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2C5ED" w14:textId="62C0A647" w:rsidR="00C66D8D" w:rsidRPr="000236A5" w:rsidRDefault="286A5047" w:rsidP="08943582">
      <w:pPr>
        <w:rPr>
          <w:lang w:val="en-US"/>
        </w:rPr>
      </w:pPr>
      <w:r w:rsidRPr="08943582">
        <w:rPr>
          <w:rFonts w:ascii="Times New Roman" w:eastAsia="Times New Roman" w:hAnsi="Times New Roman" w:cs="Times New Roman"/>
          <w:b/>
          <w:bCs/>
          <w:lang w:val="en-GB"/>
        </w:rPr>
        <w:t xml:space="preserve">Invasive Alien Species </w:t>
      </w:r>
    </w:p>
    <w:p w14:paraId="422D41F7" w14:textId="1407A9FE" w:rsidR="00C66D8D" w:rsidRPr="000236A5" w:rsidRDefault="286A5047" w:rsidP="08943582">
      <w:pPr>
        <w:rPr>
          <w:lang w:val="en-US"/>
        </w:rPr>
      </w:pPr>
      <w:r w:rsidRPr="08943582">
        <w:rPr>
          <w:rFonts w:ascii="Times New Roman" w:eastAsia="Times New Roman" w:hAnsi="Times New Roman" w:cs="Times New Roman"/>
          <w:b/>
          <w:bCs/>
          <w:i/>
          <w:iCs/>
          <w:lang w:val="en-GB"/>
        </w:rPr>
        <w:t>Elina Oksanen</w:t>
      </w:r>
    </w:p>
    <w:p w14:paraId="11881E19" w14:textId="7CE36ECD" w:rsidR="00C66D8D" w:rsidRPr="000236A5" w:rsidRDefault="286A5047" w:rsidP="08943582">
      <w:pPr>
        <w:spacing w:after="0"/>
        <w:jc w:val="both"/>
        <w:rPr>
          <w:lang w:val="en-US"/>
        </w:rPr>
      </w:pPr>
      <w:r w:rsidRPr="08943582">
        <w:rPr>
          <w:rFonts w:ascii="Times New Roman" w:eastAsia="Times New Roman" w:hAnsi="Times New Roman" w:cs="Times New Roman"/>
          <w:color w:val="000000" w:themeColor="text1"/>
          <w:lang w:val="en-GB"/>
        </w:rPr>
        <w:t xml:space="preserve">The aim of this Chapter/Section is to (I) introduce the </w:t>
      </w:r>
      <w:r w:rsidRPr="08943582">
        <w:rPr>
          <w:rFonts w:ascii="Times New Roman" w:eastAsia="Times New Roman" w:hAnsi="Times New Roman" w:cs="Times New Roman"/>
          <w:b/>
          <w:bCs/>
          <w:color w:val="000000" w:themeColor="text1"/>
          <w:lang w:val="en-GB"/>
        </w:rPr>
        <w:t>increasing threat</w:t>
      </w:r>
      <w:r w:rsidRPr="08943582">
        <w:rPr>
          <w:rFonts w:ascii="Times New Roman" w:eastAsia="Times New Roman" w:hAnsi="Times New Roman" w:cs="Times New Roman"/>
          <w:color w:val="000000" w:themeColor="text1"/>
          <w:lang w:val="en-GB"/>
        </w:rPr>
        <w:t xml:space="preserve"> of the invasive alien species that are recognized as one of the main direct drivers of change in nature globally, alongside climate change, pollution, land- and sea-use change and exploitation of organism and (II) explain the increasing need for </w:t>
      </w:r>
      <w:r w:rsidRPr="08943582">
        <w:rPr>
          <w:rFonts w:ascii="Times New Roman" w:eastAsia="Times New Roman" w:hAnsi="Times New Roman" w:cs="Times New Roman"/>
          <w:b/>
          <w:bCs/>
          <w:color w:val="000000" w:themeColor="text1"/>
          <w:lang w:val="en-GB"/>
        </w:rPr>
        <w:t>methodologies and tools for prevention, early detection and effective control of invasive alien species</w:t>
      </w:r>
      <w:r w:rsidRPr="08943582">
        <w:rPr>
          <w:rFonts w:ascii="Times New Roman" w:eastAsia="Times New Roman" w:hAnsi="Times New Roman" w:cs="Times New Roman"/>
          <w:color w:val="000000" w:themeColor="text1"/>
          <w:lang w:val="en-GB"/>
        </w:rPr>
        <w:t>. NBS can provide novel technologies and multi-actor engagement for the control of this threat.</w:t>
      </w:r>
    </w:p>
    <w:p w14:paraId="723B3DC5" w14:textId="1CA6EE17" w:rsidR="00C66D8D" w:rsidRPr="000236A5" w:rsidRDefault="286A5047" w:rsidP="08943582">
      <w:pPr>
        <w:spacing w:after="0"/>
        <w:jc w:val="both"/>
        <w:rPr>
          <w:lang w:val="en-US"/>
        </w:rPr>
      </w:pPr>
      <w:r w:rsidRPr="08943582">
        <w:rPr>
          <w:rFonts w:ascii="Times New Roman" w:eastAsia="Times New Roman" w:hAnsi="Times New Roman" w:cs="Times New Roman"/>
          <w:color w:val="000000" w:themeColor="text1"/>
          <w:lang w:val="en-GB"/>
        </w:rPr>
        <w:t xml:space="preserve"> </w:t>
      </w:r>
    </w:p>
    <w:p w14:paraId="0316A442" w14:textId="495300D0" w:rsidR="00C66D8D" w:rsidRDefault="286A5047" w:rsidP="08943582">
      <w:pPr>
        <w:spacing w:after="0"/>
        <w:jc w:val="both"/>
      </w:pPr>
      <w:r w:rsidRPr="08943582">
        <w:rPr>
          <w:rFonts w:ascii="Times New Roman" w:eastAsia="Times New Roman" w:hAnsi="Times New Roman" w:cs="Times New Roman"/>
          <w:i/>
          <w:iCs/>
          <w:color w:val="000000" w:themeColor="text1"/>
          <w:lang w:val="en-GB"/>
        </w:rPr>
        <w:t>Introduction to invasive alien species</w:t>
      </w:r>
    </w:p>
    <w:p w14:paraId="674B48DD" w14:textId="0CC06A77" w:rsidR="00C66D8D" w:rsidRDefault="286A5047" w:rsidP="08943582">
      <w:pPr>
        <w:pStyle w:val="ListParagraph"/>
        <w:numPr>
          <w:ilvl w:val="0"/>
          <w:numId w:val="5"/>
        </w:numPr>
        <w:spacing w:after="0"/>
        <w:rPr>
          <w:rFonts w:ascii="Times New Roman" w:eastAsia="Times New Roman" w:hAnsi="Times New Roman" w:cs="Times New Roman"/>
          <w:lang w:val="en-GB"/>
        </w:rPr>
      </w:pPr>
      <w:r w:rsidRPr="08943582">
        <w:rPr>
          <w:rFonts w:ascii="Times New Roman" w:eastAsia="Times New Roman" w:hAnsi="Times New Roman" w:cs="Times New Roman"/>
          <w:color w:val="000000" w:themeColor="text1"/>
          <w:lang w:val="en-GB"/>
        </w:rPr>
        <w:t xml:space="preserve">Invasive alien species </w:t>
      </w:r>
      <w:r w:rsidRPr="08943582">
        <w:rPr>
          <w:rFonts w:ascii="Times New Roman" w:eastAsia="Times New Roman" w:hAnsi="Times New Roman" w:cs="Times New Roman"/>
          <w:lang w:val="en-GB"/>
        </w:rPr>
        <w:t xml:space="preserve">are species (animals, plants or other organisms) that are introduced to new regions through human activities and are known to have negative impacts on biodiversity, local ecosystems and species. </w:t>
      </w:r>
    </w:p>
    <w:p w14:paraId="54777142" w14:textId="0A912673" w:rsidR="00C66D8D" w:rsidRDefault="286A5047" w:rsidP="08943582">
      <w:pPr>
        <w:pStyle w:val="ListParagraph"/>
        <w:numPr>
          <w:ilvl w:val="0"/>
          <w:numId w:val="5"/>
        </w:numPr>
        <w:spacing w:after="0"/>
        <w:jc w:val="both"/>
        <w:rPr>
          <w:rFonts w:ascii="Times New Roman" w:eastAsia="Times New Roman" w:hAnsi="Times New Roman" w:cs="Times New Roman"/>
          <w:color w:val="000000" w:themeColor="text1"/>
          <w:lang w:val="en-GB"/>
        </w:rPr>
      </w:pPr>
      <w:r w:rsidRPr="08943582">
        <w:rPr>
          <w:rFonts w:ascii="Times New Roman" w:eastAsia="Times New Roman" w:hAnsi="Times New Roman" w:cs="Times New Roman"/>
          <w:color w:val="000000" w:themeColor="text1"/>
          <w:lang w:val="en-GB"/>
        </w:rPr>
        <w:t xml:space="preserve">The term </w:t>
      </w:r>
      <w:r w:rsidRPr="00796CAF">
        <w:rPr>
          <w:rFonts w:ascii="Times New Roman" w:eastAsia="Times New Roman" w:hAnsi="Times New Roman" w:cs="Times New Roman"/>
          <w:i/>
          <w:iCs/>
          <w:color w:val="000000" w:themeColor="text1"/>
          <w:lang w:val="en-GB"/>
        </w:rPr>
        <w:t>invasive alien species</w:t>
      </w:r>
      <w:r w:rsidRPr="08943582">
        <w:rPr>
          <w:rFonts w:ascii="Times New Roman" w:eastAsia="Times New Roman" w:hAnsi="Times New Roman" w:cs="Times New Roman"/>
          <w:color w:val="000000" w:themeColor="text1"/>
          <w:lang w:val="en-GB"/>
        </w:rPr>
        <w:t xml:space="preserve"> belong</w:t>
      </w:r>
      <w:r w:rsidR="00727F8B">
        <w:rPr>
          <w:rFonts w:ascii="Times New Roman" w:eastAsia="Times New Roman" w:hAnsi="Times New Roman" w:cs="Times New Roman"/>
          <w:color w:val="000000" w:themeColor="text1"/>
          <w:lang w:val="en-GB"/>
        </w:rPr>
        <w:t>s</w:t>
      </w:r>
      <w:r w:rsidRPr="08943582">
        <w:rPr>
          <w:rFonts w:ascii="Times New Roman" w:eastAsia="Times New Roman" w:hAnsi="Times New Roman" w:cs="Times New Roman"/>
          <w:color w:val="000000" w:themeColor="text1"/>
          <w:lang w:val="en-GB"/>
        </w:rPr>
        <w:t xml:space="preserve"> under the broader term </w:t>
      </w:r>
      <w:r w:rsidRPr="00796CAF">
        <w:rPr>
          <w:rFonts w:ascii="Times New Roman" w:eastAsia="Times New Roman" w:hAnsi="Times New Roman" w:cs="Times New Roman"/>
          <w:i/>
          <w:iCs/>
          <w:color w:val="000000" w:themeColor="text1"/>
          <w:lang w:val="en-GB"/>
        </w:rPr>
        <w:t>biological invasion</w:t>
      </w:r>
      <w:r w:rsidR="00727F8B">
        <w:rPr>
          <w:rFonts w:ascii="Times New Roman" w:eastAsia="Times New Roman" w:hAnsi="Times New Roman" w:cs="Times New Roman"/>
          <w:i/>
          <w:iCs/>
          <w:color w:val="000000" w:themeColor="text1"/>
          <w:lang w:val="en-GB"/>
        </w:rPr>
        <w:t>,</w:t>
      </w:r>
      <w:r w:rsidRPr="08943582">
        <w:rPr>
          <w:rFonts w:ascii="Times New Roman" w:eastAsia="Times New Roman" w:hAnsi="Times New Roman" w:cs="Times New Roman"/>
          <w:color w:val="000000" w:themeColor="text1"/>
          <w:lang w:val="en-GB"/>
        </w:rPr>
        <w:t xml:space="preserve"> which is used to describe the process involving the intentional or unintentional transport or movement of a species outside its natural range by human activities and its introduction to new regions, where it may become established and spread (See Figure 1)</w:t>
      </w:r>
    </w:p>
    <w:p w14:paraId="06DFDE3C" w14:textId="36D3E882" w:rsidR="00C66D8D" w:rsidRDefault="286A5047" w:rsidP="08943582">
      <w:pPr>
        <w:pStyle w:val="ListParagraph"/>
        <w:numPr>
          <w:ilvl w:val="0"/>
          <w:numId w:val="5"/>
        </w:numPr>
        <w:spacing w:after="0"/>
        <w:rPr>
          <w:rFonts w:ascii="Times New Roman" w:eastAsia="Times New Roman" w:hAnsi="Times New Roman" w:cs="Times New Roman"/>
          <w:lang w:val="en-GB"/>
        </w:rPr>
      </w:pPr>
      <w:r w:rsidRPr="08943582">
        <w:rPr>
          <w:rFonts w:ascii="Times New Roman" w:eastAsia="Times New Roman" w:hAnsi="Times New Roman" w:cs="Times New Roman"/>
          <w:lang w:val="en-GB"/>
        </w:rPr>
        <w:t xml:space="preserve">More than 37,000 established alien species have been introduced by human activities across </w:t>
      </w:r>
      <w:r w:rsidR="00D949AB">
        <w:rPr>
          <w:rFonts w:ascii="Times New Roman" w:eastAsia="Times New Roman" w:hAnsi="Times New Roman" w:cs="Times New Roman"/>
          <w:lang w:val="en-GB"/>
        </w:rPr>
        <w:t>every</w:t>
      </w:r>
      <w:r w:rsidRPr="08943582">
        <w:rPr>
          <w:rFonts w:ascii="Times New Roman" w:eastAsia="Times New Roman" w:hAnsi="Times New Roman" w:cs="Times New Roman"/>
          <w:lang w:val="en-GB"/>
        </w:rPr>
        <w:t xml:space="preserve"> region of Earth, with ca. 200 new alien species reported every year.  3,500 of all recorded invasive species are categorized as invasive alien species with existing evidence of negative impacts on local nature, natures’s contributions to people and human wellbeing. </w:t>
      </w:r>
    </w:p>
    <w:p w14:paraId="73036761" w14:textId="5868EE9B" w:rsidR="00C66D8D" w:rsidRDefault="286A5047" w:rsidP="08943582">
      <w:pPr>
        <w:pStyle w:val="ListParagraph"/>
        <w:numPr>
          <w:ilvl w:val="0"/>
          <w:numId w:val="5"/>
        </w:numPr>
        <w:spacing w:after="0"/>
        <w:rPr>
          <w:rFonts w:ascii="Times New Roman" w:eastAsia="Times New Roman" w:hAnsi="Times New Roman" w:cs="Times New Roman"/>
          <w:lang w:val="en-GB"/>
        </w:rPr>
      </w:pPr>
      <w:r w:rsidRPr="08943582">
        <w:rPr>
          <w:rFonts w:ascii="Times New Roman" w:eastAsia="Times New Roman" w:hAnsi="Times New Roman" w:cs="Times New Roman"/>
          <w:lang w:val="en-GB"/>
        </w:rPr>
        <w:t xml:space="preserve">The impact of invasive alien species is variable, depending on </w:t>
      </w:r>
      <w:r w:rsidR="006F660D">
        <w:rPr>
          <w:rFonts w:ascii="Times New Roman" w:eastAsia="Times New Roman" w:hAnsi="Times New Roman" w:cs="Times New Roman"/>
          <w:lang w:val="en-GB"/>
        </w:rPr>
        <w:t xml:space="preserve">the </w:t>
      </w:r>
      <w:r w:rsidRPr="08943582">
        <w:rPr>
          <w:rFonts w:ascii="Times New Roman" w:eastAsia="Times New Roman" w:hAnsi="Times New Roman" w:cs="Times New Roman"/>
          <w:lang w:val="en-GB"/>
        </w:rPr>
        <w:t xml:space="preserve">species, </w:t>
      </w:r>
      <w:r w:rsidR="00EE3F6D">
        <w:rPr>
          <w:rFonts w:ascii="Times New Roman" w:eastAsia="Times New Roman" w:hAnsi="Times New Roman" w:cs="Times New Roman"/>
          <w:lang w:val="en-GB"/>
        </w:rPr>
        <w:t xml:space="preserve">the </w:t>
      </w:r>
      <w:r w:rsidRPr="08943582">
        <w:rPr>
          <w:rFonts w:ascii="Times New Roman" w:eastAsia="Times New Roman" w:hAnsi="Times New Roman" w:cs="Times New Roman"/>
          <w:lang w:val="en-GB"/>
        </w:rPr>
        <w:t xml:space="preserve">ecosystems and </w:t>
      </w:r>
      <w:r w:rsidR="00EE3F6D">
        <w:rPr>
          <w:rFonts w:ascii="Times New Roman" w:eastAsia="Times New Roman" w:hAnsi="Times New Roman" w:cs="Times New Roman"/>
          <w:lang w:val="en-GB"/>
        </w:rPr>
        <w:t xml:space="preserve">the </w:t>
      </w:r>
      <w:r w:rsidRPr="08943582">
        <w:rPr>
          <w:rFonts w:ascii="Times New Roman" w:eastAsia="Times New Roman" w:hAnsi="Times New Roman" w:cs="Times New Roman"/>
          <w:lang w:val="en-GB"/>
        </w:rPr>
        <w:t xml:space="preserve">region. In general, </w:t>
      </w:r>
      <w:r w:rsidRPr="08943582">
        <w:rPr>
          <w:rFonts w:ascii="Times New Roman" w:eastAsia="Times New Roman" w:hAnsi="Times New Roman" w:cs="Times New Roman"/>
          <w:b/>
          <w:bCs/>
          <w:lang w:val="en-GB"/>
        </w:rPr>
        <w:t>island ecosystems</w:t>
      </w:r>
      <w:r w:rsidRPr="08943582">
        <w:rPr>
          <w:rFonts w:ascii="Times New Roman" w:eastAsia="Times New Roman" w:hAnsi="Times New Roman" w:cs="Times New Roman"/>
          <w:lang w:val="en-GB"/>
        </w:rPr>
        <w:t xml:space="preserve"> are very vulnerable to this threat, but nature in conserved and remote areas can </w:t>
      </w:r>
      <w:r w:rsidR="00EE3F6D">
        <w:rPr>
          <w:rFonts w:ascii="Times New Roman" w:eastAsia="Times New Roman" w:hAnsi="Times New Roman" w:cs="Times New Roman"/>
          <w:lang w:val="en-GB"/>
        </w:rPr>
        <w:t xml:space="preserve">also </w:t>
      </w:r>
      <w:r w:rsidRPr="08943582">
        <w:rPr>
          <w:rFonts w:ascii="Times New Roman" w:eastAsia="Times New Roman" w:hAnsi="Times New Roman" w:cs="Times New Roman"/>
          <w:lang w:val="en-GB"/>
        </w:rPr>
        <w:t xml:space="preserve">be affected by invasive alien species. </w:t>
      </w:r>
    </w:p>
    <w:p w14:paraId="6666CD00" w14:textId="4C969AEE" w:rsidR="00C66D8D" w:rsidRDefault="286A5047" w:rsidP="08943582">
      <w:pPr>
        <w:pStyle w:val="ListParagraph"/>
        <w:numPr>
          <w:ilvl w:val="0"/>
          <w:numId w:val="5"/>
        </w:numPr>
        <w:spacing w:after="0"/>
        <w:rPr>
          <w:rFonts w:ascii="Times New Roman" w:eastAsia="Times New Roman" w:hAnsi="Times New Roman" w:cs="Times New Roman"/>
          <w:lang w:val="en-GB"/>
        </w:rPr>
      </w:pPr>
      <w:r w:rsidRPr="08943582">
        <w:rPr>
          <w:rFonts w:ascii="Times New Roman" w:eastAsia="Times New Roman" w:hAnsi="Times New Roman" w:cs="Times New Roman"/>
          <w:lang w:val="en-GB"/>
        </w:rPr>
        <w:t>While many invasive alien species have been intentionally introduced outside their natural range around the world (e.g.</w:t>
      </w:r>
      <w:r w:rsidR="002D0A09">
        <w:rPr>
          <w:rFonts w:ascii="Times New Roman" w:eastAsia="Times New Roman" w:hAnsi="Times New Roman" w:cs="Times New Roman"/>
          <w:lang w:val="en-GB"/>
        </w:rPr>
        <w:t>,</w:t>
      </w:r>
      <w:r w:rsidRPr="08943582">
        <w:rPr>
          <w:rFonts w:ascii="Times New Roman" w:eastAsia="Times New Roman" w:hAnsi="Times New Roman" w:cs="Times New Roman"/>
          <w:lang w:val="en-GB"/>
        </w:rPr>
        <w:t xml:space="preserve"> for hunting, fishing or horticultural purpose</w:t>
      </w:r>
      <w:r w:rsidR="002D0A09">
        <w:rPr>
          <w:rFonts w:ascii="Times New Roman" w:eastAsia="Times New Roman" w:hAnsi="Times New Roman" w:cs="Times New Roman"/>
          <w:lang w:val="en-GB"/>
        </w:rPr>
        <w:t>s</w:t>
      </w:r>
      <w:r w:rsidRPr="08943582">
        <w:rPr>
          <w:rFonts w:ascii="Times New Roman" w:eastAsia="Times New Roman" w:hAnsi="Times New Roman" w:cs="Times New Roman"/>
          <w:lang w:val="en-GB"/>
        </w:rPr>
        <w:t>) there ha</w:t>
      </w:r>
      <w:r w:rsidR="00D06E4D">
        <w:rPr>
          <w:rFonts w:ascii="Times New Roman" w:eastAsia="Times New Roman" w:hAnsi="Times New Roman" w:cs="Times New Roman"/>
          <w:lang w:val="en-GB"/>
        </w:rPr>
        <w:t>ve</w:t>
      </w:r>
      <w:r w:rsidRPr="08943582">
        <w:rPr>
          <w:rFonts w:ascii="Times New Roman" w:eastAsia="Times New Roman" w:hAnsi="Times New Roman" w:cs="Times New Roman"/>
          <w:lang w:val="en-GB"/>
        </w:rPr>
        <w:t xml:space="preserve"> been many unintentional introductions through contaminants of traded goods and international transport (vessels, marine routes). </w:t>
      </w:r>
    </w:p>
    <w:p w14:paraId="3AC13D88" w14:textId="131ABA28" w:rsidR="00C66D8D" w:rsidRDefault="286A5047" w:rsidP="08943582">
      <w:pPr>
        <w:pStyle w:val="ListParagraph"/>
        <w:numPr>
          <w:ilvl w:val="0"/>
          <w:numId w:val="5"/>
        </w:numPr>
        <w:spacing w:after="0"/>
        <w:rPr>
          <w:rFonts w:ascii="Times New Roman" w:eastAsia="Times New Roman" w:hAnsi="Times New Roman" w:cs="Times New Roman"/>
          <w:lang w:val="en-GB"/>
        </w:rPr>
      </w:pPr>
      <w:r w:rsidRPr="08943582">
        <w:rPr>
          <w:rFonts w:ascii="Times New Roman" w:eastAsia="Times New Roman" w:hAnsi="Times New Roman" w:cs="Times New Roman"/>
          <w:b/>
          <w:bCs/>
          <w:lang w:val="en-GB"/>
        </w:rPr>
        <w:t>Figure 1</w:t>
      </w:r>
      <w:r w:rsidRPr="08943582">
        <w:rPr>
          <w:rFonts w:ascii="Times New Roman" w:eastAsia="Times New Roman" w:hAnsi="Times New Roman" w:cs="Times New Roman"/>
          <w:lang w:val="en-GB"/>
        </w:rPr>
        <w:t xml:space="preserve"> is illustrating the process of biological invasions.</w:t>
      </w:r>
    </w:p>
    <w:p w14:paraId="6F8E5FF9" w14:textId="695D7F0D" w:rsidR="00C66D8D" w:rsidRPr="000236A5" w:rsidRDefault="00C66D8D" w:rsidP="08943582">
      <w:pPr>
        <w:spacing w:after="0"/>
        <w:rPr>
          <w:lang w:val="en-US"/>
        </w:rPr>
      </w:pPr>
    </w:p>
    <w:p w14:paraId="7B9653E7" w14:textId="0D641D83" w:rsidR="00C66D8D" w:rsidRPr="000236A5" w:rsidRDefault="286A5047" w:rsidP="08943582">
      <w:pPr>
        <w:spacing w:after="0"/>
        <w:rPr>
          <w:lang w:val="en-US"/>
        </w:rPr>
      </w:pPr>
      <w:r w:rsidRPr="08943582">
        <w:rPr>
          <w:rFonts w:ascii="Times New Roman" w:eastAsia="Times New Roman" w:hAnsi="Times New Roman" w:cs="Times New Roman"/>
          <w:lang w:val="en-GB"/>
        </w:rPr>
        <w:t xml:space="preserve"> </w:t>
      </w:r>
    </w:p>
    <w:p w14:paraId="7DE47224" w14:textId="3FFBBECC" w:rsidR="00A81EEE" w:rsidRDefault="00A81EEE" w:rsidP="08943582">
      <w:pPr>
        <w:spacing w:after="0"/>
        <w:rPr>
          <w:rFonts w:ascii="Times New Roman" w:eastAsia="Times New Roman" w:hAnsi="Times New Roman" w:cs="Times New Roman"/>
          <w:b/>
          <w:bCs/>
          <w:lang w:val="en-GB"/>
        </w:rPr>
      </w:pPr>
      <w:r w:rsidRPr="00BC7C2D">
        <w:rPr>
          <w:rFonts w:ascii="Times New Roman" w:hAnsi="Times New Roman" w:cs="Times New Roman"/>
          <w:noProof/>
          <w:lang w:val="en-GB"/>
          <w14:ligatures w14:val="standardContextual"/>
        </w:rPr>
        <w:lastRenderedPageBreak/>
        <w:drawing>
          <wp:inline distT="0" distB="0" distL="0" distR="0" wp14:anchorId="37D36B5B" wp14:editId="44CA5454">
            <wp:extent cx="5173882" cy="6943411"/>
            <wp:effectExtent l="0" t="0" r="0" b="3810"/>
            <wp:docPr id="1526987225" name="Picture 1" descr="A poster showing a diagram of a shi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87225" name="Picture 1" descr="A poster showing a diagram of a ship&#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195707" cy="6972701"/>
                    </a:xfrm>
                    <a:prstGeom prst="rect">
                      <a:avLst/>
                    </a:prstGeom>
                  </pic:spPr>
                </pic:pic>
              </a:graphicData>
            </a:graphic>
          </wp:inline>
        </w:drawing>
      </w:r>
    </w:p>
    <w:p w14:paraId="066731CA" w14:textId="7B04B018" w:rsidR="00C66D8D" w:rsidRPr="000236A5" w:rsidRDefault="286A5047" w:rsidP="08943582">
      <w:pPr>
        <w:spacing w:after="0"/>
        <w:rPr>
          <w:lang w:val="en-US"/>
        </w:rPr>
      </w:pPr>
      <w:r w:rsidRPr="08943582">
        <w:rPr>
          <w:rFonts w:ascii="Times New Roman" w:eastAsia="Times New Roman" w:hAnsi="Times New Roman" w:cs="Times New Roman"/>
          <w:b/>
          <w:bCs/>
          <w:lang w:val="en-GB"/>
        </w:rPr>
        <w:t>Figure 1</w:t>
      </w:r>
      <w:r w:rsidRPr="08943582">
        <w:rPr>
          <w:rFonts w:ascii="Times New Roman" w:eastAsia="Times New Roman" w:hAnsi="Times New Roman" w:cs="Times New Roman"/>
          <w:lang w:val="en-GB"/>
        </w:rPr>
        <w:t xml:space="preserve">. Reference: IPBES 2023 </w:t>
      </w:r>
      <w:r w:rsidRPr="08943582">
        <w:rPr>
          <w:rFonts w:ascii="Times New Roman" w:eastAsia="Times New Roman" w:hAnsi="Times New Roman" w:cs="Times New Roman"/>
          <w:color w:val="0070C0"/>
          <w:lang w:val="en-GB"/>
        </w:rPr>
        <w:t>(Reproduction: This publication may be reproduced in whole or in part and in any form for educational or non-profit services without special permission from the copyright holder, provided acknowledgement of the source is made. The IPBES secretariat would appreciate receiving a copy of any publication that uses this publication as a source.)</w:t>
      </w:r>
      <w:r w:rsidR="001D6070">
        <w:rPr>
          <w:rFonts w:ascii="Times New Roman" w:eastAsia="Times New Roman" w:hAnsi="Times New Roman" w:cs="Times New Roman"/>
          <w:color w:val="0070C0"/>
          <w:lang w:val="en-GB"/>
        </w:rPr>
        <w:t>.</w:t>
      </w:r>
    </w:p>
    <w:p w14:paraId="35BD20E5" w14:textId="341F19EF" w:rsidR="00C66D8D" w:rsidRPr="000236A5" w:rsidRDefault="286A5047" w:rsidP="08943582">
      <w:pPr>
        <w:spacing w:after="0"/>
        <w:rPr>
          <w:lang w:val="en-US"/>
        </w:rPr>
      </w:pPr>
      <w:r w:rsidRPr="3E7C79C5">
        <w:rPr>
          <w:rFonts w:ascii="Times New Roman" w:eastAsia="Times New Roman" w:hAnsi="Times New Roman" w:cs="Times New Roman"/>
          <w:lang w:val="en-GB"/>
        </w:rPr>
        <w:t xml:space="preserve"> </w:t>
      </w:r>
    </w:p>
    <w:p w14:paraId="7A9798FF" w14:textId="25B0A128" w:rsidR="3E7C79C5" w:rsidRDefault="3E7C79C5" w:rsidP="3E7C79C5">
      <w:pPr>
        <w:spacing w:after="0"/>
        <w:ind w:left="720"/>
        <w:jc w:val="both"/>
        <w:rPr>
          <w:rFonts w:ascii="Times New Roman" w:eastAsia="Times New Roman" w:hAnsi="Times New Roman" w:cs="Times New Roman"/>
          <w:color w:val="000000" w:themeColor="text1"/>
          <w:lang w:val="en-GB"/>
        </w:rPr>
      </w:pPr>
    </w:p>
    <w:p w14:paraId="0A83290D" w14:textId="5E1B2530" w:rsidR="00C66D8D" w:rsidRPr="000236A5" w:rsidRDefault="286A5047" w:rsidP="08943582">
      <w:pPr>
        <w:spacing w:after="0"/>
        <w:ind w:left="720"/>
        <w:jc w:val="both"/>
        <w:rPr>
          <w:lang w:val="en-US"/>
        </w:rPr>
      </w:pPr>
      <w:r w:rsidRPr="08943582">
        <w:rPr>
          <w:rFonts w:ascii="Times New Roman" w:eastAsia="Times New Roman" w:hAnsi="Times New Roman" w:cs="Times New Roman"/>
          <w:color w:val="000000" w:themeColor="text1"/>
          <w:lang w:val="en-GB"/>
        </w:rPr>
        <w:t xml:space="preserve"> </w:t>
      </w:r>
    </w:p>
    <w:p w14:paraId="6F7F59F3" w14:textId="7A8CA983" w:rsidR="00C66D8D" w:rsidRPr="000236A5" w:rsidRDefault="286A5047" w:rsidP="08943582">
      <w:pPr>
        <w:spacing w:after="0"/>
        <w:ind w:left="720"/>
        <w:jc w:val="both"/>
        <w:rPr>
          <w:lang w:val="en-US"/>
        </w:rPr>
      </w:pPr>
      <w:r w:rsidRPr="08943582">
        <w:rPr>
          <w:rFonts w:ascii="Times New Roman" w:eastAsia="Times New Roman" w:hAnsi="Times New Roman" w:cs="Times New Roman"/>
          <w:color w:val="000000" w:themeColor="text1"/>
          <w:lang w:val="en-GB"/>
        </w:rPr>
        <w:t xml:space="preserve"> </w:t>
      </w:r>
    </w:p>
    <w:p w14:paraId="7405ADE5" w14:textId="350A22FC" w:rsidR="00C66D8D" w:rsidRPr="000236A5" w:rsidRDefault="286A5047" w:rsidP="08943582">
      <w:pPr>
        <w:spacing w:after="0"/>
        <w:jc w:val="both"/>
        <w:rPr>
          <w:lang w:val="en-US"/>
        </w:rPr>
      </w:pPr>
      <w:r w:rsidRPr="08943582">
        <w:rPr>
          <w:rFonts w:ascii="Times New Roman" w:eastAsia="Times New Roman" w:hAnsi="Times New Roman" w:cs="Times New Roman"/>
          <w:i/>
          <w:iCs/>
          <w:color w:val="000000" w:themeColor="text1"/>
          <w:lang w:val="en-GB"/>
        </w:rPr>
        <w:lastRenderedPageBreak/>
        <w:t xml:space="preserve"> </w:t>
      </w:r>
    </w:p>
    <w:p w14:paraId="11AFA16E" w14:textId="2B624ECB" w:rsidR="00C66D8D" w:rsidRDefault="286A5047" w:rsidP="08943582">
      <w:pPr>
        <w:spacing w:after="0"/>
      </w:pPr>
      <w:r w:rsidRPr="08943582">
        <w:rPr>
          <w:rFonts w:ascii="Times New Roman" w:eastAsia="Times New Roman" w:hAnsi="Times New Roman" w:cs="Times New Roman"/>
          <w:i/>
          <w:iCs/>
          <w:color w:val="000000" w:themeColor="text1"/>
          <w:lang w:val="en-GB"/>
        </w:rPr>
        <w:t xml:space="preserve">Problem: </w:t>
      </w:r>
    </w:p>
    <w:p w14:paraId="064F0556" w14:textId="65B37E71" w:rsidR="00C66D8D" w:rsidRDefault="286A5047" w:rsidP="08943582">
      <w:pPr>
        <w:pStyle w:val="ListParagraph"/>
        <w:numPr>
          <w:ilvl w:val="0"/>
          <w:numId w:val="4"/>
        </w:numPr>
        <w:spacing w:after="0"/>
        <w:rPr>
          <w:rFonts w:ascii="Times New Roman" w:eastAsia="Times New Roman" w:hAnsi="Times New Roman" w:cs="Times New Roman"/>
          <w:color w:val="000000" w:themeColor="text1"/>
          <w:lang w:val="en-GB"/>
        </w:rPr>
      </w:pPr>
      <w:r w:rsidRPr="08943582">
        <w:rPr>
          <w:rFonts w:ascii="Times New Roman" w:eastAsia="Times New Roman" w:hAnsi="Times New Roman" w:cs="Times New Roman"/>
          <w:color w:val="000000" w:themeColor="text1"/>
          <w:lang w:val="en-GB"/>
        </w:rPr>
        <w:t xml:space="preserve">Alien species are being introduced by human activities to all regions and biomes of the world at unprecedented rates. Some of the species </w:t>
      </w:r>
      <w:r w:rsidR="00A523E6">
        <w:rPr>
          <w:rFonts w:ascii="Times New Roman" w:eastAsia="Times New Roman" w:hAnsi="Times New Roman" w:cs="Times New Roman"/>
          <w:color w:val="000000" w:themeColor="text1"/>
          <w:lang w:val="en-GB"/>
        </w:rPr>
        <w:t xml:space="preserve">have </w:t>
      </w:r>
      <w:r w:rsidRPr="08943582">
        <w:rPr>
          <w:rFonts w:ascii="Times New Roman" w:eastAsia="Times New Roman" w:hAnsi="Times New Roman" w:cs="Times New Roman"/>
          <w:color w:val="000000" w:themeColor="text1"/>
          <w:lang w:val="en-GB"/>
        </w:rPr>
        <w:t>become invasive, causing negative or even irreversible impacts on nature.</w:t>
      </w:r>
    </w:p>
    <w:p w14:paraId="4775B7BC" w14:textId="7923CBC2" w:rsidR="00C66D8D" w:rsidRDefault="286A5047" w:rsidP="08943582">
      <w:pPr>
        <w:pStyle w:val="ListParagraph"/>
        <w:numPr>
          <w:ilvl w:val="0"/>
          <w:numId w:val="4"/>
        </w:numPr>
        <w:spacing w:after="0"/>
        <w:rPr>
          <w:rFonts w:ascii="Times New Roman" w:eastAsia="Times New Roman" w:hAnsi="Times New Roman" w:cs="Times New Roman"/>
          <w:lang w:val="en-GB"/>
        </w:rPr>
      </w:pPr>
      <w:r w:rsidRPr="08943582">
        <w:rPr>
          <w:rFonts w:ascii="Times New Roman" w:eastAsia="Times New Roman" w:hAnsi="Times New Roman" w:cs="Times New Roman"/>
          <w:lang w:val="en-GB"/>
        </w:rPr>
        <w:t>Invasive alien species cause dramatic and even irreversible changes to ecosystems and biodiversity, resulting in adverse and complex changes in natu</w:t>
      </w:r>
      <w:r w:rsidR="0089376F">
        <w:rPr>
          <w:rFonts w:ascii="Times New Roman" w:eastAsia="Times New Roman" w:hAnsi="Times New Roman" w:cs="Times New Roman"/>
          <w:lang w:val="en-GB"/>
        </w:rPr>
        <w:t>r</w:t>
      </w:r>
      <w:r w:rsidRPr="08943582">
        <w:rPr>
          <w:rFonts w:ascii="Times New Roman" w:eastAsia="Times New Roman" w:hAnsi="Times New Roman" w:cs="Times New Roman"/>
          <w:lang w:val="en-GB"/>
        </w:rPr>
        <w:t xml:space="preserve">al ecosystems, such as species extinctions, regionally and globally. Today, 60% of recorded species extinctions are known to be attributed by invasive alien species. </w:t>
      </w:r>
    </w:p>
    <w:p w14:paraId="7F49C6AA" w14:textId="377C4D4E" w:rsidR="00C66D8D" w:rsidRDefault="286A5047" w:rsidP="08943582">
      <w:pPr>
        <w:pStyle w:val="ListParagraph"/>
        <w:numPr>
          <w:ilvl w:val="0"/>
          <w:numId w:val="4"/>
        </w:numPr>
        <w:spacing w:after="0"/>
        <w:rPr>
          <w:rFonts w:ascii="Times New Roman" w:eastAsia="Times New Roman" w:hAnsi="Times New Roman" w:cs="Times New Roman"/>
          <w:color w:val="000000" w:themeColor="text1"/>
          <w:lang w:val="en-GB"/>
        </w:rPr>
      </w:pPr>
      <w:r w:rsidRPr="08943582">
        <w:rPr>
          <w:rFonts w:ascii="Times New Roman" w:eastAsia="Times New Roman" w:hAnsi="Times New Roman" w:cs="Times New Roman"/>
          <w:color w:val="000000" w:themeColor="text1"/>
          <w:lang w:val="en-GB"/>
        </w:rPr>
        <w:t xml:space="preserve">Invasive alien species cause </w:t>
      </w:r>
      <w:r w:rsidRPr="00796CAF">
        <w:rPr>
          <w:rFonts w:ascii="Times New Roman" w:eastAsia="Times New Roman" w:hAnsi="Times New Roman" w:cs="Times New Roman"/>
          <w:i/>
          <w:iCs/>
          <w:color w:val="000000" w:themeColor="text1"/>
          <w:lang w:val="en-GB"/>
        </w:rPr>
        <w:t>biotic homogenization</w:t>
      </w:r>
      <w:r w:rsidRPr="08943582">
        <w:rPr>
          <w:rFonts w:ascii="Times New Roman" w:eastAsia="Times New Roman" w:hAnsi="Times New Roman" w:cs="Times New Roman"/>
          <w:b/>
          <w:bCs/>
          <w:color w:val="000000" w:themeColor="text1"/>
          <w:lang w:val="en-GB"/>
        </w:rPr>
        <w:t>,</w:t>
      </w:r>
      <w:r w:rsidRPr="08943582">
        <w:rPr>
          <w:rFonts w:ascii="Times New Roman" w:eastAsia="Times New Roman" w:hAnsi="Times New Roman" w:cs="Times New Roman"/>
          <w:color w:val="000000" w:themeColor="text1"/>
          <w:lang w:val="en-GB"/>
        </w:rPr>
        <w:t xml:space="preserve"> i.e.</w:t>
      </w:r>
      <w:r w:rsidR="000965FB">
        <w:rPr>
          <w:rFonts w:ascii="Times New Roman" w:eastAsia="Times New Roman" w:hAnsi="Times New Roman" w:cs="Times New Roman"/>
          <w:color w:val="000000" w:themeColor="text1"/>
          <w:lang w:val="en-GB"/>
        </w:rPr>
        <w:t>,</w:t>
      </w:r>
      <w:r w:rsidRPr="08943582">
        <w:rPr>
          <w:rFonts w:ascii="Times New Roman" w:eastAsia="Times New Roman" w:hAnsi="Times New Roman" w:cs="Times New Roman"/>
          <w:color w:val="000000" w:themeColor="text1"/>
          <w:lang w:val="en-GB"/>
        </w:rPr>
        <w:t xml:space="preserve"> ecosystems and biological communities across the globe become more similar and lose their uniqueness. </w:t>
      </w:r>
    </w:p>
    <w:p w14:paraId="5989AF3F" w14:textId="36AE6880" w:rsidR="00C66D8D" w:rsidRDefault="286A5047" w:rsidP="08943582">
      <w:pPr>
        <w:pStyle w:val="ListParagraph"/>
        <w:numPr>
          <w:ilvl w:val="0"/>
          <w:numId w:val="4"/>
        </w:numPr>
        <w:spacing w:after="0"/>
        <w:rPr>
          <w:rFonts w:ascii="Times New Roman" w:eastAsia="Times New Roman" w:hAnsi="Times New Roman" w:cs="Times New Roman"/>
          <w:lang w:val="en-GB"/>
        </w:rPr>
      </w:pPr>
      <w:r w:rsidRPr="08943582">
        <w:rPr>
          <w:rFonts w:ascii="Times New Roman" w:eastAsia="Times New Roman" w:hAnsi="Times New Roman" w:cs="Times New Roman"/>
          <w:b/>
          <w:bCs/>
          <w:lang w:val="en-GB"/>
        </w:rPr>
        <w:t>The economy, food and water security a</w:t>
      </w:r>
      <w:r w:rsidR="00B0004B">
        <w:rPr>
          <w:rFonts w:ascii="Times New Roman" w:eastAsia="Times New Roman" w:hAnsi="Times New Roman" w:cs="Times New Roman"/>
          <w:b/>
          <w:bCs/>
          <w:lang w:val="en-GB"/>
        </w:rPr>
        <w:t>s well as</w:t>
      </w:r>
      <w:r w:rsidRPr="08943582">
        <w:rPr>
          <w:rFonts w:ascii="Times New Roman" w:eastAsia="Times New Roman" w:hAnsi="Times New Roman" w:cs="Times New Roman"/>
          <w:b/>
          <w:bCs/>
          <w:lang w:val="en-GB"/>
        </w:rPr>
        <w:t xml:space="preserve"> human health and wellbeing</w:t>
      </w:r>
      <w:r w:rsidRPr="08943582">
        <w:rPr>
          <w:rFonts w:ascii="Times New Roman" w:eastAsia="Times New Roman" w:hAnsi="Times New Roman" w:cs="Times New Roman"/>
          <w:lang w:val="en-GB"/>
        </w:rPr>
        <w:t xml:space="preserve"> are profoundly and negatively affected by invasive alien species. </w:t>
      </w:r>
    </w:p>
    <w:p w14:paraId="05AEFA43" w14:textId="7D7A7185" w:rsidR="00C66D8D" w:rsidRDefault="286A5047" w:rsidP="08943582">
      <w:pPr>
        <w:pStyle w:val="ListParagraph"/>
        <w:numPr>
          <w:ilvl w:val="1"/>
          <w:numId w:val="4"/>
        </w:numPr>
        <w:spacing w:after="0"/>
        <w:rPr>
          <w:rFonts w:ascii="Times New Roman" w:eastAsia="Times New Roman" w:hAnsi="Times New Roman" w:cs="Times New Roman"/>
          <w:lang w:val="en-GB"/>
        </w:rPr>
      </w:pPr>
      <w:r w:rsidRPr="08943582">
        <w:rPr>
          <w:rFonts w:ascii="Times New Roman" w:eastAsia="Times New Roman" w:hAnsi="Times New Roman" w:cs="Times New Roman"/>
          <w:lang w:val="en-GB"/>
        </w:rPr>
        <w:t>It has been estimated that the global economic costs of invasive alien species have quadrupled every decade since 1970. In 2019</w:t>
      </w:r>
      <w:r w:rsidR="00E336C2">
        <w:rPr>
          <w:rFonts w:ascii="Times New Roman" w:eastAsia="Times New Roman" w:hAnsi="Times New Roman" w:cs="Times New Roman"/>
          <w:lang w:val="en-GB"/>
        </w:rPr>
        <w:t>,</w:t>
      </w:r>
      <w:r w:rsidRPr="08943582">
        <w:rPr>
          <w:rFonts w:ascii="Times New Roman" w:eastAsia="Times New Roman" w:hAnsi="Times New Roman" w:cs="Times New Roman"/>
          <w:lang w:val="en-GB"/>
        </w:rPr>
        <w:t xml:space="preserve"> global annual costs of biological invasions exceeded US$423 billion. </w:t>
      </w:r>
    </w:p>
    <w:p w14:paraId="457B8661" w14:textId="5A6C20E5" w:rsidR="00C66D8D" w:rsidRDefault="286A5047" w:rsidP="08943582">
      <w:pPr>
        <w:pStyle w:val="ListParagraph"/>
        <w:numPr>
          <w:ilvl w:val="1"/>
          <w:numId w:val="4"/>
        </w:numPr>
        <w:spacing w:after="0"/>
        <w:rPr>
          <w:rFonts w:ascii="Times New Roman" w:eastAsia="Times New Roman" w:hAnsi="Times New Roman" w:cs="Times New Roman"/>
          <w:lang w:val="en-GB"/>
        </w:rPr>
      </w:pPr>
      <w:r w:rsidRPr="08943582">
        <w:rPr>
          <w:rFonts w:ascii="Times New Roman" w:eastAsia="Times New Roman" w:hAnsi="Times New Roman" w:cs="Times New Roman"/>
          <w:lang w:val="en-GB"/>
        </w:rPr>
        <w:t xml:space="preserve">Invasive alien species can also serve as vectors for infectious zoonotic diseases that can lead to epidemics, such as malaria, dengue fever, chikungunya, Zika, yellow fever and West Nile fever, which are transmitted by invasive mosquito species (e.g., </w:t>
      </w:r>
      <w:r w:rsidRPr="08943582">
        <w:rPr>
          <w:rFonts w:ascii="Times New Roman" w:eastAsia="Times New Roman" w:hAnsi="Times New Roman" w:cs="Times New Roman"/>
          <w:i/>
          <w:iCs/>
          <w:lang w:val="en-GB"/>
        </w:rPr>
        <w:t xml:space="preserve">Aedes albopictus </w:t>
      </w:r>
      <w:r w:rsidRPr="08943582">
        <w:rPr>
          <w:rFonts w:ascii="Times New Roman" w:eastAsia="Times New Roman" w:hAnsi="Times New Roman" w:cs="Times New Roman"/>
          <w:lang w:val="en-GB"/>
        </w:rPr>
        <w:t xml:space="preserve">and </w:t>
      </w:r>
      <w:r w:rsidRPr="08943582">
        <w:rPr>
          <w:rFonts w:ascii="Times New Roman" w:eastAsia="Times New Roman" w:hAnsi="Times New Roman" w:cs="Times New Roman"/>
          <w:i/>
          <w:iCs/>
          <w:lang w:val="en-GB"/>
        </w:rPr>
        <w:t>Aedes aegyptii</w:t>
      </w:r>
      <w:r w:rsidRPr="08943582">
        <w:rPr>
          <w:rFonts w:ascii="Times New Roman" w:eastAsia="Times New Roman" w:hAnsi="Times New Roman" w:cs="Times New Roman"/>
          <w:lang w:val="en-GB"/>
        </w:rPr>
        <w:t>).</w:t>
      </w:r>
    </w:p>
    <w:p w14:paraId="4E7B17C7" w14:textId="323EBECC" w:rsidR="00C66D8D" w:rsidRDefault="286A5047" w:rsidP="08943582">
      <w:pPr>
        <w:pStyle w:val="ListParagraph"/>
        <w:numPr>
          <w:ilvl w:val="1"/>
          <w:numId w:val="4"/>
        </w:numPr>
        <w:spacing w:after="0"/>
        <w:rPr>
          <w:rFonts w:ascii="Times New Roman" w:eastAsia="Times New Roman" w:hAnsi="Times New Roman" w:cs="Times New Roman"/>
          <w:lang w:val="en-GB"/>
        </w:rPr>
      </w:pPr>
      <w:r w:rsidRPr="08943582">
        <w:rPr>
          <w:rFonts w:ascii="Times New Roman" w:eastAsia="Times New Roman" w:hAnsi="Times New Roman" w:cs="Times New Roman"/>
          <w:lang w:val="en-GB"/>
        </w:rPr>
        <w:t>Some invasive plant species (e.g.</w:t>
      </w:r>
      <w:r w:rsidR="00EB5F0E">
        <w:rPr>
          <w:rFonts w:ascii="Times New Roman" w:eastAsia="Times New Roman" w:hAnsi="Times New Roman" w:cs="Times New Roman"/>
          <w:lang w:val="en-GB"/>
        </w:rPr>
        <w:t>,</w:t>
      </w:r>
      <w:r w:rsidRPr="08943582">
        <w:rPr>
          <w:rFonts w:ascii="Times New Roman" w:eastAsia="Times New Roman" w:hAnsi="Times New Roman" w:cs="Times New Roman"/>
          <w:lang w:val="en-GB"/>
        </w:rPr>
        <w:t xml:space="preserve"> </w:t>
      </w:r>
      <w:r w:rsidR="00EB5F0E">
        <w:rPr>
          <w:rFonts w:ascii="Times New Roman" w:eastAsia="Times New Roman" w:hAnsi="Times New Roman" w:cs="Times New Roman"/>
          <w:lang w:val="en-GB"/>
        </w:rPr>
        <w:t xml:space="preserve">the </w:t>
      </w:r>
      <w:r w:rsidRPr="08943582">
        <w:rPr>
          <w:rFonts w:ascii="Times New Roman" w:eastAsia="Times New Roman" w:hAnsi="Times New Roman" w:cs="Times New Roman"/>
          <w:i/>
          <w:iCs/>
          <w:lang w:val="en-GB"/>
        </w:rPr>
        <w:t>Heracleum</w:t>
      </w:r>
      <w:r w:rsidRPr="08943582">
        <w:rPr>
          <w:rFonts w:ascii="Times New Roman" w:eastAsia="Times New Roman" w:hAnsi="Times New Roman" w:cs="Times New Roman"/>
          <w:lang w:val="en-GB"/>
        </w:rPr>
        <w:t>-group) may also cause harm to people's health due to toxic and allergenic properties.</w:t>
      </w:r>
    </w:p>
    <w:p w14:paraId="6446BAB7" w14:textId="01598322" w:rsidR="00C66D8D" w:rsidRDefault="286A5047" w:rsidP="08943582">
      <w:pPr>
        <w:pStyle w:val="ListParagraph"/>
        <w:numPr>
          <w:ilvl w:val="0"/>
          <w:numId w:val="4"/>
        </w:numPr>
        <w:spacing w:after="0"/>
        <w:rPr>
          <w:rFonts w:ascii="Times New Roman" w:eastAsia="Times New Roman" w:hAnsi="Times New Roman" w:cs="Times New Roman"/>
          <w:lang w:val="en-GB"/>
        </w:rPr>
      </w:pPr>
      <w:r w:rsidRPr="08943582">
        <w:rPr>
          <w:rFonts w:ascii="Times New Roman" w:eastAsia="Times New Roman" w:hAnsi="Times New Roman" w:cs="Times New Roman"/>
          <w:lang w:val="en-GB"/>
        </w:rPr>
        <w:t xml:space="preserve">Invasive alien species tend to increase </w:t>
      </w:r>
      <w:r w:rsidRPr="08943582">
        <w:rPr>
          <w:rFonts w:ascii="Times New Roman" w:eastAsia="Times New Roman" w:hAnsi="Times New Roman" w:cs="Times New Roman"/>
          <w:b/>
          <w:bCs/>
          <w:lang w:val="en-GB"/>
        </w:rPr>
        <w:t>inequity and marginalization in societies</w:t>
      </w:r>
      <w:r w:rsidRPr="08943582">
        <w:rPr>
          <w:rFonts w:ascii="Times New Roman" w:eastAsia="Times New Roman" w:hAnsi="Times New Roman" w:cs="Times New Roman"/>
          <w:lang w:val="en-GB"/>
        </w:rPr>
        <w:t xml:space="preserve">, in particular among people with direct contact and livelihoods in nature, such as Indigenous Peoples. Traditional and rural communities can be seriously affected by invasive alien species. </w:t>
      </w:r>
    </w:p>
    <w:p w14:paraId="3CEA070A" w14:textId="2C98A98C" w:rsidR="00C66D8D" w:rsidRDefault="286A5047" w:rsidP="08943582">
      <w:pPr>
        <w:pStyle w:val="ListParagraph"/>
        <w:numPr>
          <w:ilvl w:val="0"/>
          <w:numId w:val="4"/>
        </w:numPr>
        <w:spacing w:after="0"/>
        <w:rPr>
          <w:rFonts w:ascii="Times New Roman" w:eastAsia="Times New Roman" w:hAnsi="Times New Roman" w:cs="Times New Roman"/>
          <w:lang w:val="en-GB"/>
        </w:rPr>
      </w:pPr>
      <w:r w:rsidRPr="08943582">
        <w:rPr>
          <w:rFonts w:ascii="Times New Roman" w:eastAsia="Times New Roman" w:hAnsi="Times New Roman" w:cs="Times New Roman"/>
          <w:lang w:val="en-GB"/>
        </w:rPr>
        <w:t xml:space="preserve">So far, policies and their implementation have been insufficient in managing biological invasions and preventing and controlling invasive alien species globally. </w:t>
      </w:r>
    </w:p>
    <w:p w14:paraId="1C383D35" w14:textId="78090212" w:rsidR="00C66D8D" w:rsidRDefault="286A5047" w:rsidP="08943582">
      <w:pPr>
        <w:pStyle w:val="ListParagraph"/>
        <w:numPr>
          <w:ilvl w:val="1"/>
          <w:numId w:val="4"/>
        </w:numPr>
        <w:spacing w:after="0"/>
        <w:rPr>
          <w:rFonts w:ascii="Times New Roman" w:eastAsia="Times New Roman" w:hAnsi="Times New Roman" w:cs="Times New Roman"/>
          <w:lang w:val="en-GB"/>
        </w:rPr>
      </w:pPr>
      <w:r w:rsidRPr="08943582">
        <w:rPr>
          <w:rFonts w:ascii="Times New Roman" w:eastAsia="Times New Roman" w:hAnsi="Times New Roman" w:cs="Times New Roman"/>
          <w:lang w:val="en-GB"/>
        </w:rPr>
        <w:t xml:space="preserve">The main progresses are in </w:t>
      </w:r>
      <w:hyperlink r:id="rId9">
        <w:r w:rsidRPr="08943582">
          <w:rPr>
            <w:rStyle w:val="Hyperlink"/>
            <w:rFonts w:ascii="Times New Roman" w:eastAsia="Times New Roman" w:hAnsi="Times New Roman" w:cs="Times New Roman"/>
            <w:color w:val="467886"/>
            <w:lang w:val="en-GB"/>
          </w:rPr>
          <w:t>Aichi Biodiversity Target 9</w:t>
        </w:r>
      </w:hyperlink>
      <w:r w:rsidRPr="08943582">
        <w:rPr>
          <w:rFonts w:ascii="Times New Roman" w:eastAsia="Times New Roman" w:hAnsi="Times New Roman" w:cs="Times New Roman"/>
          <w:lang w:val="en-GB"/>
        </w:rPr>
        <w:t xml:space="preserve"> (</w:t>
      </w:r>
      <w:r w:rsidRPr="08943582">
        <w:rPr>
          <w:rFonts w:ascii="Times New Roman" w:eastAsia="Times New Roman" w:hAnsi="Times New Roman" w:cs="Times New Roman"/>
          <w:i/>
          <w:iCs/>
          <w:lang w:val="en-GB"/>
        </w:rPr>
        <w:t>By 2020, invasive alien species and pathways are identified and prioritized, priority species are controlled or eradicated, and measures are in place to manage pathways to prevent their introduction and establishment</w:t>
      </w:r>
      <w:r w:rsidRPr="08943582">
        <w:rPr>
          <w:rFonts w:ascii="Times New Roman" w:eastAsia="Times New Roman" w:hAnsi="Times New Roman" w:cs="Times New Roman"/>
          <w:lang w:val="en-GB"/>
        </w:rPr>
        <w:t xml:space="preserve">); </w:t>
      </w:r>
      <w:hyperlink r:id="rId10">
        <w:r w:rsidRPr="08943582">
          <w:rPr>
            <w:rStyle w:val="Hyperlink"/>
            <w:rFonts w:ascii="Times New Roman" w:eastAsia="Times New Roman" w:hAnsi="Times New Roman" w:cs="Times New Roman"/>
            <w:color w:val="467886"/>
            <w:lang w:val="en-GB"/>
          </w:rPr>
          <w:t>Sustainable Development Goal Target 15.8</w:t>
        </w:r>
      </w:hyperlink>
      <w:r w:rsidRPr="08943582">
        <w:rPr>
          <w:rFonts w:ascii="Times New Roman" w:eastAsia="Times New Roman" w:hAnsi="Times New Roman" w:cs="Times New Roman"/>
          <w:lang w:val="en-GB"/>
        </w:rPr>
        <w:t xml:space="preserve"> (</w:t>
      </w:r>
      <w:r w:rsidRPr="08943582">
        <w:rPr>
          <w:rFonts w:ascii="Times New Roman" w:eastAsia="Times New Roman" w:hAnsi="Times New Roman" w:cs="Times New Roman"/>
          <w:i/>
          <w:iCs/>
          <w:color w:val="333333"/>
          <w:lang w:val="en-GB"/>
        </w:rPr>
        <w:t>By 2020 introduce measures to prevent the introduction and significantly reduce the impact of invasive alien species on land and water ecosystems, and control or eradicate the priority species</w:t>
      </w:r>
      <w:r w:rsidRPr="08943582">
        <w:rPr>
          <w:rFonts w:ascii="Times New Roman" w:eastAsia="Times New Roman" w:hAnsi="Times New Roman" w:cs="Times New Roman"/>
          <w:lang w:val="en-GB"/>
        </w:rPr>
        <w:t xml:space="preserve">) and </w:t>
      </w:r>
      <w:hyperlink r:id="rId11">
        <w:r w:rsidRPr="08943582">
          <w:rPr>
            <w:rStyle w:val="Hyperlink"/>
            <w:rFonts w:ascii="Times New Roman" w:eastAsia="Times New Roman" w:hAnsi="Times New Roman" w:cs="Times New Roman"/>
            <w:color w:val="467886"/>
            <w:lang w:val="en-GB"/>
          </w:rPr>
          <w:t>The Kunming-Montreal Global Biodiversity Framework</w:t>
        </w:r>
      </w:hyperlink>
      <w:r w:rsidRPr="08943582">
        <w:rPr>
          <w:rFonts w:ascii="Times New Roman" w:eastAsia="Times New Roman" w:hAnsi="Times New Roman" w:cs="Times New Roman"/>
          <w:lang w:val="en-GB"/>
        </w:rPr>
        <w:t xml:space="preserve"> (</w:t>
      </w:r>
      <w:hyperlink r:id="rId12">
        <w:r w:rsidRPr="08943582">
          <w:rPr>
            <w:rStyle w:val="Hyperlink"/>
            <w:rFonts w:ascii="Times New Roman" w:eastAsia="Times New Roman" w:hAnsi="Times New Roman" w:cs="Times New Roman"/>
            <w:color w:val="467886"/>
            <w:lang w:val="en-GB"/>
          </w:rPr>
          <w:t>Target 6</w:t>
        </w:r>
      </w:hyperlink>
      <w:r w:rsidRPr="08943582">
        <w:rPr>
          <w:rFonts w:ascii="Times New Roman" w:eastAsia="Times New Roman" w:hAnsi="Times New Roman" w:cs="Times New Roman"/>
          <w:lang w:val="en-GB"/>
        </w:rPr>
        <w:t xml:space="preserve">, Eliminate, minimize, reduce and or mitigate the impacts of invasive alien species on biodiversity and ecosystem services by identifying and managing </w:t>
      </w:r>
      <w:r w:rsidR="00594760">
        <w:rPr>
          <w:rFonts w:ascii="Times New Roman" w:eastAsia="Times New Roman" w:hAnsi="Times New Roman" w:cs="Times New Roman"/>
          <w:lang w:val="en-GB"/>
        </w:rPr>
        <w:t xml:space="preserve">the </w:t>
      </w:r>
      <w:r w:rsidRPr="08943582">
        <w:rPr>
          <w:rFonts w:ascii="Times New Roman" w:eastAsia="Times New Roman" w:hAnsi="Times New Roman" w:cs="Times New Roman"/>
          <w:lang w:val="en-GB"/>
        </w:rPr>
        <w:t>pathways of the introduction of alien species, preventing the introduction and establishment of priority invasive alien species, reducing the rates of introduction and establishment of other known or potential invasive alien species by at least 50 per cent by 2030, and eradicating or controlling invasive alien species, especially in priority sites, such as islands.)</w:t>
      </w:r>
      <w:r w:rsidR="0048415E">
        <w:rPr>
          <w:rFonts w:ascii="Times New Roman" w:eastAsia="Times New Roman" w:hAnsi="Times New Roman" w:cs="Times New Roman"/>
          <w:lang w:val="en-GB"/>
        </w:rPr>
        <w:t>.</w:t>
      </w:r>
    </w:p>
    <w:p w14:paraId="6E21D067" w14:textId="10669258" w:rsidR="00C66D8D" w:rsidRDefault="286A5047" w:rsidP="08943582">
      <w:pPr>
        <w:pStyle w:val="ListParagraph"/>
        <w:numPr>
          <w:ilvl w:val="1"/>
          <w:numId w:val="4"/>
        </w:numPr>
        <w:spacing w:after="0"/>
        <w:rPr>
          <w:rFonts w:ascii="Times New Roman" w:eastAsia="Times New Roman" w:hAnsi="Times New Roman" w:cs="Times New Roman"/>
          <w:lang w:val="en-GB"/>
        </w:rPr>
      </w:pPr>
      <w:r w:rsidRPr="08943582">
        <w:rPr>
          <w:rFonts w:ascii="Times New Roman" w:eastAsia="Times New Roman" w:hAnsi="Times New Roman" w:cs="Times New Roman"/>
          <w:lang w:val="en-GB"/>
        </w:rPr>
        <w:lastRenderedPageBreak/>
        <w:t xml:space="preserve">While </w:t>
      </w:r>
      <w:r w:rsidR="0048415E">
        <w:rPr>
          <w:rFonts w:ascii="Times New Roman" w:eastAsia="Times New Roman" w:hAnsi="Times New Roman" w:cs="Times New Roman"/>
          <w:lang w:val="en-GB"/>
        </w:rPr>
        <w:t xml:space="preserve">the </w:t>
      </w:r>
      <w:r w:rsidRPr="08943582">
        <w:rPr>
          <w:rFonts w:ascii="Times New Roman" w:eastAsia="Times New Roman" w:hAnsi="Times New Roman" w:cs="Times New Roman"/>
          <w:lang w:val="en-GB"/>
        </w:rPr>
        <w:t>majority of invasive alien species are spreading unintentionally, the current regulations for border biosecurity (i.e.</w:t>
      </w:r>
      <w:r w:rsidR="00AC77ED">
        <w:rPr>
          <w:rFonts w:ascii="Times New Roman" w:eastAsia="Times New Roman" w:hAnsi="Times New Roman" w:cs="Times New Roman"/>
          <w:lang w:val="en-GB"/>
        </w:rPr>
        <w:t>,</w:t>
      </w:r>
      <w:r w:rsidRPr="08943582">
        <w:rPr>
          <w:rFonts w:ascii="Times New Roman" w:eastAsia="Times New Roman" w:hAnsi="Times New Roman" w:cs="Times New Roman"/>
          <w:lang w:val="en-GB"/>
        </w:rPr>
        <w:t xml:space="preserve"> inspections undertaken by quarantine officers of commodities, goods and people) cannot fully protect from illegal transport. </w:t>
      </w:r>
    </w:p>
    <w:p w14:paraId="57534759" w14:textId="5E1E0F17" w:rsidR="00C66D8D" w:rsidRDefault="286A5047" w:rsidP="08943582">
      <w:pPr>
        <w:pStyle w:val="ListParagraph"/>
        <w:numPr>
          <w:ilvl w:val="0"/>
          <w:numId w:val="4"/>
        </w:numPr>
        <w:spacing w:after="0"/>
        <w:rPr>
          <w:rFonts w:ascii="Times New Roman" w:eastAsia="Times New Roman" w:hAnsi="Times New Roman" w:cs="Times New Roman"/>
          <w:lang w:val="en-GB"/>
        </w:rPr>
      </w:pPr>
      <w:r w:rsidRPr="08943582">
        <w:rPr>
          <w:rFonts w:ascii="Times New Roman" w:eastAsia="Times New Roman" w:hAnsi="Times New Roman" w:cs="Times New Roman"/>
          <w:lang w:val="en-GB"/>
        </w:rPr>
        <w:t>Ongoing and future amplification of the drivers (climate change, transport, land-/sea-use change, pollution, socio-economic change) will increase the frequency and extent of biological invasions and the impacts of invasive alien species.</w:t>
      </w:r>
    </w:p>
    <w:p w14:paraId="017EF1C1" w14:textId="76E5CE69" w:rsidR="00C66D8D" w:rsidRDefault="286A5047" w:rsidP="08943582">
      <w:pPr>
        <w:pStyle w:val="ListParagraph"/>
        <w:numPr>
          <w:ilvl w:val="0"/>
          <w:numId w:val="4"/>
        </w:numPr>
        <w:spacing w:after="0"/>
        <w:rPr>
          <w:rFonts w:ascii="Times New Roman" w:eastAsia="Times New Roman" w:hAnsi="Times New Roman" w:cs="Times New Roman"/>
          <w:lang w:val="en-GB"/>
        </w:rPr>
      </w:pPr>
      <w:r w:rsidRPr="08943582">
        <w:rPr>
          <w:rFonts w:ascii="Times New Roman" w:eastAsia="Times New Roman" w:hAnsi="Times New Roman" w:cs="Times New Roman"/>
          <w:lang w:val="en-GB"/>
        </w:rPr>
        <w:t xml:space="preserve">The magnitude of the future threat from invasive alien species is difficult to predict due to </w:t>
      </w:r>
      <w:r w:rsidRPr="08943582">
        <w:rPr>
          <w:rFonts w:ascii="Times New Roman" w:eastAsia="Times New Roman" w:hAnsi="Times New Roman" w:cs="Times New Roman"/>
          <w:b/>
          <w:bCs/>
          <w:lang w:val="en-GB"/>
        </w:rPr>
        <w:t>complex interactions and feedback</w:t>
      </w:r>
      <w:r w:rsidRPr="08943582">
        <w:rPr>
          <w:rFonts w:ascii="Times New Roman" w:eastAsia="Times New Roman" w:hAnsi="Times New Roman" w:cs="Times New Roman"/>
          <w:lang w:val="en-GB"/>
        </w:rPr>
        <w:t xml:space="preserve"> among direct and indirect drivers of change in nature. For example, natural disturbances such as wildfires, flooding and drought are unpredictable and may strongly shape and amplify biological invasions regionally.</w:t>
      </w:r>
    </w:p>
    <w:p w14:paraId="217C8708" w14:textId="0287839E" w:rsidR="00C66D8D" w:rsidRDefault="286A5047" w:rsidP="08943582">
      <w:pPr>
        <w:pStyle w:val="ListParagraph"/>
        <w:numPr>
          <w:ilvl w:val="0"/>
          <w:numId w:val="4"/>
        </w:numPr>
        <w:spacing w:after="0"/>
        <w:rPr>
          <w:rFonts w:ascii="Times New Roman" w:eastAsia="Times New Roman" w:hAnsi="Times New Roman" w:cs="Times New Roman"/>
          <w:lang w:val="en-GB"/>
        </w:rPr>
      </w:pPr>
      <w:r w:rsidRPr="08943582">
        <w:rPr>
          <w:rFonts w:ascii="Times New Roman" w:eastAsia="Times New Roman" w:hAnsi="Times New Roman" w:cs="Times New Roman"/>
          <w:b/>
          <w:bCs/>
          <w:lang w:val="en-GB"/>
        </w:rPr>
        <w:t>Figure 2</w:t>
      </w:r>
      <w:r w:rsidRPr="08943582">
        <w:rPr>
          <w:rFonts w:ascii="Times New Roman" w:eastAsia="Times New Roman" w:hAnsi="Times New Roman" w:cs="Times New Roman"/>
          <w:lang w:val="en-GB"/>
        </w:rPr>
        <w:t xml:space="preserve"> illustrat</w:t>
      </w:r>
      <w:r w:rsidR="00ED142B">
        <w:rPr>
          <w:rFonts w:ascii="Times New Roman" w:eastAsia="Times New Roman" w:hAnsi="Times New Roman" w:cs="Times New Roman"/>
          <w:lang w:val="en-GB"/>
        </w:rPr>
        <w:t>es</w:t>
      </w:r>
      <w:r w:rsidRPr="08943582">
        <w:rPr>
          <w:rFonts w:ascii="Times New Roman" w:eastAsia="Times New Roman" w:hAnsi="Times New Roman" w:cs="Times New Roman"/>
          <w:lang w:val="en-GB"/>
        </w:rPr>
        <w:t xml:space="preserve"> the impacts of invasive alien species in more detail. </w:t>
      </w:r>
    </w:p>
    <w:p w14:paraId="6025A74E" w14:textId="35255242" w:rsidR="00C66D8D" w:rsidRPr="000236A5" w:rsidRDefault="00C66D8D" w:rsidP="08943582">
      <w:pPr>
        <w:spacing w:after="0"/>
        <w:rPr>
          <w:lang w:val="en-US"/>
        </w:rPr>
      </w:pPr>
    </w:p>
    <w:p w14:paraId="0020D07C" w14:textId="05EAD980" w:rsidR="00232871" w:rsidRDefault="00232871" w:rsidP="08943582">
      <w:pPr>
        <w:spacing w:after="0"/>
        <w:rPr>
          <w:rFonts w:ascii="Times New Roman" w:eastAsia="Times New Roman" w:hAnsi="Times New Roman" w:cs="Times New Roman"/>
          <w:b/>
          <w:bCs/>
          <w:lang w:val="en-GB"/>
        </w:rPr>
      </w:pPr>
      <w:r w:rsidRPr="00BC7C2D">
        <w:rPr>
          <w:rFonts w:ascii="Times New Roman" w:hAnsi="Times New Roman" w:cs="Times New Roman"/>
          <w:noProof/>
          <w:lang w:val="en-GB"/>
          <w14:ligatures w14:val="standardContextual"/>
        </w:rPr>
        <w:lastRenderedPageBreak/>
        <w:drawing>
          <wp:inline distT="0" distB="0" distL="0" distR="0" wp14:anchorId="1DA6BCAD" wp14:editId="20A0EB0A">
            <wp:extent cx="4501662" cy="6463222"/>
            <wp:effectExtent l="0" t="0" r="0" b="1270"/>
            <wp:docPr id="1578065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65483" name="Picture 15780654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8281" cy="6501440"/>
                    </a:xfrm>
                    <a:prstGeom prst="rect">
                      <a:avLst/>
                    </a:prstGeom>
                  </pic:spPr>
                </pic:pic>
              </a:graphicData>
            </a:graphic>
          </wp:inline>
        </w:drawing>
      </w:r>
    </w:p>
    <w:p w14:paraId="279AF6AD" w14:textId="2C2770D8" w:rsidR="00C66D8D" w:rsidRPr="000236A5" w:rsidRDefault="286A5047" w:rsidP="08943582">
      <w:pPr>
        <w:spacing w:after="0"/>
        <w:rPr>
          <w:lang w:val="en-US"/>
        </w:rPr>
      </w:pPr>
      <w:r w:rsidRPr="08943582">
        <w:rPr>
          <w:rFonts w:ascii="Times New Roman" w:eastAsia="Times New Roman" w:hAnsi="Times New Roman" w:cs="Times New Roman"/>
          <w:b/>
          <w:bCs/>
          <w:lang w:val="en-GB"/>
        </w:rPr>
        <w:t>Figure 2</w:t>
      </w:r>
      <w:r w:rsidRPr="08943582">
        <w:rPr>
          <w:rFonts w:ascii="Times New Roman" w:eastAsia="Times New Roman" w:hAnsi="Times New Roman" w:cs="Times New Roman"/>
          <w:lang w:val="en-GB"/>
        </w:rPr>
        <w:t xml:space="preserve">. Reference: IPBES 2023 </w:t>
      </w:r>
      <w:r w:rsidRPr="08943582">
        <w:rPr>
          <w:rFonts w:ascii="Times New Roman" w:eastAsia="Times New Roman" w:hAnsi="Times New Roman" w:cs="Times New Roman"/>
          <w:color w:val="0070C0"/>
          <w:lang w:val="en-GB"/>
        </w:rPr>
        <w:t>(Reproduction: This publication may be reproduced in whole or in part and in any form for educational or non-profit services without special permission from the copyright holder, provided acknowledgement of the source is made. The IPBES secretariat would appreciate receiving a copy of any publication that uses this publication as a source)</w:t>
      </w:r>
    </w:p>
    <w:p w14:paraId="4F845F77" w14:textId="49416901" w:rsidR="00C66D8D" w:rsidRPr="000236A5" w:rsidRDefault="286A5047" w:rsidP="08943582">
      <w:pPr>
        <w:spacing w:after="0"/>
        <w:rPr>
          <w:lang w:val="en-US"/>
        </w:rPr>
      </w:pPr>
      <w:r w:rsidRPr="08943582">
        <w:rPr>
          <w:rFonts w:ascii="Times New Roman" w:eastAsia="Times New Roman" w:hAnsi="Times New Roman" w:cs="Times New Roman"/>
          <w:lang w:val="en-GB"/>
        </w:rPr>
        <w:t xml:space="preserve"> </w:t>
      </w:r>
    </w:p>
    <w:p w14:paraId="7D02ABAD" w14:textId="44CA647D" w:rsidR="00C66D8D" w:rsidRPr="000236A5" w:rsidRDefault="286A5047" w:rsidP="08943582">
      <w:pPr>
        <w:spacing w:after="0"/>
        <w:rPr>
          <w:lang w:val="en-US"/>
        </w:rPr>
      </w:pPr>
      <w:r w:rsidRPr="08943582">
        <w:rPr>
          <w:rFonts w:ascii="Times New Roman" w:eastAsia="Times New Roman" w:hAnsi="Times New Roman" w:cs="Times New Roman"/>
          <w:i/>
          <w:iCs/>
          <w:lang w:val="en-GB"/>
        </w:rPr>
        <w:t xml:space="preserve"> </w:t>
      </w:r>
    </w:p>
    <w:p w14:paraId="0D4998FB" w14:textId="34DBFA30" w:rsidR="00C66D8D" w:rsidRPr="000236A5" w:rsidRDefault="286A5047" w:rsidP="08943582">
      <w:pPr>
        <w:spacing w:after="0"/>
        <w:jc w:val="both"/>
        <w:rPr>
          <w:lang w:val="en-US"/>
        </w:rPr>
      </w:pPr>
      <w:r w:rsidRPr="08943582">
        <w:rPr>
          <w:rFonts w:ascii="Times New Roman" w:eastAsia="Times New Roman" w:hAnsi="Times New Roman" w:cs="Times New Roman"/>
          <w:i/>
          <w:iCs/>
          <w:color w:val="000000" w:themeColor="text1"/>
          <w:lang w:val="en-GB"/>
        </w:rPr>
        <w:t xml:space="preserve">Solutions and multi-actor collaborations: </w:t>
      </w:r>
    </w:p>
    <w:p w14:paraId="074AE88B" w14:textId="16C7BF7D" w:rsidR="00C66D8D" w:rsidRDefault="286A5047" w:rsidP="08943582">
      <w:pPr>
        <w:pStyle w:val="ListParagraph"/>
        <w:numPr>
          <w:ilvl w:val="0"/>
          <w:numId w:val="3"/>
        </w:numPr>
        <w:spacing w:after="0"/>
        <w:jc w:val="both"/>
        <w:rPr>
          <w:rFonts w:ascii="Times New Roman" w:eastAsia="Times New Roman" w:hAnsi="Times New Roman" w:cs="Times New Roman"/>
          <w:color w:val="000000" w:themeColor="text1"/>
          <w:lang w:val="en-GB"/>
        </w:rPr>
      </w:pPr>
      <w:r w:rsidRPr="08943582">
        <w:rPr>
          <w:rFonts w:ascii="Times New Roman" w:eastAsia="Times New Roman" w:hAnsi="Times New Roman" w:cs="Times New Roman"/>
          <w:color w:val="000000" w:themeColor="text1"/>
          <w:lang w:val="en-GB"/>
        </w:rPr>
        <w:t xml:space="preserve">The spread of invasive alien species and their negative impacts can be prevented and mitigated through effective management and collaboration. </w:t>
      </w:r>
    </w:p>
    <w:p w14:paraId="2641B624" w14:textId="220C5367" w:rsidR="00C66D8D" w:rsidRDefault="286A5047" w:rsidP="08943582">
      <w:pPr>
        <w:pStyle w:val="ListParagraph"/>
        <w:numPr>
          <w:ilvl w:val="0"/>
          <w:numId w:val="3"/>
        </w:numPr>
        <w:spacing w:after="0"/>
        <w:jc w:val="both"/>
        <w:rPr>
          <w:rFonts w:ascii="Times New Roman" w:eastAsia="Times New Roman" w:hAnsi="Times New Roman" w:cs="Times New Roman"/>
          <w:color w:val="000000" w:themeColor="text1"/>
          <w:lang w:val="en-GB"/>
        </w:rPr>
      </w:pPr>
      <w:r w:rsidRPr="08943582">
        <w:rPr>
          <w:rFonts w:ascii="Times New Roman" w:eastAsia="Times New Roman" w:hAnsi="Times New Roman" w:cs="Times New Roman"/>
          <w:color w:val="000000" w:themeColor="text1"/>
          <w:lang w:val="en-GB"/>
        </w:rPr>
        <w:lastRenderedPageBreak/>
        <w:t xml:space="preserve">The </w:t>
      </w:r>
      <w:r w:rsidRPr="08943582">
        <w:rPr>
          <w:rFonts w:ascii="Times New Roman" w:eastAsia="Times New Roman" w:hAnsi="Times New Roman" w:cs="Times New Roman"/>
          <w:b/>
          <w:bCs/>
          <w:color w:val="000000" w:themeColor="text1"/>
          <w:lang w:val="en-GB"/>
        </w:rPr>
        <w:t>prevention</w:t>
      </w:r>
      <w:r w:rsidRPr="08943582">
        <w:rPr>
          <w:rFonts w:ascii="Times New Roman" w:eastAsia="Times New Roman" w:hAnsi="Times New Roman" w:cs="Times New Roman"/>
          <w:color w:val="000000" w:themeColor="text1"/>
          <w:lang w:val="en-GB"/>
        </w:rPr>
        <w:t xml:space="preserve"> of invasive alien species is always the best and first option in the management strategy. </w:t>
      </w:r>
    </w:p>
    <w:p w14:paraId="1FA203C1" w14:textId="682904D0" w:rsidR="00C66D8D" w:rsidRDefault="286A5047" w:rsidP="08943582">
      <w:pPr>
        <w:pStyle w:val="ListParagraph"/>
        <w:numPr>
          <w:ilvl w:val="1"/>
          <w:numId w:val="3"/>
        </w:numPr>
        <w:spacing w:after="0"/>
        <w:rPr>
          <w:rFonts w:ascii="Times New Roman" w:eastAsia="Times New Roman" w:hAnsi="Times New Roman" w:cs="Times New Roman"/>
          <w:lang w:val="en-GB"/>
        </w:rPr>
      </w:pPr>
      <w:r w:rsidRPr="08943582">
        <w:rPr>
          <w:rFonts w:ascii="Times New Roman" w:eastAsia="Times New Roman" w:hAnsi="Times New Roman" w:cs="Times New Roman"/>
          <w:lang w:val="en-GB"/>
        </w:rPr>
        <w:t xml:space="preserve">Prevention can be achieved through strictly enforced import controls, appropriate biosecurity legislation, and measures to address escape from confinement. </w:t>
      </w:r>
    </w:p>
    <w:p w14:paraId="2BAEFBFD" w14:textId="10481E55" w:rsidR="00C66D8D" w:rsidRDefault="286A5047" w:rsidP="08943582">
      <w:pPr>
        <w:pStyle w:val="ListParagraph"/>
        <w:numPr>
          <w:ilvl w:val="1"/>
          <w:numId w:val="3"/>
        </w:numPr>
        <w:spacing w:after="0"/>
        <w:rPr>
          <w:rFonts w:ascii="Times New Roman" w:eastAsia="Times New Roman" w:hAnsi="Times New Roman" w:cs="Times New Roman"/>
          <w:lang w:val="en-GB"/>
        </w:rPr>
      </w:pPr>
      <w:r w:rsidRPr="08943582">
        <w:rPr>
          <w:rFonts w:ascii="Times New Roman" w:eastAsia="Times New Roman" w:hAnsi="Times New Roman" w:cs="Times New Roman"/>
          <w:lang w:val="en-GB"/>
        </w:rPr>
        <w:t>Prevention is particularly critical in marine and connected water systems.</w:t>
      </w:r>
    </w:p>
    <w:p w14:paraId="5B2FDF95" w14:textId="55A2A50B" w:rsidR="00C66D8D" w:rsidRDefault="286A5047" w:rsidP="08943582">
      <w:pPr>
        <w:pStyle w:val="ListParagraph"/>
        <w:numPr>
          <w:ilvl w:val="1"/>
          <w:numId w:val="3"/>
        </w:numPr>
        <w:spacing w:after="0"/>
        <w:rPr>
          <w:rFonts w:ascii="Times New Roman" w:eastAsia="Times New Roman" w:hAnsi="Times New Roman" w:cs="Times New Roman"/>
          <w:lang w:val="en-GB"/>
        </w:rPr>
      </w:pPr>
      <w:r w:rsidRPr="08943582">
        <w:rPr>
          <w:rFonts w:ascii="Times New Roman" w:eastAsia="Times New Roman" w:hAnsi="Times New Roman" w:cs="Times New Roman"/>
          <w:lang w:val="en-GB"/>
        </w:rPr>
        <w:t xml:space="preserve">Prevention has been particularly effective on islands. </w:t>
      </w:r>
    </w:p>
    <w:p w14:paraId="5A667923" w14:textId="1F2E8B46" w:rsidR="00C66D8D" w:rsidRDefault="286A5047" w:rsidP="08943582">
      <w:pPr>
        <w:pStyle w:val="ListParagraph"/>
        <w:numPr>
          <w:ilvl w:val="0"/>
          <w:numId w:val="3"/>
        </w:numPr>
        <w:spacing w:after="0"/>
        <w:jc w:val="both"/>
        <w:rPr>
          <w:rFonts w:ascii="Times New Roman" w:eastAsia="Times New Roman" w:hAnsi="Times New Roman" w:cs="Times New Roman"/>
          <w:color w:val="000000" w:themeColor="text1"/>
          <w:lang w:val="en-GB"/>
        </w:rPr>
      </w:pPr>
      <w:r w:rsidRPr="08943582">
        <w:rPr>
          <w:rFonts w:ascii="Times New Roman" w:eastAsia="Times New Roman" w:hAnsi="Times New Roman" w:cs="Times New Roman"/>
          <w:color w:val="000000" w:themeColor="text1"/>
          <w:lang w:val="en-GB"/>
        </w:rPr>
        <w:t xml:space="preserve">Early detection, eradication, containment and control are also effective in specific contexts. </w:t>
      </w:r>
    </w:p>
    <w:p w14:paraId="29A7DB14" w14:textId="15E6FC88" w:rsidR="00C66D8D" w:rsidRDefault="286A5047" w:rsidP="08943582">
      <w:pPr>
        <w:pStyle w:val="ListParagraph"/>
        <w:numPr>
          <w:ilvl w:val="0"/>
          <w:numId w:val="3"/>
        </w:numPr>
        <w:spacing w:after="0"/>
        <w:rPr>
          <w:rFonts w:ascii="Times New Roman" w:eastAsia="Times New Roman" w:hAnsi="Times New Roman" w:cs="Times New Roman"/>
          <w:lang w:val="en-GB"/>
        </w:rPr>
      </w:pPr>
      <w:r w:rsidRPr="08943582">
        <w:rPr>
          <w:rFonts w:ascii="Times New Roman" w:eastAsia="Times New Roman" w:hAnsi="Times New Roman" w:cs="Times New Roman"/>
          <w:b/>
          <w:bCs/>
          <w:lang w:val="en-GB"/>
        </w:rPr>
        <w:t>Novel tools and emerging technologies</w:t>
      </w:r>
      <w:r w:rsidRPr="08943582">
        <w:rPr>
          <w:rFonts w:ascii="Times New Roman" w:eastAsia="Times New Roman" w:hAnsi="Times New Roman" w:cs="Times New Roman"/>
          <w:lang w:val="en-GB"/>
        </w:rPr>
        <w:t xml:space="preserve">, including mobile application for early detection, biotechnology, bioinformatics, eDNA, remote sensing and data analytics support the management of biological invasions. </w:t>
      </w:r>
    </w:p>
    <w:p w14:paraId="7CC6C6B3" w14:textId="045655A6" w:rsidR="00C66D8D" w:rsidRDefault="286A5047" w:rsidP="08943582">
      <w:pPr>
        <w:pStyle w:val="ListParagraph"/>
        <w:numPr>
          <w:ilvl w:val="1"/>
          <w:numId w:val="3"/>
        </w:numPr>
        <w:spacing w:after="0"/>
        <w:rPr>
          <w:rFonts w:ascii="Times New Roman" w:eastAsia="Times New Roman" w:hAnsi="Times New Roman" w:cs="Times New Roman"/>
          <w:color w:val="000000" w:themeColor="text1"/>
          <w:lang w:val="en-GB"/>
        </w:rPr>
      </w:pPr>
      <w:r w:rsidRPr="08943582">
        <w:rPr>
          <w:rFonts w:ascii="Times New Roman" w:eastAsia="Times New Roman" w:hAnsi="Times New Roman" w:cs="Times New Roman"/>
          <w:color w:val="000000" w:themeColor="text1"/>
          <w:lang w:val="en-GB"/>
        </w:rPr>
        <w:t>For example, “Crowdsorsa” is an excellent example of succes</w:t>
      </w:r>
      <w:r w:rsidR="008C1D81">
        <w:rPr>
          <w:rFonts w:ascii="Times New Roman" w:eastAsia="Times New Roman" w:hAnsi="Times New Roman" w:cs="Times New Roman"/>
          <w:color w:val="000000" w:themeColor="text1"/>
          <w:lang w:val="en-GB"/>
        </w:rPr>
        <w:t>s</w:t>
      </w:r>
      <w:r w:rsidRPr="08943582">
        <w:rPr>
          <w:rFonts w:ascii="Times New Roman" w:eastAsia="Times New Roman" w:hAnsi="Times New Roman" w:cs="Times New Roman"/>
          <w:color w:val="000000" w:themeColor="text1"/>
          <w:lang w:val="en-GB"/>
        </w:rPr>
        <w:t xml:space="preserve">ful mobile application, engaging citizens and school classes in </w:t>
      </w:r>
      <w:r w:rsidR="00C7645B">
        <w:rPr>
          <w:rFonts w:ascii="Times New Roman" w:eastAsia="Times New Roman" w:hAnsi="Times New Roman" w:cs="Times New Roman"/>
          <w:color w:val="000000" w:themeColor="text1"/>
          <w:lang w:val="en-GB"/>
        </w:rPr>
        <w:t xml:space="preserve">the </w:t>
      </w:r>
      <w:r w:rsidRPr="08943582">
        <w:rPr>
          <w:rFonts w:ascii="Times New Roman" w:eastAsia="Times New Roman" w:hAnsi="Times New Roman" w:cs="Times New Roman"/>
          <w:color w:val="000000" w:themeColor="text1"/>
          <w:lang w:val="en-GB"/>
        </w:rPr>
        <w:t xml:space="preserve">improvement of city environments through detection and monitoring of invasive alien species </w:t>
      </w:r>
    </w:p>
    <w:p w14:paraId="1F5FB9E9" w14:textId="3F0508B8" w:rsidR="00C66D8D" w:rsidRPr="000236A5" w:rsidRDefault="286A5047" w:rsidP="08943582">
      <w:pPr>
        <w:pStyle w:val="ListParagraph"/>
        <w:numPr>
          <w:ilvl w:val="1"/>
          <w:numId w:val="3"/>
        </w:numPr>
        <w:spacing w:after="0"/>
        <w:rPr>
          <w:rFonts w:ascii="Times New Roman" w:eastAsia="Times New Roman" w:hAnsi="Times New Roman" w:cs="Times New Roman"/>
        </w:rPr>
      </w:pPr>
      <w:hyperlink r:id="rId14">
        <w:r w:rsidRPr="000236A5">
          <w:rPr>
            <w:rStyle w:val="Hyperlink"/>
            <w:rFonts w:ascii="Times New Roman" w:eastAsia="Times New Roman" w:hAnsi="Times New Roman" w:cs="Times New Roman"/>
            <w:color w:val="467886"/>
          </w:rPr>
          <w:t>https://www.crowdsorsa.com</w:t>
        </w:r>
      </w:hyperlink>
      <w:r w:rsidRPr="000236A5">
        <w:rPr>
          <w:rFonts w:ascii="Times New Roman" w:eastAsia="Times New Roman" w:hAnsi="Times New Roman" w:cs="Times New Roman"/>
        </w:rPr>
        <w:t xml:space="preserve">  (tämä on tietenkin tuote, jota ei ehkä suoraan voida mainostaa kurssilla, mutta tuo Youtube on kai mahdollinen?) </w:t>
      </w:r>
    </w:p>
    <w:p w14:paraId="3863D410" w14:textId="0E9A3E19" w:rsidR="00C66D8D" w:rsidRDefault="286A5047" w:rsidP="08943582">
      <w:pPr>
        <w:pStyle w:val="ListParagraph"/>
        <w:numPr>
          <w:ilvl w:val="0"/>
          <w:numId w:val="3"/>
        </w:numPr>
        <w:spacing w:after="0"/>
        <w:rPr>
          <w:rFonts w:ascii="Times New Roman" w:eastAsia="Times New Roman" w:hAnsi="Times New Roman" w:cs="Times New Roman"/>
          <w:color w:val="000000" w:themeColor="text1"/>
          <w:lang w:val="en-GB"/>
        </w:rPr>
      </w:pPr>
      <w:r w:rsidRPr="08943582">
        <w:rPr>
          <w:rFonts w:ascii="Times New Roman" w:eastAsia="Times New Roman" w:hAnsi="Times New Roman" w:cs="Times New Roman"/>
          <w:color w:val="000000" w:themeColor="text1"/>
          <w:lang w:val="en-GB"/>
        </w:rPr>
        <w:t xml:space="preserve">Management of biological invasions benefits from engagement with stakeholders and local communities and </w:t>
      </w:r>
      <w:r w:rsidRPr="08943582">
        <w:rPr>
          <w:rFonts w:ascii="Times New Roman" w:eastAsia="Times New Roman" w:hAnsi="Times New Roman" w:cs="Times New Roman"/>
          <w:b/>
          <w:bCs/>
          <w:color w:val="000000" w:themeColor="text1"/>
          <w:lang w:val="en-GB"/>
        </w:rPr>
        <w:t>Indigenous Peoples</w:t>
      </w:r>
      <w:r w:rsidRPr="08943582">
        <w:rPr>
          <w:rFonts w:ascii="Times New Roman" w:eastAsia="Times New Roman" w:hAnsi="Times New Roman" w:cs="Times New Roman"/>
          <w:color w:val="000000" w:themeColor="text1"/>
          <w:lang w:val="en-GB"/>
        </w:rPr>
        <w:t xml:space="preserve">. </w:t>
      </w:r>
    </w:p>
    <w:p w14:paraId="293BCE8A" w14:textId="1A555219" w:rsidR="00C66D8D" w:rsidRDefault="286A5047" w:rsidP="08943582">
      <w:pPr>
        <w:pStyle w:val="ListParagraph"/>
        <w:numPr>
          <w:ilvl w:val="0"/>
          <w:numId w:val="3"/>
        </w:numPr>
        <w:spacing w:after="0"/>
        <w:rPr>
          <w:rFonts w:ascii="Times New Roman" w:eastAsia="Times New Roman" w:hAnsi="Times New Roman" w:cs="Times New Roman"/>
          <w:lang w:val="en-GB"/>
        </w:rPr>
      </w:pPr>
      <w:r w:rsidRPr="08943582">
        <w:rPr>
          <w:rFonts w:ascii="Times New Roman" w:eastAsia="Times New Roman" w:hAnsi="Times New Roman" w:cs="Times New Roman"/>
          <w:b/>
          <w:bCs/>
          <w:lang w:val="en-GB"/>
        </w:rPr>
        <w:t>Multi-stakeholder engagement</w:t>
      </w:r>
      <w:r w:rsidRPr="08943582">
        <w:rPr>
          <w:rFonts w:ascii="Times New Roman" w:eastAsia="Times New Roman" w:hAnsi="Times New Roman" w:cs="Times New Roman"/>
          <w:lang w:val="en-GB"/>
        </w:rPr>
        <w:t xml:space="preserve">, including risk communication and context-specific application, can improve public acceptability and adoption of new tools and technologies for managing biological invasions. </w:t>
      </w:r>
    </w:p>
    <w:p w14:paraId="0A74469C" w14:textId="24AAC811" w:rsidR="00C66D8D" w:rsidRDefault="286A5047" w:rsidP="08943582">
      <w:pPr>
        <w:pStyle w:val="ListParagraph"/>
        <w:numPr>
          <w:ilvl w:val="0"/>
          <w:numId w:val="3"/>
        </w:numPr>
        <w:spacing w:after="0"/>
        <w:rPr>
          <w:rFonts w:ascii="Times New Roman" w:eastAsia="Times New Roman" w:hAnsi="Times New Roman" w:cs="Times New Roman"/>
          <w:lang w:val="en-GB"/>
        </w:rPr>
      </w:pPr>
      <w:r w:rsidRPr="08943582">
        <w:rPr>
          <w:rFonts w:ascii="Times New Roman" w:eastAsia="Times New Roman" w:hAnsi="Times New Roman" w:cs="Times New Roman"/>
          <w:lang w:val="en-GB"/>
        </w:rPr>
        <w:t xml:space="preserve">A proper </w:t>
      </w:r>
      <w:r w:rsidRPr="08943582">
        <w:rPr>
          <w:rFonts w:ascii="Times New Roman" w:eastAsia="Times New Roman" w:hAnsi="Times New Roman" w:cs="Times New Roman"/>
          <w:b/>
          <w:bCs/>
          <w:lang w:val="en-GB"/>
        </w:rPr>
        <w:t>risk assessment</w:t>
      </w:r>
      <w:r w:rsidRPr="08943582">
        <w:rPr>
          <w:rFonts w:ascii="Times New Roman" w:eastAsia="Times New Roman" w:hAnsi="Times New Roman" w:cs="Times New Roman"/>
          <w:lang w:val="en-GB"/>
        </w:rPr>
        <w:t xml:space="preserve"> and related management framework is crucial to guid</w:t>
      </w:r>
      <w:r w:rsidR="00F171FC">
        <w:rPr>
          <w:rFonts w:ascii="Times New Roman" w:eastAsia="Times New Roman" w:hAnsi="Times New Roman" w:cs="Times New Roman"/>
          <w:lang w:val="en-GB"/>
        </w:rPr>
        <w:t>ing</w:t>
      </w:r>
      <w:r w:rsidRPr="08943582">
        <w:rPr>
          <w:rFonts w:ascii="Times New Roman" w:eastAsia="Times New Roman" w:hAnsi="Times New Roman" w:cs="Times New Roman"/>
          <w:lang w:val="en-GB"/>
        </w:rPr>
        <w:t xml:space="preserve"> management planning and actions for rapid responses, including the use of novel and environmentally sound technologies, as well as capacity building. </w:t>
      </w:r>
    </w:p>
    <w:p w14:paraId="510D3759" w14:textId="0506F373" w:rsidR="00C66D8D" w:rsidRDefault="286A5047" w:rsidP="08943582">
      <w:pPr>
        <w:pStyle w:val="ListParagraph"/>
        <w:numPr>
          <w:ilvl w:val="0"/>
          <w:numId w:val="3"/>
        </w:numPr>
        <w:spacing w:after="0"/>
        <w:jc w:val="both"/>
        <w:rPr>
          <w:rFonts w:ascii="Times New Roman" w:eastAsia="Times New Roman" w:hAnsi="Times New Roman" w:cs="Times New Roman"/>
          <w:lang w:val="en-GB"/>
        </w:rPr>
      </w:pPr>
      <w:r w:rsidRPr="08943582">
        <w:rPr>
          <w:rFonts w:ascii="Times New Roman" w:eastAsia="Times New Roman" w:hAnsi="Times New Roman" w:cs="Times New Roman"/>
          <w:lang w:val="en-GB"/>
        </w:rPr>
        <w:t>Eradication attempts has been successful particularly on isolated island ecosystems and for invasive alien vertebrates, especially for small and slow-spreading populations.</w:t>
      </w:r>
    </w:p>
    <w:p w14:paraId="0E43579D" w14:textId="1BD71453" w:rsidR="00C66D8D" w:rsidRDefault="286A5047" w:rsidP="08943582">
      <w:pPr>
        <w:pStyle w:val="ListParagraph"/>
        <w:numPr>
          <w:ilvl w:val="0"/>
          <w:numId w:val="3"/>
        </w:numPr>
        <w:spacing w:after="0"/>
        <w:rPr>
          <w:rFonts w:ascii="Times New Roman" w:eastAsia="Times New Roman" w:hAnsi="Times New Roman" w:cs="Times New Roman"/>
          <w:lang w:val="en-GB"/>
        </w:rPr>
      </w:pPr>
      <w:r w:rsidRPr="08943582">
        <w:rPr>
          <w:rFonts w:ascii="Times New Roman" w:eastAsia="Times New Roman" w:hAnsi="Times New Roman" w:cs="Times New Roman"/>
          <w:b/>
          <w:bCs/>
          <w:lang w:val="en-GB"/>
        </w:rPr>
        <w:t>Integrated governance</w:t>
      </w:r>
      <w:r w:rsidRPr="08943582">
        <w:rPr>
          <w:rFonts w:ascii="Times New Roman" w:eastAsia="Times New Roman" w:hAnsi="Times New Roman" w:cs="Times New Roman"/>
          <w:lang w:val="en-GB"/>
        </w:rPr>
        <w:t xml:space="preserve"> (Figure 3) with ambitious progress through a complementary set of strategic actions is needed to limit the global problem of invasive alien species throughout the biological invasion process and at local, national and regional scales.</w:t>
      </w:r>
    </w:p>
    <w:p w14:paraId="26AE9F30" w14:textId="66C59EFA" w:rsidR="00C66D8D" w:rsidRDefault="286A5047" w:rsidP="08943582">
      <w:pPr>
        <w:pStyle w:val="ListParagraph"/>
        <w:numPr>
          <w:ilvl w:val="1"/>
          <w:numId w:val="3"/>
        </w:numPr>
        <w:spacing w:after="0"/>
        <w:rPr>
          <w:rFonts w:ascii="Times New Roman" w:eastAsia="Times New Roman" w:hAnsi="Times New Roman" w:cs="Times New Roman"/>
          <w:lang w:val="en-GB"/>
        </w:rPr>
      </w:pPr>
      <w:r w:rsidRPr="08943582">
        <w:rPr>
          <w:rFonts w:ascii="Times New Roman" w:eastAsia="Times New Roman" w:hAnsi="Times New Roman" w:cs="Times New Roman"/>
          <w:lang w:val="en-GB"/>
        </w:rPr>
        <w:t xml:space="preserve">Integrated governance includes effective coordination and collaboration across international and regional mechanisms promoting policy coherence, development and adoption of effective and achievable national strategies, broad engagement across all stakeholders, Indigenous Peoples and local communities, innovation, research and technology supporting information systems, infrastructures and data sharing. </w:t>
      </w:r>
    </w:p>
    <w:p w14:paraId="5D5B8983" w14:textId="2B8C2209" w:rsidR="00C66D8D" w:rsidRDefault="286A5047" w:rsidP="08943582">
      <w:pPr>
        <w:pStyle w:val="ListParagraph"/>
        <w:numPr>
          <w:ilvl w:val="0"/>
          <w:numId w:val="3"/>
        </w:numPr>
        <w:spacing w:after="0"/>
        <w:rPr>
          <w:rFonts w:ascii="Times New Roman" w:eastAsia="Times New Roman" w:hAnsi="Times New Roman" w:cs="Times New Roman"/>
          <w:sz w:val="18"/>
          <w:szCs w:val="18"/>
          <w:lang w:val="en-GB"/>
        </w:rPr>
      </w:pPr>
      <w:r w:rsidRPr="08943582">
        <w:rPr>
          <w:rFonts w:ascii="Times New Roman" w:eastAsia="Times New Roman" w:hAnsi="Times New Roman" w:cs="Times New Roman"/>
          <w:lang w:val="en-GB"/>
        </w:rPr>
        <w:t>Increasing public awareness, commitment, engagement and capacity-building are important in fighting against invasive alien species, and can be promoted by campaigns, education, citizen science, and targeted investment in research innovation and environmentally sound technology</w:t>
      </w:r>
      <w:r w:rsidRPr="08943582">
        <w:rPr>
          <w:rFonts w:ascii="Times New Roman" w:eastAsia="Times New Roman" w:hAnsi="Times New Roman" w:cs="Times New Roman"/>
          <w:sz w:val="18"/>
          <w:szCs w:val="18"/>
          <w:lang w:val="en-GB"/>
        </w:rPr>
        <w:t xml:space="preserve">. </w:t>
      </w:r>
    </w:p>
    <w:p w14:paraId="2F9D3022" w14:textId="687909A5" w:rsidR="00C66D8D" w:rsidRPr="000236A5" w:rsidRDefault="00C66D8D" w:rsidP="08943582">
      <w:pPr>
        <w:spacing w:after="0"/>
        <w:jc w:val="both"/>
        <w:rPr>
          <w:lang w:val="en-US"/>
        </w:rPr>
      </w:pPr>
    </w:p>
    <w:p w14:paraId="0CB4A85A" w14:textId="45780753" w:rsidR="00C66D8D" w:rsidRPr="000236A5" w:rsidRDefault="00C66D8D" w:rsidP="08943582">
      <w:pPr>
        <w:spacing w:after="0"/>
        <w:jc w:val="both"/>
        <w:rPr>
          <w:lang w:val="en-US"/>
        </w:rPr>
      </w:pPr>
    </w:p>
    <w:p w14:paraId="2EAE1C35" w14:textId="4BA3DA3A" w:rsidR="00C66D8D" w:rsidRPr="000236A5" w:rsidRDefault="286A5047" w:rsidP="08943582">
      <w:pPr>
        <w:spacing w:after="0"/>
        <w:jc w:val="both"/>
        <w:rPr>
          <w:lang w:val="en-US"/>
        </w:rPr>
      </w:pPr>
      <w:r w:rsidRPr="08943582">
        <w:rPr>
          <w:rFonts w:ascii="Times New Roman" w:eastAsia="Times New Roman" w:hAnsi="Times New Roman" w:cs="Times New Roman"/>
          <w:i/>
          <w:iCs/>
          <w:color w:val="000000" w:themeColor="text1"/>
          <w:lang w:val="en-GB"/>
        </w:rPr>
        <w:lastRenderedPageBreak/>
        <w:t xml:space="preserve"> </w:t>
      </w:r>
    </w:p>
    <w:p w14:paraId="11766BE0" w14:textId="07153610" w:rsidR="00C37E01" w:rsidRDefault="00C37E01" w:rsidP="08943582">
      <w:pPr>
        <w:spacing w:after="0"/>
        <w:rPr>
          <w:rFonts w:ascii="Times New Roman" w:eastAsia="Times New Roman" w:hAnsi="Times New Roman" w:cs="Times New Roman"/>
          <w:b/>
          <w:bCs/>
          <w:lang w:val="en-GB"/>
        </w:rPr>
      </w:pPr>
      <w:r>
        <w:rPr>
          <w:rFonts w:ascii="Times New Roman" w:eastAsia="Times New Roman" w:hAnsi="Times New Roman" w:cs="Times New Roman"/>
          <w:i/>
          <w:iCs/>
          <w:noProof/>
          <w:color w:val="000000"/>
          <w:lang w:val="en-GB"/>
          <w14:ligatures w14:val="standardContextual"/>
        </w:rPr>
        <w:drawing>
          <wp:inline distT="0" distB="0" distL="0" distR="0" wp14:anchorId="53C7B471" wp14:editId="7B8C156B">
            <wp:extent cx="5731510" cy="8475345"/>
            <wp:effectExtent l="0" t="0" r="2540" b="1905"/>
            <wp:docPr id="1603030034" name="Picture 8" descr="A poster of a tree with green and brown circles and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30034" name="Picture 8" descr="A poster of a tree with green and brown circles and a city in the backgr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8475345"/>
                    </a:xfrm>
                    <a:prstGeom prst="rect">
                      <a:avLst/>
                    </a:prstGeom>
                  </pic:spPr>
                </pic:pic>
              </a:graphicData>
            </a:graphic>
          </wp:inline>
        </w:drawing>
      </w:r>
    </w:p>
    <w:p w14:paraId="1EFCC677" w14:textId="625679B4" w:rsidR="00733029" w:rsidRDefault="00733029" w:rsidP="08943582">
      <w:pPr>
        <w:spacing w:after="0"/>
        <w:rPr>
          <w:rFonts w:ascii="Times New Roman" w:eastAsia="Times New Roman" w:hAnsi="Times New Roman" w:cs="Times New Roman"/>
          <w:b/>
          <w:bCs/>
          <w:lang w:val="en-GB"/>
        </w:rPr>
      </w:pPr>
      <w:r>
        <w:rPr>
          <w:rFonts w:ascii="Times New Roman" w:eastAsia="Times New Roman" w:hAnsi="Times New Roman" w:cs="Times New Roman"/>
          <w:i/>
          <w:iCs/>
          <w:noProof/>
          <w:color w:val="000000"/>
          <w:lang w:val="en-GB"/>
          <w14:ligatures w14:val="standardContextual"/>
        </w:rPr>
        <w:lastRenderedPageBreak/>
        <w:drawing>
          <wp:inline distT="0" distB="0" distL="0" distR="0" wp14:anchorId="2A87CA41" wp14:editId="45E2A60B">
            <wp:extent cx="5731510" cy="3055620"/>
            <wp:effectExtent l="0" t="0" r="2540" b="0"/>
            <wp:docPr id="434811031" name="Picture 9"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11031" name="Picture 9" descr="A white paper with black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3055620"/>
                    </a:xfrm>
                    <a:prstGeom prst="rect">
                      <a:avLst/>
                    </a:prstGeom>
                  </pic:spPr>
                </pic:pic>
              </a:graphicData>
            </a:graphic>
          </wp:inline>
        </w:drawing>
      </w:r>
    </w:p>
    <w:p w14:paraId="1B3CD355" w14:textId="40CCF241" w:rsidR="00C66D8D" w:rsidRPr="000236A5" w:rsidRDefault="286A5047" w:rsidP="08943582">
      <w:pPr>
        <w:spacing w:after="0"/>
        <w:rPr>
          <w:lang w:val="en-US"/>
        </w:rPr>
      </w:pPr>
      <w:r w:rsidRPr="08943582">
        <w:rPr>
          <w:rFonts w:ascii="Times New Roman" w:eastAsia="Times New Roman" w:hAnsi="Times New Roman" w:cs="Times New Roman"/>
          <w:b/>
          <w:bCs/>
          <w:lang w:val="en-GB"/>
        </w:rPr>
        <w:t>Figure 3</w:t>
      </w:r>
      <w:r w:rsidRPr="08943582">
        <w:rPr>
          <w:rFonts w:ascii="Times New Roman" w:eastAsia="Times New Roman" w:hAnsi="Times New Roman" w:cs="Times New Roman"/>
          <w:lang w:val="en-GB"/>
        </w:rPr>
        <w:t xml:space="preserve">. Reference: IPBES 2023 </w:t>
      </w:r>
      <w:r w:rsidRPr="08943582">
        <w:rPr>
          <w:rFonts w:ascii="Times New Roman" w:eastAsia="Times New Roman" w:hAnsi="Times New Roman" w:cs="Times New Roman"/>
          <w:color w:val="0070C0"/>
          <w:lang w:val="en-GB"/>
        </w:rPr>
        <w:t>(Reproduction: This publication may be reproduced in whole or in part and in any form for educational or non-profit services without special permission from the copyright holder, provided acknowledgement of the source is made. The IPBES secretariat would appreciate receiving a copy of any publication that uses this publication as a source</w:t>
      </w:r>
      <w:r w:rsidR="001D59A6">
        <w:rPr>
          <w:rFonts w:ascii="Times New Roman" w:eastAsia="Times New Roman" w:hAnsi="Times New Roman" w:cs="Times New Roman"/>
          <w:color w:val="0070C0"/>
          <w:lang w:val="en-GB"/>
        </w:rPr>
        <w:t>.</w:t>
      </w:r>
      <w:r w:rsidRPr="08943582">
        <w:rPr>
          <w:rFonts w:ascii="Times New Roman" w:eastAsia="Times New Roman" w:hAnsi="Times New Roman" w:cs="Times New Roman"/>
          <w:color w:val="0070C0"/>
          <w:lang w:val="en-GB"/>
        </w:rPr>
        <w:t>)</w:t>
      </w:r>
      <w:r w:rsidR="001D59A6">
        <w:rPr>
          <w:rFonts w:ascii="Times New Roman" w:eastAsia="Times New Roman" w:hAnsi="Times New Roman" w:cs="Times New Roman"/>
          <w:color w:val="0070C0"/>
          <w:lang w:val="en-GB"/>
        </w:rPr>
        <w:t>.</w:t>
      </w:r>
    </w:p>
    <w:p w14:paraId="1CB57E89" w14:textId="11C896A1" w:rsidR="00C66D8D" w:rsidRPr="000236A5" w:rsidRDefault="286A5047" w:rsidP="08943582">
      <w:pPr>
        <w:spacing w:after="0"/>
        <w:jc w:val="both"/>
        <w:rPr>
          <w:lang w:val="en-US"/>
        </w:rPr>
      </w:pPr>
      <w:r w:rsidRPr="08943582">
        <w:rPr>
          <w:rFonts w:ascii="Times New Roman" w:eastAsia="Times New Roman" w:hAnsi="Times New Roman" w:cs="Times New Roman"/>
          <w:i/>
          <w:iCs/>
          <w:color w:val="000000" w:themeColor="text1"/>
          <w:lang w:val="en-GB"/>
        </w:rPr>
        <w:t xml:space="preserve"> </w:t>
      </w:r>
    </w:p>
    <w:p w14:paraId="07F10FDD" w14:textId="6AB94A7C" w:rsidR="00C66D8D" w:rsidRPr="000236A5" w:rsidRDefault="286A5047" w:rsidP="08943582">
      <w:pPr>
        <w:spacing w:after="0"/>
        <w:jc w:val="both"/>
        <w:rPr>
          <w:lang w:val="en-US"/>
        </w:rPr>
      </w:pPr>
      <w:r w:rsidRPr="08943582">
        <w:rPr>
          <w:rFonts w:ascii="Times New Roman" w:eastAsia="Times New Roman" w:hAnsi="Times New Roman" w:cs="Times New Roman"/>
          <w:i/>
          <w:iCs/>
          <w:color w:val="000000" w:themeColor="text1"/>
          <w:lang w:val="en-GB"/>
        </w:rPr>
        <w:t xml:space="preserve"> </w:t>
      </w:r>
    </w:p>
    <w:p w14:paraId="1F661236" w14:textId="5BDB8C86" w:rsidR="00C66D8D" w:rsidRPr="000236A5" w:rsidRDefault="286A5047" w:rsidP="08943582">
      <w:pPr>
        <w:spacing w:after="0"/>
        <w:jc w:val="both"/>
        <w:rPr>
          <w:lang w:val="en-US"/>
        </w:rPr>
      </w:pPr>
      <w:r w:rsidRPr="08943582">
        <w:rPr>
          <w:rFonts w:ascii="Times New Roman" w:eastAsia="Times New Roman" w:hAnsi="Times New Roman" w:cs="Times New Roman"/>
          <w:i/>
          <w:iCs/>
          <w:color w:val="000000" w:themeColor="text1"/>
          <w:lang w:val="en-GB"/>
        </w:rPr>
        <w:t>Management of invasive alien species in Finland</w:t>
      </w:r>
    </w:p>
    <w:p w14:paraId="4591E8FC" w14:textId="02E9CDBD" w:rsidR="00C66D8D" w:rsidRDefault="286A5047" w:rsidP="08943582">
      <w:pPr>
        <w:pStyle w:val="ListParagraph"/>
        <w:numPr>
          <w:ilvl w:val="0"/>
          <w:numId w:val="2"/>
        </w:numPr>
        <w:spacing w:after="0"/>
        <w:jc w:val="both"/>
        <w:rPr>
          <w:rFonts w:ascii="Times New Roman" w:eastAsia="Times New Roman" w:hAnsi="Times New Roman" w:cs="Times New Roman"/>
          <w:color w:val="000000" w:themeColor="text1"/>
          <w:lang w:val="en-GB"/>
        </w:rPr>
      </w:pPr>
      <w:hyperlink r:id="rId17">
        <w:r w:rsidRPr="08943582">
          <w:rPr>
            <w:rStyle w:val="Hyperlink"/>
            <w:rFonts w:ascii="Times New Roman" w:eastAsia="Times New Roman" w:hAnsi="Times New Roman" w:cs="Times New Roman"/>
            <w:color w:val="467886"/>
            <w:lang w:val="en-GB"/>
          </w:rPr>
          <w:t>Finland’s National Strategy on Invasive Alien Species</w:t>
        </w:r>
      </w:hyperlink>
      <w:r w:rsidRPr="08943582">
        <w:rPr>
          <w:rFonts w:ascii="Times New Roman" w:eastAsia="Times New Roman" w:hAnsi="Times New Roman" w:cs="Times New Roman"/>
          <w:color w:val="000000" w:themeColor="text1"/>
          <w:lang w:val="en-GB"/>
        </w:rPr>
        <w:t xml:space="preserve"> aims to prevent the damage and risks caused by invasive species to Finnish nature, while promoting the sustainable use of natural resources, trade and industry, socio-economic wellbeing and the wellbeing of people. The goal of the </w:t>
      </w:r>
      <w:r w:rsidR="002B5382">
        <w:rPr>
          <w:rFonts w:ascii="Times New Roman" w:eastAsia="Times New Roman" w:hAnsi="Times New Roman" w:cs="Times New Roman"/>
          <w:color w:val="000000" w:themeColor="text1"/>
          <w:lang w:val="en-GB"/>
        </w:rPr>
        <w:t>s</w:t>
      </w:r>
      <w:r w:rsidRPr="08943582">
        <w:rPr>
          <w:rFonts w:ascii="Times New Roman" w:eastAsia="Times New Roman" w:hAnsi="Times New Roman" w:cs="Times New Roman"/>
          <w:color w:val="000000" w:themeColor="text1"/>
          <w:lang w:val="en-GB"/>
        </w:rPr>
        <w:t>trategy is to minimi</w:t>
      </w:r>
      <w:r w:rsidR="002B5382">
        <w:rPr>
          <w:rFonts w:ascii="Times New Roman" w:eastAsia="Times New Roman" w:hAnsi="Times New Roman" w:cs="Times New Roman"/>
          <w:color w:val="000000" w:themeColor="text1"/>
          <w:lang w:val="en-GB"/>
        </w:rPr>
        <w:t>z</w:t>
      </w:r>
      <w:r w:rsidRPr="08943582">
        <w:rPr>
          <w:rFonts w:ascii="Times New Roman" w:eastAsia="Times New Roman" w:hAnsi="Times New Roman" w:cs="Times New Roman"/>
          <w:color w:val="000000" w:themeColor="text1"/>
          <w:lang w:val="en-GB"/>
        </w:rPr>
        <w:t>e the risk of invasive alien species already established in Finland or that have a probability of being introduced to Finland.</w:t>
      </w:r>
    </w:p>
    <w:p w14:paraId="75BCC7CF" w14:textId="5E868BB9" w:rsidR="00C66D8D" w:rsidRDefault="286A5047" w:rsidP="08943582">
      <w:pPr>
        <w:pStyle w:val="ListParagraph"/>
        <w:numPr>
          <w:ilvl w:val="1"/>
          <w:numId w:val="2"/>
        </w:numPr>
        <w:spacing w:after="0"/>
        <w:jc w:val="both"/>
        <w:rPr>
          <w:rFonts w:ascii="Times New Roman" w:eastAsia="Times New Roman" w:hAnsi="Times New Roman" w:cs="Times New Roman"/>
          <w:color w:val="000000" w:themeColor="text1"/>
          <w:lang w:val="en-GB"/>
        </w:rPr>
      </w:pPr>
      <w:r w:rsidRPr="08943582">
        <w:rPr>
          <w:rFonts w:ascii="Times New Roman" w:eastAsia="Times New Roman" w:hAnsi="Times New Roman" w:cs="Times New Roman"/>
          <w:color w:val="000000" w:themeColor="text1"/>
          <w:lang w:val="en-GB"/>
        </w:rPr>
        <w:t>The strategy has been prepared in collaboration between a broadly</w:t>
      </w:r>
      <w:r w:rsidR="00492FEF">
        <w:rPr>
          <w:rFonts w:ascii="Times New Roman" w:eastAsia="Times New Roman" w:hAnsi="Times New Roman" w:cs="Times New Roman"/>
          <w:color w:val="000000" w:themeColor="text1"/>
          <w:lang w:val="en-GB"/>
        </w:rPr>
        <w:t xml:space="preserve"> </w:t>
      </w:r>
      <w:r w:rsidRPr="08943582">
        <w:rPr>
          <w:rFonts w:ascii="Times New Roman" w:eastAsia="Times New Roman" w:hAnsi="Times New Roman" w:cs="Times New Roman"/>
          <w:color w:val="000000" w:themeColor="text1"/>
          <w:lang w:val="en-GB"/>
        </w:rPr>
        <w:t xml:space="preserve">based working group and experts. </w:t>
      </w:r>
    </w:p>
    <w:p w14:paraId="7A3A0C55" w14:textId="627C794D" w:rsidR="00C66D8D" w:rsidRDefault="286A5047" w:rsidP="08943582">
      <w:pPr>
        <w:pStyle w:val="ListParagraph"/>
        <w:numPr>
          <w:ilvl w:val="1"/>
          <w:numId w:val="2"/>
        </w:numPr>
        <w:spacing w:after="0"/>
        <w:jc w:val="both"/>
        <w:rPr>
          <w:rFonts w:ascii="Times New Roman" w:eastAsia="Times New Roman" w:hAnsi="Times New Roman" w:cs="Times New Roman"/>
          <w:color w:val="000000" w:themeColor="text1"/>
          <w:lang w:val="en-GB"/>
        </w:rPr>
      </w:pPr>
      <w:r w:rsidRPr="08943582">
        <w:rPr>
          <w:rFonts w:ascii="Times New Roman" w:eastAsia="Times New Roman" w:hAnsi="Times New Roman" w:cs="Times New Roman"/>
          <w:color w:val="000000" w:themeColor="text1"/>
          <w:lang w:val="en-GB"/>
        </w:rPr>
        <w:t>The most important way to combat and prevent the invasion of harmful alien species is to spread information as efficiently as possible about the harm caused by the species and about the methods available for combating them. For example, voluntary information or eradication campaigns can be used for this purpose.</w:t>
      </w:r>
    </w:p>
    <w:p w14:paraId="2C869754" w14:textId="6AAB1DA9" w:rsidR="00C66D8D" w:rsidRDefault="286A5047" w:rsidP="08943582">
      <w:pPr>
        <w:pStyle w:val="ListParagraph"/>
        <w:numPr>
          <w:ilvl w:val="0"/>
          <w:numId w:val="2"/>
        </w:numPr>
        <w:spacing w:after="0"/>
        <w:jc w:val="both"/>
        <w:rPr>
          <w:rFonts w:ascii="Times New Roman" w:eastAsia="Times New Roman" w:hAnsi="Times New Roman" w:cs="Times New Roman"/>
          <w:color w:val="467886"/>
          <w:u w:val="single"/>
          <w:lang w:val="en-GB"/>
        </w:rPr>
      </w:pPr>
      <w:r w:rsidRPr="08943582">
        <w:rPr>
          <w:rFonts w:ascii="Times New Roman" w:eastAsia="Times New Roman" w:hAnsi="Times New Roman" w:cs="Times New Roman"/>
          <w:color w:val="000000" w:themeColor="text1"/>
          <w:lang w:val="en-GB"/>
        </w:rPr>
        <w:t xml:space="preserve">All invasive alien species in Finland have been listed </w:t>
      </w:r>
      <w:r w:rsidR="00E6550A">
        <w:rPr>
          <w:rFonts w:ascii="Times New Roman" w:eastAsia="Times New Roman" w:hAnsi="Times New Roman" w:cs="Times New Roman"/>
          <w:color w:val="000000" w:themeColor="text1"/>
          <w:lang w:val="en-GB"/>
        </w:rPr>
        <w:t>o</w:t>
      </w:r>
      <w:r w:rsidRPr="08943582">
        <w:rPr>
          <w:rFonts w:ascii="Times New Roman" w:eastAsia="Times New Roman" w:hAnsi="Times New Roman" w:cs="Times New Roman"/>
          <w:color w:val="000000" w:themeColor="text1"/>
          <w:lang w:val="en-GB"/>
        </w:rPr>
        <w:t xml:space="preserve">n the webpage </w:t>
      </w:r>
      <w:hyperlink r:id="rId18">
        <w:r w:rsidRPr="08943582">
          <w:rPr>
            <w:rStyle w:val="Hyperlink"/>
            <w:rFonts w:ascii="Times New Roman" w:eastAsia="Times New Roman" w:hAnsi="Times New Roman" w:cs="Times New Roman"/>
            <w:color w:val="467886"/>
            <w:lang w:val="en-GB"/>
          </w:rPr>
          <w:t>www.vieralslajit.fi</w:t>
        </w:r>
      </w:hyperlink>
    </w:p>
    <w:p w14:paraId="141A6E8B" w14:textId="48A4EBB4" w:rsidR="00C66D8D" w:rsidRDefault="286A5047" w:rsidP="08943582">
      <w:pPr>
        <w:pStyle w:val="ListParagraph"/>
        <w:numPr>
          <w:ilvl w:val="1"/>
          <w:numId w:val="2"/>
        </w:numPr>
        <w:spacing w:after="0"/>
        <w:jc w:val="both"/>
        <w:rPr>
          <w:rFonts w:ascii="Times New Roman" w:eastAsia="Times New Roman" w:hAnsi="Times New Roman" w:cs="Times New Roman"/>
          <w:color w:val="000000" w:themeColor="text1"/>
          <w:lang w:val="en-GB"/>
        </w:rPr>
      </w:pPr>
      <w:hyperlink r:id="rId19">
        <w:r w:rsidRPr="08943582">
          <w:rPr>
            <w:rStyle w:val="Hyperlink"/>
            <w:rFonts w:ascii="Times New Roman" w:eastAsia="Times New Roman" w:hAnsi="Times New Roman" w:cs="Times New Roman"/>
            <w:b/>
            <w:bCs/>
            <w:color w:val="467886"/>
            <w:lang w:val="en-GB"/>
          </w:rPr>
          <w:t>The national list of alien species</w:t>
        </w:r>
      </w:hyperlink>
      <w:r w:rsidRPr="08943582">
        <w:rPr>
          <w:rFonts w:ascii="Times New Roman" w:eastAsia="Times New Roman" w:hAnsi="Times New Roman" w:cs="Times New Roman"/>
          <w:color w:val="000000" w:themeColor="text1"/>
          <w:lang w:val="en-GB"/>
        </w:rPr>
        <w:t xml:space="preserve"> includes those alien species that are not included in the </w:t>
      </w:r>
      <w:hyperlink r:id="rId20">
        <w:r w:rsidRPr="08943582">
          <w:rPr>
            <w:rStyle w:val="Hyperlink"/>
            <w:rFonts w:ascii="Times New Roman" w:eastAsia="Times New Roman" w:hAnsi="Times New Roman" w:cs="Times New Roman"/>
            <w:color w:val="467886"/>
            <w:lang w:val="en-GB"/>
          </w:rPr>
          <w:t>EU list</w:t>
        </w:r>
      </w:hyperlink>
      <w:r w:rsidRPr="08943582">
        <w:rPr>
          <w:rFonts w:ascii="Times New Roman" w:eastAsia="Times New Roman" w:hAnsi="Times New Roman" w:cs="Times New Roman"/>
          <w:color w:val="000000" w:themeColor="text1"/>
          <w:lang w:val="en-GB"/>
        </w:rPr>
        <w:t xml:space="preserve"> but can be considered harmful in Finnish conditions.</w:t>
      </w:r>
    </w:p>
    <w:p w14:paraId="1A8000DD" w14:textId="6F735CB8" w:rsidR="00C66D8D" w:rsidRDefault="286A5047" w:rsidP="08943582">
      <w:pPr>
        <w:pStyle w:val="ListParagraph"/>
        <w:numPr>
          <w:ilvl w:val="1"/>
          <w:numId w:val="2"/>
        </w:numPr>
        <w:spacing w:after="0"/>
        <w:jc w:val="both"/>
        <w:rPr>
          <w:rFonts w:ascii="Times New Roman" w:eastAsia="Times New Roman" w:hAnsi="Times New Roman" w:cs="Times New Roman"/>
          <w:color w:val="000000" w:themeColor="text1"/>
          <w:lang w:val="en-GB"/>
        </w:rPr>
      </w:pPr>
      <w:r w:rsidRPr="08943582">
        <w:rPr>
          <w:rFonts w:ascii="Times New Roman" w:eastAsia="Times New Roman" w:hAnsi="Times New Roman" w:cs="Times New Roman"/>
          <w:color w:val="000000" w:themeColor="text1"/>
          <w:lang w:val="en-GB"/>
        </w:rPr>
        <w:t xml:space="preserve">There is </w:t>
      </w:r>
      <w:r w:rsidR="00E6550A">
        <w:rPr>
          <w:rFonts w:ascii="Times New Roman" w:eastAsia="Times New Roman" w:hAnsi="Times New Roman" w:cs="Times New Roman"/>
          <w:color w:val="000000" w:themeColor="text1"/>
          <w:lang w:val="en-GB"/>
        </w:rPr>
        <w:t xml:space="preserve">a </w:t>
      </w:r>
      <w:r w:rsidRPr="08943582">
        <w:rPr>
          <w:rFonts w:ascii="Times New Roman" w:eastAsia="Times New Roman" w:hAnsi="Times New Roman" w:cs="Times New Roman"/>
          <w:color w:val="000000" w:themeColor="text1"/>
          <w:lang w:val="en-GB"/>
        </w:rPr>
        <w:t>continuous evaluation process of species (including garden and horticultural species) regarding their invasive properties.</w:t>
      </w:r>
    </w:p>
    <w:p w14:paraId="137D150F" w14:textId="3F2781B3" w:rsidR="00C66D8D" w:rsidRDefault="286A5047" w:rsidP="08943582">
      <w:pPr>
        <w:pStyle w:val="ListParagraph"/>
        <w:numPr>
          <w:ilvl w:val="1"/>
          <w:numId w:val="2"/>
        </w:numPr>
        <w:spacing w:after="0"/>
        <w:jc w:val="both"/>
        <w:rPr>
          <w:rFonts w:ascii="Times New Roman" w:eastAsia="Times New Roman" w:hAnsi="Times New Roman" w:cs="Times New Roman"/>
          <w:color w:val="000000" w:themeColor="text1"/>
          <w:lang w:val="en-GB"/>
        </w:rPr>
      </w:pPr>
      <w:r w:rsidRPr="08943582">
        <w:rPr>
          <w:rFonts w:ascii="Times New Roman" w:eastAsia="Times New Roman" w:hAnsi="Times New Roman" w:cs="Times New Roman"/>
          <w:color w:val="000000" w:themeColor="text1"/>
          <w:lang w:val="en-GB"/>
        </w:rPr>
        <w:t xml:space="preserve">For example, </w:t>
      </w:r>
      <w:r w:rsidR="00A003EB">
        <w:rPr>
          <w:rFonts w:ascii="Times New Roman" w:eastAsia="Times New Roman" w:hAnsi="Times New Roman" w:cs="Times New Roman"/>
          <w:color w:val="000000" w:themeColor="text1"/>
          <w:lang w:val="en-GB"/>
        </w:rPr>
        <w:t>g</w:t>
      </w:r>
      <w:r w:rsidRPr="08943582">
        <w:rPr>
          <w:rFonts w:ascii="Times New Roman" w:eastAsia="Times New Roman" w:hAnsi="Times New Roman" w:cs="Times New Roman"/>
          <w:color w:val="000000" w:themeColor="text1"/>
          <w:lang w:val="en-GB"/>
        </w:rPr>
        <w:t>arden lupin (</w:t>
      </w:r>
      <w:r w:rsidRPr="08943582">
        <w:rPr>
          <w:rFonts w:ascii="Times New Roman" w:eastAsia="Times New Roman" w:hAnsi="Times New Roman" w:cs="Times New Roman"/>
          <w:i/>
          <w:iCs/>
          <w:color w:val="000000" w:themeColor="text1"/>
          <w:lang w:val="en-GB"/>
        </w:rPr>
        <w:t>Lupinus polyphyllus</w:t>
      </w:r>
      <w:r w:rsidRPr="08943582">
        <w:rPr>
          <w:rFonts w:ascii="Times New Roman" w:eastAsia="Times New Roman" w:hAnsi="Times New Roman" w:cs="Times New Roman"/>
          <w:color w:val="000000" w:themeColor="text1"/>
          <w:lang w:val="en-GB"/>
        </w:rPr>
        <w:t>), Himalayan balsam (</w:t>
      </w:r>
      <w:r w:rsidRPr="08943582">
        <w:rPr>
          <w:rFonts w:ascii="Times New Roman" w:eastAsia="Times New Roman" w:hAnsi="Times New Roman" w:cs="Times New Roman"/>
          <w:i/>
          <w:iCs/>
          <w:color w:val="000000" w:themeColor="text1"/>
          <w:lang w:val="en-GB"/>
        </w:rPr>
        <w:t>Impatiens glandulifera</w:t>
      </w:r>
      <w:r w:rsidRPr="08943582">
        <w:rPr>
          <w:rFonts w:ascii="Times New Roman" w:eastAsia="Times New Roman" w:hAnsi="Times New Roman" w:cs="Times New Roman"/>
          <w:color w:val="000000" w:themeColor="text1"/>
          <w:lang w:val="en-GB"/>
        </w:rPr>
        <w:t xml:space="preserve">), </w:t>
      </w:r>
      <w:r w:rsidR="00A003EB">
        <w:rPr>
          <w:rFonts w:ascii="Times New Roman" w:eastAsia="Times New Roman" w:hAnsi="Times New Roman" w:cs="Times New Roman"/>
          <w:color w:val="000000" w:themeColor="text1"/>
          <w:lang w:val="en-GB"/>
        </w:rPr>
        <w:t>b</w:t>
      </w:r>
      <w:r w:rsidRPr="08943582">
        <w:rPr>
          <w:rFonts w:ascii="Times New Roman" w:eastAsia="Times New Roman" w:hAnsi="Times New Roman" w:cs="Times New Roman"/>
          <w:color w:val="000000" w:themeColor="text1"/>
          <w:lang w:val="en-GB"/>
        </w:rPr>
        <w:t>ay barnacle (</w:t>
      </w:r>
      <w:r w:rsidRPr="08943582">
        <w:rPr>
          <w:rFonts w:ascii="Times New Roman" w:eastAsia="Times New Roman" w:hAnsi="Times New Roman" w:cs="Times New Roman"/>
          <w:i/>
          <w:iCs/>
          <w:color w:val="000000" w:themeColor="text1"/>
          <w:lang w:val="en-GB"/>
        </w:rPr>
        <w:t>Amphibalanus improvisus</w:t>
      </w:r>
      <w:r w:rsidRPr="08943582">
        <w:rPr>
          <w:rFonts w:ascii="Times New Roman" w:eastAsia="Times New Roman" w:hAnsi="Times New Roman" w:cs="Times New Roman"/>
          <w:color w:val="000000" w:themeColor="text1"/>
          <w:lang w:val="en-GB"/>
        </w:rPr>
        <w:t xml:space="preserve">) and </w:t>
      </w:r>
      <w:r w:rsidR="00A003EB">
        <w:rPr>
          <w:rFonts w:ascii="Times New Roman" w:eastAsia="Times New Roman" w:hAnsi="Times New Roman" w:cs="Times New Roman"/>
          <w:color w:val="000000" w:themeColor="text1"/>
          <w:lang w:val="en-GB"/>
        </w:rPr>
        <w:t>r</w:t>
      </w:r>
      <w:r w:rsidRPr="08943582">
        <w:rPr>
          <w:rFonts w:ascii="Times New Roman" w:eastAsia="Times New Roman" w:hAnsi="Times New Roman" w:cs="Times New Roman"/>
          <w:color w:val="000000" w:themeColor="text1"/>
          <w:lang w:val="en-GB"/>
        </w:rPr>
        <w:t xml:space="preserve">accoon dog </w:t>
      </w:r>
      <w:r w:rsidRPr="08943582">
        <w:rPr>
          <w:rFonts w:ascii="Times New Roman" w:eastAsia="Times New Roman" w:hAnsi="Times New Roman" w:cs="Times New Roman"/>
          <w:color w:val="000000" w:themeColor="text1"/>
          <w:lang w:val="en-GB"/>
        </w:rPr>
        <w:lastRenderedPageBreak/>
        <w:t>(</w:t>
      </w:r>
      <w:r w:rsidRPr="08943582">
        <w:rPr>
          <w:rFonts w:ascii="Times New Roman" w:eastAsia="Times New Roman" w:hAnsi="Times New Roman" w:cs="Times New Roman"/>
          <w:i/>
          <w:iCs/>
          <w:color w:val="000000" w:themeColor="text1"/>
          <w:lang w:val="en-GB"/>
        </w:rPr>
        <w:t>Nyctereutes procyonoides</w:t>
      </w:r>
      <w:r w:rsidRPr="08943582">
        <w:rPr>
          <w:rFonts w:ascii="Times New Roman" w:eastAsia="Times New Roman" w:hAnsi="Times New Roman" w:cs="Times New Roman"/>
          <w:color w:val="000000" w:themeColor="text1"/>
          <w:lang w:val="en-GB"/>
        </w:rPr>
        <w:t>) are widely spread in Finland and difficult to manage.</w:t>
      </w:r>
    </w:p>
    <w:p w14:paraId="2F7C633F" w14:textId="69A772F0" w:rsidR="00C66D8D" w:rsidRDefault="286A5047" w:rsidP="08943582">
      <w:pPr>
        <w:pStyle w:val="ListParagraph"/>
        <w:numPr>
          <w:ilvl w:val="1"/>
          <w:numId w:val="2"/>
        </w:numPr>
        <w:spacing w:after="0"/>
        <w:jc w:val="both"/>
        <w:rPr>
          <w:rFonts w:ascii="Times New Roman" w:eastAsia="Times New Roman" w:hAnsi="Times New Roman" w:cs="Times New Roman"/>
          <w:color w:val="000000" w:themeColor="text1"/>
          <w:lang w:val="en-GB"/>
        </w:rPr>
      </w:pPr>
      <w:r w:rsidRPr="08943582">
        <w:rPr>
          <w:rFonts w:ascii="Times New Roman" w:eastAsia="Times New Roman" w:hAnsi="Times New Roman" w:cs="Times New Roman"/>
          <w:color w:val="000000" w:themeColor="text1"/>
          <w:lang w:val="en-GB"/>
        </w:rPr>
        <w:t>For some mammals, such as raccoon dog</w:t>
      </w:r>
      <w:r w:rsidR="0094681C">
        <w:rPr>
          <w:rFonts w:ascii="Times New Roman" w:eastAsia="Times New Roman" w:hAnsi="Times New Roman" w:cs="Times New Roman"/>
          <w:color w:val="000000" w:themeColor="text1"/>
          <w:lang w:val="en-GB"/>
        </w:rPr>
        <w:t>s</w:t>
      </w:r>
      <w:r w:rsidRPr="08943582">
        <w:rPr>
          <w:rFonts w:ascii="Times New Roman" w:eastAsia="Times New Roman" w:hAnsi="Times New Roman" w:cs="Times New Roman"/>
          <w:color w:val="000000" w:themeColor="text1"/>
          <w:lang w:val="en-GB"/>
        </w:rPr>
        <w:t>, detection by drones and remote sensing tools (i.e.</w:t>
      </w:r>
      <w:r w:rsidR="0094681C">
        <w:rPr>
          <w:rFonts w:ascii="Times New Roman" w:eastAsia="Times New Roman" w:hAnsi="Times New Roman" w:cs="Times New Roman"/>
          <w:color w:val="000000" w:themeColor="text1"/>
          <w:lang w:val="en-GB"/>
        </w:rPr>
        <w:t>,</w:t>
      </w:r>
      <w:r w:rsidRPr="08943582">
        <w:rPr>
          <w:rFonts w:ascii="Times New Roman" w:eastAsia="Times New Roman" w:hAnsi="Times New Roman" w:cs="Times New Roman"/>
          <w:color w:val="000000" w:themeColor="text1"/>
          <w:lang w:val="en-GB"/>
        </w:rPr>
        <w:t xml:space="preserve"> thermal cameras) are being developed to minimize the disturbing effect on other species.</w:t>
      </w:r>
    </w:p>
    <w:p w14:paraId="415210E7" w14:textId="0338388A" w:rsidR="00C66D8D" w:rsidRDefault="286A5047" w:rsidP="08943582">
      <w:pPr>
        <w:pStyle w:val="ListParagraph"/>
        <w:numPr>
          <w:ilvl w:val="0"/>
          <w:numId w:val="2"/>
        </w:numPr>
        <w:spacing w:after="0"/>
        <w:jc w:val="both"/>
        <w:rPr>
          <w:rFonts w:ascii="Times New Roman" w:eastAsia="Times New Roman" w:hAnsi="Times New Roman" w:cs="Times New Roman"/>
          <w:color w:val="000000" w:themeColor="text1"/>
          <w:lang w:val="en-GB"/>
        </w:rPr>
      </w:pPr>
      <w:r w:rsidRPr="08943582">
        <w:rPr>
          <w:rFonts w:ascii="Times New Roman" w:eastAsia="Times New Roman" w:hAnsi="Times New Roman" w:cs="Times New Roman"/>
          <w:color w:val="000000" w:themeColor="text1"/>
          <w:lang w:val="en-GB"/>
        </w:rPr>
        <w:t xml:space="preserve">The management measures for invasive alien species in Finland are selected according to the risk assessment and estimated costs and benefits of the prevention measures. </w:t>
      </w:r>
    </w:p>
    <w:p w14:paraId="7A6B43C7" w14:textId="4A3AE30C" w:rsidR="00C66D8D" w:rsidRDefault="286A5047" w:rsidP="08943582">
      <w:pPr>
        <w:pStyle w:val="ListParagraph"/>
        <w:numPr>
          <w:ilvl w:val="1"/>
          <w:numId w:val="2"/>
        </w:numPr>
        <w:spacing w:after="0"/>
        <w:jc w:val="both"/>
        <w:rPr>
          <w:rFonts w:ascii="Times New Roman" w:eastAsia="Times New Roman" w:hAnsi="Times New Roman" w:cs="Times New Roman"/>
          <w:color w:val="000000" w:themeColor="text1"/>
          <w:lang w:val="en-GB"/>
        </w:rPr>
      </w:pPr>
      <w:r w:rsidRPr="08943582">
        <w:rPr>
          <w:rFonts w:ascii="Times New Roman" w:eastAsia="Times New Roman" w:hAnsi="Times New Roman" w:cs="Times New Roman"/>
          <w:color w:val="000000" w:themeColor="text1"/>
          <w:lang w:val="en-GB"/>
        </w:rPr>
        <w:t xml:space="preserve">The risk assessment is based on the typical qualities of the species, their harmful effects, their opportunities to spread and thrive in our climate, the current stage of their spreading, their current distribution and the prevention measures available. </w:t>
      </w:r>
    </w:p>
    <w:p w14:paraId="51D8CB3C" w14:textId="3F5DA628" w:rsidR="00C66D8D" w:rsidRDefault="286A5047" w:rsidP="08943582">
      <w:pPr>
        <w:pStyle w:val="ListParagraph"/>
        <w:numPr>
          <w:ilvl w:val="1"/>
          <w:numId w:val="2"/>
        </w:numPr>
        <w:spacing w:after="0"/>
        <w:jc w:val="both"/>
        <w:rPr>
          <w:rFonts w:ascii="Times New Roman" w:eastAsia="Times New Roman" w:hAnsi="Times New Roman" w:cs="Times New Roman"/>
          <w:color w:val="000000" w:themeColor="text1"/>
          <w:lang w:val="en-GB"/>
        </w:rPr>
      </w:pPr>
      <w:r w:rsidRPr="08943582">
        <w:rPr>
          <w:rFonts w:ascii="Times New Roman" w:eastAsia="Times New Roman" w:hAnsi="Times New Roman" w:cs="Times New Roman"/>
          <w:color w:val="000000" w:themeColor="text1"/>
          <w:lang w:val="en-GB"/>
        </w:rPr>
        <w:t xml:space="preserve">A management plan addresses the prevention of occurrences of alien species and describes the responsible parties and cooperation partners for the implementation of the measures </w:t>
      </w:r>
      <w:r w:rsidR="009268DE">
        <w:rPr>
          <w:rFonts w:ascii="Times New Roman" w:eastAsia="Times New Roman" w:hAnsi="Times New Roman" w:cs="Times New Roman"/>
          <w:color w:val="000000" w:themeColor="text1"/>
          <w:lang w:val="en-GB"/>
        </w:rPr>
        <w:t xml:space="preserve">and </w:t>
      </w:r>
      <w:r w:rsidRPr="08943582">
        <w:rPr>
          <w:rFonts w:ascii="Times New Roman" w:eastAsia="Times New Roman" w:hAnsi="Times New Roman" w:cs="Times New Roman"/>
          <w:color w:val="000000" w:themeColor="text1"/>
          <w:lang w:val="en-GB"/>
        </w:rPr>
        <w:t>als</w:t>
      </w:r>
      <w:r w:rsidR="009268DE">
        <w:rPr>
          <w:rFonts w:ascii="Times New Roman" w:eastAsia="Times New Roman" w:hAnsi="Times New Roman" w:cs="Times New Roman"/>
          <w:color w:val="000000" w:themeColor="text1"/>
          <w:lang w:val="en-GB"/>
        </w:rPr>
        <w:t>o</w:t>
      </w:r>
      <w:r w:rsidRPr="08943582">
        <w:rPr>
          <w:rFonts w:ascii="Times New Roman" w:eastAsia="Times New Roman" w:hAnsi="Times New Roman" w:cs="Times New Roman"/>
          <w:color w:val="000000" w:themeColor="text1"/>
          <w:lang w:val="en-GB"/>
        </w:rPr>
        <w:t xml:space="preserve"> present</w:t>
      </w:r>
      <w:r w:rsidR="009268DE">
        <w:rPr>
          <w:rFonts w:ascii="Times New Roman" w:eastAsia="Times New Roman" w:hAnsi="Times New Roman" w:cs="Times New Roman"/>
          <w:color w:val="000000" w:themeColor="text1"/>
          <w:lang w:val="en-GB"/>
        </w:rPr>
        <w:t>s</w:t>
      </w:r>
      <w:r w:rsidRPr="08943582">
        <w:rPr>
          <w:rFonts w:ascii="Times New Roman" w:eastAsia="Times New Roman" w:hAnsi="Times New Roman" w:cs="Times New Roman"/>
          <w:color w:val="000000" w:themeColor="text1"/>
          <w:lang w:val="en-GB"/>
        </w:rPr>
        <w:t xml:space="preserve"> a schedule and the best practices for </w:t>
      </w:r>
      <w:r w:rsidR="004E41DA">
        <w:rPr>
          <w:rFonts w:ascii="Times New Roman" w:eastAsia="Times New Roman" w:hAnsi="Times New Roman" w:cs="Times New Roman"/>
          <w:color w:val="000000" w:themeColor="text1"/>
          <w:lang w:val="en-GB"/>
        </w:rPr>
        <w:t>i</w:t>
      </w:r>
      <w:r w:rsidRPr="08943582">
        <w:rPr>
          <w:rFonts w:ascii="Times New Roman" w:eastAsia="Times New Roman" w:hAnsi="Times New Roman" w:cs="Times New Roman"/>
          <w:color w:val="000000" w:themeColor="text1"/>
          <w:lang w:val="en-GB"/>
        </w:rPr>
        <w:t>t</w:t>
      </w:r>
      <w:r w:rsidR="004E41DA">
        <w:rPr>
          <w:rFonts w:ascii="Times New Roman" w:eastAsia="Times New Roman" w:hAnsi="Times New Roman" w:cs="Times New Roman"/>
          <w:color w:val="000000" w:themeColor="text1"/>
          <w:lang w:val="en-GB"/>
        </w:rPr>
        <w:t>s</w:t>
      </w:r>
      <w:r w:rsidRPr="08943582">
        <w:rPr>
          <w:rFonts w:ascii="Times New Roman" w:eastAsia="Times New Roman" w:hAnsi="Times New Roman" w:cs="Times New Roman"/>
          <w:color w:val="000000" w:themeColor="text1"/>
          <w:lang w:val="en-GB"/>
        </w:rPr>
        <w:t xml:space="preserve"> implementation.</w:t>
      </w:r>
    </w:p>
    <w:p w14:paraId="4B862E28" w14:textId="7C7D4C25" w:rsidR="00C66D8D" w:rsidRDefault="286A5047" w:rsidP="3E7C79C5">
      <w:pPr>
        <w:pStyle w:val="ListParagraph"/>
        <w:numPr>
          <w:ilvl w:val="0"/>
          <w:numId w:val="1"/>
        </w:numPr>
        <w:spacing w:after="0"/>
        <w:jc w:val="both"/>
        <w:rPr>
          <w:rFonts w:ascii="Times New Roman" w:eastAsia="Times New Roman" w:hAnsi="Times New Roman" w:cs="Times New Roman"/>
          <w:color w:val="000000" w:themeColor="text1"/>
          <w:lang w:val="en-GB"/>
        </w:rPr>
      </w:pPr>
      <w:r w:rsidRPr="3E7C79C5">
        <w:rPr>
          <w:rFonts w:ascii="Times New Roman" w:eastAsia="Times New Roman" w:hAnsi="Times New Roman" w:cs="Times New Roman"/>
          <w:color w:val="000000" w:themeColor="text1"/>
          <w:lang w:val="en-GB"/>
        </w:rPr>
        <w:t>For eradication of small predators, such as raccoon dog</w:t>
      </w:r>
      <w:r w:rsidR="004E41DA">
        <w:rPr>
          <w:rFonts w:ascii="Times New Roman" w:eastAsia="Times New Roman" w:hAnsi="Times New Roman" w:cs="Times New Roman"/>
          <w:color w:val="000000" w:themeColor="text1"/>
          <w:lang w:val="en-GB"/>
        </w:rPr>
        <w:t>s</w:t>
      </w:r>
      <w:r w:rsidRPr="3E7C79C5">
        <w:rPr>
          <w:rFonts w:ascii="Times New Roman" w:eastAsia="Times New Roman" w:hAnsi="Times New Roman" w:cs="Times New Roman"/>
          <w:color w:val="000000" w:themeColor="text1"/>
          <w:lang w:val="en-GB"/>
        </w:rPr>
        <w:t xml:space="preserve"> and mink, extensive collaboration with hunters and hunting teams is necessary</w:t>
      </w:r>
      <w:r w:rsidR="000327B6">
        <w:rPr>
          <w:rFonts w:ascii="Times New Roman" w:eastAsia="Times New Roman" w:hAnsi="Times New Roman" w:cs="Times New Roman"/>
          <w:color w:val="000000" w:themeColor="text1"/>
          <w:lang w:val="en-GB"/>
        </w:rPr>
        <w:t>,</w:t>
      </w:r>
      <w:r w:rsidRPr="3E7C79C5">
        <w:rPr>
          <w:rFonts w:ascii="Times New Roman" w:eastAsia="Times New Roman" w:hAnsi="Times New Roman" w:cs="Times New Roman"/>
          <w:color w:val="000000" w:themeColor="text1"/>
          <w:lang w:val="en-GB"/>
        </w:rPr>
        <w:t xml:space="preserve"> as </w:t>
      </w:r>
      <w:r w:rsidR="00D91995">
        <w:rPr>
          <w:rFonts w:ascii="Times New Roman" w:eastAsia="Times New Roman" w:hAnsi="Times New Roman" w:cs="Times New Roman"/>
          <w:color w:val="000000" w:themeColor="text1"/>
          <w:lang w:val="en-GB"/>
        </w:rPr>
        <w:t>is</w:t>
      </w:r>
      <w:r w:rsidRPr="3E7C79C5">
        <w:rPr>
          <w:rFonts w:ascii="Times New Roman" w:eastAsia="Times New Roman" w:hAnsi="Times New Roman" w:cs="Times New Roman"/>
          <w:color w:val="000000" w:themeColor="text1"/>
          <w:lang w:val="en-GB"/>
        </w:rPr>
        <w:t xml:space="preserve"> the development of improved management strategies for city areas, because trapping is not possible in populated areas.  </w:t>
      </w:r>
    </w:p>
    <w:p w14:paraId="5299D16B" w14:textId="23F52E25" w:rsidR="00C66D8D" w:rsidRPr="000236A5" w:rsidRDefault="286A5047" w:rsidP="08943582">
      <w:pPr>
        <w:spacing w:after="0"/>
        <w:jc w:val="both"/>
        <w:rPr>
          <w:lang w:val="en-US"/>
        </w:rPr>
      </w:pPr>
      <w:r w:rsidRPr="08943582">
        <w:rPr>
          <w:rFonts w:ascii="Times New Roman" w:eastAsia="Times New Roman" w:hAnsi="Times New Roman" w:cs="Times New Roman"/>
          <w:lang w:val="en-GB"/>
        </w:rPr>
        <w:t xml:space="preserve"> </w:t>
      </w:r>
    </w:p>
    <w:p w14:paraId="21D9FCAD" w14:textId="23180CAD" w:rsidR="00C66D8D" w:rsidRPr="000236A5" w:rsidRDefault="286A5047" w:rsidP="08943582">
      <w:pPr>
        <w:spacing w:after="0"/>
        <w:jc w:val="both"/>
        <w:rPr>
          <w:lang w:val="en-US"/>
        </w:rPr>
      </w:pPr>
      <w:r w:rsidRPr="08943582">
        <w:rPr>
          <w:rFonts w:ascii="Times New Roman" w:eastAsia="Times New Roman" w:hAnsi="Times New Roman" w:cs="Times New Roman"/>
          <w:lang w:val="en-GB"/>
        </w:rPr>
        <w:t xml:space="preserve">At the end of this </w:t>
      </w:r>
      <w:r w:rsidR="00A14C03">
        <w:rPr>
          <w:rFonts w:ascii="Times New Roman" w:eastAsia="Times New Roman" w:hAnsi="Times New Roman" w:cs="Times New Roman"/>
          <w:lang w:val="en-GB"/>
        </w:rPr>
        <w:t>c</w:t>
      </w:r>
      <w:r w:rsidRPr="08943582">
        <w:rPr>
          <w:rFonts w:ascii="Times New Roman" w:eastAsia="Times New Roman" w:hAnsi="Times New Roman" w:cs="Times New Roman"/>
          <w:lang w:val="en-GB"/>
        </w:rPr>
        <w:t>hap</w:t>
      </w:r>
      <w:r w:rsidR="00A14C03">
        <w:rPr>
          <w:rFonts w:ascii="Times New Roman" w:eastAsia="Times New Roman" w:hAnsi="Times New Roman" w:cs="Times New Roman"/>
          <w:lang w:val="en-GB"/>
        </w:rPr>
        <w:t>t</w:t>
      </w:r>
      <w:r w:rsidRPr="08943582">
        <w:rPr>
          <w:rFonts w:ascii="Times New Roman" w:eastAsia="Times New Roman" w:hAnsi="Times New Roman" w:cs="Times New Roman"/>
          <w:lang w:val="en-GB"/>
        </w:rPr>
        <w:t>er/</w:t>
      </w:r>
      <w:r w:rsidR="00A14C03">
        <w:rPr>
          <w:rFonts w:ascii="Times New Roman" w:eastAsia="Times New Roman" w:hAnsi="Times New Roman" w:cs="Times New Roman"/>
          <w:lang w:val="en-GB"/>
        </w:rPr>
        <w:t>s</w:t>
      </w:r>
      <w:r w:rsidRPr="08943582">
        <w:rPr>
          <w:rFonts w:ascii="Times New Roman" w:eastAsia="Times New Roman" w:hAnsi="Times New Roman" w:cs="Times New Roman"/>
          <w:lang w:val="en-GB"/>
        </w:rPr>
        <w:t>ection</w:t>
      </w:r>
      <w:r w:rsidR="00A14C03">
        <w:rPr>
          <w:rFonts w:ascii="Times New Roman" w:eastAsia="Times New Roman" w:hAnsi="Times New Roman" w:cs="Times New Roman"/>
          <w:lang w:val="en-GB"/>
        </w:rPr>
        <w:t>,</w:t>
      </w:r>
      <w:r w:rsidRPr="08943582">
        <w:rPr>
          <w:rFonts w:ascii="Times New Roman" w:eastAsia="Times New Roman" w:hAnsi="Times New Roman" w:cs="Times New Roman"/>
          <w:lang w:val="en-GB"/>
        </w:rPr>
        <w:t xml:space="preserve"> you can think about the most important invasive alien species in your area. Do you know if there are any actions or campaigns fighting against these species? </w:t>
      </w:r>
    </w:p>
    <w:p w14:paraId="0241FD2D" w14:textId="66BE27DB" w:rsidR="00C66D8D" w:rsidRPr="000236A5" w:rsidRDefault="286A5047" w:rsidP="08943582">
      <w:pPr>
        <w:spacing w:after="0"/>
        <w:jc w:val="both"/>
        <w:rPr>
          <w:lang w:val="en-US"/>
        </w:rPr>
      </w:pPr>
      <w:r w:rsidRPr="08943582">
        <w:rPr>
          <w:rFonts w:ascii="Times New Roman" w:eastAsia="Times New Roman" w:hAnsi="Times New Roman" w:cs="Times New Roman"/>
          <w:lang w:val="en-GB"/>
        </w:rPr>
        <w:t xml:space="preserve"> </w:t>
      </w:r>
    </w:p>
    <w:p w14:paraId="7379EC62" w14:textId="4E12A910" w:rsidR="00C66D8D" w:rsidRPr="000236A5" w:rsidRDefault="286A5047" w:rsidP="08943582">
      <w:pPr>
        <w:spacing w:after="0"/>
        <w:jc w:val="both"/>
        <w:rPr>
          <w:lang w:val="en-US"/>
        </w:rPr>
      </w:pPr>
      <w:r w:rsidRPr="08943582">
        <w:rPr>
          <w:rFonts w:ascii="Times New Roman" w:eastAsia="Times New Roman" w:hAnsi="Times New Roman" w:cs="Times New Roman"/>
          <w:b/>
          <w:bCs/>
          <w:lang w:val="en-GB"/>
        </w:rPr>
        <w:t xml:space="preserve"> </w:t>
      </w:r>
    </w:p>
    <w:p w14:paraId="650536C4" w14:textId="316AEC82" w:rsidR="00C66D8D" w:rsidRPr="000236A5" w:rsidRDefault="286A5047" w:rsidP="08943582">
      <w:pPr>
        <w:spacing w:after="0"/>
        <w:jc w:val="both"/>
        <w:rPr>
          <w:lang w:val="en-US"/>
        </w:rPr>
      </w:pPr>
      <w:r w:rsidRPr="08943582">
        <w:rPr>
          <w:rFonts w:ascii="Times New Roman" w:eastAsia="Times New Roman" w:hAnsi="Times New Roman" w:cs="Times New Roman"/>
          <w:b/>
          <w:bCs/>
          <w:lang w:val="en-GB"/>
        </w:rPr>
        <w:t>References</w:t>
      </w:r>
    </w:p>
    <w:p w14:paraId="6EF9F64E" w14:textId="2EB5D834" w:rsidR="00C66D8D" w:rsidRPr="000236A5" w:rsidRDefault="286A5047" w:rsidP="08943582">
      <w:pPr>
        <w:rPr>
          <w:lang w:val="en-US"/>
        </w:rPr>
      </w:pPr>
      <w:r w:rsidRPr="08943582">
        <w:rPr>
          <w:rFonts w:ascii="Times New Roman" w:eastAsia="Times New Roman" w:hAnsi="Times New Roman" w:cs="Times New Roman"/>
          <w:lang w:val="en-GB"/>
        </w:rPr>
        <w:t xml:space="preserve"> </w:t>
      </w:r>
    </w:p>
    <w:p w14:paraId="0E11A86D" w14:textId="701A8B10" w:rsidR="00C66D8D" w:rsidRDefault="286A5047" w:rsidP="3E7C79C5">
      <w:pPr>
        <w:rPr>
          <w:rStyle w:val="Hyperlink"/>
          <w:rFonts w:ascii="Times New Roman" w:eastAsia="Times New Roman" w:hAnsi="Times New Roman" w:cs="Times New Roman"/>
          <w:color w:val="467886"/>
          <w:lang w:val="en-GB"/>
        </w:rPr>
      </w:pPr>
      <w:r w:rsidRPr="3E7C79C5">
        <w:rPr>
          <w:rFonts w:ascii="Times New Roman" w:eastAsia="Times New Roman" w:hAnsi="Times New Roman" w:cs="Times New Roman"/>
          <w:lang w:val="en-GB"/>
        </w:rPr>
        <w:t xml:space="preserve">IPBES (2023). Summary for Policymakers of the Thematic Assessment Report on Invasive Alien Species and their Control of the Intergovernmental Science-Policy Platform on Biodiversity and Ecosystem Services. Roy, H. E., Pauchard, A., Stoett, P., Renard Truong, T., Bacher, S., Galil, B. S., Hulme, P. E., Ikeda, T., Sankaran, K. V., McGeoch, M. A., Meyerson, L. A., Nuñez, M. A., Ordonez, A., Rahlao, S. J., Schwindt, E., Seebens, H., Sheppard, A. W., and Vandvik, V. (eds.). IPBES secretariat, Bonn, Germany. </w:t>
      </w:r>
      <w:hyperlink r:id="rId21">
        <w:r w:rsidRPr="3E7C79C5">
          <w:rPr>
            <w:rStyle w:val="Hyperlink"/>
            <w:rFonts w:ascii="Times New Roman" w:eastAsia="Times New Roman" w:hAnsi="Times New Roman" w:cs="Times New Roman"/>
            <w:color w:val="467886"/>
            <w:lang w:val="en-GB"/>
          </w:rPr>
          <w:t>https://doi.org/10.5281/zenodo.7430692</w:t>
        </w:r>
      </w:hyperlink>
    </w:p>
    <w:sectPr w:rsidR="00C66D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8475"/>
    <w:multiLevelType w:val="hybridMultilevel"/>
    <w:tmpl w:val="FC3AF952"/>
    <w:lvl w:ilvl="0" w:tplc="7CFAF166">
      <w:start w:val="1"/>
      <w:numFmt w:val="bullet"/>
      <w:lvlText w:val="·"/>
      <w:lvlJc w:val="left"/>
      <w:pPr>
        <w:ind w:left="720" w:hanging="360"/>
      </w:pPr>
      <w:rPr>
        <w:rFonts w:ascii="Symbol" w:hAnsi="Symbol" w:hint="default"/>
      </w:rPr>
    </w:lvl>
    <w:lvl w:ilvl="1" w:tplc="575A96C2">
      <w:start w:val="1"/>
      <w:numFmt w:val="bullet"/>
      <w:lvlText w:val="o"/>
      <w:lvlJc w:val="left"/>
      <w:pPr>
        <w:ind w:left="1440" w:hanging="360"/>
      </w:pPr>
      <w:rPr>
        <w:rFonts w:ascii="Courier New" w:hAnsi="Courier New" w:hint="default"/>
      </w:rPr>
    </w:lvl>
    <w:lvl w:ilvl="2" w:tplc="1E28468C">
      <w:start w:val="1"/>
      <w:numFmt w:val="bullet"/>
      <w:lvlText w:val=""/>
      <w:lvlJc w:val="left"/>
      <w:pPr>
        <w:ind w:left="2160" w:hanging="360"/>
      </w:pPr>
      <w:rPr>
        <w:rFonts w:ascii="Wingdings" w:hAnsi="Wingdings" w:hint="default"/>
      </w:rPr>
    </w:lvl>
    <w:lvl w:ilvl="3" w:tplc="DF96072A">
      <w:start w:val="1"/>
      <w:numFmt w:val="bullet"/>
      <w:lvlText w:val=""/>
      <w:lvlJc w:val="left"/>
      <w:pPr>
        <w:ind w:left="2880" w:hanging="360"/>
      </w:pPr>
      <w:rPr>
        <w:rFonts w:ascii="Symbol" w:hAnsi="Symbol" w:hint="default"/>
      </w:rPr>
    </w:lvl>
    <w:lvl w:ilvl="4" w:tplc="401CF338">
      <w:start w:val="1"/>
      <w:numFmt w:val="bullet"/>
      <w:lvlText w:val="o"/>
      <w:lvlJc w:val="left"/>
      <w:pPr>
        <w:ind w:left="3600" w:hanging="360"/>
      </w:pPr>
      <w:rPr>
        <w:rFonts w:ascii="Courier New" w:hAnsi="Courier New" w:hint="default"/>
      </w:rPr>
    </w:lvl>
    <w:lvl w:ilvl="5" w:tplc="75CCB6B8">
      <w:start w:val="1"/>
      <w:numFmt w:val="bullet"/>
      <w:lvlText w:val=""/>
      <w:lvlJc w:val="left"/>
      <w:pPr>
        <w:ind w:left="4320" w:hanging="360"/>
      </w:pPr>
      <w:rPr>
        <w:rFonts w:ascii="Wingdings" w:hAnsi="Wingdings" w:hint="default"/>
      </w:rPr>
    </w:lvl>
    <w:lvl w:ilvl="6" w:tplc="31B68E9C">
      <w:start w:val="1"/>
      <w:numFmt w:val="bullet"/>
      <w:lvlText w:val=""/>
      <w:lvlJc w:val="left"/>
      <w:pPr>
        <w:ind w:left="5040" w:hanging="360"/>
      </w:pPr>
      <w:rPr>
        <w:rFonts w:ascii="Symbol" w:hAnsi="Symbol" w:hint="default"/>
      </w:rPr>
    </w:lvl>
    <w:lvl w:ilvl="7" w:tplc="851E6C6A">
      <w:start w:val="1"/>
      <w:numFmt w:val="bullet"/>
      <w:lvlText w:val="o"/>
      <w:lvlJc w:val="left"/>
      <w:pPr>
        <w:ind w:left="5760" w:hanging="360"/>
      </w:pPr>
      <w:rPr>
        <w:rFonts w:ascii="Courier New" w:hAnsi="Courier New" w:hint="default"/>
      </w:rPr>
    </w:lvl>
    <w:lvl w:ilvl="8" w:tplc="BE647E48">
      <w:start w:val="1"/>
      <w:numFmt w:val="bullet"/>
      <w:lvlText w:val=""/>
      <w:lvlJc w:val="left"/>
      <w:pPr>
        <w:ind w:left="6480" w:hanging="360"/>
      </w:pPr>
      <w:rPr>
        <w:rFonts w:ascii="Wingdings" w:hAnsi="Wingdings" w:hint="default"/>
      </w:rPr>
    </w:lvl>
  </w:abstractNum>
  <w:abstractNum w:abstractNumId="1" w15:restartNumberingAfterBreak="0">
    <w:nsid w:val="15A83F83"/>
    <w:multiLevelType w:val="hybridMultilevel"/>
    <w:tmpl w:val="058C483C"/>
    <w:lvl w:ilvl="0" w:tplc="A65E0290">
      <w:start w:val="1"/>
      <w:numFmt w:val="bullet"/>
      <w:lvlText w:val="·"/>
      <w:lvlJc w:val="left"/>
      <w:pPr>
        <w:ind w:left="720" w:hanging="360"/>
      </w:pPr>
      <w:rPr>
        <w:rFonts w:ascii="Symbol" w:hAnsi="Symbol" w:hint="default"/>
      </w:rPr>
    </w:lvl>
    <w:lvl w:ilvl="1" w:tplc="AE209C38">
      <w:start w:val="1"/>
      <w:numFmt w:val="bullet"/>
      <w:lvlText w:val="o"/>
      <w:lvlJc w:val="left"/>
      <w:pPr>
        <w:ind w:left="1440" w:hanging="360"/>
      </w:pPr>
      <w:rPr>
        <w:rFonts w:ascii="Symbol" w:hAnsi="Symbol" w:hint="default"/>
      </w:rPr>
    </w:lvl>
    <w:lvl w:ilvl="2" w:tplc="BA864B86">
      <w:start w:val="1"/>
      <w:numFmt w:val="bullet"/>
      <w:lvlText w:val=""/>
      <w:lvlJc w:val="left"/>
      <w:pPr>
        <w:ind w:left="2160" w:hanging="360"/>
      </w:pPr>
      <w:rPr>
        <w:rFonts w:ascii="Wingdings" w:hAnsi="Wingdings" w:hint="default"/>
      </w:rPr>
    </w:lvl>
    <w:lvl w:ilvl="3" w:tplc="E2A0C750">
      <w:start w:val="1"/>
      <w:numFmt w:val="bullet"/>
      <w:lvlText w:val=""/>
      <w:lvlJc w:val="left"/>
      <w:pPr>
        <w:ind w:left="2880" w:hanging="360"/>
      </w:pPr>
      <w:rPr>
        <w:rFonts w:ascii="Symbol" w:hAnsi="Symbol" w:hint="default"/>
      </w:rPr>
    </w:lvl>
    <w:lvl w:ilvl="4" w:tplc="E9F60744">
      <w:start w:val="1"/>
      <w:numFmt w:val="bullet"/>
      <w:lvlText w:val="o"/>
      <w:lvlJc w:val="left"/>
      <w:pPr>
        <w:ind w:left="3600" w:hanging="360"/>
      </w:pPr>
      <w:rPr>
        <w:rFonts w:ascii="Courier New" w:hAnsi="Courier New" w:hint="default"/>
      </w:rPr>
    </w:lvl>
    <w:lvl w:ilvl="5" w:tplc="2FB478B2">
      <w:start w:val="1"/>
      <w:numFmt w:val="bullet"/>
      <w:lvlText w:val=""/>
      <w:lvlJc w:val="left"/>
      <w:pPr>
        <w:ind w:left="4320" w:hanging="360"/>
      </w:pPr>
      <w:rPr>
        <w:rFonts w:ascii="Wingdings" w:hAnsi="Wingdings" w:hint="default"/>
      </w:rPr>
    </w:lvl>
    <w:lvl w:ilvl="6" w:tplc="E0FEF1C2">
      <w:start w:val="1"/>
      <w:numFmt w:val="bullet"/>
      <w:lvlText w:val=""/>
      <w:lvlJc w:val="left"/>
      <w:pPr>
        <w:ind w:left="5040" w:hanging="360"/>
      </w:pPr>
      <w:rPr>
        <w:rFonts w:ascii="Symbol" w:hAnsi="Symbol" w:hint="default"/>
      </w:rPr>
    </w:lvl>
    <w:lvl w:ilvl="7" w:tplc="23B2EE48">
      <w:start w:val="1"/>
      <w:numFmt w:val="bullet"/>
      <w:lvlText w:val="o"/>
      <w:lvlJc w:val="left"/>
      <w:pPr>
        <w:ind w:left="5760" w:hanging="360"/>
      </w:pPr>
      <w:rPr>
        <w:rFonts w:ascii="Courier New" w:hAnsi="Courier New" w:hint="default"/>
      </w:rPr>
    </w:lvl>
    <w:lvl w:ilvl="8" w:tplc="C1CC394E">
      <w:start w:val="1"/>
      <w:numFmt w:val="bullet"/>
      <w:lvlText w:val=""/>
      <w:lvlJc w:val="left"/>
      <w:pPr>
        <w:ind w:left="6480" w:hanging="360"/>
      </w:pPr>
      <w:rPr>
        <w:rFonts w:ascii="Wingdings" w:hAnsi="Wingdings" w:hint="default"/>
      </w:rPr>
    </w:lvl>
  </w:abstractNum>
  <w:abstractNum w:abstractNumId="2" w15:restartNumberingAfterBreak="0">
    <w:nsid w:val="216B430A"/>
    <w:multiLevelType w:val="hybridMultilevel"/>
    <w:tmpl w:val="849CF564"/>
    <w:lvl w:ilvl="0" w:tplc="C31803A4">
      <w:start w:val="1"/>
      <w:numFmt w:val="bullet"/>
      <w:lvlText w:val="·"/>
      <w:lvlJc w:val="left"/>
      <w:pPr>
        <w:ind w:left="720" w:hanging="360"/>
      </w:pPr>
      <w:rPr>
        <w:rFonts w:ascii="Symbol" w:hAnsi="Symbol" w:hint="default"/>
      </w:rPr>
    </w:lvl>
    <w:lvl w:ilvl="1" w:tplc="F7B0CD1E">
      <w:start w:val="1"/>
      <w:numFmt w:val="bullet"/>
      <w:lvlText w:val="o"/>
      <w:lvlJc w:val="left"/>
      <w:pPr>
        <w:ind w:left="1440" w:hanging="360"/>
      </w:pPr>
      <w:rPr>
        <w:rFonts w:ascii="Symbol" w:hAnsi="Symbol" w:hint="default"/>
      </w:rPr>
    </w:lvl>
    <w:lvl w:ilvl="2" w:tplc="98AA24E6">
      <w:start w:val="1"/>
      <w:numFmt w:val="bullet"/>
      <w:lvlText w:val=""/>
      <w:lvlJc w:val="left"/>
      <w:pPr>
        <w:ind w:left="2160" w:hanging="360"/>
      </w:pPr>
      <w:rPr>
        <w:rFonts w:ascii="Wingdings" w:hAnsi="Wingdings" w:hint="default"/>
      </w:rPr>
    </w:lvl>
    <w:lvl w:ilvl="3" w:tplc="D2F6DBD2">
      <w:start w:val="1"/>
      <w:numFmt w:val="bullet"/>
      <w:lvlText w:val=""/>
      <w:lvlJc w:val="left"/>
      <w:pPr>
        <w:ind w:left="2880" w:hanging="360"/>
      </w:pPr>
      <w:rPr>
        <w:rFonts w:ascii="Symbol" w:hAnsi="Symbol" w:hint="default"/>
      </w:rPr>
    </w:lvl>
    <w:lvl w:ilvl="4" w:tplc="ABECFDF2">
      <w:start w:val="1"/>
      <w:numFmt w:val="bullet"/>
      <w:lvlText w:val="o"/>
      <w:lvlJc w:val="left"/>
      <w:pPr>
        <w:ind w:left="3600" w:hanging="360"/>
      </w:pPr>
      <w:rPr>
        <w:rFonts w:ascii="Courier New" w:hAnsi="Courier New" w:hint="default"/>
      </w:rPr>
    </w:lvl>
    <w:lvl w:ilvl="5" w:tplc="B2EEDEA6">
      <w:start w:val="1"/>
      <w:numFmt w:val="bullet"/>
      <w:lvlText w:val=""/>
      <w:lvlJc w:val="left"/>
      <w:pPr>
        <w:ind w:left="4320" w:hanging="360"/>
      </w:pPr>
      <w:rPr>
        <w:rFonts w:ascii="Wingdings" w:hAnsi="Wingdings" w:hint="default"/>
      </w:rPr>
    </w:lvl>
    <w:lvl w:ilvl="6" w:tplc="13EC8E84">
      <w:start w:val="1"/>
      <w:numFmt w:val="bullet"/>
      <w:lvlText w:val=""/>
      <w:lvlJc w:val="left"/>
      <w:pPr>
        <w:ind w:left="5040" w:hanging="360"/>
      </w:pPr>
      <w:rPr>
        <w:rFonts w:ascii="Symbol" w:hAnsi="Symbol" w:hint="default"/>
      </w:rPr>
    </w:lvl>
    <w:lvl w:ilvl="7" w:tplc="C9741A3E">
      <w:start w:val="1"/>
      <w:numFmt w:val="bullet"/>
      <w:lvlText w:val="o"/>
      <w:lvlJc w:val="left"/>
      <w:pPr>
        <w:ind w:left="5760" w:hanging="360"/>
      </w:pPr>
      <w:rPr>
        <w:rFonts w:ascii="Courier New" w:hAnsi="Courier New" w:hint="default"/>
      </w:rPr>
    </w:lvl>
    <w:lvl w:ilvl="8" w:tplc="05A4E828">
      <w:start w:val="1"/>
      <w:numFmt w:val="bullet"/>
      <w:lvlText w:val=""/>
      <w:lvlJc w:val="left"/>
      <w:pPr>
        <w:ind w:left="6480" w:hanging="360"/>
      </w:pPr>
      <w:rPr>
        <w:rFonts w:ascii="Wingdings" w:hAnsi="Wingdings" w:hint="default"/>
      </w:rPr>
    </w:lvl>
  </w:abstractNum>
  <w:abstractNum w:abstractNumId="3" w15:restartNumberingAfterBreak="0">
    <w:nsid w:val="4E4FAF39"/>
    <w:multiLevelType w:val="hybridMultilevel"/>
    <w:tmpl w:val="4DD2C52C"/>
    <w:lvl w:ilvl="0" w:tplc="BD445C86">
      <w:start w:val="1"/>
      <w:numFmt w:val="bullet"/>
      <w:lvlText w:val="·"/>
      <w:lvlJc w:val="left"/>
      <w:pPr>
        <w:ind w:left="720" w:hanging="360"/>
      </w:pPr>
      <w:rPr>
        <w:rFonts w:ascii="Symbol" w:hAnsi="Symbol" w:hint="default"/>
      </w:rPr>
    </w:lvl>
    <w:lvl w:ilvl="1" w:tplc="E7C27F4C">
      <w:start w:val="1"/>
      <w:numFmt w:val="bullet"/>
      <w:lvlText w:val="o"/>
      <w:lvlJc w:val="left"/>
      <w:pPr>
        <w:ind w:left="1440" w:hanging="360"/>
      </w:pPr>
      <w:rPr>
        <w:rFonts w:ascii="Courier New" w:hAnsi="Courier New" w:hint="default"/>
      </w:rPr>
    </w:lvl>
    <w:lvl w:ilvl="2" w:tplc="0AF2693C">
      <w:start w:val="1"/>
      <w:numFmt w:val="bullet"/>
      <w:lvlText w:val=""/>
      <w:lvlJc w:val="left"/>
      <w:pPr>
        <w:ind w:left="2160" w:hanging="360"/>
      </w:pPr>
      <w:rPr>
        <w:rFonts w:ascii="Wingdings" w:hAnsi="Wingdings" w:hint="default"/>
      </w:rPr>
    </w:lvl>
    <w:lvl w:ilvl="3" w:tplc="9318912E">
      <w:start w:val="1"/>
      <w:numFmt w:val="bullet"/>
      <w:lvlText w:val=""/>
      <w:lvlJc w:val="left"/>
      <w:pPr>
        <w:ind w:left="2880" w:hanging="360"/>
      </w:pPr>
      <w:rPr>
        <w:rFonts w:ascii="Symbol" w:hAnsi="Symbol" w:hint="default"/>
      </w:rPr>
    </w:lvl>
    <w:lvl w:ilvl="4" w:tplc="30CC786A">
      <w:start w:val="1"/>
      <w:numFmt w:val="bullet"/>
      <w:lvlText w:val="o"/>
      <w:lvlJc w:val="left"/>
      <w:pPr>
        <w:ind w:left="3600" w:hanging="360"/>
      </w:pPr>
      <w:rPr>
        <w:rFonts w:ascii="Courier New" w:hAnsi="Courier New" w:hint="default"/>
      </w:rPr>
    </w:lvl>
    <w:lvl w:ilvl="5" w:tplc="E9A4CCAE">
      <w:start w:val="1"/>
      <w:numFmt w:val="bullet"/>
      <w:lvlText w:val=""/>
      <w:lvlJc w:val="left"/>
      <w:pPr>
        <w:ind w:left="4320" w:hanging="360"/>
      </w:pPr>
      <w:rPr>
        <w:rFonts w:ascii="Wingdings" w:hAnsi="Wingdings" w:hint="default"/>
      </w:rPr>
    </w:lvl>
    <w:lvl w:ilvl="6" w:tplc="B0AC68A0">
      <w:start w:val="1"/>
      <w:numFmt w:val="bullet"/>
      <w:lvlText w:val=""/>
      <w:lvlJc w:val="left"/>
      <w:pPr>
        <w:ind w:left="5040" w:hanging="360"/>
      </w:pPr>
      <w:rPr>
        <w:rFonts w:ascii="Symbol" w:hAnsi="Symbol" w:hint="default"/>
      </w:rPr>
    </w:lvl>
    <w:lvl w:ilvl="7" w:tplc="3B1892AA">
      <w:start w:val="1"/>
      <w:numFmt w:val="bullet"/>
      <w:lvlText w:val="o"/>
      <w:lvlJc w:val="left"/>
      <w:pPr>
        <w:ind w:left="5760" w:hanging="360"/>
      </w:pPr>
      <w:rPr>
        <w:rFonts w:ascii="Courier New" w:hAnsi="Courier New" w:hint="default"/>
      </w:rPr>
    </w:lvl>
    <w:lvl w:ilvl="8" w:tplc="EC82E368">
      <w:start w:val="1"/>
      <w:numFmt w:val="bullet"/>
      <w:lvlText w:val=""/>
      <w:lvlJc w:val="left"/>
      <w:pPr>
        <w:ind w:left="6480" w:hanging="360"/>
      </w:pPr>
      <w:rPr>
        <w:rFonts w:ascii="Wingdings" w:hAnsi="Wingdings" w:hint="default"/>
      </w:rPr>
    </w:lvl>
  </w:abstractNum>
  <w:abstractNum w:abstractNumId="4" w15:restartNumberingAfterBreak="0">
    <w:nsid w:val="65E06745"/>
    <w:multiLevelType w:val="hybridMultilevel"/>
    <w:tmpl w:val="F29CFBBA"/>
    <w:lvl w:ilvl="0" w:tplc="B97EAE5E">
      <w:start w:val="1"/>
      <w:numFmt w:val="bullet"/>
      <w:lvlText w:val="·"/>
      <w:lvlJc w:val="left"/>
      <w:pPr>
        <w:ind w:left="720" w:hanging="360"/>
      </w:pPr>
      <w:rPr>
        <w:rFonts w:ascii="Symbol" w:hAnsi="Symbol" w:hint="default"/>
      </w:rPr>
    </w:lvl>
    <w:lvl w:ilvl="1" w:tplc="D78EE544">
      <w:start w:val="1"/>
      <w:numFmt w:val="bullet"/>
      <w:lvlText w:val="o"/>
      <w:lvlJc w:val="left"/>
      <w:pPr>
        <w:ind w:left="1440" w:hanging="360"/>
      </w:pPr>
      <w:rPr>
        <w:rFonts w:ascii="Symbol" w:hAnsi="Symbol" w:hint="default"/>
      </w:rPr>
    </w:lvl>
    <w:lvl w:ilvl="2" w:tplc="0114CEE0">
      <w:start w:val="1"/>
      <w:numFmt w:val="bullet"/>
      <w:lvlText w:val=""/>
      <w:lvlJc w:val="left"/>
      <w:pPr>
        <w:ind w:left="2160" w:hanging="360"/>
      </w:pPr>
      <w:rPr>
        <w:rFonts w:ascii="Wingdings" w:hAnsi="Wingdings" w:hint="default"/>
      </w:rPr>
    </w:lvl>
    <w:lvl w:ilvl="3" w:tplc="210C2B24">
      <w:start w:val="1"/>
      <w:numFmt w:val="bullet"/>
      <w:lvlText w:val=""/>
      <w:lvlJc w:val="left"/>
      <w:pPr>
        <w:ind w:left="2880" w:hanging="360"/>
      </w:pPr>
      <w:rPr>
        <w:rFonts w:ascii="Symbol" w:hAnsi="Symbol" w:hint="default"/>
      </w:rPr>
    </w:lvl>
    <w:lvl w:ilvl="4" w:tplc="655CFB70">
      <w:start w:val="1"/>
      <w:numFmt w:val="bullet"/>
      <w:lvlText w:val="o"/>
      <w:lvlJc w:val="left"/>
      <w:pPr>
        <w:ind w:left="3600" w:hanging="360"/>
      </w:pPr>
      <w:rPr>
        <w:rFonts w:ascii="Courier New" w:hAnsi="Courier New" w:hint="default"/>
      </w:rPr>
    </w:lvl>
    <w:lvl w:ilvl="5" w:tplc="BBD2E814">
      <w:start w:val="1"/>
      <w:numFmt w:val="bullet"/>
      <w:lvlText w:val=""/>
      <w:lvlJc w:val="left"/>
      <w:pPr>
        <w:ind w:left="4320" w:hanging="360"/>
      </w:pPr>
      <w:rPr>
        <w:rFonts w:ascii="Wingdings" w:hAnsi="Wingdings" w:hint="default"/>
      </w:rPr>
    </w:lvl>
    <w:lvl w:ilvl="6" w:tplc="F732C430">
      <w:start w:val="1"/>
      <w:numFmt w:val="bullet"/>
      <w:lvlText w:val=""/>
      <w:lvlJc w:val="left"/>
      <w:pPr>
        <w:ind w:left="5040" w:hanging="360"/>
      </w:pPr>
      <w:rPr>
        <w:rFonts w:ascii="Symbol" w:hAnsi="Symbol" w:hint="default"/>
      </w:rPr>
    </w:lvl>
    <w:lvl w:ilvl="7" w:tplc="E1143D86">
      <w:start w:val="1"/>
      <w:numFmt w:val="bullet"/>
      <w:lvlText w:val="o"/>
      <w:lvlJc w:val="left"/>
      <w:pPr>
        <w:ind w:left="5760" w:hanging="360"/>
      </w:pPr>
      <w:rPr>
        <w:rFonts w:ascii="Courier New" w:hAnsi="Courier New" w:hint="default"/>
      </w:rPr>
    </w:lvl>
    <w:lvl w:ilvl="8" w:tplc="B40EEA3C">
      <w:start w:val="1"/>
      <w:numFmt w:val="bullet"/>
      <w:lvlText w:val=""/>
      <w:lvlJc w:val="left"/>
      <w:pPr>
        <w:ind w:left="6480" w:hanging="360"/>
      </w:pPr>
      <w:rPr>
        <w:rFonts w:ascii="Wingdings" w:hAnsi="Wingdings" w:hint="default"/>
      </w:rPr>
    </w:lvl>
  </w:abstractNum>
  <w:num w:numId="1" w16cid:durableId="394398968">
    <w:abstractNumId w:val="0"/>
  </w:num>
  <w:num w:numId="2" w16cid:durableId="1891915705">
    <w:abstractNumId w:val="4"/>
  </w:num>
  <w:num w:numId="3" w16cid:durableId="1844735938">
    <w:abstractNumId w:val="2"/>
  </w:num>
  <w:num w:numId="4" w16cid:durableId="1443919815">
    <w:abstractNumId w:val="1"/>
  </w:num>
  <w:num w:numId="5" w16cid:durableId="6925398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E1C7ED6"/>
    <w:rsid w:val="000236A5"/>
    <w:rsid w:val="000327B6"/>
    <w:rsid w:val="000965FB"/>
    <w:rsid w:val="0018133C"/>
    <w:rsid w:val="001D59A6"/>
    <w:rsid w:val="001D6070"/>
    <w:rsid w:val="00232871"/>
    <w:rsid w:val="002A1A78"/>
    <w:rsid w:val="002B5382"/>
    <w:rsid w:val="002C7997"/>
    <w:rsid w:val="002D0A09"/>
    <w:rsid w:val="00361547"/>
    <w:rsid w:val="00471607"/>
    <w:rsid w:val="0048415E"/>
    <w:rsid w:val="00492FEF"/>
    <w:rsid w:val="004D135E"/>
    <w:rsid w:val="004E41DA"/>
    <w:rsid w:val="00594760"/>
    <w:rsid w:val="00595AFC"/>
    <w:rsid w:val="006F660D"/>
    <w:rsid w:val="00727F8B"/>
    <w:rsid w:val="00733029"/>
    <w:rsid w:val="00796CAF"/>
    <w:rsid w:val="0089376F"/>
    <w:rsid w:val="008C1D81"/>
    <w:rsid w:val="008F02B1"/>
    <w:rsid w:val="009268DE"/>
    <w:rsid w:val="0094681C"/>
    <w:rsid w:val="00A003EB"/>
    <w:rsid w:val="00A14C03"/>
    <w:rsid w:val="00A35294"/>
    <w:rsid w:val="00A523E6"/>
    <w:rsid w:val="00A81EEE"/>
    <w:rsid w:val="00AC77ED"/>
    <w:rsid w:val="00AE5115"/>
    <w:rsid w:val="00B0004B"/>
    <w:rsid w:val="00C36A4A"/>
    <w:rsid w:val="00C37E01"/>
    <w:rsid w:val="00C66D8D"/>
    <w:rsid w:val="00C7645B"/>
    <w:rsid w:val="00D06E4D"/>
    <w:rsid w:val="00D91995"/>
    <w:rsid w:val="00D949AB"/>
    <w:rsid w:val="00DB5656"/>
    <w:rsid w:val="00E336C2"/>
    <w:rsid w:val="00E57DE1"/>
    <w:rsid w:val="00E6550A"/>
    <w:rsid w:val="00EB5F0E"/>
    <w:rsid w:val="00ED142B"/>
    <w:rsid w:val="00EE3F6D"/>
    <w:rsid w:val="00F02B90"/>
    <w:rsid w:val="00F171FC"/>
    <w:rsid w:val="08943582"/>
    <w:rsid w:val="1E1C7ED6"/>
    <w:rsid w:val="286A5047"/>
    <w:rsid w:val="3E7C79C5"/>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C7ED6"/>
  <w15:chartTrackingRefBased/>
  <w15:docId w15:val="{3858BD63-7CFC-4166-B462-0C4FBF85A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i-FI"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Revision">
    <w:name w:val="Revision"/>
    <w:hidden/>
    <w:uiPriority w:val="99"/>
    <w:semiHidden/>
    <w:rsid w:val="000236A5"/>
    <w:pPr>
      <w:spacing w:after="0" w:line="240" w:lineRule="auto"/>
    </w:pPr>
  </w:style>
  <w:style w:type="paragraph" w:styleId="BalloonText">
    <w:name w:val="Balloon Text"/>
    <w:basedOn w:val="Normal"/>
    <w:link w:val="BalloonTextChar"/>
    <w:uiPriority w:val="99"/>
    <w:semiHidden/>
    <w:unhideWhenUsed/>
    <w:rsid w:val="00595A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A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www.vieralslajit.fi/" TargetMode="External"/><Relationship Id="rId3" Type="http://schemas.openxmlformats.org/officeDocument/2006/relationships/customXml" Target="../customXml/item3.xml"/><Relationship Id="rId21" Type="http://schemas.openxmlformats.org/officeDocument/2006/relationships/hyperlink" Target="https://doi.org/10.5281/zenodo.7430692" TargetMode="External"/><Relationship Id="rId7" Type="http://schemas.openxmlformats.org/officeDocument/2006/relationships/webSettings" Target="webSettings.xml"/><Relationship Id="rId12" Type="http://schemas.openxmlformats.org/officeDocument/2006/relationships/hyperlink" Target="https://www.cbd.int/doc/decisions/cop-15/cop-15-dec-04-en.pdf" TargetMode="External"/><Relationship Id="rId17" Type="http://schemas.openxmlformats.org/officeDocument/2006/relationships/hyperlink" Target="https://vieraslajit.fi/info/i-506"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vieraslajit.fi/lajit?EuList=tru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bd.int/gbf"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indicators.report/targets/15-8/" TargetMode="External"/><Relationship Id="rId19" Type="http://schemas.openxmlformats.org/officeDocument/2006/relationships/hyperlink" Target="https://vieraslajit.fi/lajit?FiList=true" TargetMode="External"/><Relationship Id="rId4" Type="http://schemas.openxmlformats.org/officeDocument/2006/relationships/numbering" Target="numbering.xml"/><Relationship Id="rId9" Type="http://schemas.openxmlformats.org/officeDocument/2006/relationships/hyperlink" Target="https://www.cbd.int/sp/targets/default.shtml" TargetMode="External"/><Relationship Id="rId14" Type="http://schemas.openxmlformats.org/officeDocument/2006/relationships/hyperlink" Target="https://www.crowdsorsa.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8c6e83b-9694-4f17-a3e5-10b784414b7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Asiakirja" ma:contentTypeID="0x010100189383FB369BB64CBD0B7B1098A91BF8" ma:contentTypeVersion="10" ma:contentTypeDescription="Luo uusi asiakirja." ma:contentTypeScope="" ma:versionID="f19f3f4990b70a7069e127a3260bb40a">
  <xsd:schema xmlns:xsd="http://www.w3.org/2001/XMLSchema" xmlns:xs="http://www.w3.org/2001/XMLSchema" xmlns:p="http://schemas.microsoft.com/office/2006/metadata/properties" xmlns:ns2="28c6e83b-9694-4f17-a3e5-10b784414b74" targetNamespace="http://schemas.microsoft.com/office/2006/metadata/properties" ma:root="true" ma:fieldsID="90cc18807838b2b6848d1455e603bcf3" ns2:_="">
    <xsd:import namespace="28c6e83b-9694-4f17-a3e5-10b784414b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6e83b-9694-4f17-a3e5-10b784414b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Kuvien tunnisteet" ma:readOnly="false" ma:fieldId="{5cf76f15-5ced-4ddc-b409-7134ff3c332f}" ma:taxonomyMulti="true" ma:sspId="5ba83825-fb8d-42b2-af4d-523da4d0f30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281BF8-5CDD-4E16-9987-EA29ECE1BF06}">
  <ds:schemaRefs>
    <ds:schemaRef ds:uri="http://schemas.microsoft.com/office/2006/metadata/properties"/>
    <ds:schemaRef ds:uri="http://schemas.microsoft.com/office/infopath/2007/PartnerControls"/>
    <ds:schemaRef ds:uri="28c6e83b-9694-4f17-a3e5-10b784414b74"/>
  </ds:schemaRefs>
</ds:datastoreItem>
</file>

<file path=customXml/itemProps2.xml><?xml version="1.0" encoding="utf-8"?>
<ds:datastoreItem xmlns:ds="http://schemas.openxmlformats.org/officeDocument/2006/customXml" ds:itemID="{B22458F5-651B-4691-837B-DC8E5CEF23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c6e83b-9694-4f17-a3e5-10b784414b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3A9E9D-BB1F-489B-AD79-E3FB8CE2F2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1550</Words>
  <Characters>12559</Characters>
  <Application>Microsoft Office Word</Application>
  <DocSecurity>0</DocSecurity>
  <Lines>104</Lines>
  <Paragraphs>28</Paragraphs>
  <ScaleCrop>false</ScaleCrop>
  <Company/>
  <LinksUpToDate>false</LinksUpToDate>
  <CharactersWithSpaces>14081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Ollikainen</dc:creator>
  <cp:keywords/>
  <dc:description/>
  <cp:lastModifiedBy>Oskari Ylikoski</cp:lastModifiedBy>
  <cp:revision>9</cp:revision>
  <dcterms:created xsi:type="dcterms:W3CDTF">2024-12-23T11:44:00Z</dcterms:created>
  <dcterms:modified xsi:type="dcterms:W3CDTF">2025-04-24T08:34:00Z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0x010100189383FB369BB64CBD0B7B1098A91BF8</vt:lpwstr>
  </property>
  <property fmtid="{D5CDD505-2E9C-101B-9397-08002B2CF9AE}" pid="3" name="MediaServiceImageTags">
    <vt:lpwstr/>
  </property>
  <property fmtid="{D5CDD505-2E9C-101B-9397-08002B2CF9AE}" pid="4" name="lcf76f155ced4ddcb4097134ff3c332f">
    <vt:lpwstr/>
  </property>
</Properties>
</file>