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8AC1" w14:textId="45A19C8E" w:rsidR="00580AAD" w:rsidRDefault="00580AAD"/>
    <w:p w14:paraId="63FFD5BD" w14:textId="7D972D3C" w:rsidR="00DB6B6A" w:rsidRDefault="00DB6B6A"/>
    <w:p w14:paraId="7D7631AD" w14:textId="2AEDC172" w:rsidR="00DB6B6A" w:rsidRPr="00DB6B6A" w:rsidRDefault="00DB6B6A" w:rsidP="00DB6B6A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DB6B6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Suunnitelma:</w:t>
      </w:r>
    </w:p>
    <w:p w14:paraId="7D28CF7B" w14:textId="4545E70F" w:rsidR="006118C3" w:rsidRDefault="006118C3" w:rsidP="00DB6B6A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6118C3">
        <w:rPr>
          <w:rFonts w:ascii="Arial" w:eastAsia="Times New Roman" w:hAnsi="Arial" w:cs="Arial"/>
          <w:sz w:val="24"/>
          <w:szCs w:val="24"/>
          <w:lang w:eastAsia="fi-FI"/>
        </w:rPr>
        <w:t>Think</w:t>
      </w:r>
      <w:proofErr w:type="spellEnd"/>
      <w:r w:rsidRPr="006118C3">
        <w:rPr>
          <w:rFonts w:ascii="Arial" w:eastAsia="Times New Roman" w:hAnsi="Arial" w:cs="Arial"/>
          <w:sz w:val="24"/>
          <w:szCs w:val="24"/>
          <w:lang w:eastAsia="fi-FI"/>
        </w:rPr>
        <w:t xml:space="preserve"> of a </w:t>
      </w:r>
      <w:proofErr w:type="spellStart"/>
      <w:r w:rsidRPr="006118C3">
        <w:rPr>
          <w:rFonts w:ascii="Arial" w:eastAsia="Times New Roman" w:hAnsi="Arial" w:cs="Arial"/>
          <w:sz w:val="24"/>
          <w:szCs w:val="24"/>
          <w:lang w:eastAsia="fi-FI"/>
        </w:rPr>
        <w:t>marketing</w:t>
      </w:r>
      <w:proofErr w:type="spellEnd"/>
      <w:r w:rsidRPr="006118C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proofErr w:type="spellStart"/>
      <w:r w:rsidRPr="006118C3">
        <w:rPr>
          <w:rFonts w:ascii="Arial" w:eastAsia="Times New Roman" w:hAnsi="Arial" w:cs="Arial"/>
          <w:sz w:val="24"/>
          <w:szCs w:val="24"/>
          <w:lang w:eastAsia="fi-FI"/>
        </w:rPr>
        <w:t>campaign</w:t>
      </w:r>
      <w:proofErr w:type="spellEnd"/>
      <w:r w:rsidRPr="006118C3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25BE05B7" w14:textId="77777777" w:rsidR="00D76DBA" w:rsidRDefault="00D76DBA" w:rsidP="00DB6B6A">
      <w:pPr>
        <w:spacing w:before="100" w:beforeAutospacing="1" w:after="165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22978BF" w14:textId="3BA9D3A2" w:rsidR="00DB6B6A" w:rsidRPr="00DB6B6A" w:rsidRDefault="00DB6B6A" w:rsidP="00DB6B6A">
      <w:pPr>
        <w:spacing w:before="100" w:beforeAutospacing="1" w:after="165" w:line="240" w:lineRule="auto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DB6B6A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Kuvaus: </w:t>
      </w:r>
    </w:p>
    <w:p w14:paraId="26BC9819" w14:textId="4A64FEDA" w:rsidR="008C4B59" w:rsidRDefault="00077564">
      <w:pPr>
        <w:rPr>
          <w:rFonts w:ascii="Arial" w:hAnsi="Arial" w:cs="Arial"/>
          <w:sz w:val="24"/>
          <w:szCs w:val="24"/>
        </w:rPr>
      </w:pPr>
      <w:r w:rsidRPr="00077564">
        <w:rPr>
          <w:rFonts w:ascii="Arial" w:hAnsi="Arial" w:cs="Arial"/>
          <w:sz w:val="24"/>
          <w:szCs w:val="24"/>
        </w:rPr>
        <w:t>Markkinointi on tärkeä osa yrityksen toimintaa kaikissa sen vaiheissa – alusta loppuun. Suunnittele mainos opiskelijakunnan kahvilaan.</w:t>
      </w:r>
    </w:p>
    <w:p w14:paraId="1F91DA2C" w14:textId="265F5354" w:rsidR="002C7CBA" w:rsidRDefault="002C7CBA">
      <w:pPr>
        <w:rPr>
          <w:rFonts w:ascii="Arial" w:hAnsi="Arial" w:cs="Arial"/>
          <w:sz w:val="24"/>
          <w:szCs w:val="24"/>
        </w:rPr>
      </w:pPr>
    </w:p>
    <w:p w14:paraId="320C8CDE" w14:textId="0B9B1BA4" w:rsidR="00271497" w:rsidRDefault="0027149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71497">
        <w:rPr>
          <w:rFonts w:ascii="Arial" w:hAnsi="Arial" w:cs="Arial"/>
          <w:b/>
          <w:bCs/>
          <w:sz w:val="24"/>
          <w:szCs w:val="24"/>
        </w:rPr>
        <w:t>Task</w:t>
      </w:r>
      <w:proofErr w:type="spellEnd"/>
      <w:r w:rsidRPr="00271497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588010F5" w14:textId="77777777" w:rsidR="00271497" w:rsidRPr="00271497" w:rsidRDefault="00271497">
      <w:pPr>
        <w:rPr>
          <w:rFonts w:ascii="Arial" w:hAnsi="Arial" w:cs="Arial"/>
          <w:b/>
          <w:bCs/>
          <w:sz w:val="24"/>
          <w:szCs w:val="24"/>
        </w:rPr>
      </w:pPr>
    </w:p>
    <w:p w14:paraId="142ED815" w14:textId="04BAA334" w:rsidR="002C7CBA" w:rsidRDefault="003A4EF5">
      <w:pPr>
        <w:rPr>
          <w:rFonts w:ascii="Arial" w:hAnsi="Arial" w:cs="Arial"/>
          <w:sz w:val="24"/>
          <w:szCs w:val="24"/>
        </w:rPr>
      </w:pPr>
      <w:hyperlink r:id="rId7" w:history="1"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 xml:space="preserve">Design </w:t>
        </w:r>
        <w:proofErr w:type="spellStart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the</w:t>
        </w:r>
        <w:proofErr w:type="spellEnd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opening</w:t>
        </w:r>
        <w:proofErr w:type="spellEnd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ad</w:t>
        </w:r>
        <w:proofErr w:type="spellEnd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 xml:space="preserve"> of </w:t>
        </w:r>
        <w:proofErr w:type="spellStart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your</w:t>
        </w:r>
        <w:proofErr w:type="spellEnd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new</w:t>
        </w:r>
        <w:proofErr w:type="spellEnd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coffee</w:t>
        </w:r>
        <w:proofErr w:type="spellEnd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 xml:space="preserve"> shop (</w:t>
        </w:r>
        <w:proofErr w:type="spellStart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The</w:t>
        </w:r>
        <w:proofErr w:type="spellEnd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Students</w:t>
        </w:r>
        <w:proofErr w:type="spellEnd"/>
        <w:r w:rsidR="002C7CBA" w:rsidRPr="002C7CBA">
          <w:rPr>
            <w:rStyle w:val="Hyperlinkki"/>
            <w:rFonts w:ascii="Arial" w:hAnsi="Arial" w:cs="Arial"/>
            <w:color w:val="auto"/>
            <w:sz w:val="24"/>
            <w:szCs w:val="24"/>
            <w:u w:val="none"/>
          </w:rPr>
          <w:t>' Café)</w:t>
        </w:r>
      </w:hyperlink>
    </w:p>
    <w:p w14:paraId="0713A470" w14:textId="1798060D" w:rsidR="00E3207D" w:rsidRDefault="00E3207D">
      <w:pPr>
        <w:rPr>
          <w:rFonts w:ascii="Arial" w:hAnsi="Arial" w:cs="Arial"/>
          <w:sz w:val="24"/>
          <w:szCs w:val="24"/>
        </w:rPr>
      </w:pPr>
    </w:p>
    <w:p w14:paraId="3E2CDE64" w14:textId="6DED3034" w:rsidR="00E3207D" w:rsidRPr="00E3207D" w:rsidRDefault="00E3207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You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can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start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working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a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marketing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campaign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you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will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run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before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opening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Create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accounts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diverse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social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networks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inform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your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potential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visitors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about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progress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your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business. Show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them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your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work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interior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menu,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tell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them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about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unusual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beverages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meals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if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you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have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them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announce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your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opening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date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invite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>them</w:t>
      </w:r>
      <w:proofErr w:type="spellEnd"/>
      <w:r w:rsidRPr="00E3207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join.</w:t>
      </w:r>
    </w:p>
    <w:sectPr w:rsidR="00E3207D" w:rsidRPr="00E32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E276" w14:textId="77777777" w:rsidR="003A4EF5" w:rsidRDefault="003A4EF5" w:rsidP="00DB6B6A">
      <w:pPr>
        <w:spacing w:after="0" w:line="240" w:lineRule="auto"/>
      </w:pPr>
      <w:r>
        <w:separator/>
      </w:r>
    </w:p>
  </w:endnote>
  <w:endnote w:type="continuationSeparator" w:id="0">
    <w:p w14:paraId="36D82BF2" w14:textId="77777777" w:rsidR="003A4EF5" w:rsidRDefault="003A4EF5" w:rsidP="00DB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CAE" w14:textId="77777777" w:rsidR="00C77CDF" w:rsidRDefault="00C77C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1F92" w14:textId="138FA545" w:rsidR="00DB6B6A" w:rsidRDefault="00F23B93">
    <w:pPr>
      <w:pStyle w:val="Alatunniste"/>
    </w:pPr>
    <w:r>
      <w:t>CC BY</w:t>
    </w:r>
    <w:r w:rsidR="00C77CDF">
      <w:t>-SA</w:t>
    </w:r>
    <w:r>
      <w:t xml:space="preserve"> 4.0 Päivi Ristimäki ja Päivi Varjonen / Perusteista poluille</w:t>
    </w:r>
    <w:r>
      <w:rPr>
        <w:noProof/>
      </w:rPr>
      <w:t xml:space="preserve"> </w:t>
    </w:r>
    <w:r w:rsidR="00DB6B6A">
      <w:rPr>
        <w:noProof/>
      </w:rPr>
      <w:drawing>
        <wp:anchor distT="0" distB="0" distL="114300" distR="114300" simplePos="0" relativeHeight="251659264" behindDoc="1" locked="0" layoutInCell="1" allowOverlap="1" wp14:anchorId="70652CF6" wp14:editId="35E7DF7E">
          <wp:simplePos x="0" y="0"/>
          <wp:positionH relativeFrom="margin">
            <wp:posOffset>-137160</wp:posOffset>
          </wp:positionH>
          <wp:positionV relativeFrom="paragraph">
            <wp:posOffset>-289560</wp:posOffset>
          </wp:positionV>
          <wp:extent cx="861060" cy="719455"/>
          <wp:effectExtent l="0" t="0" r="0" b="4445"/>
          <wp:wrapTight wrapText="bothSides">
            <wp:wrapPolygon edited="0">
              <wp:start x="0" y="0"/>
              <wp:lineTo x="0" y="21162"/>
              <wp:lineTo x="21027" y="21162"/>
              <wp:lineTo x="21027" y="0"/>
              <wp:lineTo x="0" y="0"/>
            </wp:wrapPolygon>
          </wp:wrapTight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2" b="8925"/>
                  <a:stretch/>
                </pic:blipFill>
                <pic:spPr bwMode="auto">
                  <a:xfrm>
                    <a:off x="0" y="0"/>
                    <a:ext cx="86106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3D6C" w14:textId="77777777" w:rsidR="00C77CDF" w:rsidRDefault="00C77C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42DA" w14:textId="77777777" w:rsidR="003A4EF5" w:rsidRDefault="003A4EF5" w:rsidP="00DB6B6A">
      <w:pPr>
        <w:spacing w:after="0" w:line="240" w:lineRule="auto"/>
      </w:pPr>
      <w:r>
        <w:separator/>
      </w:r>
    </w:p>
  </w:footnote>
  <w:footnote w:type="continuationSeparator" w:id="0">
    <w:p w14:paraId="6360372E" w14:textId="77777777" w:rsidR="003A4EF5" w:rsidRDefault="003A4EF5" w:rsidP="00DB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3997" w14:textId="77777777" w:rsidR="00C77CDF" w:rsidRDefault="00C77CD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B165" w14:textId="254A7C52" w:rsidR="00DB6B6A" w:rsidRPr="00DB6B6A" w:rsidRDefault="00DB6B6A" w:rsidP="00DB6B6A">
    <w:pPr>
      <w:pStyle w:val="Yltunniste"/>
    </w:pPr>
    <w:r>
      <w:rPr>
        <w:noProof/>
      </w:rPr>
      <w:drawing>
        <wp:inline distT="0" distB="0" distL="0" distR="0" wp14:anchorId="7EC1D978" wp14:editId="6DC0CE2C">
          <wp:extent cx="1866900" cy="469265"/>
          <wp:effectExtent l="0" t="0" r="0" b="6985"/>
          <wp:docPr id="1" name="Kuva 1" descr="Kuva, joka sisältää kohteen teksti, clipart-kuva, merkki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Elintarvikealan yrityksessä toimiminen </w:t>
    </w:r>
    <w:r w:rsidR="00857911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88161" w14:textId="77777777" w:rsidR="00C77CDF" w:rsidRDefault="00C77C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58DE"/>
    <w:multiLevelType w:val="hybridMultilevel"/>
    <w:tmpl w:val="4D0AE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64826"/>
    <w:multiLevelType w:val="hybridMultilevel"/>
    <w:tmpl w:val="C374DB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90595">
    <w:abstractNumId w:val="0"/>
  </w:num>
  <w:num w:numId="2" w16cid:durableId="61606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A"/>
    <w:rsid w:val="00077564"/>
    <w:rsid w:val="001A1384"/>
    <w:rsid w:val="00271497"/>
    <w:rsid w:val="002C7CBA"/>
    <w:rsid w:val="00313354"/>
    <w:rsid w:val="003A4EF5"/>
    <w:rsid w:val="003F09A0"/>
    <w:rsid w:val="00580AAD"/>
    <w:rsid w:val="006118C3"/>
    <w:rsid w:val="0070380B"/>
    <w:rsid w:val="00747E49"/>
    <w:rsid w:val="00857911"/>
    <w:rsid w:val="008C4B59"/>
    <w:rsid w:val="00C77CDF"/>
    <w:rsid w:val="00D76DBA"/>
    <w:rsid w:val="00DB6B6A"/>
    <w:rsid w:val="00E3207D"/>
    <w:rsid w:val="00F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5384"/>
  <w15:chartTrackingRefBased/>
  <w15:docId w15:val="{A14AABCC-0093-4136-8A65-72EAF6A7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B6B6A"/>
  </w:style>
  <w:style w:type="paragraph" w:styleId="Otsikko1">
    <w:name w:val="heading 1"/>
    <w:basedOn w:val="Normaali"/>
    <w:next w:val="Normaali"/>
    <w:link w:val="Otsikko1Char"/>
    <w:uiPriority w:val="9"/>
    <w:qFormat/>
    <w:rsid w:val="008C4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B6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6B6A"/>
  </w:style>
  <w:style w:type="paragraph" w:styleId="Alatunniste">
    <w:name w:val="footer"/>
    <w:basedOn w:val="Normaali"/>
    <w:link w:val="AlatunnisteChar"/>
    <w:uiPriority w:val="99"/>
    <w:unhideWhenUsed/>
    <w:rsid w:val="00DB6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6B6A"/>
  </w:style>
  <w:style w:type="character" w:customStyle="1" w:styleId="Otsikko1Char">
    <w:name w:val="Otsikko 1 Char"/>
    <w:basedOn w:val="Kappaleenoletusfontti"/>
    <w:link w:val="Otsikko1"/>
    <w:uiPriority w:val="9"/>
    <w:rsid w:val="008C4B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8C4B59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C7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ovida.itslearning.com/LearningToolElement/ViewLearningToolElement.aspx?LearningToolElementId=2591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Varjonen Päivi</dc:creator>
  <cp:keywords/>
  <dc:description/>
  <cp:lastModifiedBy>Varjonen Päivi</cp:lastModifiedBy>
  <cp:revision>10</cp:revision>
  <dcterms:created xsi:type="dcterms:W3CDTF">2022-05-11T13:28:00Z</dcterms:created>
  <dcterms:modified xsi:type="dcterms:W3CDTF">2022-05-11T16:19:00Z</dcterms:modified>
</cp:coreProperties>
</file>