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5BC5" w14:textId="5DE092B6" w:rsidR="001139DA" w:rsidRDefault="001139DA" w:rsidP="003C4CE7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6949BB" wp14:editId="1DD672D0">
            <wp:extent cx="6120130" cy="1010920"/>
            <wp:effectExtent l="0" t="0" r="0" b="0"/>
            <wp:docPr id="3" name="Kuva 1" descr="Kuva, joka sisältää kohteen näyttökuva&#10;&#10;Kuvaus luotu automaattisesti">
              <a:extLst xmlns:a="http://schemas.openxmlformats.org/drawingml/2006/main">
                <a:ext uri="{FF2B5EF4-FFF2-40B4-BE49-F238E27FC236}">
                  <a16:creationId xmlns:a16="http://schemas.microsoft.com/office/drawing/2014/main" id="{96925089-8826-4451-833C-4680738757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 descr="Kuva, joka sisältää kohteen näyttökuva&#10;&#10;Kuvaus luotu automaattisesti">
                      <a:extLst>
                        <a:ext uri="{FF2B5EF4-FFF2-40B4-BE49-F238E27FC236}">
                          <a16:creationId xmlns:a16="http://schemas.microsoft.com/office/drawing/2014/main" id="{96925089-8826-4451-833C-4680738757DF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2F773" w14:textId="5CF98EB3" w:rsidR="00B40D8E" w:rsidRPr="00B40D8E" w:rsidRDefault="006A53B3" w:rsidP="003C4CE7">
      <w:pPr>
        <w:jc w:val="center"/>
        <w:rPr>
          <w:rFonts w:cstheme="minorHAnsi"/>
          <w:sz w:val="32"/>
          <w:szCs w:val="32"/>
        </w:rPr>
      </w:pPr>
      <w:r w:rsidRPr="00B40D8E">
        <w:rPr>
          <w:rFonts w:cstheme="minorHAnsi"/>
          <w:sz w:val="32"/>
          <w:szCs w:val="32"/>
        </w:rPr>
        <w:t>CASE</w:t>
      </w:r>
      <w:r w:rsidR="005E1F6D" w:rsidRPr="00B40D8E">
        <w:rPr>
          <w:rFonts w:cstheme="minorHAnsi"/>
          <w:sz w:val="32"/>
          <w:szCs w:val="32"/>
        </w:rPr>
        <w:t xml:space="preserve">: </w:t>
      </w:r>
      <w:proofErr w:type="spellStart"/>
      <w:r w:rsidR="005E1F6D" w:rsidRPr="00B40D8E">
        <w:rPr>
          <w:rFonts w:cstheme="minorHAnsi"/>
          <w:sz w:val="32"/>
          <w:szCs w:val="32"/>
        </w:rPr>
        <w:t>Digibale</w:t>
      </w:r>
      <w:proofErr w:type="spellEnd"/>
      <w:r w:rsidR="005E1F6D" w:rsidRPr="00B40D8E">
        <w:rPr>
          <w:rFonts w:cstheme="minorHAnsi"/>
          <w:sz w:val="32"/>
          <w:szCs w:val="32"/>
        </w:rPr>
        <w:t xml:space="preserve"> – </w:t>
      </w:r>
      <w:proofErr w:type="spellStart"/>
      <w:r w:rsidR="005E1F6D" w:rsidRPr="00B40D8E">
        <w:rPr>
          <w:rFonts w:cstheme="minorHAnsi"/>
          <w:sz w:val="32"/>
          <w:szCs w:val="32"/>
        </w:rPr>
        <w:t>assignment</w:t>
      </w:r>
      <w:proofErr w:type="spellEnd"/>
    </w:p>
    <w:p w14:paraId="16564FF6" w14:textId="2965DCA3" w:rsidR="005E1F6D" w:rsidRDefault="005E1F6D" w:rsidP="005E1F6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5E1F6D">
        <w:rPr>
          <w:rFonts w:cstheme="minorHAnsi"/>
          <w:sz w:val="24"/>
          <w:szCs w:val="24"/>
          <w:lang w:val="en-US"/>
        </w:rPr>
        <w:t xml:space="preserve">Explore the material of the </w:t>
      </w:r>
      <w:proofErr w:type="spellStart"/>
      <w:r w:rsidRPr="005E1F6D">
        <w:rPr>
          <w:rFonts w:cstheme="minorHAnsi"/>
          <w:sz w:val="24"/>
          <w:szCs w:val="24"/>
          <w:lang w:val="en-US"/>
        </w:rPr>
        <w:t>digibale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43CE2844" w14:textId="288A868C" w:rsidR="005E1F6D" w:rsidRDefault="004F24C8" w:rsidP="005E1F6D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4F24C8">
        <w:rPr>
          <w:rFonts w:cstheme="minorHAnsi"/>
          <w:sz w:val="24"/>
          <w:szCs w:val="24"/>
          <w:lang w:val="en-US"/>
        </w:rPr>
        <w:t>Explore Industry 4.0.</w:t>
      </w:r>
    </w:p>
    <w:p w14:paraId="65586028" w14:textId="1F66A52F" w:rsidR="004F24C8" w:rsidRDefault="00B703C1" w:rsidP="004F24C8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</w:t>
      </w:r>
      <w:r w:rsidR="004F24C8" w:rsidRPr="004F24C8">
        <w:rPr>
          <w:rFonts w:cstheme="minorHAnsi"/>
          <w:sz w:val="24"/>
          <w:szCs w:val="24"/>
          <w:lang w:val="en-US"/>
        </w:rPr>
        <w:t>xample links</w:t>
      </w:r>
      <w:r w:rsidR="004F24C8">
        <w:rPr>
          <w:rFonts w:cstheme="minorHAnsi"/>
          <w:sz w:val="24"/>
          <w:szCs w:val="24"/>
          <w:lang w:val="en-US"/>
        </w:rPr>
        <w:t>:</w:t>
      </w:r>
    </w:p>
    <w:p w14:paraId="3D8BAF72" w14:textId="52A5C5C4" w:rsidR="004F24C8" w:rsidRDefault="000737FF" w:rsidP="004F24C8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hyperlink r:id="rId12" w:history="1">
        <w:r w:rsidR="004F24C8" w:rsidRPr="00AE1DEF">
          <w:rPr>
            <w:rStyle w:val="Hyperlinkki"/>
            <w:rFonts w:cstheme="minorHAnsi"/>
            <w:sz w:val="24"/>
            <w:szCs w:val="24"/>
            <w:lang w:val="en-US"/>
          </w:rPr>
          <w:t>https://ec.europa.eu/futurium/en/system/files/ged/a2-schweichhart-reference_architectural_model_industrie_4.0_rami_4.0.pdf</w:t>
        </w:r>
      </w:hyperlink>
    </w:p>
    <w:p w14:paraId="3D4F44EA" w14:textId="6C942879" w:rsidR="004F24C8" w:rsidRDefault="000737FF" w:rsidP="004F24C8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hyperlink r:id="rId13" w:history="1">
        <w:r w:rsidR="004F24C8" w:rsidRPr="00AE1DEF">
          <w:rPr>
            <w:rStyle w:val="Hyperlinkki"/>
            <w:rFonts w:cstheme="minorHAnsi"/>
            <w:sz w:val="24"/>
            <w:szCs w:val="24"/>
            <w:lang w:val="en-US"/>
          </w:rPr>
          <w:t>https://www.acatech.de/wp-content/uploads/2018/03/acatech_STUDIE_Maturity_Index_eng_WEB.pdf</w:t>
        </w:r>
      </w:hyperlink>
    </w:p>
    <w:p w14:paraId="0AE1908A" w14:textId="125FE5A6" w:rsidR="00B703C1" w:rsidRDefault="00B703C1" w:rsidP="004F24C8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B703C1">
        <w:rPr>
          <w:rFonts w:cstheme="minorHAnsi"/>
          <w:sz w:val="24"/>
          <w:szCs w:val="24"/>
          <w:lang w:val="en-US"/>
        </w:rPr>
        <w:t>You can also use other sources related to.</w:t>
      </w:r>
    </w:p>
    <w:p w14:paraId="676E1FEB" w14:textId="2081BA5B" w:rsidR="004F24C8" w:rsidRDefault="001147B5" w:rsidP="004F24C8">
      <w:pPr>
        <w:pStyle w:val="Luettelokappale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1147B5">
        <w:rPr>
          <w:rFonts w:cstheme="minorHAnsi"/>
          <w:sz w:val="24"/>
          <w:szCs w:val="24"/>
          <w:lang w:val="en-US"/>
        </w:rPr>
        <w:t xml:space="preserve">Consider how the </w:t>
      </w:r>
      <w:proofErr w:type="spellStart"/>
      <w:r>
        <w:rPr>
          <w:rFonts w:cstheme="minorHAnsi"/>
          <w:sz w:val="24"/>
          <w:szCs w:val="24"/>
          <w:lang w:val="en-US"/>
        </w:rPr>
        <w:t>digi</w:t>
      </w:r>
      <w:r w:rsidRPr="001147B5">
        <w:rPr>
          <w:rFonts w:cstheme="minorHAnsi"/>
          <w:sz w:val="24"/>
          <w:szCs w:val="24"/>
          <w:lang w:val="en-US"/>
        </w:rPr>
        <w:t>bale</w:t>
      </w:r>
      <w:proofErr w:type="spellEnd"/>
      <w:r w:rsidRPr="001147B5">
        <w:rPr>
          <w:rFonts w:cstheme="minorHAnsi"/>
          <w:sz w:val="24"/>
          <w:szCs w:val="24"/>
          <w:lang w:val="en-US"/>
        </w:rPr>
        <w:t xml:space="preserve"> is part of industry 4.0</w:t>
      </w:r>
      <w:r>
        <w:rPr>
          <w:rFonts w:cstheme="minorHAnsi"/>
          <w:sz w:val="24"/>
          <w:szCs w:val="24"/>
          <w:lang w:val="en-US"/>
        </w:rPr>
        <w:t>.</w:t>
      </w:r>
    </w:p>
    <w:p w14:paraId="7EDD21EF" w14:textId="77777777" w:rsidR="00617E26" w:rsidRDefault="00B703C1" w:rsidP="00B703C1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B703C1">
        <w:rPr>
          <w:rFonts w:cstheme="minorHAnsi"/>
          <w:sz w:val="24"/>
          <w:szCs w:val="24"/>
          <w:lang w:val="en-US"/>
        </w:rPr>
        <w:t xml:space="preserve">Make a PowerPoint slideshow. </w:t>
      </w:r>
    </w:p>
    <w:p w14:paraId="1231BB53" w14:textId="0E143537" w:rsidR="000C4AB0" w:rsidRPr="000C4AB0" w:rsidRDefault="00B703C1" w:rsidP="000C4AB0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B703C1">
        <w:rPr>
          <w:rFonts w:cstheme="minorHAnsi"/>
          <w:sz w:val="24"/>
          <w:szCs w:val="24"/>
          <w:lang w:val="en-US"/>
        </w:rPr>
        <w:t>Use pictures to help.</w:t>
      </w:r>
    </w:p>
    <w:p w14:paraId="3844436C" w14:textId="12331DA3" w:rsidR="00617E26" w:rsidRDefault="000C4AB0" w:rsidP="003C4CE7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</w:t>
      </w:r>
      <w:r w:rsidRPr="000C4AB0">
        <w:rPr>
          <w:rFonts w:cstheme="minorHAnsi"/>
          <w:sz w:val="24"/>
          <w:szCs w:val="24"/>
          <w:lang w:val="en-US"/>
        </w:rPr>
        <w:t>xample pictures</w:t>
      </w:r>
      <w:r>
        <w:rPr>
          <w:rFonts w:cstheme="minorHAnsi"/>
          <w:sz w:val="24"/>
          <w:szCs w:val="24"/>
          <w:lang w:val="en-US"/>
        </w:rPr>
        <w:t>:</w:t>
      </w:r>
    </w:p>
    <w:p w14:paraId="4E04A738" w14:textId="700468F5" w:rsidR="000C4AB0" w:rsidRDefault="000C4AB0" w:rsidP="003C4CE7">
      <w:pPr>
        <w:pStyle w:val="Luettelokappale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77C097A4" wp14:editId="519A5A27">
            <wp:extent cx="3727450" cy="2247146"/>
            <wp:effectExtent l="0" t="0" r="635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210" cy="2274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A3C1E7" w14:textId="747FECE7" w:rsidR="000C4AB0" w:rsidRPr="000C4AB0" w:rsidRDefault="000C4AB0" w:rsidP="003C4CE7">
      <w:pPr>
        <w:pStyle w:val="Luettelokappale"/>
        <w:ind w:left="1440"/>
        <w:rPr>
          <w:rFonts w:cstheme="minorHAnsi"/>
          <w:sz w:val="24"/>
          <w:szCs w:val="24"/>
          <w:lang w:val="en-US"/>
        </w:rPr>
      </w:pPr>
      <w:r w:rsidRPr="000C4AB0">
        <w:rPr>
          <w:rFonts w:cstheme="minorHAnsi"/>
          <w:sz w:val="24"/>
          <w:szCs w:val="24"/>
          <w:lang w:val="en-US"/>
        </w:rPr>
        <w:t>RAMI 4.0 – The Reference Architectural Model for Industr</w:t>
      </w:r>
      <w:r>
        <w:rPr>
          <w:rFonts w:cstheme="minorHAnsi"/>
          <w:sz w:val="24"/>
          <w:szCs w:val="24"/>
          <w:lang w:val="en-US"/>
        </w:rPr>
        <w:t>y</w:t>
      </w:r>
      <w:r w:rsidRPr="000C4AB0">
        <w:rPr>
          <w:rFonts w:cstheme="minorHAnsi"/>
          <w:sz w:val="24"/>
          <w:szCs w:val="24"/>
          <w:lang w:val="en-US"/>
        </w:rPr>
        <w:t xml:space="preserve"> 4.0</w:t>
      </w:r>
    </w:p>
    <w:p w14:paraId="705157E5" w14:textId="6AB0430A" w:rsidR="000C4AB0" w:rsidRPr="003C4CE7" w:rsidRDefault="00D83E4A" w:rsidP="003C4CE7">
      <w:pPr>
        <w:pStyle w:val="Luettelokappale"/>
        <w:ind w:left="1440"/>
        <w:rPr>
          <w:rFonts w:cstheme="minorHAnsi"/>
          <w:sz w:val="20"/>
          <w:szCs w:val="20"/>
          <w:lang w:val="en-US"/>
        </w:rPr>
      </w:pPr>
      <w:hyperlink r:id="rId15" w:history="1">
        <w:r w:rsidR="000C4AB0" w:rsidRPr="003C4CE7">
          <w:rPr>
            <w:rStyle w:val="Hyperlinkki"/>
            <w:rFonts w:cstheme="minorHAnsi"/>
            <w:sz w:val="20"/>
            <w:szCs w:val="20"/>
            <w:lang w:val="en-US"/>
          </w:rPr>
          <w:t>https://ec.europa.eu/futurium/en/system/files/ged/a2-schweichhart-reference_architectural_model_industrie_4.0_rami_4.0.pdf</w:t>
        </w:r>
      </w:hyperlink>
    </w:p>
    <w:p w14:paraId="0708D0D8" w14:textId="7840ABC2" w:rsidR="000C4AB0" w:rsidRPr="000C4AB0" w:rsidRDefault="000C4AB0" w:rsidP="003C4CE7">
      <w:pPr>
        <w:pStyle w:val="Luettelokappale"/>
        <w:ind w:left="1440"/>
        <w:rPr>
          <w:rFonts w:cstheme="minorHAnsi"/>
          <w:sz w:val="24"/>
          <w:szCs w:val="24"/>
          <w:lang w:val="en-US"/>
        </w:rPr>
      </w:pPr>
    </w:p>
    <w:p w14:paraId="640A21A4" w14:textId="75788A35" w:rsidR="000C4AB0" w:rsidRDefault="000C4AB0" w:rsidP="003C4CE7">
      <w:pPr>
        <w:pStyle w:val="Luettelokappale"/>
        <w:ind w:left="1440"/>
        <w:rPr>
          <w:rFonts w:cstheme="minorHAnsi"/>
          <w:sz w:val="24"/>
          <w:szCs w:val="24"/>
          <w:lang w:val="en-US"/>
        </w:rPr>
      </w:pPr>
      <w:r w:rsidRPr="000C4AB0">
        <w:rPr>
          <w:noProof/>
        </w:rPr>
        <w:lastRenderedPageBreak/>
        <w:drawing>
          <wp:inline distT="0" distB="0" distL="0" distR="0" wp14:anchorId="74CAEE04" wp14:editId="444C07FE">
            <wp:extent cx="3951738" cy="22288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1634" cy="227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E634" w14:textId="4D3960C0" w:rsidR="000C4AB0" w:rsidRPr="003C4CE7" w:rsidRDefault="00D83E4A" w:rsidP="003C4CE7">
      <w:pPr>
        <w:pStyle w:val="Luettelokappale"/>
        <w:ind w:left="1440"/>
        <w:rPr>
          <w:rFonts w:cstheme="minorHAnsi"/>
          <w:sz w:val="20"/>
          <w:szCs w:val="20"/>
          <w:lang w:val="en-US"/>
        </w:rPr>
      </w:pPr>
      <w:hyperlink r:id="rId17" w:history="1">
        <w:r w:rsidR="000C4AB0" w:rsidRPr="003C4CE7">
          <w:rPr>
            <w:rStyle w:val="Hyperlinkki"/>
            <w:rFonts w:cstheme="minorHAnsi"/>
            <w:sz w:val="20"/>
            <w:szCs w:val="20"/>
            <w:lang w:val="en-US"/>
          </w:rPr>
          <w:t>https://www.acatech.de/wp-content/uploads/2018/03/acatech_STUDIE_Maturity_Index_eng_WEB.pdf</w:t>
        </w:r>
      </w:hyperlink>
    </w:p>
    <w:sectPr w:rsidR="000C4AB0" w:rsidRPr="003C4CE7" w:rsidSect="00906A0A">
      <w:headerReference w:type="default" r:id="rId18"/>
      <w:footerReference w:type="default" r:id="rId19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DB7F" w14:textId="77777777" w:rsidR="00D83E4A" w:rsidRDefault="00D83E4A" w:rsidP="0015726A">
      <w:pPr>
        <w:spacing w:after="0" w:line="240" w:lineRule="auto"/>
      </w:pPr>
      <w:r>
        <w:separator/>
      </w:r>
    </w:p>
  </w:endnote>
  <w:endnote w:type="continuationSeparator" w:id="0">
    <w:p w14:paraId="0A2B92E1" w14:textId="77777777" w:rsidR="00D83E4A" w:rsidRDefault="00D83E4A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AB9D" w14:textId="77777777" w:rsidR="0015726A" w:rsidRDefault="007568C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3E07510D">
          <wp:simplePos x="0" y="0"/>
          <wp:positionH relativeFrom="column">
            <wp:posOffset>-262890</wp:posOffset>
          </wp:positionH>
          <wp:positionV relativeFrom="paragraph">
            <wp:posOffset>37487</wp:posOffset>
          </wp:positionV>
          <wp:extent cx="1119352" cy="693826"/>
          <wp:effectExtent l="0" t="0" r="5715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693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85212" w14:textId="77777777" w:rsidR="00D83E4A" w:rsidRDefault="00D83E4A" w:rsidP="0015726A">
      <w:pPr>
        <w:spacing w:after="0" w:line="240" w:lineRule="auto"/>
      </w:pPr>
      <w:r>
        <w:separator/>
      </w:r>
    </w:p>
  </w:footnote>
  <w:footnote w:type="continuationSeparator" w:id="0">
    <w:p w14:paraId="1011A986" w14:textId="77777777" w:rsidR="00D83E4A" w:rsidRDefault="00D83E4A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E0E"/>
    <w:multiLevelType w:val="hybridMultilevel"/>
    <w:tmpl w:val="AE92CE0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59D"/>
    <w:multiLevelType w:val="hybridMultilevel"/>
    <w:tmpl w:val="7222FD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6A"/>
    <w:rsid w:val="000737FF"/>
    <w:rsid w:val="000C4AB0"/>
    <w:rsid w:val="001139DA"/>
    <w:rsid w:val="001147B5"/>
    <w:rsid w:val="0015726A"/>
    <w:rsid w:val="00270F88"/>
    <w:rsid w:val="003C4CE7"/>
    <w:rsid w:val="003F7816"/>
    <w:rsid w:val="00432218"/>
    <w:rsid w:val="004A55F8"/>
    <w:rsid w:val="004F24C8"/>
    <w:rsid w:val="005E1F6D"/>
    <w:rsid w:val="00617E26"/>
    <w:rsid w:val="006A53B3"/>
    <w:rsid w:val="007568C4"/>
    <w:rsid w:val="00862AE6"/>
    <w:rsid w:val="00893CA8"/>
    <w:rsid w:val="00906A0A"/>
    <w:rsid w:val="009F1739"/>
    <w:rsid w:val="00B40D8E"/>
    <w:rsid w:val="00B703C1"/>
    <w:rsid w:val="00D83E4A"/>
    <w:rsid w:val="00DA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paragraph" w:styleId="Luettelokappale">
    <w:name w:val="List Paragraph"/>
    <w:basedOn w:val="Normaali"/>
    <w:uiPriority w:val="34"/>
    <w:qFormat/>
    <w:rsid w:val="005E1F6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F24C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F24C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atech.de/wp-content/uploads/2018/03/acatech_STUDIE_Maturity_Index_eng_WEB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.europa.eu/futurium/en/system/files/ged/a2-schweichhart-reference_architectural_model_industrie_4.0_rami_4.0.pdf" TargetMode="External"/><Relationship Id="rId17" Type="http://schemas.openxmlformats.org/officeDocument/2006/relationships/hyperlink" Target="https://www.acatech.de/wp-content/uploads/2018/03/acatech_STUDIE_Maturity_Index_eng_WEB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futurium/en/system/files/ged/a2-schweichhart-reference_architectural_model_industrie_4.0_rami_4.0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427W7XWPXQD2-403814790-3313</_dlc_DocId>
    <_dlc_DocIdUrl xmlns="76865ef9-df32-4c37-ae45-f9784eb47bff">
      <Url>https://tt.eduuni.fi/sites/luc-lapinamk-extra/kiertotalousosaamista-ammattikorkeakouluihin/_layouts/15/DocIdRedir.aspx?ID=427W7XWPXQD2-403814790-3313</Url>
      <Description>427W7XWPXQD2-403814790-3313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Liisa Siivola</cp:lastModifiedBy>
  <cp:revision>2</cp:revision>
  <dcterms:created xsi:type="dcterms:W3CDTF">2020-09-30T10:11:00Z</dcterms:created>
  <dcterms:modified xsi:type="dcterms:W3CDTF">2020-09-30T10:11:00Z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e8726fd6-ae86-4c82-b246-81ee72747f28</vt:lpwstr>
  </property>
</Properties>
</file>