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A3D9C" w14:textId="77777777" w:rsidR="003A38A4" w:rsidRPr="00B553B5" w:rsidRDefault="003A38A4" w:rsidP="003A38A4">
      <w:pPr>
        <w:rPr>
          <w:b/>
          <w:bCs/>
          <w:lang w:val="en-US"/>
        </w:rPr>
      </w:pPr>
      <w:r w:rsidRPr="70F6564E">
        <w:rPr>
          <w:b/>
          <w:bCs/>
          <w:lang w:val="en-US"/>
        </w:rPr>
        <w:t>5. Packaging, delivery, use</w:t>
      </w:r>
    </w:p>
    <w:p w14:paraId="7182EF11" w14:textId="77777777" w:rsidR="003A38A4" w:rsidRDefault="003A38A4" w:rsidP="003A38A4">
      <w:pPr>
        <w:rPr>
          <w:lang w:val="en-US"/>
        </w:rPr>
      </w:pPr>
      <w:r w:rsidRPr="00B553B5">
        <w:rPr>
          <w:lang w:val="en-US"/>
        </w:rPr>
        <w:t>5.1. How can you take account circular economy on packaging?</w:t>
      </w:r>
    </w:p>
    <w:p w14:paraId="471A4C6C" w14:textId="6801766B" w:rsidR="003A38A4" w:rsidRDefault="003A38A4" w:rsidP="003A38A4">
      <w:pPr>
        <w:rPr>
          <w:lang w:val="en-US"/>
        </w:rPr>
      </w:pPr>
      <w:r w:rsidRPr="1EC467EA">
        <w:rPr>
          <w:lang w:val="en-US"/>
        </w:rPr>
        <w:t>Circular economy has been taken seriously in plastic packaging. EU has stated that all the plastic packaging in EU area must be recyclable or biodegradable by the year 2030. Packaging made from thermoplastic polymers are easily recyclable because they can just be melted down and formed to new product</w:t>
      </w:r>
      <w:r w:rsidR="00FE7164">
        <w:rPr>
          <w:lang w:val="en-US"/>
        </w:rPr>
        <w:t>s</w:t>
      </w:r>
      <w:r w:rsidRPr="1EC467EA">
        <w:rPr>
          <w:lang w:val="en-US"/>
        </w:rPr>
        <w:t>. Plastic packaging is also very durable to reuse example bottles and containers with lids. Manufacturing plastic packaging uses less energy than manufacturing any other packaging material</w:t>
      </w:r>
      <w:r w:rsidR="00FE7164">
        <w:rPr>
          <w:lang w:val="en-US"/>
        </w:rPr>
        <w:t>. E</w:t>
      </w:r>
      <w:r w:rsidRPr="1EC467EA">
        <w:rPr>
          <w:lang w:val="en-US"/>
        </w:rPr>
        <w:t>xample plastic beverage container takes 0.11 kWh and same sized aluminum can takes 3.00 kWh.</w:t>
      </w:r>
    </w:p>
    <w:p w14:paraId="56F29EC7" w14:textId="77777777" w:rsidR="003A38A4" w:rsidRPr="00B553B5" w:rsidRDefault="003A38A4" w:rsidP="003A38A4">
      <w:pPr>
        <w:rPr>
          <w:lang w:val="en-US"/>
        </w:rPr>
      </w:pPr>
      <w:r w:rsidRPr="00B553B5">
        <w:rPr>
          <w:lang w:val="en-US"/>
        </w:rPr>
        <w:t>5.2. How can you take account circular economy on delivery?</w:t>
      </w:r>
    </w:p>
    <w:p w14:paraId="34C22670" w14:textId="38A2B3F1" w:rsidR="003A38A4" w:rsidRDefault="003A38A4" w:rsidP="003A38A4">
      <w:pPr>
        <w:rPr>
          <w:lang w:val="en-US"/>
        </w:rPr>
      </w:pPr>
      <w:r w:rsidRPr="196E0186">
        <w:rPr>
          <w:lang w:val="en-US"/>
        </w:rPr>
        <w:t xml:space="preserve">Automobiles and other transportation industries are using polymer materials to replace the original old materials, not only because they have better characteristics and weight, but also because they can be reused. Rubber can be reused after aging. </w:t>
      </w:r>
    </w:p>
    <w:p w14:paraId="174970FB" w14:textId="77777777" w:rsidR="003A38A4" w:rsidRPr="003A38A4" w:rsidRDefault="003A38A4" w:rsidP="003A38A4">
      <w:pPr>
        <w:rPr>
          <w:lang w:val="en-US"/>
        </w:rPr>
      </w:pPr>
      <w:r w:rsidRPr="196E0186">
        <w:rPr>
          <w:lang w:val="en-US"/>
        </w:rPr>
        <w:t>In terms of takeaway transportation, more and more businesses use paper bags and paper packaging to make takeaways, which can be recycled directly after use.</w:t>
      </w:r>
    </w:p>
    <w:p w14:paraId="777FFBF0" w14:textId="3CB07AA1" w:rsidR="003A38A4" w:rsidRPr="00B553B5" w:rsidRDefault="003A38A4" w:rsidP="003A38A4">
      <w:pPr>
        <w:rPr>
          <w:lang w:val="en-US"/>
        </w:rPr>
      </w:pPr>
      <w:r w:rsidRPr="00B553B5">
        <w:rPr>
          <w:lang w:val="en-US"/>
        </w:rPr>
        <w:t>5.3. How can you take account circular economy on use</w:t>
      </w:r>
      <w:r w:rsidR="00830BD2">
        <w:rPr>
          <w:lang w:val="en-US"/>
        </w:rPr>
        <w:t xml:space="preserve"> of plastic</w:t>
      </w:r>
      <w:r w:rsidR="00491A43">
        <w:rPr>
          <w:lang w:val="en-US"/>
        </w:rPr>
        <w:t>s</w:t>
      </w:r>
      <w:bookmarkStart w:id="0" w:name="_GoBack"/>
      <w:bookmarkEnd w:id="0"/>
      <w:r w:rsidRPr="00B553B5">
        <w:rPr>
          <w:lang w:val="en-US"/>
        </w:rPr>
        <w:t>?</w:t>
      </w:r>
    </w:p>
    <w:p w14:paraId="03F10D38" w14:textId="77777777" w:rsidR="003A38A4" w:rsidRPr="00B553B5" w:rsidRDefault="003A38A4" w:rsidP="003A38A4">
      <w:pPr>
        <w:rPr>
          <w:lang w:val="en-US"/>
        </w:rPr>
      </w:pPr>
      <w:r w:rsidRPr="4C96A369">
        <w:rPr>
          <w:lang w:val="en-US"/>
        </w:rPr>
        <w:t xml:space="preserve">Firstly, it is necessary to put circular economy in humans’ mind, like we could do it by adding some courses about circular economy in students’ school life. </w:t>
      </w:r>
    </w:p>
    <w:p w14:paraId="5194C787" w14:textId="77777777" w:rsidR="003A38A4" w:rsidRPr="00B553B5" w:rsidRDefault="003A38A4" w:rsidP="003A38A4">
      <w:pPr>
        <w:rPr>
          <w:lang w:val="en-US"/>
        </w:rPr>
      </w:pPr>
      <w:r w:rsidRPr="4C96A369">
        <w:rPr>
          <w:lang w:val="en-US"/>
        </w:rPr>
        <w:t xml:space="preserve">Secondly, in the industry, setting ambitious goals is important. This goal is not aimed to make benefits maximum but for raw materials. Find a regulation system to support sustainable use in raw materials.  </w:t>
      </w:r>
    </w:p>
    <w:p w14:paraId="34438621" w14:textId="77777777" w:rsidR="0070091F" w:rsidRDefault="003A38A4" w:rsidP="003A38A4">
      <w:pPr>
        <w:rPr>
          <w:lang w:val="en-US"/>
        </w:rPr>
      </w:pPr>
      <w:r w:rsidRPr="4C96A369">
        <w:rPr>
          <w:lang w:val="en-US"/>
        </w:rPr>
        <w:t xml:space="preserve">Reference: </w:t>
      </w:r>
    </w:p>
    <w:p w14:paraId="53B769FF" w14:textId="4C21825B" w:rsidR="003A38A4" w:rsidRDefault="00794FC6" w:rsidP="003A38A4">
      <w:pPr>
        <w:rPr>
          <w:lang w:val="en-US"/>
        </w:rPr>
      </w:pPr>
      <w:hyperlink r:id="rId12" w:history="1">
        <w:r w:rsidR="003A38A4" w:rsidRPr="00794FC6">
          <w:rPr>
            <w:rStyle w:val="Hyperlink"/>
            <w:lang w:val="en-US"/>
          </w:rPr>
          <w:t>https://www.sitra.fi/en/articles/circular-economy-actions-also-needed-finland/</w:t>
        </w:r>
      </w:hyperlink>
    </w:p>
    <w:p w14:paraId="3E6A4151" w14:textId="41A4E712" w:rsidR="003A38A4" w:rsidRPr="003A38A4" w:rsidRDefault="00794FC6" w:rsidP="003A38A4">
      <w:r w:rsidRPr="1EC467EA">
        <w:rPr>
          <w:lang w:val="en-US"/>
        </w:rPr>
        <w:t>Scott, G.</w:t>
      </w:r>
      <w:r w:rsidR="003A38A4" w:rsidRPr="1EC467EA">
        <w:rPr>
          <w:lang w:val="en-US"/>
        </w:rPr>
        <w:t xml:space="preserve">1999. Polymers and the Environment. The Royal Society of Chemistry. </w:t>
      </w:r>
    </w:p>
    <w:p w14:paraId="0D588690" w14:textId="77777777" w:rsidR="003A38A4" w:rsidRPr="003A38A4" w:rsidRDefault="00491A43" w:rsidP="003A38A4">
      <w:hyperlink r:id="rId13">
        <w:r w:rsidR="003A38A4" w:rsidRPr="003A38A4">
          <w:rPr>
            <w:rStyle w:val="Hyperlink"/>
          </w:rPr>
          <w:t>https://www.pakkaus.com/muovipakkaukset-kiertotalouden-pyorteissa/</w:t>
        </w:r>
      </w:hyperlink>
    </w:p>
    <w:p w14:paraId="182EF664" w14:textId="4E509720" w:rsidR="003A38A4" w:rsidRPr="003A38A4" w:rsidRDefault="00794FC6" w:rsidP="003A38A4">
      <w:hyperlink r:id="rId14" w:history="1">
        <w:r w:rsidR="003A38A4" w:rsidRPr="00794FC6">
          <w:rPr>
            <w:rStyle w:val="Hyperlink"/>
          </w:rPr>
          <w:t>https://www.europarl.europa.eu/RegData/etudes/BRIE/2016/573899/EPRS_BRI(2016)573899_EN.pdf</w:t>
        </w:r>
      </w:hyperlink>
    </w:p>
    <w:p w14:paraId="5CAF1705" w14:textId="77777777" w:rsidR="003A38A4" w:rsidRPr="003A38A4" w:rsidRDefault="003A38A4" w:rsidP="003A38A4"/>
    <w:p w14:paraId="4412F99A" w14:textId="77777777" w:rsidR="003A38A4" w:rsidRPr="003A38A4" w:rsidRDefault="003A38A4" w:rsidP="003A38A4"/>
    <w:p w14:paraId="26FE5A2B" w14:textId="77777777" w:rsidR="003A38A4" w:rsidRPr="003A38A4" w:rsidRDefault="003A38A4" w:rsidP="003A38A4"/>
    <w:p w14:paraId="155AD4E7" w14:textId="64FB528A" w:rsidR="00B9014D" w:rsidRPr="003A38A4" w:rsidRDefault="00B9014D" w:rsidP="00B9014D">
      <w:pPr>
        <w:rPr>
          <w:rFonts w:cstheme="minorHAnsi"/>
          <w:sz w:val="24"/>
          <w:szCs w:val="24"/>
        </w:rPr>
      </w:pPr>
    </w:p>
    <w:sectPr w:rsidR="00B9014D" w:rsidRPr="003A38A4" w:rsidSect="00A85597">
      <w:headerReference w:type="default" r:id="rId15"/>
      <w:footerReference w:type="default" r:id="rId16"/>
      <w:pgSz w:w="11906" w:h="16838"/>
      <w:pgMar w:top="1797" w:right="1134" w:bottom="1797" w:left="1134"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E137" w14:textId="77777777" w:rsidR="002864F8" w:rsidRDefault="002864F8" w:rsidP="0015726A">
      <w:pPr>
        <w:spacing w:after="0" w:line="240" w:lineRule="auto"/>
      </w:pPr>
      <w:r>
        <w:separator/>
      </w:r>
    </w:p>
  </w:endnote>
  <w:endnote w:type="continuationSeparator" w:id="0">
    <w:p w14:paraId="1ADCB040" w14:textId="77777777" w:rsidR="002864F8" w:rsidRDefault="002864F8" w:rsidP="001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705611"/>
      <w:docPartObj>
        <w:docPartGallery w:val="Page Numbers (Bottom of Page)"/>
        <w:docPartUnique/>
      </w:docPartObj>
    </w:sdtPr>
    <w:sdtEndPr>
      <w:rPr>
        <w:noProof/>
      </w:rPr>
    </w:sdtEndPr>
    <w:sdtContent>
      <w:p w14:paraId="43E0290E" w14:textId="67A3474D" w:rsidR="00864543" w:rsidRDefault="00864543">
        <w:pPr>
          <w:pStyle w:val="Footer"/>
          <w:jc w:val="right"/>
        </w:pPr>
        <w:r>
          <w:fldChar w:fldCharType="begin"/>
        </w:r>
        <w:r>
          <w:instrText xml:space="preserve"> PAGE   \* MERGEFORMAT </w:instrText>
        </w:r>
        <w:r>
          <w:fldChar w:fldCharType="separate"/>
        </w:r>
        <w:r w:rsidR="00A40415">
          <w:rPr>
            <w:noProof/>
          </w:rPr>
          <w:t>1</w:t>
        </w:r>
        <w:r>
          <w:rPr>
            <w:noProof/>
          </w:rPr>
          <w:fldChar w:fldCharType="end"/>
        </w:r>
      </w:p>
    </w:sdtContent>
  </w:sdt>
  <w:p w14:paraId="65E3AB9D" w14:textId="7DF33181" w:rsidR="0015726A" w:rsidRDefault="00251E43">
    <w:pPr>
      <w:pStyle w:val="Footer"/>
    </w:pPr>
    <w:r>
      <w:rPr>
        <w:noProof/>
        <w:lang w:eastAsia="fi-FI"/>
      </w:rPr>
      <w:drawing>
        <wp:anchor distT="0" distB="0" distL="114300" distR="114300" simplePos="0" relativeHeight="251663360" behindDoc="0" locked="0" layoutInCell="1" allowOverlap="1" wp14:anchorId="5B407B4F" wp14:editId="5BAD3860">
          <wp:simplePos x="0" y="0"/>
          <wp:positionH relativeFrom="column">
            <wp:posOffset>-339090</wp:posOffset>
          </wp:positionH>
          <wp:positionV relativeFrom="paragraph">
            <wp:posOffset>74930</wp:posOffset>
          </wp:positionV>
          <wp:extent cx="4102100" cy="397101"/>
          <wp:effectExtent l="0" t="0" r="0" b="3175"/>
          <wp:wrapThrough wrapText="bothSides">
            <wp:wrapPolygon edited="0">
              <wp:start x="0" y="0"/>
              <wp:lineTo x="0" y="20736"/>
              <wp:lineTo x="10332" y="20736"/>
              <wp:lineTo x="21266" y="17626"/>
              <wp:lineTo x="21466" y="4147"/>
              <wp:lineTo x="21466" y="0"/>
              <wp:lineTo x="5918"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isenssi English.png"/>
                  <pic:cNvPicPr/>
                </pic:nvPicPr>
                <pic:blipFill>
                  <a:blip r:embed="rId1">
                    <a:extLst>
                      <a:ext uri="{28A0092B-C50C-407E-A947-70E740481C1C}">
                        <a14:useLocalDpi xmlns:a14="http://schemas.microsoft.com/office/drawing/2010/main" val="0"/>
                      </a:ext>
                    </a:extLst>
                  </a:blip>
                  <a:stretch>
                    <a:fillRect/>
                  </a:stretch>
                </pic:blipFill>
                <pic:spPr>
                  <a:xfrm>
                    <a:off x="0" y="0"/>
                    <a:ext cx="4102100" cy="3971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413ED" w14:textId="77777777" w:rsidR="002864F8" w:rsidRDefault="002864F8" w:rsidP="0015726A">
      <w:pPr>
        <w:spacing w:after="0" w:line="240" w:lineRule="auto"/>
      </w:pPr>
      <w:r>
        <w:separator/>
      </w:r>
    </w:p>
  </w:footnote>
  <w:footnote w:type="continuationSeparator" w:id="0">
    <w:p w14:paraId="15B9333C" w14:textId="77777777" w:rsidR="002864F8" w:rsidRDefault="002864F8" w:rsidP="0015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E181" w14:textId="77777777" w:rsidR="0015726A" w:rsidRPr="00270F88" w:rsidRDefault="00906A0A" w:rsidP="00270F88">
    <w:pPr>
      <w:pStyle w:val="Header"/>
    </w:pPr>
    <w:r>
      <w:rPr>
        <w:noProof/>
        <w:lang w:eastAsia="fi-FI"/>
      </w:rPr>
      <w:drawing>
        <wp:anchor distT="0" distB="0" distL="114300" distR="114300" simplePos="0" relativeHeight="251658240" behindDoc="1" locked="0" layoutInCell="1" allowOverlap="1" wp14:anchorId="7F36CDFB" wp14:editId="1C936240">
          <wp:simplePos x="0" y="0"/>
          <wp:positionH relativeFrom="column">
            <wp:posOffset>5444030</wp:posOffset>
          </wp:positionH>
          <wp:positionV relativeFrom="paragraph">
            <wp:posOffset>-197485</wp:posOffset>
          </wp:positionV>
          <wp:extent cx="873125" cy="850900"/>
          <wp:effectExtent l="0" t="0" r="3175" b="0"/>
          <wp:wrapTight wrapText="bothSides">
            <wp:wrapPolygon edited="0">
              <wp:start x="1414" y="967"/>
              <wp:lineTo x="943" y="19343"/>
              <wp:lineTo x="1414" y="20310"/>
              <wp:lineTo x="19793" y="20310"/>
              <wp:lineTo x="20736" y="18376"/>
              <wp:lineTo x="19322" y="17409"/>
              <wp:lineTo x="21207" y="14991"/>
              <wp:lineTo x="21207" y="4836"/>
              <wp:lineTo x="14138" y="1934"/>
              <wp:lineTo x="3770" y="967"/>
              <wp:lineTo x="1414" y="967"/>
            </wp:wrapPolygon>
          </wp:wrapTight>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 eng kiertotalousamk@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2336" behindDoc="1" locked="0" layoutInCell="1" allowOverlap="1" wp14:anchorId="37FA8A33" wp14:editId="2E660294">
          <wp:simplePos x="0" y="0"/>
          <wp:positionH relativeFrom="column">
            <wp:posOffset>-877570</wp:posOffset>
          </wp:positionH>
          <wp:positionV relativeFrom="paragraph">
            <wp:posOffset>165231</wp:posOffset>
          </wp:positionV>
          <wp:extent cx="327528" cy="395586"/>
          <wp:effectExtent l="0" t="0" r="0" b="508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etrooli@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28" cy="395586"/>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0288" behindDoc="1" locked="0" layoutInCell="1" allowOverlap="1" wp14:anchorId="064DD6A0" wp14:editId="167126DF">
          <wp:simplePos x="0" y="0"/>
          <wp:positionH relativeFrom="column">
            <wp:posOffset>-861695</wp:posOffset>
          </wp:positionH>
          <wp:positionV relativeFrom="paragraph">
            <wp:posOffset>-748665</wp:posOffset>
          </wp:positionV>
          <wp:extent cx="2443480" cy="1142365"/>
          <wp:effectExtent l="0" t="0" r="0" b="635"/>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llurat@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43480" cy="1142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5A7"/>
    <w:multiLevelType w:val="hybridMultilevel"/>
    <w:tmpl w:val="2FBA7E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8867C8"/>
    <w:multiLevelType w:val="hybridMultilevel"/>
    <w:tmpl w:val="689E0414"/>
    <w:lvl w:ilvl="0" w:tplc="C0D2B904">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5F2170"/>
    <w:multiLevelType w:val="hybridMultilevel"/>
    <w:tmpl w:val="E18EA102"/>
    <w:lvl w:ilvl="0" w:tplc="4C7CC930">
      <w:start w:val="1"/>
      <w:numFmt w:val="bullet"/>
      <w:lvlText w:val="•"/>
      <w:lvlJc w:val="left"/>
      <w:pPr>
        <w:tabs>
          <w:tab w:val="num" w:pos="720"/>
        </w:tabs>
        <w:ind w:left="720" w:hanging="360"/>
      </w:pPr>
      <w:rPr>
        <w:rFonts w:ascii="Arial" w:hAnsi="Arial" w:hint="default"/>
      </w:rPr>
    </w:lvl>
    <w:lvl w:ilvl="1" w:tplc="C7EE71E2">
      <w:numFmt w:val="bullet"/>
      <w:lvlText w:val="•"/>
      <w:lvlJc w:val="left"/>
      <w:pPr>
        <w:tabs>
          <w:tab w:val="num" w:pos="1440"/>
        </w:tabs>
        <w:ind w:left="1440" w:hanging="360"/>
      </w:pPr>
      <w:rPr>
        <w:rFonts w:ascii="Arial" w:hAnsi="Arial" w:hint="default"/>
      </w:rPr>
    </w:lvl>
    <w:lvl w:ilvl="2" w:tplc="87D218F2" w:tentative="1">
      <w:start w:val="1"/>
      <w:numFmt w:val="bullet"/>
      <w:lvlText w:val="•"/>
      <w:lvlJc w:val="left"/>
      <w:pPr>
        <w:tabs>
          <w:tab w:val="num" w:pos="2160"/>
        </w:tabs>
        <w:ind w:left="2160" w:hanging="360"/>
      </w:pPr>
      <w:rPr>
        <w:rFonts w:ascii="Arial" w:hAnsi="Arial" w:hint="default"/>
      </w:rPr>
    </w:lvl>
    <w:lvl w:ilvl="3" w:tplc="46547E4A" w:tentative="1">
      <w:start w:val="1"/>
      <w:numFmt w:val="bullet"/>
      <w:lvlText w:val="•"/>
      <w:lvlJc w:val="left"/>
      <w:pPr>
        <w:tabs>
          <w:tab w:val="num" w:pos="2880"/>
        </w:tabs>
        <w:ind w:left="2880" w:hanging="360"/>
      </w:pPr>
      <w:rPr>
        <w:rFonts w:ascii="Arial" w:hAnsi="Arial" w:hint="default"/>
      </w:rPr>
    </w:lvl>
    <w:lvl w:ilvl="4" w:tplc="5FE89ED4" w:tentative="1">
      <w:start w:val="1"/>
      <w:numFmt w:val="bullet"/>
      <w:lvlText w:val="•"/>
      <w:lvlJc w:val="left"/>
      <w:pPr>
        <w:tabs>
          <w:tab w:val="num" w:pos="3600"/>
        </w:tabs>
        <w:ind w:left="3600" w:hanging="360"/>
      </w:pPr>
      <w:rPr>
        <w:rFonts w:ascii="Arial" w:hAnsi="Arial" w:hint="default"/>
      </w:rPr>
    </w:lvl>
    <w:lvl w:ilvl="5" w:tplc="AACE17B4" w:tentative="1">
      <w:start w:val="1"/>
      <w:numFmt w:val="bullet"/>
      <w:lvlText w:val="•"/>
      <w:lvlJc w:val="left"/>
      <w:pPr>
        <w:tabs>
          <w:tab w:val="num" w:pos="4320"/>
        </w:tabs>
        <w:ind w:left="4320" w:hanging="360"/>
      </w:pPr>
      <w:rPr>
        <w:rFonts w:ascii="Arial" w:hAnsi="Arial" w:hint="default"/>
      </w:rPr>
    </w:lvl>
    <w:lvl w:ilvl="6" w:tplc="B61240AA" w:tentative="1">
      <w:start w:val="1"/>
      <w:numFmt w:val="bullet"/>
      <w:lvlText w:val="•"/>
      <w:lvlJc w:val="left"/>
      <w:pPr>
        <w:tabs>
          <w:tab w:val="num" w:pos="5040"/>
        </w:tabs>
        <w:ind w:left="5040" w:hanging="360"/>
      </w:pPr>
      <w:rPr>
        <w:rFonts w:ascii="Arial" w:hAnsi="Arial" w:hint="default"/>
      </w:rPr>
    </w:lvl>
    <w:lvl w:ilvl="7" w:tplc="12D24A5A" w:tentative="1">
      <w:start w:val="1"/>
      <w:numFmt w:val="bullet"/>
      <w:lvlText w:val="•"/>
      <w:lvlJc w:val="left"/>
      <w:pPr>
        <w:tabs>
          <w:tab w:val="num" w:pos="5760"/>
        </w:tabs>
        <w:ind w:left="5760" w:hanging="360"/>
      </w:pPr>
      <w:rPr>
        <w:rFonts w:ascii="Arial" w:hAnsi="Arial" w:hint="default"/>
      </w:rPr>
    </w:lvl>
    <w:lvl w:ilvl="8" w:tplc="D848D0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71CC2"/>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9A34434"/>
    <w:multiLevelType w:val="hybridMultilevel"/>
    <w:tmpl w:val="99FE4C1C"/>
    <w:lvl w:ilvl="0" w:tplc="1CAC54D0">
      <w:start w:val="1"/>
      <w:numFmt w:val="bullet"/>
      <w:lvlText w:val="•"/>
      <w:lvlJc w:val="left"/>
      <w:pPr>
        <w:tabs>
          <w:tab w:val="num" w:pos="720"/>
        </w:tabs>
        <w:ind w:left="720" w:hanging="360"/>
      </w:pPr>
      <w:rPr>
        <w:rFonts w:ascii="Arial" w:hAnsi="Arial" w:hint="default"/>
      </w:rPr>
    </w:lvl>
    <w:lvl w:ilvl="1" w:tplc="38DEE66E">
      <w:numFmt w:val="bullet"/>
      <w:lvlText w:val="•"/>
      <w:lvlJc w:val="left"/>
      <w:pPr>
        <w:tabs>
          <w:tab w:val="num" w:pos="1440"/>
        </w:tabs>
        <w:ind w:left="1440" w:hanging="360"/>
      </w:pPr>
      <w:rPr>
        <w:rFonts w:ascii="Arial" w:hAnsi="Arial" w:hint="default"/>
      </w:rPr>
    </w:lvl>
    <w:lvl w:ilvl="2" w:tplc="CBAE46D2" w:tentative="1">
      <w:start w:val="1"/>
      <w:numFmt w:val="bullet"/>
      <w:lvlText w:val="•"/>
      <w:lvlJc w:val="left"/>
      <w:pPr>
        <w:tabs>
          <w:tab w:val="num" w:pos="2160"/>
        </w:tabs>
        <w:ind w:left="2160" w:hanging="360"/>
      </w:pPr>
      <w:rPr>
        <w:rFonts w:ascii="Arial" w:hAnsi="Arial" w:hint="default"/>
      </w:rPr>
    </w:lvl>
    <w:lvl w:ilvl="3" w:tplc="780A7CBA" w:tentative="1">
      <w:start w:val="1"/>
      <w:numFmt w:val="bullet"/>
      <w:lvlText w:val="•"/>
      <w:lvlJc w:val="left"/>
      <w:pPr>
        <w:tabs>
          <w:tab w:val="num" w:pos="2880"/>
        </w:tabs>
        <w:ind w:left="2880" w:hanging="360"/>
      </w:pPr>
      <w:rPr>
        <w:rFonts w:ascii="Arial" w:hAnsi="Arial" w:hint="default"/>
      </w:rPr>
    </w:lvl>
    <w:lvl w:ilvl="4" w:tplc="83D62ED6" w:tentative="1">
      <w:start w:val="1"/>
      <w:numFmt w:val="bullet"/>
      <w:lvlText w:val="•"/>
      <w:lvlJc w:val="left"/>
      <w:pPr>
        <w:tabs>
          <w:tab w:val="num" w:pos="3600"/>
        </w:tabs>
        <w:ind w:left="3600" w:hanging="360"/>
      </w:pPr>
      <w:rPr>
        <w:rFonts w:ascii="Arial" w:hAnsi="Arial" w:hint="default"/>
      </w:rPr>
    </w:lvl>
    <w:lvl w:ilvl="5" w:tplc="3BC45150" w:tentative="1">
      <w:start w:val="1"/>
      <w:numFmt w:val="bullet"/>
      <w:lvlText w:val="•"/>
      <w:lvlJc w:val="left"/>
      <w:pPr>
        <w:tabs>
          <w:tab w:val="num" w:pos="4320"/>
        </w:tabs>
        <w:ind w:left="4320" w:hanging="360"/>
      </w:pPr>
      <w:rPr>
        <w:rFonts w:ascii="Arial" w:hAnsi="Arial" w:hint="default"/>
      </w:rPr>
    </w:lvl>
    <w:lvl w:ilvl="6" w:tplc="C7CA4020" w:tentative="1">
      <w:start w:val="1"/>
      <w:numFmt w:val="bullet"/>
      <w:lvlText w:val="•"/>
      <w:lvlJc w:val="left"/>
      <w:pPr>
        <w:tabs>
          <w:tab w:val="num" w:pos="5040"/>
        </w:tabs>
        <w:ind w:left="5040" w:hanging="360"/>
      </w:pPr>
      <w:rPr>
        <w:rFonts w:ascii="Arial" w:hAnsi="Arial" w:hint="default"/>
      </w:rPr>
    </w:lvl>
    <w:lvl w:ilvl="7" w:tplc="55262356" w:tentative="1">
      <w:start w:val="1"/>
      <w:numFmt w:val="bullet"/>
      <w:lvlText w:val="•"/>
      <w:lvlJc w:val="left"/>
      <w:pPr>
        <w:tabs>
          <w:tab w:val="num" w:pos="5760"/>
        </w:tabs>
        <w:ind w:left="5760" w:hanging="360"/>
      </w:pPr>
      <w:rPr>
        <w:rFonts w:ascii="Arial" w:hAnsi="Arial" w:hint="default"/>
      </w:rPr>
    </w:lvl>
    <w:lvl w:ilvl="8" w:tplc="26F869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FF3B57"/>
    <w:multiLevelType w:val="hybridMultilevel"/>
    <w:tmpl w:val="F0EC174A"/>
    <w:lvl w:ilvl="0" w:tplc="933E449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680BDD"/>
    <w:multiLevelType w:val="hybridMultilevel"/>
    <w:tmpl w:val="39DAEB1E"/>
    <w:lvl w:ilvl="0" w:tplc="5936DFFA">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91188C"/>
    <w:multiLevelType w:val="hybridMultilevel"/>
    <w:tmpl w:val="CC6CF652"/>
    <w:lvl w:ilvl="0" w:tplc="6912719A">
      <w:start w:val="1"/>
      <w:numFmt w:val="bullet"/>
      <w:lvlText w:val="•"/>
      <w:lvlJc w:val="left"/>
      <w:pPr>
        <w:tabs>
          <w:tab w:val="num" w:pos="720"/>
        </w:tabs>
        <w:ind w:left="720" w:hanging="360"/>
      </w:pPr>
      <w:rPr>
        <w:rFonts w:ascii="Arial" w:hAnsi="Arial" w:hint="default"/>
      </w:rPr>
    </w:lvl>
    <w:lvl w:ilvl="1" w:tplc="913049D8">
      <w:numFmt w:val="bullet"/>
      <w:lvlText w:val="•"/>
      <w:lvlJc w:val="left"/>
      <w:pPr>
        <w:tabs>
          <w:tab w:val="num" w:pos="1440"/>
        </w:tabs>
        <w:ind w:left="1440" w:hanging="360"/>
      </w:pPr>
      <w:rPr>
        <w:rFonts w:ascii="Arial" w:hAnsi="Arial" w:hint="default"/>
      </w:rPr>
    </w:lvl>
    <w:lvl w:ilvl="2" w:tplc="4DDA37F0" w:tentative="1">
      <w:start w:val="1"/>
      <w:numFmt w:val="bullet"/>
      <w:lvlText w:val="•"/>
      <w:lvlJc w:val="left"/>
      <w:pPr>
        <w:tabs>
          <w:tab w:val="num" w:pos="2160"/>
        </w:tabs>
        <w:ind w:left="2160" w:hanging="360"/>
      </w:pPr>
      <w:rPr>
        <w:rFonts w:ascii="Arial" w:hAnsi="Arial" w:hint="default"/>
      </w:rPr>
    </w:lvl>
    <w:lvl w:ilvl="3" w:tplc="7696E0CC" w:tentative="1">
      <w:start w:val="1"/>
      <w:numFmt w:val="bullet"/>
      <w:lvlText w:val="•"/>
      <w:lvlJc w:val="left"/>
      <w:pPr>
        <w:tabs>
          <w:tab w:val="num" w:pos="2880"/>
        </w:tabs>
        <w:ind w:left="2880" w:hanging="360"/>
      </w:pPr>
      <w:rPr>
        <w:rFonts w:ascii="Arial" w:hAnsi="Arial" w:hint="default"/>
      </w:rPr>
    </w:lvl>
    <w:lvl w:ilvl="4" w:tplc="987C494C" w:tentative="1">
      <w:start w:val="1"/>
      <w:numFmt w:val="bullet"/>
      <w:lvlText w:val="•"/>
      <w:lvlJc w:val="left"/>
      <w:pPr>
        <w:tabs>
          <w:tab w:val="num" w:pos="3600"/>
        </w:tabs>
        <w:ind w:left="3600" w:hanging="360"/>
      </w:pPr>
      <w:rPr>
        <w:rFonts w:ascii="Arial" w:hAnsi="Arial" w:hint="default"/>
      </w:rPr>
    </w:lvl>
    <w:lvl w:ilvl="5" w:tplc="757A6E94" w:tentative="1">
      <w:start w:val="1"/>
      <w:numFmt w:val="bullet"/>
      <w:lvlText w:val="•"/>
      <w:lvlJc w:val="left"/>
      <w:pPr>
        <w:tabs>
          <w:tab w:val="num" w:pos="4320"/>
        </w:tabs>
        <w:ind w:left="4320" w:hanging="360"/>
      </w:pPr>
      <w:rPr>
        <w:rFonts w:ascii="Arial" w:hAnsi="Arial" w:hint="default"/>
      </w:rPr>
    </w:lvl>
    <w:lvl w:ilvl="6" w:tplc="C026FC54" w:tentative="1">
      <w:start w:val="1"/>
      <w:numFmt w:val="bullet"/>
      <w:lvlText w:val="•"/>
      <w:lvlJc w:val="left"/>
      <w:pPr>
        <w:tabs>
          <w:tab w:val="num" w:pos="5040"/>
        </w:tabs>
        <w:ind w:left="5040" w:hanging="360"/>
      </w:pPr>
      <w:rPr>
        <w:rFonts w:ascii="Arial" w:hAnsi="Arial" w:hint="default"/>
      </w:rPr>
    </w:lvl>
    <w:lvl w:ilvl="7" w:tplc="E72636B8" w:tentative="1">
      <w:start w:val="1"/>
      <w:numFmt w:val="bullet"/>
      <w:lvlText w:val="•"/>
      <w:lvlJc w:val="left"/>
      <w:pPr>
        <w:tabs>
          <w:tab w:val="num" w:pos="5760"/>
        </w:tabs>
        <w:ind w:left="5760" w:hanging="360"/>
      </w:pPr>
      <w:rPr>
        <w:rFonts w:ascii="Arial" w:hAnsi="Arial" w:hint="default"/>
      </w:rPr>
    </w:lvl>
    <w:lvl w:ilvl="8" w:tplc="AEA20D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663C7D"/>
    <w:multiLevelType w:val="hybridMultilevel"/>
    <w:tmpl w:val="71C07458"/>
    <w:lvl w:ilvl="0" w:tplc="C818FCEA">
      <w:start w:val="1"/>
      <w:numFmt w:val="bullet"/>
      <w:lvlText w:val="•"/>
      <w:lvlJc w:val="left"/>
      <w:pPr>
        <w:tabs>
          <w:tab w:val="num" w:pos="720"/>
        </w:tabs>
        <w:ind w:left="720" w:hanging="360"/>
      </w:pPr>
      <w:rPr>
        <w:rFonts w:ascii="Arial" w:hAnsi="Arial" w:hint="default"/>
      </w:rPr>
    </w:lvl>
    <w:lvl w:ilvl="1" w:tplc="233C3D80" w:tentative="1">
      <w:start w:val="1"/>
      <w:numFmt w:val="bullet"/>
      <w:lvlText w:val="•"/>
      <w:lvlJc w:val="left"/>
      <w:pPr>
        <w:tabs>
          <w:tab w:val="num" w:pos="1440"/>
        </w:tabs>
        <w:ind w:left="1440" w:hanging="360"/>
      </w:pPr>
      <w:rPr>
        <w:rFonts w:ascii="Arial" w:hAnsi="Arial" w:hint="default"/>
      </w:rPr>
    </w:lvl>
    <w:lvl w:ilvl="2" w:tplc="CCA2F890" w:tentative="1">
      <w:start w:val="1"/>
      <w:numFmt w:val="bullet"/>
      <w:lvlText w:val="•"/>
      <w:lvlJc w:val="left"/>
      <w:pPr>
        <w:tabs>
          <w:tab w:val="num" w:pos="2160"/>
        </w:tabs>
        <w:ind w:left="2160" w:hanging="360"/>
      </w:pPr>
      <w:rPr>
        <w:rFonts w:ascii="Arial" w:hAnsi="Arial" w:hint="default"/>
      </w:rPr>
    </w:lvl>
    <w:lvl w:ilvl="3" w:tplc="6930BA98" w:tentative="1">
      <w:start w:val="1"/>
      <w:numFmt w:val="bullet"/>
      <w:lvlText w:val="•"/>
      <w:lvlJc w:val="left"/>
      <w:pPr>
        <w:tabs>
          <w:tab w:val="num" w:pos="2880"/>
        </w:tabs>
        <w:ind w:left="2880" w:hanging="360"/>
      </w:pPr>
      <w:rPr>
        <w:rFonts w:ascii="Arial" w:hAnsi="Arial" w:hint="default"/>
      </w:rPr>
    </w:lvl>
    <w:lvl w:ilvl="4" w:tplc="CD327854" w:tentative="1">
      <w:start w:val="1"/>
      <w:numFmt w:val="bullet"/>
      <w:lvlText w:val="•"/>
      <w:lvlJc w:val="left"/>
      <w:pPr>
        <w:tabs>
          <w:tab w:val="num" w:pos="3600"/>
        </w:tabs>
        <w:ind w:left="3600" w:hanging="360"/>
      </w:pPr>
      <w:rPr>
        <w:rFonts w:ascii="Arial" w:hAnsi="Arial" w:hint="default"/>
      </w:rPr>
    </w:lvl>
    <w:lvl w:ilvl="5" w:tplc="BE16FA2C" w:tentative="1">
      <w:start w:val="1"/>
      <w:numFmt w:val="bullet"/>
      <w:lvlText w:val="•"/>
      <w:lvlJc w:val="left"/>
      <w:pPr>
        <w:tabs>
          <w:tab w:val="num" w:pos="4320"/>
        </w:tabs>
        <w:ind w:left="4320" w:hanging="360"/>
      </w:pPr>
      <w:rPr>
        <w:rFonts w:ascii="Arial" w:hAnsi="Arial" w:hint="default"/>
      </w:rPr>
    </w:lvl>
    <w:lvl w:ilvl="6" w:tplc="2BF48AC8" w:tentative="1">
      <w:start w:val="1"/>
      <w:numFmt w:val="bullet"/>
      <w:lvlText w:val="•"/>
      <w:lvlJc w:val="left"/>
      <w:pPr>
        <w:tabs>
          <w:tab w:val="num" w:pos="5040"/>
        </w:tabs>
        <w:ind w:left="5040" w:hanging="360"/>
      </w:pPr>
      <w:rPr>
        <w:rFonts w:ascii="Arial" w:hAnsi="Arial" w:hint="default"/>
      </w:rPr>
    </w:lvl>
    <w:lvl w:ilvl="7" w:tplc="96A6C230" w:tentative="1">
      <w:start w:val="1"/>
      <w:numFmt w:val="bullet"/>
      <w:lvlText w:val="•"/>
      <w:lvlJc w:val="left"/>
      <w:pPr>
        <w:tabs>
          <w:tab w:val="num" w:pos="5760"/>
        </w:tabs>
        <w:ind w:left="5760" w:hanging="360"/>
      </w:pPr>
      <w:rPr>
        <w:rFonts w:ascii="Arial" w:hAnsi="Arial" w:hint="default"/>
      </w:rPr>
    </w:lvl>
    <w:lvl w:ilvl="8" w:tplc="2AB602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3F177E"/>
    <w:multiLevelType w:val="hybridMultilevel"/>
    <w:tmpl w:val="F5E4C87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3C95ABF"/>
    <w:multiLevelType w:val="hybridMultilevel"/>
    <w:tmpl w:val="367C9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FA3858"/>
    <w:multiLevelType w:val="hybridMultilevel"/>
    <w:tmpl w:val="6CF68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8B60852"/>
    <w:multiLevelType w:val="hybridMultilevel"/>
    <w:tmpl w:val="D3D405A0"/>
    <w:lvl w:ilvl="0" w:tplc="2298861A">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A0C4279"/>
    <w:multiLevelType w:val="hybridMultilevel"/>
    <w:tmpl w:val="894A61E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D263EA7"/>
    <w:multiLevelType w:val="hybridMultilevel"/>
    <w:tmpl w:val="BD6A1F1C"/>
    <w:lvl w:ilvl="0" w:tplc="B894739A">
      <w:start w:val="1"/>
      <w:numFmt w:val="bullet"/>
      <w:lvlText w:val="•"/>
      <w:lvlJc w:val="left"/>
      <w:pPr>
        <w:tabs>
          <w:tab w:val="num" w:pos="720"/>
        </w:tabs>
        <w:ind w:left="720" w:hanging="360"/>
      </w:pPr>
      <w:rPr>
        <w:rFonts w:ascii="Arial" w:hAnsi="Arial" w:hint="default"/>
      </w:rPr>
    </w:lvl>
    <w:lvl w:ilvl="1" w:tplc="7018D322" w:tentative="1">
      <w:start w:val="1"/>
      <w:numFmt w:val="bullet"/>
      <w:lvlText w:val="•"/>
      <w:lvlJc w:val="left"/>
      <w:pPr>
        <w:tabs>
          <w:tab w:val="num" w:pos="1440"/>
        </w:tabs>
        <w:ind w:left="1440" w:hanging="360"/>
      </w:pPr>
      <w:rPr>
        <w:rFonts w:ascii="Arial" w:hAnsi="Arial" w:hint="default"/>
      </w:rPr>
    </w:lvl>
    <w:lvl w:ilvl="2" w:tplc="55E49862" w:tentative="1">
      <w:start w:val="1"/>
      <w:numFmt w:val="bullet"/>
      <w:lvlText w:val="•"/>
      <w:lvlJc w:val="left"/>
      <w:pPr>
        <w:tabs>
          <w:tab w:val="num" w:pos="2160"/>
        </w:tabs>
        <w:ind w:left="2160" w:hanging="360"/>
      </w:pPr>
      <w:rPr>
        <w:rFonts w:ascii="Arial" w:hAnsi="Arial" w:hint="default"/>
      </w:rPr>
    </w:lvl>
    <w:lvl w:ilvl="3" w:tplc="55D8B798" w:tentative="1">
      <w:start w:val="1"/>
      <w:numFmt w:val="bullet"/>
      <w:lvlText w:val="•"/>
      <w:lvlJc w:val="left"/>
      <w:pPr>
        <w:tabs>
          <w:tab w:val="num" w:pos="2880"/>
        </w:tabs>
        <w:ind w:left="2880" w:hanging="360"/>
      </w:pPr>
      <w:rPr>
        <w:rFonts w:ascii="Arial" w:hAnsi="Arial" w:hint="default"/>
      </w:rPr>
    </w:lvl>
    <w:lvl w:ilvl="4" w:tplc="F4FE610A" w:tentative="1">
      <w:start w:val="1"/>
      <w:numFmt w:val="bullet"/>
      <w:lvlText w:val="•"/>
      <w:lvlJc w:val="left"/>
      <w:pPr>
        <w:tabs>
          <w:tab w:val="num" w:pos="3600"/>
        </w:tabs>
        <w:ind w:left="3600" w:hanging="360"/>
      </w:pPr>
      <w:rPr>
        <w:rFonts w:ascii="Arial" w:hAnsi="Arial" w:hint="default"/>
      </w:rPr>
    </w:lvl>
    <w:lvl w:ilvl="5" w:tplc="2D0CAAB8" w:tentative="1">
      <w:start w:val="1"/>
      <w:numFmt w:val="bullet"/>
      <w:lvlText w:val="•"/>
      <w:lvlJc w:val="left"/>
      <w:pPr>
        <w:tabs>
          <w:tab w:val="num" w:pos="4320"/>
        </w:tabs>
        <w:ind w:left="4320" w:hanging="360"/>
      </w:pPr>
      <w:rPr>
        <w:rFonts w:ascii="Arial" w:hAnsi="Arial" w:hint="default"/>
      </w:rPr>
    </w:lvl>
    <w:lvl w:ilvl="6" w:tplc="D7B846C6" w:tentative="1">
      <w:start w:val="1"/>
      <w:numFmt w:val="bullet"/>
      <w:lvlText w:val="•"/>
      <w:lvlJc w:val="left"/>
      <w:pPr>
        <w:tabs>
          <w:tab w:val="num" w:pos="5040"/>
        </w:tabs>
        <w:ind w:left="5040" w:hanging="360"/>
      </w:pPr>
      <w:rPr>
        <w:rFonts w:ascii="Arial" w:hAnsi="Arial" w:hint="default"/>
      </w:rPr>
    </w:lvl>
    <w:lvl w:ilvl="7" w:tplc="8C2600E0" w:tentative="1">
      <w:start w:val="1"/>
      <w:numFmt w:val="bullet"/>
      <w:lvlText w:val="•"/>
      <w:lvlJc w:val="left"/>
      <w:pPr>
        <w:tabs>
          <w:tab w:val="num" w:pos="5760"/>
        </w:tabs>
        <w:ind w:left="5760" w:hanging="360"/>
      </w:pPr>
      <w:rPr>
        <w:rFonts w:ascii="Arial" w:hAnsi="Arial" w:hint="default"/>
      </w:rPr>
    </w:lvl>
    <w:lvl w:ilvl="8" w:tplc="D76037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C642D8"/>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2093DEF"/>
    <w:multiLevelType w:val="hybridMultilevel"/>
    <w:tmpl w:val="B27008AA"/>
    <w:lvl w:ilvl="0" w:tplc="91CE3A02">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58D1C0B"/>
    <w:multiLevelType w:val="hybridMultilevel"/>
    <w:tmpl w:val="19DEA1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6495ADF"/>
    <w:multiLevelType w:val="hybridMultilevel"/>
    <w:tmpl w:val="7F9C0F68"/>
    <w:lvl w:ilvl="0" w:tplc="6E1C937C">
      <w:start w:val="29"/>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B380633"/>
    <w:multiLevelType w:val="hybridMultilevel"/>
    <w:tmpl w:val="06ECFA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0"/>
  </w:num>
  <w:num w:numId="5">
    <w:abstractNumId w:val="7"/>
  </w:num>
  <w:num w:numId="6">
    <w:abstractNumId w:val="4"/>
  </w:num>
  <w:num w:numId="7">
    <w:abstractNumId w:val="19"/>
  </w:num>
  <w:num w:numId="8">
    <w:abstractNumId w:val="8"/>
  </w:num>
  <w:num w:numId="9">
    <w:abstractNumId w:val="14"/>
  </w:num>
  <w:num w:numId="10">
    <w:abstractNumId w:val="18"/>
  </w:num>
  <w:num w:numId="11">
    <w:abstractNumId w:val="9"/>
  </w:num>
  <w:num w:numId="12">
    <w:abstractNumId w:val="16"/>
  </w:num>
  <w:num w:numId="13">
    <w:abstractNumId w:val="5"/>
  </w:num>
  <w:num w:numId="14">
    <w:abstractNumId w:val="13"/>
  </w:num>
  <w:num w:numId="15">
    <w:abstractNumId w:val="17"/>
  </w:num>
  <w:num w:numId="16">
    <w:abstractNumId w:val="3"/>
  </w:num>
  <w:num w:numId="17">
    <w:abstractNumId w:val="12"/>
  </w:num>
  <w:num w:numId="18">
    <w:abstractNumId w:val="15"/>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A"/>
    <w:rsid w:val="00024BDB"/>
    <w:rsid w:val="00036C42"/>
    <w:rsid w:val="00060F5A"/>
    <w:rsid w:val="0006275A"/>
    <w:rsid w:val="00067D90"/>
    <w:rsid w:val="00086128"/>
    <w:rsid w:val="0009572C"/>
    <w:rsid w:val="001032B5"/>
    <w:rsid w:val="00114088"/>
    <w:rsid w:val="0013536E"/>
    <w:rsid w:val="0015110E"/>
    <w:rsid w:val="0015726A"/>
    <w:rsid w:val="0016476D"/>
    <w:rsid w:val="00173F5D"/>
    <w:rsid w:val="00195113"/>
    <w:rsid w:val="001B7CCF"/>
    <w:rsid w:val="001F4685"/>
    <w:rsid w:val="00230CFE"/>
    <w:rsid w:val="00233404"/>
    <w:rsid w:val="00251E43"/>
    <w:rsid w:val="00270369"/>
    <w:rsid w:val="00270F88"/>
    <w:rsid w:val="00276674"/>
    <w:rsid w:val="002864F8"/>
    <w:rsid w:val="00287A26"/>
    <w:rsid w:val="002F5DF2"/>
    <w:rsid w:val="00352A1D"/>
    <w:rsid w:val="00366F3F"/>
    <w:rsid w:val="00390926"/>
    <w:rsid w:val="003A02BE"/>
    <w:rsid w:val="003A38A4"/>
    <w:rsid w:val="003B4FC9"/>
    <w:rsid w:val="003D0469"/>
    <w:rsid w:val="003E1738"/>
    <w:rsid w:val="003E49A1"/>
    <w:rsid w:val="003F081C"/>
    <w:rsid w:val="0040412C"/>
    <w:rsid w:val="00432218"/>
    <w:rsid w:val="00433728"/>
    <w:rsid w:val="00442995"/>
    <w:rsid w:val="00444D49"/>
    <w:rsid w:val="004511F2"/>
    <w:rsid w:val="0046004C"/>
    <w:rsid w:val="00491A43"/>
    <w:rsid w:val="004B71FA"/>
    <w:rsid w:val="004D1F06"/>
    <w:rsid w:val="004E27E1"/>
    <w:rsid w:val="004E411D"/>
    <w:rsid w:val="004F390E"/>
    <w:rsid w:val="00513743"/>
    <w:rsid w:val="00532BDD"/>
    <w:rsid w:val="005442F4"/>
    <w:rsid w:val="005645C7"/>
    <w:rsid w:val="00577AB8"/>
    <w:rsid w:val="005A0D8E"/>
    <w:rsid w:val="005C0619"/>
    <w:rsid w:val="005E1BF7"/>
    <w:rsid w:val="00622531"/>
    <w:rsid w:val="00655DAE"/>
    <w:rsid w:val="006865DB"/>
    <w:rsid w:val="006F162B"/>
    <w:rsid w:val="0070091F"/>
    <w:rsid w:val="007568C4"/>
    <w:rsid w:val="0079326C"/>
    <w:rsid w:val="00794FC6"/>
    <w:rsid w:val="007A49CA"/>
    <w:rsid w:val="007B2999"/>
    <w:rsid w:val="007E430D"/>
    <w:rsid w:val="007F6360"/>
    <w:rsid w:val="00824A64"/>
    <w:rsid w:val="00830BD2"/>
    <w:rsid w:val="008326DB"/>
    <w:rsid w:val="00850B52"/>
    <w:rsid w:val="00864543"/>
    <w:rsid w:val="00893CA8"/>
    <w:rsid w:val="008A1FE4"/>
    <w:rsid w:val="008D5608"/>
    <w:rsid w:val="008F728F"/>
    <w:rsid w:val="009034A7"/>
    <w:rsid w:val="00906A0A"/>
    <w:rsid w:val="009128B7"/>
    <w:rsid w:val="00912AC2"/>
    <w:rsid w:val="00947F29"/>
    <w:rsid w:val="009929A6"/>
    <w:rsid w:val="009C625E"/>
    <w:rsid w:val="009E0292"/>
    <w:rsid w:val="009F1739"/>
    <w:rsid w:val="00A17918"/>
    <w:rsid w:val="00A40415"/>
    <w:rsid w:val="00A50654"/>
    <w:rsid w:val="00A60AB1"/>
    <w:rsid w:val="00A85597"/>
    <w:rsid w:val="00A95EBC"/>
    <w:rsid w:val="00AA32A8"/>
    <w:rsid w:val="00AD349B"/>
    <w:rsid w:val="00B30501"/>
    <w:rsid w:val="00B42DD4"/>
    <w:rsid w:val="00B66A08"/>
    <w:rsid w:val="00B9014D"/>
    <w:rsid w:val="00B94F91"/>
    <w:rsid w:val="00B9670E"/>
    <w:rsid w:val="00BB347A"/>
    <w:rsid w:val="00BE568E"/>
    <w:rsid w:val="00BF1627"/>
    <w:rsid w:val="00C17770"/>
    <w:rsid w:val="00C81579"/>
    <w:rsid w:val="00CA003B"/>
    <w:rsid w:val="00CA0ED2"/>
    <w:rsid w:val="00CB2195"/>
    <w:rsid w:val="00D118F6"/>
    <w:rsid w:val="00D16493"/>
    <w:rsid w:val="00D201B7"/>
    <w:rsid w:val="00D36BB8"/>
    <w:rsid w:val="00D40641"/>
    <w:rsid w:val="00D4322D"/>
    <w:rsid w:val="00D625CC"/>
    <w:rsid w:val="00D74C7A"/>
    <w:rsid w:val="00DC4485"/>
    <w:rsid w:val="00DF02E3"/>
    <w:rsid w:val="00DF120A"/>
    <w:rsid w:val="00E14A58"/>
    <w:rsid w:val="00E16429"/>
    <w:rsid w:val="00E278EE"/>
    <w:rsid w:val="00E30049"/>
    <w:rsid w:val="00E3447C"/>
    <w:rsid w:val="00E41E2D"/>
    <w:rsid w:val="00E536DB"/>
    <w:rsid w:val="00E906A6"/>
    <w:rsid w:val="00E963DD"/>
    <w:rsid w:val="00ED573C"/>
    <w:rsid w:val="00F17424"/>
    <w:rsid w:val="00F22AB7"/>
    <w:rsid w:val="00F62F98"/>
    <w:rsid w:val="00F93FC3"/>
    <w:rsid w:val="00FA173D"/>
    <w:rsid w:val="00FE7164"/>
    <w:rsid w:val="0C2FE475"/>
    <w:rsid w:val="17B68754"/>
    <w:rsid w:val="1D2530C3"/>
    <w:rsid w:val="499877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1012A"/>
  <w15:chartTrackingRefBased/>
  <w15:docId w15:val="{00161432-0903-4C90-8988-567F98F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A4"/>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26A"/>
    <w:pPr>
      <w:tabs>
        <w:tab w:val="center" w:pos="4819"/>
        <w:tab w:val="right" w:pos="9638"/>
      </w:tabs>
      <w:spacing w:after="0" w:line="240" w:lineRule="auto"/>
    </w:pPr>
    <w:rPr>
      <w:rFonts w:eastAsiaTheme="minorHAnsi"/>
    </w:rPr>
  </w:style>
  <w:style w:type="character" w:customStyle="1" w:styleId="HeaderChar">
    <w:name w:val="Header Char"/>
    <w:basedOn w:val="DefaultParagraphFont"/>
    <w:link w:val="Header"/>
    <w:uiPriority w:val="99"/>
    <w:rsid w:val="0015726A"/>
  </w:style>
  <w:style w:type="paragraph" w:styleId="Footer">
    <w:name w:val="footer"/>
    <w:basedOn w:val="Normal"/>
    <w:link w:val="FooterChar"/>
    <w:uiPriority w:val="99"/>
    <w:unhideWhenUsed/>
    <w:rsid w:val="0015726A"/>
    <w:pPr>
      <w:tabs>
        <w:tab w:val="center" w:pos="4819"/>
        <w:tab w:val="right" w:pos="9638"/>
      </w:tabs>
      <w:spacing w:after="0" w:line="240" w:lineRule="auto"/>
    </w:pPr>
    <w:rPr>
      <w:rFonts w:eastAsiaTheme="minorHAnsi"/>
    </w:rPr>
  </w:style>
  <w:style w:type="character" w:customStyle="1" w:styleId="FooterChar">
    <w:name w:val="Footer Char"/>
    <w:basedOn w:val="DefaultParagraphFont"/>
    <w:link w:val="Footer"/>
    <w:uiPriority w:val="99"/>
    <w:rsid w:val="0015726A"/>
  </w:style>
  <w:style w:type="character" w:styleId="Hyperlink">
    <w:name w:val="Hyperlink"/>
    <w:basedOn w:val="DefaultParagraphFont"/>
    <w:uiPriority w:val="99"/>
    <w:unhideWhenUsed/>
    <w:rsid w:val="00864543"/>
    <w:rPr>
      <w:color w:val="0563C1" w:themeColor="hyperlink"/>
      <w:u w:val="single"/>
    </w:rPr>
  </w:style>
  <w:style w:type="paragraph" w:styleId="ListParagraph">
    <w:name w:val="List Paragraph"/>
    <w:basedOn w:val="Normal"/>
    <w:uiPriority w:val="34"/>
    <w:qFormat/>
    <w:rsid w:val="00864543"/>
    <w:pPr>
      <w:ind w:left="720"/>
      <w:contextualSpacing/>
    </w:pPr>
    <w:rPr>
      <w:rFonts w:eastAsiaTheme="minorHAnsi"/>
    </w:rPr>
  </w:style>
  <w:style w:type="table" w:styleId="TableGrid">
    <w:name w:val="Table Grid"/>
    <w:basedOn w:val="TableNormal"/>
    <w:uiPriority w:val="39"/>
    <w:rsid w:val="0013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5DF2"/>
    <w:rPr>
      <w:i/>
      <w:iCs/>
    </w:rPr>
  </w:style>
  <w:style w:type="character" w:styleId="FollowedHyperlink">
    <w:name w:val="FollowedHyperlink"/>
    <w:basedOn w:val="DefaultParagraphFont"/>
    <w:uiPriority w:val="99"/>
    <w:semiHidden/>
    <w:unhideWhenUsed/>
    <w:rsid w:val="00FA173D"/>
    <w:rPr>
      <w:color w:val="954F72" w:themeColor="followedHyperlink"/>
      <w:u w:val="single"/>
    </w:rPr>
  </w:style>
  <w:style w:type="character" w:styleId="Strong">
    <w:name w:val="Strong"/>
    <w:basedOn w:val="DefaultParagraphFont"/>
    <w:uiPriority w:val="22"/>
    <w:qFormat/>
    <w:rsid w:val="00B9014D"/>
    <w:rPr>
      <w:b/>
      <w:bCs/>
    </w:rPr>
  </w:style>
  <w:style w:type="paragraph" w:styleId="NormalWeb">
    <w:name w:val="Normal (Web)"/>
    <w:basedOn w:val="Normal"/>
    <w:uiPriority w:val="99"/>
    <w:semiHidden/>
    <w:unhideWhenUsed/>
    <w:rsid w:val="00B9014D"/>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A02BE"/>
    <w:rPr>
      <w:sz w:val="16"/>
      <w:szCs w:val="16"/>
    </w:rPr>
  </w:style>
  <w:style w:type="paragraph" w:styleId="CommentText">
    <w:name w:val="annotation text"/>
    <w:basedOn w:val="Normal"/>
    <w:link w:val="CommentTextChar"/>
    <w:uiPriority w:val="99"/>
    <w:semiHidden/>
    <w:unhideWhenUsed/>
    <w:rsid w:val="003A02BE"/>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A02BE"/>
    <w:rPr>
      <w:sz w:val="20"/>
      <w:szCs w:val="20"/>
    </w:rPr>
  </w:style>
  <w:style w:type="paragraph" w:styleId="CommentSubject">
    <w:name w:val="annotation subject"/>
    <w:basedOn w:val="CommentText"/>
    <w:next w:val="CommentText"/>
    <w:link w:val="CommentSubjectChar"/>
    <w:uiPriority w:val="99"/>
    <w:semiHidden/>
    <w:unhideWhenUsed/>
    <w:rsid w:val="003A02BE"/>
    <w:rPr>
      <w:b/>
      <w:bCs/>
    </w:rPr>
  </w:style>
  <w:style w:type="character" w:customStyle="1" w:styleId="CommentSubjectChar">
    <w:name w:val="Comment Subject Char"/>
    <w:basedOn w:val="CommentTextChar"/>
    <w:link w:val="CommentSubject"/>
    <w:uiPriority w:val="99"/>
    <w:semiHidden/>
    <w:rsid w:val="003A02BE"/>
    <w:rPr>
      <w:b/>
      <w:bCs/>
      <w:sz w:val="20"/>
      <w:szCs w:val="20"/>
    </w:rPr>
  </w:style>
  <w:style w:type="paragraph" w:styleId="BalloonText">
    <w:name w:val="Balloon Text"/>
    <w:basedOn w:val="Normal"/>
    <w:link w:val="BalloonTextChar"/>
    <w:uiPriority w:val="99"/>
    <w:semiHidden/>
    <w:unhideWhenUsed/>
    <w:rsid w:val="003A02BE"/>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A02BE"/>
    <w:rPr>
      <w:rFonts w:ascii="Segoe UI" w:hAnsi="Segoe UI" w:cs="Segoe UI"/>
      <w:sz w:val="18"/>
      <w:szCs w:val="18"/>
    </w:rPr>
  </w:style>
  <w:style w:type="character" w:customStyle="1" w:styleId="Ratkaisematonmaininta1">
    <w:name w:val="Ratkaisematon maininta1"/>
    <w:basedOn w:val="DefaultParagraphFont"/>
    <w:uiPriority w:val="99"/>
    <w:semiHidden/>
    <w:unhideWhenUsed/>
    <w:rsid w:val="00114088"/>
    <w:rPr>
      <w:color w:val="605E5C"/>
      <w:shd w:val="clear" w:color="auto" w:fill="E1DFDD"/>
    </w:rPr>
  </w:style>
  <w:style w:type="character" w:styleId="UnresolvedMention">
    <w:name w:val="Unresolved Mention"/>
    <w:basedOn w:val="DefaultParagraphFont"/>
    <w:uiPriority w:val="99"/>
    <w:semiHidden/>
    <w:unhideWhenUsed/>
    <w:rsid w:val="0079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5170">
      <w:bodyDiv w:val="1"/>
      <w:marLeft w:val="0"/>
      <w:marRight w:val="0"/>
      <w:marTop w:val="0"/>
      <w:marBottom w:val="0"/>
      <w:divBdr>
        <w:top w:val="none" w:sz="0" w:space="0" w:color="auto"/>
        <w:left w:val="none" w:sz="0" w:space="0" w:color="auto"/>
        <w:bottom w:val="none" w:sz="0" w:space="0" w:color="auto"/>
        <w:right w:val="none" w:sz="0" w:space="0" w:color="auto"/>
      </w:divBdr>
      <w:divsChild>
        <w:div w:id="1622298056">
          <w:marLeft w:val="360"/>
          <w:marRight w:val="0"/>
          <w:marTop w:val="200"/>
          <w:marBottom w:val="0"/>
          <w:divBdr>
            <w:top w:val="none" w:sz="0" w:space="0" w:color="auto"/>
            <w:left w:val="none" w:sz="0" w:space="0" w:color="auto"/>
            <w:bottom w:val="none" w:sz="0" w:space="0" w:color="auto"/>
            <w:right w:val="none" w:sz="0" w:space="0" w:color="auto"/>
          </w:divBdr>
        </w:div>
      </w:divsChild>
    </w:div>
    <w:div w:id="336228035">
      <w:bodyDiv w:val="1"/>
      <w:marLeft w:val="0"/>
      <w:marRight w:val="0"/>
      <w:marTop w:val="0"/>
      <w:marBottom w:val="0"/>
      <w:divBdr>
        <w:top w:val="none" w:sz="0" w:space="0" w:color="auto"/>
        <w:left w:val="none" w:sz="0" w:space="0" w:color="auto"/>
        <w:bottom w:val="none" w:sz="0" w:space="0" w:color="auto"/>
        <w:right w:val="none" w:sz="0" w:space="0" w:color="auto"/>
      </w:divBdr>
    </w:div>
    <w:div w:id="514539368">
      <w:bodyDiv w:val="1"/>
      <w:marLeft w:val="0"/>
      <w:marRight w:val="0"/>
      <w:marTop w:val="0"/>
      <w:marBottom w:val="0"/>
      <w:divBdr>
        <w:top w:val="none" w:sz="0" w:space="0" w:color="auto"/>
        <w:left w:val="none" w:sz="0" w:space="0" w:color="auto"/>
        <w:bottom w:val="none" w:sz="0" w:space="0" w:color="auto"/>
        <w:right w:val="none" w:sz="0" w:space="0" w:color="auto"/>
      </w:divBdr>
    </w:div>
    <w:div w:id="744650779">
      <w:bodyDiv w:val="1"/>
      <w:marLeft w:val="0"/>
      <w:marRight w:val="0"/>
      <w:marTop w:val="0"/>
      <w:marBottom w:val="0"/>
      <w:divBdr>
        <w:top w:val="none" w:sz="0" w:space="0" w:color="auto"/>
        <w:left w:val="none" w:sz="0" w:space="0" w:color="auto"/>
        <w:bottom w:val="none" w:sz="0" w:space="0" w:color="auto"/>
        <w:right w:val="none" w:sz="0" w:space="0" w:color="auto"/>
      </w:divBdr>
    </w:div>
    <w:div w:id="876627656">
      <w:bodyDiv w:val="1"/>
      <w:marLeft w:val="0"/>
      <w:marRight w:val="0"/>
      <w:marTop w:val="0"/>
      <w:marBottom w:val="0"/>
      <w:divBdr>
        <w:top w:val="none" w:sz="0" w:space="0" w:color="auto"/>
        <w:left w:val="none" w:sz="0" w:space="0" w:color="auto"/>
        <w:bottom w:val="none" w:sz="0" w:space="0" w:color="auto"/>
        <w:right w:val="none" w:sz="0" w:space="0" w:color="auto"/>
      </w:divBdr>
    </w:div>
    <w:div w:id="1418555356">
      <w:bodyDiv w:val="1"/>
      <w:marLeft w:val="0"/>
      <w:marRight w:val="0"/>
      <w:marTop w:val="0"/>
      <w:marBottom w:val="0"/>
      <w:divBdr>
        <w:top w:val="none" w:sz="0" w:space="0" w:color="auto"/>
        <w:left w:val="none" w:sz="0" w:space="0" w:color="auto"/>
        <w:bottom w:val="none" w:sz="0" w:space="0" w:color="auto"/>
        <w:right w:val="none" w:sz="0" w:space="0" w:color="auto"/>
      </w:divBdr>
      <w:divsChild>
        <w:div w:id="6378007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kkaus.com/muovipakkaukset-kiertotalouden-pyorteis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uni-my.sharepoint.com/personal/maarit_korhonen_tuni_fi/Documents/2019-2020/Kiertotalous%20AMK/cc_5_packaging_delivery_use.docx?web=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uroparl.europa.eu/RegData/etudes/BRIE/2016/573899/EPRS_BRI(2016)573899_E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6865ef9-df32-4c37-ae45-f9784eb47bff">427W7XWPXQD2-403814790-1667</_dlc_DocId>
    <_dlc_DocIdUrl xmlns="76865ef9-df32-4c37-ae45-f9784eb47bff">
      <Url>https://tt.eduuni.fi/sites/luc-lapinamk-extra/kiertotalousosaamista-ammattikorkeakouluihin/_layouts/15/DocIdRedir.aspx?ID=427W7XWPXQD2-403814790-1667</Url>
      <Description>427W7XWPXQD2-403814790-1667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44F74372C55FE4B821D5F2378F4B2BA" ma:contentTypeVersion="1" ma:contentTypeDescription="Luo uusi asiakirja." ma:contentTypeScope="" ma:versionID="822fe6b422b8dec44a40602c4233d47b">
  <xsd:schema xmlns:xsd="http://www.w3.org/2001/XMLSchema" xmlns:xs="http://www.w3.org/2001/XMLSchema" xmlns:p="http://schemas.microsoft.com/office/2006/metadata/properties" xmlns:ns2="76865ef9-df32-4c37-ae45-f9784eb47bff" xmlns:ns3="7e9e6169-ad39-4139-80cb-366121f0def0" targetNamespace="http://schemas.microsoft.com/office/2006/metadata/properties" ma:root="true" ma:fieldsID="6eb707645daa25c755dded653de544e8" ns2:_="" ns3:_="">
    <xsd:import namespace="76865ef9-df32-4c37-ae45-f9784eb47bff"/>
    <xsd:import namespace="7e9e6169-ad39-4139-80cb-366121f0def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5ef9-df32-4c37-ae45-f9784eb47bf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e6169-ad39-4139-80cb-366121f0def0"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57E12-7299-4934-B6B9-6F54A63FB868}">
  <ds:schemaRefs>
    <ds:schemaRef ds:uri="http://schemas.microsoft.com/sharepoint/events"/>
  </ds:schemaRefs>
</ds:datastoreItem>
</file>

<file path=customXml/itemProps2.xml><?xml version="1.0" encoding="utf-8"?>
<ds:datastoreItem xmlns:ds="http://schemas.openxmlformats.org/officeDocument/2006/customXml" ds:itemID="{3D1A61EA-CAA6-419D-888B-B8E997A39308}">
  <ds:schemaRefs>
    <ds:schemaRef ds:uri="7e9e6169-ad39-4139-80cb-366121f0def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6865ef9-df32-4c37-ae45-f9784eb47bff"/>
    <ds:schemaRef ds:uri="http://www.w3.org/XML/1998/namespace"/>
    <ds:schemaRef ds:uri="http://purl.org/dc/dcmitype/"/>
  </ds:schemaRefs>
</ds:datastoreItem>
</file>

<file path=customXml/itemProps3.xml><?xml version="1.0" encoding="utf-8"?>
<ds:datastoreItem xmlns:ds="http://schemas.openxmlformats.org/officeDocument/2006/customXml" ds:itemID="{B467C9AC-2BF6-431F-A1EE-A555C3DA4427}">
  <ds:schemaRefs>
    <ds:schemaRef ds:uri="http://schemas.microsoft.com/sharepoint/v3/contenttype/forms"/>
  </ds:schemaRefs>
</ds:datastoreItem>
</file>

<file path=customXml/itemProps4.xml><?xml version="1.0" encoding="utf-8"?>
<ds:datastoreItem xmlns:ds="http://schemas.openxmlformats.org/officeDocument/2006/customXml" ds:itemID="{887DE316-5495-48E1-B18C-6D62637E8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5ef9-df32-4c37-ae45-f9784eb47bff"/>
    <ds:schemaRef ds:uri="7e9e6169-ad39-4139-80cb-366121f0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5BCB76-C24F-4F6B-AEC2-9919830C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2012</Characters>
  <Application>Microsoft Office Word</Application>
  <DocSecurity>0</DocSecurity>
  <Lines>16</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Turun ammattikorkeakoulu</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Marketta</dc:creator>
  <cp:keywords/>
  <dc:description/>
  <cp:lastModifiedBy>Maarit Korhonen (TAMK)</cp:lastModifiedBy>
  <cp:revision>9</cp:revision>
  <dcterms:created xsi:type="dcterms:W3CDTF">2020-09-30T06:55:00Z</dcterms:created>
  <dcterms:modified xsi:type="dcterms:W3CDTF">2020-10-09T09:53:00Z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0x010100844F74372C55FE4B821D5F2378F4B2BA</vt:lpwstr>
  </property>
  <property fmtid="{D5CDD505-2E9C-101B-9397-08002B2CF9AE}" pid="3" name="_dlc_DocIdItemGuid">
    <vt:lpwstr>4bfe80d4-4492-4462-a4e0-1d9350e6d06a</vt:lpwstr>
  </property>
</Properties>
</file>