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C1D10" w14:textId="3F215822" w:rsidR="003D0C2D" w:rsidRPr="00EB7B47" w:rsidRDefault="00AF6C77" w:rsidP="003D0C2D">
      <w:pPr>
        <w:rPr>
          <w:rFonts w:asciiTheme="majorHAnsi" w:hAnsiTheme="majorHAnsi" w:cstheme="majorHAnsi"/>
          <w:sz w:val="20"/>
          <w:szCs w:val="20"/>
        </w:rPr>
      </w:pPr>
      <w:r w:rsidRPr="00EB7B47">
        <w:rPr>
          <w:rFonts w:asciiTheme="majorHAnsi" w:hAnsiTheme="majorHAnsi" w:cstheme="majorHAnsi"/>
          <w:sz w:val="20"/>
          <w:szCs w:val="20"/>
        </w:rPr>
        <w:t>TEHTÄVÄ: SITRAN ELÄMÄNTAPATESTI JA LUONNONVAROJEN KULUTUKSEN VÄHENTÄMINEN</w:t>
      </w:r>
    </w:p>
    <w:p w14:paraId="7D3EE158" w14:textId="6BE842BF" w:rsidR="0074628A" w:rsidRPr="00EB7B47" w:rsidRDefault="0074628A" w:rsidP="003D0C2D">
      <w:pPr>
        <w:rPr>
          <w:rFonts w:asciiTheme="majorHAnsi" w:hAnsiTheme="majorHAnsi" w:cstheme="majorHAnsi"/>
          <w:i/>
          <w:sz w:val="20"/>
          <w:szCs w:val="20"/>
        </w:rPr>
      </w:pPr>
      <w:r w:rsidRPr="00EB7B47">
        <w:rPr>
          <w:rFonts w:asciiTheme="majorHAnsi" w:hAnsiTheme="majorHAnsi" w:cstheme="majorHAnsi"/>
          <w:b/>
          <w:sz w:val="20"/>
          <w:szCs w:val="20"/>
        </w:rPr>
        <w:t>O</w:t>
      </w:r>
      <w:r w:rsidR="00EB7B47" w:rsidRPr="00EB7B47">
        <w:rPr>
          <w:rFonts w:asciiTheme="majorHAnsi" w:hAnsiTheme="majorHAnsi" w:cstheme="majorHAnsi"/>
          <w:b/>
          <w:sz w:val="20"/>
          <w:szCs w:val="20"/>
        </w:rPr>
        <w:t>hjeita o</w:t>
      </w:r>
      <w:r w:rsidRPr="00EB7B47">
        <w:rPr>
          <w:rFonts w:asciiTheme="majorHAnsi" w:hAnsiTheme="majorHAnsi" w:cstheme="majorHAnsi"/>
          <w:b/>
          <w:sz w:val="20"/>
          <w:szCs w:val="20"/>
        </w:rPr>
        <w:t>pettajalle:</w:t>
      </w:r>
      <w:r w:rsidRPr="00EB7B47">
        <w:rPr>
          <w:rFonts w:asciiTheme="majorHAnsi" w:hAnsiTheme="majorHAnsi" w:cstheme="majorHAnsi"/>
          <w:sz w:val="20"/>
          <w:szCs w:val="20"/>
        </w:rPr>
        <w:t xml:space="preserve"> </w:t>
      </w:r>
      <w:r w:rsidR="00D62ED1" w:rsidRPr="00D62ED1">
        <w:rPr>
          <w:rFonts w:asciiTheme="majorHAnsi" w:hAnsiTheme="majorHAnsi" w:cstheme="majorHAnsi"/>
          <w:i/>
          <w:sz w:val="20"/>
          <w:szCs w:val="20"/>
        </w:rPr>
        <w:t>Tämän tehtävän laati Soile Kallinen (Haaga-Helia amk)</w:t>
      </w:r>
      <w:r w:rsidR="00D62ED1">
        <w:rPr>
          <w:rFonts w:asciiTheme="majorHAnsi" w:hAnsiTheme="majorHAnsi" w:cstheme="majorHAnsi"/>
          <w:i/>
          <w:sz w:val="20"/>
          <w:szCs w:val="20"/>
        </w:rPr>
        <w:t xml:space="preserve"> ja tehtävää on </w:t>
      </w:r>
      <w:proofErr w:type="spellStart"/>
      <w:r w:rsidR="00D62ED1">
        <w:rPr>
          <w:rFonts w:asciiTheme="majorHAnsi" w:hAnsiTheme="majorHAnsi" w:cstheme="majorHAnsi"/>
          <w:i/>
          <w:sz w:val="20"/>
          <w:szCs w:val="20"/>
        </w:rPr>
        <w:t>pilotoitu</w:t>
      </w:r>
      <w:proofErr w:type="spellEnd"/>
      <w:r w:rsidR="00D62ED1">
        <w:rPr>
          <w:rFonts w:asciiTheme="majorHAnsi" w:hAnsiTheme="majorHAnsi" w:cstheme="majorHAnsi"/>
          <w:i/>
          <w:sz w:val="20"/>
          <w:szCs w:val="20"/>
        </w:rPr>
        <w:t xml:space="preserve"> syksystä 2019-2020 eri tavoin monikulttuurisessa opiskelijaryhmässä englanniksi sekä suomeksi syksyllä 2020</w:t>
      </w:r>
      <w:r w:rsidR="00D62ED1" w:rsidRPr="00D62ED1">
        <w:rPr>
          <w:rFonts w:asciiTheme="majorHAnsi" w:hAnsiTheme="majorHAnsi" w:cstheme="majorHAnsi"/>
          <w:i/>
          <w:sz w:val="20"/>
          <w:szCs w:val="20"/>
        </w:rPr>
        <w:t>.</w:t>
      </w:r>
      <w:r w:rsidR="00D62ED1">
        <w:rPr>
          <w:rFonts w:asciiTheme="majorHAnsi" w:hAnsiTheme="majorHAnsi" w:cstheme="majorHAnsi"/>
          <w:sz w:val="20"/>
          <w:szCs w:val="20"/>
        </w:rPr>
        <w:t xml:space="preserve"> </w:t>
      </w:r>
      <w:r w:rsidR="00D62ED1">
        <w:rPr>
          <w:rFonts w:asciiTheme="majorHAnsi" w:hAnsiTheme="majorHAnsi" w:cstheme="majorHAnsi"/>
          <w:i/>
          <w:sz w:val="20"/>
          <w:szCs w:val="20"/>
        </w:rPr>
        <w:t>V</w:t>
      </w:r>
      <w:r w:rsidRPr="00EB7B47">
        <w:rPr>
          <w:rFonts w:asciiTheme="majorHAnsi" w:hAnsiTheme="majorHAnsi" w:cstheme="majorHAnsi"/>
          <w:i/>
          <w:sz w:val="20"/>
          <w:szCs w:val="20"/>
        </w:rPr>
        <w:t>arsinaisen</w:t>
      </w:r>
      <w:r w:rsidR="00EB7B47" w:rsidRPr="00EB7B47">
        <w:rPr>
          <w:rFonts w:asciiTheme="majorHAnsi" w:hAnsiTheme="majorHAnsi" w:cstheme="majorHAnsi"/>
          <w:i/>
          <w:sz w:val="20"/>
          <w:szCs w:val="20"/>
        </w:rPr>
        <w:t xml:space="preserve"> Sitran elämäntapa</w:t>
      </w:r>
      <w:r w:rsidRPr="00EB7B47">
        <w:rPr>
          <w:rFonts w:asciiTheme="majorHAnsi" w:hAnsiTheme="majorHAnsi" w:cstheme="majorHAnsi"/>
          <w:i/>
          <w:sz w:val="20"/>
          <w:szCs w:val="20"/>
        </w:rPr>
        <w:t xml:space="preserve">testin jälkeen </w:t>
      </w:r>
      <w:r w:rsidR="00D62ED1">
        <w:rPr>
          <w:rFonts w:asciiTheme="majorHAnsi" w:hAnsiTheme="majorHAnsi" w:cstheme="majorHAnsi"/>
          <w:i/>
          <w:sz w:val="20"/>
          <w:szCs w:val="20"/>
        </w:rPr>
        <w:t xml:space="preserve">opettajana </w:t>
      </w:r>
      <w:r w:rsidRPr="00EB7B47">
        <w:rPr>
          <w:rFonts w:asciiTheme="majorHAnsi" w:hAnsiTheme="majorHAnsi" w:cstheme="majorHAnsi"/>
          <w:i/>
          <w:sz w:val="20"/>
          <w:szCs w:val="20"/>
        </w:rPr>
        <w:t>voit päättää, vertaako opiskelija kulutustaan keskivertosuomal</w:t>
      </w:r>
      <w:r w:rsidR="00EB7B47" w:rsidRPr="00EB7B47">
        <w:rPr>
          <w:rFonts w:asciiTheme="majorHAnsi" w:hAnsiTheme="majorHAnsi" w:cstheme="majorHAnsi"/>
          <w:i/>
          <w:sz w:val="20"/>
          <w:szCs w:val="20"/>
        </w:rPr>
        <w:t>aisen tai eri maiden hiilijalanjälkeen</w:t>
      </w:r>
      <w:r w:rsidRPr="00EB7B47">
        <w:rPr>
          <w:rFonts w:asciiTheme="majorHAnsi" w:hAnsiTheme="majorHAnsi" w:cstheme="majorHAnsi"/>
          <w:i/>
          <w:sz w:val="20"/>
          <w:szCs w:val="20"/>
        </w:rPr>
        <w:t>. Testin tulosten pohdinta ja kehitysideat opiskelija voi tehdä itsenäisesti tai keskustellen ryhmissä. Opiskelijatiimissä voidaan kirjata jokaisen tulokset taulukoksi</w:t>
      </w:r>
      <w:r w:rsidR="00D62ED1">
        <w:rPr>
          <w:rFonts w:asciiTheme="majorHAnsi" w:hAnsiTheme="majorHAnsi" w:cstheme="majorHAnsi"/>
          <w:i/>
          <w:sz w:val="20"/>
          <w:szCs w:val="20"/>
        </w:rPr>
        <w:t>, verrata toisten tuloksia joko pienryhmissä tai laatia tulostaulukko (</w:t>
      </w:r>
      <w:proofErr w:type="spellStart"/>
      <w:r w:rsidR="00D62ED1">
        <w:rPr>
          <w:rFonts w:asciiTheme="majorHAnsi" w:hAnsiTheme="majorHAnsi" w:cstheme="majorHAnsi"/>
          <w:i/>
          <w:sz w:val="20"/>
          <w:szCs w:val="20"/>
        </w:rPr>
        <w:t>excel</w:t>
      </w:r>
      <w:proofErr w:type="spellEnd"/>
      <w:r w:rsidR="00D62ED1">
        <w:rPr>
          <w:rFonts w:asciiTheme="majorHAnsi" w:hAnsiTheme="majorHAnsi" w:cstheme="majorHAnsi"/>
          <w:i/>
          <w:sz w:val="20"/>
          <w:szCs w:val="20"/>
        </w:rPr>
        <w:t>, peitenimillä)</w:t>
      </w:r>
      <w:r w:rsidR="00533A95">
        <w:rPr>
          <w:rFonts w:asciiTheme="majorHAnsi" w:hAnsiTheme="majorHAnsi" w:cstheme="majorHAnsi"/>
          <w:i/>
          <w:sz w:val="20"/>
          <w:szCs w:val="20"/>
        </w:rPr>
        <w:t xml:space="preserve"> tai </w:t>
      </w:r>
      <w:r w:rsidRPr="00EB7B47">
        <w:rPr>
          <w:rFonts w:asciiTheme="majorHAnsi" w:hAnsiTheme="majorHAnsi" w:cstheme="majorHAnsi"/>
          <w:i/>
          <w:sz w:val="20"/>
          <w:szCs w:val="20"/>
        </w:rPr>
        <w:t>laatia pylväsdiagrammiesitys, mikä havainnollistaa eroja tuloksissa ja opettaa tulkitsemaan dataa.</w:t>
      </w:r>
      <w:r w:rsidR="00D62ED1">
        <w:rPr>
          <w:rFonts w:asciiTheme="majorHAnsi" w:hAnsiTheme="majorHAnsi" w:cstheme="majorHAnsi"/>
          <w:i/>
          <w:sz w:val="20"/>
          <w:szCs w:val="20"/>
        </w:rPr>
        <w:t xml:space="preserve"> On monta tapaa käsitellä tuloksia ja miettiä, miten vähentää kulutusta.</w:t>
      </w:r>
    </w:p>
    <w:p w14:paraId="45120AE6" w14:textId="77777777" w:rsidR="00366C3C" w:rsidRPr="00EB7B47" w:rsidRDefault="00366C3C" w:rsidP="003D0C2D">
      <w:pPr>
        <w:rPr>
          <w:rFonts w:asciiTheme="majorHAnsi" w:hAnsiTheme="majorHAnsi" w:cstheme="majorHAnsi"/>
          <w:b/>
          <w:sz w:val="20"/>
          <w:szCs w:val="20"/>
        </w:rPr>
      </w:pPr>
    </w:p>
    <w:p w14:paraId="3074FB36" w14:textId="0FF1A9F6" w:rsidR="003D0C2D" w:rsidRPr="00EB7B47" w:rsidRDefault="00AF6C77" w:rsidP="003D0C2D">
      <w:pPr>
        <w:rPr>
          <w:rFonts w:asciiTheme="majorHAnsi" w:hAnsiTheme="majorHAnsi" w:cstheme="majorHAnsi"/>
          <w:b/>
          <w:sz w:val="20"/>
          <w:szCs w:val="20"/>
        </w:rPr>
      </w:pPr>
      <w:r w:rsidRPr="00EB7B47">
        <w:rPr>
          <w:rFonts w:asciiTheme="majorHAnsi" w:hAnsiTheme="majorHAnsi" w:cstheme="majorHAnsi"/>
          <w:b/>
          <w:sz w:val="20"/>
          <w:szCs w:val="20"/>
        </w:rPr>
        <w:t>Tehtävän oppimistavoite</w:t>
      </w:r>
    </w:p>
    <w:p w14:paraId="3A352ADC" w14:textId="28522C6C" w:rsidR="003D0C2D" w:rsidRPr="00EB7B47" w:rsidRDefault="00951391" w:rsidP="0036107B">
      <w:pPr>
        <w:rPr>
          <w:rFonts w:asciiTheme="majorHAnsi" w:hAnsiTheme="majorHAnsi" w:cstheme="majorHAnsi"/>
          <w:sz w:val="20"/>
          <w:szCs w:val="20"/>
        </w:rPr>
      </w:pPr>
      <w:r w:rsidRPr="00EB7B47">
        <w:rPr>
          <w:rFonts w:asciiTheme="majorHAnsi" w:hAnsiTheme="majorHAnsi" w:cstheme="majorHAnsi"/>
          <w:sz w:val="20"/>
          <w:szCs w:val="20"/>
        </w:rPr>
        <w:t>Tehtävän tarkoituk</w:t>
      </w:r>
      <w:r w:rsidR="000C7026" w:rsidRPr="00EB7B47">
        <w:rPr>
          <w:rFonts w:asciiTheme="majorHAnsi" w:hAnsiTheme="majorHAnsi" w:cstheme="majorHAnsi"/>
          <w:sz w:val="20"/>
          <w:szCs w:val="20"/>
        </w:rPr>
        <w:t>sena on, että opit miettimään</w:t>
      </w:r>
      <w:r w:rsidR="00366C3C" w:rsidRPr="00EB7B47">
        <w:rPr>
          <w:rFonts w:asciiTheme="majorHAnsi" w:hAnsiTheme="majorHAnsi" w:cstheme="majorHAnsi"/>
          <w:sz w:val="20"/>
          <w:szCs w:val="20"/>
        </w:rPr>
        <w:t xml:space="preserve"> omaa elämäntapaa</w:t>
      </w:r>
      <w:r w:rsidR="000C7026" w:rsidRPr="00EB7B47">
        <w:rPr>
          <w:rFonts w:asciiTheme="majorHAnsi" w:hAnsiTheme="majorHAnsi" w:cstheme="majorHAnsi"/>
          <w:sz w:val="20"/>
          <w:szCs w:val="20"/>
        </w:rPr>
        <w:t>si ja tunnistamaan, miten vähennät</w:t>
      </w:r>
      <w:r w:rsidRPr="00EB7B47">
        <w:rPr>
          <w:rFonts w:asciiTheme="majorHAnsi" w:hAnsiTheme="majorHAnsi" w:cstheme="majorHAnsi"/>
          <w:sz w:val="20"/>
          <w:szCs w:val="20"/>
        </w:rPr>
        <w:t xml:space="preserve"> omaa luonnonvarojen kulutusta</w:t>
      </w:r>
      <w:r w:rsidR="000C7026" w:rsidRPr="00EB7B47">
        <w:rPr>
          <w:rFonts w:asciiTheme="majorHAnsi" w:hAnsiTheme="majorHAnsi" w:cstheme="majorHAnsi"/>
          <w:sz w:val="20"/>
          <w:szCs w:val="20"/>
        </w:rPr>
        <w:t>si</w:t>
      </w:r>
      <w:r w:rsidR="00533A95">
        <w:rPr>
          <w:rFonts w:asciiTheme="majorHAnsi" w:hAnsiTheme="majorHAnsi" w:cstheme="majorHAnsi"/>
          <w:sz w:val="20"/>
          <w:szCs w:val="20"/>
        </w:rPr>
        <w:t xml:space="preserve"> ja hiilijalanjälkeäsi</w:t>
      </w:r>
      <w:r w:rsidRPr="00EB7B47">
        <w:rPr>
          <w:rFonts w:asciiTheme="majorHAnsi" w:hAnsiTheme="majorHAnsi" w:cstheme="majorHAnsi"/>
          <w:sz w:val="20"/>
          <w:szCs w:val="20"/>
        </w:rPr>
        <w:t xml:space="preserve">. </w:t>
      </w:r>
      <w:r w:rsidR="00D62ED1">
        <w:rPr>
          <w:rFonts w:asciiTheme="majorHAnsi" w:hAnsiTheme="majorHAnsi" w:cstheme="majorHAnsi"/>
          <w:sz w:val="20"/>
          <w:szCs w:val="20"/>
        </w:rPr>
        <w:t>Opit vertaamaan</w:t>
      </w:r>
      <w:r w:rsidR="000C7026" w:rsidRPr="00EB7B47">
        <w:rPr>
          <w:rFonts w:asciiTheme="majorHAnsi" w:hAnsiTheme="majorHAnsi" w:cstheme="majorHAnsi"/>
          <w:sz w:val="20"/>
          <w:szCs w:val="20"/>
        </w:rPr>
        <w:t xml:space="preserve"> omia kulutustottumuksiasi </w:t>
      </w:r>
      <w:r w:rsidR="0036107B" w:rsidRPr="00EB7B47">
        <w:rPr>
          <w:rFonts w:asciiTheme="majorHAnsi" w:hAnsiTheme="majorHAnsi" w:cstheme="majorHAnsi"/>
          <w:sz w:val="20"/>
          <w:szCs w:val="20"/>
        </w:rPr>
        <w:t xml:space="preserve">verrattuna </w:t>
      </w:r>
      <w:r w:rsidR="000C7026" w:rsidRPr="00EB7B47">
        <w:rPr>
          <w:rFonts w:asciiTheme="majorHAnsi" w:hAnsiTheme="majorHAnsi" w:cstheme="majorHAnsi"/>
          <w:sz w:val="20"/>
          <w:szCs w:val="20"/>
        </w:rPr>
        <w:t>suomalaisten keskimääräiseen kulutukseen</w:t>
      </w:r>
      <w:r w:rsidR="00D62ED1">
        <w:rPr>
          <w:rFonts w:asciiTheme="majorHAnsi" w:hAnsiTheme="majorHAnsi" w:cstheme="majorHAnsi"/>
          <w:sz w:val="20"/>
          <w:szCs w:val="20"/>
        </w:rPr>
        <w:t xml:space="preserve"> ja valitsemaasi maan kulutukseen</w:t>
      </w:r>
      <w:r w:rsidR="000C7026" w:rsidRPr="00EB7B47">
        <w:rPr>
          <w:rFonts w:asciiTheme="majorHAnsi" w:hAnsiTheme="majorHAnsi" w:cstheme="majorHAnsi"/>
          <w:sz w:val="20"/>
          <w:szCs w:val="20"/>
        </w:rPr>
        <w:t>. Pohdit myös keinoja kulutuksen vähentämiseksi, jotta tulevaisuuden ilmastotavoitteet saavutetaan.</w:t>
      </w:r>
      <w:r w:rsidR="003D0C2D" w:rsidRPr="00EB7B47">
        <w:rPr>
          <w:rFonts w:asciiTheme="majorHAnsi" w:hAnsiTheme="majorHAnsi" w:cstheme="majorHAnsi"/>
          <w:sz w:val="20"/>
          <w:szCs w:val="20"/>
        </w:rPr>
        <w:t xml:space="preserve"> </w:t>
      </w:r>
      <w:r w:rsidR="008413EC" w:rsidRPr="00EB7B47">
        <w:rPr>
          <w:rFonts w:asciiTheme="majorHAnsi" w:hAnsiTheme="majorHAnsi" w:cstheme="majorHAnsi"/>
          <w:sz w:val="20"/>
          <w:szCs w:val="20"/>
        </w:rPr>
        <w:t>Opit myös, mitä tarkoittaa hiilijalanjälki</w:t>
      </w:r>
      <w:r w:rsidR="007C6A83" w:rsidRPr="00EB7B47">
        <w:rPr>
          <w:rFonts w:asciiTheme="majorHAnsi" w:hAnsiTheme="majorHAnsi" w:cstheme="majorHAnsi"/>
          <w:sz w:val="20"/>
          <w:szCs w:val="20"/>
        </w:rPr>
        <w:t xml:space="preserve"> ja kestävä kulutus</w:t>
      </w:r>
      <w:r w:rsidR="008413EC" w:rsidRPr="00EB7B47">
        <w:rPr>
          <w:rFonts w:asciiTheme="majorHAnsi" w:hAnsiTheme="majorHAnsi" w:cstheme="majorHAnsi"/>
          <w:sz w:val="20"/>
          <w:szCs w:val="20"/>
        </w:rPr>
        <w:t>.</w:t>
      </w:r>
    </w:p>
    <w:p w14:paraId="055F08AC" w14:textId="77777777" w:rsidR="008413EC" w:rsidRPr="00EB7B47" w:rsidRDefault="008413EC" w:rsidP="0036107B">
      <w:pPr>
        <w:rPr>
          <w:rFonts w:asciiTheme="majorHAnsi" w:hAnsiTheme="majorHAnsi" w:cstheme="majorHAnsi"/>
          <w:sz w:val="20"/>
          <w:szCs w:val="20"/>
        </w:rPr>
      </w:pPr>
    </w:p>
    <w:p w14:paraId="589A2190" w14:textId="69159873" w:rsidR="008413EC" w:rsidRPr="00EB7B47" w:rsidRDefault="008413EC" w:rsidP="008413EC">
      <w:pPr>
        <w:pStyle w:val="NormalWeb"/>
        <w:rPr>
          <w:rFonts w:asciiTheme="majorHAnsi" w:hAnsiTheme="majorHAnsi" w:cstheme="majorHAnsi"/>
          <w:sz w:val="20"/>
          <w:szCs w:val="20"/>
        </w:rPr>
      </w:pPr>
      <w:r w:rsidRPr="00EB7B47">
        <w:rPr>
          <w:rStyle w:val="Strong"/>
          <w:rFonts w:asciiTheme="majorHAnsi" w:hAnsiTheme="majorHAnsi" w:cstheme="majorHAnsi"/>
          <w:sz w:val="20"/>
          <w:szCs w:val="20"/>
        </w:rPr>
        <w:t xml:space="preserve">A) Hiilijalanjäljen </w:t>
      </w:r>
      <w:r w:rsidR="00DC095D" w:rsidRPr="00EB7B47">
        <w:rPr>
          <w:rStyle w:val="Strong"/>
          <w:rFonts w:asciiTheme="majorHAnsi" w:hAnsiTheme="majorHAnsi" w:cstheme="majorHAnsi"/>
          <w:sz w:val="20"/>
          <w:szCs w:val="20"/>
        </w:rPr>
        <w:t xml:space="preserve">ja kestävän kulutuksen </w:t>
      </w:r>
      <w:r w:rsidRPr="00EB7B47">
        <w:rPr>
          <w:rStyle w:val="Strong"/>
          <w:rFonts w:asciiTheme="majorHAnsi" w:hAnsiTheme="majorHAnsi" w:cstheme="majorHAnsi"/>
          <w:sz w:val="20"/>
          <w:szCs w:val="20"/>
        </w:rPr>
        <w:t>käsite</w:t>
      </w:r>
    </w:p>
    <w:p w14:paraId="2C066B74" w14:textId="538AA842" w:rsidR="008413EC" w:rsidRPr="00EB7B47" w:rsidRDefault="008413EC" w:rsidP="008413EC">
      <w:pPr>
        <w:pStyle w:val="NormalWeb"/>
        <w:rPr>
          <w:rFonts w:asciiTheme="majorHAnsi" w:hAnsiTheme="majorHAnsi" w:cstheme="majorHAnsi"/>
          <w:sz w:val="20"/>
          <w:szCs w:val="20"/>
        </w:rPr>
      </w:pPr>
      <w:r w:rsidRPr="00EB7B47">
        <w:rPr>
          <w:rFonts w:asciiTheme="majorHAnsi" w:hAnsiTheme="majorHAnsi" w:cstheme="majorHAnsi"/>
          <w:sz w:val="20"/>
          <w:szCs w:val="20"/>
        </w:rPr>
        <w:t xml:space="preserve">Määrittele </w:t>
      </w:r>
      <w:r w:rsidR="00CC5ACF" w:rsidRPr="00EB7B47">
        <w:rPr>
          <w:rFonts w:asciiTheme="majorHAnsi" w:hAnsiTheme="majorHAnsi" w:cstheme="majorHAnsi"/>
          <w:sz w:val="20"/>
          <w:szCs w:val="20"/>
        </w:rPr>
        <w:t xml:space="preserve">käsitteet </w:t>
      </w:r>
      <w:r w:rsidRPr="00EB7B47">
        <w:rPr>
          <w:rFonts w:asciiTheme="majorHAnsi" w:hAnsiTheme="majorHAnsi" w:cstheme="majorHAnsi"/>
          <w:sz w:val="20"/>
          <w:szCs w:val="20"/>
        </w:rPr>
        <w:t>hiilijalanjälki</w:t>
      </w:r>
      <w:r w:rsidR="00DC095D" w:rsidRPr="00EB7B47">
        <w:rPr>
          <w:rFonts w:asciiTheme="majorHAnsi" w:hAnsiTheme="majorHAnsi" w:cstheme="majorHAnsi"/>
          <w:sz w:val="20"/>
          <w:szCs w:val="20"/>
        </w:rPr>
        <w:t xml:space="preserve"> ja kestävä kulutus</w:t>
      </w:r>
      <w:r w:rsidRPr="00EB7B47">
        <w:rPr>
          <w:rFonts w:asciiTheme="majorHAnsi" w:hAnsiTheme="majorHAnsi" w:cstheme="majorHAnsi"/>
          <w:sz w:val="20"/>
          <w:szCs w:val="20"/>
        </w:rPr>
        <w:t>. Voit käyttää omia lähteitä tiedonhankintaan.</w:t>
      </w:r>
      <w:r w:rsidR="00D62ED1">
        <w:rPr>
          <w:rFonts w:asciiTheme="majorHAnsi" w:hAnsiTheme="majorHAnsi" w:cstheme="majorHAnsi"/>
          <w:sz w:val="20"/>
          <w:szCs w:val="20"/>
        </w:rPr>
        <w:t xml:space="preserve"> Merkitse lähteet mukaan määritelmiin.</w:t>
      </w:r>
    </w:p>
    <w:p w14:paraId="08222A51" w14:textId="77777777" w:rsidR="008413EC" w:rsidRPr="00EB7B47" w:rsidRDefault="008413EC" w:rsidP="003D0C2D">
      <w:pPr>
        <w:rPr>
          <w:rFonts w:asciiTheme="majorHAnsi" w:hAnsiTheme="majorHAnsi" w:cstheme="majorHAnsi"/>
          <w:sz w:val="20"/>
          <w:szCs w:val="20"/>
        </w:rPr>
      </w:pPr>
    </w:p>
    <w:p w14:paraId="0708676F" w14:textId="56013A30" w:rsidR="003D0C2D" w:rsidRPr="00EB7B47" w:rsidRDefault="008413EC" w:rsidP="003D0C2D">
      <w:pPr>
        <w:rPr>
          <w:rFonts w:asciiTheme="majorHAnsi" w:hAnsiTheme="majorHAnsi" w:cstheme="majorHAnsi"/>
          <w:b/>
          <w:sz w:val="20"/>
          <w:szCs w:val="20"/>
        </w:rPr>
      </w:pPr>
      <w:r w:rsidRPr="00EB7B47">
        <w:rPr>
          <w:rFonts w:asciiTheme="majorHAnsi" w:hAnsiTheme="majorHAnsi" w:cstheme="majorHAnsi"/>
          <w:b/>
          <w:sz w:val="20"/>
          <w:szCs w:val="20"/>
        </w:rPr>
        <w:t>B) Sitran elämäntapatesti</w:t>
      </w:r>
    </w:p>
    <w:p w14:paraId="42BB149B" w14:textId="77777777" w:rsidR="008413EC" w:rsidRPr="00EB7B47" w:rsidRDefault="008413EC" w:rsidP="003D0C2D">
      <w:pPr>
        <w:rPr>
          <w:rFonts w:asciiTheme="majorHAnsi" w:hAnsiTheme="majorHAnsi" w:cstheme="majorHAnsi"/>
          <w:sz w:val="20"/>
          <w:szCs w:val="20"/>
        </w:rPr>
      </w:pPr>
    </w:p>
    <w:p w14:paraId="24BA0DD8" w14:textId="13DE7C79" w:rsidR="003D0C2D" w:rsidRPr="00EB7B47" w:rsidRDefault="00366C3C" w:rsidP="003D0C2D">
      <w:pPr>
        <w:rPr>
          <w:rFonts w:asciiTheme="majorHAnsi" w:hAnsiTheme="majorHAnsi" w:cstheme="majorHAnsi"/>
          <w:b/>
          <w:sz w:val="20"/>
          <w:szCs w:val="20"/>
        </w:rPr>
      </w:pPr>
      <w:r w:rsidRPr="00EB7B47">
        <w:rPr>
          <w:rFonts w:asciiTheme="majorHAnsi" w:hAnsiTheme="majorHAnsi" w:cstheme="majorHAnsi"/>
          <w:b/>
          <w:sz w:val="20"/>
          <w:szCs w:val="20"/>
        </w:rPr>
        <w:t>Tehtävän kulku</w:t>
      </w:r>
    </w:p>
    <w:p w14:paraId="10B1DBBB" w14:textId="67386BE8" w:rsidR="003D0C2D" w:rsidRPr="00EB7B47" w:rsidRDefault="00366C3C" w:rsidP="003D0C2D">
      <w:pPr>
        <w:rPr>
          <w:rFonts w:asciiTheme="majorHAnsi" w:hAnsiTheme="majorHAnsi" w:cstheme="majorHAnsi"/>
          <w:sz w:val="20"/>
          <w:szCs w:val="20"/>
        </w:rPr>
      </w:pPr>
      <w:r w:rsidRPr="00EB7B47">
        <w:rPr>
          <w:rFonts w:asciiTheme="majorHAnsi" w:hAnsiTheme="majorHAnsi" w:cstheme="majorHAnsi"/>
          <w:sz w:val="20"/>
          <w:szCs w:val="20"/>
        </w:rPr>
        <w:t>1. Mene Sitran elämäntapatestiin ja täytä tietosi jokaiseen kohtaan</w:t>
      </w:r>
    </w:p>
    <w:p w14:paraId="12475A9F" w14:textId="5589F8D3" w:rsidR="003D0C2D" w:rsidRPr="00EB7B47" w:rsidRDefault="00AF6A71" w:rsidP="003D0C2D">
      <w:pPr>
        <w:rPr>
          <w:rFonts w:asciiTheme="majorHAnsi" w:hAnsiTheme="majorHAnsi" w:cstheme="majorHAnsi"/>
          <w:b/>
          <w:i/>
          <w:sz w:val="20"/>
          <w:szCs w:val="20"/>
        </w:rPr>
      </w:pPr>
      <w:r w:rsidRPr="00EB7B47">
        <w:rPr>
          <w:rFonts w:asciiTheme="majorHAnsi" w:hAnsiTheme="majorHAnsi" w:cstheme="majorHAnsi"/>
          <w:b/>
          <w:i/>
          <w:sz w:val="20"/>
          <w:szCs w:val="20"/>
        </w:rPr>
        <w:t>https://elamantapatesti.sitra.fi/</w:t>
      </w:r>
    </w:p>
    <w:p w14:paraId="106F6FC0" w14:textId="23F2345E" w:rsidR="003D0C2D" w:rsidRPr="00EB7B47" w:rsidRDefault="00366C3C" w:rsidP="003D0C2D">
      <w:pPr>
        <w:rPr>
          <w:rFonts w:asciiTheme="majorHAnsi" w:hAnsiTheme="majorHAnsi" w:cstheme="majorHAnsi"/>
          <w:sz w:val="20"/>
          <w:szCs w:val="20"/>
        </w:rPr>
      </w:pPr>
      <w:r w:rsidRPr="00EB7B47">
        <w:rPr>
          <w:rFonts w:asciiTheme="majorHAnsi" w:hAnsiTheme="majorHAnsi" w:cstheme="majorHAnsi"/>
          <w:sz w:val="20"/>
          <w:szCs w:val="20"/>
        </w:rPr>
        <w:t>2. Kirjaa ylös om</w:t>
      </w:r>
      <w:r w:rsidR="00F83192" w:rsidRPr="00EB7B47">
        <w:rPr>
          <w:rFonts w:asciiTheme="majorHAnsi" w:hAnsiTheme="majorHAnsi" w:cstheme="majorHAnsi"/>
          <w:sz w:val="20"/>
          <w:szCs w:val="20"/>
        </w:rPr>
        <w:t>at kulutuslukusi jokaisen osion</w:t>
      </w:r>
      <w:r w:rsidRPr="00EB7B47">
        <w:rPr>
          <w:rFonts w:asciiTheme="majorHAnsi" w:hAnsiTheme="majorHAnsi" w:cstheme="majorHAnsi"/>
          <w:sz w:val="20"/>
          <w:szCs w:val="20"/>
        </w:rPr>
        <w:t xml:space="preserve"> jälkeen.</w:t>
      </w:r>
    </w:p>
    <w:p w14:paraId="42853F79" w14:textId="032C8408" w:rsidR="007717FF" w:rsidRPr="00EB7B47" w:rsidRDefault="00366C3C" w:rsidP="003D0C2D">
      <w:pPr>
        <w:rPr>
          <w:rFonts w:asciiTheme="majorHAnsi" w:hAnsiTheme="majorHAnsi" w:cstheme="majorHAnsi"/>
          <w:sz w:val="20"/>
          <w:szCs w:val="20"/>
        </w:rPr>
      </w:pPr>
      <w:r w:rsidRPr="00EB7B47">
        <w:rPr>
          <w:rFonts w:asciiTheme="majorHAnsi" w:hAnsiTheme="majorHAnsi" w:cstheme="majorHAnsi"/>
          <w:sz w:val="20"/>
          <w:szCs w:val="20"/>
        </w:rPr>
        <w:t>3. Kirjaa ylös myös keskimääräisen suomalaisen kulutusluvut</w:t>
      </w:r>
      <w:r w:rsidR="00F83192" w:rsidRPr="00EB7B47">
        <w:rPr>
          <w:rFonts w:asciiTheme="majorHAnsi" w:hAnsiTheme="majorHAnsi" w:cstheme="majorHAnsi"/>
          <w:sz w:val="20"/>
          <w:szCs w:val="20"/>
        </w:rPr>
        <w:t xml:space="preserve"> eli keskivertosuomalaisen hiilijalanjälki osa-alueineen</w:t>
      </w:r>
      <w:r w:rsidRPr="00EB7B47">
        <w:rPr>
          <w:rFonts w:asciiTheme="majorHAnsi" w:hAnsiTheme="majorHAnsi" w:cstheme="majorHAnsi"/>
          <w:sz w:val="20"/>
          <w:szCs w:val="20"/>
        </w:rPr>
        <w:t>.</w:t>
      </w:r>
      <w:r w:rsidR="007717FF" w:rsidRPr="00EB7B47">
        <w:rPr>
          <w:rFonts w:asciiTheme="majorHAnsi" w:hAnsiTheme="majorHAnsi" w:cstheme="majorHAnsi"/>
          <w:sz w:val="20"/>
          <w:szCs w:val="20"/>
        </w:rPr>
        <w:t xml:space="preserve"> Keskivertosuomalaisen hiilijalanjäljen tiedot löy</w:t>
      </w:r>
      <w:r w:rsidR="00F83192" w:rsidRPr="00EB7B47">
        <w:rPr>
          <w:rFonts w:asciiTheme="majorHAnsi" w:hAnsiTheme="majorHAnsi" w:cstheme="majorHAnsi"/>
          <w:sz w:val="20"/>
          <w:szCs w:val="20"/>
        </w:rPr>
        <w:t>dät testin jälkeen, kun painat</w:t>
      </w:r>
      <w:r w:rsidR="007717FF" w:rsidRPr="00EB7B47">
        <w:rPr>
          <w:rFonts w:asciiTheme="majorHAnsi" w:hAnsiTheme="majorHAnsi" w:cstheme="majorHAnsi"/>
          <w:sz w:val="20"/>
          <w:szCs w:val="20"/>
        </w:rPr>
        <w:t xml:space="preserve"> </w:t>
      </w:r>
      <w:r w:rsidR="007717FF" w:rsidRPr="00EB7B47">
        <w:rPr>
          <w:rFonts w:asciiTheme="majorHAnsi" w:hAnsiTheme="majorHAnsi" w:cstheme="majorHAnsi"/>
          <w:b/>
          <w:i/>
          <w:sz w:val="20"/>
          <w:szCs w:val="20"/>
        </w:rPr>
        <w:t>Keskivertosuomalaisen hiilijalanjälki</w:t>
      </w:r>
      <w:r w:rsidR="007717FF" w:rsidRPr="00EB7B47">
        <w:rPr>
          <w:rFonts w:asciiTheme="majorHAnsi" w:hAnsiTheme="majorHAnsi" w:cstheme="majorHAnsi"/>
          <w:sz w:val="20"/>
          <w:szCs w:val="20"/>
        </w:rPr>
        <w:t xml:space="preserve"> kohtaa.</w:t>
      </w:r>
    </w:p>
    <w:p w14:paraId="5CB1B113" w14:textId="59EF2B7C" w:rsidR="004E2B08" w:rsidRPr="00EB7B47" w:rsidRDefault="00366C3C" w:rsidP="00366C3C">
      <w:pPr>
        <w:rPr>
          <w:rFonts w:asciiTheme="majorHAnsi" w:hAnsiTheme="majorHAnsi" w:cstheme="majorHAnsi"/>
          <w:sz w:val="20"/>
          <w:szCs w:val="20"/>
        </w:rPr>
      </w:pPr>
      <w:r w:rsidRPr="00EB7B47">
        <w:rPr>
          <w:rFonts w:asciiTheme="majorHAnsi" w:hAnsiTheme="majorHAnsi" w:cstheme="majorHAnsi"/>
          <w:sz w:val="20"/>
          <w:szCs w:val="20"/>
        </w:rPr>
        <w:t>4. V</w:t>
      </w:r>
      <w:r w:rsidR="007717FF" w:rsidRPr="00EB7B47">
        <w:rPr>
          <w:rFonts w:asciiTheme="majorHAnsi" w:hAnsiTheme="majorHAnsi" w:cstheme="majorHAnsi"/>
          <w:sz w:val="20"/>
          <w:szCs w:val="20"/>
        </w:rPr>
        <w:t>ertaa omaa k</w:t>
      </w:r>
      <w:r w:rsidRPr="00EB7B47">
        <w:rPr>
          <w:rFonts w:asciiTheme="majorHAnsi" w:hAnsiTheme="majorHAnsi" w:cstheme="majorHAnsi"/>
          <w:sz w:val="20"/>
          <w:szCs w:val="20"/>
        </w:rPr>
        <w:t>ulutustasi keskimääräisen suomalaisen kulutukseen.</w:t>
      </w:r>
    </w:p>
    <w:p w14:paraId="4516F336" w14:textId="70C9D2B8" w:rsidR="004E2B08" w:rsidRPr="00EB7B47" w:rsidRDefault="00366C3C" w:rsidP="00366C3C">
      <w:pPr>
        <w:rPr>
          <w:rFonts w:asciiTheme="majorHAnsi" w:hAnsiTheme="majorHAnsi" w:cstheme="majorHAnsi"/>
          <w:sz w:val="20"/>
          <w:szCs w:val="20"/>
        </w:rPr>
      </w:pPr>
      <w:r w:rsidRPr="00EB7B47">
        <w:rPr>
          <w:rFonts w:asciiTheme="majorHAnsi" w:hAnsiTheme="majorHAnsi" w:cstheme="majorHAnsi"/>
          <w:sz w:val="20"/>
          <w:szCs w:val="20"/>
        </w:rPr>
        <w:t xml:space="preserve">5. Valitse kuvion 1 maista yksi maa (valitse Japani, Kiina, Intia tai Brasilia) ja vertaa sitä omaan kulutukseesi. </w:t>
      </w:r>
    </w:p>
    <w:p w14:paraId="178DD10E" w14:textId="6FE04B0C" w:rsidR="00366C3C" w:rsidRPr="00EB7B47" w:rsidRDefault="00366C3C" w:rsidP="00366C3C">
      <w:pPr>
        <w:rPr>
          <w:rFonts w:asciiTheme="majorHAnsi" w:hAnsiTheme="majorHAnsi" w:cstheme="majorHAnsi"/>
          <w:sz w:val="20"/>
          <w:szCs w:val="20"/>
        </w:rPr>
      </w:pPr>
      <w:r w:rsidRPr="00EB7B47">
        <w:rPr>
          <w:rFonts w:asciiTheme="majorHAnsi" w:hAnsiTheme="majorHAnsi" w:cstheme="majorHAnsi"/>
          <w:sz w:val="20"/>
          <w:szCs w:val="20"/>
        </w:rPr>
        <w:t>6. Mieti, mistä mahdolliset erot johtuvat.</w:t>
      </w:r>
    </w:p>
    <w:p w14:paraId="0AAC1169" w14:textId="163E791B" w:rsidR="00366C3C" w:rsidRPr="00EB7B47" w:rsidRDefault="00366C3C" w:rsidP="00366C3C">
      <w:pPr>
        <w:rPr>
          <w:rFonts w:asciiTheme="majorHAnsi" w:hAnsiTheme="majorHAnsi" w:cstheme="majorHAnsi"/>
          <w:sz w:val="20"/>
          <w:szCs w:val="20"/>
        </w:rPr>
      </w:pPr>
      <w:r w:rsidRPr="00EB7B47">
        <w:rPr>
          <w:rFonts w:asciiTheme="majorHAnsi" w:hAnsiTheme="majorHAnsi" w:cstheme="majorHAnsi"/>
          <w:sz w:val="20"/>
          <w:szCs w:val="20"/>
        </w:rPr>
        <w:t xml:space="preserve">7. Mieti, mikä on suurin kulutuksesi osa-alue, joka vaikuttaa hiilidioksidipäästöihin huomattavasti. </w:t>
      </w:r>
    </w:p>
    <w:p w14:paraId="308C8188" w14:textId="4F879231" w:rsidR="00366C3C" w:rsidRPr="00EB7B47" w:rsidRDefault="00366C3C" w:rsidP="00366C3C">
      <w:pPr>
        <w:rPr>
          <w:rFonts w:asciiTheme="majorHAnsi" w:hAnsiTheme="majorHAnsi" w:cstheme="majorHAnsi"/>
          <w:sz w:val="20"/>
          <w:szCs w:val="20"/>
        </w:rPr>
      </w:pPr>
      <w:r w:rsidRPr="00EB7B47">
        <w:rPr>
          <w:rFonts w:asciiTheme="majorHAnsi" w:hAnsiTheme="majorHAnsi" w:cstheme="majorHAnsi"/>
          <w:sz w:val="20"/>
          <w:szCs w:val="20"/>
        </w:rPr>
        <w:t>8. Pohdi keinoja, joiden avulla kulutuksesi vähenee. Mieti erityisesti tulevaisuuden tavoitetasoja vuosille 2030 ja 2050.</w:t>
      </w:r>
    </w:p>
    <w:p w14:paraId="1E82A956" w14:textId="76CED04D" w:rsidR="003D0C2D" w:rsidRPr="00EB7B47" w:rsidRDefault="00366C3C" w:rsidP="00366C3C">
      <w:pPr>
        <w:rPr>
          <w:rFonts w:asciiTheme="majorHAnsi" w:hAnsiTheme="majorHAnsi" w:cstheme="majorHAnsi"/>
          <w:sz w:val="20"/>
          <w:szCs w:val="20"/>
        </w:rPr>
      </w:pPr>
      <w:r w:rsidRPr="00EB7B47">
        <w:rPr>
          <w:rFonts w:asciiTheme="majorHAnsi" w:hAnsiTheme="majorHAnsi" w:cstheme="majorHAnsi"/>
          <w:sz w:val="20"/>
          <w:szCs w:val="20"/>
        </w:rPr>
        <w:t xml:space="preserve">9. Listaa tärkeimpiä keinoja kulutuksen vähentämiseksi.  Löydät niitä esimerkiksi Sitran nettisivuilta tai </w:t>
      </w:r>
      <w:r w:rsidR="007717FF" w:rsidRPr="00EB7B47">
        <w:rPr>
          <w:rFonts w:asciiTheme="majorHAnsi" w:hAnsiTheme="majorHAnsi" w:cstheme="majorHAnsi"/>
          <w:sz w:val="20"/>
          <w:szCs w:val="20"/>
        </w:rPr>
        <w:t xml:space="preserve">1.5 </w:t>
      </w:r>
      <w:proofErr w:type="spellStart"/>
      <w:r w:rsidR="007717FF" w:rsidRPr="00EB7B47">
        <w:rPr>
          <w:rFonts w:asciiTheme="majorHAnsi" w:hAnsiTheme="majorHAnsi" w:cstheme="majorHAnsi"/>
          <w:sz w:val="20"/>
          <w:szCs w:val="20"/>
        </w:rPr>
        <w:t>Degree</w:t>
      </w:r>
      <w:proofErr w:type="spellEnd"/>
      <w:r w:rsidR="007717FF" w:rsidRPr="00EB7B4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7717FF" w:rsidRPr="00EB7B47">
        <w:rPr>
          <w:rFonts w:asciiTheme="majorHAnsi" w:hAnsiTheme="majorHAnsi" w:cstheme="majorHAnsi"/>
          <w:sz w:val="20"/>
          <w:szCs w:val="20"/>
        </w:rPr>
        <w:t>Lifestyles</w:t>
      </w:r>
      <w:proofErr w:type="spellEnd"/>
      <w:r w:rsidRPr="00EB7B47">
        <w:rPr>
          <w:rFonts w:asciiTheme="majorHAnsi" w:hAnsiTheme="majorHAnsi" w:cstheme="majorHAnsi"/>
          <w:sz w:val="20"/>
          <w:szCs w:val="20"/>
        </w:rPr>
        <w:t xml:space="preserve"> raportista.</w:t>
      </w:r>
    </w:p>
    <w:p w14:paraId="1AEE8E76" w14:textId="4FCBF5B1" w:rsidR="00366C3C" w:rsidRPr="00EB7B47" w:rsidRDefault="00366C3C" w:rsidP="00366C3C">
      <w:pPr>
        <w:rPr>
          <w:rFonts w:asciiTheme="majorHAnsi" w:hAnsiTheme="majorHAnsi" w:cstheme="majorHAnsi"/>
          <w:sz w:val="20"/>
          <w:szCs w:val="20"/>
        </w:rPr>
      </w:pPr>
      <w:r w:rsidRPr="00EB7B47">
        <w:rPr>
          <w:rFonts w:asciiTheme="majorHAnsi" w:hAnsiTheme="majorHAnsi" w:cstheme="majorHAnsi"/>
          <w:sz w:val="20"/>
          <w:szCs w:val="20"/>
        </w:rPr>
        <w:lastRenderedPageBreak/>
        <w:t>10. Mieti kulutustasi myöhemmin kurssin lopussa oppimispäiväkirjassasi. Aseta itsellesi jokin tavoite, millä pyrit vähentämään kulutustasi. Pohdi kurssin lopussa, miten olet onnistunut tavoitteessasi.</w:t>
      </w:r>
    </w:p>
    <w:p w14:paraId="71109970" w14:textId="77777777" w:rsidR="00EA1063" w:rsidRPr="00EB7B47" w:rsidRDefault="00EA1063" w:rsidP="00EA1063">
      <w:pPr>
        <w:rPr>
          <w:rFonts w:asciiTheme="majorHAnsi" w:hAnsiTheme="majorHAnsi" w:cstheme="majorHAnsi"/>
          <w:sz w:val="20"/>
          <w:szCs w:val="20"/>
        </w:rPr>
      </w:pPr>
      <w:r w:rsidRPr="00EB7B47">
        <w:rPr>
          <w:rFonts w:asciiTheme="majorHAnsi" w:hAnsiTheme="majorHAnsi" w:cstheme="majorHAnsi"/>
          <w:noProof/>
          <w:sz w:val="20"/>
          <w:szCs w:val="20"/>
          <w:lang w:eastAsia="fi-FI"/>
        </w:rPr>
        <w:drawing>
          <wp:inline distT="0" distB="0" distL="0" distR="0" wp14:anchorId="10128519" wp14:editId="3506F899">
            <wp:extent cx="3019425" cy="58933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festyles in countrie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910" cy="5900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1C847" w14:textId="698A7633" w:rsidR="003D0C2D" w:rsidRPr="00EB7B47" w:rsidRDefault="00E643E5" w:rsidP="003D0C2D">
      <w:pPr>
        <w:rPr>
          <w:rFonts w:asciiTheme="majorHAnsi" w:hAnsiTheme="majorHAnsi" w:cstheme="majorHAnsi"/>
          <w:sz w:val="20"/>
          <w:szCs w:val="20"/>
        </w:rPr>
      </w:pPr>
      <w:r w:rsidRPr="00EB7B47">
        <w:rPr>
          <w:rFonts w:asciiTheme="majorHAnsi" w:hAnsiTheme="majorHAnsi" w:cstheme="majorHAnsi"/>
          <w:sz w:val="20"/>
          <w:szCs w:val="20"/>
        </w:rPr>
        <w:t xml:space="preserve">Kuvio 1. Hiilijalanjälki </w:t>
      </w:r>
      <w:r w:rsidR="00366C3C" w:rsidRPr="00EB7B47">
        <w:rPr>
          <w:rFonts w:asciiTheme="majorHAnsi" w:hAnsiTheme="majorHAnsi" w:cstheme="majorHAnsi"/>
          <w:sz w:val="20"/>
          <w:szCs w:val="20"/>
        </w:rPr>
        <w:t xml:space="preserve">eri maissa. </w:t>
      </w:r>
      <w:r w:rsidR="00A46126" w:rsidRPr="00EB7B47">
        <w:rPr>
          <w:rFonts w:asciiTheme="majorHAnsi" w:hAnsiTheme="majorHAnsi" w:cstheme="majorHAnsi"/>
          <w:sz w:val="20"/>
          <w:szCs w:val="20"/>
        </w:rPr>
        <w:t xml:space="preserve"> </w:t>
      </w:r>
      <w:r w:rsidR="00366C3C" w:rsidRPr="00EB7B47">
        <w:rPr>
          <w:rFonts w:asciiTheme="majorHAnsi" w:hAnsiTheme="majorHAnsi" w:cstheme="majorHAnsi"/>
          <w:sz w:val="20"/>
          <w:szCs w:val="20"/>
        </w:rPr>
        <w:t xml:space="preserve">Lähde: 1.5 </w:t>
      </w:r>
      <w:proofErr w:type="spellStart"/>
      <w:r w:rsidR="00366C3C" w:rsidRPr="00EB7B47">
        <w:rPr>
          <w:rFonts w:asciiTheme="majorHAnsi" w:hAnsiTheme="majorHAnsi" w:cstheme="majorHAnsi"/>
          <w:sz w:val="20"/>
          <w:szCs w:val="20"/>
        </w:rPr>
        <w:t>Degree</w:t>
      </w:r>
      <w:proofErr w:type="spellEnd"/>
      <w:r w:rsidR="00366C3C" w:rsidRPr="00EB7B4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366C3C" w:rsidRPr="00EB7B47">
        <w:rPr>
          <w:rFonts w:asciiTheme="majorHAnsi" w:hAnsiTheme="majorHAnsi" w:cstheme="majorHAnsi"/>
          <w:sz w:val="20"/>
          <w:szCs w:val="20"/>
        </w:rPr>
        <w:t>Lifestyles</w:t>
      </w:r>
      <w:proofErr w:type="spellEnd"/>
      <w:r w:rsidR="00366C3C" w:rsidRPr="00EB7B47">
        <w:rPr>
          <w:rFonts w:asciiTheme="majorHAnsi" w:hAnsiTheme="majorHAnsi" w:cstheme="majorHAnsi"/>
          <w:sz w:val="20"/>
          <w:szCs w:val="20"/>
        </w:rPr>
        <w:t>, sivu 14.</w:t>
      </w:r>
    </w:p>
    <w:p w14:paraId="1263768C" w14:textId="1408B54F" w:rsidR="003478D3" w:rsidRPr="00EB7B47" w:rsidRDefault="003478D3" w:rsidP="0081498B">
      <w:pPr>
        <w:rPr>
          <w:rFonts w:asciiTheme="majorHAnsi" w:hAnsiTheme="majorHAnsi" w:cstheme="majorHAnsi"/>
          <w:b/>
          <w:sz w:val="20"/>
          <w:szCs w:val="20"/>
        </w:rPr>
      </w:pPr>
      <w:r w:rsidRPr="00EB7B47">
        <w:rPr>
          <w:rFonts w:asciiTheme="majorHAnsi" w:hAnsiTheme="majorHAnsi" w:cstheme="majorHAnsi"/>
          <w:b/>
          <w:sz w:val="20"/>
          <w:szCs w:val="20"/>
        </w:rPr>
        <w:t>Op</w:t>
      </w:r>
      <w:r w:rsidR="002143E8" w:rsidRPr="00EB7B47">
        <w:rPr>
          <w:rFonts w:asciiTheme="majorHAnsi" w:hAnsiTheme="majorHAnsi" w:cstheme="majorHAnsi"/>
          <w:b/>
          <w:sz w:val="20"/>
          <w:szCs w:val="20"/>
        </w:rPr>
        <w:t>pimista tukevaa lisämateriaalia</w:t>
      </w:r>
      <w:r w:rsidRPr="00EB7B47">
        <w:rPr>
          <w:rFonts w:asciiTheme="majorHAnsi" w:hAnsiTheme="majorHAnsi" w:cstheme="majorHAnsi"/>
          <w:b/>
          <w:sz w:val="20"/>
          <w:szCs w:val="20"/>
        </w:rPr>
        <w:t>:</w:t>
      </w:r>
      <w:r w:rsidR="003D0C2D" w:rsidRPr="00EB7B47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4A020496" w14:textId="5F462C53" w:rsidR="0036107B" w:rsidRPr="00533A95" w:rsidRDefault="0081498B" w:rsidP="0081498B">
      <w:pPr>
        <w:rPr>
          <w:rFonts w:asciiTheme="majorHAnsi" w:hAnsiTheme="majorHAnsi" w:cstheme="majorHAnsi"/>
          <w:lang w:val="en-US"/>
        </w:rPr>
      </w:pPr>
      <w:r w:rsidRPr="00533A95">
        <w:rPr>
          <w:rFonts w:asciiTheme="majorHAnsi" w:hAnsiTheme="majorHAnsi" w:cstheme="majorHAnsi"/>
          <w:b/>
          <w:lang w:val="en-US"/>
        </w:rPr>
        <w:t>1.5 Degree Lifestyles</w:t>
      </w:r>
      <w:r w:rsidRPr="00533A95">
        <w:rPr>
          <w:rFonts w:asciiTheme="majorHAnsi" w:hAnsiTheme="majorHAnsi" w:cstheme="majorHAnsi"/>
          <w:lang w:val="en-US"/>
        </w:rPr>
        <w:t xml:space="preserve">. Targets and options for reducing lifestyle carbon footprints. Aalto University. Page 14. URL: </w:t>
      </w:r>
      <w:hyperlink r:id="rId13" w:history="1">
        <w:r w:rsidR="00230CEF" w:rsidRPr="00533A95">
          <w:rPr>
            <w:rStyle w:val="Hyperlink"/>
            <w:rFonts w:asciiTheme="majorHAnsi" w:hAnsiTheme="majorHAnsi" w:cstheme="majorHAnsi"/>
            <w:lang w:val="en-US"/>
          </w:rPr>
          <w:t>https://www.aalto.fi/sites/g/files/flghsv161/files/2019-02/15_degree_lifestyles_mainreport.pdf</w:t>
        </w:r>
      </w:hyperlink>
    </w:p>
    <w:p w14:paraId="221F683C" w14:textId="77777777" w:rsidR="002143E8" w:rsidRPr="00533A95" w:rsidRDefault="002143E8" w:rsidP="0081498B">
      <w:pPr>
        <w:rPr>
          <w:rFonts w:asciiTheme="majorHAnsi" w:hAnsiTheme="majorHAnsi" w:cstheme="majorHAnsi"/>
          <w:lang w:val="en-US"/>
        </w:rPr>
      </w:pPr>
      <w:bookmarkStart w:id="0" w:name="_GoBack"/>
      <w:bookmarkEnd w:id="0"/>
    </w:p>
    <w:p w14:paraId="2B00D112" w14:textId="6C7B49C1" w:rsidR="00305A9D" w:rsidRPr="00533A95" w:rsidRDefault="00305A9D" w:rsidP="00305A9D">
      <w:pPr>
        <w:rPr>
          <w:rFonts w:asciiTheme="majorHAnsi" w:hAnsiTheme="majorHAnsi" w:cstheme="majorHAnsi"/>
        </w:rPr>
      </w:pPr>
      <w:r w:rsidRPr="00533A95">
        <w:rPr>
          <w:rFonts w:asciiTheme="majorHAnsi" w:hAnsiTheme="majorHAnsi" w:cstheme="majorHAnsi"/>
        </w:rPr>
        <w:t xml:space="preserve">Elli Kotakorpi Satu Lähteenoja Michael </w:t>
      </w:r>
      <w:proofErr w:type="spellStart"/>
      <w:r w:rsidRPr="00533A95">
        <w:rPr>
          <w:rFonts w:asciiTheme="majorHAnsi" w:hAnsiTheme="majorHAnsi" w:cstheme="majorHAnsi"/>
        </w:rPr>
        <w:t>Lettenmeier</w:t>
      </w:r>
      <w:proofErr w:type="spellEnd"/>
      <w:r w:rsidRPr="00533A95">
        <w:rPr>
          <w:rFonts w:asciiTheme="majorHAnsi" w:hAnsiTheme="majorHAnsi" w:cstheme="majorHAnsi"/>
        </w:rPr>
        <w:t xml:space="preserve"> </w:t>
      </w:r>
      <w:r w:rsidR="004B27AA" w:rsidRPr="00533A95">
        <w:rPr>
          <w:rFonts w:asciiTheme="majorHAnsi" w:hAnsiTheme="majorHAnsi" w:cstheme="majorHAnsi"/>
        </w:rPr>
        <w:t xml:space="preserve">2008: </w:t>
      </w:r>
      <w:proofErr w:type="spellStart"/>
      <w:r w:rsidRPr="00533A95">
        <w:rPr>
          <w:rFonts w:asciiTheme="majorHAnsi" w:hAnsiTheme="majorHAnsi" w:cstheme="majorHAnsi"/>
        </w:rPr>
        <w:t>KotiMIPS</w:t>
      </w:r>
      <w:proofErr w:type="spellEnd"/>
      <w:r w:rsidRPr="00533A95">
        <w:rPr>
          <w:rFonts w:asciiTheme="majorHAnsi" w:hAnsiTheme="majorHAnsi" w:cstheme="majorHAnsi"/>
        </w:rPr>
        <w:t>. Kotitalouksien luonnonvarojen kulutus ja sen pienentäminen</w:t>
      </w:r>
      <w:r w:rsidR="004B27AA" w:rsidRPr="00533A95">
        <w:rPr>
          <w:rFonts w:asciiTheme="majorHAnsi" w:hAnsiTheme="majorHAnsi" w:cstheme="majorHAnsi"/>
        </w:rPr>
        <w:t>. Ympäristöministeriö</w:t>
      </w:r>
    </w:p>
    <w:p w14:paraId="2D38A855" w14:textId="3EA159AB" w:rsidR="00F83192" w:rsidRPr="00533A95" w:rsidRDefault="00305A9D" w:rsidP="0081498B">
      <w:pPr>
        <w:rPr>
          <w:rFonts w:asciiTheme="majorHAnsi" w:hAnsiTheme="majorHAnsi" w:cstheme="majorHAnsi"/>
        </w:rPr>
      </w:pPr>
      <w:r w:rsidRPr="00533A95">
        <w:rPr>
          <w:rFonts w:asciiTheme="majorHAnsi" w:hAnsiTheme="majorHAnsi" w:cstheme="majorHAnsi"/>
        </w:rPr>
        <w:t>https://helda.helsinki.fi/bitstream/handle/10138/38343/SY43_2008_KotiMIPS.pdf?sequence=1</w:t>
      </w:r>
    </w:p>
    <w:sectPr w:rsidR="00F83192" w:rsidRPr="00533A95" w:rsidSect="00A85597">
      <w:headerReference w:type="default" r:id="rId14"/>
      <w:footerReference w:type="default" r:id="rId15"/>
      <w:pgSz w:w="11906" w:h="16838"/>
      <w:pgMar w:top="1797" w:right="1134" w:bottom="1797" w:left="1134" w:header="708" w:footer="12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86AECD" w16cid:durableId="216FC995"/>
  <w16cid:commentId w16cid:paraId="7E7EC668" w16cid:durableId="216A87E5"/>
  <w16cid:commentId w16cid:paraId="24885984" w16cid:durableId="216FCC61"/>
  <w16cid:commentId w16cid:paraId="47965CC7" w16cid:durableId="216A85EF"/>
  <w16cid:commentId w16cid:paraId="637BCA19" w16cid:durableId="216A8641"/>
  <w16cid:commentId w16cid:paraId="1E6C0638" w16cid:durableId="216FC99A"/>
  <w16cid:commentId w16cid:paraId="172AEA5E" w16cid:durableId="216AD381"/>
  <w16cid:commentId w16cid:paraId="5897021B" w16cid:durableId="216FC99C"/>
  <w16cid:commentId w16cid:paraId="2F162BC2" w16cid:durableId="216FCE64"/>
  <w16cid:commentId w16cid:paraId="1B30D2F1" w16cid:durableId="216AD3DF"/>
  <w16cid:commentId w16cid:paraId="5C1CD14D" w16cid:durableId="216FC99E"/>
  <w16cid:commentId w16cid:paraId="6762620D" w16cid:durableId="216FC99F"/>
  <w16cid:commentId w16cid:paraId="2A85F2F5" w16cid:durableId="216FC9A0"/>
  <w16cid:commentId w16cid:paraId="1300788A" w16cid:durableId="216FE1EA"/>
  <w16cid:commentId w16cid:paraId="69AE16E0" w16cid:durableId="216A86E7"/>
  <w16cid:commentId w16cid:paraId="2200FB86" w16cid:durableId="216A8713"/>
  <w16cid:commentId w16cid:paraId="1E5CB711" w16cid:durableId="216A871C"/>
  <w16cid:commentId w16cid:paraId="360B3BA2" w16cid:durableId="216AD5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8043E" w14:textId="77777777" w:rsidR="00D81DE5" w:rsidRDefault="00D81DE5" w:rsidP="0015726A">
      <w:pPr>
        <w:spacing w:after="0" w:line="240" w:lineRule="auto"/>
      </w:pPr>
      <w:r>
        <w:separator/>
      </w:r>
    </w:p>
  </w:endnote>
  <w:endnote w:type="continuationSeparator" w:id="0">
    <w:p w14:paraId="07857E1E" w14:textId="77777777" w:rsidR="00D81DE5" w:rsidRDefault="00D81DE5" w:rsidP="0015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705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E0290E" w14:textId="7487ABC4" w:rsidR="00864543" w:rsidRDefault="008645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E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E3AB9D" w14:textId="640E42F6" w:rsidR="0015726A" w:rsidRDefault="00A40415">
    <w:pPr>
      <w:pStyle w:val="Footer"/>
    </w:pPr>
    <w:r>
      <w:rPr>
        <w:noProof/>
        <w:lang w:eastAsia="fi-FI"/>
      </w:rPr>
      <w:drawing>
        <wp:anchor distT="0" distB="0" distL="114300" distR="114300" simplePos="0" relativeHeight="251664384" behindDoc="0" locked="0" layoutInCell="1" allowOverlap="1" wp14:anchorId="19B435B6" wp14:editId="785C5DB7">
          <wp:simplePos x="0" y="0"/>
          <wp:positionH relativeFrom="column">
            <wp:posOffset>-491490</wp:posOffset>
          </wp:positionH>
          <wp:positionV relativeFrom="paragraph">
            <wp:posOffset>116840</wp:posOffset>
          </wp:positionV>
          <wp:extent cx="4286250" cy="700405"/>
          <wp:effectExtent l="0" t="0" r="0" b="4445"/>
          <wp:wrapThrough wrapText="bothSides">
            <wp:wrapPolygon edited="0">
              <wp:start x="0" y="0"/>
              <wp:lineTo x="0" y="21150"/>
              <wp:lineTo x="21504" y="21150"/>
              <wp:lineTo x="21504" y="0"/>
              <wp:lineTo x="0" y="0"/>
            </wp:wrapPolygon>
          </wp:wrapThrough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iertotalousAMK cc-lisenssi valkoinen taus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0" cy="70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66E4F" w14:textId="77777777" w:rsidR="00D81DE5" w:rsidRDefault="00D81DE5" w:rsidP="0015726A">
      <w:pPr>
        <w:spacing w:after="0" w:line="240" w:lineRule="auto"/>
      </w:pPr>
      <w:r>
        <w:separator/>
      </w:r>
    </w:p>
  </w:footnote>
  <w:footnote w:type="continuationSeparator" w:id="0">
    <w:p w14:paraId="75A9660F" w14:textId="77777777" w:rsidR="00D81DE5" w:rsidRDefault="00D81DE5" w:rsidP="0015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CE181" w14:textId="77777777" w:rsidR="0015726A" w:rsidRPr="00270F88" w:rsidRDefault="00906A0A" w:rsidP="00270F88">
    <w:pPr>
      <w:pStyle w:val="Header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7F36CDFB" wp14:editId="1C936240">
          <wp:simplePos x="0" y="0"/>
          <wp:positionH relativeFrom="column">
            <wp:posOffset>5444030</wp:posOffset>
          </wp:positionH>
          <wp:positionV relativeFrom="paragraph">
            <wp:posOffset>-197485</wp:posOffset>
          </wp:positionV>
          <wp:extent cx="873125" cy="850900"/>
          <wp:effectExtent l="0" t="0" r="3175" b="0"/>
          <wp:wrapTight wrapText="bothSides">
            <wp:wrapPolygon edited="0">
              <wp:start x="1414" y="967"/>
              <wp:lineTo x="943" y="19343"/>
              <wp:lineTo x="1414" y="20310"/>
              <wp:lineTo x="19793" y="20310"/>
              <wp:lineTo x="20736" y="18376"/>
              <wp:lineTo x="19322" y="17409"/>
              <wp:lineTo x="21207" y="14991"/>
              <wp:lineTo x="21207" y="4836"/>
              <wp:lineTo x="14138" y="1934"/>
              <wp:lineTo x="3770" y="967"/>
              <wp:lineTo x="1414" y="967"/>
            </wp:wrapPolygon>
          </wp:wrapTight>
          <wp:docPr id="163" name="Kuva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ve eng kiertotalousamk@2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125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2336" behindDoc="1" locked="0" layoutInCell="1" allowOverlap="1" wp14:anchorId="37FA8A33" wp14:editId="2E660294">
          <wp:simplePos x="0" y="0"/>
          <wp:positionH relativeFrom="column">
            <wp:posOffset>-877570</wp:posOffset>
          </wp:positionH>
          <wp:positionV relativeFrom="paragraph">
            <wp:posOffset>165231</wp:posOffset>
          </wp:positionV>
          <wp:extent cx="327528" cy="395586"/>
          <wp:effectExtent l="0" t="0" r="0" b="5080"/>
          <wp:wrapNone/>
          <wp:docPr id="164" name="Kuva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etrooli@2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528" cy="395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0288" behindDoc="1" locked="0" layoutInCell="1" allowOverlap="1" wp14:anchorId="064DD6A0" wp14:editId="167126DF">
          <wp:simplePos x="0" y="0"/>
          <wp:positionH relativeFrom="column">
            <wp:posOffset>-861695</wp:posOffset>
          </wp:positionH>
          <wp:positionV relativeFrom="paragraph">
            <wp:posOffset>-748665</wp:posOffset>
          </wp:positionV>
          <wp:extent cx="2443480" cy="1142365"/>
          <wp:effectExtent l="0" t="0" r="0" b="635"/>
          <wp:wrapNone/>
          <wp:docPr id="165" name="Kuva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allurat@2x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3480" cy="1142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5A7"/>
    <w:multiLevelType w:val="hybridMultilevel"/>
    <w:tmpl w:val="2FBA7E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867C8"/>
    <w:multiLevelType w:val="hybridMultilevel"/>
    <w:tmpl w:val="689E0414"/>
    <w:lvl w:ilvl="0" w:tplc="C0D2B90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F2170"/>
    <w:multiLevelType w:val="hybridMultilevel"/>
    <w:tmpl w:val="E18EA102"/>
    <w:lvl w:ilvl="0" w:tplc="4C7CC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E71E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D21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47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E89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E1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124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D24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48D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571CC2"/>
    <w:multiLevelType w:val="hybridMultilevel"/>
    <w:tmpl w:val="98FEF230"/>
    <w:lvl w:ilvl="0" w:tplc="E2383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34434"/>
    <w:multiLevelType w:val="hybridMultilevel"/>
    <w:tmpl w:val="99FE4C1C"/>
    <w:lvl w:ilvl="0" w:tplc="1CAC5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EE66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AE4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0A7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D62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C45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CA4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62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F86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BDF714F"/>
    <w:multiLevelType w:val="hybridMultilevel"/>
    <w:tmpl w:val="73226F2A"/>
    <w:lvl w:ilvl="0" w:tplc="36D4A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46AA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6EC5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B4A0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B4CE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C6A1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CE4D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E007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B674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FF3B57"/>
    <w:multiLevelType w:val="hybridMultilevel"/>
    <w:tmpl w:val="F0EC174A"/>
    <w:lvl w:ilvl="0" w:tplc="933E44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80BDD"/>
    <w:multiLevelType w:val="hybridMultilevel"/>
    <w:tmpl w:val="39DAEB1E"/>
    <w:lvl w:ilvl="0" w:tplc="5936DFF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1188C"/>
    <w:multiLevelType w:val="hybridMultilevel"/>
    <w:tmpl w:val="CC6CF652"/>
    <w:lvl w:ilvl="0" w:tplc="69127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3049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DA3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96E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C4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7A6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26F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263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A20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663C7D"/>
    <w:multiLevelType w:val="hybridMultilevel"/>
    <w:tmpl w:val="71C07458"/>
    <w:lvl w:ilvl="0" w:tplc="C818F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3C3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A2F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0B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27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6F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F48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A6C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B60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C3F177E"/>
    <w:multiLevelType w:val="hybridMultilevel"/>
    <w:tmpl w:val="F5E4C87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95ABF"/>
    <w:multiLevelType w:val="hybridMultilevel"/>
    <w:tmpl w:val="367C92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A3858"/>
    <w:multiLevelType w:val="hybridMultilevel"/>
    <w:tmpl w:val="6CF68A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60852"/>
    <w:multiLevelType w:val="hybridMultilevel"/>
    <w:tmpl w:val="D3D405A0"/>
    <w:lvl w:ilvl="0" w:tplc="22988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C4279"/>
    <w:multiLevelType w:val="hybridMultilevel"/>
    <w:tmpl w:val="894A61E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63EA7"/>
    <w:multiLevelType w:val="hybridMultilevel"/>
    <w:tmpl w:val="BD6A1F1C"/>
    <w:lvl w:ilvl="0" w:tplc="B8947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18D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49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D8B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FE6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0CA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84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260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603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DC642D8"/>
    <w:multiLevelType w:val="hybridMultilevel"/>
    <w:tmpl w:val="98FEF230"/>
    <w:lvl w:ilvl="0" w:tplc="E2383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93DEF"/>
    <w:multiLevelType w:val="hybridMultilevel"/>
    <w:tmpl w:val="B27008AA"/>
    <w:lvl w:ilvl="0" w:tplc="91CE3A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D1C0B"/>
    <w:multiLevelType w:val="hybridMultilevel"/>
    <w:tmpl w:val="19DEA12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95ADF"/>
    <w:multiLevelType w:val="hybridMultilevel"/>
    <w:tmpl w:val="7F9C0F68"/>
    <w:lvl w:ilvl="0" w:tplc="6E1C937C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F4D67"/>
    <w:multiLevelType w:val="hybridMultilevel"/>
    <w:tmpl w:val="7E9EE2D2"/>
    <w:lvl w:ilvl="0" w:tplc="35CC1E3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CAD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101F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624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4A0A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E2A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641A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0041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6850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380633"/>
    <w:multiLevelType w:val="hybridMultilevel"/>
    <w:tmpl w:val="06ECFA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0"/>
  </w:num>
  <w:num w:numId="5">
    <w:abstractNumId w:val="8"/>
  </w:num>
  <w:num w:numId="6">
    <w:abstractNumId w:val="4"/>
  </w:num>
  <w:num w:numId="7">
    <w:abstractNumId w:val="21"/>
  </w:num>
  <w:num w:numId="8">
    <w:abstractNumId w:val="9"/>
  </w:num>
  <w:num w:numId="9">
    <w:abstractNumId w:val="15"/>
  </w:num>
  <w:num w:numId="10">
    <w:abstractNumId w:val="19"/>
  </w:num>
  <w:num w:numId="11">
    <w:abstractNumId w:val="10"/>
  </w:num>
  <w:num w:numId="12">
    <w:abstractNumId w:val="17"/>
  </w:num>
  <w:num w:numId="13">
    <w:abstractNumId w:val="6"/>
  </w:num>
  <w:num w:numId="14">
    <w:abstractNumId w:val="14"/>
  </w:num>
  <w:num w:numId="15">
    <w:abstractNumId w:val="18"/>
  </w:num>
  <w:num w:numId="16">
    <w:abstractNumId w:val="3"/>
  </w:num>
  <w:num w:numId="17">
    <w:abstractNumId w:val="13"/>
  </w:num>
  <w:num w:numId="18">
    <w:abstractNumId w:val="16"/>
  </w:num>
  <w:num w:numId="19">
    <w:abstractNumId w:val="1"/>
  </w:num>
  <w:num w:numId="20">
    <w:abstractNumId w:val="7"/>
  </w:num>
  <w:num w:numId="21">
    <w:abstractNumId w:val="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6A"/>
    <w:rsid w:val="00024BDB"/>
    <w:rsid w:val="00036C42"/>
    <w:rsid w:val="0006275A"/>
    <w:rsid w:val="00067D90"/>
    <w:rsid w:val="00086128"/>
    <w:rsid w:val="0009572C"/>
    <w:rsid w:val="000C7026"/>
    <w:rsid w:val="001032B5"/>
    <w:rsid w:val="00114088"/>
    <w:rsid w:val="0013536E"/>
    <w:rsid w:val="0015110E"/>
    <w:rsid w:val="0015726A"/>
    <w:rsid w:val="0016476D"/>
    <w:rsid w:val="00173F5D"/>
    <w:rsid w:val="00191E84"/>
    <w:rsid w:val="00195113"/>
    <w:rsid w:val="001B7CCF"/>
    <w:rsid w:val="001C4A55"/>
    <w:rsid w:val="001F4685"/>
    <w:rsid w:val="002143E8"/>
    <w:rsid w:val="00230759"/>
    <w:rsid w:val="00230CEF"/>
    <w:rsid w:val="00230CFE"/>
    <w:rsid w:val="00233404"/>
    <w:rsid w:val="00270369"/>
    <w:rsid w:val="00270F88"/>
    <w:rsid w:val="00276674"/>
    <w:rsid w:val="002864F8"/>
    <w:rsid w:val="00287A26"/>
    <w:rsid w:val="002F5DF2"/>
    <w:rsid w:val="00305A9D"/>
    <w:rsid w:val="003478D3"/>
    <w:rsid w:val="00352A1D"/>
    <w:rsid w:val="0036107B"/>
    <w:rsid w:val="00366C3C"/>
    <w:rsid w:val="00390926"/>
    <w:rsid w:val="003A02BE"/>
    <w:rsid w:val="003B4FC9"/>
    <w:rsid w:val="003C2AF3"/>
    <w:rsid w:val="003D0469"/>
    <w:rsid w:val="003D0C2D"/>
    <w:rsid w:val="003E1738"/>
    <w:rsid w:val="003E49A1"/>
    <w:rsid w:val="003F081C"/>
    <w:rsid w:val="0040412C"/>
    <w:rsid w:val="00432218"/>
    <w:rsid w:val="00433728"/>
    <w:rsid w:val="00442995"/>
    <w:rsid w:val="00444D49"/>
    <w:rsid w:val="004511F2"/>
    <w:rsid w:val="0046004C"/>
    <w:rsid w:val="004B27AA"/>
    <w:rsid w:val="004B71FA"/>
    <w:rsid w:val="004D1F06"/>
    <w:rsid w:val="004E27E1"/>
    <w:rsid w:val="004E2B08"/>
    <w:rsid w:val="004E411D"/>
    <w:rsid w:val="004F390E"/>
    <w:rsid w:val="00505DCF"/>
    <w:rsid w:val="00513743"/>
    <w:rsid w:val="00532BDD"/>
    <w:rsid w:val="00533A95"/>
    <w:rsid w:val="005442F4"/>
    <w:rsid w:val="005645C7"/>
    <w:rsid w:val="00577AB8"/>
    <w:rsid w:val="00587CE2"/>
    <w:rsid w:val="005A0D8E"/>
    <w:rsid w:val="005C0619"/>
    <w:rsid w:val="005E1BF7"/>
    <w:rsid w:val="00622531"/>
    <w:rsid w:val="00655DAE"/>
    <w:rsid w:val="006865DB"/>
    <w:rsid w:val="006F162B"/>
    <w:rsid w:val="00722E35"/>
    <w:rsid w:val="00742C12"/>
    <w:rsid w:val="0074628A"/>
    <w:rsid w:val="007568C4"/>
    <w:rsid w:val="007717FF"/>
    <w:rsid w:val="0079326C"/>
    <w:rsid w:val="007A49CA"/>
    <w:rsid w:val="007B2999"/>
    <w:rsid w:val="007C6A83"/>
    <w:rsid w:val="007E430D"/>
    <w:rsid w:val="007F6360"/>
    <w:rsid w:val="0081498B"/>
    <w:rsid w:val="00824A64"/>
    <w:rsid w:val="008326DB"/>
    <w:rsid w:val="008413EC"/>
    <w:rsid w:val="00850B52"/>
    <w:rsid w:val="00864543"/>
    <w:rsid w:val="00893CA8"/>
    <w:rsid w:val="008A1FE4"/>
    <w:rsid w:val="008D5608"/>
    <w:rsid w:val="008F728F"/>
    <w:rsid w:val="00900F51"/>
    <w:rsid w:val="009034A7"/>
    <w:rsid w:val="00906A0A"/>
    <w:rsid w:val="009128B7"/>
    <w:rsid w:val="00912AC2"/>
    <w:rsid w:val="00927F27"/>
    <w:rsid w:val="009370BC"/>
    <w:rsid w:val="00947F29"/>
    <w:rsid w:val="00951391"/>
    <w:rsid w:val="009929A6"/>
    <w:rsid w:val="009C625E"/>
    <w:rsid w:val="009E0292"/>
    <w:rsid w:val="009F1739"/>
    <w:rsid w:val="00A17918"/>
    <w:rsid w:val="00A40415"/>
    <w:rsid w:val="00A46126"/>
    <w:rsid w:val="00A50654"/>
    <w:rsid w:val="00A60AB1"/>
    <w:rsid w:val="00A85597"/>
    <w:rsid w:val="00A95EBC"/>
    <w:rsid w:val="00AA32A8"/>
    <w:rsid w:val="00AA62B5"/>
    <w:rsid w:val="00AB2808"/>
    <w:rsid w:val="00AD349B"/>
    <w:rsid w:val="00AE5EB6"/>
    <w:rsid w:val="00AF6A71"/>
    <w:rsid w:val="00AF6C77"/>
    <w:rsid w:val="00B140F1"/>
    <w:rsid w:val="00B30501"/>
    <w:rsid w:val="00B377C2"/>
    <w:rsid w:val="00B42DD4"/>
    <w:rsid w:val="00B66A08"/>
    <w:rsid w:val="00B74499"/>
    <w:rsid w:val="00B9014D"/>
    <w:rsid w:val="00B9670E"/>
    <w:rsid w:val="00BB347A"/>
    <w:rsid w:val="00BE568E"/>
    <w:rsid w:val="00BF1627"/>
    <w:rsid w:val="00C17770"/>
    <w:rsid w:val="00C81579"/>
    <w:rsid w:val="00CA003B"/>
    <w:rsid w:val="00CA0ED2"/>
    <w:rsid w:val="00CB2195"/>
    <w:rsid w:val="00CC5ACF"/>
    <w:rsid w:val="00CD202E"/>
    <w:rsid w:val="00CD7AA9"/>
    <w:rsid w:val="00CE2ED2"/>
    <w:rsid w:val="00D118F6"/>
    <w:rsid w:val="00D16493"/>
    <w:rsid w:val="00D201B7"/>
    <w:rsid w:val="00D36BB8"/>
    <w:rsid w:val="00D40641"/>
    <w:rsid w:val="00D4322D"/>
    <w:rsid w:val="00D625CC"/>
    <w:rsid w:val="00D62ED1"/>
    <w:rsid w:val="00D74C7A"/>
    <w:rsid w:val="00D81DE5"/>
    <w:rsid w:val="00DC095D"/>
    <w:rsid w:val="00DF02E3"/>
    <w:rsid w:val="00DF120A"/>
    <w:rsid w:val="00E14A58"/>
    <w:rsid w:val="00E16429"/>
    <w:rsid w:val="00E30049"/>
    <w:rsid w:val="00E3447C"/>
    <w:rsid w:val="00E41E2D"/>
    <w:rsid w:val="00E536DB"/>
    <w:rsid w:val="00E643E5"/>
    <w:rsid w:val="00E906A6"/>
    <w:rsid w:val="00E963DD"/>
    <w:rsid w:val="00EA1063"/>
    <w:rsid w:val="00EB7B47"/>
    <w:rsid w:val="00ED573C"/>
    <w:rsid w:val="00F17424"/>
    <w:rsid w:val="00F22AB7"/>
    <w:rsid w:val="00F62F98"/>
    <w:rsid w:val="00F83192"/>
    <w:rsid w:val="00F93FC3"/>
    <w:rsid w:val="00FA173D"/>
    <w:rsid w:val="0C2FE475"/>
    <w:rsid w:val="17B68754"/>
    <w:rsid w:val="1D2530C3"/>
    <w:rsid w:val="4998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1012A"/>
  <w15:chartTrackingRefBased/>
  <w15:docId w15:val="{00161432-0903-4C90-8988-567F98F9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2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26A"/>
  </w:style>
  <w:style w:type="paragraph" w:styleId="Footer">
    <w:name w:val="footer"/>
    <w:basedOn w:val="Normal"/>
    <w:link w:val="FooterChar"/>
    <w:uiPriority w:val="99"/>
    <w:unhideWhenUsed/>
    <w:rsid w:val="001572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26A"/>
  </w:style>
  <w:style w:type="character" w:styleId="Hyperlink">
    <w:name w:val="Hyperlink"/>
    <w:basedOn w:val="DefaultParagraphFont"/>
    <w:uiPriority w:val="99"/>
    <w:unhideWhenUsed/>
    <w:rsid w:val="008645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4543"/>
    <w:pPr>
      <w:ind w:left="720"/>
      <w:contextualSpacing/>
    </w:pPr>
  </w:style>
  <w:style w:type="table" w:styleId="TableGrid">
    <w:name w:val="Table Grid"/>
    <w:basedOn w:val="TableNormal"/>
    <w:uiPriority w:val="39"/>
    <w:rsid w:val="00135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F5DF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A173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901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A02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2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2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2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2B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4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8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alto.fi/sites/g/files/flghsv161/files/2019-02/15_degree_lifestyles_mainreport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30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865ef9-df32-4c37-ae45-f9784eb47bff">427W7XWPXQD2-403814790-1591</_dlc_DocId>
    <_dlc_DocIdUrl xmlns="76865ef9-df32-4c37-ae45-f9784eb47bff">
      <Url>https://tt.eduuni.fi/sites/luc-lapinamk-extra/kiertotalousosaamista-ammattikorkeakouluihin/_layouts/15/DocIdRedir.aspx?ID=427W7XWPXQD2-403814790-1591</Url>
      <Description>427W7XWPXQD2-403814790-1591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44F74372C55FE4B821D5F2378F4B2BA" ma:contentTypeVersion="1" ma:contentTypeDescription="Luo uusi asiakirja." ma:contentTypeScope="" ma:versionID="822fe6b422b8dec44a40602c4233d47b">
  <xsd:schema xmlns:xsd="http://www.w3.org/2001/XMLSchema" xmlns:xs="http://www.w3.org/2001/XMLSchema" xmlns:p="http://schemas.microsoft.com/office/2006/metadata/properties" xmlns:ns2="76865ef9-df32-4c37-ae45-f9784eb47bff" xmlns:ns3="7e9e6169-ad39-4139-80cb-366121f0def0" targetNamespace="http://schemas.microsoft.com/office/2006/metadata/properties" ma:root="true" ma:fieldsID="6eb707645daa25c755dded653de544e8" ns2:_="" ns3:_="">
    <xsd:import namespace="76865ef9-df32-4c37-ae45-f9784eb47bff"/>
    <xsd:import namespace="7e9e6169-ad39-4139-80cb-366121f0de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65ef9-df32-4c37-ae45-f9784eb47b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e6169-ad39-4139-80cb-366121f0d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7816E-A2ED-494E-B34A-8EF191D8862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67C9AC-2BF6-431F-A1EE-A555C3DA44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1A61EA-CAA6-419D-888B-B8E997A39308}">
  <ds:schemaRefs>
    <ds:schemaRef ds:uri="http://schemas.microsoft.com/office/2006/metadata/properties"/>
    <ds:schemaRef ds:uri="http://schemas.microsoft.com/office/infopath/2007/PartnerControls"/>
    <ds:schemaRef ds:uri="76865ef9-df32-4c37-ae45-f9784eb47bff"/>
  </ds:schemaRefs>
</ds:datastoreItem>
</file>

<file path=customXml/itemProps4.xml><?xml version="1.0" encoding="utf-8"?>
<ds:datastoreItem xmlns:ds="http://schemas.openxmlformats.org/officeDocument/2006/customXml" ds:itemID="{69A891AE-94E0-4605-8DD9-9BF0F536F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865ef9-df32-4c37-ae45-f9784eb47bff"/>
    <ds:schemaRef ds:uri="7e9e6169-ad39-4139-80cb-366121f0d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74F5860-6CE4-4C85-9A4E-A0A99F42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3066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Turun ammattikorkeakoulu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Virta Marketta</dc:creator>
  <cp:keywords/>
  <dc:description/>
  <cp:lastModifiedBy>Kallinen Soile</cp:lastModifiedBy>
  <cp:revision>4</cp:revision>
  <dcterms:created xsi:type="dcterms:W3CDTF">2020-10-28T19:20:00Z</dcterms:created>
  <dcterms:modified xsi:type="dcterms:W3CDTF">2020-10-28T19:22:00Z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0x010100844F74372C55FE4B821D5F2378F4B2BA</vt:lpwstr>
  </property>
  <property fmtid="{D5CDD505-2E9C-101B-9397-08002B2CF9AE}" pid="3" name="_dlc_DocIdItemGuid">
    <vt:lpwstr>c956e73e-4b75-4d5a-9ef8-b07a574868c6</vt:lpwstr>
  </property>
</Properties>
</file>