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376853237"/>
        <w:docPartObj>
          <w:docPartGallery w:val="Cover Pages"/>
          <w:docPartUnique/>
        </w:docPartObj>
      </w:sdtPr>
      <w:sdtEndPr>
        <w:rPr>
          <w:noProof/>
        </w:rPr>
      </w:sdtEndPr>
      <w:sdtContent>
        <w:p w14:paraId="0390FF09" w14:textId="406D657C" w:rsidR="0088056F" w:rsidRDefault="002C44A4" w:rsidP="00DA161A">
          <w:pPr>
            <w:spacing w:line="276" w:lineRule="auto"/>
          </w:pPr>
          <w:r>
            <w:rPr>
              <w:noProof/>
            </w:rPr>
            <mc:AlternateContent>
              <mc:Choice Requires="wps">
                <w:drawing>
                  <wp:anchor distT="0" distB="0" distL="114300" distR="114300" simplePos="0" relativeHeight="251620352" behindDoc="1" locked="0" layoutInCell="1" allowOverlap="1" wp14:anchorId="20DFAFD4" wp14:editId="545632E9">
                    <wp:simplePos x="0" y="0"/>
                    <wp:positionH relativeFrom="column">
                      <wp:posOffset>-472966</wp:posOffset>
                    </wp:positionH>
                    <wp:positionV relativeFrom="paragraph">
                      <wp:posOffset>-408042</wp:posOffset>
                    </wp:positionV>
                    <wp:extent cx="7062470" cy="7068185"/>
                    <wp:effectExtent l="0" t="0" r="0" b="0"/>
                    <wp:wrapNone/>
                    <wp:docPr id="260817710" name="Puolivapaa piirt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62470" cy="70681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noFill/>
                            <a:ln>
                              <a:noFill/>
                            </a:ln>
                          </wps:spPr>
                          <wps:style>
                            <a:lnRef idx="0">
                              <a:scrgbClr r="0" g="0" b="0"/>
                            </a:lnRef>
                            <a:fillRef idx="1003">
                              <a:schemeClr val="dk2"/>
                            </a:fillRef>
                            <a:effectRef idx="0">
                              <a:scrgbClr r="0" g="0" b="0"/>
                            </a:effectRef>
                            <a:fontRef idx="major"/>
                          </wps:style>
                          <wps:txbx>
                            <w:txbxContent>
                              <w:p w14:paraId="6AE4A683" w14:textId="33A47AF9" w:rsidR="00DC0874" w:rsidRPr="00DC0874" w:rsidRDefault="00DC0874" w:rsidP="00DC0874">
                                <w:pPr>
                                  <w:pStyle w:val="Julkaisunnimi"/>
                                  <w:ind w:left="360"/>
                                  <w:jc w:val="center"/>
                                  <w:rPr>
                                    <w:b/>
                                    <w:bCs/>
                                    <w:color w:val="auto"/>
                                    <w:lang w:val="en-US"/>
                                  </w:rPr>
                                </w:pPr>
                                <w:r w:rsidRPr="00DC0874">
                                  <w:rPr>
                                    <w:b/>
                                    <w:bCs/>
                                    <w:color w:val="auto"/>
                                    <w:lang w:val="en-US"/>
                                  </w:rPr>
                                  <w:t>Physical and chemical phenomena and their application</w:t>
                                </w:r>
                                <w:r w:rsidR="00EE6ABF">
                                  <w:rPr>
                                    <w:b/>
                                    <w:bCs/>
                                    <w:color w:val="auto"/>
                                    <w:lang w:val="en-US"/>
                                  </w:rPr>
                                  <w:t xml:space="preserve"> </w:t>
                                </w:r>
                              </w:p>
                              <w:p w14:paraId="28C59725" w14:textId="2D1FA373" w:rsidR="002C44A4" w:rsidRPr="004E4D6D" w:rsidRDefault="005C62E1" w:rsidP="002C44A4">
                                <w:pPr>
                                  <w:pStyle w:val="Julkaisunnimi"/>
                                  <w:jc w:val="center"/>
                                  <w:rPr>
                                    <w:b/>
                                    <w:bCs/>
                                    <w:color w:val="auto"/>
                                  </w:rPr>
                                </w:pPr>
                                <w:r>
                                  <w:rPr>
                                    <w:b/>
                                    <w:bCs/>
                                    <w:color w:val="auto"/>
                                  </w:rPr>
                                  <w:t>2 os</w:t>
                                </w:r>
                                <w:r w:rsidR="00FA7D4B">
                                  <w:rPr>
                                    <w:b/>
                                    <w:bCs/>
                                    <w:color w:val="auto"/>
                                  </w:rPr>
                                  <w:t>p</w:t>
                                </w:r>
                              </w:p>
                              <w:p w14:paraId="4408E7F2" w14:textId="77777777" w:rsidR="002C44A4" w:rsidRDefault="002C44A4"/>
                            </w:txbxContent>
                          </wps:txbx>
                          <wps:bodyPr rot="0" vert="horz" wrap="square" lIns="914400" tIns="1097280" rIns="1097280" bIns="109728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20DFAFD4" id="Puolivapaa piirto 10" o:spid="_x0000_s1026" style="position:absolute;margin-left:-37.25pt;margin-top:-32.15pt;width:556.1pt;height:556.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" adj="-11796480,,5400" path="m,c,644,,644,,644v23,6,62,14,113,21c250,685,476,700,720,644v,-27,,-27,,-27c720,,720,,720,,,,,,,e" filled="f" stroked="f">
                    <v:stroke joinstyle="miter"/>
                    <v:formulas/>
                    <v:path arrowok="t" o:connecttype="custom" o:connectlocs="0,0;0,6502730;1108415,6714776;7062470,6502730;7062470,6230100;7062470,0;0,0" o:connectangles="0,0,0,0,0,0,0" textboxrect="0,0,720,700"/>
                    <v:textbox inset="1in,86.4pt,86.4pt,86.4pt">
                      <w:txbxContent>
                        <w:p w14:paraId="6AE4A683" w14:textId="33A47AF9" w:rsidR="00DC0874" w:rsidRPr="00DC0874" w:rsidRDefault="00DC0874" w:rsidP="00DC0874">
                          <w:pPr>
                            <w:pStyle w:val="Julkaisunnimi"/>
                            <w:ind w:left="360"/>
                            <w:jc w:val="center"/>
                            <w:rPr>
                              <w:b/>
                              <w:bCs/>
                              <w:color w:val="auto"/>
                              <w:lang w:val="en-US"/>
                            </w:rPr>
                          </w:pPr>
                          <w:r w:rsidRPr="00DC0874">
                            <w:rPr>
                              <w:b/>
                              <w:bCs/>
                              <w:color w:val="auto"/>
                              <w:lang w:val="en-US"/>
                            </w:rPr>
                            <w:t>Physical and chemical phenomena and their application</w:t>
                          </w:r>
                          <w:r w:rsidR="00EE6ABF">
                            <w:rPr>
                              <w:b/>
                              <w:bCs/>
                              <w:color w:val="auto"/>
                              <w:lang w:val="en-US"/>
                            </w:rPr>
                            <w:t xml:space="preserve"> </w:t>
                          </w:r>
                        </w:p>
                        <w:p w14:paraId="28C59725" w14:textId="2D1FA373" w:rsidR="002C44A4" w:rsidRPr="004E4D6D" w:rsidRDefault="005C62E1" w:rsidP="002C44A4">
                          <w:pPr>
                            <w:pStyle w:val="Julkaisunnimi"/>
                            <w:jc w:val="center"/>
                            <w:rPr>
                              <w:b/>
                              <w:bCs/>
                              <w:color w:val="auto"/>
                            </w:rPr>
                          </w:pPr>
                          <w:r>
                            <w:rPr>
                              <w:b/>
                              <w:bCs/>
                              <w:color w:val="auto"/>
                            </w:rPr>
                            <w:t>2 os</w:t>
                          </w:r>
                          <w:r w:rsidR="00FA7D4B">
                            <w:rPr>
                              <w:b/>
                              <w:bCs/>
                              <w:color w:val="auto"/>
                            </w:rPr>
                            <w:t>p</w:t>
                          </w:r>
                        </w:p>
                        <w:p w14:paraId="4408E7F2" w14:textId="77777777" w:rsidR="002C44A4" w:rsidRDefault="002C44A4"/>
                      </w:txbxContent>
                    </v:textbox>
                  </v:shape>
                </w:pict>
              </mc:Fallback>
            </mc:AlternateContent>
          </w:r>
          <w:r w:rsidR="00F652F1" w:rsidRPr="00C556F8">
            <w:rPr>
              <w:noProof/>
            </w:rPr>
            <mc:AlternateContent>
              <mc:Choice Requires="wps">
                <w:drawing>
                  <wp:anchor distT="0" distB="0" distL="114300" distR="114300" simplePos="0" relativeHeight="251613184" behindDoc="0" locked="0" layoutInCell="1" allowOverlap="1" wp14:anchorId="44886535" wp14:editId="7153570F">
                    <wp:simplePos x="0" y="0"/>
                    <wp:positionH relativeFrom="margin">
                      <wp:posOffset>5545105</wp:posOffset>
                    </wp:positionH>
                    <wp:positionV relativeFrom="page">
                      <wp:posOffset>245745</wp:posOffset>
                    </wp:positionV>
                    <wp:extent cx="594360" cy="987425"/>
                    <wp:effectExtent l="0" t="0" r="0" b="0"/>
                    <wp:wrapNone/>
                    <wp:docPr id="130" name="Suorakulmio 130" descr="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4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Content>
                                  <w:p w14:paraId="4F72D638" w14:textId="7B37C16E" w:rsidR="0088056F" w:rsidRDefault="00E559BD" w:rsidP="00F652F1">
                                    <w:pPr>
                                      <w:pStyle w:val="Eivli"/>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44886535" id="Suorakulmio 130" o:spid="_x0000_s1027" alt="2024" style="position:absolute;margin-left:436.6pt;margin-top:19.35pt;width:46.8pt;height:77.75pt;z-index:251613184;visibility:visible;mso-wrap-style:square;mso-width-percent:76;mso-height-percent:98;mso-wrap-distance-left:9pt;mso-wrap-distance-top:0;mso-wrap-distance-right:9pt;mso-wrap-distance-bottom:0;mso-position-horizontal:absolute;mso-position-horizontal-relative:margin;mso-position-vertical:absolute;mso-position-vertical-relative:page;mso-width-percent:76;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" fillcolor="#156082 [3204]" stroked="f" strokeweight="1pt">
                    <o:lock v:ext="edit" aspectratio="t"/>
                    <v:textbox inset="3.6pt,,3.6pt">
                      <w:txbxContent>
                        <w:sdt>
                          <w:sdtPr>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Content>
                            <w:p w14:paraId="4F72D638" w14:textId="7B37C16E" w:rsidR="0088056F" w:rsidRDefault="00E559BD" w:rsidP="00F652F1">
                              <w:pPr>
                                <w:pStyle w:val="Eivli"/>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v:textbox>
                    <w10:wrap anchorx="margin" anchory="page"/>
                  </v:rect>
                </w:pict>
              </mc:Fallback>
            </mc:AlternateContent>
          </w:r>
        </w:p>
        <w:p w14:paraId="2500EFB0" w14:textId="42A2DFA5" w:rsidR="007C4EEB" w:rsidRDefault="00761BBB" w:rsidP="3E931CCB">
          <w:pPr>
            <w:pStyle w:val="NormaaliWWW"/>
            <w:spacing w:line="276" w:lineRule="auto"/>
            <w:rPr>
              <w:rFonts w:eastAsiaTheme="minorEastAsia" w:cstheme="minorBidi"/>
              <w:b/>
              <w:bCs/>
              <w:noProof/>
              <w:kern w:val="2"/>
              <w:sz w:val="22"/>
              <w:szCs w:val="22"/>
              <w:lang w:eastAsia="en-US"/>
              <w14:ligatures w14:val="standardContextual"/>
            </w:rPr>
            <w:sectPr w:rsidR="007C4EEB" w:rsidSect="0088056F">
              <w:footerReference w:type="default" r:id="rId12"/>
              <w:footerReference w:type="first" r:id="rId13"/>
              <w:pgSz w:w="11906" w:h="16838"/>
              <w:pgMar w:top="1417" w:right="1134" w:bottom="1417" w:left="1134" w:header="708" w:footer="708" w:gutter="0"/>
              <w:pgNumType w:start="0"/>
              <w:cols w:space="708"/>
              <w:titlePg/>
              <w:docGrid w:linePitch="360"/>
            </w:sectPr>
          </w:pPr>
          <w:r>
            <w:rPr>
              <w:b/>
              <w:bCs/>
              <w:noProof/>
            </w:rPr>
            <w:drawing>
              <wp:anchor distT="0" distB="0" distL="114300" distR="114300" simplePos="0" relativeHeight="251616256" behindDoc="0" locked="0" layoutInCell="1" allowOverlap="1" wp14:anchorId="5D8FA816" wp14:editId="12AEA84E">
                <wp:simplePos x="0" y="0"/>
                <wp:positionH relativeFrom="margin">
                  <wp:posOffset>2259965</wp:posOffset>
                </wp:positionH>
                <wp:positionV relativeFrom="paragraph">
                  <wp:posOffset>765810</wp:posOffset>
                </wp:positionV>
                <wp:extent cx="1524635" cy="1524635"/>
                <wp:effectExtent l="0" t="0" r="0" b="0"/>
                <wp:wrapNone/>
                <wp:docPr id="1470040830" name="Kuva 2" descr="Logo. Karttapallo, jossa lukee Vier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40830" name="Kuva 2" descr="Logo. Karttapallo, jossa lukee Vierk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4635" cy="1524635"/>
                        </a:xfrm>
                        <a:prstGeom prst="rect">
                          <a:avLst/>
                        </a:prstGeom>
                      </pic:spPr>
                    </pic:pic>
                  </a:graphicData>
                </a:graphic>
                <wp14:sizeRelH relativeFrom="margin">
                  <wp14:pctWidth>0</wp14:pctWidth>
                </wp14:sizeRelH>
                <wp14:sizeRelV relativeFrom="margin">
                  <wp14:pctHeight>0</wp14:pctHeight>
                </wp14:sizeRelV>
              </wp:anchor>
            </w:drawing>
          </w:r>
          <w:r w:rsidR="000F57EB" w:rsidRPr="00C556F8">
            <w:rPr>
              <w:noProof/>
            </w:rPr>
            <mc:AlternateContent>
              <mc:Choice Requires="wps">
                <w:drawing>
                  <wp:anchor distT="0" distB="0" distL="114300" distR="114300" simplePos="0" relativeHeight="251614208" behindDoc="0" locked="0" layoutInCell="1" allowOverlap="1" wp14:anchorId="12ADAEE9" wp14:editId="32CD548E">
                    <wp:simplePos x="0" y="0"/>
                    <wp:positionH relativeFrom="margin">
                      <wp:align>center</wp:align>
                    </wp:positionH>
                    <wp:positionV relativeFrom="page">
                      <wp:posOffset>7855979</wp:posOffset>
                    </wp:positionV>
                    <wp:extent cx="5753100" cy="619760"/>
                    <wp:effectExtent l="0" t="0" r="0" b="8890"/>
                    <wp:wrapSquare wrapText="bothSides"/>
                    <wp:docPr id="129" name="Tekstiruutu 129"/>
                    <wp:cNvGraphicFramePr/>
                    <a:graphic xmlns:a="http://schemas.openxmlformats.org/drawingml/2006/main">
                      <a:graphicData uri="http://schemas.microsoft.com/office/word/2010/wordprocessingShape">
                        <wps:wsp>
                          <wps:cNvSpPr txBox="1"/>
                          <wps:spPr>
                            <a:xfrm>
                              <a:off x="0" y="0"/>
                              <a:ext cx="5753100" cy="620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156082" w:themeColor="accent1"/>
                                    <w:sz w:val="28"/>
                                    <w:szCs w:val="28"/>
                                  </w:rPr>
                                  <w:alias w:val="Alaotsikko"/>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56B70BC" w14:textId="63723129" w:rsidR="0088056F" w:rsidRDefault="00DC0874" w:rsidP="002C44A4">
                                    <w:pPr>
                                      <w:pStyle w:val="Eivli"/>
                                      <w:spacing w:before="40" w:after="40"/>
                                      <w:jc w:val="center"/>
                                      <w:rPr>
                                        <w:caps/>
                                        <w:color w:val="156082" w:themeColor="accent1"/>
                                        <w:sz w:val="28"/>
                                        <w:szCs w:val="28"/>
                                      </w:rPr>
                                    </w:pPr>
                                    <w:r>
                                      <w:rPr>
                                        <w:caps/>
                                        <w:color w:val="156082" w:themeColor="accent1"/>
                                        <w:sz w:val="28"/>
                                        <w:szCs w:val="28"/>
                                      </w:rPr>
                                      <w:t>CHEMISTRY</w:t>
                                    </w:r>
                                    <w:r w:rsidR="005C62E1">
                                      <w:rPr>
                                        <w:caps/>
                                        <w:color w:val="156082" w:themeColor="accent1"/>
                                        <w:sz w:val="28"/>
                                        <w:szCs w:val="28"/>
                                      </w:rPr>
                                      <w:t xml:space="preserve"> 1 osp</w:t>
                                    </w:r>
                                  </w:p>
                                </w:sdtContent>
                              </w:sdt>
                              <w:sdt>
                                <w:sdtPr>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Content>
                                  <w:p w14:paraId="25D09F0F" w14:textId="6C490F17" w:rsidR="0088056F" w:rsidRPr="00C556F8" w:rsidRDefault="00DE5F2E" w:rsidP="002C44A4">
                                    <w:pPr>
                                      <w:pStyle w:val="Eivli"/>
                                      <w:spacing w:before="40" w:after="40"/>
                                      <w:jc w:val="center"/>
                                      <w:rPr>
                                        <w:rFonts w:ascii="Abadi" w:hAnsi="Abadi"/>
                                        <w:caps/>
                                        <w:color w:val="A02B93" w:themeColor="accent5"/>
                                        <w:sz w:val="24"/>
                                        <w:szCs w:val="24"/>
                                      </w:rPr>
                                    </w:pPr>
                                    <w:r>
                                      <w:rPr>
                                        <w:rFonts w:ascii="Abadi" w:hAnsi="Abadi"/>
                                        <w:caps/>
                                        <w:color w:val="A02B93" w:themeColor="accent5"/>
                                        <w:sz w:val="24"/>
                                        <w:szCs w:val="24"/>
                                      </w:rPr>
                                      <w:t>misa muotio, piritta niemi, leena ristiharju, tanja suikkanen, sampo tuominen</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noAutofit/>
                          </wps:bodyPr>
                        </wps:wsp>
                      </a:graphicData>
                    </a:graphic>
                    <wp14:sizeRelH relativeFrom="margin">
                      <wp14:pctWidth>115400</wp14:pctWidth>
                    </wp14:sizeRelH>
                    <wp14:sizeRelV relativeFrom="margin">
                      <wp14:pctHeight>0</wp14:pctHeight>
                    </wp14:sizeRelV>
                  </wp:anchor>
                </w:drawing>
              </mc:Choice>
              <mc:Fallback>
                <w:pict>
                  <v:shapetype w14:anchorId="12ADAEE9" id="_x0000_t202" coordsize="21600,21600" o:spt="202" path="m,l,21600r21600,l21600,xe">
                    <v:stroke joinstyle="miter"/>
                    <v:path gradientshapeok="t" o:connecttype="rect"/>
                  </v:shapetype>
                  <v:shape id="Tekstiruutu 129" o:spid="_x0000_s1028" type="#_x0000_t202" style="position:absolute;margin-left:0;margin-top:618.6pt;width:453pt;height:48.8pt;z-index:251614208;visibility:visible;mso-wrap-style:square;mso-width-percent:1154;mso-height-percent:0;mso-wrap-distance-left:9pt;mso-wrap-distance-top:0;mso-wrap-distance-right:9pt;mso-wrap-distance-bottom:0;mso-position-horizontal:center;mso-position-horizontal-relative:margin;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" filled="f" stroked="f" strokeweight=".5pt">
                    <v:textbox inset="1in,0,86.4pt,0">
                      <w:txbxContent>
                        <w:sdt>
                          <w:sdtPr>
                            <w:rPr>
                              <w:caps/>
                              <w:color w:val="156082" w:themeColor="accent1"/>
                              <w:sz w:val="28"/>
                              <w:szCs w:val="28"/>
                            </w:rPr>
                            <w:alias w:val="Alaotsikko"/>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56B70BC" w14:textId="63723129" w:rsidR="0088056F" w:rsidRDefault="00DC0874" w:rsidP="002C44A4">
                              <w:pPr>
                                <w:pStyle w:val="Eivli"/>
                                <w:spacing w:before="40" w:after="40"/>
                                <w:jc w:val="center"/>
                                <w:rPr>
                                  <w:caps/>
                                  <w:color w:val="156082" w:themeColor="accent1"/>
                                  <w:sz w:val="28"/>
                                  <w:szCs w:val="28"/>
                                </w:rPr>
                              </w:pPr>
                              <w:r>
                                <w:rPr>
                                  <w:caps/>
                                  <w:color w:val="156082" w:themeColor="accent1"/>
                                  <w:sz w:val="28"/>
                                  <w:szCs w:val="28"/>
                                </w:rPr>
                                <w:t>CHEMISTRY</w:t>
                              </w:r>
                              <w:r w:rsidR="005C62E1">
                                <w:rPr>
                                  <w:caps/>
                                  <w:color w:val="156082" w:themeColor="accent1"/>
                                  <w:sz w:val="28"/>
                                  <w:szCs w:val="28"/>
                                </w:rPr>
                                <w:t xml:space="preserve"> 1 osp</w:t>
                              </w:r>
                            </w:p>
                          </w:sdtContent>
                        </w:sdt>
                        <w:sdt>
                          <w:sdtPr>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Content>
                            <w:p w14:paraId="25D09F0F" w14:textId="6C490F17" w:rsidR="0088056F" w:rsidRPr="00C556F8" w:rsidRDefault="00DE5F2E" w:rsidP="002C44A4">
                              <w:pPr>
                                <w:pStyle w:val="Eivli"/>
                                <w:spacing w:before="40" w:after="40"/>
                                <w:jc w:val="center"/>
                                <w:rPr>
                                  <w:rFonts w:ascii="Abadi" w:hAnsi="Abadi"/>
                                  <w:caps/>
                                  <w:color w:val="A02B93" w:themeColor="accent5"/>
                                  <w:sz w:val="24"/>
                                  <w:szCs w:val="24"/>
                                </w:rPr>
                              </w:pPr>
                              <w:r>
                                <w:rPr>
                                  <w:rFonts w:ascii="Abadi" w:hAnsi="Abadi"/>
                                  <w:caps/>
                                  <w:color w:val="A02B93" w:themeColor="accent5"/>
                                  <w:sz w:val="24"/>
                                  <w:szCs w:val="24"/>
                                </w:rPr>
                                <w:t>misa muotio, piritta niemi, leena ristiharju, tanja suikkanen, sampo tuominen</w:t>
                              </w:r>
                            </w:p>
                          </w:sdtContent>
                        </w:sdt>
                      </w:txbxContent>
                    </v:textbox>
                    <w10:wrap type="square" anchorx="margin" anchory="page"/>
                  </v:shape>
                </w:pict>
              </mc:Fallback>
            </mc:AlternateContent>
          </w:r>
          <w:r w:rsidR="00CB5D79">
            <w:rPr>
              <w:rFonts w:cs="ADLaM Display"/>
              <w:noProof/>
            </w:rPr>
            <w:drawing>
              <wp:anchor distT="0" distB="0" distL="114300" distR="114300" simplePos="0" relativeHeight="251619328" behindDoc="0" locked="0" layoutInCell="1" allowOverlap="1" wp14:anchorId="667F86CA" wp14:editId="24E64AD9">
                <wp:simplePos x="0" y="0"/>
                <wp:positionH relativeFrom="margin">
                  <wp:align>right</wp:align>
                </wp:positionH>
                <wp:positionV relativeFrom="paragraph">
                  <wp:posOffset>8373186</wp:posOffset>
                </wp:positionV>
                <wp:extent cx="989854" cy="224198"/>
                <wp:effectExtent l="0" t="0" r="1270" b="4445"/>
                <wp:wrapNone/>
                <wp:docPr id="169067081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15" cstate="print">
                          <a:lum bright="70000" contrast="-70000"/>
                          <a:extLst>
                            <a:ext uri="{28A0092B-C50C-407E-A947-70E740481C1C}">
                              <a14:useLocalDpi xmlns:a14="http://schemas.microsoft.com/office/drawing/2010/main" val="0"/>
                            </a:ext>
                          </a:extLst>
                        </a:blip>
                        <a:srcRect/>
                        <a:stretch>
                          <a:fillRect/>
                        </a:stretch>
                      </pic:blipFill>
                      <pic:spPr bwMode="auto">
                        <a:xfrm>
                          <a:off x="0" y="0"/>
                          <a:ext cx="989854" cy="224198"/>
                        </a:xfrm>
                        <a:prstGeom prst="rect">
                          <a:avLst/>
                        </a:prstGeom>
                        <a:noFill/>
                      </pic:spPr>
                    </pic:pic>
                  </a:graphicData>
                </a:graphic>
                <wp14:sizeRelH relativeFrom="margin">
                  <wp14:pctWidth>0</wp14:pctWidth>
                </wp14:sizeRelH>
                <wp14:sizeRelV relativeFrom="margin">
                  <wp14:pctHeight>0</wp14:pctHeight>
                </wp14:sizeRelV>
              </wp:anchor>
            </w:drawing>
          </w:r>
          <w:r w:rsidR="007C4EEB">
            <w:rPr>
              <w:b/>
              <w:bCs/>
              <w:noProof/>
            </w:rPr>
            <mc:AlternateContent>
              <mc:Choice Requires="wps">
                <w:drawing>
                  <wp:anchor distT="0" distB="0" distL="114300" distR="114300" simplePos="0" relativeHeight="251617280" behindDoc="0" locked="0" layoutInCell="1" allowOverlap="1" wp14:anchorId="38994202" wp14:editId="7E28B83B">
                    <wp:simplePos x="0" y="0"/>
                    <wp:positionH relativeFrom="column">
                      <wp:posOffset>332851</wp:posOffset>
                    </wp:positionH>
                    <wp:positionV relativeFrom="paragraph">
                      <wp:posOffset>7550785</wp:posOffset>
                    </wp:positionV>
                    <wp:extent cx="914400" cy="280086"/>
                    <wp:effectExtent l="0" t="0" r="3810" b="5715"/>
                    <wp:wrapNone/>
                    <wp:docPr id="1972391639" name="Tekstiruutu 4" descr="Rahoittaj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280086"/>
                            </a:xfrm>
                            <a:prstGeom prst="rect">
                              <a:avLst/>
                            </a:prstGeom>
                            <a:solidFill>
                              <a:schemeClr val="lt1"/>
                            </a:solidFill>
                            <a:ln w="6350">
                              <a:noFill/>
                            </a:ln>
                          </wps:spPr>
                          <wps:txbx>
                            <w:txbxContent>
                              <w:p w14:paraId="341DC301" w14:textId="6BEB827A" w:rsidR="00E559BD" w:rsidRDefault="00E559BD" w:rsidP="000F57EB">
                                <w:r>
                                  <w:t>Rahoittaja: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994202" id="Tekstiruutu 4" o:spid="_x0000_s1029" type="#_x0000_t202" alt="Rahoittaja" style="position:absolute;margin-left:26.2pt;margin-top:594.55pt;width:1in;height:22.05pt;z-index:25161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" fillcolor="white [3201]" stroked="f" strokeweight=".5pt">
                    <v:textbox>
                      <w:txbxContent>
                        <w:p w14:paraId="341DC301" w14:textId="6BEB827A" w:rsidR="00E559BD" w:rsidRDefault="00E559BD" w:rsidP="000F57EB">
                          <w:r>
                            <w:t>Rahoittaja:</w:t>
                          </w:r>
                        </w:p>
                      </w:txbxContent>
                    </v:textbox>
                  </v:shape>
                </w:pict>
              </mc:Fallback>
            </mc:AlternateContent>
          </w:r>
          <w:r w:rsidR="007C4EEB">
            <w:rPr>
              <w:noProof/>
            </w:rPr>
            <w:drawing>
              <wp:anchor distT="0" distB="0" distL="114300" distR="114300" simplePos="0" relativeHeight="251618304" behindDoc="0" locked="0" layoutInCell="1" allowOverlap="1" wp14:anchorId="4D2D298F" wp14:editId="2DF5A6FA">
                <wp:simplePos x="0" y="0"/>
                <wp:positionH relativeFrom="column">
                  <wp:posOffset>335391</wp:posOffset>
                </wp:positionH>
                <wp:positionV relativeFrom="paragraph">
                  <wp:posOffset>7799730</wp:posOffset>
                </wp:positionV>
                <wp:extent cx="2565647" cy="390664"/>
                <wp:effectExtent l="0" t="0" r="0" b="0"/>
                <wp:wrapNone/>
                <wp:docPr id="1935946285" name="Kuva 8" descr="Opetus- ja kulttuuriministeriö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46285" name="Kuva 8" descr="Opetus- ja kulttuuriministeriön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5647" cy="390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56F" w:rsidRPr="00C556F8">
            <w:rPr>
              <w:noProof/>
            </w:rPr>
            <mc:AlternateContent>
              <mc:Choice Requires="wpg">
                <w:drawing>
                  <wp:anchor distT="0" distB="0" distL="114300" distR="114300" simplePos="0" relativeHeight="251612160" behindDoc="1" locked="0" layoutInCell="1" allowOverlap="1" wp14:anchorId="1D5DF8A0" wp14:editId="44138FF9">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5080" b="0"/>
                    <wp:wrapNone/>
                    <wp:docPr id="125" name="Ryhmä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185"/>
                              <a:chOff x="0" y="0"/>
                              <a:chExt cx="5561330" cy="5404485"/>
                            </a:xfrm>
                          </wpg:grpSpPr>
                          <wps:wsp>
                            <wps:cNvPr id="126" name="Puolivapaa piirto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8B6C0"/>
                              </a:solidFill>
                              <a:ln>
                                <a:noFill/>
                              </a:ln>
                            </wps:spPr>
                            <wps:style>
                              <a:lnRef idx="0">
                                <a:scrgbClr r="0" g="0" b="0"/>
                              </a:lnRef>
                              <a:fillRef idx="1003">
                                <a:schemeClr val="dk2"/>
                              </a:fillRef>
                              <a:effectRef idx="0">
                                <a:scrgbClr r="0" g="0" b="0"/>
                              </a:effectRef>
                              <a:fontRef idx="major"/>
                            </wps:style>
                            <wps:txbx>
                              <w:txbxContent>
                                <w:p w14:paraId="34D569DC" w14:textId="7611ED32" w:rsidR="0088056F" w:rsidRDefault="0088056F" w:rsidP="000F57EB">
                                  <w:pPr>
                                    <w:pStyle w:val="Julkaisunnimi"/>
                                  </w:pPr>
                                </w:p>
                              </w:txbxContent>
                            </wps:txbx>
                            <wps:bodyPr rot="0" vert="horz" wrap="square" lIns="914400" tIns="1097280" rIns="1097280" bIns="1097280" anchor="b" anchorCtr="0" upright="1">
                              <a:noAutofit/>
                            </wps:bodyPr>
                          </wps:wsp>
                          <wps:wsp>
                            <wps:cNvPr id="127" name="Puolivapaa piirto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3494BA">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1D5DF8A0" id="Ryhmä 126" o:spid="_x0000_s1030" alt="&quot;&quot;" style="position:absolute;margin-left:0;margin-top:0;width:540pt;height:556.55pt;z-index:-251704320;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">
                    <o:lock v:ext="edit" aspectratio="t"/>
                    <v:shape id="_x0000_s1031"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" adj="-11796480,,5400" path="m,c,644,,644,,644v23,6,62,14,113,21c250,685,476,700,720,644v,-27,,-27,,-27c720,,720,,720,,,,,,,e" fillcolor="#58b6c0" stroked="f">
                      <v:stroke joinstyle="miter"/>
                      <v:formulas/>
                      <v:path arrowok="t" o:connecttype="custom" o:connectlocs="0,0;0,4972126;872222,5134261;5557520,4972126;5557520,4763667;5557520,0;0,0" o:connectangles="0,0,0,0,0,0,0" textboxrect="0,0,720,700"/>
                      <v:textbox inset="1in,86.4pt,86.4pt,86.4pt">
                        <w:txbxContent>
                          <w:p w14:paraId="34D569DC" w14:textId="7611ED32" w:rsidR="0088056F" w:rsidRDefault="0088056F" w:rsidP="000F57EB">
                            <w:pPr>
                              <w:pStyle w:val="Julkaisunnimi"/>
                            </w:pPr>
                          </w:p>
                        </w:txbxContent>
                      </v:textbox>
                    </v:shape>
                    <v:shape id="Puolivapaa piirto 11" o:spid="_x0000_s1032"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" path="m607,c450,44,300,57,176,57,109,57,49,53,,48,66,58,152,66,251,66,358,66,480,56,607,27,607,,607,,607,e" fillcolor="#3494ba" stroked="f">
                      <v:fill opacity="19789f"/>
                      <v:path arrowok="t" o:connecttype="custom" o:connectlocs="4685030,0;1358427,440373;0,370840;1937302,509905;4685030,208598;4685030,0" o:connectangles="0,0,0,0,0,0"/>
                    </v:shape>
                    <w10:wrap anchorx="margin" anchory="page"/>
                  </v:group>
                </w:pict>
              </mc:Fallback>
            </mc:AlternateContent>
          </w:r>
          <w:r w:rsidR="0088056F" w:rsidRPr="00C556F8">
            <w:rPr>
              <w:noProof/>
            </w:rPr>
            <mc:AlternateContent>
              <mc:Choice Requires="wps">
                <w:drawing>
                  <wp:anchor distT="0" distB="0" distL="114300" distR="114300" simplePos="0" relativeHeight="251615232" behindDoc="0" locked="0" layoutInCell="1" allowOverlap="1" wp14:anchorId="606BF1F6" wp14:editId="569F0A07">
                    <wp:simplePos x="0" y="0"/>
                    <wp:positionH relativeFrom="page">
                      <wp:align>center</wp:align>
                    </wp:positionH>
                    <wp:positionV relativeFrom="margin">
                      <wp:align>bottom</wp:align>
                    </wp:positionV>
                    <wp:extent cx="5753100" cy="146304"/>
                    <wp:effectExtent l="0" t="0" r="0" b="5715"/>
                    <wp:wrapSquare wrapText="bothSides"/>
                    <wp:docPr id="128" name="Tekstiruutu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ADF74" w14:textId="310D26FA" w:rsidR="0088056F" w:rsidRPr="00C556F8" w:rsidRDefault="00000000">
                                <w:pPr>
                                  <w:pStyle w:val="Eivli"/>
                                  <w:rPr>
                                    <w:rFonts w:ascii="Abadi" w:hAnsi="Abadi"/>
                                    <w:color w:val="7F7F7F" w:themeColor="text1" w:themeTint="80"/>
                                    <w:sz w:val="18"/>
                                    <w:szCs w:val="18"/>
                                  </w:rPr>
                                </w:pPr>
                                <w:sdt>
                                  <w:sdtPr>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Content>
                                    <w:r w:rsidR="00C556F8" w:rsidRPr="00180501">
                                      <w:rPr>
                                        <w:rFonts w:ascii="ADLaM Display" w:hAnsi="ADLaM Display" w:cs="ADLaM Display"/>
                                        <w:caps/>
                                        <w:color w:val="3494BA"/>
                                        <w:sz w:val="24"/>
                                        <w:szCs w:val="24"/>
                                      </w:rPr>
                                      <w:t>Vierko</w:t>
                                    </w:r>
                                  </w:sdtContent>
                                </w:sdt>
                                <w:r w:rsidR="0088056F" w:rsidRPr="00C556F8">
                                  <w:rPr>
                                    <w:rFonts w:ascii="Abadi" w:hAnsi="Abadi"/>
                                    <w:caps/>
                                    <w:color w:val="7F7F7F" w:themeColor="text1" w:themeTint="80"/>
                                    <w:sz w:val="18"/>
                                    <w:szCs w:val="18"/>
                                  </w:rPr>
                                  <w:t> </w:t>
                                </w:r>
                                <w:r w:rsidR="0088056F" w:rsidRPr="00C556F8">
                                  <w:rPr>
                                    <w:rFonts w:ascii="Abadi" w:hAnsi="Abadi"/>
                                    <w:color w:val="7F7F7F" w:themeColor="text1" w:themeTint="80"/>
                                    <w:sz w:val="18"/>
                                    <w:szCs w:val="18"/>
                                  </w:rPr>
                                  <w:t>|</w:t>
                                </w:r>
                                <w:sdt>
                                  <w:sdtPr>
                                    <w:alias w:val="Osoite"/>
                                    <w:tag w:val=""/>
                                    <w:id w:val="-1023088507"/>
                                    <w:dataBinding w:prefixMappings="xmlns:ns0='http://schemas.microsoft.com/office/2006/coverPageProps' " w:xpath="/ns0:CoverPageProperties[1]/ns0:CompanyAddress[1]" w:storeItemID="{55AF091B-3C7A-41E3-B477-F2FDAA23CFDA}"/>
                                    <w:text/>
                                  </w:sdtPr>
                                  <w:sdtContent>
                                    <w:r w:rsidR="00E559BD" w:rsidRPr="000F57EB">
                                      <w:t>www.keuda.fi/keuda/hankkeet/vierko</w:t>
                                    </w:r>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606BF1F6" id="Tekstiruutu 128" o:spid="_x0000_s1033" type="#_x0000_t202" style="position:absolute;margin-left:0;margin-top:0;width:453pt;height:11.5pt;z-index:251615232;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" filled="f" stroked="f" strokeweight=".5pt">
                    <v:textbox style="mso-fit-shape-to-text:t" inset="1in,0,86.4pt,0">
                      <w:txbxContent>
                        <w:p w14:paraId="7A4ADF74" w14:textId="310D26FA" w:rsidR="0088056F" w:rsidRPr="00C556F8" w:rsidRDefault="00000000">
                          <w:pPr>
                            <w:pStyle w:val="Eivli"/>
                            <w:rPr>
                              <w:rFonts w:ascii="Abadi" w:hAnsi="Abadi"/>
                              <w:color w:val="7F7F7F" w:themeColor="text1" w:themeTint="80"/>
                              <w:sz w:val="18"/>
                              <w:szCs w:val="18"/>
                            </w:rPr>
                          </w:pPr>
                          <w:sdt>
                            <w:sdtPr>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Content>
                              <w:r w:rsidR="00C556F8" w:rsidRPr="00180501">
                                <w:rPr>
                                  <w:rFonts w:ascii="ADLaM Display" w:hAnsi="ADLaM Display" w:cs="ADLaM Display"/>
                                  <w:caps/>
                                  <w:color w:val="3494BA"/>
                                  <w:sz w:val="24"/>
                                  <w:szCs w:val="24"/>
                                </w:rPr>
                                <w:t>Vierko</w:t>
                              </w:r>
                            </w:sdtContent>
                          </w:sdt>
                          <w:r w:rsidR="0088056F" w:rsidRPr="00C556F8">
                            <w:rPr>
                              <w:rFonts w:ascii="Abadi" w:hAnsi="Abadi"/>
                              <w:caps/>
                              <w:color w:val="7F7F7F" w:themeColor="text1" w:themeTint="80"/>
                              <w:sz w:val="18"/>
                              <w:szCs w:val="18"/>
                            </w:rPr>
                            <w:t> </w:t>
                          </w:r>
                          <w:r w:rsidR="0088056F" w:rsidRPr="00C556F8">
                            <w:rPr>
                              <w:rFonts w:ascii="Abadi" w:hAnsi="Abadi"/>
                              <w:color w:val="7F7F7F" w:themeColor="text1" w:themeTint="80"/>
                              <w:sz w:val="18"/>
                              <w:szCs w:val="18"/>
                            </w:rPr>
                            <w:t>|</w:t>
                          </w:r>
                          <w:sdt>
                            <w:sdtPr>
                              <w:alias w:val="Osoite"/>
                              <w:tag w:val=""/>
                              <w:id w:val="-1023088507"/>
                              <w:dataBinding w:prefixMappings="xmlns:ns0='http://schemas.microsoft.com/office/2006/coverPageProps' " w:xpath="/ns0:CoverPageProperties[1]/ns0:CompanyAddress[1]" w:storeItemID="{55AF091B-3C7A-41E3-B477-F2FDAA23CFDA}"/>
                              <w:text/>
                            </w:sdtPr>
                            <w:sdtContent>
                              <w:r w:rsidR="00E559BD" w:rsidRPr="000F57EB">
                                <w:t>www.keuda.fi/keuda/hankkeet/vierko</w:t>
                              </w:r>
                            </w:sdtContent>
                          </w:sdt>
                        </w:p>
                      </w:txbxContent>
                    </v:textbox>
                    <w10:wrap type="square" anchorx="page" anchory="margin"/>
                  </v:shape>
                </w:pict>
              </mc:Fallback>
            </mc:AlternateContent>
          </w:r>
        </w:p>
        <w:p w14:paraId="45930937" w14:textId="50D0295D" w:rsidR="0088056F" w:rsidRPr="00C556F8" w:rsidRDefault="00000000" w:rsidP="00DA161A">
          <w:pPr>
            <w:spacing w:line="276" w:lineRule="auto"/>
            <w:rPr>
              <w:noProof/>
            </w:rPr>
          </w:pPr>
        </w:p>
      </w:sdtContent>
    </w:sdt>
    <w:sdt>
      <w:sdtPr>
        <w:rPr>
          <w:rFonts w:ascii="Abadi" w:eastAsiaTheme="minorEastAsia" w:hAnsi="Abadi" w:cs="Times New Roman"/>
          <w:color w:val="000000" w:themeColor="text1"/>
          <w:sz w:val="24"/>
          <w:szCs w:val="24"/>
        </w:rPr>
        <w:id w:val="1459512631"/>
        <w:docPartObj>
          <w:docPartGallery w:val="Table of Contents"/>
          <w:docPartUnique/>
        </w:docPartObj>
      </w:sdtPr>
      <w:sdtContent>
        <w:p w14:paraId="3F693F0C" w14:textId="0A09925F" w:rsidR="00EF5705" w:rsidRPr="00EF5705" w:rsidRDefault="00AC6822" w:rsidP="00DA161A">
          <w:pPr>
            <w:pStyle w:val="Sisllysluettelonotsikko"/>
            <w:spacing w:line="276" w:lineRule="auto"/>
          </w:pPr>
          <w:r>
            <w:t>Contents</w:t>
          </w:r>
        </w:p>
        <w:p w14:paraId="74BF4D6D" w14:textId="2A4E7ED7" w:rsidR="00106AA5" w:rsidRDefault="4EE21AFB">
          <w:pPr>
            <w:pStyle w:val="Sisluet1"/>
            <w:rPr>
              <w:rFonts w:asciiTheme="minorHAnsi" w:hAnsiTheme="minorHAnsi" w:cstheme="minorBidi"/>
              <w:noProof/>
              <w:color w:val="auto"/>
              <w:kern w:val="2"/>
              <w14:ligatures w14:val="standardContextual"/>
            </w:rPr>
          </w:pPr>
          <w:r>
            <w:fldChar w:fldCharType="begin"/>
          </w:r>
          <w:r w:rsidR="3E931CCB">
            <w:instrText>TOC \o "1-3" \z \u \h</w:instrText>
          </w:r>
          <w:r>
            <w:fldChar w:fldCharType="separate"/>
          </w:r>
          <w:hyperlink w:anchor="_Toc181421455" w:history="1">
            <w:r w:rsidR="00106AA5" w:rsidRPr="00143B48">
              <w:rPr>
                <w:rStyle w:val="Hyperlinkki"/>
                <w:noProof/>
                <w:lang w:val="en-US"/>
              </w:rPr>
              <w:t>Introduction</w:t>
            </w:r>
            <w:r w:rsidR="00106AA5">
              <w:rPr>
                <w:noProof/>
                <w:webHidden/>
              </w:rPr>
              <w:tab/>
            </w:r>
            <w:r w:rsidR="00106AA5">
              <w:rPr>
                <w:noProof/>
                <w:webHidden/>
              </w:rPr>
              <w:fldChar w:fldCharType="begin"/>
            </w:r>
            <w:r w:rsidR="00106AA5">
              <w:rPr>
                <w:noProof/>
                <w:webHidden/>
              </w:rPr>
              <w:instrText xml:space="preserve"> PAGEREF _Toc181421455 \h </w:instrText>
            </w:r>
            <w:r w:rsidR="00106AA5">
              <w:rPr>
                <w:noProof/>
                <w:webHidden/>
              </w:rPr>
            </w:r>
            <w:r w:rsidR="00106AA5">
              <w:rPr>
                <w:noProof/>
                <w:webHidden/>
              </w:rPr>
              <w:fldChar w:fldCharType="separate"/>
            </w:r>
            <w:r w:rsidR="000F455A">
              <w:rPr>
                <w:noProof/>
                <w:webHidden/>
              </w:rPr>
              <w:t>3</w:t>
            </w:r>
            <w:r w:rsidR="00106AA5">
              <w:rPr>
                <w:noProof/>
                <w:webHidden/>
              </w:rPr>
              <w:fldChar w:fldCharType="end"/>
            </w:r>
          </w:hyperlink>
        </w:p>
        <w:p w14:paraId="6A0A431C" w14:textId="3DC61CEC" w:rsidR="00106AA5" w:rsidRDefault="00106AA5">
          <w:pPr>
            <w:pStyle w:val="Sisluet1"/>
            <w:rPr>
              <w:rFonts w:asciiTheme="minorHAnsi" w:hAnsiTheme="minorHAnsi" w:cstheme="minorBidi"/>
              <w:noProof/>
              <w:color w:val="auto"/>
              <w:kern w:val="2"/>
              <w14:ligatures w14:val="standardContextual"/>
            </w:rPr>
          </w:pPr>
          <w:hyperlink w:anchor="_Toc181421456" w:history="1">
            <w:r w:rsidRPr="00143B48">
              <w:rPr>
                <w:rStyle w:val="Hyperlinkki"/>
                <w:noProof/>
                <w:lang w:val="en-US"/>
              </w:rPr>
              <w:t>1.</w:t>
            </w:r>
            <w:r>
              <w:rPr>
                <w:rFonts w:asciiTheme="minorHAnsi" w:hAnsiTheme="minorHAnsi" w:cstheme="minorBidi"/>
                <w:noProof/>
                <w:color w:val="auto"/>
                <w:kern w:val="2"/>
                <w14:ligatures w14:val="standardContextual"/>
              </w:rPr>
              <w:tab/>
            </w:r>
            <w:r w:rsidRPr="00143B48">
              <w:rPr>
                <w:rStyle w:val="Hyperlinkki"/>
                <w:noProof/>
                <w:lang w:val="en-US"/>
              </w:rPr>
              <w:t>Structure and properties of matter</w:t>
            </w:r>
            <w:r>
              <w:rPr>
                <w:noProof/>
                <w:webHidden/>
              </w:rPr>
              <w:tab/>
            </w:r>
            <w:r>
              <w:rPr>
                <w:noProof/>
                <w:webHidden/>
              </w:rPr>
              <w:fldChar w:fldCharType="begin"/>
            </w:r>
            <w:r>
              <w:rPr>
                <w:noProof/>
                <w:webHidden/>
              </w:rPr>
              <w:instrText xml:space="preserve"> PAGEREF _Toc181421456 \h </w:instrText>
            </w:r>
            <w:r>
              <w:rPr>
                <w:noProof/>
                <w:webHidden/>
              </w:rPr>
            </w:r>
            <w:r>
              <w:rPr>
                <w:noProof/>
                <w:webHidden/>
              </w:rPr>
              <w:fldChar w:fldCharType="separate"/>
            </w:r>
            <w:r w:rsidR="000F455A">
              <w:rPr>
                <w:noProof/>
                <w:webHidden/>
              </w:rPr>
              <w:t>3</w:t>
            </w:r>
            <w:r>
              <w:rPr>
                <w:noProof/>
                <w:webHidden/>
              </w:rPr>
              <w:fldChar w:fldCharType="end"/>
            </w:r>
          </w:hyperlink>
        </w:p>
        <w:p w14:paraId="26BD7465" w14:textId="4CE31ABC" w:rsidR="00106AA5" w:rsidRDefault="00106AA5">
          <w:pPr>
            <w:pStyle w:val="Sisluet2"/>
            <w:rPr>
              <w:rFonts w:asciiTheme="minorHAnsi" w:hAnsiTheme="minorHAnsi" w:cstheme="minorBidi"/>
              <w:noProof/>
              <w:color w:val="auto"/>
              <w:kern w:val="2"/>
              <w14:ligatures w14:val="standardContextual"/>
            </w:rPr>
          </w:pPr>
          <w:hyperlink w:anchor="_Toc181421457" w:history="1">
            <w:r w:rsidRPr="00143B48">
              <w:rPr>
                <w:rStyle w:val="Hyperlinkki"/>
                <w:noProof/>
                <w:lang w:val="en-GB"/>
              </w:rPr>
              <w:t>1.1</w:t>
            </w:r>
            <w:r>
              <w:rPr>
                <w:rFonts w:asciiTheme="minorHAnsi" w:hAnsiTheme="minorHAnsi" w:cstheme="minorBidi"/>
                <w:noProof/>
                <w:color w:val="auto"/>
                <w:kern w:val="2"/>
                <w14:ligatures w14:val="standardContextual"/>
              </w:rPr>
              <w:tab/>
            </w:r>
            <w:r w:rsidRPr="00143B48">
              <w:rPr>
                <w:rStyle w:val="Hyperlinkki"/>
                <w:noProof/>
                <w:lang w:val="en-GB"/>
              </w:rPr>
              <w:t>Periodic table and elements</w:t>
            </w:r>
            <w:r>
              <w:rPr>
                <w:noProof/>
                <w:webHidden/>
              </w:rPr>
              <w:tab/>
            </w:r>
            <w:r>
              <w:rPr>
                <w:noProof/>
                <w:webHidden/>
              </w:rPr>
              <w:fldChar w:fldCharType="begin"/>
            </w:r>
            <w:r>
              <w:rPr>
                <w:noProof/>
                <w:webHidden/>
              </w:rPr>
              <w:instrText xml:space="preserve"> PAGEREF _Toc181421457 \h </w:instrText>
            </w:r>
            <w:r>
              <w:rPr>
                <w:noProof/>
                <w:webHidden/>
              </w:rPr>
            </w:r>
            <w:r>
              <w:rPr>
                <w:noProof/>
                <w:webHidden/>
              </w:rPr>
              <w:fldChar w:fldCharType="separate"/>
            </w:r>
            <w:r w:rsidR="000F455A">
              <w:rPr>
                <w:noProof/>
                <w:webHidden/>
              </w:rPr>
              <w:t>3</w:t>
            </w:r>
            <w:r>
              <w:rPr>
                <w:noProof/>
                <w:webHidden/>
              </w:rPr>
              <w:fldChar w:fldCharType="end"/>
            </w:r>
          </w:hyperlink>
        </w:p>
        <w:p w14:paraId="4D271DC2" w14:textId="7FE596CB" w:rsidR="00106AA5" w:rsidRDefault="00106AA5">
          <w:pPr>
            <w:pStyle w:val="Sisluet2"/>
            <w:rPr>
              <w:rFonts w:asciiTheme="minorHAnsi" w:hAnsiTheme="minorHAnsi" w:cstheme="minorBidi"/>
              <w:noProof/>
              <w:color w:val="auto"/>
              <w:kern w:val="2"/>
              <w14:ligatures w14:val="standardContextual"/>
            </w:rPr>
          </w:pPr>
          <w:hyperlink w:anchor="_Toc181421458" w:history="1">
            <w:r w:rsidRPr="00143B48">
              <w:rPr>
                <w:rStyle w:val="Hyperlinkki"/>
                <w:noProof/>
                <w:lang w:val="en-GB"/>
              </w:rPr>
              <w:t>1.2</w:t>
            </w:r>
            <w:r>
              <w:rPr>
                <w:rFonts w:asciiTheme="minorHAnsi" w:hAnsiTheme="minorHAnsi" w:cstheme="minorBidi"/>
                <w:noProof/>
                <w:color w:val="auto"/>
                <w:kern w:val="2"/>
                <w14:ligatures w14:val="standardContextual"/>
              </w:rPr>
              <w:tab/>
            </w:r>
            <w:r w:rsidRPr="00143B48">
              <w:rPr>
                <w:rStyle w:val="Hyperlinkki"/>
                <w:noProof/>
                <w:lang w:val="en-GB"/>
              </w:rPr>
              <w:t>Structure of matter</w:t>
            </w:r>
            <w:r>
              <w:rPr>
                <w:noProof/>
                <w:webHidden/>
              </w:rPr>
              <w:tab/>
            </w:r>
            <w:r>
              <w:rPr>
                <w:noProof/>
                <w:webHidden/>
              </w:rPr>
              <w:fldChar w:fldCharType="begin"/>
            </w:r>
            <w:r>
              <w:rPr>
                <w:noProof/>
                <w:webHidden/>
              </w:rPr>
              <w:instrText xml:space="preserve"> PAGEREF _Toc181421458 \h </w:instrText>
            </w:r>
            <w:r>
              <w:rPr>
                <w:noProof/>
                <w:webHidden/>
              </w:rPr>
            </w:r>
            <w:r>
              <w:rPr>
                <w:noProof/>
                <w:webHidden/>
              </w:rPr>
              <w:fldChar w:fldCharType="separate"/>
            </w:r>
            <w:r w:rsidR="000F455A">
              <w:rPr>
                <w:noProof/>
                <w:webHidden/>
              </w:rPr>
              <w:t>5</w:t>
            </w:r>
            <w:r>
              <w:rPr>
                <w:noProof/>
                <w:webHidden/>
              </w:rPr>
              <w:fldChar w:fldCharType="end"/>
            </w:r>
          </w:hyperlink>
        </w:p>
        <w:p w14:paraId="70AD77DC" w14:textId="430787EF" w:rsidR="00106AA5" w:rsidRDefault="00106AA5">
          <w:pPr>
            <w:pStyle w:val="Sisluet2"/>
            <w:rPr>
              <w:rFonts w:asciiTheme="minorHAnsi" w:hAnsiTheme="minorHAnsi" w:cstheme="minorBidi"/>
              <w:noProof/>
              <w:color w:val="auto"/>
              <w:kern w:val="2"/>
              <w14:ligatures w14:val="standardContextual"/>
            </w:rPr>
          </w:pPr>
          <w:hyperlink w:anchor="_Toc181421459" w:history="1">
            <w:r w:rsidRPr="00143B48">
              <w:rPr>
                <w:rStyle w:val="Hyperlinkki"/>
                <w:noProof/>
                <w:lang w:val="en-US"/>
              </w:rPr>
              <w:t>1.3</w:t>
            </w:r>
            <w:r>
              <w:rPr>
                <w:rFonts w:asciiTheme="minorHAnsi" w:hAnsiTheme="minorHAnsi" w:cstheme="minorBidi"/>
                <w:noProof/>
                <w:color w:val="auto"/>
                <w:kern w:val="2"/>
                <w14:ligatures w14:val="standardContextual"/>
              </w:rPr>
              <w:tab/>
            </w:r>
            <w:r w:rsidRPr="00143B48">
              <w:rPr>
                <w:rStyle w:val="Hyperlinkki"/>
                <w:noProof/>
                <w:lang w:val="en-US"/>
              </w:rPr>
              <w:t>Atomic models</w:t>
            </w:r>
            <w:r>
              <w:rPr>
                <w:noProof/>
                <w:webHidden/>
              </w:rPr>
              <w:tab/>
            </w:r>
            <w:r>
              <w:rPr>
                <w:noProof/>
                <w:webHidden/>
              </w:rPr>
              <w:fldChar w:fldCharType="begin"/>
            </w:r>
            <w:r>
              <w:rPr>
                <w:noProof/>
                <w:webHidden/>
              </w:rPr>
              <w:instrText xml:space="preserve"> PAGEREF _Toc181421459 \h </w:instrText>
            </w:r>
            <w:r>
              <w:rPr>
                <w:noProof/>
                <w:webHidden/>
              </w:rPr>
            </w:r>
            <w:r>
              <w:rPr>
                <w:noProof/>
                <w:webHidden/>
              </w:rPr>
              <w:fldChar w:fldCharType="separate"/>
            </w:r>
            <w:r w:rsidR="000F455A">
              <w:rPr>
                <w:noProof/>
                <w:webHidden/>
              </w:rPr>
              <w:t>5</w:t>
            </w:r>
            <w:r>
              <w:rPr>
                <w:noProof/>
                <w:webHidden/>
              </w:rPr>
              <w:fldChar w:fldCharType="end"/>
            </w:r>
          </w:hyperlink>
        </w:p>
        <w:p w14:paraId="49DC31B3" w14:textId="1F89D693" w:rsidR="00106AA5" w:rsidRDefault="00106AA5">
          <w:pPr>
            <w:pStyle w:val="Sisluet2"/>
            <w:rPr>
              <w:rFonts w:asciiTheme="minorHAnsi" w:hAnsiTheme="minorHAnsi" w:cstheme="minorBidi"/>
              <w:noProof/>
              <w:color w:val="auto"/>
              <w:kern w:val="2"/>
              <w14:ligatures w14:val="standardContextual"/>
            </w:rPr>
          </w:pPr>
          <w:hyperlink w:anchor="_Toc181421460" w:history="1">
            <w:r w:rsidRPr="00143B48">
              <w:rPr>
                <w:rStyle w:val="Hyperlinkki"/>
                <w:noProof/>
                <w:lang w:val="en-US"/>
              </w:rPr>
              <w:t>1.4</w:t>
            </w:r>
            <w:r>
              <w:rPr>
                <w:rFonts w:asciiTheme="minorHAnsi" w:hAnsiTheme="minorHAnsi" w:cstheme="minorBidi"/>
                <w:noProof/>
                <w:color w:val="auto"/>
                <w:kern w:val="2"/>
                <w14:ligatures w14:val="standardContextual"/>
              </w:rPr>
              <w:tab/>
            </w:r>
            <w:r w:rsidRPr="00143B48">
              <w:rPr>
                <w:rStyle w:val="Hyperlinkki"/>
                <w:noProof/>
                <w:lang w:val="en-US"/>
              </w:rPr>
              <w:t>Atomic number</w:t>
            </w:r>
            <w:r>
              <w:rPr>
                <w:noProof/>
                <w:webHidden/>
              </w:rPr>
              <w:tab/>
            </w:r>
            <w:r>
              <w:rPr>
                <w:noProof/>
                <w:webHidden/>
              </w:rPr>
              <w:fldChar w:fldCharType="begin"/>
            </w:r>
            <w:r>
              <w:rPr>
                <w:noProof/>
                <w:webHidden/>
              </w:rPr>
              <w:instrText xml:space="preserve"> PAGEREF _Toc181421460 \h </w:instrText>
            </w:r>
            <w:r>
              <w:rPr>
                <w:noProof/>
                <w:webHidden/>
              </w:rPr>
            </w:r>
            <w:r>
              <w:rPr>
                <w:noProof/>
                <w:webHidden/>
              </w:rPr>
              <w:fldChar w:fldCharType="separate"/>
            </w:r>
            <w:r w:rsidR="000F455A">
              <w:rPr>
                <w:noProof/>
                <w:webHidden/>
              </w:rPr>
              <w:t>6</w:t>
            </w:r>
            <w:r>
              <w:rPr>
                <w:noProof/>
                <w:webHidden/>
              </w:rPr>
              <w:fldChar w:fldCharType="end"/>
            </w:r>
          </w:hyperlink>
        </w:p>
        <w:p w14:paraId="1F6B86C2" w14:textId="536A8A30" w:rsidR="00106AA5" w:rsidRDefault="00106AA5">
          <w:pPr>
            <w:pStyle w:val="Sisluet2"/>
            <w:rPr>
              <w:rFonts w:asciiTheme="minorHAnsi" w:hAnsiTheme="minorHAnsi" w:cstheme="minorBidi"/>
              <w:noProof/>
              <w:color w:val="auto"/>
              <w:kern w:val="2"/>
              <w14:ligatures w14:val="standardContextual"/>
            </w:rPr>
          </w:pPr>
          <w:hyperlink w:anchor="_Toc181421461" w:history="1">
            <w:r w:rsidRPr="00143B48">
              <w:rPr>
                <w:rStyle w:val="Hyperlinkki"/>
                <w:noProof/>
                <w:lang w:val="en-US"/>
              </w:rPr>
              <w:t>1.5</w:t>
            </w:r>
            <w:r>
              <w:rPr>
                <w:rFonts w:asciiTheme="minorHAnsi" w:hAnsiTheme="minorHAnsi" w:cstheme="minorBidi"/>
                <w:noProof/>
                <w:color w:val="auto"/>
                <w:kern w:val="2"/>
                <w14:ligatures w14:val="standardContextual"/>
              </w:rPr>
              <w:tab/>
            </w:r>
            <w:r w:rsidRPr="00143B48">
              <w:rPr>
                <w:rStyle w:val="Hyperlinkki"/>
                <w:noProof/>
                <w:lang w:val="en-US"/>
              </w:rPr>
              <w:t>Neutrons in an atom</w:t>
            </w:r>
            <w:r>
              <w:rPr>
                <w:noProof/>
                <w:webHidden/>
              </w:rPr>
              <w:tab/>
            </w:r>
            <w:r>
              <w:rPr>
                <w:noProof/>
                <w:webHidden/>
              </w:rPr>
              <w:fldChar w:fldCharType="begin"/>
            </w:r>
            <w:r>
              <w:rPr>
                <w:noProof/>
                <w:webHidden/>
              </w:rPr>
              <w:instrText xml:space="preserve"> PAGEREF _Toc181421461 \h </w:instrText>
            </w:r>
            <w:r>
              <w:rPr>
                <w:noProof/>
                <w:webHidden/>
              </w:rPr>
            </w:r>
            <w:r>
              <w:rPr>
                <w:noProof/>
                <w:webHidden/>
              </w:rPr>
              <w:fldChar w:fldCharType="separate"/>
            </w:r>
            <w:r w:rsidR="000F455A">
              <w:rPr>
                <w:noProof/>
                <w:webHidden/>
              </w:rPr>
              <w:t>7</w:t>
            </w:r>
            <w:r>
              <w:rPr>
                <w:noProof/>
                <w:webHidden/>
              </w:rPr>
              <w:fldChar w:fldCharType="end"/>
            </w:r>
          </w:hyperlink>
        </w:p>
        <w:p w14:paraId="7B1D7513" w14:textId="08392694" w:rsidR="00106AA5" w:rsidRDefault="00106AA5">
          <w:pPr>
            <w:pStyle w:val="Sisluet2"/>
            <w:rPr>
              <w:rFonts w:asciiTheme="minorHAnsi" w:hAnsiTheme="minorHAnsi" w:cstheme="minorBidi"/>
              <w:noProof/>
              <w:color w:val="auto"/>
              <w:kern w:val="2"/>
              <w14:ligatures w14:val="standardContextual"/>
            </w:rPr>
          </w:pPr>
          <w:hyperlink w:anchor="_Toc181421462" w:history="1">
            <w:r w:rsidRPr="00143B48">
              <w:rPr>
                <w:rStyle w:val="Hyperlinkki"/>
                <w:noProof/>
                <w:lang w:val="en-US"/>
              </w:rPr>
              <w:t>1.6</w:t>
            </w:r>
            <w:r>
              <w:rPr>
                <w:rFonts w:asciiTheme="minorHAnsi" w:hAnsiTheme="minorHAnsi" w:cstheme="minorBidi"/>
                <w:noProof/>
                <w:color w:val="auto"/>
                <w:kern w:val="2"/>
                <w14:ligatures w14:val="standardContextual"/>
              </w:rPr>
              <w:tab/>
            </w:r>
            <w:r w:rsidRPr="00143B48">
              <w:rPr>
                <w:rStyle w:val="Hyperlinkki"/>
                <w:noProof/>
                <w:lang w:val="en-US"/>
              </w:rPr>
              <w:t>Octet</w:t>
            </w:r>
            <w:r>
              <w:rPr>
                <w:noProof/>
                <w:webHidden/>
              </w:rPr>
              <w:tab/>
            </w:r>
            <w:r>
              <w:rPr>
                <w:noProof/>
                <w:webHidden/>
              </w:rPr>
              <w:fldChar w:fldCharType="begin"/>
            </w:r>
            <w:r>
              <w:rPr>
                <w:noProof/>
                <w:webHidden/>
              </w:rPr>
              <w:instrText xml:space="preserve"> PAGEREF _Toc181421462 \h </w:instrText>
            </w:r>
            <w:r>
              <w:rPr>
                <w:noProof/>
                <w:webHidden/>
              </w:rPr>
            </w:r>
            <w:r>
              <w:rPr>
                <w:noProof/>
                <w:webHidden/>
              </w:rPr>
              <w:fldChar w:fldCharType="separate"/>
            </w:r>
            <w:r w:rsidR="000F455A">
              <w:rPr>
                <w:noProof/>
                <w:webHidden/>
              </w:rPr>
              <w:t>8</w:t>
            </w:r>
            <w:r>
              <w:rPr>
                <w:noProof/>
                <w:webHidden/>
              </w:rPr>
              <w:fldChar w:fldCharType="end"/>
            </w:r>
          </w:hyperlink>
        </w:p>
        <w:p w14:paraId="34214760" w14:textId="2695B25C" w:rsidR="00106AA5" w:rsidRDefault="00106AA5">
          <w:pPr>
            <w:pStyle w:val="Sisluet1"/>
            <w:tabs>
              <w:tab w:val="left" w:pos="960"/>
            </w:tabs>
            <w:rPr>
              <w:rFonts w:asciiTheme="minorHAnsi" w:hAnsiTheme="minorHAnsi" w:cstheme="minorBidi"/>
              <w:noProof/>
              <w:color w:val="auto"/>
              <w:kern w:val="2"/>
              <w14:ligatures w14:val="standardContextual"/>
            </w:rPr>
          </w:pPr>
          <w:hyperlink w:anchor="_Toc181421463" w:history="1">
            <w:r w:rsidRPr="00143B48">
              <w:rPr>
                <w:rStyle w:val="Hyperlinkki"/>
                <w:b/>
                <w:bCs/>
                <w:noProof/>
                <w:lang w:val="en-GB"/>
              </w:rPr>
              <w:t>1.2.1</w:t>
            </w:r>
            <w:r>
              <w:rPr>
                <w:rFonts w:asciiTheme="minorHAnsi" w:hAnsiTheme="minorHAnsi" w:cstheme="minorBidi"/>
                <w:noProof/>
                <w:color w:val="auto"/>
                <w:kern w:val="2"/>
                <w14:ligatures w14:val="standardContextual"/>
              </w:rPr>
              <w:tab/>
            </w:r>
            <w:r w:rsidRPr="00143B48">
              <w:rPr>
                <w:rStyle w:val="Hyperlinkki"/>
                <w:b/>
                <w:bCs/>
                <w:noProof/>
                <w:lang w:val="en-GB"/>
              </w:rPr>
              <w:t>Properties of a substance</w:t>
            </w:r>
            <w:r>
              <w:rPr>
                <w:noProof/>
                <w:webHidden/>
              </w:rPr>
              <w:tab/>
            </w:r>
            <w:r>
              <w:rPr>
                <w:noProof/>
                <w:webHidden/>
              </w:rPr>
              <w:fldChar w:fldCharType="begin"/>
            </w:r>
            <w:r>
              <w:rPr>
                <w:noProof/>
                <w:webHidden/>
              </w:rPr>
              <w:instrText xml:space="preserve"> PAGEREF _Toc181421463 \h </w:instrText>
            </w:r>
            <w:r>
              <w:rPr>
                <w:noProof/>
                <w:webHidden/>
              </w:rPr>
            </w:r>
            <w:r>
              <w:rPr>
                <w:noProof/>
                <w:webHidden/>
              </w:rPr>
              <w:fldChar w:fldCharType="separate"/>
            </w:r>
            <w:r w:rsidR="000F455A">
              <w:rPr>
                <w:noProof/>
                <w:webHidden/>
              </w:rPr>
              <w:t>11</w:t>
            </w:r>
            <w:r>
              <w:rPr>
                <w:noProof/>
                <w:webHidden/>
              </w:rPr>
              <w:fldChar w:fldCharType="end"/>
            </w:r>
          </w:hyperlink>
        </w:p>
        <w:p w14:paraId="7BBBEFE2" w14:textId="0059F508" w:rsidR="00106AA5" w:rsidRDefault="00106AA5">
          <w:pPr>
            <w:pStyle w:val="Sisluet1"/>
            <w:rPr>
              <w:rFonts w:asciiTheme="minorHAnsi" w:hAnsiTheme="minorHAnsi" w:cstheme="minorBidi"/>
              <w:noProof/>
              <w:color w:val="auto"/>
              <w:kern w:val="2"/>
              <w14:ligatures w14:val="standardContextual"/>
            </w:rPr>
          </w:pPr>
          <w:hyperlink w:anchor="_Toc181421464" w:history="1">
            <w:r w:rsidRPr="00143B48">
              <w:rPr>
                <w:rStyle w:val="Hyperlinkki"/>
                <w:b/>
                <w:bCs/>
                <w:noProof/>
                <w:lang w:val="en-US"/>
              </w:rPr>
              <w:t>1.2.2 Mixtures and pure substances</w:t>
            </w:r>
            <w:r>
              <w:rPr>
                <w:noProof/>
                <w:webHidden/>
              </w:rPr>
              <w:tab/>
            </w:r>
            <w:r>
              <w:rPr>
                <w:noProof/>
                <w:webHidden/>
              </w:rPr>
              <w:fldChar w:fldCharType="begin"/>
            </w:r>
            <w:r>
              <w:rPr>
                <w:noProof/>
                <w:webHidden/>
              </w:rPr>
              <w:instrText xml:space="preserve"> PAGEREF _Toc181421464 \h </w:instrText>
            </w:r>
            <w:r>
              <w:rPr>
                <w:noProof/>
                <w:webHidden/>
              </w:rPr>
            </w:r>
            <w:r>
              <w:rPr>
                <w:noProof/>
                <w:webHidden/>
              </w:rPr>
              <w:fldChar w:fldCharType="separate"/>
            </w:r>
            <w:r w:rsidR="000F455A">
              <w:rPr>
                <w:noProof/>
                <w:webHidden/>
              </w:rPr>
              <w:t>11</w:t>
            </w:r>
            <w:r>
              <w:rPr>
                <w:noProof/>
                <w:webHidden/>
              </w:rPr>
              <w:fldChar w:fldCharType="end"/>
            </w:r>
          </w:hyperlink>
        </w:p>
        <w:p w14:paraId="73EEB246" w14:textId="7BBD018A" w:rsidR="00106AA5" w:rsidRDefault="00106AA5">
          <w:pPr>
            <w:pStyle w:val="Sisluet1"/>
            <w:rPr>
              <w:rFonts w:asciiTheme="minorHAnsi" w:hAnsiTheme="minorHAnsi" w:cstheme="minorBidi"/>
              <w:noProof/>
              <w:color w:val="auto"/>
              <w:kern w:val="2"/>
              <w14:ligatures w14:val="standardContextual"/>
            </w:rPr>
          </w:pPr>
          <w:hyperlink w:anchor="_Toc181421465" w:history="1">
            <w:r w:rsidRPr="00143B48">
              <w:rPr>
                <w:rStyle w:val="Hyperlinkki"/>
                <w:b/>
                <w:bCs/>
                <w:noProof/>
                <w:lang w:val="en-US"/>
              </w:rPr>
              <w:t>1.2.3 Mixtures</w:t>
            </w:r>
            <w:r>
              <w:rPr>
                <w:noProof/>
                <w:webHidden/>
              </w:rPr>
              <w:tab/>
            </w:r>
            <w:r>
              <w:rPr>
                <w:noProof/>
                <w:webHidden/>
              </w:rPr>
              <w:fldChar w:fldCharType="begin"/>
            </w:r>
            <w:r>
              <w:rPr>
                <w:noProof/>
                <w:webHidden/>
              </w:rPr>
              <w:instrText xml:space="preserve"> PAGEREF _Toc181421465 \h </w:instrText>
            </w:r>
            <w:r>
              <w:rPr>
                <w:noProof/>
                <w:webHidden/>
              </w:rPr>
            </w:r>
            <w:r>
              <w:rPr>
                <w:noProof/>
                <w:webHidden/>
              </w:rPr>
              <w:fldChar w:fldCharType="separate"/>
            </w:r>
            <w:r w:rsidR="000F455A">
              <w:rPr>
                <w:noProof/>
                <w:webHidden/>
              </w:rPr>
              <w:t>12</w:t>
            </w:r>
            <w:r>
              <w:rPr>
                <w:noProof/>
                <w:webHidden/>
              </w:rPr>
              <w:fldChar w:fldCharType="end"/>
            </w:r>
          </w:hyperlink>
        </w:p>
        <w:p w14:paraId="273A2D54" w14:textId="631E80A3" w:rsidR="00106AA5" w:rsidRDefault="00106AA5">
          <w:pPr>
            <w:pStyle w:val="Sisluet1"/>
            <w:rPr>
              <w:rFonts w:asciiTheme="minorHAnsi" w:hAnsiTheme="minorHAnsi" w:cstheme="minorBidi"/>
              <w:noProof/>
              <w:color w:val="auto"/>
              <w:kern w:val="2"/>
              <w14:ligatures w14:val="standardContextual"/>
            </w:rPr>
          </w:pPr>
          <w:hyperlink w:anchor="_Toc181421466" w:history="1">
            <w:r>
              <w:rPr>
                <w:noProof/>
                <w:webHidden/>
              </w:rPr>
              <w:tab/>
            </w:r>
            <w:r>
              <w:rPr>
                <w:noProof/>
                <w:webHidden/>
              </w:rPr>
              <w:fldChar w:fldCharType="begin"/>
            </w:r>
            <w:r>
              <w:rPr>
                <w:noProof/>
                <w:webHidden/>
              </w:rPr>
              <w:instrText xml:space="preserve"> PAGEREF _Toc181421466 \h </w:instrText>
            </w:r>
            <w:r>
              <w:rPr>
                <w:noProof/>
                <w:webHidden/>
              </w:rPr>
            </w:r>
            <w:r>
              <w:rPr>
                <w:noProof/>
                <w:webHidden/>
              </w:rPr>
              <w:fldChar w:fldCharType="separate"/>
            </w:r>
            <w:r w:rsidR="000F455A">
              <w:rPr>
                <w:noProof/>
                <w:webHidden/>
              </w:rPr>
              <w:t>13</w:t>
            </w:r>
            <w:r>
              <w:rPr>
                <w:noProof/>
                <w:webHidden/>
              </w:rPr>
              <w:fldChar w:fldCharType="end"/>
            </w:r>
          </w:hyperlink>
        </w:p>
        <w:p w14:paraId="7DE9B9C4" w14:textId="5B47EB35" w:rsidR="00106AA5" w:rsidRDefault="00106AA5">
          <w:pPr>
            <w:pStyle w:val="Sisluet2"/>
            <w:rPr>
              <w:rFonts w:asciiTheme="minorHAnsi" w:hAnsiTheme="minorHAnsi" w:cstheme="minorBidi"/>
              <w:noProof/>
              <w:color w:val="auto"/>
              <w:kern w:val="2"/>
              <w14:ligatures w14:val="standardContextual"/>
            </w:rPr>
          </w:pPr>
          <w:hyperlink w:anchor="_Toc181421467" w:history="1">
            <w:r w:rsidRPr="00143B48">
              <w:rPr>
                <w:rStyle w:val="Hyperlinkki"/>
                <w:rFonts w:eastAsia="Times New Roman"/>
                <w:b/>
                <w:noProof/>
              </w:rPr>
              <w:t xml:space="preserve">1.2.4 </w:t>
            </w:r>
            <w:r w:rsidRPr="00143B48">
              <w:rPr>
                <w:rStyle w:val="Hyperlinkki"/>
                <w:rFonts w:eastAsia="Times New Roman"/>
                <w:b/>
                <w:noProof/>
                <w:lang w:val="en-GB"/>
              </w:rPr>
              <w:t>Heterogeneous mixtures</w:t>
            </w:r>
            <w:r>
              <w:rPr>
                <w:noProof/>
                <w:webHidden/>
              </w:rPr>
              <w:tab/>
            </w:r>
            <w:r>
              <w:rPr>
                <w:noProof/>
                <w:webHidden/>
              </w:rPr>
              <w:fldChar w:fldCharType="begin"/>
            </w:r>
            <w:r>
              <w:rPr>
                <w:noProof/>
                <w:webHidden/>
              </w:rPr>
              <w:instrText xml:space="preserve"> PAGEREF _Toc181421467 \h </w:instrText>
            </w:r>
            <w:r>
              <w:rPr>
                <w:noProof/>
                <w:webHidden/>
              </w:rPr>
            </w:r>
            <w:r>
              <w:rPr>
                <w:noProof/>
                <w:webHidden/>
              </w:rPr>
              <w:fldChar w:fldCharType="separate"/>
            </w:r>
            <w:r w:rsidR="000F455A">
              <w:rPr>
                <w:noProof/>
                <w:webHidden/>
              </w:rPr>
              <w:t>14</w:t>
            </w:r>
            <w:r>
              <w:rPr>
                <w:noProof/>
                <w:webHidden/>
              </w:rPr>
              <w:fldChar w:fldCharType="end"/>
            </w:r>
          </w:hyperlink>
        </w:p>
        <w:p w14:paraId="0A8894A2" w14:textId="246E2196" w:rsidR="00106AA5" w:rsidRDefault="00106AA5">
          <w:pPr>
            <w:pStyle w:val="Sisluet1"/>
            <w:rPr>
              <w:rFonts w:asciiTheme="minorHAnsi" w:hAnsiTheme="minorHAnsi" w:cstheme="minorBidi"/>
              <w:noProof/>
              <w:color w:val="auto"/>
              <w:kern w:val="2"/>
              <w14:ligatures w14:val="standardContextual"/>
            </w:rPr>
          </w:pPr>
          <w:hyperlink w:anchor="_Toc181421468" w:history="1">
            <w:r w:rsidRPr="00143B48">
              <w:rPr>
                <w:rStyle w:val="Hyperlinkki"/>
                <w:b/>
                <w:bCs/>
                <w:noProof/>
                <w:lang w:val="en-US"/>
              </w:rPr>
              <w:t>1.2.5 Solubility of a substance</w:t>
            </w:r>
            <w:r>
              <w:rPr>
                <w:noProof/>
                <w:webHidden/>
              </w:rPr>
              <w:tab/>
            </w:r>
            <w:r>
              <w:rPr>
                <w:noProof/>
                <w:webHidden/>
              </w:rPr>
              <w:fldChar w:fldCharType="begin"/>
            </w:r>
            <w:r>
              <w:rPr>
                <w:noProof/>
                <w:webHidden/>
              </w:rPr>
              <w:instrText xml:space="preserve"> PAGEREF _Toc181421468 \h </w:instrText>
            </w:r>
            <w:r>
              <w:rPr>
                <w:noProof/>
                <w:webHidden/>
              </w:rPr>
            </w:r>
            <w:r>
              <w:rPr>
                <w:noProof/>
                <w:webHidden/>
              </w:rPr>
              <w:fldChar w:fldCharType="separate"/>
            </w:r>
            <w:r w:rsidR="000F455A">
              <w:rPr>
                <w:noProof/>
                <w:webHidden/>
              </w:rPr>
              <w:t>15</w:t>
            </w:r>
            <w:r>
              <w:rPr>
                <w:noProof/>
                <w:webHidden/>
              </w:rPr>
              <w:fldChar w:fldCharType="end"/>
            </w:r>
          </w:hyperlink>
        </w:p>
        <w:p w14:paraId="34BACB37" w14:textId="39FA610E" w:rsidR="00106AA5" w:rsidRDefault="00106AA5">
          <w:pPr>
            <w:pStyle w:val="Sisluet1"/>
            <w:rPr>
              <w:rFonts w:asciiTheme="minorHAnsi" w:hAnsiTheme="minorHAnsi" w:cstheme="minorBidi"/>
              <w:noProof/>
              <w:color w:val="auto"/>
              <w:kern w:val="2"/>
              <w14:ligatures w14:val="standardContextual"/>
            </w:rPr>
          </w:pPr>
          <w:hyperlink w:anchor="_Toc181421469" w:history="1">
            <w:r w:rsidRPr="00143B48">
              <w:rPr>
                <w:rStyle w:val="Hyperlinkki"/>
                <w:noProof/>
                <w:lang w:val="en-US"/>
              </w:rPr>
              <w:t>2. Chemical reactions</w:t>
            </w:r>
            <w:r>
              <w:rPr>
                <w:noProof/>
                <w:webHidden/>
              </w:rPr>
              <w:tab/>
            </w:r>
            <w:r>
              <w:rPr>
                <w:noProof/>
                <w:webHidden/>
              </w:rPr>
              <w:fldChar w:fldCharType="begin"/>
            </w:r>
            <w:r>
              <w:rPr>
                <w:noProof/>
                <w:webHidden/>
              </w:rPr>
              <w:instrText xml:space="preserve"> PAGEREF _Toc181421469 \h </w:instrText>
            </w:r>
            <w:r>
              <w:rPr>
                <w:noProof/>
                <w:webHidden/>
              </w:rPr>
            </w:r>
            <w:r>
              <w:rPr>
                <w:noProof/>
                <w:webHidden/>
              </w:rPr>
              <w:fldChar w:fldCharType="separate"/>
            </w:r>
            <w:r w:rsidR="000F455A">
              <w:rPr>
                <w:noProof/>
                <w:webHidden/>
              </w:rPr>
              <w:t>19</w:t>
            </w:r>
            <w:r>
              <w:rPr>
                <w:noProof/>
                <w:webHidden/>
              </w:rPr>
              <w:fldChar w:fldCharType="end"/>
            </w:r>
          </w:hyperlink>
        </w:p>
        <w:p w14:paraId="7D12D7F1" w14:textId="668C5F75" w:rsidR="00106AA5" w:rsidRDefault="00106AA5">
          <w:pPr>
            <w:pStyle w:val="Sisluet1"/>
            <w:rPr>
              <w:rFonts w:asciiTheme="minorHAnsi" w:hAnsiTheme="minorHAnsi" w:cstheme="minorBidi"/>
              <w:noProof/>
              <w:color w:val="auto"/>
              <w:kern w:val="2"/>
              <w14:ligatures w14:val="standardContextual"/>
            </w:rPr>
          </w:pPr>
          <w:hyperlink w:anchor="_Toc181421470" w:history="1">
            <w:r w:rsidRPr="00143B48">
              <w:rPr>
                <w:rStyle w:val="Hyperlinkki"/>
                <w:rFonts w:eastAsia="Times New Roman"/>
                <w:b/>
                <w:noProof/>
                <w:spacing w:val="15"/>
                <w:kern w:val="36"/>
                <w:lang w:val="en-US"/>
              </w:rPr>
              <w:t>2.1 Chemical reactions: combustion</w:t>
            </w:r>
            <w:r>
              <w:rPr>
                <w:noProof/>
                <w:webHidden/>
              </w:rPr>
              <w:tab/>
            </w:r>
            <w:r>
              <w:rPr>
                <w:noProof/>
                <w:webHidden/>
              </w:rPr>
              <w:fldChar w:fldCharType="begin"/>
            </w:r>
            <w:r>
              <w:rPr>
                <w:noProof/>
                <w:webHidden/>
              </w:rPr>
              <w:instrText xml:space="preserve"> PAGEREF _Toc181421470 \h </w:instrText>
            </w:r>
            <w:r>
              <w:rPr>
                <w:noProof/>
                <w:webHidden/>
              </w:rPr>
            </w:r>
            <w:r>
              <w:rPr>
                <w:noProof/>
                <w:webHidden/>
              </w:rPr>
              <w:fldChar w:fldCharType="separate"/>
            </w:r>
            <w:r w:rsidR="000F455A">
              <w:rPr>
                <w:noProof/>
                <w:webHidden/>
              </w:rPr>
              <w:t>22</w:t>
            </w:r>
            <w:r>
              <w:rPr>
                <w:noProof/>
                <w:webHidden/>
              </w:rPr>
              <w:fldChar w:fldCharType="end"/>
            </w:r>
          </w:hyperlink>
        </w:p>
        <w:p w14:paraId="56F32605" w14:textId="007EE1D5" w:rsidR="00106AA5" w:rsidRDefault="00106AA5">
          <w:pPr>
            <w:pStyle w:val="Sisluet1"/>
            <w:rPr>
              <w:rFonts w:asciiTheme="minorHAnsi" w:hAnsiTheme="minorHAnsi" w:cstheme="minorBidi"/>
              <w:noProof/>
              <w:color w:val="auto"/>
              <w:kern w:val="2"/>
              <w14:ligatures w14:val="standardContextual"/>
            </w:rPr>
          </w:pPr>
          <w:hyperlink w:anchor="_Toc181421471" w:history="1">
            <w:r w:rsidRPr="00143B48">
              <w:rPr>
                <w:rStyle w:val="Hyperlinkki"/>
                <w:rFonts w:eastAsia="Times New Roman"/>
                <w:b/>
                <w:noProof/>
                <w:spacing w:val="15"/>
                <w:kern w:val="36"/>
                <w:lang w:val="en-US"/>
              </w:rPr>
              <w:t>2.2 Chemical reactions: Oxidation and reduction and metals</w:t>
            </w:r>
            <w:r>
              <w:rPr>
                <w:noProof/>
                <w:webHidden/>
              </w:rPr>
              <w:tab/>
            </w:r>
            <w:r>
              <w:rPr>
                <w:noProof/>
                <w:webHidden/>
              </w:rPr>
              <w:fldChar w:fldCharType="begin"/>
            </w:r>
            <w:r>
              <w:rPr>
                <w:noProof/>
                <w:webHidden/>
              </w:rPr>
              <w:instrText xml:space="preserve"> PAGEREF _Toc181421471 \h </w:instrText>
            </w:r>
            <w:r>
              <w:rPr>
                <w:noProof/>
                <w:webHidden/>
              </w:rPr>
            </w:r>
            <w:r>
              <w:rPr>
                <w:noProof/>
                <w:webHidden/>
              </w:rPr>
              <w:fldChar w:fldCharType="separate"/>
            </w:r>
            <w:r w:rsidR="000F455A">
              <w:rPr>
                <w:noProof/>
                <w:webHidden/>
              </w:rPr>
              <w:t>24</w:t>
            </w:r>
            <w:r>
              <w:rPr>
                <w:noProof/>
                <w:webHidden/>
              </w:rPr>
              <w:fldChar w:fldCharType="end"/>
            </w:r>
          </w:hyperlink>
        </w:p>
        <w:p w14:paraId="49067631" w14:textId="08B530AF" w:rsidR="00106AA5" w:rsidRDefault="00106AA5">
          <w:pPr>
            <w:pStyle w:val="Sisluet1"/>
            <w:rPr>
              <w:rFonts w:asciiTheme="minorHAnsi" w:hAnsiTheme="minorHAnsi" w:cstheme="minorBidi"/>
              <w:noProof/>
              <w:color w:val="auto"/>
              <w:kern w:val="2"/>
              <w14:ligatures w14:val="standardContextual"/>
            </w:rPr>
          </w:pPr>
          <w:hyperlink w:anchor="_Toc181421472" w:history="1">
            <w:r w:rsidRPr="00143B48">
              <w:rPr>
                <w:rStyle w:val="Hyperlinkki"/>
                <w:rFonts w:eastAsia="Times New Roman"/>
                <w:b/>
                <w:noProof/>
                <w:spacing w:val="15"/>
                <w:kern w:val="36"/>
                <w:lang w:val="en-US"/>
              </w:rPr>
              <w:t>2.3 Acids and bases</w:t>
            </w:r>
            <w:r>
              <w:rPr>
                <w:noProof/>
                <w:webHidden/>
              </w:rPr>
              <w:tab/>
            </w:r>
            <w:r>
              <w:rPr>
                <w:noProof/>
                <w:webHidden/>
              </w:rPr>
              <w:fldChar w:fldCharType="begin"/>
            </w:r>
            <w:r>
              <w:rPr>
                <w:noProof/>
                <w:webHidden/>
              </w:rPr>
              <w:instrText xml:space="preserve"> PAGEREF _Toc181421472 \h </w:instrText>
            </w:r>
            <w:r>
              <w:rPr>
                <w:noProof/>
                <w:webHidden/>
              </w:rPr>
            </w:r>
            <w:r>
              <w:rPr>
                <w:noProof/>
                <w:webHidden/>
              </w:rPr>
              <w:fldChar w:fldCharType="separate"/>
            </w:r>
            <w:r w:rsidR="000F455A">
              <w:rPr>
                <w:noProof/>
                <w:webHidden/>
              </w:rPr>
              <w:t>31</w:t>
            </w:r>
            <w:r>
              <w:rPr>
                <w:noProof/>
                <w:webHidden/>
              </w:rPr>
              <w:fldChar w:fldCharType="end"/>
            </w:r>
          </w:hyperlink>
        </w:p>
        <w:p w14:paraId="17F1109E" w14:textId="2A121D76" w:rsidR="00106AA5" w:rsidRDefault="00106AA5">
          <w:pPr>
            <w:pStyle w:val="Sisluet1"/>
            <w:rPr>
              <w:rFonts w:asciiTheme="minorHAnsi" w:hAnsiTheme="minorHAnsi" w:cstheme="minorBidi"/>
              <w:noProof/>
              <w:color w:val="auto"/>
              <w:kern w:val="2"/>
              <w14:ligatures w14:val="standardContextual"/>
            </w:rPr>
          </w:pPr>
          <w:hyperlink w:anchor="_Toc181421473" w:history="1">
            <w:r>
              <w:rPr>
                <w:noProof/>
                <w:webHidden/>
              </w:rPr>
              <w:tab/>
            </w:r>
            <w:r>
              <w:rPr>
                <w:noProof/>
                <w:webHidden/>
              </w:rPr>
              <w:fldChar w:fldCharType="begin"/>
            </w:r>
            <w:r>
              <w:rPr>
                <w:noProof/>
                <w:webHidden/>
              </w:rPr>
              <w:instrText xml:space="preserve"> PAGEREF _Toc181421473 \h </w:instrText>
            </w:r>
            <w:r>
              <w:rPr>
                <w:noProof/>
                <w:webHidden/>
              </w:rPr>
            </w:r>
            <w:r>
              <w:rPr>
                <w:noProof/>
                <w:webHidden/>
              </w:rPr>
              <w:fldChar w:fldCharType="separate"/>
            </w:r>
            <w:r w:rsidR="000F455A">
              <w:rPr>
                <w:noProof/>
                <w:webHidden/>
              </w:rPr>
              <w:t>33</w:t>
            </w:r>
            <w:r>
              <w:rPr>
                <w:noProof/>
                <w:webHidden/>
              </w:rPr>
              <w:fldChar w:fldCharType="end"/>
            </w:r>
          </w:hyperlink>
        </w:p>
        <w:p w14:paraId="16173692" w14:textId="056F0CC2" w:rsidR="00106AA5" w:rsidRDefault="00106AA5">
          <w:pPr>
            <w:pStyle w:val="Sisluet1"/>
            <w:rPr>
              <w:rFonts w:asciiTheme="minorHAnsi" w:hAnsiTheme="minorHAnsi" w:cstheme="minorBidi"/>
              <w:noProof/>
              <w:color w:val="auto"/>
              <w:kern w:val="2"/>
              <w14:ligatures w14:val="standardContextual"/>
            </w:rPr>
          </w:pPr>
          <w:hyperlink w:anchor="_Toc181421474" w:history="1">
            <w:r w:rsidRPr="00143B48">
              <w:rPr>
                <w:rStyle w:val="Hyperlinkki"/>
                <w:noProof/>
                <w:lang w:val="en-GB"/>
              </w:rPr>
              <w:t>3. Concentration</w:t>
            </w:r>
            <w:r>
              <w:rPr>
                <w:noProof/>
                <w:webHidden/>
              </w:rPr>
              <w:tab/>
            </w:r>
            <w:r>
              <w:rPr>
                <w:noProof/>
                <w:webHidden/>
              </w:rPr>
              <w:fldChar w:fldCharType="begin"/>
            </w:r>
            <w:r>
              <w:rPr>
                <w:noProof/>
                <w:webHidden/>
              </w:rPr>
              <w:instrText xml:space="preserve"> PAGEREF _Toc181421474 \h </w:instrText>
            </w:r>
            <w:r>
              <w:rPr>
                <w:noProof/>
                <w:webHidden/>
              </w:rPr>
            </w:r>
            <w:r>
              <w:rPr>
                <w:noProof/>
                <w:webHidden/>
              </w:rPr>
              <w:fldChar w:fldCharType="separate"/>
            </w:r>
            <w:r w:rsidR="000F455A">
              <w:rPr>
                <w:noProof/>
                <w:webHidden/>
              </w:rPr>
              <w:t>35</w:t>
            </w:r>
            <w:r>
              <w:rPr>
                <w:noProof/>
                <w:webHidden/>
              </w:rPr>
              <w:fldChar w:fldCharType="end"/>
            </w:r>
          </w:hyperlink>
        </w:p>
        <w:p w14:paraId="13954939" w14:textId="5ECF8496" w:rsidR="00106AA5" w:rsidRDefault="00106AA5">
          <w:pPr>
            <w:pStyle w:val="Sisluet2"/>
            <w:rPr>
              <w:rFonts w:asciiTheme="minorHAnsi" w:hAnsiTheme="minorHAnsi" w:cstheme="minorBidi"/>
              <w:noProof/>
              <w:color w:val="auto"/>
              <w:kern w:val="2"/>
              <w14:ligatures w14:val="standardContextual"/>
            </w:rPr>
          </w:pPr>
          <w:hyperlink w:anchor="_Toc181421475" w:history="1">
            <w:r w:rsidRPr="00143B48">
              <w:rPr>
                <w:rStyle w:val="Hyperlinkki"/>
                <w:noProof/>
                <w:lang w:val="en-US"/>
              </w:rPr>
              <w:t>3.1 Mass percentage</w:t>
            </w:r>
            <w:r>
              <w:rPr>
                <w:noProof/>
                <w:webHidden/>
              </w:rPr>
              <w:tab/>
            </w:r>
            <w:r>
              <w:rPr>
                <w:noProof/>
                <w:webHidden/>
              </w:rPr>
              <w:fldChar w:fldCharType="begin"/>
            </w:r>
            <w:r>
              <w:rPr>
                <w:noProof/>
                <w:webHidden/>
              </w:rPr>
              <w:instrText xml:space="preserve"> PAGEREF _Toc181421475 \h </w:instrText>
            </w:r>
            <w:r>
              <w:rPr>
                <w:noProof/>
                <w:webHidden/>
              </w:rPr>
            </w:r>
            <w:r>
              <w:rPr>
                <w:noProof/>
                <w:webHidden/>
              </w:rPr>
              <w:fldChar w:fldCharType="separate"/>
            </w:r>
            <w:r w:rsidR="000F455A">
              <w:rPr>
                <w:noProof/>
                <w:webHidden/>
              </w:rPr>
              <w:t>35</w:t>
            </w:r>
            <w:r>
              <w:rPr>
                <w:noProof/>
                <w:webHidden/>
              </w:rPr>
              <w:fldChar w:fldCharType="end"/>
            </w:r>
          </w:hyperlink>
        </w:p>
        <w:p w14:paraId="6126BC70" w14:textId="57B3FC0C" w:rsidR="00106AA5" w:rsidRDefault="00106AA5">
          <w:pPr>
            <w:pStyle w:val="Sisluet3"/>
            <w:rPr>
              <w:rFonts w:asciiTheme="minorHAnsi" w:hAnsiTheme="minorHAnsi" w:cstheme="minorBidi"/>
              <w:noProof/>
              <w:color w:val="auto"/>
              <w:kern w:val="2"/>
              <w14:ligatures w14:val="standardContextual"/>
            </w:rPr>
          </w:pPr>
          <w:hyperlink w:anchor="_Toc181421476" w:history="1">
            <w:r w:rsidRPr="00143B48">
              <w:rPr>
                <w:rStyle w:val="Hyperlinkki"/>
                <w:noProof/>
                <w:lang w:val="en-US"/>
              </w:rPr>
              <w:t>3.1.1 Tasks</w:t>
            </w:r>
            <w:r>
              <w:rPr>
                <w:noProof/>
                <w:webHidden/>
              </w:rPr>
              <w:tab/>
            </w:r>
            <w:r>
              <w:rPr>
                <w:noProof/>
                <w:webHidden/>
              </w:rPr>
              <w:fldChar w:fldCharType="begin"/>
            </w:r>
            <w:r>
              <w:rPr>
                <w:noProof/>
                <w:webHidden/>
              </w:rPr>
              <w:instrText xml:space="preserve"> PAGEREF _Toc181421476 \h </w:instrText>
            </w:r>
            <w:r>
              <w:rPr>
                <w:noProof/>
                <w:webHidden/>
              </w:rPr>
            </w:r>
            <w:r>
              <w:rPr>
                <w:noProof/>
                <w:webHidden/>
              </w:rPr>
              <w:fldChar w:fldCharType="separate"/>
            </w:r>
            <w:r w:rsidR="000F455A">
              <w:rPr>
                <w:noProof/>
                <w:webHidden/>
              </w:rPr>
              <w:t>36</w:t>
            </w:r>
            <w:r>
              <w:rPr>
                <w:noProof/>
                <w:webHidden/>
              </w:rPr>
              <w:fldChar w:fldCharType="end"/>
            </w:r>
          </w:hyperlink>
        </w:p>
        <w:p w14:paraId="2617FF63" w14:textId="5F44CABB" w:rsidR="00106AA5" w:rsidRDefault="00106AA5">
          <w:pPr>
            <w:pStyle w:val="Sisluet2"/>
            <w:rPr>
              <w:rFonts w:asciiTheme="minorHAnsi" w:hAnsiTheme="minorHAnsi" w:cstheme="minorBidi"/>
              <w:noProof/>
              <w:color w:val="auto"/>
              <w:kern w:val="2"/>
              <w14:ligatures w14:val="standardContextual"/>
            </w:rPr>
          </w:pPr>
          <w:hyperlink w:anchor="_Toc181421477" w:history="1">
            <w:r w:rsidRPr="00143B48">
              <w:rPr>
                <w:rStyle w:val="Hyperlinkki"/>
                <w:noProof/>
                <w:lang w:val="en-US"/>
              </w:rPr>
              <w:t>3.2 Volume percentage</w:t>
            </w:r>
            <w:r>
              <w:rPr>
                <w:noProof/>
                <w:webHidden/>
              </w:rPr>
              <w:tab/>
            </w:r>
            <w:r>
              <w:rPr>
                <w:noProof/>
                <w:webHidden/>
              </w:rPr>
              <w:fldChar w:fldCharType="begin"/>
            </w:r>
            <w:r>
              <w:rPr>
                <w:noProof/>
                <w:webHidden/>
              </w:rPr>
              <w:instrText xml:space="preserve"> PAGEREF _Toc181421477 \h </w:instrText>
            </w:r>
            <w:r>
              <w:rPr>
                <w:noProof/>
                <w:webHidden/>
              </w:rPr>
            </w:r>
            <w:r>
              <w:rPr>
                <w:noProof/>
                <w:webHidden/>
              </w:rPr>
              <w:fldChar w:fldCharType="separate"/>
            </w:r>
            <w:r w:rsidR="000F455A">
              <w:rPr>
                <w:noProof/>
                <w:webHidden/>
              </w:rPr>
              <w:t>37</w:t>
            </w:r>
            <w:r>
              <w:rPr>
                <w:noProof/>
                <w:webHidden/>
              </w:rPr>
              <w:fldChar w:fldCharType="end"/>
            </w:r>
          </w:hyperlink>
        </w:p>
        <w:p w14:paraId="01AD459F" w14:textId="57281041" w:rsidR="00106AA5" w:rsidRDefault="00106AA5">
          <w:pPr>
            <w:pStyle w:val="Sisluet3"/>
            <w:rPr>
              <w:rFonts w:asciiTheme="minorHAnsi" w:hAnsiTheme="minorHAnsi" w:cstheme="minorBidi"/>
              <w:noProof/>
              <w:color w:val="auto"/>
              <w:kern w:val="2"/>
              <w14:ligatures w14:val="standardContextual"/>
            </w:rPr>
          </w:pPr>
          <w:hyperlink w:anchor="_Toc181421478" w:history="1">
            <w:r w:rsidRPr="00143B48">
              <w:rPr>
                <w:rStyle w:val="Hyperlinkki"/>
                <w:noProof/>
              </w:rPr>
              <w:t>3.2.1 Tasks</w:t>
            </w:r>
            <w:r>
              <w:rPr>
                <w:noProof/>
                <w:webHidden/>
              </w:rPr>
              <w:tab/>
            </w:r>
            <w:r>
              <w:rPr>
                <w:noProof/>
                <w:webHidden/>
              </w:rPr>
              <w:fldChar w:fldCharType="begin"/>
            </w:r>
            <w:r>
              <w:rPr>
                <w:noProof/>
                <w:webHidden/>
              </w:rPr>
              <w:instrText xml:space="preserve"> PAGEREF _Toc181421478 \h </w:instrText>
            </w:r>
            <w:r>
              <w:rPr>
                <w:noProof/>
                <w:webHidden/>
              </w:rPr>
            </w:r>
            <w:r>
              <w:rPr>
                <w:noProof/>
                <w:webHidden/>
              </w:rPr>
              <w:fldChar w:fldCharType="separate"/>
            </w:r>
            <w:r w:rsidR="000F455A">
              <w:rPr>
                <w:noProof/>
                <w:webHidden/>
              </w:rPr>
              <w:t>37</w:t>
            </w:r>
            <w:r>
              <w:rPr>
                <w:noProof/>
                <w:webHidden/>
              </w:rPr>
              <w:fldChar w:fldCharType="end"/>
            </w:r>
          </w:hyperlink>
        </w:p>
        <w:p w14:paraId="6F549144" w14:textId="414C046E" w:rsidR="00106AA5" w:rsidRDefault="00106AA5">
          <w:pPr>
            <w:pStyle w:val="Sisluet1"/>
            <w:rPr>
              <w:rFonts w:asciiTheme="minorHAnsi" w:hAnsiTheme="minorHAnsi" w:cstheme="minorBidi"/>
              <w:noProof/>
              <w:color w:val="auto"/>
              <w:kern w:val="2"/>
              <w14:ligatures w14:val="standardContextual"/>
            </w:rPr>
          </w:pPr>
          <w:hyperlink w:anchor="_Toc181421479" w:history="1">
            <w:r w:rsidRPr="00143B48">
              <w:rPr>
                <w:rStyle w:val="Hyperlinkki"/>
                <w:noProof/>
                <w:lang w:val="en-US"/>
              </w:rPr>
              <w:t xml:space="preserve">4.  </w:t>
            </w:r>
            <w:r w:rsidRPr="00143B48">
              <w:rPr>
                <w:rStyle w:val="Hyperlinkki"/>
                <w:noProof/>
                <w:lang w:val="en-GB"/>
              </w:rPr>
              <w:t>Amount of substance</w:t>
            </w:r>
            <w:r>
              <w:rPr>
                <w:noProof/>
                <w:webHidden/>
              </w:rPr>
              <w:tab/>
            </w:r>
            <w:r>
              <w:rPr>
                <w:noProof/>
                <w:webHidden/>
              </w:rPr>
              <w:fldChar w:fldCharType="begin"/>
            </w:r>
            <w:r>
              <w:rPr>
                <w:noProof/>
                <w:webHidden/>
              </w:rPr>
              <w:instrText xml:space="preserve"> PAGEREF _Toc181421479 \h </w:instrText>
            </w:r>
            <w:r>
              <w:rPr>
                <w:noProof/>
                <w:webHidden/>
              </w:rPr>
            </w:r>
            <w:r>
              <w:rPr>
                <w:noProof/>
                <w:webHidden/>
              </w:rPr>
              <w:fldChar w:fldCharType="separate"/>
            </w:r>
            <w:r w:rsidR="000F455A">
              <w:rPr>
                <w:noProof/>
                <w:webHidden/>
              </w:rPr>
              <w:t>38</w:t>
            </w:r>
            <w:r>
              <w:rPr>
                <w:noProof/>
                <w:webHidden/>
              </w:rPr>
              <w:fldChar w:fldCharType="end"/>
            </w:r>
          </w:hyperlink>
        </w:p>
        <w:p w14:paraId="1A55D9DD" w14:textId="2F81CA3B" w:rsidR="00106AA5" w:rsidRDefault="00106AA5">
          <w:pPr>
            <w:pStyle w:val="Sisluet2"/>
            <w:rPr>
              <w:rFonts w:asciiTheme="minorHAnsi" w:hAnsiTheme="minorHAnsi" w:cstheme="minorBidi"/>
              <w:noProof/>
              <w:color w:val="auto"/>
              <w:kern w:val="2"/>
              <w14:ligatures w14:val="standardContextual"/>
            </w:rPr>
          </w:pPr>
          <w:hyperlink w:anchor="_Toc181421480" w:history="1">
            <w:r w:rsidRPr="00143B48">
              <w:rPr>
                <w:rStyle w:val="Hyperlinkki"/>
                <w:noProof/>
                <w:lang w:val="en-US"/>
              </w:rPr>
              <w:t>4.1 What means amount of substance?</w:t>
            </w:r>
            <w:r>
              <w:rPr>
                <w:noProof/>
                <w:webHidden/>
              </w:rPr>
              <w:tab/>
            </w:r>
            <w:r>
              <w:rPr>
                <w:noProof/>
                <w:webHidden/>
              </w:rPr>
              <w:fldChar w:fldCharType="begin"/>
            </w:r>
            <w:r>
              <w:rPr>
                <w:noProof/>
                <w:webHidden/>
              </w:rPr>
              <w:instrText xml:space="preserve"> PAGEREF _Toc181421480 \h </w:instrText>
            </w:r>
            <w:r>
              <w:rPr>
                <w:noProof/>
                <w:webHidden/>
              </w:rPr>
            </w:r>
            <w:r>
              <w:rPr>
                <w:noProof/>
                <w:webHidden/>
              </w:rPr>
              <w:fldChar w:fldCharType="separate"/>
            </w:r>
            <w:r w:rsidR="000F455A">
              <w:rPr>
                <w:noProof/>
                <w:webHidden/>
              </w:rPr>
              <w:t>39</w:t>
            </w:r>
            <w:r>
              <w:rPr>
                <w:noProof/>
                <w:webHidden/>
              </w:rPr>
              <w:fldChar w:fldCharType="end"/>
            </w:r>
          </w:hyperlink>
        </w:p>
        <w:p w14:paraId="6A93BCF0" w14:textId="7EBE3C4E" w:rsidR="00106AA5" w:rsidRDefault="00106AA5">
          <w:pPr>
            <w:pStyle w:val="Sisluet3"/>
            <w:rPr>
              <w:rFonts w:asciiTheme="minorHAnsi" w:hAnsiTheme="minorHAnsi" w:cstheme="minorBidi"/>
              <w:noProof/>
              <w:color w:val="auto"/>
              <w:kern w:val="2"/>
              <w14:ligatures w14:val="standardContextual"/>
            </w:rPr>
          </w:pPr>
          <w:hyperlink w:anchor="_Toc181421481" w:history="1">
            <w:r w:rsidRPr="00143B48">
              <w:rPr>
                <w:rStyle w:val="Hyperlinkki"/>
                <w:noProof/>
                <w:lang w:val="en-US"/>
              </w:rPr>
              <w:t>4.1.1 Tasks</w:t>
            </w:r>
            <w:r>
              <w:rPr>
                <w:noProof/>
                <w:webHidden/>
              </w:rPr>
              <w:tab/>
            </w:r>
            <w:r>
              <w:rPr>
                <w:noProof/>
                <w:webHidden/>
              </w:rPr>
              <w:fldChar w:fldCharType="begin"/>
            </w:r>
            <w:r>
              <w:rPr>
                <w:noProof/>
                <w:webHidden/>
              </w:rPr>
              <w:instrText xml:space="preserve"> PAGEREF _Toc181421481 \h </w:instrText>
            </w:r>
            <w:r>
              <w:rPr>
                <w:noProof/>
                <w:webHidden/>
              </w:rPr>
            </w:r>
            <w:r>
              <w:rPr>
                <w:noProof/>
                <w:webHidden/>
              </w:rPr>
              <w:fldChar w:fldCharType="separate"/>
            </w:r>
            <w:r w:rsidR="000F455A">
              <w:rPr>
                <w:noProof/>
                <w:webHidden/>
              </w:rPr>
              <w:t>39</w:t>
            </w:r>
            <w:r>
              <w:rPr>
                <w:noProof/>
                <w:webHidden/>
              </w:rPr>
              <w:fldChar w:fldCharType="end"/>
            </w:r>
          </w:hyperlink>
        </w:p>
        <w:p w14:paraId="40C4323B" w14:textId="57B7424F" w:rsidR="00106AA5" w:rsidRDefault="00106AA5">
          <w:pPr>
            <w:pStyle w:val="Sisluet2"/>
            <w:rPr>
              <w:rFonts w:asciiTheme="minorHAnsi" w:hAnsiTheme="minorHAnsi" w:cstheme="minorBidi"/>
              <w:noProof/>
              <w:color w:val="auto"/>
              <w:kern w:val="2"/>
              <w14:ligatures w14:val="standardContextual"/>
            </w:rPr>
          </w:pPr>
          <w:hyperlink w:anchor="_Toc181421482" w:history="1">
            <w:r w:rsidRPr="00143B48">
              <w:rPr>
                <w:rStyle w:val="Hyperlinkki"/>
                <w:noProof/>
                <w:lang w:val="en-US"/>
              </w:rPr>
              <w:t>4.2 How to calculate the amount of substance?</w:t>
            </w:r>
            <w:r>
              <w:rPr>
                <w:noProof/>
                <w:webHidden/>
              </w:rPr>
              <w:tab/>
            </w:r>
            <w:r>
              <w:rPr>
                <w:noProof/>
                <w:webHidden/>
              </w:rPr>
              <w:fldChar w:fldCharType="begin"/>
            </w:r>
            <w:r>
              <w:rPr>
                <w:noProof/>
                <w:webHidden/>
              </w:rPr>
              <w:instrText xml:space="preserve"> PAGEREF _Toc181421482 \h </w:instrText>
            </w:r>
            <w:r>
              <w:rPr>
                <w:noProof/>
                <w:webHidden/>
              </w:rPr>
            </w:r>
            <w:r>
              <w:rPr>
                <w:noProof/>
                <w:webHidden/>
              </w:rPr>
              <w:fldChar w:fldCharType="separate"/>
            </w:r>
            <w:r w:rsidR="000F455A">
              <w:rPr>
                <w:noProof/>
                <w:webHidden/>
              </w:rPr>
              <w:t>39</w:t>
            </w:r>
            <w:r>
              <w:rPr>
                <w:noProof/>
                <w:webHidden/>
              </w:rPr>
              <w:fldChar w:fldCharType="end"/>
            </w:r>
          </w:hyperlink>
        </w:p>
        <w:p w14:paraId="41C7E29E" w14:textId="071B1332" w:rsidR="00106AA5" w:rsidRDefault="00106AA5">
          <w:pPr>
            <w:pStyle w:val="Sisluet3"/>
            <w:rPr>
              <w:rFonts w:asciiTheme="minorHAnsi" w:hAnsiTheme="minorHAnsi" w:cstheme="minorBidi"/>
              <w:noProof/>
              <w:color w:val="auto"/>
              <w:kern w:val="2"/>
              <w14:ligatures w14:val="standardContextual"/>
            </w:rPr>
          </w:pPr>
          <w:hyperlink w:anchor="_Toc181421483" w:history="1">
            <w:r w:rsidRPr="00143B48">
              <w:rPr>
                <w:rStyle w:val="Hyperlinkki"/>
                <w:noProof/>
                <w:lang w:val="en-US"/>
              </w:rPr>
              <w:t>3.2.1 Tasks</w:t>
            </w:r>
            <w:r>
              <w:rPr>
                <w:noProof/>
                <w:webHidden/>
              </w:rPr>
              <w:tab/>
            </w:r>
            <w:r>
              <w:rPr>
                <w:noProof/>
                <w:webHidden/>
              </w:rPr>
              <w:fldChar w:fldCharType="begin"/>
            </w:r>
            <w:r>
              <w:rPr>
                <w:noProof/>
                <w:webHidden/>
              </w:rPr>
              <w:instrText xml:space="preserve"> PAGEREF _Toc181421483 \h </w:instrText>
            </w:r>
            <w:r>
              <w:rPr>
                <w:noProof/>
                <w:webHidden/>
              </w:rPr>
            </w:r>
            <w:r>
              <w:rPr>
                <w:noProof/>
                <w:webHidden/>
              </w:rPr>
              <w:fldChar w:fldCharType="separate"/>
            </w:r>
            <w:r w:rsidR="000F455A">
              <w:rPr>
                <w:noProof/>
                <w:webHidden/>
              </w:rPr>
              <w:t>40</w:t>
            </w:r>
            <w:r>
              <w:rPr>
                <w:noProof/>
                <w:webHidden/>
              </w:rPr>
              <w:fldChar w:fldCharType="end"/>
            </w:r>
          </w:hyperlink>
        </w:p>
        <w:p w14:paraId="2C4D916E" w14:textId="2E2CC736" w:rsidR="00106AA5" w:rsidRDefault="00106AA5">
          <w:pPr>
            <w:pStyle w:val="Sisluet2"/>
            <w:rPr>
              <w:rFonts w:asciiTheme="minorHAnsi" w:hAnsiTheme="minorHAnsi" w:cstheme="minorBidi"/>
              <w:noProof/>
              <w:color w:val="auto"/>
              <w:kern w:val="2"/>
              <w14:ligatures w14:val="standardContextual"/>
            </w:rPr>
          </w:pPr>
          <w:hyperlink w:anchor="_Toc181421484" w:history="1">
            <w:r w:rsidRPr="00143B48">
              <w:rPr>
                <w:rStyle w:val="Hyperlinkki"/>
                <w:noProof/>
                <w:lang w:val="en-US"/>
              </w:rPr>
              <w:t>4.3 How to calculate the mass?</w:t>
            </w:r>
            <w:r>
              <w:rPr>
                <w:noProof/>
                <w:webHidden/>
              </w:rPr>
              <w:tab/>
            </w:r>
            <w:r>
              <w:rPr>
                <w:noProof/>
                <w:webHidden/>
              </w:rPr>
              <w:fldChar w:fldCharType="begin"/>
            </w:r>
            <w:r>
              <w:rPr>
                <w:noProof/>
                <w:webHidden/>
              </w:rPr>
              <w:instrText xml:space="preserve"> PAGEREF _Toc181421484 \h </w:instrText>
            </w:r>
            <w:r>
              <w:rPr>
                <w:noProof/>
                <w:webHidden/>
              </w:rPr>
            </w:r>
            <w:r>
              <w:rPr>
                <w:noProof/>
                <w:webHidden/>
              </w:rPr>
              <w:fldChar w:fldCharType="separate"/>
            </w:r>
            <w:r w:rsidR="000F455A">
              <w:rPr>
                <w:noProof/>
                <w:webHidden/>
              </w:rPr>
              <w:t>40</w:t>
            </w:r>
            <w:r>
              <w:rPr>
                <w:noProof/>
                <w:webHidden/>
              </w:rPr>
              <w:fldChar w:fldCharType="end"/>
            </w:r>
          </w:hyperlink>
        </w:p>
        <w:p w14:paraId="36D0EE1F" w14:textId="5251B731" w:rsidR="00106AA5" w:rsidRDefault="00106AA5">
          <w:pPr>
            <w:pStyle w:val="Sisluet3"/>
            <w:rPr>
              <w:rFonts w:asciiTheme="minorHAnsi" w:hAnsiTheme="minorHAnsi" w:cstheme="minorBidi"/>
              <w:noProof/>
              <w:color w:val="auto"/>
              <w:kern w:val="2"/>
              <w14:ligatures w14:val="standardContextual"/>
            </w:rPr>
          </w:pPr>
          <w:hyperlink w:anchor="_Toc181421485" w:history="1">
            <w:r w:rsidRPr="00143B48">
              <w:rPr>
                <w:rStyle w:val="Hyperlinkki"/>
                <w:noProof/>
                <w:lang w:val="en-US"/>
              </w:rPr>
              <w:t>4.3.1 Tasks</w:t>
            </w:r>
            <w:r>
              <w:rPr>
                <w:noProof/>
                <w:webHidden/>
              </w:rPr>
              <w:tab/>
            </w:r>
            <w:r>
              <w:rPr>
                <w:noProof/>
                <w:webHidden/>
              </w:rPr>
              <w:fldChar w:fldCharType="begin"/>
            </w:r>
            <w:r>
              <w:rPr>
                <w:noProof/>
                <w:webHidden/>
              </w:rPr>
              <w:instrText xml:space="preserve"> PAGEREF _Toc181421485 \h </w:instrText>
            </w:r>
            <w:r>
              <w:rPr>
                <w:noProof/>
                <w:webHidden/>
              </w:rPr>
            </w:r>
            <w:r>
              <w:rPr>
                <w:noProof/>
                <w:webHidden/>
              </w:rPr>
              <w:fldChar w:fldCharType="separate"/>
            </w:r>
            <w:r w:rsidR="000F455A">
              <w:rPr>
                <w:noProof/>
                <w:webHidden/>
              </w:rPr>
              <w:t>41</w:t>
            </w:r>
            <w:r>
              <w:rPr>
                <w:noProof/>
                <w:webHidden/>
              </w:rPr>
              <w:fldChar w:fldCharType="end"/>
            </w:r>
          </w:hyperlink>
        </w:p>
        <w:p w14:paraId="084BE7D8" w14:textId="6E4D1509" w:rsidR="00106AA5" w:rsidRDefault="00106AA5">
          <w:pPr>
            <w:pStyle w:val="Sisluet1"/>
            <w:rPr>
              <w:rFonts w:asciiTheme="minorHAnsi" w:hAnsiTheme="minorHAnsi" w:cstheme="minorBidi"/>
              <w:noProof/>
              <w:color w:val="auto"/>
              <w:kern w:val="2"/>
              <w14:ligatures w14:val="standardContextual"/>
            </w:rPr>
          </w:pPr>
          <w:hyperlink w:anchor="_Toc181421486" w:history="1">
            <w:r w:rsidRPr="00143B48">
              <w:rPr>
                <w:rStyle w:val="Hyperlinkki"/>
                <w:noProof/>
                <w:lang w:val="en-US"/>
              </w:rPr>
              <w:t>5. Chemical safety</w:t>
            </w:r>
            <w:r>
              <w:rPr>
                <w:noProof/>
                <w:webHidden/>
              </w:rPr>
              <w:tab/>
            </w:r>
            <w:r>
              <w:rPr>
                <w:noProof/>
                <w:webHidden/>
              </w:rPr>
              <w:fldChar w:fldCharType="begin"/>
            </w:r>
            <w:r>
              <w:rPr>
                <w:noProof/>
                <w:webHidden/>
              </w:rPr>
              <w:instrText xml:space="preserve"> PAGEREF _Toc181421486 \h </w:instrText>
            </w:r>
            <w:r>
              <w:rPr>
                <w:noProof/>
                <w:webHidden/>
              </w:rPr>
            </w:r>
            <w:r>
              <w:rPr>
                <w:noProof/>
                <w:webHidden/>
              </w:rPr>
              <w:fldChar w:fldCharType="separate"/>
            </w:r>
            <w:r w:rsidR="000F455A">
              <w:rPr>
                <w:noProof/>
                <w:webHidden/>
              </w:rPr>
              <w:t>41</w:t>
            </w:r>
            <w:r>
              <w:rPr>
                <w:noProof/>
                <w:webHidden/>
              </w:rPr>
              <w:fldChar w:fldCharType="end"/>
            </w:r>
          </w:hyperlink>
        </w:p>
        <w:p w14:paraId="6309EF02" w14:textId="3B41CBC8" w:rsidR="00106AA5" w:rsidRDefault="00106AA5">
          <w:pPr>
            <w:pStyle w:val="Sisluet2"/>
            <w:rPr>
              <w:rFonts w:asciiTheme="minorHAnsi" w:hAnsiTheme="minorHAnsi" w:cstheme="minorBidi"/>
              <w:noProof/>
              <w:color w:val="auto"/>
              <w:kern w:val="2"/>
              <w14:ligatures w14:val="standardContextual"/>
            </w:rPr>
          </w:pPr>
          <w:hyperlink w:anchor="_Toc181421487" w:history="1">
            <w:r w:rsidRPr="00143B48">
              <w:rPr>
                <w:rStyle w:val="Hyperlinkki"/>
                <w:noProof/>
                <w:lang w:val="en-GB"/>
              </w:rPr>
              <w:t>5.2 Theory</w:t>
            </w:r>
            <w:r>
              <w:rPr>
                <w:noProof/>
                <w:webHidden/>
              </w:rPr>
              <w:tab/>
            </w:r>
            <w:r>
              <w:rPr>
                <w:noProof/>
                <w:webHidden/>
              </w:rPr>
              <w:fldChar w:fldCharType="begin"/>
            </w:r>
            <w:r>
              <w:rPr>
                <w:noProof/>
                <w:webHidden/>
              </w:rPr>
              <w:instrText xml:space="preserve"> PAGEREF _Toc181421487 \h </w:instrText>
            </w:r>
            <w:r>
              <w:rPr>
                <w:noProof/>
                <w:webHidden/>
              </w:rPr>
            </w:r>
            <w:r>
              <w:rPr>
                <w:noProof/>
                <w:webHidden/>
              </w:rPr>
              <w:fldChar w:fldCharType="separate"/>
            </w:r>
            <w:r w:rsidR="000F455A">
              <w:rPr>
                <w:noProof/>
                <w:webHidden/>
              </w:rPr>
              <w:t>42</w:t>
            </w:r>
            <w:r>
              <w:rPr>
                <w:noProof/>
                <w:webHidden/>
              </w:rPr>
              <w:fldChar w:fldCharType="end"/>
            </w:r>
          </w:hyperlink>
        </w:p>
        <w:p w14:paraId="0F22F9A5" w14:textId="61873C25" w:rsidR="00106AA5" w:rsidRDefault="00106AA5">
          <w:pPr>
            <w:pStyle w:val="Sisluet2"/>
            <w:rPr>
              <w:rFonts w:asciiTheme="minorHAnsi" w:hAnsiTheme="minorHAnsi" w:cstheme="minorBidi"/>
              <w:noProof/>
              <w:color w:val="auto"/>
              <w:kern w:val="2"/>
              <w14:ligatures w14:val="standardContextual"/>
            </w:rPr>
          </w:pPr>
          <w:hyperlink w:anchor="_Toc181421488" w:history="1">
            <w:r w:rsidRPr="00143B48">
              <w:rPr>
                <w:rStyle w:val="Hyperlinkki"/>
                <w:noProof/>
              </w:rPr>
              <w:t xml:space="preserve">5.2 </w:t>
            </w:r>
            <w:r w:rsidRPr="00143B48">
              <w:rPr>
                <w:rStyle w:val="Hyperlinkki"/>
                <w:noProof/>
                <w:lang w:val="en-GB"/>
              </w:rPr>
              <w:t>Tasks</w:t>
            </w:r>
            <w:r>
              <w:rPr>
                <w:noProof/>
                <w:webHidden/>
              </w:rPr>
              <w:tab/>
            </w:r>
            <w:r>
              <w:rPr>
                <w:noProof/>
                <w:webHidden/>
              </w:rPr>
              <w:fldChar w:fldCharType="begin"/>
            </w:r>
            <w:r>
              <w:rPr>
                <w:noProof/>
                <w:webHidden/>
              </w:rPr>
              <w:instrText xml:space="preserve"> PAGEREF _Toc181421488 \h </w:instrText>
            </w:r>
            <w:r>
              <w:rPr>
                <w:noProof/>
                <w:webHidden/>
              </w:rPr>
            </w:r>
            <w:r>
              <w:rPr>
                <w:noProof/>
                <w:webHidden/>
              </w:rPr>
              <w:fldChar w:fldCharType="separate"/>
            </w:r>
            <w:r w:rsidR="000F455A">
              <w:rPr>
                <w:noProof/>
                <w:webHidden/>
              </w:rPr>
              <w:t>46</w:t>
            </w:r>
            <w:r>
              <w:rPr>
                <w:noProof/>
                <w:webHidden/>
              </w:rPr>
              <w:fldChar w:fldCharType="end"/>
            </w:r>
          </w:hyperlink>
        </w:p>
        <w:p w14:paraId="4BCFE138" w14:textId="5E57999F" w:rsidR="00106AA5" w:rsidRDefault="00106AA5">
          <w:pPr>
            <w:pStyle w:val="Sisluet1"/>
            <w:rPr>
              <w:rFonts w:asciiTheme="minorHAnsi" w:hAnsiTheme="minorHAnsi" w:cstheme="minorBidi"/>
              <w:noProof/>
              <w:color w:val="auto"/>
              <w:kern w:val="2"/>
              <w14:ligatures w14:val="standardContextual"/>
            </w:rPr>
          </w:pPr>
          <w:hyperlink w:anchor="_Toc181421489" w:history="1">
            <w:r w:rsidRPr="00143B48">
              <w:rPr>
                <w:rStyle w:val="Hyperlinkki"/>
                <w:noProof/>
              </w:rPr>
              <w:t>2.</w:t>
            </w:r>
            <w:r>
              <w:rPr>
                <w:rFonts w:asciiTheme="minorHAnsi" w:hAnsiTheme="minorHAnsi" w:cstheme="minorBidi"/>
                <w:noProof/>
                <w:color w:val="auto"/>
                <w:kern w:val="2"/>
                <w14:ligatures w14:val="standardContextual"/>
              </w:rPr>
              <w:tab/>
            </w:r>
            <w:r w:rsidRPr="00143B48">
              <w:rPr>
                <w:rStyle w:val="Hyperlinkki"/>
                <w:noProof/>
              </w:rPr>
              <w:t>Chemistry exam</w:t>
            </w:r>
            <w:r>
              <w:rPr>
                <w:noProof/>
                <w:webHidden/>
              </w:rPr>
              <w:tab/>
            </w:r>
            <w:r>
              <w:rPr>
                <w:noProof/>
                <w:webHidden/>
              </w:rPr>
              <w:fldChar w:fldCharType="begin"/>
            </w:r>
            <w:r>
              <w:rPr>
                <w:noProof/>
                <w:webHidden/>
              </w:rPr>
              <w:instrText xml:space="preserve"> PAGEREF _Toc181421489 \h </w:instrText>
            </w:r>
            <w:r>
              <w:rPr>
                <w:noProof/>
                <w:webHidden/>
              </w:rPr>
            </w:r>
            <w:r>
              <w:rPr>
                <w:noProof/>
                <w:webHidden/>
              </w:rPr>
              <w:fldChar w:fldCharType="separate"/>
            </w:r>
            <w:r w:rsidR="000F455A">
              <w:rPr>
                <w:noProof/>
                <w:webHidden/>
              </w:rPr>
              <w:t>47</w:t>
            </w:r>
            <w:r>
              <w:rPr>
                <w:noProof/>
                <w:webHidden/>
              </w:rPr>
              <w:fldChar w:fldCharType="end"/>
            </w:r>
          </w:hyperlink>
        </w:p>
        <w:p w14:paraId="00FFF69E" w14:textId="535BCC04" w:rsidR="00106AA5" w:rsidRDefault="00106AA5">
          <w:pPr>
            <w:pStyle w:val="Sisluet1"/>
            <w:rPr>
              <w:rFonts w:asciiTheme="minorHAnsi" w:hAnsiTheme="minorHAnsi" w:cstheme="minorBidi"/>
              <w:noProof/>
              <w:color w:val="auto"/>
              <w:kern w:val="2"/>
              <w14:ligatures w14:val="standardContextual"/>
            </w:rPr>
          </w:pPr>
          <w:hyperlink w:anchor="_Toc181421490" w:history="1">
            <w:r w:rsidRPr="00143B48">
              <w:rPr>
                <w:rStyle w:val="Hyperlinkki"/>
                <w:noProof/>
              </w:rPr>
              <w:t>Lähdeluettelo</w:t>
            </w:r>
            <w:r>
              <w:rPr>
                <w:noProof/>
                <w:webHidden/>
              </w:rPr>
              <w:tab/>
            </w:r>
            <w:r>
              <w:rPr>
                <w:noProof/>
                <w:webHidden/>
              </w:rPr>
              <w:fldChar w:fldCharType="begin"/>
            </w:r>
            <w:r>
              <w:rPr>
                <w:noProof/>
                <w:webHidden/>
              </w:rPr>
              <w:instrText xml:space="preserve"> PAGEREF _Toc181421490 \h </w:instrText>
            </w:r>
            <w:r>
              <w:rPr>
                <w:noProof/>
                <w:webHidden/>
              </w:rPr>
            </w:r>
            <w:r>
              <w:rPr>
                <w:noProof/>
                <w:webHidden/>
              </w:rPr>
              <w:fldChar w:fldCharType="separate"/>
            </w:r>
            <w:r w:rsidR="000F455A">
              <w:rPr>
                <w:noProof/>
                <w:webHidden/>
              </w:rPr>
              <w:t>53</w:t>
            </w:r>
            <w:r>
              <w:rPr>
                <w:noProof/>
                <w:webHidden/>
              </w:rPr>
              <w:fldChar w:fldCharType="end"/>
            </w:r>
          </w:hyperlink>
        </w:p>
        <w:p w14:paraId="4B9FE6D6" w14:textId="76A4B3A2" w:rsidR="4EE21AFB" w:rsidRDefault="4EE21AFB" w:rsidP="4EE21AFB">
          <w:pPr>
            <w:pStyle w:val="Sisluet1"/>
            <w:tabs>
              <w:tab w:val="clear" w:pos="9628"/>
              <w:tab w:val="right" w:leader="dot" w:pos="9615"/>
            </w:tabs>
            <w:rPr>
              <w:rStyle w:val="Hyperlinkki"/>
            </w:rPr>
          </w:pPr>
          <w:r>
            <w:fldChar w:fldCharType="end"/>
          </w:r>
        </w:p>
      </w:sdtContent>
    </w:sdt>
    <w:p w14:paraId="60142DFE" w14:textId="25C9D471" w:rsidR="009D1609" w:rsidRDefault="009D1609" w:rsidP="00DA161A">
      <w:pPr>
        <w:pStyle w:val="Sisluet1"/>
        <w:spacing w:line="276" w:lineRule="auto"/>
        <w:rPr>
          <w:rStyle w:val="Hyperlinkki"/>
          <w:noProof/>
          <w:kern w:val="2"/>
          <w14:ligatures w14:val="standardContextual"/>
        </w:rPr>
      </w:pPr>
    </w:p>
    <w:p w14:paraId="43A48707" w14:textId="01355E17" w:rsidR="00EF5705" w:rsidRDefault="00EF5705" w:rsidP="00DA161A">
      <w:pPr>
        <w:spacing w:line="276" w:lineRule="auto"/>
      </w:pPr>
    </w:p>
    <w:p w14:paraId="19FE0E30" w14:textId="0D9A18D3" w:rsidR="002227FD" w:rsidRDefault="002227FD" w:rsidP="00612CA5">
      <w:pPr>
        <w:spacing w:line="276" w:lineRule="auto"/>
        <w:sectPr w:rsidR="002227FD" w:rsidSect="00CA622B">
          <w:headerReference w:type="default" r:id="rId17"/>
          <w:footerReference w:type="default" r:id="rId18"/>
          <w:headerReference w:type="first" r:id="rId19"/>
          <w:footerReference w:type="first" r:id="rId20"/>
          <w:pgSz w:w="11906" w:h="16838"/>
          <w:pgMar w:top="1417" w:right="1134" w:bottom="1417" w:left="1134" w:header="708" w:footer="708" w:gutter="0"/>
          <w:cols w:space="708"/>
          <w:titlePg/>
          <w:docGrid w:linePitch="360"/>
        </w:sectPr>
      </w:pPr>
    </w:p>
    <w:p w14:paraId="73294852" w14:textId="77777777" w:rsidR="00F13468" w:rsidRDefault="00F13468" w:rsidP="00DA161A">
      <w:pPr>
        <w:spacing w:line="276" w:lineRule="auto"/>
      </w:pPr>
    </w:p>
    <w:p w14:paraId="522BAA9F" w14:textId="0967EF59" w:rsidR="00F13468" w:rsidRPr="00395CBF" w:rsidRDefault="25222D0C" w:rsidP="00DA161A">
      <w:pPr>
        <w:pStyle w:val="Otsikkonumeroimaton"/>
        <w:spacing w:line="276" w:lineRule="auto"/>
        <w:rPr>
          <w:lang w:val="en-US"/>
        </w:rPr>
      </w:pPr>
      <w:bookmarkStart w:id="0" w:name="_Toc181421455"/>
      <w:r w:rsidRPr="475A64BB">
        <w:rPr>
          <w:lang w:val="en-US"/>
        </w:rPr>
        <w:t>Introduction</w:t>
      </w:r>
      <w:bookmarkEnd w:id="0"/>
    </w:p>
    <w:p w14:paraId="4899B36D" w14:textId="0F3C7201" w:rsidR="00C35027" w:rsidRPr="00AC0C64" w:rsidRDefault="00AC0C64" w:rsidP="00DA161A">
      <w:pPr>
        <w:spacing w:line="276" w:lineRule="auto"/>
        <w:rPr>
          <w:sz w:val="22"/>
          <w:szCs w:val="22"/>
          <w:lang w:val="en-US"/>
        </w:rPr>
      </w:pPr>
      <w:r w:rsidRPr="00AC0C64">
        <w:rPr>
          <w:color w:val="212529"/>
          <w:shd w:val="clear" w:color="auto" w:fill="FFFFFF"/>
          <w:lang w:val="en-US"/>
        </w:rPr>
        <w:t>In the chemistry section, students will explore common substances used in the field, their properties, and how to handle them safely.</w:t>
      </w:r>
    </w:p>
    <w:p w14:paraId="50C57583" w14:textId="537D85A8" w:rsidR="00C35027" w:rsidRDefault="00155723" w:rsidP="00155723">
      <w:pPr>
        <w:pStyle w:val="Otsikko1"/>
        <w:rPr>
          <w:lang w:val="en-US"/>
        </w:rPr>
      </w:pPr>
      <w:bookmarkStart w:id="1" w:name="_Toc181421456"/>
      <w:r w:rsidRPr="00155723">
        <w:rPr>
          <w:lang w:val="en-US"/>
        </w:rPr>
        <w:t>Structure and properties of matter</w:t>
      </w:r>
      <w:bookmarkEnd w:id="1"/>
    </w:p>
    <w:p w14:paraId="085852DE" w14:textId="06644A9B" w:rsidR="007B0438" w:rsidRDefault="007B0438" w:rsidP="007B0438">
      <w:pPr>
        <w:rPr>
          <w:lang w:val="en-US"/>
        </w:rPr>
      </w:pPr>
      <w:r w:rsidRPr="007B0438">
        <w:rPr>
          <w:lang w:val="en-US"/>
        </w:rPr>
        <w:t>Learning goals</w:t>
      </w:r>
      <w:r>
        <w:rPr>
          <w:lang w:val="en-US"/>
        </w:rPr>
        <w:t>: w</w:t>
      </w:r>
      <w:r w:rsidRPr="007B0438">
        <w:rPr>
          <w:lang w:val="en-US"/>
        </w:rPr>
        <w:t>hat is the difference between mixtures and pure substances</w:t>
      </w:r>
      <w:r>
        <w:rPr>
          <w:lang w:val="en-US"/>
        </w:rPr>
        <w:t>, p</w:t>
      </w:r>
      <w:r w:rsidRPr="007B0438">
        <w:rPr>
          <w:lang w:val="en-US"/>
        </w:rPr>
        <w:t>roperties of matter</w:t>
      </w:r>
      <w:r>
        <w:rPr>
          <w:lang w:val="en-US"/>
        </w:rPr>
        <w:t xml:space="preserve">, </w:t>
      </w:r>
      <w:r w:rsidRPr="007B0438">
        <w:rPr>
          <w:lang w:val="en-US"/>
        </w:rPr>
        <w:t>how do you read the periodic table</w:t>
      </w:r>
      <w:r>
        <w:rPr>
          <w:lang w:val="en-US"/>
        </w:rPr>
        <w:t xml:space="preserve"> and </w:t>
      </w:r>
      <w:r w:rsidRPr="007B0438">
        <w:rPr>
          <w:lang w:val="en-US"/>
        </w:rPr>
        <w:t>structure of matter</w:t>
      </w:r>
      <w:r>
        <w:rPr>
          <w:lang w:val="en-US"/>
        </w:rPr>
        <w:t>.</w:t>
      </w:r>
    </w:p>
    <w:p w14:paraId="5C6E2F54" w14:textId="77777777" w:rsidR="00551EBF" w:rsidRDefault="00551EBF" w:rsidP="007B0438">
      <w:pPr>
        <w:rPr>
          <w:lang w:val="en-US"/>
        </w:rPr>
      </w:pPr>
    </w:p>
    <w:p w14:paraId="181DE92E" w14:textId="540845E4" w:rsidR="00551EBF" w:rsidRPr="00D71622" w:rsidRDefault="00551EBF" w:rsidP="007B0438">
      <w:pPr>
        <w:rPr>
          <w:lang w:val="en-GB"/>
        </w:rPr>
      </w:pPr>
      <w:r w:rsidRPr="00D71622">
        <w:rPr>
          <w:lang w:val="en-GB"/>
        </w:rPr>
        <w:t>Do you need to identify elements and compounds in your field?</w:t>
      </w:r>
    </w:p>
    <w:p w14:paraId="1FB31E0A" w14:textId="503997E1" w:rsidR="00F2309E" w:rsidRPr="00D71622" w:rsidRDefault="00F2309E" w:rsidP="00F2309E">
      <w:pPr>
        <w:pStyle w:val="Otsikko2"/>
        <w:rPr>
          <w:lang w:val="en-GB"/>
        </w:rPr>
      </w:pPr>
      <w:bookmarkStart w:id="2" w:name="_Hlk179973445"/>
      <w:bookmarkStart w:id="3" w:name="_Toc181421457"/>
      <w:r w:rsidRPr="00D71622">
        <w:rPr>
          <w:lang w:val="en-GB"/>
        </w:rPr>
        <w:t>Periodic table and elements</w:t>
      </w:r>
      <w:bookmarkEnd w:id="2"/>
      <w:bookmarkEnd w:id="3"/>
      <w:r w:rsidRPr="00D71622">
        <w:rPr>
          <w:lang w:val="en-GB"/>
        </w:rPr>
        <w:t xml:space="preserve"> </w:t>
      </w:r>
    </w:p>
    <w:p w14:paraId="473DDD2C" w14:textId="34E0DBDB" w:rsidR="00ED4958" w:rsidRPr="00981A65" w:rsidRDefault="00B7223D" w:rsidP="00981A65">
      <w:pPr>
        <w:spacing w:line="276" w:lineRule="auto"/>
        <w:rPr>
          <w:lang w:val="en-US"/>
        </w:rPr>
      </w:pPr>
      <w:r w:rsidRPr="00400EDB">
        <w:rPr>
          <w:rFonts w:cstheme="minorHAnsi"/>
          <w:noProof/>
        </w:rPr>
        <w:drawing>
          <wp:anchor distT="0" distB="0" distL="114300" distR="114300" simplePos="0" relativeHeight="251621376" behindDoc="0" locked="0" layoutInCell="1" allowOverlap="1" wp14:anchorId="752A09EA" wp14:editId="65D24B0C">
            <wp:simplePos x="0" y="0"/>
            <wp:positionH relativeFrom="column">
              <wp:posOffset>-269240</wp:posOffset>
            </wp:positionH>
            <wp:positionV relativeFrom="paragraph">
              <wp:posOffset>299084</wp:posOffset>
            </wp:positionV>
            <wp:extent cx="6703695" cy="3947933"/>
            <wp:effectExtent l="0" t="0" r="1905" b="0"/>
            <wp:wrapNone/>
            <wp:docPr id="524592616" name="Kuva 1" descr="Kuva, joka sisältää kohteen teksti, kuvakaappaus, diagrammi, Värikkyy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92616" name="Kuva 1" descr="Kuva, joka sisältää kohteen teksti, kuvakaappaus, diagrammi, Värikkyys&#10;&#10;Kuvaus luotu automaattisesti"/>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18458" cy="3956627"/>
                    </a:xfrm>
                    <a:prstGeom prst="rect">
                      <a:avLst/>
                    </a:prstGeom>
                  </pic:spPr>
                </pic:pic>
              </a:graphicData>
            </a:graphic>
            <wp14:sizeRelH relativeFrom="margin">
              <wp14:pctWidth>0</wp14:pctWidth>
            </wp14:sizeRelH>
            <wp14:sizeRelV relativeFrom="margin">
              <wp14:pctHeight>0</wp14:pctHeight>
            </wp14:sizeRelV>
          </wp:anchor>
        </w:drawing>
      </w:r>
      <w:r w:rsidR="7C9FE159" w:rsidRPr="00981A65">
        <w:rPr>
          <w:lang w:val="en-US"/>
        </w:rPr>
        <w:t xml:space="preserve">Learn about </w:t>
      </w:r>
      <w:r w:rsidR="782C3408" w:rsidRPr="00981A65">
        <w:rPr>
          <w:lang w:val="en-US"/>
        </w:rPr>
        <w:t xml:space="preserve">the </w:t>
      </w:r>
      <w:r w:rsidR="7C9FE159" w:rsidRPr="00981A65">
        <w:rPr>
          <w:lang w:val="en-US"/>
        </w:rPr>
        <w:t>periodic table and atoms</w:t>
      </w:r>
      <w:r w:rsidR="7C9FE159">
        <w:rPr>
          <w:lang w:val="en-US"/>
        </w:rPr>
        <w:t>.</w:t>
      </w:r>
    </w:p>
    <w:p w14:paraId="0B672B18" w14:textId="2F94567F" w:rsidR="0078530C" w:rsidRDefault="0078530C" w:rsidP="00DA161A">
      <w:pPr>
        <w:pStyle w:val="Luettelokappale"/>
        <w:spacing w:line="276" w:lineRule="auto"/>
        <w:rPr>
          <w:lang w:val="en-US"/>
        </w:rPr>
      </w:pPr>
    </w:p>
    <w:p w14:paraId="29A9EE9B" w14:textId="77777777" w:rsidR="00B7223D" w:rsidRDefault="00B7223D" w:rsidP="00DA161A">
      <w:pPr>
        <w:pStyle w:val="Luettelokappale"/>
        <w:spacing w:line="276" w:lineRule="auto"/>
        <w:rPr>
          <w:lang w:val="en-US"/>
        </w:rPr>
      </w:pPr>
    </w:p>
    <w:p w14:paraId="3FDC0E56" w14:textId="77777777" w:rsidR="00B7223D" w:rsidRDefault="00B7223D" w:rsidP="00DA161A">
      <w:pPr>
        <w:pStyle w:val="Luettelokappale"/>
        <w:spacing w:line="276" w:lineRule="auto"/>
        <w:rPr>
          <w:lang w:val="en-US"/>
        </w:rPr>
      </w:pPr>
    </w:p>
    <w:p w14:paraId="051C6704" w14:textId="77777777" w:rsidR="00B7223D" w:rsidRDefault="00B7223D" w:rsidP="00DA161A">
      <w:pPr>
        <w:pStyle w:val="Luettelokappale"/>
        <w:spacing w:line="276" w:lineRule="auto"/>
        <w:rPr>
          <w:lang w:val="en-US"/>
        </w:rPr>
      </w:pPr>
    </w:p>
    <w:p w14:paraId="0C34016B" w14:textId="77777777" w:rsidR="00B7223D" w:rsidRDefault="00B7223D" w:rsidP="00DA161A">
      <w:pPr>
        <w:pStyle w:val="Luettelokappale"/>
        <w:spacing w:line="276" w:lineRule="auto"/>
        <w:rPr>
          <w:lang w:val="en-US"/>
        </w:rPr>
      </w:pPr>
    </w:p>
    <w:p w14:paraId="478ED45D" w14:textId="77777777" w:rsidR="00B7223D" w:rsidRDefault="00B7223D" w:rsidP="00DA161A">
      <w:pPr>
        <w:pStyle w:val="Luettelokappale"/>
        <w:spacing w:line="276" w:lineRule="auto"/>
        <w:rPr>
          <w:lang w:val="en-US"/>
        </w:rPr>
      </w:pPr>
    </w:p>
    <w:p w14:paraId="438D51BF" w14:textId="77777777" w:rsidR="00B7223D" w:rsidRDefault="00B7223D" w:rsidP="00DA161A">
      <w:pPr>
        <w:pStyle w:val="Luettelokappale"/>
        <w:spacing w:line="276" w:lineRule="auto"/>
        <w:rPr>
          <w:lang w:val="en-US"/>
        </w:rPr>
      </w:pPr>
    </w:p>
    <w:p w14:paraId="13076971" w14:textId="77777777" w:rsidR="00B7223D" w:rsidRDefault="00B7223D" w:rsidP="00DA161A">
      <w:pPr>
        <w:pStyle w:val="Luettelokappale"/>
        <w:spacing w:line="276" w:lineRule="auto"/>
        <w:rPr>
          <w:lang w:val="en-US"/>
        </w:rPr>
      </w:pPr>
    </w:p>
    <w:p w14:paraId="03AC558B" w14:textId="77777777" w:rsidR="00B7223D" w:rsidRDefault="00B7223D" w:rsidP="00DA161A">
      <w:pPr>
        <w:pStyle w:val="Luettelokappale"/>
        <w:spacing w:line="276" w:lineRule="auto"/>
        <w:rPr>
          <w:lang w:val="en-US"/>
        </w:rPr>
      </w:pPr>
    </w:p>
    <w:p w14:paraId="5CE4AA18" w14:textId="77777777" w:rsidR="00B7223D" w:rsidRDefault="00B7223D" w:rsidP="00DA161A">
      <w:pPr>
        <w:pStyle w:val="Luettelokappale"/>
        <w:spacing w:line="276" w:lineRule="auto"/>
        <w:rPr>
          <w:lang w:val="en-US"/>
        </w:rPr>
      </w:pPr>
    </w:p>
    <w:p w14:paraId="53DB3033" w14:textId="77777777" w:rsidR="00B7223D" w:rsidRDefault="00B7223D" w:rsidP="00DA161A">
      <w:pPr>
        <w:pStyle w:val="Luettelokappale"/>
        <w:spacing w:line="276" w:lineRule="auto"/>
        <w:rPr>
          <w:lang w:val="en-US"/>
        </w:rPr>
      </w:pPr>
    </w:p>
    <w:p w14:paraId="10C93295" w14:textId="77777777" w:rsidR="00B7223D" w:rsidRDefault="00B7223D" w:rsidP="00DA161A">
      <w:pPr>
        <w:pStyle w:val="Luettelokappale"/>
        <w:spacing w:line="276" w:lineRule="auto"/>
        <w:rPr>
          <w:lang w:val="en-US"/>
        </w:rPr>
      </w:pPr>
    </w:p>
    <w:p w14:paraId="0559E9F0" w14:textId="77777777" w:rsidR="00B7223D" w:rsidRDefault="00B7223D" w:rsidP="00DA161A">
      <w:pPr>
        <w:pStyle w:val="Luettelokappale"/>
        <w:spacing w:line="276" w:lineRule="auto"/>
        <w:rPr>
          <w:lang w:val="en-US"/>
        </w:rPr>
      </w:pPr>
    </w:p>
    <w:p w14:paraId="75187A2D" w14:textId="77777777" w:rsidR="00B7223D" w:rsidRDefault="00B7223D" w:rsidP="00DA161A">
      <w:pPr>
        <w:pStyle w:val="Luettelokappale"/>
        <w:spacing w:line="276" w:lineRule="auto"/>
        <w:rPr>
          <w:lang w:val="en-US"/>
        </w:rPr>
      </w:pPr>
    </w:p>
    <w:p w14:paraId="0680D48C" w14:textId="77777777" w:rsidR="00B7223D" w:rsidRDefault="00B7223D" w:rsidP="00DA161A">
      <w:pPr>
        <w:pStyle w:val="Luettelokappale"/>
        <w:spacing w:line="276" w:lineRule="auto"/>
        <w:rPr>
          <w:lang w:val="en-US"/>
        </w:rPr>
      </w:pPr>
    </w:p>
    <w:p w14:paraId="165BBD7D" w14:textId="77777777" w:rsidR="00B7223D" w:rsidRDefault="00B7223D" w:rsidP="00DA161A">
      <w:pPr>
        <w:pStyle w:val="Luettelokappale"/>
        <w:spacing w:line="276" w:lineRule="auto"/>
        <w:rPr>
          <w:lang w:val="en-US"/>
        </w:rPr>
      </w:pPr>
    </w:p>
    <w:p w14:paraId="32EBCB08" w14:textId="77777777" w:rsidR="00B7223D" w:rsidRDefault="00B7223D" w:rsidP="00DA161A">
      <w:pPr>
        <w:pStyle w:val="Luettelokappale"/>
        <w:spacing w:line="276" w:lineRule="auto"/>
        <w:rPr>
          <w:lang w:val="en-US"/>
        </w:rPr>
      </w:pPr>
    </w:p>
    <w:p w14:paraId="74C60BA1" w14:textId="77777777" w:rsidR="00B7223D" w:rsidRDefault="00B7223D" w:rsidP="00DA161A">
      <w:pPr>
        <w:pStyle w:val="Luettelokappale"/>
        <w:spacing w:line="276" w:lineRule="auto"/>
        <w:rPr>
          <w:lang w:val="en-US"/>
        </w:rPr>
      </w:pPr>
    </w:p>
    <w:p w14:paraId="19923AA8" w14:textId="77777777" w:rsidR="00B7223D" w:rsidRDefault="00B7223D" w:rsidP="00DA161A">
      <w:pPr>
        <w:pStyle w:val="Luettelokappale"/>
        <w:spacing w:line="276" w:lineRule="auto"/>
        <w:rPr>
          <w:lang w:val="en-US"/>
        </w:rPr>
      </w:pPr>
    </w:p>
    <w:p w14:paraId="022D603F" w14:textId="77777777" w:rsidR="00B7223D" w:rsidRDefault="00B7223D" w:rsidP="00DA161A">
      <w:pPr>
        <w:pStyle w:val="Luettelokappale"/>
        <w:spacing w:line="276" w:lineRule="auto"/>
        <w:rPr>
          <w:lang w:val="en-US"/>
        </w:rPr>
      </w:pPr>
    </w:p>
    <w:p w14:paraId="46C86D34" w14:textId="77777777" w:rsidR="00B7223D" w:rsidRDefault="00B7223D" w:rsidP="00DA161A">
      <w:pPr>
        <w:pStyle w:val="Luettelokappale"/>
        <w:spacing w:line="276" w:lineRule="auto"/>
        <w:rPr>
          <w:lang w:val="en-US"/>
        </w:rPr>
      </w:pPr>
    </w:p>
    <w:p w14:paraId="1679B946" w14:textId="67E1B83C" w:rsidR="00B7223D" w:rsidRDefault="0D696491" w:rsidP="00B7223D">
      <w:pPr>
        <w:spacing w:line="276" w:lineRule="auto"/>
        <w:rPr>
          <w:lang w:val="en-US"/>
        </w:rPr>
      </w:pPr>
      <w:r w:rsidRPr="542E4AAC">
        <w:rPr>
          <w:lang w:val="en-US"/>
        </w:rPr>
        <w:t xml:space="preserve">All known elements </w:t>
      </w:r>
      <w:r w:rsidR="48DF71D1" w:rsidRPr="542E4AAC">
        <w:rPr>
          <w:lang w:val="en-US"/>
        </w:rPr>
        <w:t>are</w:t>
      </w:r>
      <w:r w:rsidRPr="542E4AAC">
        <w:rPr>
          <w:lang w:val="en-US"/>
        </w:rPr>
        <w:t xml:space="preserve"> arranged </w:t>
      </w:r>
      <w:r w:rsidR="472540E7" w:rsidRPr="542E4AAC">
        <w:rPr>
          <w:lang w:val="en-US"/>
        </w:rPr>
        <w:t>in</w:t>
      </w:r>
      <w:r w:rsidRPr="542E4AAC">
        <w:rPr>
          <w:lang w:val="en-US"/>
        </w:rPr>
        <w:t xml:space="preserve"> the periodic table. The order is based on the size and the electron shell structure. Dimitri Mendelejev was the first person </w:t>
      </w:r>
      <w:r w:rsidR="2E4BD32B" w:rsidRPr="542E4AAC">
        <w:rPr>
          <w:lang w:val="en-US"/>
        </w:rPr>
        <w:t>to</w:t>
      </w:r>
      <w:r w:rsidRPr="542E4AAC">
        <w:rPr>
          <w:lang w:val="en-US"/>
        </w:rPr>
        <w:t xml:space="preserve"> arrange the atoms </w:t>
      </w:r>
      <w:r w:rsidR="73600563" w:rsidRPr="542E4AAC">
        <w:rPr>
          <w:lang w:val="en-US"/>
        </w:rPr>
        <w:t>in</w:t>
      </w:r>
      <w:r w:rsidRPr="542E4AAC">
        <w:rPr>
          <w:lang w:val="en-US"/>
        </w:rPr>
        <w:t>to this periodic table</w:t>
      </w:r>
      <w:r w:rsidR="1A7CD358" w:rsidRPr="542E4AAC">
        <w:rPr>
          <w:lang w:val="en-US"/>
        </w:rPr>
        <w:t xml:space="preserve"> around 1800</w:t>
      </w:r>
      <w:r w:rsidRPr="542E4AAC">
        <w:rPr>
          <w:lang w:val="en-US"/>
        </w:rPr>
        <w:t xml:space="preserve">.  </w:t>
      </w:r>
      <w:r w:rsidR="13D08D2D" w:rsidRPr="542E4AAC">
        <w:rPr>
          <w:lang w:val="en-US"/>
        </w:rPr>
        <w:t>At</w:t>
      </w:r>
      <w:r w:rsidRPr="542E4AAC">
        <w:rPr>
          <w:lang w:val="en-US"/>
        </w:rPr>
        <w:t xml:space="preserve"> that time</w:t>
      </w:r>
      <w:r w:rsidR="1BDAE679" w:rsidRPr="542E4AAC">
        <w:rPr>
          <w:lang w:val="en-US"/>
        </w:rPr>
        <w:t>,</w:t>
      </w:r>
      <w:r w:rsidRPr="542E4AAC">
        <w:rPr>
          <w:lang w:val="en-US"/>
        </w:rPr>
        <w:t xml:space="preserve"> </w:t>
      </w:r>
      <w:r w:rsidR="03358673" w:rsidRPr="542E4AAC">
        <w:rPr>
          <w:lang w:val="en-US"/>
        </w:rPr>
        <w:t xml:space="preserve">many of the elements we know today </w:t>
      </w:r>
      <w:r w:rsidR="3385D626" w:rsidRPr="542E4AAC">
        <w:rPr>
          <w:lang w:val="en-US"/>
        </w:rPr>
        <w:t>had not yet been</w:t>
      </w:r>
      <w:r w:rsidRPr="542E4AAC">
        <w:rPr>
          <w:lang w:val="en-US"/>
        </w:rPr>
        <w:t xml:space="preserve"> discovered</w:t>
      </w:r>
      <w:r w:rsidR="67FADB51" w:rsidRPr="542E4AAC">
        <w:rPr>
          <w:lang w:val="en-US"/>
        </w:rPr>
        <w:t>.</w:t>
      </w:r>
    </w:p>
    <w:p w14:paraId="59E39BED" w14:textId="425B6A34" w:rsidR="000971A3" w:rsidRDefault="080F5E62" w:rsidP="00B7223D">
      <w:pPr>
        <w:spacing w:line="276" w:lineRule="auto"/>
        <w:rPr>
          <w:lang w:val="en-US"/>
        </w:rPr>
      </w:pPr>
      <w:r w:rsidRPr="542E4AAC">
        <w:rPr>
          <w:lang w:val="en-US"/>
        </w:rPr>
        <w:t xml:space="preserve">Watch a video about </w:t>
      </w:r>
      <w:r w:rsidR="03543DF0" w:rsidRPr="542E4AAC">
        <w:rPr>
          <w:lang w:val="en-US"/>
        </w:rPr>
        <w:t xml:space="preserve">the </w:t>
      </w:r>
      <w:r w:rsidRPr="542E4AAC">
        <w:rPr>
          <w:lang w:val="en-US"/>
        </w:rPr>
        <w:t xml:space="preserve">periodic table here. </w:t>
      </w:r>
      <w:hyperlink r:id="rId22">
        <w:r w:rsidRPr="542E4AAC">
          <w:rPr>
            <w:rStyle w:val="Hyperlinkki"/>
            <w:lang w:val="en-US"/>
          </w:rPr>
          <w:t>THE PERIODIC TABLE</w:t>
        </w:r>
      </w:hyperlink>
    </w:p>
    <w:p w14:paraId="2CF7DD6E" w14:textId="23E08AC1" w:rsidR="00543A90" w:rsidRDefault="002B47FC" w:rsidP="00B7223D">
      <w:pPr>
        <w:spacing w:line="276" w:lineRule="auto"/>
        <w:rPr>
          <w:lang w:val="en-US"/>
        </w:rPr>
      </w:pPr>
      <w:r w:rsidRPr="007508D9">
        <w:rPr>
          <w:rFonts w:asciiTheme="minorHAnsi" w:hAnsiTheme="minorHAnsi" w:cstheme="minorHAnsi"/>
          <w:noProof/>
          <w:lang w:val="en-GB"/>
        </w:rPr>
        <w:lastRenderedPageBreak/>
        <w:drawing>
          <wp:anchor distT="0" distB="0" distL="114300" distR="114300" simplePos="0" relativeHeight="251622400" behindDoc="0" locked="0" layoutInCell="1" allowOverlap="1" wp14:anchorId="233F1209" wp14:editId="7B3CF8AE">
            <wp:simplePos x="0" y="0"/>
            <wp:positionH relativeFrom="column">
              <wp:posOffset>3498850</wp:posOffset>
            </wp:positionH>
            <wp:positionV relativeFrom="paragraph">
              <wp:posOffset>76200</wp:posOffset>
            </wp:positionV>
            <wp:extent cx="2680335" cy="1608455"/>
            <wp:effectExtent l="0" t="0" r="5715" b="0"/>
            <wp:wrapSquare wrapText="bothSides"/>
            <wp:docPr id="710689815"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89815" name="Kuva 1" descr="Kuva, joka sisältää kohteen teksti, kuvakaappaus, Fontti, numero&#10;&#10;Kuvaus luotu automaattisest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0335" cy="1608455"/>
                    </a:xfrm>
                    <a:prstGeom prst="rect">
                      <a:avLst/>
                    </a:prstGeom>
                    <a:noFill/>
                    <a:ln>
                      <a:noFill/>
                    </a:ln>
                  </pic:spPr>
                </pic:pic>
              </a:graphicData>
            </a:graphic>
          </wp:anchor>
        </w:drawing>
      </w:r>
    </w:p>
    <w:p w14:paraId="249C2FFB" w14:textId="7CDC6230" w:rsidR="000971A3" w:rsidRDefault="43829F49" w:rsidP="542E4AAC">
      <w:pPr>
        <w:spacing w:line="276" w:lineRule="auto"/>
        <w:rPr>
          <w:rFonts w:asciiTheme="minorHAnsi" w:hAnsiTheme="minorHAnsi" w:cstheme="minorBidi"/>
          <w:noProof/>
          <w:lang w:val="en-GB"/>
        </w:rPr>
      </w:pPr>
      <w:r w:rsidRPr="542E4AAC">
        <w:rPr>
          <w:lang w:val="en-US"/>
        </w:rPr>
        <w:t xml:space="preserve">There </w:t>
      </w:r>
      <w:r w:rsidR="2BA426E9" w:rsidRPr="542E4AAC">
        <w:rPr>
          <w:lang w:val="en-US"/>
        </w:rPr>
        <w:t>are</w:t>
      </w:r>
      <w:r w:rsidRPr="542E4AAC">
        <w:rPr>
          <w:lang w:val="en-US"/>
        </w:rPr>
        <w:t xml:space="preserve"> 18 groups (vertical columns) and 7 periods (horizontal rows)</w:t>
      </w:r>
      <w:r w:rsidR="4759DC48" w:rsidRPr="542E4AAC">
        <w:rPr>
          <w:lang w:val="en-US"/>
        </w:rPr>
        <w:t xml:space="preserve"> in the periodic table</w:t>
      </w:r>
      <w:r w:rsidRPr="542E4AAC">
        <w:rPr>
          <w:lang w:val="en-US"/>
        </w:rPr>
        <w:t xml:space="preserve">. There are eight main groups </w:t>
      </w:r>
      <w:r w:rsidR="22BA7A80" w:rsidRPr="542E4AAC">
        <w:rPr>
          <w:lang w:val="en-US"/>
        </w:rPr>
        <w:t>where elements</w:t>
      </w:r>
      <w:r w:rsidRPr="542E4AAC">
        <w:rPr>
          <w:lang w:val="en-US"/>
        </w:rPr>
        <w:t xml:space="preserve"> have the same number of electrons in the valence shell. Transition metals are </w:t>
      </w:r>
      <w:r w:rsidR="48E626CA" w:rsidRPr="542E4AAC">
        <w:rPr>
          <w:lang w:val="en-US"/>
        </w:rPr>
        <w:t>located</w:t>
      </w:r>
      <w:r w:rsidRPr="542E4AAC">
        <w:rPr>
          <w:lang w:val="en-US"/>
        </w:rPr>
        <w:t xml:space="preserve"> between these main groups. They are </w:t>
      </w:r>
      <w:r w:rsidR="7BFD7596" w:rsidRPr="542E4AAC">
        <w:rPr>
          <w:lang w:val="en-US"/>
        </w:rPr>
        <w:t xml:space="preserve">in </w:t>
      </w:r>
      <w:r w:rsidRPr="542E4AAC">
        <w:rPr>
          <w:lang w:val="en-US"/>
        </w:rPr>
        <w:t>groups 3-12. These transition metals tend to have one or two electrons in the valence shell.</w:t>
      </w:r>
      <w:r w:rsidR="0047271A" w:rsidRPr="542E4AAC">
        <w:rPr>
          <w:rFonts w:asciiTheme="minorHAnsi" w:hAnsiTheme="minorHAnsi" w:cstheme="minorBidi"/>
          <w:noProof/>
          <w:lang w:val="en-GB"/>
        </w:rPr>
        <w:t xml:space="preserve"> </w:t>
      </w:r>
    </w:p>
    <w:p w14:paraId="3FE9ADDD" w14:textId="77777777" w:rsidR="00D71622" w:rsidRDefault="00D71622" w:rsidP="00D71622">
      <w:pPr>
        <w:pStyle w:val="NormaaliWWW"/>
        <w:rPr>
          <w:rFonts w:ascii="Abadi" w:hAnsi="Abadi" w:cstheme="minorHAnsi"/>
          <w:lang w:val="en-GB"/>
        </w:rPr>
      </w:pPr>
    </w:p>
    <w:p w14:paraId="0E189D30" w14:textId="61C492EF" w:rsidR="00D71622" w:rsidRDefault="3DAB3C81" w:rsidP="542E4AAC">
      <w:pPr>
        <w:pStyle w:val="NormaaliWWW"/>
        <w:rPr>
          <w:rFonts w:ascii="Abadi" w:hAnsi="Abadi" w:cstheme="minorBidi"/>
          <w:lang w:val="en-GB"/>
        </w:rPr>
      </w:pPr>
      <w:r w:rsidRPr="542E4AAC">
        <w:rPr>
          <w:rFonts w:ascii="Abadi" w:hAnsi="Abadi" w:cstheme="minorBidi"/>
          <w:lang w:val="en-GB"/>
        </w:rPr>
        <w:t>There are 8 main groups in the periodic table. They have specific names</w:t>
      </w:r>
      <w:r w:rsidR="005C0C1A">
        <w:rPr>
          <w:rFonts w:ascii="Abadi" w:hAnsi="Abadi" w:cstheme="minorBidi"/>
          <w:lang w:val="en-GB"/>
        </w:rPr>
        <w:t>. T</w:t>
      </w:r>
      <w:r w:rsidRPr="542E4AAC">
        <w:rPr>
          <w:rFonts w:ascii="Abadi" w:hAnsi="Abadi" w:cstheme="minorBidi"/>
          <w:lang w:val="en-GB"/>
        </w:rPr>
        <w:t xml:space="preserve">hat you </w:t>
      </w:r>
      <w:r w:rsidR="21C4F3D8" w:rsidRPr="542E4AAC">
        <w:rPr>
          <w:rFonts w:ascii="Abadi" w:hAnsi="Abadi" w:cstheme="minorBidi"/>
          <w:lang w:val="en-GB"/>
        </w:rPr>
        <w:t xml:space="preserve">will </w:t>
      </w:r>
      <w:r w:rsidRPr="542E4AAC">
        <w:rPr>
          <w:rFonts w:ascii="Abadi" w:hAnsi="Abadi" w:cstheme="minorBidi"/>
          <w:lang w:val="en-GB"/>
        </w:rPr>
        <w:t xml:space="preserve">learn in the next slide. The ordinal number of the main group tells you how many electrons </w:t>
      </w:r>
      <w:r w:rsidR="60B23484" w:rsidRPr="542E4AAC">
        <w:rPr>
          <w:rFonts w:ascii="Abadi" w:hAnsi="Abadi" w:cstheme="minorBidi"/>
          <w:lang w:val="en-GB"/>
        </w:rPr>
        <w:t>are</w:t>
      </w:r>
      <w:r w:rsidRPr="542E4AAC">
        <w:rPr>
          <w:rFonts w:ascii="Abadi" w:hAnsi="Abadi" w:cstheme="minorBidi"/>
          <w:lang w:val="en-GB"/>
        </w:rPr>
        <w:t xml:space="preserve"> in the valence shell (atoms outer shell). </w:t>
      </w:r>
      <w:r w:rsidR="3EAE68E2" w:rsidRPr="542E4AAC">
        <w:rPr>
          <w:rFonts w:ascii="Abadi" w:hAnsi="Abadi" w:cstheme="minorBidi"/>
          <w:lang w:val="en-GB"/>
        </w:rPr>
        <w:t xml:space="preserve">The </w:t>
      </w:r>
      <w:r w:rsidR="4524BA67" w:rsidRPr="542E4AAC">
        <w:rPr>
          <w:rFonts w:ascii="Abadi" w:hAnsi="Abadi" w:cstheme="minorBidi"/>
          <w:lang w:val="en-GB"/>
        </w:rPr>
        <w:t>e</w:t>
      </w:r>
      <w:r w:rsidRPr="542E4AAC">
        <w:rPr>
          <w:rFonts w:ascii="Abadi" w:hAnsi="Abadi" w:cstheme="minorBidi"/>
          <w:lang w:val="en-GB"/>
        </w:rPr>
        <w:t xml:space="preserve">xception is helium, </w:t>
      </w:r>
      <w:r w:rsidR="2A222540" w:rsidRPr="542E4AAC">
        <w:rPr>
          <w:rFonts w:ascii="Abadi" w:hAnsi="Abadi" w:cstheme="minorBidi"/>
          <w:lang w:val="en-GB"/>
        </w:rPr>
        <w:t>which</w:t>
      </w:r>
      <w:r w:rsidRPr="542E4AAC">
        <w:rPr>
          <w:rFonts w:ascii="Abadi" w:hAnsi="Abadi" w:cstheme="minorBidi"/>
          <w:lang w:val="en-GB"/>
        </w:rPr>
        <w:t xml:space="preserve"> has only 2 valence electrons.</w:t>
      </w:r>
    </w:p>
    <w:p w14:paraId="115F65FA" w14:textId="32F6BF73" w:rsidR="00D71622" w:rsidRDefault="00915AC1" w:rsidP="00D71622">
      <w:pPr>
        <w:pStyle w:val="NormaaliWWW"/>
        <w:rPr>
          <w:rFonts w:ascii="Abadi" w:hAnsi="Abadi" w:cstheme="minorHAnsi"/>
          <w:lang w:val="en-GB"/>
        </w:rPr>
      </w:pPr>
      <w:r w:rsidRPr="00D71622">
        <w:rPr>
          <w:rFonts w:ascii="Abadi" w:hAnsi="Abadi"/>
          <w:noProof/>
          <w:lang w:val="en-GB"/>
        </w:rPr>
        <w:drawing>
          <wp:anchor distT="0" distB="0" distL="114300" distR="114300" simplePos="0" relativeHeight="251623424" behindDoc="0" locked="0" layoutInCell="1" allowOverlap="1" wp14:anchorId="6153043D" wp14:editId="2EA3F742">
            <wp:simplePos x="0" y="0"/>
            <wp:positionH relativeFrom="column">
              <wp:posOffset>22860</wp:posOffset>
            </wp:positionH>
            <wp:positionV relativeFrom="paragraph">
              <wp:posOffset>137160</wp:posOffset>
            </wp:positionV>
            <wp:extent cx="6120130" cy="1441450"/>
            <wp:effectExtent l="0" t="0" r="0" b="6350"/>
            <wp:wrapNone/>
            <wp:docPr id="1783639030" name="Kuva 1" descr="Kuva, joka sisältää kohteen teksti, viiva, diagrammi, T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39030" name="Kuva 1" descr="Kuva, joka sisältää kohteen teksti, viiva, diagrammi, Tontti&#10;&#10;Kuvaus luotu automaattisesti"/>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1441450"/>
                    </a:xfrm>
                    <a:prstGeom prst="rect">
                      <a:avLst/>
                    </a:prstGeom>
                  </pic:spPr>
                </pic:pic>
              </a:graphicData>
            </a:graphic>
          </wp:anchor>
        </w:drawing>
      </w:r>
    </w:p>
    <w:p w14:paraId="5AE25CD6" w14:textId="77777777" w:rsidR="00D71622" w:rsidRDefault="00D71622" w:rsidP="00D71622">
      <w:pPr>
        <w:pStyle w:val="NormaaliWWW"/>
        <w:rPr>
          <w:rFonts w:ascii="Abadi" w:hAnsi="Abadi" w:cstheme="minorHAnsi"/>
          <w:lang w:val="en-GB"/>
        </w:rPr>
      </w:pPr>
    </w:p>
    <w:p w14:paraId="43391E16" w14:textId="77777777" w:rsidR="00D71622" w:rsidRDefault="00D71622" w:rsidP="00D71622">
      <w:pPr>
        <w:pStyle w:val="NormaaliWWW"/>
        <w:rPr>
          <w:rFonts w:ascii="Abadi" w:hAnsi="Abadi" w:cstheme="minorHAnsi"/>
          <w:lang w:val="en-GB"/>
        </w:rPr>
      </w:pPr>
    </w:p>
    <w:p w14:paraId="28FCEDC5" w14:textId="77777777" w:rsidR="00D71622" w:rsidRDefault="00D71622" w:rsidP="00D71622">
      <w:pPr>
        <w:pStyle w:val="NormaaliWWW"/>
        <w:rPr>
          <w:rFonts w:ascii="Abadi" w:hAnsi="Abadi" w:cstheme="minorHAnsi"/>
          <w:lang w:val="en-GB"/>
        </w:rPr>
      </w:pPr>
    </w:p>
    <w:p w14:paraId="7E77FE7B" w14:textId="77777777" w:rsidR="00D71622" w:rsidRDefault="00D71622" w:rsidP="00D71622">
      <w:pPr>
        <w:pStyle w:val="NormaaliWWW"/>
        <w:rPr>
          <w:rFonts w:ascii="Abadi" w:hAnsi="Abadi" w:cstheme="minorHAnsi"/>
          <w:lang w:val="en-GB"/>
        </w:rPr>
      </w:pPr>
    </w:p>
    <w:p w14:paraId="02500546" w14:textId="77777777" w:rsidR="00D71622" w:rsidRDefault="00D71622" w:rsidP="00D71622">
      <w:pPr>
        <w:pStyle w:val="NormaaliWWW"/>
        <w:rPr>
          <w:rFonts w:ascii="Abadi" w:hAnsi="Abadi" w:cstheme="minorHAnsi"/>
          <w:lang w:val="en-GB"/>
        </w:rPr>
      </w:pPr>
    </w:p>
    <w:p w14:paraId="00DCAE82" w14:textId="77777777" w:rsidR="00D71622" w:rsidRPr="00D71622" w:rsidRDefault="00D71622" w:rsidP="00D71622">
      <w:pPr>
        <w:pStyle w:val="NormaaliWWW"/>
        <w:rPr>
          <w:rFonts w:ascii="Abadi" w:hAnsi="Abadi" w:cstheme="minorHAnsi"/>
          <w:lang w:val="en-GB"/>
        </w:rPr>
      </w:pPr>
    </w:p>
    <w:p w14:paraId="135A325C" w14:textId="77777777" w:rsidR="002B47FC" w:rsidRDefault="002B47FC" w:rsidP="00B7223D">
      <w:pPr>
        <w:spacing w:line="276" w:lineRule="auto"/>
        <w:rPr>
          <w:lang w:val="en-US"/>
        </w:rPr>
      </w:pPr>
    </w:p>
    <w:p w14:paraId="32DB720D" w14:textId="77777777" w:rsidR="0044592D" w:rsidRDefault="0044592D" w:rsidP="0044592D">
      <w:pPr>
        <w:rPr>
          <w:lang w:val="en-US"/>
        </w:rPr>
      </w:pPr>
    </w:p>
    <w:p w14:paraId="41A70BF8" w14:textId="3733F68B" w:rsidR="0044592D" w:rsidRPr="0044592D" w:rsidRDefault="41BEDADC" w:rsidP="0044592D">
      <w:pPr>
        <w:rPr>
          <w:lang w:val="en-US"/>
        </w:rPr>
      </w:pPr>
      <w:r w:rsidRPr="542E4AAC">
        <w:rPr>
          <w:lang w:val="en-US"/>
        </w:rPr>
        <w:t xml:space="preserve">Task: </w:t>
      </w:r>
      <w:r w:rsidR="04AB6C73" w:rsidRPr="542E4AAC">
        <w:rPr>
          <w:lang w:val="en-US"/>
        </w:rPr>
        <w:t>Match</w:t>
      </w:r>
      <w:r w:rsidRPr="542E4AAC">
        <w:rPr>
          <w:lang w:val="en-US"/>
        </w:rPr>
        <w:t xml:space="preserve"> the correct names </w:t>
      </w:r>
      <w:r w:rsidR="44B9D09E" w:rsidRPr="542E4AAC">
        <w:rPr>
          <w:lang w:val="en-US"/>
        </w:rPr>
        <w:t>with</w:t>
      </w:r>
      <w:r w:rsidRPr="542E4AAC">
        <w:rPr>
          <w:lang w:val="en-US"/>
        </w:rPr>
        <w:t xml:space="preserve"> the spaces.</w:t>
      </w:r>
    </w:p>
    <w:p w14:paraId="40830F5F" w14:textId="77777777" w:rsidR="0044592D" w:rsidRDefault="0044592D" w:rsidP="0044592D">
      <w:r w:rsidRPr="007508D9">
        <w:rPr>
          <w:noProof/>
        </w:rPr>
        <w:drawing>
          <wp:inline distT="0" distB="0" distL="0" distR="0" wp14:anchorId="35800401" wp14:editId="1933B667">
            <wp:extent cx="6042060" cy="3392095"/>
            <wp:effectExtent l="0" t="0" r="0" b="0"/>
            <wp:docPr id="22771895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18959" name="Kuva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42060" cy="3392095"/>
                    </a:xfrm>
                    <a:prstGeom prst="rect">
                      <a:avLst/>
                    </a:prstGeom>
                  </pic:spPr>
                </pic:pic>
              </a:graphicData>
            </a:graphic>
          </wp:inline>
        </w:drawing>
      </w:r>
    </w:p>
    <w:p w14:paraId="7EF18706" w14:textId="77777777" w:rsidR="0044592D" w:rsidRDefault="0044592D" w:rsidP="0044592D">
      <w:r w:rsidRPr="004A4594">
        <w:rPr>
          <w:noProof/>
        </w:rPr>
        <w:lastRenderedPageBreak/>
        <w:drawing>
          <wp:inline distT="0" distB="0" distL="0" distR="0" wp14:anchorId="5AD4FCA0" wp14:editId="37EC6B6E">
            <wp:extent cx="3750065" cy="2115880"/>
            <wp:effectExtent l="0" t="0" r="3175" b="0"/>
            <wp:docPr id="327639759" name="Kuva 1"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39759" name="Kuva 1" descr="Kuva, joka sisältää kohteen teksti, kuvakaappaus, Fontti, viiva&#10;&#10;Kuvaus luotu automaattisesti"/>
                    <pic:cNvPicPr/>
                  </pic:nvPicPr>
                  <pic:blipFill>
                    <a:blip r:embed="rId26"/>
                    <a:stretch>
                      <a:fillRect/>
                    </a:stretch>
                  </pic:blipFill>
                  <pic:spPr>
                    <a:xfrm>
                      <a:off x="0" y="0"/>
                      <a:ext cx="3753676" cy="2117918"/>
                    </a:xfrm>
                    <a:prstGeom prst="rect">
                      <a:avLst/>
                    </a:prstGeom>
                  </pic:spPr>
                </pic:pic>
              </a:graphicData>
            </a:graphic>
          </wp:inline>
        </w:drawing>
      </w:r>
    </w:p>
    <w:p w14:paraId="5F2E95BF" w14:textId="77777777" w:rsidR="009D7DBC" w:rsidRDefault="009D7DBC" w:rsidP="0044592D"/>
    <w:p w14:paraId="23219FE5" w14:textId="77777777" w:rsidR="00384F2D" w:rsidRPr="004D017F" w:rsidRDefault="00384F2D" w:rsidP="00AE7F72">
      <w:pPr>
        <w:spacing w:line="276" w:lineRule="auto"/>
        <w:rPr>
          <w:lang w:val="en-GB"/>
        </w:rPr>
      </w:pPr>
    </w:p>
    <w:p w14:paraId="0F1878D4" w14:textId="1054BA6C" w:rsidR="00AE7F72" w:rsidRPr="004D017F" w:rsidRDefault="00AE7F72" w:rsidP="4EE21AFB">
      <w:pPr>
        <w:pStyle w:val="Otsikko2"/>
        <w:rPr>
          <w:sz w:val="32"/>
          <w:szCs w:val="32"/>
          <w:lang w:val="en-GB"/>
        </w:rPr>
      </w:pPr>
      <w:bookmarkStart w:id="4" w:name="_Toc181421458"/>
      <w:r w:rsidRPr="004D017F">
        <w:rPr>
          <w:sz w:val="32"/>
          <w:szCs w:val="32"/>
          <w:lang w:val="en-GB"/>
        </w:rPr>
        <w:t>Structure of matter</w:t>
      </w:r>
      <w:bookmarkEnd w:id="4"/>
    </w:p>
    <w:p w14:paraId="711D2C20" w14:textId="0A91D02B" w:rsidR="004B33BB" w:rsidRPr="004B33BB" w:rsidRDefault="004B33BB" w:rsidP="004B33BB">
      <w:pPr>
        <w:rPr>
          <w:lang w:val="en-US"/>
        </w:rPr>
      </w:pPr>
      <w:r w:rsidRPr="004D017F">
        <w:rPr>
          <w:rStyle w:val="Korostus"/>
          <w:noProof/>
          <w:sz w:val="21"/>
          <w:szCs w:val="21"/>
          <w:lang w:val="en-GB"/>
        </w:rPr>
        <w:drawing>
          <wp:anchor distT="0" distB="0" distL="114300" distR="114300" simplePos="0" relativeHeight="251624448" behindDoc="0" locked="0" layoutInCell="1" allowOverlap="1" wp14:anchorId="283B96BB" wp14:editId="56C6FCED">
            <wp:simplePos x="0" y="0"/>
            <wp:positionH relativeFrom="column">
              <wp:posOffset>5056505</wp:posOffset>
            </wp:positionH>
            <wp:positionV relativeFrom="paragraph">
              <wp:posOffset>702945</wp:posOffset>
            </wp:positionV>
            <wp:extent cx="1157605" cy="1114425"/>
            <wp:effectExtent l="0" t="0" r="4445" b="9525"/>
            <wp:wrapSquare wrapText="bothSides"/>
            <wp:docPr id="1829993746" name="Kuva 1" descr="Kuva, joka sisältää kohteen ympyrä, pall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93746" name="Kuva 1" descr="Kuva, joka sisältää kohteen ympyrä, pallo&#10;&#10;Kuvaus luotu automaattisesti"/>
                    <pic:cNvPicPr/>
                  </pic:nvPicPr>
                  <pic:blipFill rotWithShape="1">
                    <a:blip r:embed="rId27">
                      <a:extLst>
                        <a:ext uri="{28A0092B-C50C-407E-A947-70E740481C1C}">
                          <a14:useLocalDpi xmlns:a14="http://schemas.microsoft.com/office/drawing/2010/main" val="0"/>
                        </a:ext>
                      </a:extLst>
                    </a:blip>
                    <a:srcRect r="4422"/>
                    <a:stretch/>
                  </pic:blipFill>
                  <pic:spPr bwMode="auto">
                    <a:xfrm>
                      <a:off x="0" y="0"/>
                      <a:ext cx="1157605" cy="111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FC2AA01" w:rsidRPr="004D017F">
        <w:rPr>
          <w:lang w:val="en-GB"/>
        </w:rPr>
        <w:t>Atoms consist of elementary particles, which are proton</w:t>
      </w:r>
      <w:r w:rsidR="0FC2AA01" w:rsidRPr="004B33BB">
        <w:rPr>
          <w:lang w:val="en-US"/>
        </w:rPr>
        <w:t xml:space="preserve"> (+), neutron (uncharged) and electron (-). The nucleus in the center of the atom contains protons and neutrons, and electrons circulate around the nucleus (electron cloud). An atom is an uncharged particle, so </w:t>
      </w:r>
      <w:r w:rsidR="50617A04" w:rsidRPr="004B33BB">
        <w:rPr>
          <w:lang w:val="en-US"/>
        </w:rPr>
        <w:t xml:space="preserve">it has </w:t>
      </w:r>
      <w:r w:rsidR="32EB3F10" w:rsidRPr="004B33BB">
        <w:rPr>
          <w:lang w:val="en-US"/>
        </w:rPr>
        <w:t xml:space="preserve">an </w:t>
      </w:r>
      <w:r w:rsidR="0FC2AA01" w:rsidRPr="004B33BB">
        <w:rPr>
          <w:lang w:val="en-US"/>
        </w:rPr>
        <w:t>equal number of positive protons and negative electrons.</w:t>
      </w:r>
    </w:p>
    <w:p w14:paraId="4F0CC52F" w14:textId="77777777" w:rsidR="004B33BB" w:rsidRPr="004B33BB" w:rsidRDefault="004B33BB" w:rsidP="004B33BB">
      <w:pPr>
        <w:rPr>
          <w:rStyle w:val="Korostus"/>
          <w:sz w:val="21"/>
          <w:szCs w:val="21"/>
          <w:lang w:val="en-US"/>
        </w:rPr>
      </w:pPr>
    </w:p>
    <w:p w14:paraId="0732B014" w14:textId="6C7484B9" w:rsidR="004B33BB" w:rsidRPr="004B33BB" w:rsidRDefault="004B33BB" w:rsidP="004B33BB">
      <w:pPr>
        <w:rPr>
          <w:noProof/>
          <w:lang w:val="en-US"/>
        </w:rPr>
      </w:pPr>
      <w:r w:rsidRPr="004B33BB">
        <w:rPr>
          <w:rStyle w:val="Korostus"/>
          <w:lang w:val="en-US"/>
        </w:rPr>
        <w:t>Hydrogen is the simplest element. In its nucleus there is one proton and in the electron shell one electron.</w:t>
      </w:r>
      <w:r w:rsidRPr="004B33BB">
        <w:rPr>
          <w:noProof/>
          <w:lang w:val="en-US"/>
        </w:rPr>
        <w:t xml:space="preserve"> </w:t>
      </w:r>
    </w:p>
    <w:p w14:paraId="61C180C3" w14:textId="642F4972" w:rsidR="004B33BB" w:rsidRPr="004B33BB" w:rsidRDefault="004B33BB" w:rsidP="004B33BB">
      <w:pPr>
        <w:rPr>
          <w:noProof/>
          <w:lang w:val="en-US"/>
        </w:rPr>
      </w:pPr>
    </w:p>
    <w:p w14:paraId="5471EFEB" w14:textId="007C03E8" w:rsidR="004B33BB" w:rsidRPr="004B33BB" w:rsidRDefault="004B33BB" w:rsidP="004B33BB">
      <w:pPr>
        <w:rPr>
          <w:rStyle w:val="Korostus"/>
          <w:lang w:val="en-US"/>
        </w:rPr>
      </w:pPr>
    </w:p>
    <w:p w14:paraId="39FA954A" w14:textId="05218770" w:rsidR="004B33BB" w:rsidRDefault="004B33BB" w:rsidP="004B33BB">
      <w:pPr>
        <w:rPr>
          <w:rStyle w:val="Korostus"/>
          <w:lang w:val="en-US"/>
        </w:rPr>
      </w:pPr>
      <w:r w:rsidRPr="004B33BB">
        <w:rPr>
          <w:rStyle w:val="Korostus"/>
          <w:noProof/>
        </w:rPr>
        <w:drawing>
          <wp:anchor distT="0" distB="0" distL="114300" distR="114300" simplePos="0" relativeHeight="251625472" behindDoc="0" locked="0" layoutInCell="1" allowOverlap="1" wp14:anchorId="051DAF37" wp14:editId="4FDA1496">
            <wp:simplePos x="0" y="0"/>
            <wp:positionH relativeFrom="column">
              <wp:posOffset>5088255</wp:posOffset>
            </wp:positionH>
            <wp:positionV relativeFrom="paragraph">
              <wp:posOffset>160655</wp:posOffset>
            </wp:positionV>
            <wp:extent cx="1128395" cy="1063625"/>
            <wp:effectExtent l="0" t="0" r="0" b="3175"/>
            <wp:wrapSquare wrapText="bothSides"/>
            <wp:docPr id="688116835" name="Kuva 1" descr="Kuva, joka sisältää kohteen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16835" name="Kuva 1" descr="Kuva, joka sisältää kohteen ympyrä&#10;&#10;Kuvaus luotu automaattisesti"/>
                    <pic:cNvPicPr/>
                  </pic:nvPicPr>
                  <pic:blipFill rotWithShape="1">
                    <a:blip r:embed="rId28" cstate="print">
                      <a:extLst>
                        <a:ext uri="{28A0092B-C50C-407E-A947-70E740481C1C}">
                          <a14:useLocalDpi xmlns:a14="http://schemas.microsoft.com/office/drawing/2010/main" val="0"/>
                        </a:ext>
                      </a:extLst>
                    </a:blip>
                    <a:srcRect t="1952" b="1"/>
                    <a:stretch/>
                  </pic:blipFill>
                  <pic:spPr bwMode="auto">
                    <a:xfrm>
                      <a:off x="0" y="0"/>
                      <a:ext cx="1128395" cy="1063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ECDD3D1" w14:textId="2C3E7B64" w:rsidR="004B33BB" w:rsidRDefault="004B33BB" w:rsidP="004B33BB">
      <w:pPr>
        <w:rPr>
          <w:rStyle w:val="Korostus"/>
          <w:lang w:val="en-US"/>
        </w:rPr>
      </w:pPr>
    </w:p>
    <w:p w14:paraId="3E99AAD6" w14:textId="5D3E0189" w:rsidR="004B33BB" w:rsidRPr="004B33BB" w:rsidRDefault="004B33BB" w:rsidP="004B33BB">
      <w:pPr>
        <w:rPr>
          <w:rStyle w:val="Korostus"/>
          <w:lang w:val="en-US"/>
        </w:rPr>
      </w:pPr>
      <w:r w:rsidRPr="004B33BB">
        <w:rPr>
          <w:rStyle w:val="Korostus"/>
          <w:lang w:val="en-US"/>
        </w:rPr>
        <w:t>Oxygen atom has eight protons and neutrons in its nucleus. The innermost electron shell has two electrons and the second shell has six.</w:t>
      </w:r>
      <w:r w:rsidRPr="004B33BB">
        <w:rPr>
          <w:noProof/>
          <w:lang w:val="en-US"/>
        </w:rPr>
        <w:t xml:space="preserve"> </w:t>
      </w:r>
    </w:p>
    <w:p w14:paraId="60124F04" w14:textId="77777777" w:rsidR="00845BB6" w:rsidRDefault="00845BB6" w:rsidP="004B33BB">
      <w:pPr>
        <w:spacing w:line="276" w:lineRule="auto"/>
        <w:rPr>
          <w:lang w:val="en-US"/>
        </w:rPr>
      </w:pPr>
    </w:p>
    <w:p w14:paraId="0BE6EA47" w14:textId="77777777" w:rsidR="004B33BB" w:rsidRDefault="004B33BB" w:rsidP="004B33BB">
      <w:pPr>
        <w:spacing w:line="276" w:lineRule="auto"/>
        <w:rPr>
          <w:lang w:val="en-US"/>
        </w:rPr>
      </w:pPr>
    </w:p>
    <w:p w14:paraId="66031275" w14:textId="6EF491A9" w:rsidR="000F31DD" w:rsidRPr="0080109B" w:rsidRDefault="00AE0FF5" w:rsidP="4EE21AFB">
      <w:pPr>
        <w:pStyle w:val="Otsikko2"/>
        <w:rPr>
          <w:sz w:val="32"/>
          <w:szCs w:val="32"/>
          <w:lang w:val="en-US"/>
        </w:rPr>
      </w:pPr>
      <w:bookmarkStart w:id="5" w:name="_Toc181421459"/>
      <w:r w:rsidRPr="0080109B">
        <w:rPr>
          <w:sz w:val="32"/>
          <w:szCs w:val="32"/>
          <w:lang w:val="en-US"/>
        </w:rPr>
        <w:t>Atomic mo</w:t>
      </w:r>
      <w:r w:rsidR="005C1D42" w:rsidRPr="0080109B">
        <w:rPr>
          <w:sz w:val="32"/>
          <w:szCs w:val="32"/>
          <w:lang w:val="en-US"/>
        </w:rPr>
        <w:t>dels</w:t>
      </w:r>
      <w:bookmarkEnd w:id="5"/>
    </w:p>
    <w:p w14:paraId="1E76AC58" w14:textId="409D1A34" w:rsidR="000F31DD" w:rsidRPr="000F31DD" w:rsidRDefault="000F31DD" w:rsidP="007E304C">
      <w:pPr>
        <w:rPr>
          <w:lang w:val="en-US"/>
        </w:rPr>
      </w:pPr>
      <w:r w:rsidRPr="00FB524C">
        <w:rPr>
          <w:noProof/>
        </w:rPr>
        <w:drawing>
          <wp:anchor distT="0" distB="0" distL="114300" distR="114300" simplePos="0" relativeHeight="251626496" behindDoc="0" locked="0" layoutInCell="1" allowOverlap="1" wp14:anchorId="48054C1E" wp14:editId="0E45F976">
            <wp:simplePos x="0" y="0"/>
            <wp:positionH relativeFrom="column">
              <wp:posOffset>-78740</wp:posOffset>
            </wp:positionH>
            <wp:positionV relativeFrom="paragraph">
              <wp:posOffset>294005</wp:posOffset>
            </wp:positionV>
            <wp:extent cx="1381125" cy="1363980"/>
            <wp:effectExtent l="0" t="0" r="9525" b="7620"/>
            <wp:wrapSquare wrapText="bothSides"/>
            <wp:docPr id="2073233425" name="Kuva 1" descr="Kuva, joka sisältää kohteen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33425" name="Kuva 1" descr="Kuva, joka sisältää kohteen ympyrä&#10;&#10;Kuvaus luotu automaattisesti"/>
                    <pic:cNvPicPr/>
                  </pic:nvPicPr>
                  <pic:blipFill rotWithShape="1">
                    <a:blip r:embed="rId29" cstate="print">
                      <a:extLst>
                        <a:ext uri="{28A0092B-C50C-407E-A947-70E740481C1C}">
                          <a14:useLocalDpi xmlns:a14="http://schemas.microsoft.com/office/drawing/2010/main" val="0"/>
                        </a:ext>
                      </a:extLst>
                    </a:blip>
                    <a:srcRect l="2247"/>
                    <a:stretch/>
                  </pic:blipFill>
                  <pic:spPr bwMode="auto">
                    <a:xfrm>
                      <a:off x="0" y="0"/>
                      <a:ext cx="1381125" cy="136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9BE765F" w14:textId="25022A51" w:rsidR="000F31DD" w:rsidRPr="000F31DD" w:rsidRDefault="32D89F8D" w:rsidP="000F31DD">
      <w:pPr>
        <w:rPr>
          <w:lang w:val="en-US"/>
        </w:rPr>
      </w:pPr>
      <w:r w:rsidRPr="542E4AAC">
        <w:rPr>
          <w:lang w:val="en-US"/>
        </w:rPr>
        <w:t xml:space="preserve">In Bohr's atomic model, electrons orbit the nucleus in electron shells (energy levels) and each shell only holds a certain number of electrons. The electrons orbiting the nucleus fill </w:t>
      </w:r>
      <w:r w:rsidR="18D8BCC9" w:rsidRPr="542E4AAC">
        <w:rPr>
          <w:lang w:val="en-US"/>
        </w:rPr>
        <w:t>these</w:t>
      </w:r>
      <w:r w:rsidRPr="542E4AAC">
        <w:rPr>
          <w:lang w:val="en-US"/>
        </w:rPr>
        <w:t xml:space="preserve"> shells </w:t>
      </w:r>
      <w:r w:rsidR="35D7D2E4" w:rsidRPr="542E4AAC">
        <w:rPr>
          <w:lang w:val="en-US"/>
        </w:rPr>
        <w:t>starting with the innermost shell and moving outward.</w:t>
      </w:r>
    </w:p>
    <w:p w14:paraId="2AD00284" w14:textId="77777777" w:rsidR="000F31DD" w:rsidRPr="000F31DD" w:rsidRDefault="000F31DD" w:rsidP="000F31DD">
      <w:pPr>
        <w:rPr>
          <w:lang w:val="en-US"/>
        </w:rPr>
      </w:pPr>
    </w:p>
    <w:p w14:paraId="08FD39EE" w14:textId="77777777" w:rsidR="000F31DD" w:rsidRPr="000F31DD" w:rsidRDefault="000F31DD" w:rsidP="000F31DD">
      <w:pPr>
        <w:rPr>
          <w:i/>
          <w:iCs/>
          <w:lang w:val="en-US"/>
        </w:rPr>
      </w:pPr>
    </w:p>
    <w:p w14:paraId="75A406DF" w14:textId="77777777" w:rsidR="000F31DD" w:rsidRPr="000F31DD" w:rsidRDefault="000F31DD" w:rsidP="000F31DD">
      <w:pPr>
        <w:rPr>
          <w:i/>
          <w:iCs/>
          <w:lang w:val="en-US"/>
        </w:rPr>
      </w:pPr>
      <w:r w:rsidRPr="000F31DD">
        <w:rPr>
          <w:i/>
          <w:iCs/>
          <w:lang w:val="en-US"/>
        </w:rPr>
        <w:t>Bohr's atomic model. An oxygen atom.</w:t>
      </w:r>
    </w:p>
    <w:p w14:paraId="30A887AF" w14:textId="77777777" w:rsidR="000F31DD" w:rsidRPr="000F31DD" w:rsidRDefault="000F31DD" w:rsidP="000F31DD">
      <w:pPr>
        <w:rPr>
          <w:lang w:val="en-US"/>
        </w:rPr>
      </w:pPr>
    </w:p>
    <w:p w14:paraId="4C6A02FD" w14:textId="4206123A" w:rsidR="000F31DD" w:rsidRDefault="000F31DD" w:rsidP="000F31DD">
      <w:pPr>
        <w:rPr>
          <w:lang w:val="en-US"/>
        </w:rPr>
      </w:pPr>
      <w:r w:rsidRPr="00FB524C">
        <w:rPr>
          <w:noProof/>
        </w:rPr>
        <w:lastRenderedPageBreak/>
        <w:drawing>
          <wp:anchor distT="0" distB="0" distL="114300" distR="114300" simplePos="0" relativeHeight="251627520" behindDoc="0" locked="0" layoutInCell="1" allowOverlap="1" wp14:anchorId="2D7FE030" wp14:editId="1DC84D62">
            <wp:simplePos x="0" y="0"/>
            <wp:positionH relativeFrom="column">
              <wp:posOffset>-2540</wp:posOffset>
            </wp:positionH>
            <wp:positionV relativeFrom="paragraph">
              <wp:posOffset>38100</wp:posOffset>
            </wp:positionV>
            <wp:extent cx="1304925" cy="1236980"/>
            <wp:effectExtent l="0" t="0" r="9525" b="1270"/>
            <wp:wrapSquare wrapText="bothSides"/>
            <wp:docPr id="2143120205" name="Kuva 1" descr="Kuva, joka sisältää kohteen ympyrä,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20205" name="Kuva 1" descr="Kuva, joka sisältää kohteen ympyrä, kuvakaappaus&#10;&#10;Kuvaus luotu automaattisesti"/>
                    <pic:cNvPicPr/>
                  </pic:nvPicPr>
                  <pic:blipFill rotWithShape="1">
                    <a:blip r:embed="rId30" cstate="print">
                      <a:extLst>
                        <a:ext uri="{28A0092B-C50C-407E-A947-70E740481C1C}">
                          <a14:useLocalDpi xmlns:a14="http://schemas.microsoft.com/office/drawing/2010/main" val="0"/>
                        </a:ext>
                      </a:extLst>
                    </a:blip>
                    <a:srcRect t="2988"/>
                    <a:stretch/>
                  </pic:blipFill>
                  <pic:spPr bwMode="auto">
                    <a:xfrm>
                      <a:off x="0" y="0"/>
                      <a:ext cx="1304925" cy="123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32D89F8D" w:rsidRPr="000F31DD">
        <w:rPr>
          <w:lang w:val="en-US"/>
        </w:rPr>
        <w:t>In 1926, Erwin Schrödinger (1887–1961) created a mathematical model that describes the position and energy state of an electron in three-dimensional space. According to this quantum mechanical atomic model, electrons do not have a certain stationary trajectory</w:t>
      </w:r>
      <w:r w:rsidR="18AB2941" w:rsidRPr="000F31DD">
        <w:rPr>
          <w:lang w:val="en-US"/>
        </w:rPr>
        <w:t>. Instead, their</w:t>
      </w:r>
      <w:r w:rsidR="32D89F8D" w:rsidRPr="000F31DD">
        <w:rPr>
          <w:lang w:val="en-US"/>
        </w:rPr>
        <w:t xml:space="preserve"> position can only be expressed with a certain probability. The quantum mechanical atomic model is based on the assumption that electrons have both particle</w:t>
      </w:r>
      <w:r w:rsidR="5530D65B" w:rsidRPr="000F31DD">
        <w:rPr>
          <w:lang w:val="en-US"/>
        </w:rPr>
        <w:t>-like</w:t>
      </w:r>
      <w:r w:rsidR="32D89F8D" w:rsidRPr="000F31DD">
        <w:rPr>
          <w:lang w:val="en-US"/>
        </w:rPr>
        <w:t xml:space="preserve"> and wave</w:t>
      </w:r>
      <w:r w:rsidR="71C9B424" w:rsidRPr="000F31DD">
        <w:rPr>
          <w:lang w:val="en-US"/>
        </w:rPr>
        <w:t>-like</w:t>
      </w:r>
      <w:r w:rsidR="32D89F8D" w:rsidRPr="000F31DD">
        <w:rPr>
          <w:lang w:val="en-US"/>
        </w:rPr>
        <w:t xml:space="preserve"> </w:t>
      </w:r>
      <w:r w:rsidR="56CF5F33" w:rsidRPr="000F31DD">
        <w:rPr>
          <w:lang w:val="en-US"/>
        </w:rPr>
        <w:t>properties</w:t>
      </w:r>
      <w:r w:rsidR="32D89F8D" w:rsidRPr="000F31DD">
        <w:rPr>
          <w:lang w:val="en-US"/>
        </w:rPr>
        <w:t>.</w:t>
      </w:r>
    </w:p>
    <w:p w14:paraId="44E0E0EE" w14:textId="77777777" w:rsidR="000F31DD" w:rsidRPr="000F31DD" w:rsidRDefault="000F31DD" w:rsidP="000F31DD">
      <w:pPr>
        <w:rPr>
          <w:lang w:val="en-US"/>
        </w:rPr>
      </w:pPr>
    </w:p>
    <w:p w14:paraId="1A018984" w14:textId="77777777" w:rsidR="000F31DD" w:rsidRPr="000947EE" w:rsidRDefault="000F31DD" w:rsidP="000F31DD">
      <w:pPr>
        <w:rPr>
          <w:i/>
          <w:iCs/>
          <w:lang w:val="en-US"/>
        </w:rPr>
      </w:pPr>
      <w:r w:rsidRPr="000947EE">
        <w:rPr>
          <w:i/>
          <w:iCs/>
          <w:lang w:val="en-US"/>
        </w:rPr>
        <w:t>Quantum mechanical atomic model.</w:t>
      </w:r>
    </w:p>
    <w:p w14:paraId="222C0ADC" w14:textId="77777777" w:rsidR="005C1D42" w:rsidRPr="005C1D42" w:rsidRDefault="005C1D42" w:rsidP="004B33BB">
      <w:pPr>
        <w:spacing w:line="276" w:lineRule="auto"/>
        <w:rPr>
          <w:b/>
          <w:bCs/>
          <w:sz w:val="36"/>
          <w:szCs w:val="36"/>
          <w:lang w:val="en-US"/>
        </w:rPr>
      </w:pPr>
    </w:p>
    <w:p w14:paraId="766B7A9E" w14:textId="77777777" w:rsidR="000947EE" w:rsidRPr="000947EE" w:rsidRDefault="000947EE" w:rsidP="000947EE">
      <w:pPr>
        <w:rPr>
          <w:lang w:val="en-US"/>
        </w:rPr>
      </w:pPr>
      <w:r w:rsidRPr="000947EE">
        <w:rPr>
          <w:lang w:val="en-US"/>
        </w:rPr>
        <w:t>Tasks</w:t>
      </w:r>
    </w:p>
    <w:p w14:paraId="144BE89A" w14:textId="77777777" w:rsidR="000947EE" w:rsidRPr="000947EE" w:rsidRDefault="000947EE" w:rsidP="000947EE">
      <w:pPr>
        <w:rPr>
          <w:lang w:val="en-US"/>
        </w:rPr>
      </w:pPr>
      <w:r w:rsidRPr="00FB524C">
        <w:rPr>
          <w:noProof/>
        </w:rPr>
        <w:drawing>
          <wp:inline distT="0" distB="0" distL="0" distR="0" wp14:anchorId="58A9F25A" wp14:editId="0AC35B5D">
            <wp:extent cx="3804296" cy="2124769"/>
            <wp:effectExtent l="0" t="0" r="5715" b="8890"/>
            <wp:docPr id="1166244968"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44968" name="Kuva 1" descr="Kuva, joka sisältää kohteen teksti, kuvakaappaus, diagrammi, viiva&#10;&#10;Kuvaus luotu automaattisesti"/>
                    <pic:cNvPicPr/>
                  </pic:nvPicPr>
                  <pic:blipFill>
                    <a:blip r:embed="rId31"/>
                    <a:stretch>
                      <a:fillRect/>
                    </a:stretch>
                  </pic:blipFill>
                  <pic:spPr>
                    <a:xfrm>
                      <a:off x="0" y="0"/>
                      <a:ext cx="3809487" cy="2127668"/>
                    </a:xfrm>
                    <a:prstGeom prst="rect">
                      <a:avLst/>
                    </a:prstGeom>
                  </pic:spPr>
                </pic:pic>
              </a:graphicData>
            </a:graphic>
          </wp:inline>
        </w:drawing>
      </w:r>
      <w:r w:rsidRPr="000947EE">
        <w:rPr>
          <w:noProof/>
          <w:lang w:val="en-US"/>
        </w:rPr>
        <w:t xml:space="preserve"> </w:t>
      </w:r>
      <w:r w:rsidRPr="004A4594">
        <w:rPr>
          <w:noProof/>
        </w:rPr>
        <w:drawing>
          <wp:inline distT="0" distB="0" distL="0" distR="0" wp14:anchorId="0394AB26" wp14:editId="7976724B">
            <wp:extent cx="2232837" cy="1013326"/>
            <wp:effectExtent l="0" t="0" r="0" b="0"/>
            <wp:docPr id="1788409130"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09130" name="Kuva 1" descr="Kuva, joka sisältää kohteen teksti, kuvakaappaus, diagrammi, viiva&#10;&#10;Kuvaus luotu automaattisesti"/>
                    <pic:cNvPicPr/>
                  </pic:nvPicPr>
                  <pic:blipFill>
                    <a:blip r:embed="rId32"/>
                    <a:stretch>
                      <a:fillRect/>
                    </a:stretch>
                  </pic:blipFill>
                  <pic:spPr>
                    <a:xfrm>
                      <a:off x="0" y="0"/>
                      <a:ext cx="2243655" cy="1018235"/>
                    </a:xfrm>
                    <a:prstGeom prst="rect">
                      <a:avLst/>
                    </a:prstGeom>
                  </pic:spPr>
                </pic:pic>
              </a:graphicData>
            </a:graphic>
          </wp:inline>
        </w:drawing>
      </w:r>
    </w:p>
    <w:p w14:paraId="3F271052" w14:textId="77777777" w:rsidR="000947EE" w:rsidRPr="00317A48" w:rsidRDefault="000947EE" w:rsidP="000947EE">
      <w:pPr>
        <w:rPr>
          <w:lang w:val="en-US"/>
        </w:rPr>
      </w:pPr>
      <w:r w:rsidRPr="007C0BE1">
        <w:rPr>
          <w:noProof/>
        </w:rPr>
        <w:drawing>
          <wp:anchor distT="0" distB="0" distL="114300" distR="114300" simplePos="0" relativeHeight="251628544" behindDoc="0" locked="0" layoutInCell="1" allowOverlap="1" wp14:anchorId="500BAEDE" wp14:editId="6B404BCB">
            <wp:simplePos x="0" y="0"/>
            <wp:positionH relativeFrom="column">
              <wp:posOffset>4236794</wp:posOffset>
            </wp:positionH>
            <wp:positionV relativeFrom="paragraph">
              <wp:posOffset>1017905</wp:posOffset>
            </wp:positionV>
            <wp:extent cx="2599143" cy="1347945"/>
            <wp:effectExtent l="0" t="0" r="0" b="8255"/>
            <wp:wrapNone/>
            <wp:docPr id="553370479"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70479" name="Kuva 1" descr="Kuva, joka sisältää kohteen teksti, kuvakaappaus, Fontti, numero&#10;&#10;Kuvaus luotu automaattisesti"/>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9143" cy="1347945"/>
                    </a:xfrm>
                    <a:prstGeom prst="rect">
                      <a:avLst/>
                    </a:prstGeom>
                  </pic:spPr>
                </pic:pic>
              </a:graphicData>
            </a:graphic>
            <wp14:sizeRelH relativeFrom="margin">
              <wp14:pctWidth>0</wp14:pctWidth>
            </wp14:sizeRelH>
            <wp14:sizeRelV relativeFrom="margin">
              <wp14:pctHeight>0</wp14:pctHeight>
            </wp14:sizeRelV>
          </wp:anchor>
        </w:drawing>
      </w:r>
      <w:r w:rsidRPr="00FB524C">
        <w:rPr>
          <w:noProof/>
        </w:rPr>
        <w:drawing>
          <wp:inline distT="0" distB="0" distL="0" distR="0" wp14:anchorId="1CA8A016" wp14:editId="7E99458C">
            <wp:extent cx="4234776" cy="2075688"/>
            <wp:effectExtent l="0" t="0" r="0" b="1270"/>
            <wp:docPr id="15232806"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806" name="Kuva 1" descr="Kuva, joka sisältää kohteen teksti, kuvakaappaus, Fontti, numero&#10;&#10;Kuvaus luotu automaattisesti"/>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34776" cy="2075688"/>
                    </a:xfrm>
                    <a:prstGeom prst="rect">
                      <a:avLst/>
                    </a:prstGeom>
                  </pic:spPr>
                </pic:pic>
              </a:graphicData>
            </a:graphic>
          </wp:inline>
        </w:drawing>
      </w:r>
      <w:r w:rsidR="35CADFE5" w:rsidRPr="00317A48">
        <w:rPr>
          <w:noProof/>
          <w:lang w:val="en-US"/>
        </w:rPr>
        <w:t xml:space="preserve"> </w:t>
      </w:r>
    </w:p>
    <w:p w14:paraId="4725FACF" w14:textId="77777777" w:rsidR="00DF2279" w:rsidRPr="00317A48" w:rsidRDefault="00DF2279" w:rsidP="00DA161A">
      <w:pPr>
        <w:spacing w:line="276" w:lineRule="auto"/>
        <w:rPr>
          <w:lang w:val="en-US"/>
        </w:rPr>
      </w:pPr>
    </w:p>
    <w:p w14:paraId="057C60CF" w14:textId="255FCDBE" w:rsidR="00317A48" w:rsidRPr="0080109B" w:rsidRDefault="00317A48" w:rsidP="4EE21AFB">
      <w:pPr>
        <w:pStyle w:val="Otsikko2"/>
        <w:rPr>
          <w:sz w:val="32"/>
          <w:szCs w:val="32"/>
          <w:lang w:val="en-US"/>
        </w:rPr>
      </w:pPr>
      <w:bookmarkStart w:id="6" w:name="_Toc181421460"/>
      <w:r w:rsidRPr="0080109B">
        <w:rPr>
          <w:sz w:val="32"/>
          <w:szCs w:val="32"/>
          <w:lang w:val="en-US"/>
        </w:rPr>
        <w:t>Atomic number</w:t>
      </w:r>
      <w:bookmarkEnd w:id="6"/>
    </w:p>
    <w:p w14:paraId="1234B5A4" w14:textId="77777777" w:rsidR="00317A48" w:rsidRPr="00FB524C" w:rsidRDefault="00317A48" w:rsidP="00317A48">
      <w:pPr>
        <w:rPr>
          <w:b/>
          <w:bCs/>
          <w:sz w:val="36"/>
          <w:szCs w:val="36"/>
          <w:lang w:val="en-US"/>
        </w:rPr>
      </w:pPr>
    </w:p>
    <w:p w14:paraId="0F9AA617" w14:textId="08692130" w:rsidR="00317A48" w:rsidRPr="00FB524C" w:rsidRDefault="00317A48" w:rsidP="00317A48">
      <w:pPr>
        <w:rPr>
          <w:lang w:val="en-US"/>
        </w:rPr>
      </w:pPr>
      <w:r w:rsidRPr="00FB524C">
        <w:rPr>
          <w:noProof/>
          <w:lang w:val="en-US"/>
        </w:rPr>
        <w:drawing>
          <wp:anchor distT="0" distB="0" distL="114300" distR="114300" simplePos="0" relativeHeight="251629568" behindDoc="0" locked="0" layoutInCell="1" allowOverlap="1" wp14:anchorId="578F25FC" wp14:editId="50BCC677">
            <wp:simplePos x="0" y="0"/>
            <wp:positionH relativeFrom="column">
              <wp:posOffset>3547762</wp:posOffset>
            </wp:positionH>
            <wp:positionV relativeFrom="paragraph">
              <wp:posOffset>527043</wp:posOffset>
            </wp:positionV>
            <wp:extent cx="2195830" cy="1134110"/>
            <wp:effectExtent l="0" t="0" r="0" b="8890"/>
            <wp:wrapSquare wrapText="bothSides"/>
            <wp:docPr id="1570078202" name="Kuva 1" descr="Kuva, joka sisältää kohteen teksti, Fontti, kuvakaappaus, Grafiik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78202" name="Kuva 1" descr="Kuva, joka sisältää kohteen teksti, Fontti, kuvakaappaus, Grafiikka&#10;&#10;Kuvaus luotu automaattisesti"/>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5830" cy="1134110"/>
                    </a:xfrm>
                    <a:prstGeom prst="rect">
                      <a:avLst/>
                    </a:prstGeom>
                  </pic:spPr>
                </pic:pic>
              </a:graphicData>
            </a:graphic>
          </wp:anchor>
        </w:drawing>
      </w:r>
      <w:r w:rsidR="725C667F" w:rsidRPr="00FB524C">
        <w:rPr>
          <w:lang w:val="en-US"/>
        </w:rPr>
        <w:t xml:space="preserve">Atomic number tells </w:t>
      </w:r>
      <w:r w:rsidR="586A4CE8" w:rsidRPr="00FB524C">
        <w:rPr>
          <w:lang w:val="en-US"/>
        </w:rPr>
        <w:t>the number of</w:t>
      </w:r>
      <w:r w:rsidR="725C667F" w:rsidRPr="00FB524C">
        <w:rPr>
          <w:lang w:val="en-US"/>
        </w:rPr>
        <w:t xml:space="preserve"> protons and electrons in an element. Every element </w:t>
      </w:r>
      <w:r w:rsidR="22D16308" w:rsidRPr="00FB524C">
        <w:rPr>
          <w:lang w:val="en-US"/>
        </w:rPr>
        <w:t>on</w:t>
      </w:r>
      <w:r w:rsidR="725C667F" w:rsidRPr="00FB524C">
        <w:rPr>
          <w:lang w:val="en-US"/>
        </w:rPr>
        <w:t xml:space="preserve"> the periodic table has its own atomic number. For example, hydrogen has atomic number 1, helium has atomic number 2 and lithium has atomic number 3. </w:t>
      </w:r>
    </w:p>
    <w:p w14:paraId="3AE27F5F" w14:textId="77777777" w:rsidR="00317A48" w:rsidRPr="00FB524C" w:rsidRDefault="00317A48" w:rsidP="00317A48">
      <w:pPr>
        <w:rPr>
          <w:lang w:val="en-US"/>
        </w:rPr>
      </w:pPr>
    </w:p>
    <w:p w14:paraId="1E3D3023" w14:textId="77777777" w:rsidR="00317A48" w:rsidRPr="00FB524C" w:rsidRDefault="00317A48" w:rsidP="00317A48">
      <w:pPr>
        <w:rPr>
          <w:lang w:val="en-US"/>
        </w:rPr>
      </w:pPr>
      <w:r w:rsidRPr="00FB524C">
        <w:rPr>
          <w:lang w:val="en-US"/>
        </w:rPr>
        <w:t>Atomic number of gold and mercury</w:t>
      </w:r>
    </w:p>
    <w:p w14:paraId="26BD5252" w14:textId="2C4304CB" w:rsidR="007F420F" w:rsidRDefault="725C667F" w:rsidP="007F420F">
      <w:pPr>
        <w:rPr>
          <w:noProof/>
          <w:lang w:val="en-US"/>
        </w:rPr>
      </w:pPr>
      <w:r w:rsidRPr="542E4AAC">
        <w:rPr>
          <w:lang w:val="en-US"/>
        </w:rPr>
        <w:t xml:space="preserve">The atomic number of gold is 79 and </w:t>
      </w:r>
      <w:r w:rsidR="1A1F264B" w:rsidRPr="542E4AAC">
        <w:rPr>
          <w:lang w:val="en-US"/>
        </w:rPr>
        <w:t xml:space="preserve">the </w:t>
      </w:r>
      <w:r w:rsidRPr="542E4AAC">
        <w:rPr>
          <w:lang w:val="en-US"/>
        </w:rPr>
        <w:t>atomic number of mercury is 80.</w:t>
      </w:r>
      <w:r w:rsidRPr="542E4AAC">
        <w:rPr>
          <w:noProof/>
          <w:lang w:val="en-US"/>
        </w:rPr>
        <w:t xml:space="preserve"> </w:t>
      </w:r>
    </w:p>
    <w:p w14:paraId="49C28074" w14:textId="7C63A1D8" w:rsidR="00E11289" w:rsidRPr="0080109B" w:rsidRDefault="00E11289" w:rsidP="4EE21AFB">
      <w:pPr>
        <w:pStyle w:val="Otsikko2"/>
        <w:rPr>
          <w:sz w:val="32"/>
          <w:szCs w:val="32"/>
          <w:lang w:val="en-US"/>
        </w:rPr>
      </w:pPr>
      <w:bookmarkStart w:id="7" w:name="_Toc181421461"/>
      <w:r w:rsidRPr="0080109B">
        <w:rPr>
          <w:sz w:val="32"/>
          <w:szCs w:val="32"/>
          <w:lang w:val="en-US"/>
        </w:rPr>
        <w:lastRenderedPageBreak/>
        <w:t>Neutrons in an atom</w:t>
      </w:r>
      <w:bookmarkEnd w:id="7"/>
    </w:p>
    <w:p w14:paraId="45C6B2D7" w14:textId="77777777" w:rsidR="00E11289" w:rsidRDefault="00E11289" w:rsidP="00E11289">
      <w:pPr>
        <w:rPr>
          <w:lang w:val="en-US"/>
        </w:rPr>
      </w:pPr>
      <w:r w:rsidRPr="00FB524C">
        <w:rPr>
          <w:noProof/>
          <w:lang w:val="en-US"/>
        </w:rPr>
        <w:drawing>
          <wp:anchor distT="0" distB="0" distL="114300" distR="114300" simplePos="0" relativeHeight="251630592" behindDoc="0" locked="0" layoutInCell="1" allowOverlap="1" wp14:anchorId="176DC6D8" wp14:editId="6972008B">
            <wp:simplePos x="0" y="0"/>
            <wp:positionH relativeFrom="column">
              <wp:posOffset>5093308</wp:posOffset>
            </wp:positionH>
            <wp:positionV relativeFrom="paragraph">
              <wp:posOffset>475374</wp:posOffset>
            </wp:positionV>
            <wp:extent cx="1070610" cy="1070610"/>
            <wp:effectExtent l="0" t="0" r="0" b="0"/>
            <wp:wrapSquare wrapText="bothSides"/>
            <wp:docPr id="361818896" name="Kuva 1" descr="Kuva, joka sisältää kohteen teksti, vihreä, Fontti, Grafiik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18896" name="Kuva 1" descr="Kuva, joka sisältää kohteen teksti, vihreä, Fontti, Grafiikka&#10;&#10;Kuvaus luotu automaattisesti"/>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70610" cy="1070610"/>
                    </a:xfrm>
                    <a:prstGeom prst="rect">
                      <a:avLst/>
                    </a:prstGeom>
                  </pic:spPr>
                </pic:pic>
              </a:graphicData>
            </a:graphic>
          </wp:anchor>
        </w:drawing>
      </w:r>
      <w:r w:rsidRPr="00FB524C">
        <w:rPr>
          <w:lang w:val="en-US"/>
        </w:rPr>
        <w:t>The mass number is the total number of protons and neutrons in the nucleus of an atom. However, the number of neutrons in the elements varies, even though the order number (i.e. the number of protons) is the same. In this case, we are talking about different isotopes of the substance.</w:t>
      </w:r>
    </w:p>
    <w:p w14:paraId="72C7ADA1" w14:textId="5360192A" w:rsidR="00E11289" w:rsidRDefault="62796176" w:rsidP="00E11289">
      <w:pPr>
        <w:rPr>
          <w:lang w:val="en-US"/>
        </w:rPr>
      </w:pPr>
      <w:r w:rsidRPr="542E4AAC">
        <w:rPr>
          <w:lang w:val="en-US"/>
        </w:rPr>
        <w:t xml:space="preserve">The periodic table does not </w:t>
      </w:r>
      <w:r w:rsidR="7816C0AD" w:rsidRPr="542E4AAC">
        <w:rPr>
          <w:lang w:val="en-US"/>
        </w:rPr>
        <w:t>show</w:t>
      </w:r>
      <w:r w:rsidRPr="542E4AAC">
        <w:rPr>
          <w:lang w:val="en-US"/>
        </w:rPr>
        <w:t xml:space="preserve"> the mass numbers of the elements, but the relative atomic weights or masses of the substances. The relative atomic mass is the concentration-weighted average of the atomic weights of atoms of different masses in the naturally occurring mixture of isotopes of an element.</w:t>
      </w:r>
      <w:r w:rsidRPr="542E4AAC">
        <w:rPr>
          <w:noProof/>
          <w:lang w:val="en-US"/>
        </w:rPr>
        <w:t xml:space="preserve"> </w:t>
      </w:r>
    </w:p>
    <w:p w14:paraId="649182E5" w14:textId="23B03D82" w:rsidR="00E11289" w:rsidRDefault="00E11289" w:rsidP="00E11289">
      <w:pPr>
        <w:rPr>
          <w:lang w:val="en-US"/>
        </w:rPr>
      </w:pPr>
    </w:p>
    <w:p w14:paraId="715CFD49" w14:textId="3B346723" w:rsidR="00E11289" w:rsidRDefault="004B472A" w:rsidP="00E11289">
      <w:pPr>
        <w:rPr>
          <w:lang w:val="en-US"/>
        </w:rPr>
      </w:pPr>
      <w:r w:rsidRPr="00FB524C">
        <w:rPr>
          <w:noProof/>
          <w:lang w:val="en-US"/>
        </w:rPr>
        <w:drawing>
          <wp:anchor distT="0" distB="0" distL="114300" distR="114300" simplePos="0" relativeHeight="251633664" behindDoc="0" locked="0" layoutInCell="1" allowOverlap="1" wp14:anchorId="220357B3" wp14:editId="066878A5">
            <wp:simplePos x="0" y="0"/>
            <wp:positionH relativeFrom="column">
              <wp:posOffset>555625</wp:posOffset>
            </wp:positionH>
            <wp:positionV relativeFrom="paragraph">
              <wp:posOffset>23495</wp:posOffset>
            </wp:positionV>
            <wp:extent cx="3671863" cy="1844651"/>
            <wp:effectExtent l="0" t="0" r="5080" b="3810"/>
            <wp:wrapSquare wrapText="bothSides"/>
            <wp:docPr id="1919027647" name="Kuva 1"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27647" name="Kuva 1" descr="Kuva, joka sisältää kohteen teksti, kuvakaappaus&#10;&#10;Kuvaus luotu automaattisesti"/>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71863" cy="1844651"/>
                    </a:xfrm>
                    <a:prstGeom prst="rect">
                      <a:avLst/>
                    </a:prstGeom>
                  </pic:spPr>
                </pic:pic>
              </a:graphicData>
            </a:graphic>
          </wp:anchor>
        </w:drawing>
      </w:r>
      <w:r w:rsidR="00E11289">
        <w:rPr>
          <w:lang w:val="en-US"/>
        </w:rPr>
        <w:t>Tasks</w:t>
      </w:r>
    </w:p>
    <w:p w14:paraId="5D5E7278" w14:textId="16F877E0" w:rsidR="007F420F" w:rsidRDefault="007F420F" w:rsidP="007F420F">
      <w:pPr>
        <w:rPr>
          <w:noProof/>
          <w:lang w:val="en-US"/>
        </w:rPr>
      </w:pPr>
    </w:p>
    <w:p w14:paraId="2378927A" w14:textId="72B931FE" w:rsidR="004B472A" w:rsidRDefault="004B472A" w:rsidP="004B472A">
      <w:pPr>
        <w:rPr>
          <w:lang w:val="en-US"/>
        </w:rPr>
      </w:pPr>
      <w:r>
        <w:rPr>
          <w:lang w:val="en-US"/>
        </w:rPr>
        <w:t xml:space="preserve"> Answer </w:t>
      </w:r>
      <w:r w:rsidRPr="006D000D">
        <w:rPr>
          <w:noProof/>
          <w:lang w:val="en-US"/>
        </w:rPr>
        <w:drawing>
          <wp:inline distT="0" distB="0" distL="0" distR="0" wp14:anchorId="6D3F8C41" wp14:editId="39F48CA1">
            <wp:extent cx="687532" cy="735950"/>
            <wp:effectExtent l="0" t="0" r="0" b="7620"/>
            <wp:docPr id="758920414" name="Kuva 1" descr="Kuva, joka sisältää kohteen teksti, kuvakaappaus, Fontti, valko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20414" name="Kuva 1" descr="Kuva, joka sisältää kohteen teksti, kuvakaappaus, Fontti, valkoinen&#10;&#10;Kuvaus luotu automaattisesti"/>
                    <pic:cNvPicPr/>
                  </pic:nvPicPr>
                  <pic:blipFill>
                    <a:blip r:embed="rId38"/>
                    <a:stretch>
                      <a:fillRect/>
                    </a:stretch>
                  </pic:blipFill>
                  <pic:spPr>
                    <a:xfrm>
                      <a:off x="0" y="0"/>
                      <a:ext cx="692060" cy="740797"/>
                    </a:xfrm>
                    <a:prstGeom prst="rect">
                      <a:avLst/>
                    </a:prstGeom>
                  </pic:spPr>
                </pic:pic>
              </a:graphicData>
            </a:graphic>
          </wp:inline>
        </w:drawing>
      </w:r>
    </w:p>
    <w:p w14:paraId="639819BA" w14:textId="77777777" w:rsidR="004B472A" w:rsidRDefault="004B472A" w:rsidP="004B472A">
      <w:pPr>
        <w:rPr>
          <w:lang w:val="en-US"/>
        </w:rPr>
      </w:pPr>
    </w:p>
    <w:p w14:paraId="384AB6FB" w14:textId="77777777" w:rsidR="004B472A" w:rsidRDefault="004B472A" w:rsidP="004B472A">
      <w:pPr>
        <w:rPr>
          <w:lang w:val="en-US"/>
        </w:rPr>
      </w:pPr>
    </w:p>
    <w:p w14:paraId="1E8F9ECE" w14:textId="77777777" w:rsidR="004B472A" w:rsidRDefault="004B472A" w:rsidP="004B472A">
      <w:pPr>
        <w:rPr>
          <w:lang w:val="en-US"/>
        </w:rPr>
      </w:pPr>
    </w:p>
    <w:p w14:paraId="599A6B64" w14:textId="77777777" w:rsidR="004B472A" w:rsidRDefault="004B472A" w:rsidP="004B472A">
      <w:pPr>
        <w:rPr>
          <w:lang w:val="en-US"/>
        </w:rPr>
      </w:pPr>
    </w:p>
    <w:p w14:paraId="5D1FD261" w14:textId="06CBF59E" w:rsidR="004B472A" w:rsidRDefault="004B472A" w:rsidP="004B472A">
      <w:pPr>
        <w:rPr>
          <w:lang w:val="en-US"/>
        </w:rPr>
      </w:pPr>
      <w:r w:rsidRPr="00FB524C">
        <w:rPr>
          <w:noProof/>
          <w:lang w:val="en-US"/>
        </w:rPr>
        <w:drawing>
          <wp:anchor distT="0" distB="0" distL="114300" distR="114300" simplePos="0" relativeHeight="251631616" behindDoc="0" locked="0" layoutInCell="1" allowOverlap="1" wp14:anchorId="75C3CF6E" wp14:editId="2FB74DB8">
            <wp:simplePos x="0" y="0"/>
            <wp:positionH relativeFrom="column">
              <wp:posOffset>0</wp:posOffset>
            </wp:positionH>
            <wp:positionV relativeFrom="paragraph">
              <wp:posOffset>122058</wp:posOffset>
            </wp:positionV>
            <wp:extent cx="3752235" cy="1792230"/>
            <wp:effectExtent l="0" t="0" r="635" b="0"/>
            <wp:wrapNone/>
            <wp:docPr id="1771972451" name="Kuva 1" descr="Kuva, joka sisältää kohteen teksti, kuvakaappaus, Fontti,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72451" name="Kuva 1" descr="Kuva, joka sisältää kohteen teksti, kuvakaappaus, Fontti, diagrammi&#10;&#10;Kuvaus luotu automaattisesti"/>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52235" cy="1792230"/>
                    </a:xfrm>
                    <a:prstGeom prst="rect">
                      <a:avLst/>
                    </a:prstGeom>
                  </pic:spPr>
                </pic:pic>
              </a:graphicData>
            </a:graphic>
            <wp14:sizeRelH relativeFrom="margin">
              <wp14:pctWidth>0</wp14:pctWidth>
            </wp14:sizeRelH>
            <wp14:sizeRelV relativeFrom="margin">
              <wp14:pctHeight>0</wp14:pctHeight>
            </wp14:sizeRelV>
          </wp:anchor>
        </w:drawing>
      </w:r>
    </w:p>
    <w:p w14:paraId="28D6BCF7" w14:textId="7431AF6E" w:rsidR="004B472A" w:rsidRDefault="004B472A" w:rsidP="004B472A">
      <w:pPr>
        <w:rPr>
          <w:lang w:val="en-US"/>
        </w:rPr>
      </w:pPr>
    </w:p>
    <w:p w14:paraId="511C0E85" w14:textId="3709A2C0" w:rsidR="004B472A" w:rsidRDefault="004B472A" w:rsidP="004B472A">
      <w:pPr>
        <w:rPr>
          <w:lang w:val="en-US"/>
        </w:rPr>
      </w:pPr>
    </w:p>
    <w:p w14:paraId="3C65E666" w14:textId="3F2B8BFA" w:rsidR="004B472A" w:rsidRDefault="004B472A" w:rsidP="004B472A">
      <w:pPr>
        <w:rPr>
          <w:lang w:val="en-US"/>
        </w:rPr>
      </w:pPr>
    </w:p>
    <w:p w14:paraId="2C44A7FB" w14:textId="667EBC68" w:rsidR="004B472A" w:rsidRDefault="004B472A" w:rsidP="004B472A">
      <w:pPr>
        <w:tabs>
          <w:tab w:val="left" w:pos="6068"/>
        </w:tabs>
        <w:rPr>
          <w:lang w:val="en-US"/>
        </w:rPr>
      </w:pPr>
      <w:r>
        <w:rPr>
          <w:lang w:val="en-US"/>
        </w:rPr>
        <w:tab/>
        <w:t>Answers</w:t>
      </w:r>
      <w:r w:rsidRPr="006D000D">
        <w:rPr>
          <w:noProof/>
        </w:rPr>
        <w:t xml:space="preserve"> </w:t>
      </w:r>
    </w:p>
    <w:p w14:paraId="60ED0240" w14:textId="07B56D14" w:rsidR="004B472A" w:rsidRDefault="004B472A" w:rsidP="004B472A">
      <w:pPr>
        <w:rPr>
          <w:lang w:val="en-US"/>
        </w:rPr>
      </w:pPr>
      <w:r w:rsidRPr="006D000D">
        <w:rPr>
          <w:noProof/>
          <w:lang w:val="en-US"/>
        </w:rPr>
        <w:drawing>
          <wp:anchor distT="0" distB="0" distL="114300" distR="114300" simplePos="0" relativeHeight="251632640" behindDoc="0" locked="0" layoutInCell="1" allowOverlap="1" wp14:anchorId="4D31CB09" wp14:editId="08BDDBF5">
            <wp:simplePos x="0" y="0"/>
            <wp:positionH relativeFrom="column">
              <wp:posOffset>3846195</wp:posOffset>
            </wp:positionH>
            <wp:positionV relativeFrom="paragraph">
              <wp:posOffset>63500</wp:posOffset>
            </wp:positionV>
            <wp:extent cx="1888370" cy="983258"/>
            <wp:effectExtent l="0" t="0" r="0" b="7620"/>
            <wp:wrapNone/>
            <wp:docPr id="870503922" name="Kuva 1" descr="Kuva, joka sisältää kohteen teksti, Fontti, valkoinen, algebr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03922" name="Kuva 1" descr="Kuva, joka sisältää kohteen teksti, Fontti, valkoinen, algebra&#10;&#10;Kuvaus luotu automaattisesti"/>
                    <pic:cNvPicPr/>
                  </pic:nvPicPr>
                  <pic:blipFill>
                    <a:blip r:embed="rId40">
                      <a:extLst>
                        <a:ext uri="{28A0092B-C50C-407E-A947-70E740481C1C}">
                          <a14:useLocalDpi xmlns:a14="http://schemas.microsoft.com/office/drawing/2010/main" val="0"/>
                        </a:ext>
                      </a:extLst>
                    </a:blip>
                    <a:stretch>
                      <a:fillRect/>
                    </a:stretch>
                  </pic:blipFill>
                  <pic:spPr>
                    <a:xfrm>
                      <a:off x="0" y="0"/>
                      <a:ext cx="1888370" cy="983258"/>
                    </a:xfrm>
                    <a:prstGeom prst="rect">
                      <a:avLst/>
                    </a:prstGeom>
                  </pic:spPr>
                </pic:pic>
              </a:graphicData>
            </a:graphic>
            <wp14:sizeRelH relativeFrom="margin">
              <wp14:pctWidth>0</wp14:pctWidth>
            </wp14:sizeRelH>
            <wp14:sizeRelV relativeFrom="margin">
              <wp14:pctHeight>0</wp14:pctHeight>
            </wp14:sizeRelV>
          </wp:anchor>
        </w:drawing>
      </w:r>
    </w:p>
    <w:p w14:paraId="7F7C48AF" w14:textId="77777777" w:rsidR="004B472A" w:rsidRDefault="004B472A" w:rsidP="004B472A">
      <w:pPr>
        <w:rPr>
          <w:lang w:val="en-US"/>
        </w:rPr>
      </w:pPr>
    </w:p>
    <w:p w14:paraId="5DFD4FF1" w14:textId="77777777" w:rsidR="004B472A" w:rsidRDefault="004B472A" w:rsidP="004B472A">
      <w:pPr>
        <w:rPr>
          <w:lang w:val="en-US"/>
        </w:rPr>
      </w:pPr>
    </w:p>
    <w:p w14:paraId="18CF6BB2" w14:textId="77777777" w:rsidR="004B472A" w:rsidRDefault="004B472A" w:rsidP="004B472A">
      <w:pPr>
        <w:rPr>
          <w:lang w:val="en-US"/>
        </w:rPr>
      </w:pPr>
    </w:p>
    <w:p w14:paraId="42DBD55A" w14:textId="77777777" w:rsidR="004B472A" w:rsidRDefault="004B472A" w:rsidP="004B472A">
      <w:pPr>
        <w:rPr>
          <w:lang w:val="en-US"/>
        </w:rPr>
      </w:pPr>
    </w:p>
    <w:p w14:paraId="14403E33" w14:textId="77777777" w:rsidR="004B472A" w:rsidRDefault="004B472A" w:rsidP="004B472A">
      <w:pPr>
        <w:rPr>
          <w:lang w:val="en-US"/>
        </w:rPr>
      </w:pPr>
    </w:p>
    <w:p w14:paraId="59F0BFD1" w14:textId="77777777" w:rsidR="004B472A" w:rsidRDefault="004B472A" w:rsidP="004B472A">
      <w:pPr>
        <w:rPr>
          <w:lang w:val="en-US"/>
        </w:rPr>
      </w:pPr>
      <w:r w:rsidRPr="006D000D">
        <w:rPr>
          <w:noProof/>
          <w:lang w:val="en-US"/>
        </w:rPr>
        <w:drawing>
          <wp:inline distT="0" distB="0" distL="0" distR="0" wp14:anchorId="5FB462FB" wp14:editId="262D477D">
            <wp:extent cx="3848013" cy="1948070"/>
            <wp:effectExtent l="0" t="0" r="635" b="0"/>
            <wp:docPr id="1542959308" name="Kuva 1" descr="Kuva, joka sisältää kohteen teksti, kuvakaappaus, ympyrä,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59308" name="Kuva 1" descr="Kuva, joka sisältää kohteen teksti, kuvakaappaus, ympyrä, muotoilu&#10;&#10;Kuvaus luotu automaattisesti"/>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52229" cy="1950205"/>
                    </a:xfrm>
                    <a:prstGeom prst="rect">
                      <a:avLst/>
                    </a:prstGeom>
                  </pic:spPr>
                </pic:pic>
              </a:graphicData>
            </a:graphic>
          </wp:inline>
        </w:drawing>
      </w:r>
      <w:r>
        <w:rPr>
          <w:noProof/>
          <w:lang w:val="en-US"/>
        </w:rPr>
        <w:drawing>
          <wp:inline distT="0" distB="0" distL="0" distR="0" wp14:anchorId="68D4272D" wp14:editId="321C505E">
            <wp:extent cx="1709530" cy="1367188"/>
            <wp:effectExtent l="0" t="0" r="5080" b="4445"/>
            <wp:docPr id="786750259" name="Kuva 3" descr="Kuva, joka sisältää kohteen teksti, kuvakaappaus, Fontti,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50259" name="Kuva 3" descr="Kuva, joka sisältää kohteen teksti, kuvakaappaus, Fontti, muotoilu&#10;&#10;Kuvaus luotu automaattisest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6969" cy="1373138"/>
                    </a:xfrm>
                    <a:prstGeom prst="rect">
                      <a:avLst/>
                    </a:prstGeom>
                    <a:noFill/>
                  </pic:spPr>
                </pic:pic>
              </a:graphicData>
            </a:graphic>
          </wp:inline>
        </w:drawing>
      </w:r>
    </w:p>
    <w:p w14:paraId="03FBAB04" w14:textId="77777777" w:rsidR="004B472A" w:rsidRDefault="004B472A" w:rsidP="004B472A">
      <w:pPr>
        <w:rPr>
          <w:lang w:val="en-US"/>
        </w:rPr>
      </w:pPr>
      <w:r>
        <w:rPr>
          <w:lang w:val="en-US"/>
        </w:rPr>
        <w:t>Answers:</w:t>
      </w:r>
      <w:r w:rsidRPr="004B472A">
        <w:rPr>
          <w:lang w:val="en-US"/>
        </w:rPr>
        <w:t xml:space="preserve"> </w:t>
      </w:r>
      <w:r w:rsidRPr="006D000D">
        <w:rPr>
          <w:lang w:val="en-US"/>
        </w:rPr>
        <w:t>a) It has 14 protons. *Silicon*</w:t>
      </w:r>
    </w:p>
    <w:p w14:paraId="68DC761E" w14:textId="77777777" w:rsidR="004B472A" w:rsidRDefault="004B472A" w:rsidP="004B472A">
      <w:pPr>
        <w:rPr>
          <w:lang w:val="en-US"/>
        </w:rPr>
      </w:pPr>
      <w:r w:rsidRPr="006D000D">
        <w:rPr>
          <w:lang w:val="en-US"/>
        </w:rPr>
        <w:t>b) Its atomic number is 15. *Phosphorus*</w:t>
      </w:r>
    </w:p>
    <w:p w14:paraId="6CAC498B" w14:textId="77777777" w:rsidR="004B472A" w:rsidRDefault="004B472A" w:rsidP="004B472A">
      <w:pPr>
        <w:rPr>
          <w:lang w:val="en-US"/>
        </w:rPr>
      </w:pPr>
      <w:r w:rsidRPr="006D000D">
        <w:rPr>
          <w:lang w:val="en-US"/>
        </w:rPr>
        <w:t>c) It's in period 4. and in main group 6. *Selenium*</w:t>
      </w:r>
    </w:p>
    <w:p w14:paraId="288E41DF" w14:textId="77777777" w:rsidR="004B472A" w:rsidRDefault="004B472A" w:rsidP="004B472A">
      <w:pPr>
        <w:rPr>
          <w:lang w:val="en-US"/>
        </w:rPr>
      </w:pPr>
      <w:r w:rsidRPr="006D000D">
        <w:rPr>
          <w:lang w:val="en-US"/>
        </w:rPr>
        <w:t>d) It's in period 4. and group 2.</w:t>
      </w:r>
      <w:r>
        <w:rPr>
          <w:lang w:val="en-US"/>
        </w:rPr>
        <w:t xml:space="preserve"> </w:t>
      </w:r>
      <w:r w:rsidRPr="006D000D">
        <w:rPr>
          <w:lang w:val="en-US"/>
        </w:rPr>
        <w:t>*Calcium*</w:t>
      </w:r>
    </w:p>
    <w:p w14:paraId="7481E2E6" w14:textId="77777777" w:rsidR="004B472A" w:rsidRDefault="004B472A" w:rsidP="004B472A">
      <w:pPr>
        <w:rPr>
          <w:lang w:val="en-US"/>
        </w:rPr>
      </w:pPr>
      <w:r w:rsidRPr="006D000D">
        <w:rPr>
          <w:lang w:val="en-US"/>
        </w:rPr>
        <w:lastRenderedPageBreak/>
        <w:t>e) It's in period 3. and it has 6 valence electrons. *Sulfur/Sulphur*</w:t>
      </w:r>
    </w:p>
    <w:p w14:paraId="35EA780F" w14:textId="77777777" w:rsidR="004B472A" w:rsidRDefault="004B472A" w:rsidP="004B472A">
      <w:pPr>
        <w:rPr>
          <w:lang w:val="en-US"/>
        </w:rPr>
      </w:pPr>
      <w:r w:rsidRPr="006D000D">
        <w:rPr>
          <w:lang w:val="en-US"/>
        </w:rPr>
        <w:t>f) It belongs in alkaline metals and it's in 3. period. *Sodium*</w:t>
      </w:r>
    </w:p>
    <w:p w14:paraId="7F0C9D81" w14:textId="77777777" w:rsidR="004B472A" w:rsidRDefault="004B472A" w:rsidP="004B472A">
      <w:pPr>
        <w:rPr>
          <w:lang w:val="en-US"/>
        </w:rPr>
      </w:pPr>
      <w:r w:rsidRPr="006D000D">
        <w:rPr>
          <w:lang w:val="en-US"/>
        </w:rPr>
        <w:t>g) It belongs in the 7. main group and it's liquid in room temperature. *Bromine*</w:t>
      </w:r>
    </w:p>
    <w:p w14:paraId="23C799AE" w14:textId="77777777" w:rsidR="00B9009D" w:rsidRDefault="00B9009D" w:rsidP="00B9009D">
      <w:pPr>
        <w:rPr>
          <w:b/>
          <w:bCs/>
          <w:sz w:val="36"/>
          <w:szCs w:val="36"/>
          <w:lang w:val="en-US"/>
        </w:rPr>
      </w:pPr>
    </w:p>
    <w:p w14:paraId="2E58C9D8" w14:textId="450FAA46" w:rsidR="00B9009D" w:rsidRPr="0080109B" w:rsidRDefault="00B9009D" w:rsidP="4EE21AFB">
      <w:pPr>
        <w:pStyle w:val="Otsikko2"/>
        <w:rPr>
          <w:sz w:val="32"/>
          <w:szCs w:val="32"/>
          <w:lang w:val="en-US"/>
        </w:rPr>
      </w:pPr>
      <w:bookmarkStart w:id="8" w:name="_Toc181421462"/>
      <w:r w:rsidRPr="0080109B">
        <w:rPr>
          <w:sz w:val="32"/>
          <w:szCs w:val="32"/>
          <w:lang w:val="en-US"/>
        </w:rPr>
        <w:t>Octet</w:t>
      </w:r>
      <w:bookmarkEnd w:id="8"/>
    </w:p>
    <w:p w14:paraId="1F44342C" w14:textId="2DDC183F" w:rsidR="00B9009D" w:rsidRPr="006D000D" w:rsidRDefault="4DE1C22B" w:rsidP="00B9009D">
      <w:pPr>
        <w:rPr>
          <w:lang w:val="en-US"/>
        </w:rPr>
      </w:pPr>
      <w:r w:rsidRPr="542E4AAC">
        <w:rPr>
          <w:lang w:val="en-US"/>
        </w:rPr>
        <w:t xml:space="preserve">All elements tend to have the </w:t>
      </w:r>
      <w:r w:rsidR="06341565" w:rsidRPr="542E4AAC">
        <w:rPr>
          <w:lang w:val="en-US"/>
        </w:rPr>
        <w:t xml:space="preserve">same </w:t>
      </w:r>
      <w:r w:rsidRPr="542E4AAC">
        <w:rPr>
          <w:lang w:val="en-US"/>
        </w:rPr>
        <w:t xml:space="preserve">electron structure </w:t>
      </w:r>
      <w:r w:rsidR="3F3A7F7B" w:rsidRPr="542E4AAC">
        <w:rPr>
          <w:lang w:val="en-US"/>
        </w:rPr>
        <w:t>as</w:t>
      </w:r>
      <w:r w:rsidRPr="542E4AAC">
        <w:rPr>
          <w:lang w:val="en-US"/>
        </w:rPr>
        <w:t xml:space="preserve"> the noble gases. That is, 8 electrons for the valence shell. This structure is also called an octet. Since noble gases already have this structure, they do not react very easily. They are stable/inert.</w:t>
      </w:r>
    </w:p>
    <w:p w14:paraId="16922CA7" w14:textId="77777777" w:rsidR="00B9009D" w:rsidRPr="006D000D" w:rsidRDefault="00B9009D" w:rsidP="00B9009D">
      <w:pPr>
        <w:rPr>
          <w:lang w:val="en-US"/>
        </w:rPr>
      </w:pPr>
    </w:p>
    <w:p w14:paraId="00C7C865" w14:textId="1E750016" w:rsidR="00B9009D" w:rsidRPr="006D000D" w:rsidRDefault="4DE1C22B" w:rsidP="00B9009D">
      <w:pPr>
        <w:rPr>
          <w:lang w:val="en-US"/>
        </w:rPr>
      </w:pPr>
      <w:r w:rsidRPr="542E4AAC">
        <w:rPr>
          <w:lang w:val="en-US"/>
        </w:rPr>
        <w:t xml:space="preserve">The chemical properties of an element therefore depend on their electron structure and how easily </w:t>
      </w:r>
      <w:r w:rsidR="71A3E348" w:rsidRPr="542E4AAC">
        <w:rPr>
          <w:lang w:val="en-US"/>
        </w:rPr>
        <w:t>it</w:t>
      </w:r>
      <w:r w:rsidRPr="542E4AAC">
        <w:rPr>
          <w:lang w:val="en-US"/>
        </w:rPr>
        <w:t xml:space="preserve"> can </w:t>
      </w:r>
      <w:r w:rsidR="7918CFDB" w:rsidRPr="542E4AAC">
        <w:rPr>
          <w:lang w:val="en-US"/>
        </w:rPr>
        <w:t>achieve</w:t>
      </w:r>
      <w:r w:rsidRPr="542E4AAC">
        <w:rPr>
          <w:lang w:val="en-US"/>
        </w:rPr>
        <w:t xml:space="preserve"> the octet </w:t>
      </w:r>
      <w:r w:rsidR="34E4BAEF" w:rsidRPr="542E4AAC">
        <w:rPr>
          <w:lang w:val="en-US"/>
        </w:rPr>
        <w:t>in its</w:t>
      </w:r>
      <w:r w:rsidRPr="542E4AAC">
        <w:rPr>
          <w:lang w:val="en-US"/>
        </w:rPr>
        <w:t xml:space="preserve"> valence shell.</w:t>
      </w:r>
    </w:p>
    <w:p w14:paraId="0B5F6BA0" w14:textId="77777777" w:rsidR="00B9009D" w:rsidRPr="006D000D" w:rsidRDefault="00B9009D" w:rsidP="00B9009D">
      <w:pPr>
        <w:rPr>
          <w:lang w:val="en-US"/>
        </w:rPr>
      </w:pPr>
    </w:p>
    <w:p w14:paraId="66B0994D" w14:textId="77777777" w:rsidR="00B9009D" w:rsidRPr="006D000D" w:rsidRDefault="00B9009D" w:rsidP="00B9009D">
      <w:pPr>
        <w:rPr>
          <w:lang w:val="en-US"/>
        </w:rPr>
      </w:pPr>
      <w:r w:rsidRPr="006D000D">
        <w:rPr>
          <w:noProof/>
          <w:lang w:val="en-US"/>
        </w:rPr>
        <w:drawing>
          <wp:anchor distT="0" distB="0" distL="114300" distR="114300" simplePos="0" relativeHeight="251634688" behindDoc="0" locked="0" layoutInCell="1" allowOverlap="1" wp14:anchorId="3C7EFC68" wp14:editId="6EA5E331">
            <wp:simplePos x="0" y="0"/>
            <wp:positionH relativeFrom="column">
              <wp:posOffset>4627703</wp:posOffset>
            </wp:positionH>
            <wp:positionV relativeFrom="paragraph">
              <wp:posOffset>27039</wp:posOffset>
            </wp:positionV>
            <wp:extent cx="1350010" cy="1367790"/>
            <wp:effectExtent l="0" t="0" r="2540" b="3810"/>
            <wp:wrapSquare wrapText="bothSides"/>
            <wp:docPr id="1840061541" name="Kuva 1" descr="Kuva, joka sisältää kohteen ympyrä, animaatio, clipart, kuvi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61541" name="Kuva 1" descr="Kuva, joka sisältää kohteen ympyrä, animaatio, clipart, kuvitus&#10;&#10;Kuvaus luotu automaattisesti"/>
                    <pic:cNvPicPr/>
                  </pic:nvPicPr>
                  <pic:blipFill>
                    <a:blip r:embed="rId43">
                      <a:extLst>
                        <a:ext uri="{28A0092B-C50C-407E-A947-70E740481C1C}">
                          <a14:useLocalDpi xmlns:a14="http://schemas.microsoft.com/office/drawing/2010/main" val="0"/>
                        </a:ext>
                      </a:extLst>
                    </a:blip>
                    <a:stretch>
                      <a:fillRect/>
                    </a:stretch>
                  </pic:blipFill>
                  <pic:spPr>
                    <a:xfrm>
                      <a:off x="0" y="0"/>
                      <a:ext cx="1350010" cy="1367790"/>
                    </a:xfrm>
                    <a:prstGeom prst="rect">
                      <a:avLst/>
                    </a:prstGeom>
                  </pic:spPr>
                </pic:pic>
              </a:graphicData>
            </a:graphic>
          </wp:anchor>
        </w:drawing>
      </w:r>
      <w:r w:rsidRPr="006D000D">
        <w:rPr>
          <w:lang w:val="en-US"/>
        </w:rPr>
        <w:t>Argon</w:t>
      </w:r>
    </w:p>
    <w:p w14:paraId="1FF60733" w14:textId="77777777" w:rsidR="00B9009D" w:rsidRDefault="00B9009D" w:rsidP="00B9009D">
      <w:pPr>
        <w:rPr>
          <w:lang w:val="en-US"/>
        </w:rPr>
      </w:pPr>
      <w:r w:rsidRPr="006D000D">
        <w:rPr>
          <w:lang w:val="en-US"/>
        </w:rPr>
        <w:t>The photo shows Argon's electron shell structure. Argon belongs to the noble gases that already have an octet. It has 8 electrons in its valence shell and therefore does not react with other elements.</w:t>
      </w:r>
      <w:r w:rsidRPr="00B9009D">
        <w:rPr>
          <w:noProof/>
          <w:lang w:val="en-US"/>
        </w:rPr>
        <w:t xml:space="preserve"> </w:t>
      </w:r>
    </w:p>
    <w:p w14:paraId="66EB48B6" w14:textId="77777777" w:rsidR="00B9009D" w:rsidRDefault="00B9009D">
      <w:pPr>
        <w:contextualSpacing w:val="0"/>
        <w:rPr>
          <w:lang w:val="en-US"/>
        </w:rPr>
      </w:pPr>
    </w:p>
    <w:p w14:paraId="28E90C2D" w14:textId="77777777" w:rsidR="00B9009D" w:rsidRDefault="00B9009D">
      <w:pPr>
        <w:contextualSpacing w:val="0"/>
        <w:rPr>
          <w:lang w:val="en-US"/>
        </w:rPr>
      </w:pPr>
    </w:p>
    <w:p w14:paraId="79343725" w14:textId="77777777" w:rsidR="00B9009D" w:rsidRDefault="00B9009D">
      <w:pPr>
        <w:contextualSpacing w:val="0"/>
        <w:rPr>
          <w:lang w:val="en-US"/>
        </w:rPr>
      </w:pPr>
    </w:p>
    <w:p w14:paraId="09A084BE" w14:textId="1F3E27C4" w:rsidR="00130258" w:rsidRDefault="00130258" w:rsidP="00E212EA">
      <w:pPr>
        <w:pStyle w:val="Luettelokappale"/>
        <w:numPr>
          <w:ilvl w:val="1"/>
          <w:numId w:val="15"/>
        </w:numPr>
        <w:rPr>
          <w:b/>
          <w:bCs/>
          <w:sz w:val="32"/>
          <w:szCs w:val="32"/>
          <w:lang w:val="en-US"/>
        </w:rPr>
      </w:pPr>
      <w:r w:rsidRPr="00130258">
        <w:rPr>
          <w:b/>
          <w:bCs/>
          <w:sz w:val="32"/>
          <w:szCs w:val="32"/>
          <w:lang w:val="en-US"/>
        </w:rPr>
        <w:t>Tasks</w:t>
      </w:r>
    </w:p>
    <w:p w14:paraId="001500D3" w14:textId="77777777" w:rsidR="000E67B3" w:rsidRPr="00130258" w:rsidRDefault="000E67B3" w:rsidP="00130258">
      <w:pPr>
        <w:rPr>
          <w:lang w:val="en-US"/>
        </w:rPr>
      </w:pPr>
      <w:r w:rsidRPr="00130258">
        <w:rPr>
          <w:lang w:val="en-US"/>
        </w:rPr>
        <w:t>Vastaus perässä.</w:t>
      </w:r>
    </w:p>
    <w:p w14:paraId="40CD52CD" w14:textId="6CE00B89" w:rsidR="000E67B3" w:rsidRDefault="00C86AFD" w:rsidP="00E212EA">
      <w:pPr>
        <w:pStyle w:val="Luettelokappale"/>
        <w:numPr>
          <w:ilvl w:val="0"/>
          <w:numId w:val="14"/>
        </w:numPr>
        <w:rPr>
          <w:lang w:val="en-US"/>
        </w:rPr>
      </w:pPr>
      <w:commentRangeStart w:id="9"/>
      <w:r w:rsidRPr="542E4AAC">
        <w:rPr>
          <w:lang w:val="en-US"/>
        </w:rPr>
        <w:t>Chemical symbol for hydrogen is? H</w:t>
      </w:r>
    </w:p>
    <w:p w14:paraId="1FEE6C80" w14:textId="77777777" w:rsidR="000E67B3" w:rsidRDefault="000E67B3" w:rsidP="00E212EA">
      <w:pPr>
        <w:pStyle w:val="Luettelokappale"/>
        <w:numPr>
          <w:ilvl w:val="0"/>
          <w:numId w:val="14"/>
        </w:numPr>
        <w:rPr>
          <w:lang w:val="en-US"/>
        </w:rPr>
      </w:pPr>
      <w:r w:rsidRPr="00463FF3">
        <w:rPr>
          <w:lang w:val="en-US"/>
        </w:rPr>
        <w:t>Chemical symbol for nitrogen is?</w:t>
      </w:r>
      <w:r>
        <w:rPr>
          <w:lang w:val="en-US"/>
        </w:rPr>
        <w:t xml:space="preserve"> N</w:t>
      </w:r>
    </w:p>
    <w:p w14:paraId="18C52C71" w14:textId="77777777" w:rsidR="000E67B3" w:rsidRDefault="000E67B3" w:rsidP="00E212EA">
      <w:pPr>
        <w:pStyle w:val="Luettelokappale"/>
        <w:numPr>
          <w:ilvl w:val="0"/>
          <w:numId w:val="14"/>
        </w:numPr>
        <w:rPr>
          <w:lang w:val="en-US"/>
        </w:rPr>
      </w:pPr>
      <w:r w:rsidRPr="00463FF3">
        <w:rPr>
          <w:lang w:val="en-US"/>
        </w:rPr>
        <w:t>Chemical symbol for oxygen is?</w:t>
      </w:r>
      <w:r>
        <w:rPr>
          <w:lang w:val="en-US"/>
        </w:rPr>
        <w:t xml:space="preserve"> O</w:t>
      </w:r>
    </w:p>
    <w:p w14:paraId="5F469888" w14:textId="77777777" w:rsidR="000E67B3" w:rsidRDefault="000E67B3" w:rsidP="00E212EA">
      <w:pPr>
        <w:pStyle w:val="Luettelokappale"/>
        <w:numPr>
          <w:ilvl w:val="0"/>
          <w:numId w:val="14"/>
        </w:numPr>
        <w:rPr>
          <w:lang w:val="en-US"/>
        </w:rPr>
      </w:pPr>
      <w:r w:rsidRPr="00463FF3">
        <w:rPr>
          <w:lang w:val="en-US"/>
        </w:rPr>
        <w:t>Chemical symbol for lithium is?</w:t>
      </w:r>
      <w:r>
        <w:rPr>
          <w:lang w:val="en-US"/>
        </w:rPr>
        <w:tab/>
        <w:t>Li</w:t>
      </w:r>
    </w:p>
    <w:p w14:paraId="32567D10" w14:textId="77777777" w:rsidR="000E67B3" w:rsidRDefault="000E67B3" w:rsidP="00E212EA">
      <w:pPr>
        <w:pStyle w:val="Luettelokappale"/>
        <w:numPr>
          <w:ilvl w:val="0"/>
          <w:numId w:val="14"/>
        </w:numPr>
        <w:rPr>
          <w:lang w:val="en-US"/>
        </w:rPr>
      </w:pPr>
      <w:r w:rsidRPr="00463FF3">
        <w:rPr>
          <w:lang w:val="en-US"/>
        </w:rPr>
        <w:t>Chemical symbol for iron is?</w:t>
      </w:r>
      <w:r>
        <w:rPr>
          <w:lang w:val="en-US"/>
        </w:rPr>
        <w:t xml:space="preserve"> Fe</w:t>
      </w:r>
    </w:p>
    <w:p w14:paraId="3B08989E" w14:textId="77777777" w:rsidR="000E67B3" w:rsidRDefault="000E67B3" w:rsidP="00E212EA">
      <w:pPr>
        <w:pStyle w:val="Luettelokappale"/>
        <w:numPr>
          <w:ilvl w:val="0"/>
          <w:numId w:val="14"/>
        </w:numPr>
        <w:rPr>
          <w:lang w:val="en-US"/>
        </w:rPr>
      </w:pPr>
      <w:r w:rsidRPr="00463FF3">
        <w:rPr>
          <w:lang w:val="en-US"/>
        </w:rPr>
        <w:t>Chemical symbol for carbon is</w:t>
      </w:r>
      <w:r>
        <w:rPr>
          <w:lang w:val="en-US"/>
        </w:rPr>
        <w:t>? C</w:t>
      </w:r>
    </w:p>
    <w:p w14:paraId="53D3BC04" w14:textId="77777777" w:rsidR="000E67B3" w:rsidRDefault="000E67B3" w:rsidP="00E212EA">
      <w:pPr>
        <w:pStyle w:val="Luettelokappale"/>
        <w:numPr>
          <w:ilvl w:val="0"/>
          <w:numId w:val="14"/>
        </w:numPr>
        <w:rPr>
          <w:lang w:val="en-US"/>
        </w:rPr>
      </w:pPr>
      <w:r w:rsidRPr="00463FF3">
        <w:rPr>
          <w:lang w:val="en-US"/>
        </w:rPr>
        <w:t>Chemical symbol for copper is?</w:t>
      </w:r>
      <w:r>
        <w:rPr>
          <w:lang w:val="en-US"/>
        </w:rPr>
        <w:t xml:space="preserve"> Cu</w:t>
      </w:r>
    </w:p>
    <w:p w14:paraId="7CE0BE64" w14:textId="77777777" w:rsidR="000E67B3" w:rsidRDefault="000E67B3" w:rsidP="00E212EA">
      <w:pPr>
        <w:pStyle w:val="Luettelokappale"/>
        <w:numPr>
          <w:ilvl w:val="0"/>
          <w:numId w:val="14"/>
        </w:numPr>
        <w:rPr>
          <w:lang w:val="en-US"/>
        </w:rPr>
      </w:pPr>
      <w:r w:rsidRPr="00463FF3">
        <w:rPr>
          <w:lang w:val="en-US"/>
        </w:rPr>
        <w:t>Chemical symbol for silicon is?</w:t>
      </w:r>
      <w:r>
        <w:rPr>
          <w:lang w:val="en-US"/>
        </w:rPr>
        <w:t xml:space="preserve"> Si</w:t>
      </w:r>
    </w:p>
    <w:p w14:paraId="54F4F378" w14:textId="77777777" w:rsidR="000E67B3" w:rsidRDefault="000E67B3" w:rsidP="00E212EA">
      <w:pPr>
        <w:pStyle w:val="Luettelokappale"/>
        <w:numPr>
          <w:ilvl w:val="0"/>
          <w:numId w:val="14"/>
        </w:numPr>
        <w:rPr>
          <w:lang w:val="en-US"/>
        </w:rPr>
      </w:pPr>
      <w:r w:rsidRPr="00463FF3">
        <w:rPr>
          <w:lang w:val="en-US"/>
        </w:rPr>
        <w:t>Chemical symbol for tin is?</w:t>
      </w:r>
      <w:r>
        <w:rPr>
          <w:lang w:val="en-US"/>
        </w:rPr>
        <w:t xml:space="preserve"> Sn</w:t>
      </w:r>
    </w:p>
    <w:p w14:paraId="542D2739" w14:textId="77777777" w:rsidR="000E67B3" w:rsidRDefault="00C86AFD" w:rsidP="00E212EA">
      <w:pPr>
        <w:pStyle w:val="Luettelokappale"/>
        <w:numPr>
          <w:ilvl w:val="0"/>
          <w:numId w:val="14"/>
        </w:numPr>
        <w:rPr>
          <w:lang w:val="en-US"/>
        </w:rPr>
      </w:pPr>
      <w:r w:rsidRPr="542E4AAC">
        <w:rPr>
          <w:lang w:val="en-US"/>
        </w:rPr>
        <w:t>Chemical symbol for aluminium is? Al</w:t>
      </w:r>
      <w:commentRangeEnd w:id="9"/>
      <w:r w:rsidR="000E67B3">
        <w:commentReference w:id="9"/>
      </w:r>
    </w:p>
    <w:p w14:paraId="63468D5F" w14:textId="27052C7A" w:rsidR="000E67B3" w:rsidRPr="00C33A14" w:rsidRDefault="00C86AFD" w:rsidP="00E212EA">
      <w:pPr>
        <w:pStyle w:val="Luettelokappale"/>
        <w:numPr>
          <w:ilvl w:val="0"/>
          <w:numId w:val="14"/>
        </w:numPr>
        <w:rPr>
          <w:lang w:val="en-US"/>
        </w:rPr>
      </w:pPr>
      <w:r w:rsidRPr="542E4AAC">
        <w:rPr>
          <w:lang w:val="en-US"/>
        </w:rPr>
        <w:t xml:space="preserve">Fill </w:t>
      </w:r>
      <w:r w:rsidR="11473C84" w:rsidRPr="542E4AAC">
        <w:rPr>
          <w:lang w:val="en-US"/>
        </w:rPr>
        <w:t xml:space="preserve">in </w:t>
      </w:r>
      <w:r w:rsidRPr="542E4AAC">
        <w:rPr>
          <w:lang w:val="en-US"/>
        </w:rPr>
        <w:t>the blanks with correct words. </w:t>
      </w:r>
    </w:p>
    <w:p w14:paraId="24AA6349" w14:textId="77777777" w:rsidR="000E67B3" w:rsidRPr="00C33A14" w:rsidRDefault="000E67B3" w:rsidP="000E67B3">
      <w:pPr>
        <w:rPr>
          <w:lang w:val="en-US"/>
        </w:rPr>
      </w:pPr>
      <w:r>
        <w:rPr>
          <w:lang w:val="en-US"/>
        </w:rPr>
        <w:t>_____</w:t>
      </w:r>
      <w:r w:rsidRPr="00C33A14">
        <w:rPr>
          <w:lang w:val="en-US"/>
        </w:rPr>
        <w:t xml:space="preserve"> consists </w:t>
      </w:r>
      <w:r>
        <w:rPr>
          <w:lang w:val="en-US"/>
        </w:rPr>
        <w:t>of</w:t>
      </w:r>
      <w:r w:rsidRPr="00C33A14">
        <w:rPr>
          <w:lang w:val="en-US"/>
        </w:rPr>
        <w:t xml:space="preserve"> nucleus and electrons surrounding it.</w:t>
      </w:r>
    </w:p>
    <w:p w14:paraId="37AF9EF8" w14:textId="0F28754D" w:rsidR="000E67B3" w:rsidRPr="00C33A14" w:rsidRDefault="00C86AFD" w:rsidP="000E67B3">
      <w:pPr>
        <w:rPr>
          <w:lang w:val="en-US"/>
        </w:rPr>
      </w:pPr>
      <w:r w:rsidRPr="542E4AAC">
        <w:rPr>
          <w:lang w:val="en-US"/>
        </w:rPr>
        <w:t xml:space="preserve">In the ______ there </w:t>
      </w:r>
      <w:r w:rsidR="0B9ACC6F" w:rsidRPr="542E4AAC">
        <w:rPr>
          <w:lang w:val="en-US"/>
        </w:rPr>
        <w:t>are</w:t>
      </w:r>
      <w:r w:rsidRPr="542E4AAC">
        <w:rPr>
          <w:lang w:val="en-US"/>
        </w:rPr>
        <w:t xml:space="preserve"> protons and neutrons. Protons are _____ charged particles. Electrons are _____ charged particles. </w:t>
      </w:r>
    </w:p>
    <w:p w14:paraId="67725374" w14:textId="5D88E075" w:rsidR="000E67B3" w:rsidRPr="00C33A14" w:rsidRDefault="000E67B3" w:rsidP="000E67B3">
      <w:r w:rsidRPr="00463FF3">
        <w:rPr>
          <w:noProof/>
          <w:lang w:val="en-US"/>
        </w:rPr>
        <w:drawing>
          <wp:anchor distT="0" distB="0" distL="114300" distR="114300" simplePos="0" relativeHeight="251635712" behindDoc="0" locked="0" layoutInCell="1" allowOverlap="1" wp14:anchorId="0D38DCBE" wp14:editId="0C3E6531">
            <wp:simplePos x="0" y="0"/>
            <wp:positionH relativeFrom="column">
              <wp:posOffset>-28796</wp:posOffset>
            </wp:positionH>
            <wp:positionV relativeFrom="paragraph">
              <wp:posOffset>229097</wp:posOffset>
            </wp:positionV>
            <wp:extent cx="4079519" cy="1184745"/>
            <wp:effectExtent l="0" t="0" r="0" b="0"/>
            <wp:wrapNone/>
            <wp:docPr id="518776388" name="Kuva 1" descr="Kuva, joka sisältää kohteen teksti, Fontti, viiva,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76388" name="Kuva 1" descr="Kuva, joka sisältää kohteen teksti, Fontti, viiva, kuvakaappaus&#10;&#10;Kuvaus luotu automaattisesti"/>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79519" cy="1184745"/>
                    </a:xfrm>
                    <a:prstGeom prst="rect">
                      <a:avLst/>
                    </a:prstGeom>
                  </pic:spPr>
                </pic:pic>
              </a:graphicData>
            </a:graphic>
            <wp14:sizeRelH relativeFrom="margin">
              <wp14:pctWidth>0</wp14:pctWidth>
            </wp14:sizeRelH>
            <wp14:sizeRelV relativeFrom="margin">
              <wp14:pctHeight>0</wp14:pctHeight>
            </wp14:sizeRelV>
          </wp:anchor>
        </w:drawing>
      </w:r>
      <w:r w:rsidR="00C86AFD" w:rsidRPr="00C33A14">
        <w:rPr>
          <w:lang w:val="en-US"/>
        </w:rPr>
        <w:t xml:space="preserve">There is always </w:t>
      </w:r>
      <w:r w:rsidR="5B60DF84" w:rsidRPr="00C33A14">
        <w:rPr>
          <w:lang w:val="en-US"/>
        </w:rPr>
        <w:t xml:space="preserve">the </w:t>
      </w:r>
      <w:r w:rsidR="00C86AFD" w:rsidRPr="00C33A14">
        <w:rPr>
          <w:lang w:val="en-US"/>
        </w:rPr>
        <w:t xml:space="preserve">same amount of electrons and protons in an atom. </w:t>
      </w:r>
      <w:r w:rsidR="00C86AFD" w:rsidRPr="00C33A14">
        <w:t>So</w:t>
      </w:r>
      <w:r w:rsidR="00C86AFD">
        <w:t>,</w:t>
      </w:r>
      <w:r w:rsidR="00C86AFD" w:rsidRPr="00C33A14">
        <w:t xml:space="preserve"> then the net charge is </w:t>
      </w:r>
      <w:r w:rsidR="00C86AFD">
        <w:t>_____.</w:t>
      </w:r>
    </w:p>
    <w:p w14:paraId="27F86E4C" w14:textId="77777777" w:rsidR="000E67B3" w:rsidRDefault="000E67B3" w:rsidP="000E67B3">
      <w:pPr>
        <w:pStyle w:val="Luettelokappale"/>
        <w:rPr>
          <w:lang w:val="en-US"/>
        </w:rPr>
      </w:pPr>
    </w:p>
    <w:p w14:paraId="00AC1555" w14:textId="77777777" w:rsidR="000E67B3" w:rsidRDefault="000E67B3" w:rsidP="000E67B3">
      <w:pPr>
        <w:pStyle w:val="Luettelokappale"/>
        <w:rPr>
          <w:lang w:val="en-US"/>
        </w:rPr>
      </w:pPr>
    </w:p>
    <w:p w14:paraId="64BB0870" w14:textId="77777777" w:rsidR="000E67B3" w:rsidRDefault="000E67B3" w:rsidP="000E67B3">
      <w:pPr>
        <w:pStyle w:val="Luettelokappale"/>
        <w:rPr>
          <w:lang w:val="en-US"/>
        </w:rPr>
      </w:pPr>
    </w:p>
    <w:p w14:paraId="763F911E" w14:textId="6F6BD774" w:rsidR="000E67B3" w:rsidRDefault="000E67B3" w:rsidP="000E67B3">
      <w:pPr>
        <w:pStyle w:val="Luettelokappale"/>
        <w:rPr>
          <w:lang w:val="en-US"/>
        </w:rPr>
      </w:pPr>
    </w:p>
    <w:p w14:paraId="7FAF2ECB" w14:textId="17356ECF" w:rsidR="000E67B3" w:rsidRDefault="004F5600" w:rsidP="000E67B3">
      <w:pPr>
        <w:pStyle w:val="Luettelokappale"/>
        <w:rPr>
          <w:lang w:val="en-US"/>
        </w:rPr>
      </w:pPr>
      <w:r w:rsidRPr="00C33A14">
        <w:rPr>
          <w:noProof/>
          <w:lang w:val="en-US"/>
        </w:rPr>
        <w:lastRenderedPageBreak/>
        <w:drawing>
          <wp:anchor distT="0" distB="0" distL="114300" distR="114300" simplePos="0" relativeHeight="251639808" behindDoc="0" locked="0" layoutInCell="1" allowOverlap="1" wp14:anchorId="18EC72CD" wp14:editId="71E8D4F3">
            <wp:simplePos x="0" y="0"/>
            <wp:positionH relativeFrom="column">
              <wp:posOffset>-29210</wp:posOffset>
            </wp:positionH>
            <wp:positionV relativeFrom="paragraph">
              <wp:posOffset>-160020</wp:posOffset>
            </wp:positionV>
            <wp:extent cx="3013075" cy="989330"/>
            <wp:effectExtent l="0" t="0" r="0" b="1270"/>
            <wp:wrapNone/>
            <wp:docPr id="417177739" name="Kuva 1"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77739" name="Kuva 1" descr="Kuva, joka sisältää kohteen teksti, kuvakaappaus, Fontti, viiva&#10;&#10;Kuvaus luotu automaattisesti"/>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13075" cy="989330"/>
                    </a:xfrm>
                    <a:prstGeom prst="rect">
                      <a:avLst/>
                    </a:prstGeom>
                  </pic:spPr>
                </pic:pic>
              </a:graphicData>
            </a:graphic>
          </wp:anchor>
        </w:drawing>
      </w:r>
    </w:p>
    <w:p w14:paraId="7EA32E88" w14:textId="77777777" w:rsidR="000E67B3" w:rsidRPr="00463FF3" w:rsidRDefault="000E67B3" w:rsidP="000E67B3">
      <w:pPr>
        <w:rPr>
          <w:lang w:val="en-US"/>
        </w:rPr>
      </w:pPr>
    </w:p>
    <w:p w14:paraId="553D234C" w14:textId="77777777" w:rsidR="000E67B3" w:rsidRPr="00463FF3" w:rsidRDefault="000E67B3" w:rsidP="000E67B3">
      <w:pPr>
        <w:rPr>
          <w:lang w:val="en-US"/>
        </w:rPr>
      </w:pPr>
    </w:p>
    <w:p w14:paraId="257FF93F" w14:textId="77777777" w:rsidR="000E67B3" w:rsidRDefault="000E67B3" w:rsidP="000E67B3">
      <w:pPr>
        <w:rPr>
          <w:lang w:val="en-US"/>
        </w:rPr>
      </w:pPr>
    </w:p>
    <w:p w14:paraId="3989A92C" w14:textId="77777777" w:rsidR="000E67B3" w:rsidRPr="00F01600" w:rsidRDefault="000E67B3" w:rsidP="00E212EA">
      <w:pPr>
        <w:pStyle w:val="Luettelokappale"/>
        <w:numPr>
          <w:ilvl w:val="0"/>
          <w:numId w:val="14"/>
        </w:numPr>
        <w:rPr>
          <w:lang w:val="en-US"/>
        </w:rPr>
      </w:pPr>
      <w:r w:rsidRPr="00F01600">
        <w:rPr>
          <w:lang w:val="en-US"/>
        </w:rPr>
        <w:t>Choose the correct words:</w:t>
      </w:r>
    </w:p>
    <w:p w14:paraId="712BDB2B" w14:textId="141BF183" w:rsidR="000E67B3" w:rsidRPr="00F01600" w:rsidRDefault="00C86AFD" w:rsidP="000E67B3">
      <w:pPr>
        <w:rPr>
          <w:lang w:val="en-US"/>
        </w:rPr>
      </w:pPr>
      <w:r w:rsidRPr="542E4AAC">
        <w:rPr>
          <w:lang w:val="en-US"/>
        </w:rPr>
        <w:t xml:space="preserve">[[1]] tells you how many [[2]] there </w:t>
      </w:r>
      <w:r w:rsidR="4AA17BDC" w:rsidRPr="542E4AAC">
        <w:rPr>
          <w:lang w:val="en-US"/>
        </w:rPr>
        <w:t>are</w:t>
      </w:r>
      <w:r w:rsidRPr="542E4AAC">
        <w:rPr>
          <w:lang w:val="en-US"/>
        </w:rPr>
        <w:t xml:space="preserve"> in an atom.</w:t>
      </w:r>
    </w:p>
    <w:p w14:paraId="3A83E6D3" w14:textId="77777777" w:rsidR="000E67B3" w:rsidRPr="00F01600" w:rsidRDefault="000E67B3" w:rsidP="000E67B3">
      <w:pPr>
        <w:rPr>
          <w:lang w:val="en-US"/>
        </w:rPr>
      </w:pPr>
      <w:r w:rsidRPr="00F01600">
        <w:rPr>
          <w:lang w:val="en-US"/>
        </w:rPr>
        <w:t>[[3]] there can be different amount of [[4]] in the same element. [[5]]</w:t>
      </w:r>
      <w:r w:rsidRPr="00F01600">
        <w:rPr>
          <w:b/>
          <w:bCs/>
          <w:i/>
          <w:iCs/>
          <w:lang w:val="en-US"/>
        </w:rPr>
        <w:t> </w:t>
      </w:r>
      <w:r w:rsidRPr="00F01600">
        <w:rPr>
          <w:lang w:val="en-US"/>
        </w:rPr>
        <w:t>is the same element but with a different mass</w:t>
      </w:r>
      <w:r>
        <w:rPr>
          <w:lang w:val="en-US"/>
        </w:rPr>
        <w:t xml:space="preserve"> </w:t>
      </w:r>
      <w:r w:rsidRPr="00F01600">
        <w:rPr>
          <w:lang w:val="en-US"/>
        </w:rPr>
        <w:t>number.</w:t>
      </w:r>
    </w:p>
    <w:p w14:paraId="713AFD33" w14:textId="77777777" w:rsidR="000E67B3" w:rsidRPr="00F01600" w:rsidRDefault="000E67B3" w:rsidP="000E67B3">
      <w:pPr>
        <w:rPr>
          <w:lang w:val="en-US"/>
        </w:rPr>
      </w:pPr>
      <w:r w:rsidRPr="00F01600">
        <w:rPr>
          <w:lang w:val="en-US"/>
        </w:rPr>
        <w:t> </w:t>
      </w:r>
    </w:p>
    <w:p w14:paraId="7F10717A" w14:textId="55F53D8F" w:rsidR="000E67B3" w:rsidRPr="00F01600" w:rsidRDefault="00C86AFD" w:rsidP="000E67B3">
      <w:pPr>
        <w:rPr>
          <w:lang w:val="en-US"/>
        </w:rPr>
      </w:pPr>
      <w:r w:rsidRPr="542E4AAC">
        <w:rPr>
          <w:lang w:val="en-US"/>
        </w:rPr>
        <w:t>All the known elements are arranged into the [[6]] by their [[7]] and [[8]] structure.</w:t>
      </w:r>
    </w:p>
    <w:p w14:paraId="34DE6183" w14:textId="4DD43E42" w:rsidR="000E67B3" w:rsidRPr="00F01600" w:rsidRDefault="00C86AFD" w:rsidP="000E67B3">
      <w:pPr>
        <w:rPr>
          <w:lang w:val="en-US"/>
        </w:rPr>
      </w:pPr>
      <w:r w:rsidRPr="542E4AAC">
        <w:rPr>
          <w:lang w:val="en-US"/>
        </w:rPr>
        <w:t xml:space="preserve">There are 18 groups in the periodic table but only eight [[9]]. The number of the main group tells you how many [[11]] </w:t>
      </w:r>
      <w:r w:rsidR="1C3FD0E1" w:rsidRPr="542E4AAC">
        <w:rPr>
          <w:lang w:val="en-US"/>
        </w:rPr>
        <w:t>are</w:t>
      </w:r>
      <w:r w:rsidRPr="542E4AAC">
        <w:rPr>
          <w:lang w:val="en-US"/>
        </w:rPr>
        <w:t xml:space="preserve"> in the [[10]] shell. Between the groups 2 and 13 are [[12]]. Those [[13]] similar electron structure filling rule as main group elements.</w:t>
      </w:r>
    </w:p>
    <w:p w14:paraId="524FB2BC" w14:textId="02EDE804" w:rsidR="000E67B3" w:rsidRDefault="00C86AFD" w:rsidP="000E67B3">
      <w:pPr>
        <w:rPr>
          <w:lang w:val="en-US"/>
        </w:rPr>
      </w:pPr>
      <w:r w:rsidRPr="542E4AAC">
        <w:rPr>
          <w:lang w:val="en-US"/>
        </w:rPr>
        <w:t xml:space="preserve">[[14]] are horizontal lines in the periodic table. The number of the period tells you how many [[15]] there </w:t>
      </w:r>
      <w:r w:rsidR="00F8DA90" w:rsidRPr="542E4AAC">
        <w:rPr>
          <w:lang w:val="en-US"/>
        </w:rPr>
        <w:t>are</w:t>
      </w:r>
      <w:r w:rsidRPr="542E4AAC">
        <w:rPr>
          <w:lang w:val="en-US"/>
        </w:rPr>
        <w:t xml:space="preserve"> in the atom.</w:t>
      </w:r>
    </w:p>
    <w:p w14:paraId="602DD177" w14:textId="77777777" w:rsidR="005C5540" w:rsidRPr="00F01600" w:rsidRDefault="005C5540" w:rsidP="000E67B3">
      <w:pPr>
        <w:rPr>
          <w:lang w:val="en-US"/>
        </w:rPr>
      </w:pPr>
    </w:p>
    <w:p w14:paraId="5688AF76" w14:textId="77777777" w:rsidR="000E67B3" w:rsidRPr="004F5600" w:rsidRDefault="000E67B3" w:rsidP="000E67B3">
      <w:r w:rsidRPr="004F5600">
        <w:t>[[1]], [[2]], [[3]], [[4]] and [[5]] pudotusvalikko yksi eli vaihtoehdot: Atomic number, protons, In the nucleus, neutrons ja isotope.</w:t>
      </w:r>
    </w:p>
    <w:p w14:paraId="54C0218D" w14:textId="77777777" w:rsidR="000E67B3" w:rsidRPr="004F5600" w:rsidRDefault="000E67B3" w:rsidP="000E67B3">
      <w:r w:rsidRPr="004F5600">
        <w:t>[[6]], [[7]], [[8]] ja [[9]] pudotusvalikko kaksi eli vaihtoehdot: periodic table, atomic numbers, electronic ja Main groups.</w:t>
      </w:r>
    </w:p>
    <w:p w14:paraId="69D3F656" w14:textId="77777777" w:rsidR="000E67B3" w:rsidRPr="004F5600" w:rsidRDefault="000E67B3" w:rsidP="000E67B3">
      <w:r w:rsidRPr="004F5600">
        <w:t>[[10]], [[11]], [[12]] ja [[13]] pudotusvalikko kolme eli vaihtoehdot: valence, electrons, transition metals ja don’t follow.</w:t>
      </w:r>
    </w:p>
    <w:p w14:paraId="039E3276" w14:textId="77777777" w:rsidR="000E67B3" w:rsidRPr="004F5600" w:rsidRDefault="000E67B3" w:rsidP="000E67B3">
      <w:r w:rsidRPr="000E67B3">
        <w:rPr>
          <w:noProof/>
          <w:lang w:val="en-GB"/>
        </w:rPr>
        <w:drawing>
          <wp:anchor distT="0" distB="0" distL="114300" distR="114300" simplePos="0" relativeHeight="251636736" behindDoc="0" locked="0" layoutInCell="1" allowOverlap="1" wp14:anchorId="1B5540B4" wp14:editId="14573DC1">
            <wp:simplePos x="0" y="0"/>
            <wp:positionH relativeFrom="column">
              <wp:posOffset>-28327</wp:posOffset>
            </wp:positionH>
            <wp:positionV relativeFrom="paragraph">
              <wp:posOffset>276612</wp:posOffset>
            </wp:positionV>
            <wp:extent cx="4358346" cy="2218413"/>
            <wp:effectExtent l="0" t="0" r="4445" b="0"/>
            <wp:wrapNone/>
            <wp:docPr id="2075159501" name="Kuva 3" descr="Kuva, joka sisältää kohteen teksti, kuvakaappaus, numero,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59501" name="Kuva 3" descr="Kuva, joka sisältää kohteen teksti, kuvakaappaus, numero, Fontti&#10;&#10;Kuvaus luotu automaattisest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64760" cy="2221678"/>
                    </a:xfrm>
                    <a:prstGeom prst="rect">
                      <a:avLst/>
                    </a:prstGeom>
                    <a:noFill/>
                  </pic:spPr>
                </pic:pic>
              </a:graphicData>
            </a:graphic>
            <wp14:sizeRelH relativeFrom="margin">
              <wp14:pctWidth>0</wp14:pctWidth>
            </wp14:sizeRelH>
            <wp14:sizeRelV relativeFrom="margin">
              <wp14:pctHeight>0</wp14:pctHeight>
            </wp14:sizeRelV>
          </wp:anchor>
        </w:drawing>
      </w:r>
      <w:r w:rsidRPr="004F5600">
        <w:t>[[14]] ja [[15]] pudotusvalikko neljä: Periods ja electron shells.</w:t>
      </w:r>
    </w:p>
    <w:p w14:paraId="67029DF3" w14:textId="77777777" w:rsidR="000E67B3" w:rsidRPr="00F01600" w:rsidRDefault="000E67B3" w:rsidP="000E67B3"/>
    <w:p w14:paraId="6A725F3F" w14:textId="77777777" w:rsidR="000E67B3" w:rsidRPr="00F01600" w:rsidRDefault="000E67B3" w:rsidP="000E67B3"/>
    <w:p w14:paraId="40BCEA46" w14:textId="77777777" w:rsidR="000E67B3" w:rsidRPr="00F01600" w:rsidRDefault="000E67B3" w:rsidP="000E67B3"/>
    <w:p w14:paraId="2A7458F8" w14:textId="77777777" w:rsidR="000E67B3" w:rsidRPr="00F01600" w:rsidRDefault="000E67B3" w:rsidP="000E67B3"/>
    <w:p w14:paraId="4C85FE41" w14:textId="77777777" w:rsidR="000E67B3" w:rsidRPr="00F01600" w:rsidRDefault="000E67B3" w:rsidP="000E67B3"/>
    <w:p w14:paraId="4B77ED7D" w14:textId="77777777" w:rsidR="000E67B3" w:rsidRPr="00F01600" w:rsidRDefault="000E67B3" w:rsidP="000E67B3">
      <w:r w:rsidRPr="00823008">
        <w:rPr>
          <w:noProof/>
          <w:lang w:val="en-US"/>
        </w:rPr>
        <w:drawing>
          <wp:anchor distT="0" distB="0" distL="114300" distR="114300" simplePos="0" relativeHeight="251638784" behindDoc="0" locked="0" layoutInCell="1" allowOverlap="1" wp14:anchorId="02E72B78" wp14:editId="4A1EA2C5">
            <wp:simplePos x="0" y="0"/>
            <wp:positionH relativeFrom="column">
              <wp:posOffset>-29210</wp:posOffset>
            </wp:positionH>
            <wp:positionV relativeFrom="paragraph">
              <wp:posOffset>778400</wp:posOffset>
            </wp:positionV>
            <wp:extent cx="3625794" cy="2190223"/>
            <wp:effectExtent l="0" t="0" r="0" b="635"/>
            <wp:wrapNone/>
            <wp:docPr id="1174602337"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02337" name="Kuva 1" descr="Kuva, joka sisältää kohteen teksti, kuvakaappaus, Fontti, numero&#10;&#10;Kuvaus luotu automaattisesti"/>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25794" cy="2190223"/>
                    </a:xfrm>
                    <a:prstGeom prst="rect">
                      <a:avLst/>
                    </a:prstGeom>
                  </pic:spPr>
                </pic:pic>
              </a:graphicData>
            </a:graphic>
          </wp:anchor>
        </w:drawing>
      </w:r>
      <w:r w:rsidRPr="00F01600">
        <w:br w:type="page"/>
      </w:r>
    </w:p>
    <w:p w14:paraId="52DEA123" w14:textId="77777777" w:rsidR="000E67B3" w:rsidRPr="00F01600" w:rsidRDefault="000E67B3" w:rsidP="00E212EA">
      <w:pPr>
        <w:pStyle w:val="Luettelokappale"/>
        <w:numPr>
          <w:ilvl w:val="0"/>
          <w:numId w:val="14"/>
        </w:numPr>
      </w:pPr>
      <w:r w:rsidRPr="00E3744B">
        <w:rPr>
          <w:noProof/>
        </w:rPr>
        <w:lastRenderedPageBreak/>
        <w:drawing>
          <wp:anchor distT="0" distB="0" distL="114300" distR="114300" simplePos="0" relativeHeight="251640832" behindDoc="0" locked="0" layoutInCell="1" allowOverlap="1" wp14:anchorId="0C20E6B0" wp14:editId="76DAFCBC">
            <wp:simplePos x="0" y="0"/>
            <wp:positionH relativeFrom="column">
              <wp:posOffset>2102624</wp:posOffset>
            </wp:positionH>
            <wp:positionV relativeFrom="paragraph">
              <wp:posOffset>62811</wp:posOffset>
            </wp:positionV>
            <wp:extent cx="1261794" cy="2128768"/>
            <wp:effectExtent l="0" t="0" r="0" b="5080"/>
            <wp:wrapNone/>
            <wp:docPr id="1038520570"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20570" name="Kuva 1" descr="Kuva, joka sisältää kohteen teksti, kuvakaappaus, Fontti, numero&#10;&#10;Kuvaus luotu automaattisesti"/>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65342" cy="2134754"/>
                    </a:xfrm>
                    <a:prstGeom prst="rect">
                      <a:avLst/>
                    </a:prstGeom>
                  </pic:spPr>
                </pic:pic>
              </a:graphicData>
            </a:graphic>
            <wp14:sizeRelH relativeFrom="margin">
              <wp14:pctWidth>0</wp14:pctWidth>
            </wp14:sizeRelH>
            <wp14:sizeRelV relativeFrom="margin">
              <wp14:pctHeight>0</wp14:pctHeight>
            </wp14:sizeRelV>
          </wp:anchor>
        </w:drawing>
      </w:r>
      <w:r w:rsidRPr="00463FF3">
        <w:rPr>
          <w:noProof/>
        </w:rPr>
        <w:drawing>
          <wp:anchor distT="0" distB="0" distL="114300" distR="114300" simplePos="0" relativeHeight="251637760" behindDoc="0" locked="0" layoutInCell="1" allowOverlap="1" wp14:anchorId="30DF98DE" wp14:editId="31E69B27">
            <wp:simplePos x="0" y="0"/>
            <wp:positionH relativeFrom="column">
              <wp:posOffset>523240</wp:posOffset>
            </wp:positionH>
            <wp:positionV relativeFrom="paragraph">
              <wp:posOffset>23495</wp:posOffset>
            </wp:positionV>
            <wp:extent cx="1353185" cy="2168525"/>
            <wp:effectExtent l="0" t="0" r="0" b="3175"/>
            <wp:wrapNone/>
            <wp:docPr id="1646613919" name="Kuva 1" descr="Kuva, joka sisältää kohteen teksti, kuvakaappaus, diagrammi,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13919" name="Kuva 1" descr="Kuva, joka sisältää kohteen teksti, kuvakaappaus, diagrammi, Fontti&#10;&#10;Kuvaus luotu automaattisesti"/>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53185" cy="2168525"/>
                    </a:xfrm>
                    <a:prstGeom prst="rect">
                      <a:avLst/>
                    </a:prstGeom>
                  </pic:spPr>
                </pic:pic>
              </a:graphicData>
            </a:graphic>
          </wp:anchor>
        </w:drawing>
      </w:r>
    </w:p>
    <w:p w14:paraId="41D8958E" w14:textId="77777777" w:rsidR="000E67B3" w:rsidRPr="00F01600" w:rsidRDefault="000E67B3" w:rsidP="000E67B3"/>
    <w:p w14:paraId="2CEE3A42" w14:textId="77777777" w:rsidR="000E67B3" w:rsidRPr="00F01600" w:rsidRDefault="000E67B3" w:rsidP="000E67B3"/>
    <w:p w14:paraId="4A3DCF5E" w14:textId="77777777" w:rsidR="000E67B3" w:rsidRPr="00F01600" w:rsidRDefault="000E67B3" w:rsidP="000E67B3"/>
    <w:p w14:paraId="40491760" w14:textId="77777777" w:rsidR="000E67B3" w:rsidRPr="00F01600" w:rsidRDefault="000E67B3" w:rsidP="000E67B3"/>
    <w:p w14:paraId="4F1289A0" w14:textId="77777777" w:rsidR="000E67B3" w:rsidRPr="00F01600" w:rsidRDefault="000E67B3" w:rsidP="000E67B3"/>
    <w:p w14:paraId="1536B178" w14:textId="77777777" w:rsidR="000E67B3" w:rsidRPr="00F01600" w:rsidRDefault="000E67B3" w:rsidP="000E67B3"/>
    <w:p w14:paraId="6E43031C" w14:textId="77777777" w:rsidR="000E67B3" w:rsidRPr="00F01600" w:rsidRDefault="000E67B3" w:rsidP="000E67B3"/>
    <w:p w14:paraId="1BDB440F" w14:textId="77777777" w:rsidR="000E67B3" w:rsidRDefault="000E67B3" w:rsidP="000E67B3"/>
    <w:p w14:paraId="5AD39C46" w14:textId="77777777" w:rsidR="000E67B3" w:rsidRDefault="000E67B3" w:rsidP="000E67B3"/>
    <w:p w14:paraId="5765C465" w14:textId="77777777" w:rsidR="000E67B3" w:rsidRPr="00F01600" w:rsidRDefault="000E67B3" w:rsidP="000E67B3"/>
    <w:p w14:paraId="45CEA2BB" w14:textId="77777777" w:rsidR="000E67B3" w:rsidRPr="000E67B3" w:rsidRDefault="000E67B3" w:rsidP="00E212EA">
      <w:pPr>
        <w:pStyle w:val="Luettelokappale"/>
        <w:numPr>
          <w:ilvl w:val="0"/>
          <w:numId w:val="14"/>
        </w:numPr>
        <w:rPr>
          <w:lang w:val="en-GB"/>
        </w:rPr>
      </w:pPr>
      <w:r w:rsidRPr="000E67B3">
        <w:rPr>
          <w:lang w:val="en-GB"/>
        </w:rPr>
        <w:t>What element?</w:t>
      </w:r>
    </w:p>
    <w:p w14:paraId="2345AB04" w14:textId="77777777" w:rsidR="000E67B3" w:rsidRPr="000E67B3" w:rsidRDefault="000E67B3" w:rsidP="000E67B3">
      <w:pPr>
        <w:pStyle w:val="Luettelokappale"/>
        <w:rPr>
          <w:lang w:val="en-GB"/>
        </w:rPr>
      </w:pPr>
      <w:r w:rsidRPr="000E67B3">
        <w:rPr>
          <w:lang w:val="en-GB"/>
        </w:rPr>
        <w:t>It has six electrons in the valence shell and it's in the second period in the periodic table.</w:t>
      </w:r>
    </w:p>
    <w:p w14:paraId="42BE6C14" w14:textId="77777777" w:rsidR="000E67B3" w:rsidRPr="000E67B3" w:rsidRDefault="000E67B3" w:rsidP="000E67B3">
      <w:pPr>
        <w:pStyle w:val="Luettelokappale"/>
        <w:rPr>
          <w:lang w:val="en-GB"/>
        </w:rPr>
      </w:pPr>
      <w:r w:rsidRPr="000E67B3">
        <w:rPr>
          <w:lang w:val="en-GB"/>
        </w:rPr>
        <w:t>Oxygen</w:t>
      </w:r>
    </w:p>
    <w:p w14:paraId="1E451AE0" w14:textId="77777777" w:rsidR="000E67B3" w:rsidRPr="000E67B3" w:rsidRDefault="000E67B3" w:rsidP="00E212EA">
      <w:pPr>
        <w:pStyle w:val="Luettelokappale"/>
        <w:numPr>
          <w:ilvl w:val="0"/>
          <w:numId w:val="14"/>
        </w:numPr>
        <w:rPr>
          <w:lang w:val="en-GB"/>
        </w:rPr>
      </w:pPr>
      <w:r w:rsidRPr="000E67B3">
        <w:rPr>
          <w:lang w:val="en-GB"/>
        </w:rPr>
        <w:t>What element?</w:t>
      </w:r>
    </w:p>
    <w:p w14:paraId="5C24D485" w14:textId="77777777" w:rsidR="000E67B3" w:rsidRPr="000E67B3" w:rsidRDefault="000E67B3" w:rsidP="000E67B3">
      <w:pPr>
        <w:pStyle w:val="Luettelokappale"/>
        <w:rPr>
          <w:lang w:val="en-US"/>
        </w:rPr>
      </w:pPr>
      <w:r w:rsidRPr="000E67B3">
        <w:rPr>
          <w:lang w:val="en-US"/>
        </w:rPr>
        <w:t>It has two electrons in the valence shell and it's in the third period in the periodic table.</w:t>
      </w:r>
    </w:p>
    <w:p w14:paraId="0BF9E7A8" w14:textId="77777777" w:rsidR="000E67B3" w:rsidRDefault="000E67B3" w:rsidP="000E67B3">
      <w:pPr>
        <w:pStyle w:val="Luettelokappale"/>
      </w:pPr>
      <w:r>
        <w:t>Magnesium</w:t>
      </w:r>
    </w:p>
    <w:p w14:paraId="70E57E44" w14:textId="77777777" w:rsidR="00130258" w:rsidRDefault="00130258">
      <w:pPr>
        <w:contextualSpacing w:val="0"/>
        <w:rPr>
          <w:lang w:val="en-US"/>
        </w:rPr>
      </w:pPr>
      <w:r>
        <w:rPr>
          <w:lang w:val="en-US"/>
        </w:rPr>
        <w:br w:type="page"/>
      </w:r>
    </w:p>
    <w:p w14:paraId="67B22693" w14:textId="387EBA55" w:rsidR="00C1416E" w:rsidRPr="00C1416E" w:rsidRDefault="00C1416E" w:rsidP="00E212EA">
      <w:pPr>
        <w:pStyle w:val="Luettelokappale"/>
        <w:numPr>
          <w:ilvl w:val="1"/>
          <w:numId w:val="15"/>
        </w:numPr>
        <w:contextualSpacing w:val="0"/>
        <w:rPr>
          <w:lang w:val="en-US"/>
        </w:rPr>
      </w:pPr>
      <w:r w:rsidRPr="00C1416E">
        <w:rPr>
          <w:rFonts w:eastAsia="Times New Roman" w:cstheme="minorHAnsi"/>
          <w:b/>
          <w:bCs/>
          <w:color w:val="auto"/>
          <w:spacing w:val="15"/>
          <w:kern w:val="36"/>
          <w:sz w:val="36"/>
          <w:szCs w:val="36"/>
          <w:lang w:val="en-US" w:eastAsia="fi-FI"/>
          <w14:ligatures w14:val="none"/>
        </w:rPr>
        <w:lastRenderedPageBreak/>
        <w:t>About substances and their properties</w:t>
      </w:r>
      <w:r w:rsidRPr="00C1416E">
        <w:rPr>
          <w:color w:val="auto"/>
          <w:sz w:val="18"/>
          <w:szCs w:val="18"/>
          <w:lang w:val="en-US"/>
        </w:rPr>
        <w:t xml:space="preserve"> </w:t>
      </w:r>
    </w:p>
    <w:p w14:paraId="5299B09B" w14:textId="7177BC1A" w:rsidR="007E6E43" w:rsidRPr="00FD6FB8" w:rsidRDefault="007E6E43" w:rsidP="00E212EA">
      <w:pPr>
        <w:pStyle w:val="Luettelokappale"/>
        <w:numPr>
          <w:ilvl w:val="2"/>
          <w:numId w:val="15"/>
        </w:numPr>
        <w:shd w:val="clear" w:color="auto" w:fill="FFFFFF" w:themeFill="background1"/>
        <w:spacing w:after="100" w:afterAutospacing="1" w:line="240" w:lineRule="auto"/>
        <w:outlineLvl w:val="0"/>
        <w:rPr>
          <w:b/>
          <w:bCs/>
          <w:sz w:val="32"/>
          <w:szCs w:val="32"/>
          <w:lang w:val="en-GB"/>
        </w:rPr>
      </w:pPr>
      <w:bookmarkStart w:id="10" w:name="_Toc181421463"/>
      <w:r w:rsidRPr="00FD6FB8">
        <w:rPr>
          <w:b/>
          <w:bCs/>
          <w:sz w:val="32"/>
          <w:szCs w:val="32"/>
          <w:lang w:val="en-GB"/>
        </w:rPr>
        <w:t>Properties of a substance</w:t>
      </w:r>
      <w:bookmarkEnd w:id="10"/>
    </w:p>
    <w:p w14:paraId="6D190E56" w14:textId="412766F7" w:rsidR="007E6E43" w:rsidRPr="00FD6FB8" w:rsidRDefault="007E6E43" w:rsidP="00395CBF">
      <w:pPr>
        <w:rPr>
          <w:lang w:val="en-GB"/>
        </w:rPr>
      </w:pPr>
      <w:r w:rsidRPr="00FD6FB8">
        <w:rPr>
          <w:noProof/>
          <w:lang w:val="en-GB"/>
        </w:rPr>
        <w:drawing>
          <wp:anchor distT="0" distB="0" distL="114300" distR="114300" simplePos="0" relativeHeight="251641856" behindDoc="0" locked="0" layoutInCell="1" allowOverlap="1" wp14:anchorId="76CA5BBB" wp14:editId="561D021B">
            <wp:simplePos x="0" y="0"/>
            <wp:positionH relativeFrom="column">
              <wp:posOffset>4032602</wp:posOffset>
            </wp:positionH>
            <wp:positionV relativeFrom="paragraph">
              <wp:posOffset>328924</wp:posOffset>
            </wp:positionV>
            <wp:extent cx="1977765" cy="1756373"/>
            <wp:effectExtent l="0" t="0" r="3810" b="0"/>
            <wp:wrapSquare wrapText="bothSides"/>
            <wp:docPr id="684051572" name="Kuva 1" descr="Kuva, joka sisältää kohteen pallo, urheilu, keil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51572" name="Kuva 1" descr="Kuva, joka sisältää kohteen pallo, urheilu, keilaaminen&#10;&#10;Kuvaus luotu automaattisesti"/>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77765" cy="1756373"/>
                    </a:xfrm>
                    <a:prstGeom prst="rect">
                      <a:avLst/>
                    </a:prstGeom>
                  </pic:spPr>
                </pic:pic>
              </a:graphicData>
            </a:graphic>
          </wp:anchor>
        </w:drawing>
      </w:r>
      <w:r w:rsidRPr="00FD6FB8">
        <w:rPr>
          <w:lang w:val="en-GB"/>
        </w:rPr>
        <w:t>What substance? It is colourless, odourless and tasteless. It boils in 100 degrees Celsius and it is liquid in room temperature. It's a good solvent and its pH value is 7.</w:t>
      </w:r>
    </w:p>
    <w:p w14:paraId="35FAEAA0" w14:textId="77777777" w:rsidR="007E6E43" w:rsidRDefault="007E6E43" w:rsidP="00395CBF">
      <w:pPr>
        <w:rPr>
          <w:lang w:val="en-US"/>
        </w:rPr>
      </w:pPr>
    </w:p>
    <w:p w14:paraId="7547E5E3" w14:textId="50ED2D97" w:rsidR="007E6E43" w:rsidRDefault="007E6E43" w:rsidP="00395CBF">
      <w:pPr>
        <w:rPr>
          <w:lang w:val="en-US"/>
        </w:rPr>
      </w:pPr>
      <w:r w:rsidRPr="007E6E43">
        <w:rPr>
          <w:lang w:val="en-US"/>
        </w:rPr>
        <w:t>The substance described above is water. The hints are the physical and chemical properties of water. Physical properties are colour, state of matter, odour, taste and boiling point. Solubility and acidity are chemical properties. Each substance has certain properties by which it can be identified.</w:t>
      </w:r>
    </w:p>
    <w:p w14:paraId="2207C02D" w14:textId="77777777" w:rsidR="007E6E43" w:rsidRDefault="007E6E43" w:rsidP="007E6E43">
      <w:pPr>
        <w:shd w:val="clear" w:color="auto" w:fill="FFFFFF"/>
        <w:spacing w:after="100" w:afterAutospacing="1" w:line="240" w:lineRule="auto"/>
        <w:outlineLvl w:val="0"/>
        <w:rPr>
          <w:lang w:val="en-US"/>
        </w:rPr>
      </w:pPr>
    </w:p>
    <w:p w14:paraId="08CC0FCE" w14:textId="77777777" w:rsidR="007E6E43" w:rsidRPr="007E6E43" w:rsidRDefault="007E6E43" w:rsidP="007E6E43">
      <w:pPr>
        <w:shd w:val="clear" w:color="auto" w:fill="FFFFFF"/>
        <w:spacing w:after="100" w:afterAutospacing="1" w:line="240" w:lineRule="auto"/>
        <w:outlineLvl w:val="0"/>
        <w:rPr>
          <w:lang w:val="en-US"/>
        </w:rPr>
      </w:pPr>
    </w:p>
    <w:p w14:paraId="624B1DFD" w14:textId="77777777" w:rsidR="007E6E43" w:rsidRPr="004F5600" w:rsidRDefault="007E6E43" w:rsidP="007D3569">
      <w:pPr>
        <w:rPr>
          <w:lang w:val="en-US"/>
        </w:rPr>
      </w:pPr>
      <w:r w:rsidRPr="0042231C">
        <w:rPr>
          <w:noProof/>
        </w:rPr>
        <w:drawing>
          <wp:anchor distT="0" distB="0" distL="114300" distR="114300" simplePos="0" relativeHeight="251642880" behindDoc="0" locked="0" layoutInCell="1" allowOverlap="1" wp14:anchorId="1F9749E9" wp14:editId="09FB23A6">
            <wp:simplePos x="0" y="0"/>
            <wp:positionH relativeFrom="column">
              <wp:posOffset>3005207</wp:posOffset>
            </wp:positionH>
            <wp:positionV relativeFrom="paragraph">
              <wp:posOffset>582874</wp:posOffset>
            </wp:positionV>
            <wp:extent cx="2014116" cy="1963944"/>
            <wp:effectExtent l="0" t="0" r="5715" b="0"/>
            <wp:wrapNone/>
            <wp:docPr id="2026717190" name="Kuva 1"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17190" name="Kuva 1" descr="Kuva, joka sisältää kohteen teksti, kuvakaappaus, Fontti&#10;&#10;Kuvaus luotu automaattisesti"/>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14116" cy="196394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2934D08" wp14:editId="10129105">
            <wp:extent cx="2960483" cy="2549982"/>
            <wp:effectExtent l="0" t="0" r="0" b="3175"/>
            <wp:docPr id="1724000562"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00562" name="Kuva 1" descr="Kuva, joka sisältää kohteen teksti, kuvakaappaus, Fontti, numero&#10;&#10;Kuvaus luotu automaattisesti"/>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7000" cy="2564209"/>
                    </a:xfrm>
                    <a:prstGeom prst="rect">
                      <a:avLst/>
                    </a:prstGeom>
                    <a:noFill/>
                  </pic:spPr>
                </pic:pic>
              </a:graphicData>
            </a:graphic>
          </wp:inline>
        </w:drawing>
      </w:r>
      <w:r w:rsidRPr="004F5600">
        <w:rPr>
          <w:noProof/>
          <w:lang w:val="en-US"/>
        </w:rPr>
        <w:t xml:space="preserve"> </w:t>
      </w:r>
    </w:p>
    <w:p w14:paraId="7A4F7887" w14:textId="77777777" w:rsidR="0035406A" w:rsidRPr="004F5600" w:rsidRDefault="0035406A" w:rsidP="0035406A">
      <w:pPr>
        <w:shd w:val="clear" w:color="auto" w:fill="FFFFFF"/>
        <w:spacing w:after="100" w:afterAutospacing="1" w:line="240" w:lineRule="auto"/>
        <w:outlineLvl w:val="0"/>
        <w:rPr>
          <w:b/>
          <w:bCs/>
          <w:sz w:val="36"/>
          <w:szCs w:val="36"/>
          <w:lang w:val="en-US"/>
        </w:rPr>
      </w:pPr>
    </w:p>
    <w:p w14:paraId="5F31648B" w14:textId="319CDEC2" w:rsidR="0035406A" w:rsidRPr="0035406A" w:rsidRDefault="0035406A" w:rsidP="4EE21AFB">
      <w:pPr>
        <w:shd w:val="clear" w:color="auto" w:fill="FFFFFF" w:themeFill="background1"/>
        <w:spacing w:after="100" w:afterAutospacing="1" w:line="240" w:lineRule="auto"/>
        <w:outlineLvl w:val="0"/>
        <w:rPr>
          <w:b/>
          <w:bCs/>
          <w:sz w:val="32"/>
          <w:szCs w:val="32"/>
          <w:lang w:val="en-US"/>
        </w:rPr>
      </w:pPr>
      <w:bookmarkStart w:id="11" w:name="_Toc181421464"/>
      <w:r w:rsidRPr="0035406A">
        <w:rPr>
          <w:b/>
          <w:bCs/>
          <w:sz w:val="32"/>
          <w:szCs w:val="32"/>
          <w:lang w:val="en-US"/>
        </w:rPr>
        <w:t>1.2.2 Mixtures and pure substances</w:t>
      </w:r>
      <w:bookmarkEnd w:id="11"/>
    </w:p>
    <w:p w14:paraId="4A2F3F7E" w14:textId="77777777" w:rsidR="0035406A" w:rsidRPr="0035406A" w:rsidRDefault="0035406A" w:rsidP="0035406A">
      <w:pPr>
        <w:rPr>
          <w:lang w:val="en-US"/>
        </w:rPr>
      </w:pPr>
    </w:p>
    <w:p w14:paraId="04EB0244" w14:textId="77777777" w:rsidR="0035406A" w:rsidRPr="0035406A" w:rsidRDefault="0035406A" w:rsidP="00732712">
      <w:pPr>
        <w:rPr>
          <w:lang w:val="en-US"/>
        </w:rPr>
      </w:pPr>
      <w:r w:rsidRPr="0035406A">
        <w:rPr>
          <w:lang w:val="en-US"/>
        </w:rPr>
        <w:t>Substances can be divided to pure substances and mixtures.</w:t>
      </w:r>
    </w:p>
    <w:p w14:paraId="46C28F0B" w14:textId="77777777" w:rsidR="0035406A" w:rsidRPr="0035406A" w:rsidRDefault="0035406A" w:rsidP="00732712">
      <w:pPr>
        <w:rPr>
          <w:lang w:val="en-US"/>
        </w:rPr>
      </w:pPr>
      <w:r w:rsidRPr="00A82B16">
        <w:rPr>
          <w:noProof/>
        </w:rPr>
        <w:drawing>
          <wp:anchor distT="0" distB="0" distL="114300" distR="114300" simplePos="0" relativeHeight="251643904" behindDoc="0" locked="0" layoutInCell="1" allowOverlap="1" wp14:anchorId="24B203DE" wp14:editId="5C4B223B">
            <wp:simplePos x="0" y="0"/>
            <wp:positionH relativeFrom="column">
              <wp:posOffset>2583934</wp:posOffset>
            </wp:positionH>
            <wp:positionV relativeFrom="paragraph">
              <wp:posOffset>72818</wp:posOffset>
            </wp:positionV>
            <wp:extent cx="3820563" cy="1728331"/>
            <wp:effectExtent l="0" t="0" r="0" b="5715"/>
            <wp:wrapSquare wrapText="bothSides"/>
            <wp:docPr id="1534145542" name="Kuva 1" descr="Kuva, joka sisältää kohteen diagrammi, kuvakaappaus, teksti, Suunnitelm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45542" name="Kuva 1" descr="Kuva, joka sisältää kohteen diagrammi, kuvakaappaus, teksti, Suunnitelma&#10;&#10;Kuvaus luotu automaattisesti"/>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20563" cy="1728331"/>
                    </a:xfrm>
                    <a:prstGeom prst="rect">
                      <a:avLst/>
                    </a:prstGeom>
                  </pic:spPr>
                </pic:pic>
              </a:graphicData>
            </a:graphic>
          </wp:anchor>
        </w:drawing>
      </w:r>
      <w:r w:rsidRPr="0035406A">
        <w:rPr>
          <w:lang w:val="en-US"/>
        </w:rPr>
        <w:t>For pure substances, which are compounds and elements, the structural parts are similar. They also have a chemical symbol or formula.</w:t>
      </w:r>
    </w:p>
    <w:p w14:paraId="30F67682" w14:textId="66C1BFE3" w:rsidR="0035406A" w:rsidRPr="0035406A" w:rsidRDefault="2491D961" w:rsidP="00732712">
      <w:pPr>
        <w:rPr>
          <w:lang w:val="en-US"/>
        </w:rPr>
      </w:pPr>
      <w:r w:rsidRPr="542E4AAC">
        <w:rPr>
          <w:lang w:val="en-US"/>
        </w:rPr>
        <w:t xml:space="preserve">In a mixture, there </w:t>
      </w:r>
      <w:r w:rsidR="73BE6509" w:rsidRPr="542E4AAC">
        <w:rPr>
          <w:lang w:val="en-US"/>
        </w:rPr>
        <w:t>are</w:t>
      </w:r>
      <w:r w:rsidRPr="542E4AAC">
        <w:rPr>
          <w:lang w:val="en-US"/>
        </w:rPr>
        <w:t xml:space="preserve"> two or more elements or compounds mixed, but not reacted together.</w:t>
      </w:r>
    </w:p>
    <w:p w14:paraId="7A2D2713" w14:textId="77777777" w:rsidR="0035406A" w:rsidRPr="0035406A" w:rsidRDefault="0035406A" w:rsidP="00732712">
      <w:pPr>
        <w:rPr>
          <w:lang w:val="en-US"/>
        </w:rPr>
      </w:pPr>
      <w:r w:rsidRPr="0035406A">
        <w:rPr>
          <w:lang w:val="en-US"/>
        </w:rPr>
        <w:t>Pure substances can be called a chemical substance. In nature, substances rarely occur as pure elements. Usually, they are mixed to form a mixture. In EU chemical legislation, mixtures are not considered substances.</w:t>
      </w:r>
    </w:p>
    <w:p w14:paraId="179188EE" w14:textId="77777777" w:rsidR="0035406A" w:rsidRDefault="0035406A" w:rsidP="00D74785">
      <w:pPr>
        <w:rPr>
          <w:lang w:val="en-US"/>
        </w:rPr>
      </w:pPr>
      <w:r>
        <w:rPr>
          <w:noProof/>
        </w:rPr>
        <w:lastRenderedPageBreak/>
        <w:drawing>
          <wp:inline distT="0" distB="0" distL="0" distR="0" wp14:anchorId="496D0F52" wp14:editId="45DD3EFD">
            <wp:extent cx="3010607" cy="3250194"/>
            <wp:effectExtent l="0" t="0" r="0" b="7620"/>
            <wp:docPr id="263794251" name="Kuva 1" descr="Kuva, joka sisältää kohteen teksti, ympyrä, kuvakaappaus,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10607" cy="3250194"/>
                    </a:xfrm>
                    <a:prstGeom prst="rect">
                      <a:avLst/>
                    </a:prstGeom>
                  </pic:spPr>
                </pic:pic>
              </a:graphicData>
            </a:graphic>
          </wp:inline>
        </w:drawing>
      </w:r>
      <w:r w:rsidRPr="0035406A">
        <w:rPr>
          <w:lang w:val="en-US"/>
        </w:rPr>
        <w:t xml:space="preserve"> </w:t>
      </w:r>
    </w:p>
    <w:p w14:paraId="3140F98A" w14:textId="6A1A8C9E" w:rsidR="0035406A" w:rsidRPr="0035406A" w:rsidRDefault="0035406A" w:rsidP="000C7279">
      <w:pPr>
        <w:rPr>
          <w:lang w:val="en-US"/>
        </w:rPr>
      </w:pPr>
      <w:r w:rsidRPr="4EE21AFB">
        <w:rPr>
          <w:lang w:val="en-US"/>
        </w:rPr>
        <w:t xml:space="preserve">By John Trombley - Own work, CC BY 4.0, </w:t>
      </w:r>
      <w:hyperlink r:id="rId59">
        <w:r w:rsidRPr="4EE21AFB">
          <w:rPr>
            <w:rStyle w:val="Hyperlinkki"/>
            <w:lang w:val="en-US"/>
          </w:rPr>
          <w:t>https://commons.wikimedia.org/w/index.php?curid=61264362</w:t>
        </w:r>
      </w:hyperlink>
    </w:p>
    <w:p w14:paraId="2593B2EA" w14:textId="77777777" w:rsidR="00FA1701" w:rsidRPr="004F5600" w:rsidRDefault="00FA1701" w:rsidP="00FA1701">
      <w:pPr>
        <w:shd w:val="clear" w:color="auto" w:fill="FFFFFF"/>
        <w:spacing w:after="100" w:afterAutospacing="1" w:line="240" w:lineRule="auto"/>
        <w:outlineLvl w:val="0"/>
        <w:rPr>
          <w:b/>
          <w:bCs/>
          <w:sz w:val="36"/>
          <w:szCs w:val="36"/>
          <w:lang w:val="en-US"/>
        </w:rPr>
      </w:pPr>
    </w:p>
    <w:p w14:paraId="24963314" w14:textId="77777777" w:rsidR="00FA1701" w:rsidRDefault="00FA1701" w:rsidP="4EE21AFB">
      <w:pPr>
        <w:shd w:val="clear" w:color="auto" w:fill="FFFFFF" w:themeFill="background1"/>
        <w:spacing w:after="100" w:afterAutospacing="1" w:line="240" w:lineRule="auto"/>
        <w:outlineLvl w:val="0"/>
        <w:rPr>
          <w:b/>
          <w:bCs/>
          <w:sz w:val="32"/>
          <w:szCs w:val="32"/>
          <w:lang w:val="en-US"/>
        </w:rPr>
      </w:pPr>
      <w:bookmarkStart w:id="12" w:name="_Toc181421465"/>
      <w:r w:rsidRPr="00FA1701">
        <w:rPr>
          <w:b/>
          <w:bCs/>
          <w:sz w:val="32"/>
          <w:szCs w:val="32"/>
          <w:lang w:val="en-US"/>
        </w:rPr>
        <w:t>1.2.3 Mixtures</w:t>
      </w:r>
      <w:bookmarkEnd w:id="12"/>
    </w:p>
    <w:p w14:paraId="6FC3F559" w14:textId="77777777" w:rsidR="00FA1701" w:rsidRDefault="00FA1701" w:rsidP="002734ED">
      <w:pPr>
        <w:rPr>
          <w:lang w:val="en-US"/>
        </w:rPr>
      </w:pPr>
    </w:p>
    <w:p w14:paraId="737A77D0" w14:textId="31323FBD" w:rsidR="00FA1701" w:rsidRPr="00FA1701" w:rsidRDefault="00FA1701" w:rsidP="00C71C9F">
      <w:pPr>
        <w:rPr>
          <w:b/>
          <w:bCs/>
          <w:sz w:val="32"/>
          <w:szCs w:val="32"/>
          <w:lang w:val="en-US"/>
        </w:rPr>
      </w:pPr>
      <w:r w:rsidRPr="00A82B16">
        <w:rPr>
          <w:noProof/>
        </w:rPr>
        <w:drawing>
          <wp:anchor distT="0" distB="0" distL="114300" distR="114300" simplePos="0" relativeHeight="251644928" behindDoc="0" locked="0" layoutInCell="1" allowOverlap="1" wp14:anchorId="2FE470E8" wp14:editId="69CC3A56">
            <wp:simplePos x="0" y="0"/>
            <wp:positionH relativeFrom="column">
              <wp:posOffset>4566285</wp:posOffset>
            </wp:positionH>
            <wp:positionV relativeFrom="paragraph">
              <wp:posOffset>340939</wp:posOffset>
            </wp:positionV>
            <wp:extent cx="1546860" cy="1384300"/>
            <wp:effectExtent l="0" t="0" r="0" b="6350"/>
            <wp:wrapSquare wrapText="bothSides"/>
            <wp:docPr id="1426443896" name="Kuva 1" descr="Kuva, joka sisältää kohteen piirros, kuvitus, syntymäpäiväkakku, animaati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43896" name="Kuva 1" descr="Kuva, joka sisältää kohteen piirros, kuvitus, syntymäpäiväkakku, animaatio&#10;&#10;Kuvaus luotu automaattisesti"/>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46860" cy="1384300"/>
                    </a:xfrm>
                    <a:prstGeom prst="rect">
                      <a:avLst/>
                    </a:prstGeom>
                  </pic:spPr>
                </pic:pic>
              </a:graphicData>
            </a:graphic>
            <wp14:sizeRelH relativeFrom="margin">
              <wp14:pctWidth>0</wp14:pctWidth>
            </wp14:sizeRelH>
            <wp14:sizeRelV relativeFrom="margin">
              <wp14:pctHeight>0</wp14:pctHeight>
            </wp14:sizeRelV>
          </wp:anchor>
        </w:drawing>
      </w:r>
      <w:r w:rsidRPr="00FA1701">
        <w:rPr>
          <w:lang w:val="en-US"/>
        </w:rPr>
        <w:t>In mixtures, the structural parts of two or more substances are mixed together. Each substance retains its characteristic properties in the mixture, so substances can be separated from the mixture using different methods. Such methods include, for example, filtration, extraction, crystallization, distillation and chromatography.</w:t>
      </w:r>
    </w:p>
    <w:p w14:paraId="3C534AF8" w14:textId="77777777" w:rsidR="00FA1701" w:rsidRPr="00FA1701" w:rsidRDefault="00FA1701" w:rsidP="00C71C9F">
      <w:pPr>
        <w:rPr>
          <w:lang w:val="en-US"/>
        </w:rPr>
      </w:pPr>
      <w:r w:rsidRPr="00A82B16">
        <w:rPr>
          <w:noProof/>
        </w:rPr>
        <w:drawing>
          <wp:anchor distT="0" distB="0" distL="114300" distR="114300" simplePos="0" relativeHeight="251645952" behindDoc="0" locked="0" layoutInCell="1" allowOverlap="1" wp14:anchorId="5AE6EF13" wp14:editId="686E9314">
            <wp:simplePos x="0" y="0"/>
            <wp:positionH relativeFrom="column">
              <wp:posOffset>3810</wp:posOffset>
            </wp:positionH>
            <wp:positionV relativeFrom="paragraph">
              <wp:posOffset>549910</wp:posOffset>
            </wp:positionV>
            <wp:extent cx="2371725" cy="1185545"/>
            <wp:effectExtent l="0" t="0" r="9525" b="0"/>
            <wp:wrapSquare wrapText="bothSides"/>
            <wp:docPr id="736287851" name="Kuva 1" descr="Kuva, joka sisältää kohteen kuvakaappaus, animaatio, kuvi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87851" name="Kuva 1" descr="Kuva, joka sisältää kohteen kuvakaappaus, animaatio, kuvitus&#10;&#10;Kuvaus luotu automaattisesti"/>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71725" cy="1185545"/>
                    </a:xfrm>
                    <a:prstGeom prst="rect">
                      <a:avLst/>
                    </a:prstGeom>
                  </pic:spPr>
                </pic:pic>
              </a:graphicData>
            </a:graphic>
            <wp14:sizeRelH relativeFrom="margin">
              <wp14:pctWidth>0</wp14:pctWidth>
            </wp14:sizeRelH>
            <wp14:sizeRelV relativeFrom="margin">
              <wp14:pctHeight>0</wp14:pctHeight>
            </wp14:sizeRelV>
          </wp:anchor>
        </w:drawing>
      </w:r>
      <w:r w:rsidRPr="00FA1701">
        <w:rPr>
          <w:lang w:val="en-US"/>
        </w:rPr>
        <w:t>A liquid mixture is usually called a solution when different substances cannot be separated from the mixture with the naked eye. The substance that is present the most is called the solvent.</w:t>
      </w:r>
    </w:p>
    <w:p w14:paraId="626FCEDA" w14:textId="77777777" w:rsidR="00FA1701" w:rsidRPr="00FA1701" w:rsidRDefault="00FA1701" w:rsidP="00C71C9F">
      <w:pPr>
        <w:rPr>
          <w:lang w:val="en-US"/>
        </w:rPr>
      </w:pPr>
    </w:p>
    <w:p w14:paraId="765F7B53" w14:textId="77777777" w:rsidR="00FA1701" w:rsidRPr="00FA1701" w:rsidRDefault="00FA1701" w:rsidP="00C71C9F">
      <w:pPr>
        <w:rPr>
          <w:lang w:val="en-US"/>
        </w:rPr>
      </w:pPr>
    </w:p>
    <w:p w14:paraId="480B2234" w14:textId="77777777" w:rsidR="00FA1701" w:rsidRPr="00FA1701" w:rsidRDefault="00FA1701" w:rsidP="00C71C9F">
      <w:pPr>
        <w:rPr>
          <w:lang w:val="en-US"/>
        </w:rPr>
      </w:pPr>
    </w:p>
    <w:p w14:paraId="6E2BF2E3" w14:textId="701117B4" w:rsidR="00FA1701" w:rsidRPr="00FA1701" w:rsidRDefault="00FA1701" w:rsidP="00C71C9F">
      <w:pPr>
        <w:rPr>
          <w:lang w:val="en-US"/>
        </w:rPr>
      </w:pPr>
    </w:p>
    <w:p w14:paraId="2711F20A" w14:textId="26BC5AC8" w:rsidR="00FA1701" w:rsidRPr="00FA1701" w:rsidRDefault="00FA1701" w:rsidP="00C71C9F">
      <w:pPr>
        <w:rPr>
          <w:lang w:val="en-US"/>
        </w:rPr>
      </w:pPr>
      <w:r w:rsidRPr="00FA1701">
        <w:rPr>
          <w:lang w:val="en-US"/>
        </w:rPr>
        <w:t>Task: Put the substances to the correct categories.</w:t>
      </w:r>
    </w:p>
    <w:p w14:paraId="74A9538F" w14:textId="77777777" w:rsidR="00FA1701" w:rsidRDefault="00FA1701" w:rsidP="002734ED">
      <w:pPr>
        <w:rPr>
          <w:lang w:val="en-US"/>
        </w:rPr>
      </w:pPr>
    </w:p>
    <w:p w14:paraId="767F41F8" w14:textId="72C26322" w:rsidR="00FA1701" w:rsidRPr="00FA1701" w:rsidRDefault="00FA1701" w:rsidP="002734ED">
      <w:pPr>
        <w:rPr>
          <w:lang w:val="en-US"/>
        </w:rPr>
      </w:pPr>
    </w:p>
    <w:p w14:paraId="0B12CD38" w14:textId="0392A5F3" w:rsidR="00FA1701" w:rsidRPr="00FA1701" w:rsidRDefault="00FA1701" w:rsidP="00FA1701">
      <w:pPr>
        <w:rPr>
          <w:lang w:val="en-US"/>
        </w:rPr>
      </w:pPr>
    </w:p>
    <w:p w14:paraId="6B579636" w14:textId="2661FD80" w:rsidR="00FA1701" w:rsidRPr="00FA1701" w:rsidRDefault="00FA1701" w:rsidP="00FA1701">
      <w:pPr>
        <w:shd w:val="clear" w:color="auto" w:fill="FFFFFF"/>
        <w:spacing w:after="100" w:afterAutospacing="1" w:line="240" w:lineRule="auto"/>
        <w:outlineLvl w:val="0"/>
        <w:rPr>
          <w:lang w:val="en-US"/>
        </w:rPr>
      </w:pPr>
      <w:bookmarkStart w:id="13" w:name="_Toc181421466"/>
      <w:r w:rsidRPr="0042231C">
        <w:rPr>
          <w:noProof/>
        </w:rPr>
        <w:lastRenderedPageBreak/>
        <w:drawing>
          <wp:anchor distT="0" distB="0" distL="114300" distR="114300" simplePos="0" relativeHeight="251648000" behindDoc="0" locked="0" layoutInCell="1" allowOverlap="1" wp14:anchorId="277C0C7B" wp14:editId="3CC5DDEF">
            <wp:simplePos x="0" y="0"/>
            <wp:positionH relativeFrom="column">
              <wp:posOffset>3896995</wp:posOffset>
            </wp:positionH>
            <wp:positionV relativeFrom="paragraph">
              <wp:posOffset>848995</wp:posOffset>
            </wp:positionV>
            <wp:extent cx="2350925" cy="1056916"/>
            <wp:effectExtent l="0" t="0" r="0" b="0"/>
            <wp:wrapNone/>
            <wp:docPr id="1257099189" name="Kuva 1" descr="Kuva, joka sisältää kohteen teksti, kuvakaappaus, diagrammi, Suorakaid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99189" name="Kuva 1" descr="Kuva, joka sisältää kohteen teksti, kuvakaappaus, diagrammi, Suorakaide&#10;&#10;Kuvaus luotu automaattisesti"/>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50925" cy="1056916"/>
                    </a:xfrm>
                    <a:prstGeom prst="rect">
                      <a:avLst/>
                    </a:prstGeom>
                  </pic:spPr>
                </pic:pic>
              </a:graphicData>
            </a:graphic>
            <wp14:sizeRelH relativeFrom="margin">
              <wp14:pctWidth>0</wp14:pctWidth>
            </wp14:sizeRelH>
            <wp14:sizeRelV relativeFrom="margin">
              <wp14:pctHeight>0</wp14:pctHeight>
            </wp14:sizeRelV>
          </wp:anchor>
        </w:drawing>
      </w:r>
      <w:r w:rsidRPr="00A82B16">
        <w:rPr>
          <w:noProof/>
        </w:rPr>
        <w:drawing>
          <wp:anchor distT="0" distB="0" distL="114300" distR="114300" simplePos="0" relativeHeight="251646976" behindDoc="0" locked="0" layoutInCell="1" allowOverlap="1" wp14:anchorId="750D44AC" wp14:editId="6A4ED8F6">
            <wp:simplePos x="0" y="0"/>
            <wp:positionH relativeFrom="column">
              <wp:posOffset>-50800</wp:posOffset>
            </wp:positionH>
            <wp:positionV relativeFrom="paragraph">
              <wp:posOffset>-44450</wp:posOffset>
            </wp:positionV>
            <wp:extent cx="3937635" cy="1949450"/>
            <wp:effectExtent l="0" t="0" r="5715" b="0"/>
            <wp:wrapSquare wrapText="bothSides"/>
            <wp:docPr id="1879725976"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25976" name="Kuva 1" descr="Kuva, joka sisältää kohteen teksti, kuvakaappaus, diagrammi, viiva&#10;&#10;Kuvaus luotu automaattisesti"/>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37635" cy="1949450"/>
                    </a:xfrm>
                    <a:prstGeom prst="rect">
                      <a:avLst/>
                    </a:prstGeom>
                  </pic:spPr>
                </pic:pic>
              </a:graphicData>
            </a:graphic>
          </wp:anchor>
        </w:drawing>
      </w:r>
      <w:bookmarkEnd w:id="13"/>
    </w:p>
    <w:p w14:paraId="1A2A90A7" w14:textId="77777777" w:rsidR="00FA1701" w:rsidRDefault="00FA1701" w:rsidP="000C7279">
      <w:r w:rsidRPr="00311CE9">
        <w:rPr>
          <w:noProof/>
        </w:rPr>
        <w:drawing>
          <wp:inline distT="0" distB="0" distL="0" distR="0" wp14:anchorId="206A3D24" wp14:editId="52999AB9">
            <wp:extent cx="4968544" cy="2528515"/>
            <wp:effectExtent l="0" t="0" r="3810" b="5715"/>
            <wp:docPr id="118648967" name="Kuva 1"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8967" name="Kuva 1" descr="Kuva, joka sisältää kohteen teksti, kuvakaappaus&#10;&#10;Kuvaus luotu automaattisesti"/>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77550" cy="2533098"/>
                    </a:xfrm>
                    <a:prstGeom prst="rect">
                      <a:avLst/>
                    </a:prstGeom>
                  </pic:spPr>
                </pic:pic>
              </a:graphicData>
            </a:graphic>
          </wp:inline>
        </w:drawing>
      </w:r>
    </w:p>
    <w:p w14:paraId="6DFC1408" w14:textId="77777777" w:rsidR="00FA1701" w:rsidRDefault="00FA1701" w:rsidP="000C7279">
      <w:r w:rsidRPr="00624DC4">
        <w:rPr>
          <w:noProof/>
        </w:rPr>
        <w:drawing>
          <wp:inline distT="0" distB="0" distL="0" distR="0" wp14:anchorId="0ACDDBAD" wp14:editId="16713BD7">
            <wp:extent cx="3633746" cy="1341070"/>
            <wp:effectExtent l="0" t="0" r="5080" b="0"/>
            <wp:docPr id="1342073492" name="Kuva 1" descr="Kuva, joka sisältää kohteen teksti, kuvakaappaus, Fontti, Tarralapp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73492" name="Kuva 1" descr="Kuva, joka sisältää kohteen teksti, kuvakaappaus, Fontti, Tarralappu&#10;&#10;Kuvaus luotu automaattisesti"/>
                    <pic:cNvPicPr/>
                  </pic:nvPicPr>
                  <pic:blipFill>
                    <a:blip r:embed="rId65"/>
                    <a:stretch>
                      <a:fillRect/>
                    </a:stretch>
                  </pic:blipFill>
                  <pic:spPr>
                    <a:xfrm>
                      <a:off x="0" y="0"/>
                      <a:ext cx="3638365" cy="1342775"/>
                    </a:xfrm>
                    <a:prstGeom prst="rect">
                      <a:avLst/>
                    </a:prstGeom>
                  </pic:spPr>
                </pic:pic>
              </a:graphicData>
            </a:graphic>
          </wp:inline>
        </w:drawing>
      </w:r>
    </w:p>
    <w:p w14:paraId="7A996E0A" w14:textId="77777777" w:rsidR="00FA1701" w:rsidRDefault="00FA1701" w:rsidP="000C7279">
      <w:r w:rsidRPr="00311CE9">
        <w:rPr>
          <w:noProof/>
        </w:rPr>
        <w:drawing>
          <wp:inline distT="0" distB="0" distL="0" distR="0" wp14:anchorId="11115F3B" wp14:editId="627F0FC8">
            <wp:extent cx="3902044" cy="2033614"/>
            <wp:effectExtent l="0" t="0" r="3810" b="5080"/>
            <wp:docPr id="1082817626"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17626" name="Kuva 1" descr="Kuva, joka sisältää kohteen teksti, kuvakaappaus, diagrammi, viiva&#10;&#10;Kuvaus luotu automaattisesti"/>
                    <pic:cNvPicPr/>
                  </pic:nvPicPr>
                  <pic:blipFill>
                    <a:blip r:embed="rId66"/>
                    <a:stretch>
                      <a:fillRect/>
                    </a:stretch>
                  </pic:blipFill>
                  <pic:spPr>
                    <a:xfrm>
                      <a:off x="0" y="0"/>
                      <a:ext cx="3913597" cy="2039635"/>
                    </a:xfrm>
                    <a:prstGeom prst="rect">
                      <a:avLst/>
                    </a:prstGeom>
                  </pic:spPr>
                </pic:pic>
              </a:graphicData>
            </a:graphic>
          </wp:inline>
        </w:drawing>
      </w:r>
    </w:p>
    <w:p w14:paraId="6B1F6EA4" w14:textId="77777777" w:rsidR="00FA1701" w:rsidRPr="00FA1701" w:rsidRDefault="00FA1701" w:rsidP="00C71C9F">
      <w:pPr>
        <w:rPr>
          <w:lang w:val="en-US"/>
        </w:rPr>
      </w:pPr>
      <w:r w:rsidRPr="00FA1701">
        <w:rPr>
          <w:lang w:val="en-US"/>
        </w:rPr>
        <w:t>A homogeneous mixture has a uniform composition. However, the components of the mixture can be separated from each other by e.g. distillation, if they have different boiling points. In a heterogeneous, i.e., mixture of mixed composition, different sub-areas (phases) are observed, for example in a mixture of oil and water. The components of a heterogeneous mixture can be separated, for example, by filtering.</w:t>
      </w:r>
    </w:p>
    <w:p w14:paraId="745BA3D3" w14:textId="01590C66" w:rsidR="00184342" w:rsidRPr="009B1B6B" w:rsidRDefault="00184342" w:rsidP="00184342">
      <w:pPr>
        <w:spacing w:after="120" w:line="360" w:lineRule="atLeast"/>
        <w:outlineLvl w:val="1"/>
        <w:rPr>
          <w:rFonts w:eastAsia="Times New Roman" w:cstheme="minorBidi"/>
          <w:b/>
          <w:color w:val="323232"/>
          <w:kern w:val="0"/>
          <w:sz w:val="32"/>
          <w:szCs w:val="32"/>
          <w:lang w:val="en-GB" w:eastAsia="fi-FI"/>
          <w14:ligatures w14:val="none"/>
        </w:rPr>
      </w:pPr>
      <w:bookmarkStart w:id="14" w:name="_Toc181421467"/>
      <w:r w:rsidRPr="4EE21AFB">
        <w:rPr>
          <w:rFonts w:eastAsia="Times New Roman" w:cstheme="minorBidi"/>
          <w:b/>
          <w:color w:val="323232"/>
          <w:kern w:val="0"/>
          <w:sz w:val="32"/>
          <w:szCs w:val="32"/>
          <w:lang w:eastAsia="fi-FI"/>
          <w14:ligatures w14:val="none"/>
        </w:rPr>
        <w:lastRenderedPageBreak/>
        <w:t xml:space="preserve">1.2.4 </w:t>
      </w:r>
      <w:r w:rsidRPr="4EE21AFB">
        <w:rPr>
          <w:rFonts w:eastAsia="Times New Roman" w:cstheme="minorBidi"/>
          <w:b/>
          <w:color w:val="323232"/>
          <w:kern w:val="0"/>
          <w:sz w:val="32"/>
          <w:szCs w:val="32"/>
          <w:lang w:val="en-GB" w:eastAsia="fi-FI"/>
          <w14:ligatures w14:val="none"/>
        </w:rPr>
        <w:t>Heterogeneous mixtures</w:t>
      </w:r>
      <w:bookmarkEnd w:id="14"/>
    </w:p>
    <w:p w14:paraId="5C0A101F" w14:textId="77777777" w:rsidR="00184342" w:rsidRPr="00311CE9" w:rsidRDefault="00184342" w:rsidP="002734ED">
      <w:pPr>
        <w:rPr>
          <w:lang w:eastAsia="fi-FI"/>
        </w:rPr>
      </w:pPr>
    </w:p>
    <w:tbl>
      <w:tblPr>
        <w:tblpPr w:leftFromText="45" w:rightFromText="45" w:vertAnchor="text"/>
        <w:tblW w:w="0" w:type="auto"/>
        <w:tblCellSpacing w:w="5"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4A0" w:firstRow="1" w:lastRow="0" w:firstColumn="1" w:lastColumn="0" w:noHBand="0" w:noVBand="1"/>
      </w:tblPr>
      <w:tblGrid>
        <w:gridCol w:w="1230"/>
        <w:gridCol w:w="2590"/>
        <w:gridCol w:w="4716"/>
      </w:tblGrid>
      <w:tr w:rsidR="00184342" w:rsidRPr="00311CE9" w14:paraId="36A169A7"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7AA8D33B"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Mixture</w:t>
            </w:r>
          </w:p>
        </w:tc>
        <w:tc>
          <w:tcPr>
            <w:tcW w:w="0" w:type="auto"/>
            <w:tcBorders>
              <w:top w:val="outset" w:sz="6" w:space="0" w:color="auto"/>
              <w:left w:val="outset" w:sz="6" w:space="0" w:color="auto"/>
              <w:bottom w:val="single" w:sz="8" w:space="0" w:color="494949"/>
              <w:right w:val="outset" w:sz="6" w:space="0" w:color="auto"/>
            </w:tcBorders>
            <w:vAlign w:val="center"/>
            <w:hideMark/>
          </w:tcPr>
          <w:p w14:paraId="39BC68C2"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State of matter</w:t>
            </w:r>
          </w:p>
        </w:tc>
        <w:tc>
          <w:tcPr>
            <w:tcW w:w="0" w:type="auto"/>
            <w:tcBorders>
              <w:top w:val="outset" w:sz="6" w:space="0" w:color="auto"/>
              <w:left w:val="outset" w:sz="6" w:space="0" w:color="auto"/>
              <w:bottom w:val="single" w:sz="8" w:space="0" w:color="494949"/>
              <w:right w:val="outset" w:sz="6" w:space="0" w:color="auto"/>
            </w:tcBorders>
            <w:vAlign w:val="center"/>
            <w:hideMark/>
          </w:tcPr>
          <w:p w14:paraId="0C0BAABA"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Explanation and example</w:t>
            </w:r>
          </w:p>
        </w:tc>
      </w:tr>
      <w:tr w:rsidR="00184342" w:rsidRPr="00311CE9" w14:paraId="0B314042"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695EFB77"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Fog</w:t>
            </w:r>
          </w:p>
        </w:tc>
        <w:tc>
          <w:tcPr>
            <w:tcW w:w="0" w:type="auto"/>
            <w:tcBorders>
              <w:top w:val="outset" w:sz="6" w:space="0" w:color="auto"/>
              <w:left w:val="outset" w:sz="6" w:space="0" w:color="auto"/>
              <w:bottom w:val="single" w:sz="8" w:space="0" w:color="494949"/>
              <w:right w:val="outset" w:sz="6" w:space="0" w:color="auto"/>
            </w:tcBorders>
            <w:vAlign w:val="center"/>
            <w:hideMark/>
          </w:tcPr>
          <w:p w14:paraId="7BE1EF3A"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Gas and liquid</w:t>
            </w:r>
          </w:p>
        </w:tc>
        <w:tc>
          <w:tcPr>
            <w:tcW w:w="0" w:type="auto"/>
            <w:tcBorders>
              <w:top w:val="outset" w:sz="6" w:space="0" w:color="auto"/>
              <w:left w:val="outset" w:sz="6" w:space="0" w:color="auto"/>
              <w:bottom w:val="single" w:sz="8" w:space="0" w:color="494949"/>
              <w:right w:val="outset" w:sz="6" w:space="0" w:color="auto"/>
            </w:tcBorders>
            <w:vAlign w:val="center"/>
            <w:hideMark/>
          </w:tcPr>
          <w:p w14:paraId="25A36C99"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Small liquid particles in gas.</w:t>
            </w:r>
          </w:p>
          <w:p w14:paraId="0989EC0C"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clouds, hairspray, mist.</w:t>
            </w:r>
          </w:p>
        </w:tc>
      </w:tr>
      <w:tr w:rsidR="00184342" w:rsidRPr="00311CE9" w14:paraId="12E6ED9B"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7B7AEAC8"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Foam</w:t>
            </w:r>
          </w:p>
        </w:tc>
        <w:tc>
          <w:tcPr>
            <w:tcW w:w="0" w:type="auto"/>
            <w:tcBorders>
              <w:top w:val="outset" w:sz="6" w:space="0" w:color="auto"/>
              <w:left w:val="outset" w:sz="6" w:space="0" w:color="auto"/>
              <w:bottom w:val="single" w:sz="8" w:space="0" w:color="494949"/>
              <w:right w:val="outset" w:sz="6" w:space="0" w:color="auto"/>
            </w:tcBorders>
            <w:vAlign w:val="center"/>
            <w:hideMark/>
          </w:tcPr>
          <w:p w14:paraId="358DED73"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Gas mixed in liquid/solid</w:t>
            </w:r>
          </w:p>
        </w:tc>
        <w:tc>
          <w:tcPr>
            <w:tcW w:w="0" w:type="auto"/>
            <w:tcBorders>
              <w:top w:val="outset" w:sz="6" w:space="0" w:color="auto"/>
              <w:left w:val="outset" w:sz="6" w:space="0" w:color="auto"/>
              <w:bottom w:val="single" w:sz="8" w:space="0" w:color="494949"/>
              <w:right w:val="outset" w:sz="6" w:space="0" w:color="auto"/>
            </w:tcBorders>
            <w:vAlign w:val="center"/>
            <w:hideMark/>
          </w:tcPr>
          <w:p w14:paraId="20DB12BF"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Gas bubbles in liquid or solid substance.</w:t>
            </w:r>
          </w:p>
          <w:p w14:paraId="0F6AE52F"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Whipped cream, marshmallows.</w:t>
            </w:r>
          </w:p>
        </w:tc>
      </w:tr>
      <w:tr w:rsidR="00184342" w:rsidRPr="00716552" w14:paraId="398C3AB7"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40360942"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Smoke</w:t>
            </w:r>
          </w:p>
        </w:tc>
        <w:tc>
          <w:tcPr>
            <w:tcW w:w="0" w:type="auto"/>
            <w:tcBorders>
              <w:top w:val="outset" w:sz="6" w:space="0" w:color="auto"/>
              <w:left w:val="outset" w:sz="6" w:space="0" w:color="auto"/>
              <w:bottom w:val="single" w:sz="8" w:space="0" w:color="494949"/>
              <w:right w:val="outset" w:sz="6" w:space="0" w:color="auto"/>
            </w:tcBorders>
            <w:vAlign w:val="center"/>
            <w:hideMark/>
          </w:tcPr>
          <w:p w14:paraId="740DFA6C"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Gas and solid</w:t>
            </w:r>
          </w:p>
        </w:tc>
        <w:tc>
          <w:tcPr>
            <w:tcW w:w="0" w:type="auto"/>
            <w:tcBorders>
              <w:top w:val="outset" w:sz="6" w:space="0" w:color="auto"/>
              <w:left w:val="outset" w:sz="6" w:space="0" w:color="auto"/>
              <w:bottom w:val="single" w:sz="8" w:space="0" w:color="494949"/>
              <w:right w:val="outset" w:sz="6" w:space="0" w:color="auto"/>
            </w:tcBorders>
            <w:vAlign w:val="center"/>
            <w:hideMark/>
          </w:tcPr>
          <w:p w14:paraId="574CEC15"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Small solid particles in gas.</w:t>
            </w:r>
          </w:p>
          <w:p w14:paraId="3D09BC5E"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Dusty air, soot, sandstorm. </w:t>
            </w:r>
          </w:p>
        </w:tc>
      </w:tr>
      <w:tr w:rsidR="00184342" w:rsidRPr="00716552" w14:paraId="546BB8B0"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53B54CC8"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Suspension</w:t>
            </w:r>
          </w:p>
        </w:tc>
        <w:tc>
          <w:tcPr>
            <w:tcW w:w="0" w:type="auto"/>
            <w:tcBorders>
              <w:top w:val="outset" w:sz="6" w:space="0" w:color="auto"/>
              <w:left w:val="outset" w:sz="6" w:space="0" w:color="auto"/>
              <w:bottom w:val="single" w:sz="8" w:space="0" w:color="494949"/>
              <w:right w:val="outset" w:sz="6" w:space="0" w:color="auto"/>
            </w:tcBorders>
            <w:vAlign w:val="center"/>
            <w:hideMark/>
          </w:tcPr>
          <w:p w14:paraId="6D4F6760"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Liquid and solid</w:t>
            </w:r>
          </w:p>
        </w:tc>
        <w:tc>
          <w:tcPr>
            <w:tcW w:w="0" w:type="auto"/>
            <w:tcBorders>
              <w:top w:val="outset" w:sz="6" w:space="0" w:color="auto"/>
              <w:left w:val="outset" w:sz="6" w:space="0" w:color="auto"/>
              <w:bottom w:val="single" w:sz="8" w:space="0" w:color="494949"/>
              <w:right w:val="outset" w:sz="6" w:space="0" w:color="auto"/>
            </w:tcBorders>
            <w:vAlign w:val="center"/>
            <w:hideMark/>
          </w:tcPr>
          <w:p w14:paraId="1A3DBC19"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Small solid particles in liquid.</w:t>
            </w:r>
          </w:p>
          <w:p w14:paraId="4D65C60D"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Oral suspension medicine, sludge.</w:t>
            </w:r>
          </w:p>
        </w:tc>
      </w:tr>
      <w:tr w:rsidR="00184342" w:rsidRPr="00716552" w14:paraId="6DFCE3A7"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vAlign w:val="center"/>
            <w:hideMark/>
          </w:tcPr>
          <w:p w14:paraId="43991B38"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Gel</w:t>
            </w:r>
          </w:p>
        </w:tc>
        <w:tc>
          <w:tcPr>
            <w:tcW w:w="0" w:type="auto"/>
            <w:tcBorders>
              <w:top w:val="outset" w:sz="6" w:space="0" w:color="auto"/>
              <w:left w:val="outset" w:sz="6" w:space="0" w:color="auto"/>
              <w:bottom w:val="single" w:sz="8" w:space="0" w:color="494949"/>
              <w:right w:val="outset" w:sz="6" w:space="0" w:color="auto"/>
            </w:tcBorders>
            <w:vAlign w:val="center"/>
            <w:hideMark/>
          </w:tcPr>
          <w:p w14:paraId="63B600AB"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Solid and liquid</w:t>
            </w:r>
          </w:p>
        </w:tc>
        <w:tc>
          <w:tcPr>
            <w:tcW w:w="0" w:type="auto"/>
            <w:tcBorders>
              <w:top w:val="outset" w:sz="6" w:space="0" w:color="auto"/>
              <w:left w:val="outset" w:sz="6" w:space="0" w:color="auto"/>
              <w:bottom w:val="single" w:sz="8" w:space="0" w:color="494949"/>
              <w:right w:val="outset" w:sz="6" w:space="0" w:color="auto"/>
            </w:tcBorders>
            <w:vAlign w:val="center"/>
            <w:hideMark/>
          </w:tcPr>
          <w:p w14:paraId="58448B58"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Solid substance has absorbed liquid.</w:t>
            </w:r>
          </w:p>
          <w:p w14:paraId="58A28609"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Jelly, kissel, hair gel.</w:t>
            </w:r>
          </w:p>
        </w:tc>
      </w:tr>
      <w:tr w:rsidR="00184342" w:rsidRPr="00716552" w14:paraId="2065CEBF" w14:textId="77777777">
        <w:trPr>
          <w:tblCellSpacing w:w="5" w:type="dxa"/>
        </w:trPr>
        <w:tc>
          <w:tcPr>
            <w:tcW w:w="0" w:type="auto"/>
            <w:tcBorders>
              <w:top w:val="outset" w:sz="6" w:space="0" w:color="auto"/>
              <w:left w:val="outset" w:sz="6" w:space="0" w:color="auto"/>
              <w:bottom w:val="nil"/>
              <w:right w:val="outset" w:sz="6" w:space="0" w:color="auto"/>
            </w:tcBorders>
            <w:vAlign w:val="center"/>
            <w:hideMark/>
          </w:tcPr>
          <w:p w14:paraId="19B67C73"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Emulsion</w:t>
            </w:r>
          </w:p>
        </w:tc>
        <w:tc>
          <w:tcPr>
            <w:tcW w:w="0" w:type="auto"/>
            <w:tcBorders>
              <w:top w:val="outset" w:sz="6" w:space="0" w:color="auto"/>
              <w:left w:val="outset" w:sz="6" w:space="0" w:color="auto"/>
              <w:bottom w:val="nil"/>
              <w:right w:val="outset" w:sz="6" w:space="0" w:color="auto"/>
            </w:tcBorders>
            <w:vAlign w:val="center"/>
            <w:hideMark/>
          </w:tcPr>
          <w:p w14:paraId="08D10825"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Undissolved liquids</w:t>
            </w:r>
          </w:p>
        </w:tc>
        <w:tc>
          <w:tcPr>
            <w:tcW w:w="0" w:type="auto"/>
            <w:tcBorders>
              <w:top w:val="outset" w:sz="6" w:space="0" w:color="auto"/>
              <w:left w:val="outset" w:sz="6" w:space="0" w:color="auto"/>
              <w:bottom w:val="nil"/>
              <w:right w:val="outset" w:sz="6" w:space="0" w:color="auto"/>
            </w:tcBorders>
            <w:vAlign w:val="center"/>
            <w:hideMark/>
          </w:tcPr>
          <w:p w14:paraId="5632280A"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Undissolved liquids mixed.</w:t>
            </w:r>
          </w:p>
          <w:p w14:paraId="5D36F51A" w14:textId="77777777" w:rsidR="00184342" w:rsidRPr="00184342" w:rsidRDefault="00184342">
            <w:pPr>
              <w:spacing w:after="0" w:line="240" w:lineRule="auto"/>
              <w:rPr>
                <w:rFonts w:eastAsia="Times New Roman" w:cs="Times New Roman"/>
                <w:kern w:val="0"/>
                <w:lang w:val="en-GB" w:eastAsia="fi-FI"/>
                <w14:ligatures w14:val="none"/>
              </w:rPr>
            </w:pPr>
            <w:r w:rsidRPr="00184342">
              <w:rPr>
                <w:rFonts w:eastAsia="Times New Roman" w:cs="Times New Roman"/>
                <w:kern w:val="0"/>
                <w:lang w:val="en-GB" w:eastAsia="fi-FI"/>
                <w14:ligatures w14:val="none"/>
              </w:rPr>
              <w:t>Examples: Mayonnaise, emulsion hand cream.</w:t>
            </w:r>
          </w:p>
        </w:tc>
      </w:tr>
    </w:tbl>
    <w:p w14:paraId="7CB9493A" w14:textId="77777777" w:rsidR="00184342" w:rsidRPr="00184342" w:rsidRDefault="00184342" w:rsidP="00184342">
      <w:pPr>
        <w:shd w:val="clear" w:color="auto" w:fill="FFFFFF"/>
        <w:spacing w:after="100" w:afterAutospacing="1" w:line="240" w:lineRule="auto"/>
        <w:outlineLvl w:val="0"/>
        <w:rPr>
          <w:lang w:val="en-US"/>
        </w:rPr>
      </w:pPr>
    </w:p>
    <w:p w14:paraId="6B3B4016" w14:textId="77777777" w:rsidR="00184342" w:rsidRPr="00184342" w:rsidRDefault="00184342" w:rsidP="00184342">
      <w:pPr>
        <w:shd w:val="clear" w:color="auto" w:fill="FFFFFF"/>
        <w:spacing w:after="100" w:afterAutospacing="1" w:line="240" w:lineRule="auto"/>
        <w:outlineLvl w:val="0"/>
        <w:rPr>
          <w:lang w:val="en-US"/>
        </w:rPr>
      </w:pPr>
    </w:p>
    <w:p w14:paraId="5B167C4F" w14:textId="77777777" w:rsidR="00184342" w:rsidRPr="00184342" w:rsidRDefault="00184342" w:rsidP="00184342">
      <w:pPr>
        <w:shd w:val="clear" w:color="auto" w:fill="FFFFFF"/>
        <w:spacing w:after="100" w:afterAutospacing="1" w:line="240" w:lineRule="auto"/>
        <w:outlineLvl w:val="0"/>
        <w:rPr>
          <w:lang w:val="en-US"/>
        </w:rPr>
      </w:pPr>
    </w:p>
    <w:p w14:paraId="08ABC755" w14:textId="77777777" w:rsidR="00184342" w:rsidRPr="00184342" w:rsidRDefault="00184342" w:rsidP="00184342">
      <w:pPr>
        <w:shd w:val="clear" w:color="auto" w:fill="FFFFFF"/>
        <w:spacing w:after="100" w:afterAutospacing="1" w:line="240" w:lineRule="auto"/>
        <w:outlineLvl w:val="0"/>
        <w:rPr>
          <w:i/>
          <w:iCs/>
          <w:lang w:val="en-US"/>
        </w:rPr>
      </w:pPr>
    </w:p>
    <w:p w14:paraId="410AB92F" w14:textId="307A6E1B" w:rsidR="00184342" w:rsidRPr="00184342" w:rsidRDefault="00184342" w:rsidP="00184342">
      <w:pPr>
        <w:shd w:val="clear" w:color="auto" w:fill="FFFFFF"/>
        <w:spacing w:after="100" w:afterAutospacing="1" w:line="240" w:lineRule="auto"/>
        <w:outlineLvl w:val="0"/>
        <w:rPr>
          <w:i/>
          <w:iCs/>
          <w:lang w:val="en-US"/>
        </w:rPr>
      </w:pPr>
    </w:p>
    <w:p w14:paraId="2493CBA7" w14:textId="77777777" w:rsidR="00184342" w:rsidRDefault="00184342" w:rsidP="00184342">
      <w:pPr>
        <w:shd w:val="clear" w:color="auto" w:fill="FFFFFF"/>
        <w:spacing w:after="100" w:afterAutospacing="1" w:line="240" w:lineRule="auto"/>
        <w:outlineLvl w:val="0"/>
        <w:rPr>
          <w:i/>
          <w:iCs/>
          <w:lang w:val="en-US"/>
        </w:rPr>
      </w:pPr>
    </w:p>
    <w:p w14:paraId="5B4C521D" w14:textId="77777777" w:rsidR="00184342" w:rsidRDefault="00184342" w:rsidP="00184342">
      <w:pPr>
        <w:shd w:val="clear" w:color="auto" w:fill="FFFFFF"/>
        <w:spacing w:after="100" w:afterAutospacing="1" w:line="240" w:lineRule="auto"/>
        <w:outlineLvl w:val="0"/>
        <w:rPr>
          <w:i/>
          <w:iCs/>
          <w:lang w:val="en-US"/>
        </w:rPr>
      </w:pPr>
    </w:p>
    <w:p w14:paraId="332B8153" w14:textId="77777777" w:rsidR="00184342" w:rsidRDefault="00184342" w:rsidP="00184342">
      <w:pPr>
        <w:shd w:val="clear" w:color="auto" w:fill="FFFFFF"/>
        <w:spacing w:after="100" w:afterAutospacing="1" w:line="240" w:lineRule="auto"/>
        <w:outlineLvl w:val="0"/>
        <w:rPr>
          <w:i/>
          <w:iCs/>
          <w:lang w:val="en-US"/>
        </w:rPr>
      </w:pPr>
    </w:p>
    <w:p w14:paraId="3C814842" w14:textId="77777777" w:rsidR="00184342" w:rsidRDefault="00184342" w:rsidP="00184342">
      <w:pPr>
        <w:shd w:val="clear" w:color="auto" w:fill="FFFFFF"/>
        <w:spacing w:after="100" w:afterAutospacing="1" w:line="240" w:lineRule="auto"/>
        <w:outlineLvl w:val="0"/>
        <w:rPr>
          <w:i/>
          <w:iCs/>
          <w:lang w:val="en-US"/>
        </w:rPr>
      </w:pPr>
    </w:p>
    <w:p w14:paraId="7F348870" w14:textId="77777777" w:rsidR="00184342" w:rsidRDefault="00184342" w:rsidP="00184342">
      <w:pPr>
        <w:shd w:val="clear" w:color="auto" w:fill="FFFFFF"/>
        <w:spacing w:after="100" w:afterAutospacing="1" w:line="240" w:lineRule="auto"/>
        <w:outlineLvl w:val="0"/>
        <w:rPr>
          <w:i/>
          <w:iCs/>
          <w:lang w:val="en-US"/>
        </w:rPr>
      </w:pPr>
    </w:p>
    <w:p w14:paraId="00B673D2" w14:textId="77777777" w:rsidR="00184342" w:rsidRDefault="00184342" w:rsidP="00184342">
      <w:pPr>
        <w:shd w:val="clear" w:color="auto" w:fill="FFFFFF"/>
        <w:spacing w:after="100" w:afterAutospacing="1" w:line="240" w:lineRule="auto"/>
        <w:outlineLvl w:val="0"/>
        <w:rPr>
          <w:i/>
          <w:iCs/>
          <w:lang w:val="en-US"/>
        </w:rPr>
      </w:pPr>
    </w:p>
    <w:p w14:paraId="18D02E98" w14:textId="77777777" w:rsidR="00184342" w:rsidRDefault="00184342" w:rsidP="00184342">
      <w:pPr>
        <w:shd w:val="clear" w:color="auto" w:fill="FFFFFF"/>
        <w:spacing w:after="100" w:afterAutospacing="1" w:line="240" w:lineRule="auto"/>
        <w:outlineLvl w:val="0"/>
        <w:rPr>
          <w:i/>
          <w:iCs/>
          <w:lang w:val="en-US"/>
        </w:rPr>
      </w:pPr>
    </w:p>
    <w:p w14:paraId="3B0F68A5" w14:textId="77777777" w:rsidR="00184342" w:rsidRDefault="00184342" w:rsidP="00184342">
      <w:pPr>
        <w:shd w:val="clear" w:color="auto" w:fill="FFFFFF"/>
        <w:spacing w:after="100" w:afterAutospacing="1" w:line="240" w:lineRule="auto"/>
        <w:outlineLvl w:val="0"/>
        <w:rPr>
          <w:i/>
          <w:iCs/>
          <w:lang w:val="en-US"/>
        </w:rPr>
      </w:pPr>
    </w:p>
    <w:p w14:paraId="640507FF" w14:textId="6EE5E7B9" w:rsidR="00184342" w:rsidRDefault="00184342" w:rsidP="00184342">
      <w:pPr>
        <w:shd w:val="clear" w:color="auto" w:fill="FFFFFF"/>
        <w:spacing w:after="100" w:afterAutospacing="1" w:line="240" w:lineRule="auto"/>
        <w:outlineLvl w:val="0"/>
        <w:rPr>
          <w:i/>
          <w:iCs/>
          <w:lang w:val="en-US"/>
        </w:rPr>
      </w:pPr>
    </w:p>
    <w:p w14:paraId="141C4AA7" w14:textId="77777777" w:rsidR="00184342" w:rsidRPr="00BB5AC2" w:rsidRDefault="00184342" w:rsidP="00184342">
      <w:pPr>
        <w:shd w:val="clear" w:color="auto" w:fill="FFFFFF"/>
        <w:spacing w:after="100" w:afterAutospacing="1" w:line="240" w:lineRule="auto"/>
        <w:outlineLvl w:val="0"/>
        <w:rPr>
          <w:noProof/>
          <w:lang w:val="en-US"/>
        </w:rPr>
      </w:pPr>
    </w:p>
    <w:p w14:paraId="77433D32" w14:textId="77777777" w:rsidR="00184342" w:rsidRPr="00BB5AC2" w:rsidRDefault="00184342" w:rsidP="002734ED">
      <w:pPr>
        <w:rPr>
          <w:noProof/>
          <w:lang w:val="en-US"/>
        </w:rPr>
      </w:pPr>
    </w:p>
    <w:p w14:paraId="45A1C3A7" w14:textId="77777777" w:rsidR="00184342" w:rsidRPr="00BB5AC2" w:rsidRDefault="00184342" w:rsidP="002734ED">
      <w:pPr>
        <w:rPr>
          <w:noProof/>
          <w:lang w:val="en-US"/>
        </w:rPr>
      </w:pPr>
    </w:p>
    <w:p w14:paraId="536F077B" w14:textId="1A047251" w:rsidR="00184342" w:rsidRPr="003402A4" w:rsidRDefault="00184342" w:rsidP="00C71C9F">
      <w:pPr>
        <w:rPr>
          <w:i/>
          <w:iCs/>
          <w:lang w:val="en-GB"/>
        </w:rPr>
      </w:pPr>
      <w:r w:rsidRPr="003402A4">
        <w:rPr>
          <w:noProof/>
          <w:lang w:val="en-GB"/>
        </w:rPr>
        <w:drawing>
          <wp:anchor distT="0" distB="0" distL="114300" distR="114300" simplePos="0" relativeHeight="251649024" behindDoc="0" locked="0" layoutInCell="1" allowOverlap="1" wp14:anchorId="4E1DE67F" wp14:editId="403D13E0">
            <wp:simplePos x="0" y="0"/>
            <wp:positionH relativeFrom="column">
              <wp:posOffset>4876800</wp:posOffset>
            </wp:positionH>
            <wp:positionV relativeFrom="paragraph">
              <wp:posOffset>167640</wp:posOffset>
            </wp:positionV>
            <wp:extent cx="1493520" cy="1800860"/>
            <wp:effectExtent l="0" t="0" r="0" b="8890"/>
            <wp:wrapSquare wrapText="bothSides"/>
            <wp:docPr id="1271814794" name="Kuva 1" descr="Kuva, joka sisältää kohteen savu, röntgenfil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14794" name="Kuva 1" descr="Kuva, joka sisältää kohteen savu, röntgenfilmi&#10;&#10;Kuvaus luotu automaattisesti"/>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800860"/>
                    </a:xfrm>
                    <a:prstGeom prst="rect">
                      <a:avLst/>
                    </a:prstGeom>
                  </pic:spPr>
                </pic:pic>
              </a:graphicData>
            </a:graphic>
            <wp14:sizeRelH relativeFrom="margin">
              <wp14:pctWidth>0</wp14:pctWidth>
            </wp14:sizeRelH>
            <wp14:sizeRelV relativeFrom="margin">
              <wp14:pctHeight>0</wp14:pctHeight>
            </wp14:sizeRelV>
          </wp:anchor>
        </w:drawing>
      </w:r>
      <w:r w:rsidRPr="003402A4">
        <w:rPr>
          <w:i/>
          <w:iCs/>
          <w:lang w:val="en-GB"/>
        </w:rPr>
        <w:t>Cigarette smoke contains ammonia, acetone, arsenic, benzene, benzopyrene, butane, cadmium, DDT, formaldehyde, carbon monoxide, methanol, naphthalene, nickel, titanium, toluene and hydrogen cyanide.</w:t>
      </w:r>
    </w:p>
    <w:p w14:paraId="0A972271" w14:textId="77777777" w:rsidR="003402A4" w:rsidRPr="00BB5AC2" w:rsidRDefault="003402A4" w:rsidP="002734ED">
      <w:pPr>
        <w:rPr>
          <w:lang w:val="en-US"/>
        </w:rPr>
      </w:pPr>
    </w:p>
    <w:p w14:paraId="657ED77E" w14:textId="06CA7679" w:rsidR="00184342" w:rsidRDefault="00184342" w:rsidP="000C7279">
      <w:r w:rsidRPr="00624DC4">
        <w:rPr>
          <w:noProof/>
        </w:rPr>
        <w:drawing>
          <wp:inline distT="0" distB="0" distL="0" distR="0" wp14:anchorId="3526A7F7" wp14:editId="5547905E">
            <wp:extent cx="3265673" cy="2332573"/>
            <wp:effectExtent l="0" t="0" r="0" b="0"/>
            <wp:docPr id="23722108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21085" name="Kuva 1"/>
                    <pic:cNvPicPr/>
                  </pic:nvPicPr>
                  <pic:blipFill>
                    <a:blip r:embed="rId68">
                      <a:extLst>
                        <a:ext uri="{28A0092B-C50C-407E-A947-70E740481C1C}">
                          <a14:useLocalDpi xmlns:a14="http://schemas.microsoft.com/office/drawing/2010/main" val="0"/>
                        </a:ext>
                      </a:extLst>
                    </a:blip>
                    <a:srcRect l="887" r="887"/>
                    <a:stretch>
                      <a:fillRect/>
                    </a:stretch>
                  </pic:blipFill>
                  <pic:spPr bwMode="auto">
                    <a:xfrm>
                      <a:off x="0" y="0"/>
                      <a:ext cx="3265673" cy="2332573"/>
                    </a:xfrm>
                    <a:prstGeom prst="rect">
                      <a:avLst/>
                    </a:prstGeom>
                    <a:ln>
                      <a:noFill/>
                    </a:ln>
                    <a:extLst>
                      <a:ext uri="{53640926-AAD7-44D8-BBD7-CCE9431645EC}">
                        <a14:shadowObscured xmlns:a14="http://schemas.microsoft.com/office/drawing/2010/main"/>
                      </a:ext>
                    </a:extLst>
                  </pic:spPr>
                </pic:pic>
              </a:graphicData>
            </a:graphic>
          </wp:inline>
        </w:drawing>
      </w:r>
      <w:commentRangeStart w:id="15"/>
      <w:commentRangeStart w:id="16"/>
      <w:r w:rsidR="00887CF1" w:rsidRPr="00624DC4">
        <w:rPr>
          <w:noProof/>
        </w:rPr>
        <w:drawing>
          <wp:inline distT="0" distB="0" distL="0" distR="0" wp14:anchorId="202FC09F" wp14:editId="38398547">
            <wp:extent cx="2533650" cy="1681651"/>
            <wp:effectExtent l="0" t="0" r="0" b="0"/>
            <wp:docPr id="95142063" name="Kuva 1"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2063" name="Kuva 1" descr="Kuva, joka sisältää kohteen teksti, kuvakaappaus, Fontti&#10;&#10;Kuvaus luotu automaattisesti"/>
                    <pic:cNvPicPr/>
                  </pic:nvPicPr>
                  <pic:blipFill>
                    <a:blip r:embed="rId69"/>
                    <a:stretch>
                      <a:fillRect/>
                    </a:stretch>
                  </pic:blipFill>
                  <pic:spPr>
                    <a:xfrm>
                      <a:off x="0" y="0"/>
                      <a:ext cx="2539329" cy="1685420"/>
                    </a:xfrm>
                    <a:prstGeom prst="rect">
                      <a:avLst/>
                    </a:prstGeom>
                  </pic:spPr>
                </pic:pic>
              </a:graphicData>
            </a:graphic>
          </wp:inline>
        </w:drawing>
      </w:r>
      <w:commentRangeEnd w:id="15"/>
      <w:r>
        <w:commentReference w:id="15"/>
      </w:r>
      <w:commentRangeEnd w:id="16"/>
      <w:r w:rsidR="00C25181">
        <w:rPr>
          <w:rStyle w:val="Kommentinviite"/>
        </w:rPr>
        <w:commentReference w:id="16"/>
      </w:r>
    </w:p>
    <w:p w14:paraId="0A10090A" w14:textId="151C8FC6" w:rsidR="0035406A" w:rsidRDefault="0035406A">
      <w:pPr>
        <w:contextualSpacing w:val="0"/>
        <w:rPr>
          <w:lang w:val="en-US"/>
        </w:rPr>
      </w:pPr>
      <w:r>
        <w:rPr>
          <w:lang w:val="en-US"/>
        </w:rPr>
        <w:br w:type="page"/>
      </w:r>
    </w:p>
    <w:p w14:paraId="33BDE73D" w14:textId="111E10B2" w:rsidR="002428B8" w:rsidRDefault="002428B8" w:rsidP="4EE21AFB">
      <w:pPr>
        <w:shd w:val="clear" w:color="auto" w:fill="FFFFFF" w:themeFill="background1"/>
        <w:spacing w:after="100" w:afterAutospacing="1" w:line="240" w:lineRule="auto"/>
        <w:outlineLvl w:val="0"/>
        <w:rPr>
          <w:b/>
          <w:bCs/>
          <w:sz w:val="32"/>
          <w:szCs w:val="32"/>
          <w:lang w:val="en-US"/>
        </w:rPr>
      </w:pPr>
      <w:bookmarkStart w:id="17" w:name="_Toc181421468"/>
      <w:r w:rsidRPr="002428B8">
        <w:rPr>
          <w:b/>
          <w:bCs/>
          <w:sz w:val="32"/>
          <w:szCs w:val="32"/>
          <w:lang w:val="en-US"/>
        </w:rPr>
        <w:lastRenderedPageBreak/>
        <w:t>1.2.5 Solubility of a substance</w:t>
      </w:r>
      <w:bookmarkEnd w:id="17"/>
    </w:p>
    <w:p w14:paraId="61E853CF" w14:textId="77777777" w:rsidR="002428B8" w:rsidRPr="002428B8" w:rsidRDefault="002428B8" w:rsidP="00CB2B92">
      <w:pPr>
        <w:rPr>
          <w:lang w:val="en-US"/>
        </w:rPr>
      </w:pPr>
    </w:p>
    <w:p w14:paraId="175CD1D9" w14:textId="433FA8A5" w:rsidR="002428B8" w:rsidRPr="002428B8" w:rsidRDefault="143ABDBA" w:rsidP="00C71C9F">
      <w:pPr>
        <w:rPr>
          <w:lang w:val="en-US"/>
        </w:rPr>
      </w:pPr>
      <w:r w:rsidRPr="542E4AAC">
        <w:rPr>
          <w:lang w:val="en-US"/>
        </w:rPr>
        <w:t>When you dissolve salt into water it becomes a homogeneous mixture</w:t>
      </w:r>
      <w:r w:rsidR="637F649F" w:rsidRPr="542E4AAC">
        <w:rPr>
          <w:lang w:val="en-US"/>
        </w:rPr>
        <w:t xml:space="preserve">, </w:t>
      </w:r>
      <w:r w:rsidR="3027017C" w:rsidRPr="542E4AAC">
        <w:rPr>
          <w:lang w:val="en-US"/>
        </w:rPr>
        <w:t>b</w:t>
      </w:r>
      <w:r w:rsidRPr="542E4AAC">
        <w:rPr>
          <w:lang w:val="en-US"/>
        </w:rPr>
        <w:t>ecause the salt will dissolve in water. At some point it will become a saturated solution. If you still add salt, it doesn't dissolve anymore. Then the solution is a heterogeneous mixture.</w:t>
      </w:r>
    </w:p>
    <w:p w14:paraId="5EEB3EA2" w14:textId="3C39002F" w:rsidR="002428B8" w:rsidRPr="002428B8" w:rsidRDefault="4652F992" w:rsidP="00C71C9F">
      <w:pPr>
        <w:rPr>
          <w:lang w:val="en-US"/>
        </w:rPr>
      </w:pPr>
      <w:r w:rsidRPr="542E4AAC">
        <w:rPr>
          <w:lang w:val="en-US"/>
        </w:rPr>
        <w:t xml:space="preserve">A </w:t>
      </w:r>
      <w:r w:rsidR="00B87977" w:rsidRPr="542E4AAC">
        <w:rPr>
          <w:lang w:val="en-US"/>
        </w:rPr>
        <w:t>Saturated</w:t>
      </w:r>
      <w:r w:rsidR="143ABDBA" w:rsidRPr="542E4AAC">
        <w:rPr>
          <w:lang w:val="en-US"/>
        </w:rPr>
        <w:t xml:space="preserve"> solution means that </w:t>
      </w:r>
      <w:r w:rsidR="6BB44718" w:rsidRPr="542E4AAC">
        <w:rPr>
          <w:lang w:val="en-US"/>
        </w:rPr>
        <w:t xml:space="preserve">no more of the same substance can </w:t>
      </w:r>
      <w:r w:rsidR="143ABDBA" w:rsidRPr="542E4AAC">
        <w:rPr>
          <w:lang w:val="en-US"/>
        </w:rPr>
        <w:t xml:space="preserve">dissolve </w:t>
      </w:r>
      <w:r w:rsidR="67E02386" w:rsidRPr="542E4AAC">
        <w:rPr>
          <w:lang w:val="en-US"/>
        </w:rPr>
        <w:t xml:space="preserve">in </w:t>
      </w:r>
      <w:r w:rsidR="143ABDBA" w:rsidRPr="542E4AAC">
        <w:rPr>
          <w:lang w:val="en-US"/>
        </w:rPr>
        <w:t>the solute. Sometimes you still can dissolve other substances to a saturated solution.</w:t>
      </w:r>
    </w:p>
    <w:p w14:paraId="01CEADAA" w14:textId="77777777" w:rsidR="002428B8" w:rsidRDefault="002428B8" w:rsidP="00C71C9F">
      <w:pPr>
        <w:rPr>
          <w:lang w:val="en-US"/>
        </w:rPr>
      </w:pPr>
      <w:r w:rsidRPr="002428B8">
        <w:rPr>
          <w:lang w:val="en-US"/>
        </w:rPr>
        <w:t>Factors that may speed up the dissolving. Some will even increase the dissolving.</w:t>
      </w:r>
    </w:p>
    <w:p w14:paraId="0F3DB9B1" w14:textId="77777777" w:rsidR="009B1B6B" w:rsidRPr="002428B8" w:rsidRDefault="009B1B6B" w:rsidP="00CB2B92">
      <w:pPr>
        <w:rPr>
          <w:lang w:val="en-US"/>
        </w:rPr>
      </w:pPr>
    </w:p>
    <w:tbl>
      <w:tblPr>
        <w:tblW w:w="0" w:type="auto"/>
        <w:tblCellSpacing w:w="5" w:type="dxa"/>
        <w:tblBorders>
          <w:top w:val="outset" w:sz="6" w:space="0" w:color="auto"/>
          <w:left w:val="outset" w:sz="6" w:space="0" w:color="auto"/>
          <w:bottom w:val="outset" w:sz="6" w:space="0" w:color="auto"/>
          <w:right w:val="outset" w:sz="6" w:space="0" w:color="auto"/>
        </w:tblBorders>
        <w:shd w:val="clear" w:color="auto" w:fill="F6C7B6"/>
        <w:tblCellMar>
          <w:top w:w="10" w:type="dxa"/>
          <w:left w:w="10" w:type="dxa"/>
          <w:bottom w:w="10" w:type="dxa"/>
          <w:right w:w="10" w:type="dxa"/>
        </w:tblCellMar>
        <w:tblLook w:val="04A0" w:firstRow="1" w:lastRow="0" w:firstColumn="1" w:lastColumn="0" w:noHBand="0" w:noVBand="1"/>
      </w:tblPr>
      <w:tblGrid>
        <w:gridCol w:w="3574"/>
      </w:tblGrid>
      <w:tr w:rsidR="002428B8" w:rsidRPr="00161611" w14:paraId="34C992AE"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shd w:val="clear" w:color="auto" w:fill="auto"/>
            <w:vAlign w:val="center"/>
            <w:hideMark/>
          </w:tcPr>
          <w:p w14:paraId="70E8F9F1" w14:textId="77777777" w:rsidR="002428B8" w:rsidRPr="002428B8" w:rsidRDefault="002428B8">
            <w:pPr>
              <w:spacing w:after="0" w:line="240" w:lineRule="auto"/>
              <w:rPr>
                <w:rFonts w:eastAsia="Times New Roman" w:cstheme="minorHAnsi"/>
                <w:b/>
                <w:bCs/>
                <w:color w:val="323232"/>
                <w:kern w:val="0"/>
                <w:lang w:val="en-GB" w:eastAsia="fi-FI"/>
                <w14:ligatures w14:val="none"/>
              </w:rPr>
            </w:pPr>
            <w:r w:rsidRPr="002428B8">
              <w:rPr>
                <w:rFonts w:eastAsia="Times New Roman" w:cstheme="minorHAnsi"/>
                <w:b/>
                <w:bCs/>
                <w:color w:val="323232"/>
                <w:kern w:val="0"/>
                <w:lang w:val="en-GB" w:eastAsia="fi-FI"/>
                <w14:ligatures w14:val="none"/>
              </w:rPr>
              <w:t>Factor</w:t>
            </w:r>
          </w:p>
        </w:tc>
      </w:tr>
      <w:tr w:rsidR="002428B8" w:rsidRPr="00161611" w14:paraId="719F31AF"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shd w:val="clear" w:color="auto" w:fill="auto"/>
            <w:vAlign w:val="center"/>
            <w:hideMark/>
          </w:tcPr>
          <w:p w14:paraId="340CFEFE" w14:textId="77777777" w:rsidR="002428B8" w:rsidRPr="002428B8" w:rsidRDefault="002428B8">
            <w:pPr>
              <w:spacing w:after="0" w:line="240" w:lineRule="auto"/>
              <w:rPr>
                <w:rFonts w:eastAsia="Times New Roman" w:cstheme="minorHAnsi"/>
                <w:color w:val="323232"/>
                <w:kern w:val="0"/>
                <w:lang w:val="en-GB" w:eastAsia="fi-FI"/>
                <w14:ligatures w14:val="none"/>
              </w:rPr>
            </w:pPr>
            <w:r w:rsidRPr="002428B8">
              <w:rPr>
                <w:rFonts w:eastAsia="Times New Roman" w:cstheme="minorHAnsi"/>
                <w:color w:val="323232"/>
                <w:kern w:val="0"/>
                <w:lang w:val="en-GB" w:eastAsia="fi-FI"/>
                <w14:ligatures w14:val="none"/>
              </w:rPr>
              <w:t>Temperature</w:t>
            </w:r>
          </w:p>
        </w:tc>
      </w:tr>
      <w:tr w:rsidR="002428B8" w:rsidRPr="00161611" w14:paraId="14C06C6D"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shd w:val="clear" w:color="auto" w:fill="auto"/>
            <w:vAlign w:val="center"/>
            <w:hideMark/>
          </w:tcPr>
          <w:p w14:paraId="0341F77F" w14:textId="77777777" w:rsidR="002428B8" w:rsidRPr="002428B8" w:rsidRDefault="002428B8">
            <w:pPr>
              <w:spacing w:after="0" w:line="240" w:lineRule="auto"/>
              <w:rPr>
                <w:rFonts w:eastAsia="Times New Roman" w:cstheme="minorHAnsi"/>
                <w:color w:val="323232"/>
                <w:kern w:val="0"/>
                <w:lang w:val="en-GB" w:eastAsia="fi-FI"/>
                <w14:ligatures w14:val="none"/>
              </w:rPr>
            </w:pPr>
            <w:r w:rsidRPr="002428B8">
              <w:rPr>
                <w:rFonts w:eastAsia="Times New Roman" w:cstheme="minorHAnsi"/>
                <w:color w:val="323232"/>
                <w:kern w:val="0"/>
                <w:lang w:val="en-GB" w:eastAsia="fi-FI"/>
                <w14:ligatures w14:val="none"/>
              </w:rPr>
              <w:t>Stirring</w:t>
            </w:r>
          </w:p>
        </w:tc>
      </w:tr>
      <w:tr w:rsidR="002428B8" w:rsidRPr="00161611" w14:paraId="333E6D04"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shd w:val="clear" w:color="auto" w:fill="auto"/>
            <w:vAlign w:val="center"/>
            <w:hideMark/>
          </w:tcPr>
          <w:p w14:paraId="350C484C" w14:textId="77777777" w:rsidR="002428B8" w:rsidRPr="002428B8" w:rsidRDefault="002428B8">
            <w:pPr>
              <w:spacing w:after="0" w:line="240" w:lineRule="auto"/>
              <w:rPr>
                <w:rFonts w:eastAsia="Times New Roman" w:cstheme="minorHAnsi"/>
                <w:color w:val="323232"/>
                <w:kern w:val="0"/>
                <w:lang w:val="en-GB" w:eastAsia="fi-FI"/>
                <w14:ligatures w14:val="none"/>
              </w:rPr>
            </w:pPr>
            <w:r w:rsidRPr="002428B8">
              <w:rPr>
                <w:rFonts w:eastAsia="Times New Roman" w:cstheme="minorHAnsi"/>
                <w:color w:val="323232"/>
                <w:kern w:val="0"/>
                <w:lang w:val="en-GB" w:eastAsia="fi-FI"/>
                <w14:ligatures w14:val="none"/>
              </w:rPr>
              <w:t>Surface area</w:t>
            </w:r>
          </w:p>
        </w:tc>
      </w:tr>
      <w:tr w:rsidR="002428B8" w:rsidRPr="00716552" w14:paraId="144CE220" w14:textId="77777777">
        <w:trPr>
          <w:tblCellSpacing w:w="5" w:type="dxa"/>
        </w:trPr>
        <w:tc>
          <w:tcPr>
            <w:tcW w:w="0" w:type="auto"/>
            <w:tcBorders>
              <w:top w:val="outset" w:sz="6" w:space="0" w:color="auto"/>
              <w:left w:val="outset" w:sz="6" w:space="0" w:color="auto"/>
              <w:bottom w:val="single" w:sz="8" w:space="0" w:color="494949"/>
              <w:right w:val="outset" w:sz="6" w:space="0" w:color="auto"/>
            </w:tcBorders>
            <w:shd w:val="clear" w:color="auto" w:fill="auto"/>
            <w:vAlign w:val="center"/>
            <w:hideMark/>
          </w:tcPr>
          <w:p w14:paraId="7CE91162" w14:textId="77777777" w:rsidR="002428B8" w:rsidRPr="002428B8" w:rsidRDefault="002428B8">
            <w:pPr>
              <w:spacing w:after="0" w:line="240" w:lineRule="auto"/>
              <w:rPr>
                <w:rFonts w:eastAsia="Times New Roman" w:cstheme="minorHAnsi"/>
                <w:color w:val="323232"/>
                <w:kern w:val="0"/>
                <w:lang w:val="en-GB" w:eastAsia="fi-FI"/>
                <w14:ligatures w14:val="none"/>
              </w:rPr>
            </w:pPr>
            <w:r w:rsidRPr="002428B8">
              <w:rPr>
                <w:rFonts w:eastAsia="Times New Roman" w:cstheme="minorHAnsi"/>
                <w:color w:val="323232"/>
                <w:kern w:val="0"/>
                <w:lang w:val="en-GB" w:eastAsia="fi-FI"/>
                <w14:ligatures w14:val="none"/>
              </w:rPr>
              <w:t>Pressure (affects only with gasses)</w:t>
            </w:r>
          </w:p>
        </w:tc>
      </w:tr>
      <w:tr w:rsidR="002428B8" w:rsidRPr="00716552" w14:paraId="5E711E98" w14:textId="77777777">
        <w:trPr>
          <w:tblCellSpacing w:w="5" w:type="dxa"/>
        </w:trPr>
        <w:tc>
          <w:tcPr>
            <w:tcW w:w="0" w:type="auto"/>
            <w:tcBorders>
              <w:top w:val="outset" w:sz="6" w:space="0" w:color="auto"/>
              <w:left w:val="outset" w:sz="6" w:space="0" w:color="auto"/>
              <w:bottom w:val="nil"/>
              <w:right w:val="outset" w:sz="6" w:space="0" w:color="auto"/>
            </w:tcBorders>
            <w:shd w:val="clear" w:color="auto" w:fill="auto"/>
            <w:vAlign w:val="center"/>
            <w:hideMark/>
          </w:tcPr>
          <w:p w14:paraId="648BB379" w14:textId="77777777" w:rsidR="002428B8" w:rsidRPr="002428B8" w:rsidRDefault="002428B8">
            <w:pPr>
              <w:spacing w:after="0" w:line="240" w:lineRule="auto"/>
              <w:rPr>
                <w:rFonts w:eastAsia="Times New Roman" w:cstheme="minorHAnsi"/>
                <w:color w:val="323232"/>
                <w:kern w:val="0"/>
                <w:lang w:val="en-GB" w:eastAsia="fi-FI"/>
                <w14:ligatures w14:val="none"/>
              </w:rPr>
            </w:pPr>
            <w:r w:rsidRPr="002428B8">
              <w:rPr>
                <w:rFonts w:eastAsia="Times New Roman" w:cstheme="minorHAnsi"/>
                <w:color w:val="323232"/>
                <w:kern w:val="0"/>
                <w:lang w:val="en-GB" w:eastAsia="fi-FI"/>
                <w14:ligatures w14:val="none"/>
              </w:rPr>
              <w:t>The nature of the substances</w:t>
            </w:r>
          </w:p>
        </w:tc>
      </w:tr>
    </w:tbl>
    <w:p w14:paraId="34AF8DCD" w14:textId="77777777" w:rsidR="002428B8" w:rsidRPr="002428B8" w:rsidRDefault="002428B8" w:rsidP="00C71C9F">
      <w:pPr>
        <w:rPr>
          <w:lang w:val="en-US"/>
        </w:rPr>
      </w:pPr>
    </w:p>
    <w:p w14:paraId="4DDFD07B" w14:textId="3BA5245E" w:rsidR="002428B8" w:rsidRDefault="143ABDBA" w:rsidP="00C71C9F">
      <w:pPr>
        <w:rPr>
          <w:lang w:val="en-US"/>
        </w:rPr>
      </w:pPr>
      <w:r w:rsidRPr="542E4AAC">
        <w:rPr>
          <w:lang w:val="en-US"/>
        </w:rPr>
        <w:t>So</w:t>
      </w:r>
      <w:r w:rsidR="48AF5020" w:rsidRPr="542E4AAC">
        <w:rPr>
          <w:lang w:val="en-US"/>
        </w:rPr>
        <w:t>,</w:t>
      </w:r>
      <w:r w:rsidRPr="542E4AAC">
        <w:rPr>
          <w:lang w:val="en-US"/>
        </w:rPr>
        <w:t xml:space="preserve"> if you want to dissolve sugar into a cup of coffee fast. You should have hot coffee. You should stir it with a spoon and you should use granulated or powdered sugar.</w:t>
      </w:r>
    </w:p>
    <w:p w14:paraId="7BBFEC2D" w14:textId="77777777" w:rsidR="002428B8" w:rsidRPr="002428B8" w:rsidRDefault="002428B8" w:rsidP="002428B8">
      <w:pPr>
        <w:shd w:val="clear" w:color="auto" w:fill="FFFFFF"/>
        <w:spacing w:after="100" w:afterAutospacing="1" w:line="240" w:lineRule="auto"/>
        <w:outlineLvl w:val="0"/>
        <w:rPr>
          <w:lang w:val="en-US"/>
        </w:rPr>
      </w:pPr>
    </w:p>
    <w:p w14:paraId="1E4DE4D0" w14:textId="77777777" w:rsidR="002428B8" w:rsidRDefault="002428B8" w:rsidP="00CB2B92">
      <w:r w:rsidRPr="00161611">
        <w:rPr>
          <w:noProof/>
        </w:rPr>
        <w:drawing>
          <wp:inline distT="0" distB="0" distL="0" distR="0" wp14:anchorId="52C9F69C" wp14:editId="2906ADB8">
            <wp:extent cx="6212144" cy="3132499"/>
            <wp:effectExtent l="0" t="0" r="0" b="0"/>
            <wp:docPr id="1038562583"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62583" name="Kuva 1" descr="Kuva, joka sisältää kohteen teksti, kuvakaappaus, diagrammi, viiva&#10;&#10;Kuvaus luotu automaattisesti"/>
                    <pic:cNvPicPr/>
                  </pic:nvPicPr>
                  <pic:blipFill>
                    <a:blip r:embed="rId70"/>
                    <a:stretch>
                      <a:fillRect/>
                    </a:stretch>
                  </pic:blipFill>
                  <pic:spPr>
                    <a:xfrm>
                      <a:off x="0" y="0"/>
                      <a:ext cx="6243169" cy="3148143"/>
                    </a:xfrm>
                    <a:prstGeom prst="rect">
                      <a:avLst/>
                    </a:prstGeom>
                  </pic:spPr>
                </pic:pic>
              </a:graphicData>
            </a:graphic>
          </wp:inline>
        </w:drawing>
      </w:r>
    </w:p>
    <w:p w14:paraId="19A75C6B" w14:textId="77777777" w:rsidR="002428B8" w:rsidRDefault="002428B8" w:rsidP="00CB2B92"/>
    <w:p w14:paraId="2D4FC925" w14:textId="125DB222" w:rsidR="002428B8" w:rsidRPr="002428B8" w:rsidRDefault="002428B8" w:rsidP="00C71C9F">
      <w:pPr>
        <w:rPr>
          <w:lang w:val="en-US"/>
        </w:rPr>
      </w:pPr>
      <w:r w:rsidRPr="002428B8">
        <w:rPr>
          <w:lang w:val="en-US"/>
        </w:rPr>
        <w:t xml:space="preserve">Answers: How many grams of potassium nitrate \(KNO_3\) can you dissolve to 100 grams of water 50 </w:t>
      </w:r>
      <w:r w:rsidRPr="002428B8">
        <w:rPr>
          <w:rFonts w:ascii="Arial" w:hAnsi="Arial" w:cs="Arial"/>
          <w:lang w:val="en-US"/>
        </w:rPr>
        <w:t>⁰</w:t>
      </w:r>
      <w:r w:rsidRPr="002428B8">
        <w:rPr>
          <w:lang w:val="en-US"/>
        </w:rPr>
        <w:t>C? *90 g/90g/90*</w:t>
      </w:r>
    </w:p>
    <w:p w14:paraId="68E45227" w14:textId="77777777" w:rsidR="002428B8" w:rsidRPr="002428B8" w:rsidRDefault="002428B8" w:rsidP="00C71C9F">
      <w:pPr>
        <w:rPr>
          <w:lang w:val="en-US"/>
        </w:rPr>
      </w:pPr>
      <w:r w:rsidRPr="002428B8">
        <w:rPr>
          <w:lang w:val="en-US"/>
        </w:rPr>
        <w:t xml:space="preserve">How many grams of potassium chloride \(KCl\) can you dissolve to 100 grams of water 40 </w:t>
      </w:r>
      <w:r w:rsidRPr="002428B8">
        <w:rPr>
          <w:rFonts w:ascii="Arial" w:hAnsi="Arial" w:cs="Arial"/>
          <w:lang w:val="en-US"/>
        </w:rPr>
        <w:t>⁰</w:t>
      </w:r>
      <w:r w:rsidRPr="002428B8">
        <w:rPr>
          <w:lang w:val="en-US"/>
        </w:rPr>
        <w:t>C? *40 g/40g/40*</w:t>
      </w:r>
    </w:p>
    <w:p w14:paraId="1A308779" w14:textId="77777777" w:rsidR="002428B8" w:rsidRPr="00FD6FB8" w:rsidRDefault="002428B8" w:rsidP="00C71C9F">
      <w:pPr>
        <w:rPr>
          <w:lang w:val="en-US"/>
        </w:rPr>
      </w:pPr>
      <w:r w:rsidRPr="002428B8">
        <w:rPr>
          <w:lang w:val="en-US"/>
        </w:rPr>
        <w:t xml:space="preserve">Can you dissolve 50 grams of sodium chloride \(NaCl\) to 100 grams 60 degree water? </w:t>
      </w:r>
      <w:r w:rsidRPr="00FD6FB8">
        <w:rPr>
          <w:lang w:val="en-US"/>
        </w:rPr>
        <w:t>*No/no/no I can't/I can't*</w:t>
      </w:r>
    </w:p>
    <w:p w14:paraId="03C469C9" w14:textId="211B091B" w:rsidR="0035406A" w:rsidRDefault="0035406A">
      <w:pPr>
        <w:contextualSpacing w:val="0"/>
        <w:rPr>
          <w:rFonts w:ascii="ADLaM Display" w:hAnsi="ADLaM Display"/>
          <w:color w:val="3494BA"/>
          <w:sz w:val="40"/>
          <w:szCs w:val="40"/>
          <w:lang w:val="en-US"/>
        </w:rPr>
      </w:pPr>
      <w:r>
        <w:rPr>
          <w:rFonts w:ascii="ADLaM Display" w:hAnsi="ADLaM Display"/>
          <w:color w:val="3494BA"/>
          <w:sz w:val="40"/>
          <w:szCs w:val="40"/>
          <w:lang w:val="en-US"/>
        </w:rPr>
        <w:br w:type="page"/>
      </w:r>
    </w:p>
    <w:p w14:paraId="21761139" w14:textId="0E713C57" w:rsidR="00FD6FB8" w:rsidRDefault="008D7CE1" w:rsidP="00FD6FB8">
      <w:pPr>
        <w:rPr>
          <w:b/>
          <w:bCs/>
          <w:sz w:val="32"/>
          <w:szCs w:val="32"/>
          <w:lang w:val="en-US"/>
        </w:rPr>
      </w:pPr>
      <w:r w:rsidRPr="00D2455B">
        <w:rPr>
          <w:b/>
          <w:bCs/>
          <w:sz w:val="32"/>
          <w:szCs w:val="32"/>
          <w:lang w:val="en-US"/>
        </w:rPr>
        <w:lastRenderedPageBreak/>
        <w:t xml:space="preserve">1.2. Tasks </w:t>
      </w:r>
    </w:p>
    <w:p w14:paraId="4EBE1531" w14:textId="77777777" w:rsidR="00D2455B" w:rsidRPr="00D2455B" w:rsidRDefault="00D2455B" w:rsidP="00FD6FB8">
      <w:pPr>
        <w:rPr>
          <w:b/>
          <w:bCs/>
          <w:sz w:val="32"/>
          <w:szCs w:val="32"/>
          <w:lang w:val="en-US"/>
        </w:rPr>
      </w:pPr>
    </w:p>
    <w:p w14:paraId="39F4A817" w14:textId="6E0F5207" w:rsidR="00FD6FB8" w:rsidRPr="00FD6FB8" w:rsidRDefault="23646C9A" w:rsidP="00CB2B92">
      <w:pPr>
        <w:rPr>
          <w:lang w:val="en-US"/>
        </w:rPr>
      </w:pPr>
      <w:r w:rsidRPr="542E4AAC">
        <w:rPr>
          <w:lang w:val="en-US"/>
        </w:rPr>
        <w:t xml:space="preserve">1. </w:t>
      </w:r>
      <w:r w:rsidR="3E93F1B6" w:rsidRPr="542E4AAC">
        <w:rPr>
          <w:lang w:val="en-US"/>
        </w:rPr>
        <w:t>Which of the following are chemical properties?</w:t>
      </w:r>
    </w:p>
    <w:p w14:paraId="79E14727" w14:textId="77777777" w:rsidR="00FD6FB8" w:rsidRPr="00FD6FB8" w:rsidRDefault="00FD6FB8" w:rsidP="00CB2B92">
      <w:pPr>
        <w:rPr>
          <w:lang w:val="en-US"/>
        </w:rPr>
      </w:pPr>
      <w:r w:rsidRPr="00FD6FB8">
        <w:rPr>
          <w:lang w:val="en-US"/>
        </w:rPr>
        <w:t>a. Flammability of dry paper.</w:t>
      </w:r>
    </w:p>
    <w:p w14:paraId="5273AA56" w14:textId="77777777" w:rsidR="00FD6FB8" w:rsidRPr="00FD6FB8" w:rsidRDefault="00FD6FB8" w:rsidP="00CB2B92">
      <w:pPr>
        <w:rPr>
          <w:lang w:val="en-US"/>
        </w:rPr>
      </w:pPr>
      <w:r w:rsidRPr="00FD6FB8">
        <w:rPr>
          <w:lang w:val="en-US"/>
        </w:rPr>
        <w:t>b. Gold is shiny.</w:t>
      </w:r>
    </w:p>
    <w:p w14:paraId="3A5A9928" w14:textId="77777777" w:rsidR="00FD6FB8" w:rsidRPr="00FD6FB8" w:rsidRDefault="00FD6FB8" w:rsidP="00CB2B92">
      <w:pPr>
        <w:rPr>
          <w:lang w:val="en-US"/>
        </w:rPr>
      </w:pPr>
      <w:r w:rsidRPr="00FD6FB8">
        <w:rPr>
          <w:lang w:val="en-US"/>
        </w:rPr>
        <w:t xml:space="preserve">c. Gallium metal melts at 30 </w:t>
      </w:r>
      <w:r w:rsidRPr="4EE21AFB">
        <w:rPr>
          <w:rFonts w:ascii="Arial" w:hAnsi="Arial" w:cs="Arial"/>
          <w:lang w:val="en-US"/>
        </w:rPr>
        <w:t>⁰</w:t>
      </w:r>
      <w:r w:rsidRPr="00FD6FB8">
        <w:rPr>
          <w:lang w:val="en-US"/>
        </w:rPr>
        <w:t>C.</w:t>
      </w:r>
    </w:p>
    <w:p w14:paraId="40B26D4C" w14:textId="0F0B92FE" w:rsidR="00FD6FB8" w:rsidRPr="00FD6FB8" w:rsidRDefault="3E93F1B6" w:rsidP="00CB2B92">
      <w:pPr>
        <w:rPr>
          <w:lang w:val="en-US"/>
        </w:rPr>
      </w:pPr>
      <w:r w:rsidRPr="542E4AAC">
        <w:rPr>
          <w:lang w:val="en-US"/>
        </w:rPr>
        <w:t xml:space="preserve">d. </w:t>
      </w:r>
      <w:r w:rsidR="5CB806B0" w:rsidRPr="542E4AAC">
        <w:rPr>
          <w:lang w:val="en-US"/>
        </w:rPr>
        <w:t xml:space="preserve">The </w:t>
      </w:r>
      <w:r w:rsidRPr="542E4AAC">
        <w:rPr>
          <w:lang w:val="en-US"/>
        </w:rPr>
        <w:t>pH value of water is 7 (neutral).</w:t>
      </w:r>
    </w:p>
    <w:p w14:paraId="1817C751" w14:textId="77777777" w:rsidR="00FD6FB8" w:rsidRPr="00FD6FB8" w:rsidRDefault="00FD6FB8" w:rsidP="00CB2B92">
      <w:pPr>
        <w:rPr>
          <w:lang w:val="en-US"/>
        </w:rPr>
      </w:pPr>
      <w:r w:rsidRPr="00FD6FB8">
        <w:rPr>
          <w:lang w:val="en-US"/>
        </w:rPr>
        <w:t>e. Iron metal rusts.</w:t>
      </w:r>
    </w:p>
    <w:p w14:paraId="63462592" w14:textId="77777777" w:rsidR="00FD6FB8" w:rsidRPr="00FD6FB8" w:rsidRDefault="00FD6FB8" w:rsidP="00CB2B92">
      <w:pPr>
        <w:rPr>
          <w:lang w:val="en-US"/>
        </w:rPr>
      </w:pPr>
      <w:r w:rsidRPr="00FD6FB8">
        <w:rPr>
          <w:lang w:val="en-US"/>
        </w:rPr>
        <w:t>f. A green banana turns yellow when it ripens.</w:t>
      </w:r>
    </w:p>
    <w:p w14:paraId="151C4641" w14:textId="77777777" w:rsidR="00FD6FB8" w:rsidRPr="00FD6FB8" w:rsidRDefault="00FD6FB8" w:rsidP="00CB2B92">
      <w:pPr>
        <w:rPr>
          <w:lang w:val="en-US"/>
        </w:rPr>
      </w:pPr>
      <w:r w:rsidRPr="00FD6FB8">
        <w:rPr>
          <w:lang w:val="en-US"/>
        </w:rPr>
        <w:t>g. Iron is soft when pure.</w:t>
      </w:r>
    </w:p>
    <w:p w14:paraId="78BFFAE2" w14:textId="7104D84E" w:rsidR="00FD6FB8" w:rsidRPr="00FD6FB8" w:rsidRDefault="3E93F1B6" w:rsidP="00CB2B92">
      <w:pPr>
        <w:rPr>
          <w:lang w:val="en-US"/>
        </w:rPr>
      </w:pPr>
      <w:r w:rsidRPr="542E4AAC">
        <w:rPr>
          <w:lang w:val="en-US"/>
        </w:rPr>
        <w:t xml:space="preserve">h. Mercury is </w:t>
      </w:r>
      <w:r w:rsidR="0E1341A2" w:rsidRPr="542E4AAC">
        <w:rPr>
          <w:lang w:val="en-US"/>
        </w:rPr>
        <w:t xml:space="preserve">a </w:t>
      </w:r>
      <w:r w:rsidRPr="542E4AAC">
        <w:rPr>
          <w:lang w:val="en-US"/>
        </w:rPr>
        <w:t>very dense liquid.</w:t>
      </w:r>
    </w:p>
    <w:p w14:paraId="7808B70B" w14:textId="77777777" w:rsidR="00FD6FB8" w:rsidRDefault="00FD6FB8" w:rsidP="00CB2B92">
      <w:pPr>
        <w:rPr>
          <w:lang w:val="en-US"/>
        </w:rPr>
      </w:pPr>
      <w:r w:rsidRPr="00FD6FB8">
        <w:rPr>
          <w:lang w:val="en-US"/>
        </w:rPr>
        <w:t>Answer: a, d, e and f</w:t>
      </w:r>
    </w:p>
    <w:p w14:paraId="5AA00352" w14:textId="77777777" w:rsidR="008D7CE1" w:rsidRPr="00FD6FB8" w:rsidRDefault="008D7CE1" w:rsidP="00CB2B92">
      <w:pPr>
        <w:rPr>
          <w:lang w:val="en-US"/>
        </w:rPr>
      </w:pPr>
    </w:p>
    <w:p w14:paraId="01632673" w14:textId="77777777" w:rsidR="00FD6FB8" w:rsidRPr="00FD6FB8" w:rsidRDefault="00FD6FB8" w:rsidP="00CB2B92">
      <w:pPr>
        <w:rPr>
          <w:lang w:val="en-US"/>
        </w:rPr>
      </w:pPr>
      <w:r w:rsidRPr="00FD6FB8">
        <w:rPr>
          <w:lang w:val="en-US"/>
        </w:rPr>
        <w:t>2. Choose the correct term/explanation for the mixtures.</w:t>
      </w:r>
    </w:p>
    <w:p w14:paraId="53C6AA38" w14:textId="77777777" w:rsidR="00FD6FB8" w:rsidRPr="00FD6FB8" w:rsidRDefault="00FD6FB8" w:rsidP="00CB2B92">
      <w:pPr>
        <w:rPr>
          <w:lang w:val="en-US"/>
        </w:rPr>
      </w:pPr>
      <w:r w:rsidRPr="00FD6FB8">
        <w:rPr>
          <w:lang w:val="en-US"/>
        </w:rPr>
        <w:t>Two undissolved liquids mixed.</w:t>
      </w:r>
    </w:p>
    <w:p w14:paraId="077D1924" w14:textId="77777777" w:rsidR="00FD6FB8" w:rsidRPr="00FD6FB8" w:rsidRDefault="00FD6FB8" w:rsidP="00CB2B92">
      <w:pPr>
        <w:rPr>
          <w:lang w:val="en-US"/>
        </w:rPr>
      </w:pPr>
      <w:r w:rsidRPr="00FD6FB8">
        <w:rPr>
          <w:lang w:val="en-US"/>
        </w:rPr>
        <w:t>Small solid particles mixed in liquid.</w:t>
      </w:r>
    </w:p>
    <w:p w14:paraId="653A1D25" w14:textId="77777777" w:rsidR="00FD6FB8" w:rsidRPr="00FD6FB8" w:rsidRDefault="00FD6FB8" w:rsidP="00CB2B92">
      <w:pPr>
        <w:rPr>
          <w:lang w:val="en-US"/>
        </w:rPr>
      </w:pPr>
      <w:r w:rsidRPr="00FD6FB8">
        <w:rPr>
          <w:lang w:val="en-US"/>
        </w:rPr>
        <w:t>Solid substance has absorbed liquid and swollen.</w:t>
      </w:r>
    </w:p>
    <w:p w14:paraId="017CEE96" w14:textId="77777777" w:rsidR="00FD6FB8" w:rsidRPr="00FD6FB8" w:rsidRDefault="00FD6FB8" w:rsidP="00CB2B92">
      <w:pPr>
        <w:rPr>
          <w:lang w:val="en-US"/>
        </w:rPr>
      </w:pPr>
      <w:r w:rsidRPr="00FD6FB8">
        <w:rPr>
          <w:lang w:val="en-US"/>
        </w:rPr>
        <w:t>Small liquid particles mixed in gas.</w:t>
      </w:r>
    </w:p>
    <w:p w14:paraId="30D99150" w14:textId="77777777" w:rsidR="00FD6FB8" w:rsidRPr="00FD6FB8" w:rsidRDefault="00FD6FB8" w:rsidP="00CB2B92">
      <w:pPr>
        <w:rPr>
          <w:lang w:val="en-US"/>
        </w:rPr>
      </w:pPr>
      <w:r w:rsidRPr="00FD6FB8">
        <w:rPr>
          <w:lang w:val="en-US"/>
        </w:rPr>
        <w:t>Two metals mixed.</w:t>
      </w:r>
    </w:p>
    <w:p w14:paraId="25A872F9" w14:textId="77777777" w:rsidR="00FD6FB8" w:rsidRPr="00FD6FB8" w:rsidRDefault="00FD6FB8" w:rsidP="00CB2B92">
      <w:pPr>
        <w:rPr>
          <w:lang w:val="en-US"/>
        </w:rPr>
      </w:pPr>
      <w:r w:rsidRPr="00FD6FB8">
        <w:rPr>
          <w:lang w:val="en-US"/>
        </w:rPr>
        <w:t>Small solid particles mixed in gas.</w:t>
      </w:r>
    </w:p>
    <w:p w14:paraId="4A4F6F52" w14:textId="77777777" w:rsidR="00FD6FB8" w:rsidRPr="00FD6FB8" w:rsidRDefault="00FD6FB8" w:rsidP="00CB2B92">
      <w:pPr>
        <w:rPr>
          <w:lang w:val="en-US"/>
        </w:rPr>
      </w:pPr>
      <w:r>
        <w:rPr>
          <w:noProof/>
        </w:rPr>
        <w:drawing>
          <wp:inline distT="0" distB="0" distL="0" distR="0" wp14:anchorId="2DEB05F5" wp14:editId="7B94112A">
            <wp:extent cx="2743200" cy="1714500"/>
            <wp:effectExtent l="0" t="0" r="0" b="0"/>
            <wp:docPr id="1228099242"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71">
                      <a:extLst>
                        <a:ext uri="{28A0092B-C50C-407E-A947-70E740481C1C}">
                          <a14:useLocalDpi xmlns:a14="http://schemas.microsoft.com/office/drawing/2010/main" val="0"/>
                        </a:ext>
                      </a:extLst>
                    </a:blip>
                    <a:stretch>
                      <a:fillRect/>
                    </a:stretch>
                  </pic:blipFill>
                  <pic:spPr>
                    <a:xfrm>
                      <a:off x="0" y="0"/>
                      <a:ext cx="2743200" cy="1714500"/>
                    </a:xfrm>
                    <a:prstGeom prst="rect">
                      <a:avLst/>
                    </a:prstGeom>
                  </pic:spPr>
                </pic:pic>
              </a:graphicData>
            </a:graphic>
          </wp:inline>
        </w:drawing>
      </w:r>
      <w:r w:rsidRPr="00FD6FB8">
        <w:rPr>
          <w:noProof/>
          <w:lang w:val="en-US"/>
        </w:rPr>
        <w:t xml:space="preserve"> </w:t>
      </w:r>
      <w:r>
        <w:rPr>
          <w:noProof/>
        </w:rPr>
        <w:drawing>
          <wp:inline distT="0" distB="0" distL="0" distR="0" wp14:anchorId="2359068C" wp14:editId="54FA7395">
            <wp:extent cx="2743200" cy="1710175"/>
            <wp:effectExtent l="0" t="0" r="0" b="4445"/>
            <wp:docPr id="2014138080"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72">
                      <a:extLst>
                        <a:ext uri="{28A0092B-C50C-407E-A947-70E740481C1C}">
                          <a14:useLocalDpi xmlns:a14="http://schemas.microsoft.com/office/drawing/2010/main" val="0"/>
                        </a:ext>
                      </a:extLst>
                    </a:blip>
                    <a:stretch>
                      <a:fillRect/>
                    </a:stretch>
                  </pic:blipFill>
                  <pic:spPr>
                    <a:xfrm>
                      <a:off x="0" y="0"/>
                      <a:ext cx="2743200" cy="1710175"/>
                    </a:xfrm>
                    <a:prstGeom prst="rect">
                      <a:avLst/>
                    </a:prstGeom>
                  </pic:spPr>
                </pic:pic>
              </a:graphicData>
            </a:graphic>
          </wp:inline>
        </w:drawing>
      </w:r>
    </w:p>
    <w:p w14:paraId="646E691A" w14:textId="77777777" w:rsidR="00FD6FB8" w:rsidRPr="00FD6FB8" w:rsidRDefault="00FD6FB8" w:rsidP="00CB2B92">
      <w:pPr>
        <w:rPr>
          <w:lang w:val="en-US"/>
        </w:rPr>
      </w:pPr>
    </w:p>
    <w:p w14:paraId="7AC2F78A" w14:textId="77777777" w:rsidR="00FD6FB8" w:rsidRPr="00FD6FB8" w:rsidRDefault="00FD6FB8" w:rsidP="00CB2B92">
      <w:pPr>
        <w:rPr>
          <w:lang w:val="en-US"/>
        </w:rPr>
      </w:pPr>
    </w:p>
    <w:p w14:paraId="249F54F5" w14:textId="77777777" w:rsidR="00FD6FB8" w:rsidRPr="009F2746" w:rsidRDefault="00FD6FB8" w:rsidP="00CB2B92">
      <w:pPr>
        <w:rPr>
          <w:lang w:val="en-US"/>
        </w:rPr>
      </w:pPr>
      <w:r w:rsidRPr="009F2746">
        <w:rPr>
          <w:lang w:val="en-US"/>
        </w:rPr>
        <w:t>3. Air is...</w:t>
      </w:r>
    </w:p>
    <w:p w14:paraId="0F8AFD2B" w14:textId="77777777" w:rsidR="00FD6FB8" w:rsidRPr="006D3EDE" w:rsidRDefault="00FD6FB8" w:rsidP="00CB2B92">
      <w:pPr>
        <w:rPr>
          <w:lang w:val="en-US"/>
        </w:rPr>
      </w:pPr>
      <w:r w:rsidRPr="006D3EDE">
        <w:rPr>
          <w:lang w:val="en-US"/>
        </w:rPr>
        <w:t>a. Element</w:t>
      </w:r>
    </w:p>
    <w:p w14:paraId="621F1D01" w14:textId="77777777" w:rsidR="00FD6FB8" w:rsidRPr="006D3EDE" w:rsidRDefault="00FD6FB8" w:rsidP="00CB2B92">
      <w:pPr>
        <w:rPr>
          <w:lang w:val="en-US"/>
        </w:rPr>
      </w:pPr>
      <w:r w:rsidRPr="006D3EDE">
        <w:rPr>
          <w:lang w:val="en-US"/>
        </w:rPr>
        <w:t>b.</w:t>
      </w:r>
      <w:r>
        <w:rPr>
          <w:lang w:val="en-US"/>
        </w:rPr>
        <w:t xml:space="preserve"> </w:t>
      </w:r>
      <w:r w:rsidRPr="006D3EDE">
        <w:rPr>
          <w:lang w:val="en-US"/>
        </w:rPr>
        <w:t>Homogeneous mixture</w:t>
      </w:r>
    </w:p>
    <w:p w14:paraId="5EA8AD04" w14:textId="77777777" w:rsidR="00FD6FB8" w:rsidRPr="006D3EDE" w:rsidRDefault="00FD6FB8" w:rsidP="00CB2B92">
      <w:pPr>
        <w:rPr>
          <w:lang w:val="en-US"/>
        </w:rPr>
      </w:pPr>
      <w:r w:rsidRPr="006D3EDE">
        <w:rPr>
          <w:lang w:val="en-US"/>
        </w:rPr>
        <w:t>c.</w:t>
      </w:r>
      <w:r>
        <w:rPr>
          <w:lang w:val="en-US"/>
        </w:rPr>
        <w:t xml:space="preserve"> </w:t>
      </w:r>
      <w:r w:rsidRPr="006D3EDE">
        <w:rPr>
          <w:lang w:val="en-US"/>
        </w:rPr>
        <w:t>Compound</w:t>
      </w:r>
    </w:p>
    <w:p w14:paraId="080263C0" w14:textId="77777777" w:rsidR="00FD6FB8" w:rsidRDefault="00FD6FB8" w:rsidP="00CB2B92">
      <w:pPr>
        <w:rPr>
          <w:lang w:val="en-US"/>
        </w:rPr>
      </w:pPr>
      <w:r w:rsidRPr="006D3EDE">
        <w:rPr>
          <w:lang w:val="en-US"/>
        </w:rPr>
        <w:t>d.</w:t>
      </w:r>
      <w:r>
        <w:rPr>
          <w:lang w:val="en-US"/>
        </w:rPr>
        <w:t xml:space="preserve"> </w:t>
      </w:r>
      <w:r w:rsidRPr="006D3EDE">
        <w:rPr>
          <w:lang w:val="en-US"/>
        </w:rPr>
        <w:t>Heterogeneous mixture</w:t>
      </w:r>
    </w:p>
    <w:p w14:paraId="5EB96270" w14:textId="77777777" w:rsidR="00FD6FB8" w:rsidRDefault="00FD6FB8" w:rsidP="00CB2B92">
      <w:pPr>
        <w:rPr>
          <w:lang w:val="en-US"/>
        </w:rPr>
      </w:pPr>
      <w:r>
        <w:rPr>
          <w:lang w:val="en-US"/>
        </w:rPr>
        <w:t>Answer: b</w:t>
      </w:r>
    </w:p>
    <w:p w14:paraId="367FD695" w14:textId="77777777" w:rsidR="008D7CE1" w:rsidRPr="006D3EDE" w:rsidRDefault="008D7CE1" w:rsidP="00CB2B92">
      <w:pPr>
        <w:rPr>
          <w:lang w:val="en-US"/>
        </w:rPr>
      </w:pPr>
    </w:p>
    <w:p w14:paraId="09024A8B" w14:textId="77777777" w:rsidR="00FD6FB8" w:rsidRPr="005434A6" w:rsidRDefault="00FD6FB8" w:rsidP="00CB2B92">
      <w:pPr>
        <w:rPr>
          <w:lang w:val="en-US"/>
        </w:rPr>
      </w:pPr>
      <w:r>
        <w:rPr>
          <w:lang w:val="en-US"/>
        </w:rPr>
        <w:t xml:space="preserve">4. </w:t>
      </w:r>
      <w:r w:rsidRPr="005434A6">
        <w:rPr>
          <w:lang w:val="en-US"/>
        </w:rPr>
        <w:t>Fish soup is...</w:t>
      </w:r>
    </w:p>
    <w:p w14:paraId="37F26088" w14:textId="77777777" w:rsidR="00FD6FB8" w:rsidRPr="005434A6" w:rsidRDefault="00FD6FB8" w:rsidP="00CB2B92">
      <w:pPr>
        <w:rPr>
          <w:lang w:val="en-US"/>
        </w:rPr>
      </w:pPr>
      <w:r w:rsidRPr="005434A6">
        <w:rPr>
          <w:lang w:val="en-US"/>
        </w:rPr>
        <w:t>a. Element</w:t>
      </w:r>
    </w:p>
    <w:p w14:paraId="686E176C" w14:textId="77777777" w:rsidR="00FD6FB8" w:rsidRPr="005434A6" w:rsidRDefault="00FD6FB8" w:rsidP="00CB2B92">
      <w:pPr>
        <w:rPr>
          <w:lang w:val="en-US"/>
        </w:rPr>
      </w:pPr>
      <w:r w:rsidRPr="005434A6">
        <w:rPr>
          <w:lang w:val="en-US"/>
        </w:rPr>
        <w:t>b. Homogeneous mixture</w:t>
      </w:r>
    </w:p>
    <w:p w14:paraId="62857827" w14:textId="77777777" w:rsidR="00FD6FB8" w:rsidRPr="005434A6" w:rsidRDefault="00FD6FB8" w:rsidP="00CB2B92">
      <w:pPr>
        <w:rPr>
          <w:lang w:val="en-US"/>
        </w:rPr>
      </w:pPr>
      <w:r w:rsidRPr="005434A6">
        <w:rPr>
          <w:lang w:val="en-US"/>
        </w:rPr>
        <w:t>c.</w:t>
      </w:r>
      <w:r>
        <w:rPr>
          <w:lang w:val="en-US"/>
        </w:rPr>
        <w:t xml:space="preserve"> </w:t>
      </w:r>
      <w:r w:rsidRPr="005434A6">
        <w:rPr>
          <w:lang w:val="en-US"/>
        </w:rPr>
        <w:t>Compound</w:t>
      </w:r>
    </w:p>
    <w:p w14:paraId="355F5BEA" w14:textId="77777777" w:rsidR="00FD6FB8" w:rsidRDefault="00FD6FB8" w:rsidP="00CB2B92">
      <w:pPr>
        <w:rPr>
          <w:lang w:val="en-US"/>
        </w:rPr>
      </w:pPr>
      <w:r w:rsidRPr="005434A6">
        <w:rPr>
          <w:lang w:val="en-US"/>
        </w:rPr>
        <w:t>d.</w:t>
      </w:r>
      <w:r>
        <w:rPr>
          <w:lang w:val="en-US"/>
        </w:rPr>
        <w:t xml:space="preserve"> </w:t>
      </w:r>
      <w:r w:rsidRPr="005434A6">
        <w:rPr>
          <w:lang w:val="en-US"/>
        </w:rPr>
        <w:t>Heterogeneous mixture</w:t>
      </w:r>
    </w:p>
    <w:p w14:paraId="2656017E" w14:textId="77777777" w:rsidR="00FD6FB8" w:rsidRDefault="00FD6FB8" w:rsidP="00CB2B92">
      <w:pPr>
        <w:rPr>
          <w:lang w:val="en-US"/>
        </w:rPr>
      </w:pPr>
      <w:r>
        <w:rPr>
          <w:lang w:val="en-US"/>
        </w:rPr>
        <w:t>Answer: d</w:t>
      </w:r>
    </w:p>
    <w:p w14:paraId="03580E0A" w14:textId="77777777" w:rsidR="008D7CE1" w:rsidRDefault="008D7CE1" w:rsidP="00CB2B92">
      <w:pPr>
        <w:rPr>
          <w:lang w:val="en-US"/>
        </w:rPr>
      </w:pPr>
    </w:p>
    <w:p w14:paraId="4C83FE50" w14:textId="77777777" w:rsidR="00FD6FB8" w:rsidRPr="009F2746" w:rsidRDefault="00FD6FB8" w:rsidP="00CB2B92">
      <w:pPr>
        <w:rPr>
          <w:lang w:val="en-US"/>
        </w:rPr>
      </w:pPr>
      <w:r w:rsidRPr="009F2746">
        <w:rPr>
          <w:lang w:val="en-US"/>
        </w:rPr>
        <w:t>5. Pure ethanol is...</w:t>
      </w:r>
    </w:p>
    <w:p w14:paraId="7EC01E19" w14:textId="77777777" w:rsidR="00FD6FB8" w:rsidRPr="005434A6" w:rsidRDefault="00FD6FB8" w:rsidP="00CB2B92">
      <w:pPr>
        <w:rPr>
          <w:lang w:val="en-US"/>
        </w:rPr>
      </w:pPr>
      <w:r w:rsidRPr="005434A6">
        <w:rPr>
          <w:lang w:val="en-US"/>
        </w:rPr>
        <w:lastRenderedPageBreak/>
        <w:t>a. Compound</w:t>
      </w:r>
    </w:p>
    <w:p w14:paraId="2B4F9986" w14:textId="77777777" w:rsidR="00FD6FB8" w:rsidRPr="005434A6" w:rsidRDefault="00FD6FB8" w:rsidP="00CB2B92">
      <w:pPr>
        <w:rPr>
          <w:lang w:val="en-US"/>
        </w:rPr>
      </w:pPr>
      <w:r w:rsidRPr="005434A6">
        <w:rPr>
          <w:lang w:val="en-US"/>
        </w:rPr>
        <w:t>b.</w:t>
      </w:r>
      <w:r>
        <w:rPr>
          <w:lang w:val="en-US"/>
        </w:rPr>
        <w:t xml:space="preserve"> </w:t>
      </w:r>
      <w:r w:rsidRPr="005434A6">
        <w:rPr>
          <w:lang w:val="en-US"/>
        </w:rPr>
        <w:t>Heterogeneous mixture</w:t>
      </w:r>
    </w:p>
    <w:p w14:paraId="27C167A6" w14:textId="77777777" w:rsidR="00FD6FB8" w:rsidRPr="005434A6" w:rsidRDefault="00FD6FB8" w:rsidP="00CB2B92">
      <w:pPr>
        <w:rPr>
          <w:lang w:val="en-US"/>
        </w:rPr>
      </w:pPr>
      <w:r w:rsidRPr="005434A6">
        <w:rPr>
          <w:lang w:val="en-US"/>
        </w:rPr>
        <w:t>c.</w:t>
      </w:r>
      <w:r>
        <w:rPr>
          <w:lang w:val="en-US"/>
        </w:rPr>
        <w:t xml:space="preserve"> </w:t>
      </w:r>
      <w:r w:rsidRPr="005434A6">
        <w:rPr>
          <w:lang w:val="en-US"/>
        </w:rPr>
        <w:t>Homogeneous mixture</w:t>
      </w:r>
    </w:p>
    <w:p w14:paraId="41B20719" w14:textId="77777777" w:rsidR="00FD6FB8" w:rsidRDefault="00FD6FB8" w:rsidP="00CB2B92">
      <w:pPr>
        <w:rPr>
          <w:lang w:val="en-US"/>
        </w:rPr>
      </w:pPr>
      <w:r w:rsidRPr="005434A6">
        <w:rPr>
          <w:lang w:val="en-US"/>
        </w:rPr>
        <w:t>d.</w:t>
      </w:r>
      <w:r>
        <w:rPr>
          <w:lang w:val="en-US"/>
        </w:rPr>
        <w:t xml:space="preserve"> </w:t>
      </w:r>
      <w:r w:rsidRPr="005434A6">
        <w:rPr>
          <w:lang w:val="en-US"/>
        </w:rPr>
        <w:t>Element</w:t>
      </w:r>
    </w:p>
    <w:p w14:paraId="65C721F9" w14:textId="77777777" w:rsidR="00FD6FB8" w:rsidRDefault="00FD6FB8" w:rsidP="00CB2B92">
      <w:pPr>
        <w:rPr>
          <w:lang w:val="en-US"/>
        </w:rPr>
      </w:pPr>
      <w:r>
        <w:rPr>
          <w:lang w:val="en-US"/>
        </w:rPr>
        <w:t>Answer: a</w:t>
      </w:r>
    </w:p>
    <w:p w14:paraId="1F3BE93C" w14:textId="77777777" w:rsidR="008D7CE1" w:rsidRDefault="008D7CE1" w:rsidP="00CB2B92">
      <w:pPr>
        <w:rPr>
          <w:lang w:val="en-US"/>
        </w:rPr>
      </w:pPr>
    </w:p>
    <w:p w14:paraId="236F29C5" w14:textId="77777777" w:rsidR="00FD6FB8" w:rsidRPr="00FD6FB8" w:rsidRDefault="00FD6FB8" w:rsidP="00CB2B92">
      <w:pPr>
        <w:rPr>
          <w:lang w:val="en-US"/>
        </w:rPr>
      </w:pPr>
      <w:r w:rsidRPr="00FD6FB8">
        <w:rPr>
          <w:lang w:val="en-US"/>
        </w:rPr>
        <w:t>6. Graphite is...</w:t>
      </w:r>
    </w:p>
    <w:p w14:paraId="7AA23C03" w14:textId="77777777" w:rsidR="00FD6FB8" w:rsidRPr="005434A6" w:rsidRDefault="00FD6FB8" w:rsidP="00CB2B92">
      <w:pPr>
        <w:rPr>
          <w:lang w:val="en-US"/>
        </w:rPr>
      </w:pPr>
      <w:r w:rsidRPr="005434A6">
        <w:rPr>
          <w:lang w:val="en-US"/>
        </w:rPr>
        <w:t>a. Heterogeneous mixture</w:t>
      </w:r>
    </w:p>
    <w:p w14:paraId="3CE529F0" w14:textId="77777777" w:rsidR="00FD6FB8" w:rsidRPr="005434A6" w:rsidRDefault="00FD6FB8" w:rsidP="00CB2B92">
      <w:pPr>
        <w:rPr>
          <w:lang w:val="en-US"/>
        </w:rPr>
      </w:pPr>
      <w:r w:rsidRPr="005434A6">
        <w:rPr>
          <w:lang w:val="en-US"/>
        </w:rPr>
        <w:t>b.</w:t>
      </w:r>
      <w:r>
        <w:rPr>
          <w:lang w:val="en-US"/>
        </w:rPr>
        <w:t xml:space="preserve"> </w:t>
      </w:r>
      <w:r w:rsidRPr="005434A6">
        <w:rPr>
          <w:lang w:val="en-US"/>
        </w:rPr>
        <w:t>Compound</w:t>
      </w:r>
    </w:p>
    <w:p w14:paraId="3E86B6ED" w14:textId="77777777" w:rsidR="00FD6FB8" w:rsidRPr="005434A6" w:rsidRDefault="00FD6FB8" w:rsidP="00CB2B92">
      <w:pPr>
        <w:rPr>
          <w:lang w:val="en-US"/>
        </w:rPr>
      </w:pPr>
      <w:r w:rsidRPr="005434A6">
        <w:rPr>
          <w:lang w:val="en-US"/>
        </w:rPr>
        <w:t>c.</w:t>
      </w:r>
      <w:r>
        <w:rPr>
          <w:lang w:val="en-US"/>
        </w:rPr>
        <w:t xml:space="preserve"> </w:t>
      </w:r>
      <w:r w:rsidRPr="005434A6">
        <w:rPr>
          <w:lang w:val="en-US"/>
        </w:rPr>
        <w:t>Homogeneous mixture</w:t>
      </w:r>
    </w:p>
    <w:p w14:paraId="51247AAA" w14:textId="77777777" w:rsidR="00FD6FB8" w:rsidRDefault="00FD6FB8" w:rsidP="00CB2B92">
      <w:pPr>
        <w:rPr>
          <w:lang w:val="en-US"/>
        </w:rPr>
      </w:pPr>
      <w:r w:rsidRPr="005434A6">
        <w:rPr>
          <w:lang w:val="en-US"/>
        </w:rPr>
        <w:t>d. Element</w:t>
      </w:r>
    </w:p>
    <w:p w14:paraId="7F829A0E" w14:textId="77777777" w:rsidR="00FD6FB8" w:rsidRDefault="00FD6FB8" w:rsidP="00CB2B92">
      <w:pPr>
        <w:rPr>
          <w:lang w:val="en-US"/>
        </w:rPr>
      </w:pPr>
      <w:r>
        <w:rPr>
          <w:lang w:val="en-US"/>
        </w:rPr>
        <w:t>Answer: d (It’s carbon)</w:t>
      </w:r>
    </w:p>
    <w:p w14:paraId="4416988A" w14:textId="77777777" w:rsidR="008D7CE1" w:rsidRDefault="008D7CE1" w:rsidP="00CB2B92">
      <w:pPr>
        <w:rPr>
          <w:lang w:val="en-US"/>
        </w:rPr>
      </w:pPr>
    </w:p>
    <w:p w14:paraId="505D042B" w14:textId="77777777" w:rsidR="00FD6FB8" w:rsidRPr="005434A6" w:rsidRDefault="00FD6FB8" w:rsidP="00CB2B92">
      <w:pPr>
        <w:rPr>
          <w:lang w:val="en-US"/>
        </w:rPr>
      </w:pPr>
      <w:r>
        <w:rPr>
          <w:lang w:val="en-US"/>
        </w:rPr>
        <w:t xml:space="preserve">7. </w:t>
      </w:r>
      <w:r w:rsidRPr="005434A6">
        <w:rPr>
          <w:lang w:val="en-US"/>
        </w:rPr>
        <w:t>Bronze is...</w:t>
      </w:r>
    </w:p>
    <w:p w14:paraId="1B75D3D8" w14:textId="77777777" w:rsidR="00FD6FB8" w:rsidRPr="005434A6" w:rsidRDefault="00FD6FB8" w:rsidP="00CB2B92">
      <w:pPr>
        <w:rPr>
          <w:lang w:val="en-US"/>
        </w:rPr>
      </w:pPr>
      <w:r w:rsidRPr="005434A6">
        <w:rPr>
          <w:lang w:val="en-US"/>
        </w:rPr>
        <w:t>a. Homogeneous mixture</w:t>
      </w:r>
    </w:p>
    <w:p w14:paraId="124CC05E" w14:textId="77777777" w:rsidR="00FD6FB8" w:rsidRPr="005434A6" w:rsidRDefault="00FD6FB8" w:rsidP="00CB2B92">
      <w:pPr>
        <w:rPr>
          <w:lang w:val="en-US"/>
        </w:rPr>
      </w:pPr>
      <w:r w:rsidRPr="005434A6">
        <w:rPr>
          <w:lang w:val="en-US"/>
        </w:rPr>
        <w:t>b.</w:t>
      </w:r>
      <w:r>
        <w:rPr>
          <w:lang w:val="en-US"/>
        </w:rPr>
        <w:t xml:space="preserve"> </w:t>
      </w:r>
      <w:r w:rsidRPr="005434A6">
        <w:rPr>
          <w:lang w:val="en-US"/>
        </w:rPr>
        <w:t>Compound</w:t>
      </w:r>
    </w:p>
    <w:p w14:paraId="257C80C9" w14:textId="77777777" w:rsidR="00FD6FB8" w:rsidRPr="005434A6" w:rsidRDefault="00FD6FB8" w:rsidP="00CB2B92">
      <w:pPr>
        <w:rPr>
          <w:lang w:val="en-US"/>
        </w:rPr>
      </w:pPr>
      <w:r w:rsidRPr="005434A6">
        <w:rPr>
          <w:lang w:val="en-US"/>
        </w:rPr>
        <w:t>c.</w:t>
      </w:r>
      <w:r>
        <w:rPr>
          <w:lang w:val="en-US"/>
        </w:rPr>
        <w:t xml:space="preserve"> </w:t>
      </w:r>
      <w:r w:rsidRPr="005434A6">
        <w:rPr>
          <w:lang w:val="en-US"/>
        </w:rPr>
        <w:t>Element</w:t>
      </w:r>
    </w:p>
    <w:p w14:paraId="3465600F" w14:textId="77777777" w:rsidR="00FD6FB8" w:rsidRDefault="00FD6FB8" w:rsidP="00CB2B92">
      <w:pPr>
        <w:rPr>
          <w:lang w:val="en-US"/>
        </w:rPr>
      </w:pPr>
      <w:r w:rsidRPr="005434A6">
        <w:rPr>
          <w:lang w:val="en-US"/>
        </w:rPr>
        <w:t>d. Heterogeneous mixture</w:t>
      </w:r>
    </w:p>
    <w:p w14:paraId="3022EC67" w14:textId="77777777" w:rsidR="00FD6FB8" w:rsidRDefault="00FD6FB8" w:rsidP="00CB2B92">
      <w:pPr>
        <w:rPr>
          <w:lang w:val="en-US"/>
        </w:rPr>
      </w:pPr>
      <w:r>
        <w:rPr>
          <w:lang w:val="en-US"/>
        </w:rPr>
        <w:t>Answer: a</w:t>
      </w:r>
    </w:p>
    <w:p w14:paraId="7BD86B34" w14:textId="5553912F" w:rsidR="008D7CE1" w:rsidRPr="005434A6" w:rsidRDefault="008D7CE1" w:rsidP="00CB2B92">
      <w:pPr>
        <w:rPr>
          <w:lang w:val="en-US"/>
        </w:rPr>
      </w:pPr>
    </w:p>
    <w:p w14:paraId="46D3F3CC" w14:textId="01F5973D" w:rsidR="00FD6FB8" w:rsidRPr="005434A6" w:rsidRDefault="008D7CE1" w:rsidP="00CB2B92">
      <w:pPr>
        <w:rPr>
          <w:lang w:val="en-US"/>
        </w:rPr>
      </w:pPr>
      <w:r w:rsidRPr="005434A6">
        <w:rPr>
          <w:noProof/>
          <w:lang w:val="en-US"/>
        </w:rPr>
        <w:drawing>
          <wp:anchor distT="0" distB="0" distL="114300" distR="114300" simplePos="0" relativeHeight="251651072" behindDoc="0" locked="0" layoutInCell="1" allowOverlap="1" wp14:anchorId="6D6BDF28" wp14:editId="0A704B84">
            <wp:simplePos x="0" y="0"/>
            <wp:positionH relativeFrom="column">
              <wp:posOffset>289560</wp:posOffset>
            </wp:positionH>
            <wp:positionV relativeFrom="paragraph">
              <wp:posOffset>26035</wp:posOffset>
            </wp:positionV>
            <wp:extent cx="2546350" cy="2713950"/>
            <wp:effectExtent l="0" t="0" r="6350" b="0"/>
            <wp:wrapNone/>
            <wp:docPr id="1873849723" name="Kuva 1" descr="Kuva, joka sisältää kohteen teksti, viiva, Tont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49723" name="Kuva 1" descr="Kuva, joka sisältää kohteen teksti, viiva, Tontti, kuvakaappaus&#10;&#10;Kuvaus luotu automaattisesti"/>
                    <pic:cNvPicPr/>
                  </pic:nvPicPr>
                  <pic:blipFill>
                    <a:blip r:embed="rId73">
                      <a:extLst>
                        <a:ext uri="{28A0092B-C50C-407E-A947-70E740481C1C}">
                          <a14:useLocalDpi xmlns:a14="http://schemas.microsoft.com/office/drawing/2010/main" val="0"/>
                        </a:ext>
                      </a:extLst>
                    </a:blip>
                    <a:stretch>
                      <a:fillRect/>
                    </a:stretch>
                  </pic:blipFill>
                  <pic:spPr>
                    <a:xfrm>
                      <a:off x="0" y="0"/>
                      <a:ext cx="2553832" cy="2721925"/>
                    </a:xfrm>
                    <a:prstGeom prst="rect">
                      <a:avLst/>
                    </a:prstGeom>
                  </pic:spPr>
                </pic:pic>
              </a:graphicData>
            </a:graphic>
            <wp14:sizeRelH relativeFrom="margin">
              <wp14:pctWidth>0</wp14:pctWidth>
            </wp14:sizeRelH>
            <wp14:sizeRelV relativeFrom="margin">
              <wp14:pctHeight>0</wp14:pctHeight>
            </wp14:sizeRelV>
          </wp:anchor>
        </w:drawing>
      </w:r>
      <w:r w:rsidR="00FD6FB8">
        <w:rPr>
          <w:lang w:val="en-US"/>
        </w:rPr>
        <w:t xml:space="preserve">8. </w:t>
      </w:r>
    </w:p>
    <w:p w14:paraId="4C3CC4C8" w14:textId="59E10F79" w:rsidR="00FD6FB8" w:rsidRPr="00BB5AC2" w:rsidRDefault="00FD6FB8" w:rsidP="00CB2B92">
      <w:pPr>
        <w:rPr>
          <w:lang w:val="en-US"/>
        </w:rPr>
      </w:pPr>
    </w:p>
    <w:p w14:paraId="5256072B" w14:textId="20A10E8F" w:rsidR="00FD6FB8" w:rsidRPr="00BB5AC2" w:rsidRDefault="00FD6FB8" w:rsidP="00FD6FB8">
      <w:pPr>
        <w:rPr>
          <w:lang w:val="en-US"/>
        </w:rPr>
      </w:pPr>
    </w:p>
    <w:p w14:paraId="495DE6A5" w14:textId="77777777" w:rsidR="00FD6FB8" w:rsidRPr="00BB5AC2" w:rsidRDefault="00FD6FB8" w:rsidP="00FD6FB8">
      <w:pPr>
        <w:rPr>
          <w:lang w:val="en-US"/>
        </w:rPr>
      </w:pPr>
    </w:p>
    <w:p w14:paraId="3266229B" w14:textId="77777777" w:rsidR="00FD6FB8" w:rsidRPr="00BB5AC2" w:rsidRDefault="00FD6FB8" w:rsidP="00FD6FB8">
      <w:pPr>
        <w:rPr>
          <w:lang w:val="en-US"/>
        </w:rPr>
      </w:pPr>
    </w:p>
    <w:p w14:paraId="134A65E9" w14:textId="77777777" w:rsidR="00FD6FB8" w:rsidRPr="00BB5AC2" w:rsidRDefault="00FD6FB8" w:rsidP="00FD6FB8">
      <w:pPr>
        <w:rPr>
          <w:lang w:val="en-US"/>
        </w:rPr>
      </w:pPr>
    </w:p>
    <w:p w14:paraId="283447B4" w14:textId="77777777" w:rsidR="00FD6FB8" w:rsidRPr="00BB5AC2" w:rsidRDefault="00FD6FB8" w:rsidP="00FD6FB8">
      <w:pPr>
        <w:rPr>
          <w:lang w:val="en-US"/>
        </w:rPr>
      </w:pPr>
    </w:p>
    <w:p w14:paraId="78AF96BC" w14:textId="77777777" w:rsidR="00FD6FB8" w:rsidRPr="00BB5AC2" w:rsidRDefault="00FD6FB8" w:rsidP="00FD6FB8">
      <w:pPr>
        <w:rPr>
          <w:lang w:val="en-US"/>
        </w:rPr>
      </w:pPr>
    </w:p>
    <w:p w14:paraId="03369C0B" w14:textId="00266DF7" w:rsidR="00FD6FB8" w:rsidRPr="00BB5AC2" w:rsidRDefault="00FD6FB8" w:rsidP="00FD6FB8">
      <w:pPr>
        <w:rPr>
          <w:lang w:val="en-US"/>
        </w:rPr>
      </w:pPr>
    </w:p>
    <w:p w14:paraId="610CFB48" w14:textId="170246A0" w:rsidR="00FD6FB8" w:rsidRPr="00BB5AC2" w:rsidRDefault="00FD6FB8" w:rsidP="00FD6FB8">
      <w:pPr>
        <w:rPr>
          <w:lang w:val="en-US"/>
        </w:rPr>
      </w:pPr>
    </w:p>
    <w:p w14:paraId="4A10D638" w14:textId="357CE6E4" w:rsidR="00FD6FB8" w:rsidRPr="00BB5AC2" w:rsidRDefault="00FD6FB8" w:rsidP="00FD6FB8">
      <w:pPr>
        <w:rPr>
          <w:lang w:val="en-US"/>
        </w:rPr>
      </w:pPr>
    </w:p>
    <w:p w14:paraId="02F703C1" w14:textId="3A944E3C" w:rsidR="00FD6FB8" w:rsidRPr="00BB5AC2" w:rsidRDefault="00FD6FB8" w:rsidP="00FD6FB8">
      <w:pPr>
        <w:rPr>
          <w:lang w:val="en-US"/>
        </w:rPr>
      </w:pPr>
    </w:p>
    <w:p w14:paraId="5957BBAF" w14:textId="69902F98" w:rsidR="00FD6FB8" w:rsidRPr="00BB5AC2" w:rsidRDefault="00FD6FB8" w:rsidP="00FD6FB8">
      <w:pPr>
        <w:rPr>
          <w:lang w:val="en-US"/>
        </w:rPr>
      </w:pPr>
    </w:p>
    <w:p w14:paraId="15C807BD" w14:textId="071633A8" w:rsidR="00FD6FB8" w:rsidRPr="00BB5AC2" w:rsidRDefault="00FD6FB8" w:rsidP="00FD6FB8">
      <w:pPr>
        <w:rPr>
          <w:lang w:val="en-US"/>
        </w:rPr>
      </w:pPr>
    </w:p>
    <w:p w14:paraId="35DD9C00" w14:textId="417DB6FA" w:rsidR="00FD6FB8" w:rsidRPr="00BB5AC2" w:rsidRDefault="00FD6FB8" w:rsidP="00FD6FB8">
      <w:pPr>
        <w:rPr>
          <w:lang w:val="en-US"/>
        </w:rPr>
      </w:pPr>
    </w:p>
    <w:p w14:paraId="11B68AA3" w14:textId="088C3063" w:rsidR="00FD6FB8" w:rsidRPr="00BB5AC2" w:rsidRDefault="00FD6FB8" w:rsidP="00FD6FB8">
      <w:pPr>
        <w:rPr>
          <w:lang w:val="en-US"/>
        </w:rPr>
      </w:pPr>
    </w:p>
    <w:p w14:paraId="22F15281" w14:textId="0EE166F2" w:rsidR="00FD6FB8" w:rsidRPr="00BB5AC2" w:rsidRDefault="008D7CE1" w:rsidP="00FD6FB8">
      <w:pPr>
        <w:rPr>
          <w:lang w:val="en-US"/>
        </w:rPr>
      </w:pPr>
      <w:r w:rsidRPr="005434A6">
        <w:rPr>
          <w:noProof/>
        </w:rPr>
        <w:drawing>
          <wp:anchor distT="0" distB="0" distL="114300" distR="114300" simplePos="0" relativeHeight="251650048" behindDoc="0" locked="0" layoutInCell="1" allowOverlap="1" wp14:anchorId="30D07E5A" wp14:editId="3F52C638">
            <wp:simplePos x="0" y="0"/>
            <wp:positionH relativeFrom="column">
              <wp:posOffset>432435</wp:posOffset>
            </wp:positionH>
            <wp:positionV relativeFrom="paragraph">
              <wp:posOffset>3175</wp:posOffset>
            </wp:positionV>
            <wp:extent cx="2670810" cy="1092200"/>
            <wp:effectExtent l="0" t="0" r="0" b="0"/>
            <wp:wrapNone/>
            <wp:docPr id="82844250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42501" name="Kuva 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70810" cy="1092200"/>
                    </a:xfrm>
                    <a:prstGeom prst="rect">
                      <a:avLst/>
                    </a:prstGeom>
                  </pic:spPr>
                </pic:pic>
              </a:graphicData>
            </a:graphic>
            <wp14:sizeRelH relativeFrom="margin">
              <wp14:pctWidth>0</wp14:pctWidth>
            </wp14:sizeRelH>
            <wp14:sizeRelV relativeFrom="margin">
              <wp14:pctHeight>0</wp14:pctHeight>
            </wp14:sizeRelV>
          </wp:anchor>
        </w:drawing>
      </w:r>
    </w:p>
    <w:p w14:paraId="1B807D9B" w14:textId="77777777" w:rsidR="008D7CE1" w:rsidRPr="00BB5AC2" w:rsidRDefault="008D7CE1" w:rsidP="00FD6FB8">
      <w:pPr>
        <w:rPr>
          <w:lang w:val="en-US"/>
        </w:rPr>
      </w:pPr>
    </w:p>
    <w:p w14:paraId="03E1AB13" w14:textId="77777777" w:rsidR="008D7CE1" w:rsidRPr="00BB5AC2" w:rsidRDefault="008D7CE1" w:rsidP="00FD6FB8">
      <w:pPr>
        <w:rPr>
          <w:lang w:val="en-US"/>
        </w:rPr>
      </w:pPr>
    </w:p>
    <w:p w14:paraId="7ADABB33" w14:textId="77777777" w:rsidR="008D7CE1" w:rsidRPr="00BB5AC2" w:rsidRDefault="008D7CE1" w:rsidP="00FD6FB8">
      <w:pPr>
        <w:rPr>
          <w:lang w:val="en-US"/>
        </w:rPr>
      </w:pPr>
    </w:p>
    <w:p w14:paraId="79283A8A" w14:textId="77777777" w:rsidR="008D7CE1" w:rsidRPr="00BB5AC2" w:rsidRDefault="008D7CE1" w:rsidP="00FD6FB8">
      <w:pPr>
        <w:rPr>
          <w:lang w:val="en-US"/>
        </w:rPr>
      </w:pPr>
    </w:p>
    <w:p w14:paraId="1EF6D6B0" w14:textId="658B175A" w:rsidR="00FD6FB8" w:rsidRPr="00D2455B" w:rsidRDefault="008D7CE1" w:rsidP="00FD6FB8">
      <w:pPr>
        <w:rPr>
          <w:lang w:val="en-US"/>
        </w:rPr>
      </w:pPr>
      <w:r w:rsidRPr="00D2455B">
        <w:rPr>
          <w:rFonts w:ascii="Calibri" w:hAnsi="Calibri" w:cs="Calibri"/>
          <w:lang w:val="en-US"/>
        </w:rPr>
        <w:t xml:space="preserve">≈ </w:t>
      </w:r>
      <w:r w:rsidR="00FD6FB8" w:rsidRPr="00D2455B">
        <w:rPr>
          <w:lang w:val="en-US"/>
        </w:rPr>
        <w:t>20 g</w:t>
      </w:r>
    </w:p>
    <w:p w14:paraId="7E96DDC6" w14:textId="5319F961" w:rsidR="00FD6FB8" w:rsidRPr="00D2455B" w:rsidRDefault="008D7CE1" w:rsidP="00FD6FB8">
      <w:pPr>
        <w:rPr>
          <w:lang w:val="en-US"/>
        </w:rPr>
      </w:pPr>
      <w:r w:rsidRPr="005434A6">
        <w:rPr>
          <w:noProof/>
        </w:rPr>
        <w:drawing>
          <wp:anchor distT="0" distB="0" distL="114300" distR="114300" simplePos="0" relativeHeight="251652096" behindDoc="0" locked="0" layoutInCell="1" allowOverlap="1" wp14:anchorId="1F6622FD" wp14:editId="4C65CD1A">
            <wp:simplePos x="0" y="0"/>
            <wp:positionH relativeFrom="column">
              <wp:posOffset>433705</wp:posOffset>
            </wp:positionH>
            <wp:positionV relativeFrom="paragraph">
              <wp:posOffset>55880</wp:posOffset>
            </wp:positionV>
            <wp:extent cx="2729230" cy="509270"/>
            <wp:effectExtent l="0" t="0" r="0" b="5080"/>
            <wp:wrapNone/>
            <wp:docPr id="1895531515" name="Kuva 1"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31515" name="Kuva 1" descr="Kuva, joka sisältää kohteen teksti, kuvakaappaus, Fontti, viiva&#10;&#10;Kuvaus luotu automaattisesti"/>
                    <pic:cNvPicPr/>
                  </pic:nvPicPr>
                  <pic:blipFill>
                    <a:blip r:embed="rId75">
                      <a:extLst>
                        <a:ext uri="{28A0092B-C50C-407E-A947-70E740481C1C}">
                          <a14:useLocalDpi xmlns:a14="http://schemas.microsoft.com/office/drawing/2010/main" val="0"/>
                        </a:ext>
                      </a:extLst>
                    </a:blip>
                    <a:srcRect l="1105" r="1105"/>
                    <a:stretch>
                      <a:fillRect/>
                    </a:stretch>
                  </pic:blipFill>
                  <pic:spPr bwMode="auto">
                    <a:xfrm>
                      <a:off x="0" y="0"/>
                      <a:ext cx="2729230" cy="509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C6EBD6" w14:textId="4E394D36" w:rsidR="00FD6FB8" w:rsidRPr="00D2455B" w:rsidRDefault="00FD6FB8" w:rsidP="00FD6FB8">
      <w:pPr>
        <w:rPr>
          <w:lang w:val="en-US"/>
        </w:rPr>
      </w:pPr>
    </w:p>
    <w:p w14:paraId="76527B22" w14:textId="7152F32B" w:rsidR="00FD6FB8" w:rsidRPr="00D2455B" w:rsidRDefault="008D7CE1" w:rsidP="00FD6FB8">
      <w:pPr>
        <w:rPr>
          <w:lang w:val="en-US"/>
        </w:rPr>
      </w:pPr>
      <w:r w:rsidRPr="00D2455B">
        <w:rPr>
          <w:rFonts w:ascii="Calibri" w:hAnsi="Calibri" w:cs="Calibri"/>
          <w:lang w:val="en-US"/>
        </w:rPr>
        <w:t>≈</w:t>
      </w:r>
      <w:r w:rsidRPr="00D2455B">
        <w:rPr>
          <w:lang w:val="en-US"/>
        </w:rPr>
        <w:t xml:space="preserve"> </w:t>
      </w:r>
      <w:r w:rsidR="00FD6FB8" w:rsidRPr="00D2455B">
        <w:rPr>
          <w:lang w:val="en-US"/>
        </w:rPr>
        <w:t>56 g</w:t>
      </w:r>
    </w:p>
    <w:p w14:paraId="1D84AFFC" w14:textId="5D60E9A7" w:rsidR="00D2455B" w:rsidRPr="00D2455B" w:rsidRDefault="00FD6FB8" w:rsidP="00D2455B">
      <w:pPr>
        <w:rPr>
          <w:lang w:val="en-US"/>
        </w:rPr>
      </w:pPr>
      <w:r w:rsidRPr="00D2455B">
        <w:rPr>
          <w:lang w:val="en-US"/>
        </w:rPr>
        <w:br w:type="page"/>
      </w:r>
    </w:p>
    <w:p w14:paraId="4EB6D5F0" w14:textId="04CC90DB" w:rsidR="00D2455B" w:rsidRPr="00D2455B" w:rsidRDefault="00D2455B" w:rsidP="00D2455B">
      <w:pPr>
        <w:rPr>
          <w:b/>
          <w:bCs/>
          <w:sz w:val="32"/>
          <w:szCs w:val="32"/>
          <w:lang w:val="en-US"/>
        </w:rPr>
      </w:pPr>
      <w:r w:rsidRPr="00D2455B">
        <w:rPr>
          <w:b/>
          <w:bCs/>
          <w:sz w:val="32"/>
          <w:szCs w:val="32"/>
          <w:lang w:val="en-US"/>
        </w:rPr>
        <w:lastRenderedPageBreak/>
        <w:t>1.2.2</w:t>
      </w:r>
      <w:r>
        <w:rPr>
          <w:b/>
          <w:bCs/>
          <w:sz w:val="32"/>
          <w:szCs w:val="32"/>
          <w:lang w:val="en-US"/>
        </w:rPr>
        <w:t xml:space="preserve"> Task</w:t>
      </w:r>
    </w:p>
    <w:p w14:paraId="4D8C6EC1" w14:textId="77777777" w:rsidR="00D2455B" w:rsidRDefault="00D2455B" w:rsidP="00D2455B">
      <w:pPr>
        <w:rPr>
          <w:lang w:val="en-US"/>
        </w:rPr>
      </w:pPr>
    </w:p>
    <w:p w14:paraId="50D3AB13" w14:textId="543A7A97" w:rsidR="00D2455B" w:rsidRPr="009047F2" w:rsidRDefault="4334521A" w:rsidP="00D2455B">
      <w:pPr>
        <w:rPr>
          <w:lang w:val="en-US"/>
        </w:rPr>
      </w:pPr>
      <w:r w:rsidRPr="542E4AAC">
        <w:rPr>
          <w:lang w:val="en-US"/>
        </w:rPr>
        <w:t>Build the following atoms with </w:t>
      </w:r>
      <w:hyperlink r:id="rId76" w:tgtFrame="_blank" w:history="1">
        <w:r w:rsidRPr="542E4AAC">
          <w:rPr>
            <w:rStyle w:val="Hyperlinkki"/>
            <w:lang w:val="en-US"/>
          </w:rPr>
          <w:t>AtomBuilder</w:t>
        </w:r>
      </w:hyperlink>
      <w:r w:rsidRPr="542E4AAC">
        <w:rPr>
          <w:lang w:val="en-US"/>
        </w:rPr>
        <w:t xml:space="preserve">. Take a picture of each finished atom with the screenshot tool and paste it into </w:t>
      </w:r>
      <w:r w:rsidR="06EBCBB5" w:rsidRPr="542E4AAC">
        <w:rPr>
          <w:lang w:val="en-US"/>
        </w:rPr>
        <w:t>a W</w:t>
      </w:r>
      <w:r w:rsidRPr="542E4AAC">
        <w:rPr>
          <w:lang w:val="en-US"/>
        </w:rPr>
        <w:t>ord</w:t>
      </w:r>
      <w:r w:rsidR="341A38FB" w:rsidRPr="542E4AAC">
        <w:rPr>
          <w:lang w:val="en-US"/>
        </w:rPr>
        <w:t xml:space="preserve"> document</w:t>
      </w:r>
      <w:r w:rsidRPr="542E4AAC">
        <w:rPr>
          <w:lang w:val="en-US"/>
        </w:rPr>
        <w:t>. Return the word file here</w:t>
      </w:r>
      <w:r w:rsidR="5EA101F0" w:rsidRPr="542E4AAC">
        <w:rPr>
          <w:lang w:val="en-US"/>
        </w:rPr>
        <w:t>, named</w:t>
      </w:r>
      <w:r w:rsidRPr="542E4AAC">
        <w:rPr>
          <w:lang w:val="en-US"/>
        </w:rPr>
        <w:t xml:space="preserve"> as Atoms.</w:t>
      </w:r>
    </w:p>
    <w:p w14:paraId="6356E1ED" w14:textId="07C36EEC" w:rsidR="00D2455B" w:rsidRPr="009047F2" w:rsidRDefault="4334521A" w:rsidP="00D2455B">
      <w:pPr>
        <w:rPr>
          <w:lang w:val="en-US"/>
        </w:rPr>
      </w:pPr>
      <w:r w:rsidRPr="542E4AAC">
        <w:rPr>
          <w:lang w:val="en-US"/>
        </w:rPr>
        <w:t xml:space="preserve">You can find the </w:t>
      </w:r>
      <w:r w:rsidR="1F89AB19" w:rsidRPr="542E4AAC">
        <w:rPr>
          <w:lang w:val="en-US"/>
        </w:rPr>
        <w:t xml:space="preserve">number of </w:t>
      </w:r>
      <w:r w:rsidRPr="542E4AAC">
        <w:rPr>
          <w:lang w:val="en-US"/>
        </w:rPr>
        <w:t>elementary particle</w:t>
      </w:r>
      <w:r w:rsidR="323C76B3" w:rsidRPr="542E4AAC">
        <w:rPr>
          <w:lang w:val="en-US"/>
        </w:rPr>
        <w:t>s</w:t>
      </w:r>
      <w:r w:rsidRPr="542E4AAC">
        <w:rPr>
          <w:lang w:val="en-US"/>
        </w:rPr>
        <w:t xml:space="preserve"> </w:t>
      </w:r>
      <w:r w:rsidR="25B4039E" w:rsidRPr="542E4AAC">
        <w:rPr>
          <w:lang w:val="en-US"/>
        </w:rPr>
        <w:t xml:space="preserve">for each atom </w:t>
      </w:r>
      <w:r w:rsidRPr="542E4AAC">
        <w:rPr>
          <w:lang w:val="en-US"/>
        </w:rPr>
        <w:t>in this periodic table.</w:t>
      </w:r>
    </w:p>
    <w:p w14:paraId="17261BC4" w14:textId="77777777" w:rsidR="00D2455B" w:rsidRPr="009047F2" w:rsidRDefault="00D2455B" w:rsidP="00D2455B">
      <w:pPr>
        <w:rPr>
          <w:lang w:val="pt-PT"/>
        </w:rPr>
      </w:pPr>
      <w:r w:rsidRPr="002C618C">
        <w:rPr>
          <w:b/>
          <w:bCs/>
          <w:lang w:val="en-US"/>
        </w:rPr>
        <w:br/>
      </w:r>
      <w:r w:rsidRPr="009047F2">
        <w:rPr>
          <w:b/>
          <w:bCs/>
          <w:lang w:val="pt-PT"/>
        </w:rPr>
        <w:t>a) </w:t>
      </w:r>
      <w:r w:rsidRPr="009047F2">
        <w:rPr>
          <w:lang w:val="pt-PT"/>
        </w:rPr>
        <w:t>Lithium</w:t>
      </w:r>
    </w:p>
    <w:p w14:paraId="2C03D970" w14:textId="77777777" w:rsidR="00D2455B" w:rsidRPr="009047F2" w:rsidRDefault="00D2455B" w:rsidP="00D2455B">
      <w:pPr>
        <w:rPr>
          <w:lang w:val="pt-PT"/>
        </w:rPr>
      </w:pPr>
      <w:r w:rsidRPr="009047F2">
        <w:rPr>
          <w:b/>
          <w:bCs/>
          <w:lang w:val="pt-PT"/>
        </w:rPr>
        <w:t>b)</w:t>
      </w:r>
      <w:r w:rsidRPr="009047F2">
        <w:rPr>
          <w:lang w:val="pt-PT"/>
        </w:rPr>
        <w:t> Helium</w:t>
      </w:r>
    </w:p>
    <w:p w14:paraId="2AB9701C" w14:textId="77777777" w:rsidR="00D2455B" w:rsidRPr="009047F2" w:rsidRDefault="00D2455B" w:rsidP="00D2455B">
      <w:pPr>
        <w:rPr>
          <w:lang w:val="pt-PT"/>
        </w:rPr>
      </w:pPr>
      <w:r w:rsidRPr="009047F2">
        <w:rPr>
          <w:b/>
          <w:bCs/>
          <w:lang w:val="pt-PT"/>
        </w:rPr>
        <w:t>c)</w:t>
      </w:r>
      <w:r w:rsidRPr="009047F2">
        <w:rPr>
          <w:lang w:val="pt-PT"/>
        </w:rPr>
        <w:t> Carbon</w:t>
      </w:r>
    </w:p>
    <w:p w14:paraId="270EB485" w14:textId="77777777" w:rsidR="00D2455B" w:rsidRPr="00BB5AC2" w:rsidRDefault="00D2455B" w:rsidP="00D2455B">
      <w:pPr>
        <w:rPr>
          <w:lang w:val="en-US"/>
        </w:rPr>
      </w:pPr>
      <w:r w:rsidRPr="00BB5AC2">
        <w:rPr>
          <w:b/>
          <w:bCs/>
          <w:lang w:val="en-US"/>
        </w:rPr>
        <w:t>d)</w:t>
      </w:r>
      <w:r w:rsidRPr="00BB5AC2">
        <w:rPr>
          <w:lang w:val="en-US"/>
        </w:rPr>
        <w:t> Oxygen</w:t>
      </w:r>
    </w:p>
    <w:p w14:paraId="755FA1AA" w14:textId="77777777" w:rsidR="00D2455B" w:rsidRDefault="00D2455B">
      <w:pPr>
        <w:contextualSpacing w:val="0"/>
        <w:rPr>
          <w:rFonts w:ascii="ADLaM Display" w:hAnsi="ADLaM Display"/>
          <w:color w:val="3494BA"/>
          <w:sz w:val="40"/>
          <w:szCs w:val="40"/>
          <w:lang w:val="en-US"/>
        </w:rPr>
      </w:pPr>
      <w:r>
        <w:rPr>
          <w:rFonts w:ascii="ADLaM Display" w:hAnsi="ADLaM Display"/>
          <w:color w:val="3494BA"/>
          <w:sz w:val="40"/>
          <w:szCs w:val="40"/>
          <w:lang w:val="en-US"/>
        </w:rPr>
        <w:br w:type="page"/>
      </w:r>
    </w:p>
    <w:p w14:paraId="33BF63A5" w14:textId="31053CD9" w:rsidR="00510DE2" w:rsidRPr="00510DE2" w:rsidRDefault="00510DE2" w:rsidP="00510DE2">
      <w:pPr>
        <w:pStyle w:val="Otsikko1"/>
        <w:numPr>
          <w:ilvl w:val="0"/>
          <w:numId w:val="0"/>
        </w:numPr>
        <w:rPr>
          <w:lang w:val="en-US"/>
        </w:rPr>
      </w:pPr>
      <w:bookmarkStart w:id="18" w:name="_Toc181421469"/>
      <w:r w:rsidRPr="001077B8">
        <w:rPr>
          <w:rFonts w:eastAsia="Times New Roman" w:cstheme="minorHAnsi"/>
          <w:b/>
          <w:bCs/>
          <w:noProof/>
          <w:color w:val="00801A"/>
          <w:spacing w:val="15"/>
          <w:kern w:val="36"/>
          <w:sz w:val="48"/>
          <w:szCs w:val="48"/>
          <w:lang w:val="en-US" w:eastAsia="fi-FI"/>
          <w14:ligatures w14:val="none"/>
        </w:rPr>
        <w:lastRenderedPageBreak/>
        <w:drawing>
          <wp:anchor distT="0" distB="0" distL="114300" distR="114300" simplePos="0" relativeHeight="251653120" behindDoc="0" locked="0" layoutInCell="1" allowOverlap="1" wp14:anchorId="43726BCC" wp14:editId="2E1BF863">
            <wp:simplePos x="0" y="0"/>
            <wp:positionH relativeFrom="column">
              <wp:posOffset>4241165</wp:posOffset>
            </wp:positionH>
            <wp:positionV relativeFrom="paragraph">
              <wp:posOffset>374650</wp:posOffset>
            </wp:positionV>
            <wp:extent cx="1828800" cy="1892300"/>
            <wp:effectExtent l="0" t="0" r="0" b="0"/>
            <wp:wrapSquare wrapText="bothSides"/>
            <wp:docPr id="1945526877" name="Kuva 1" descr="Kuva, joka sisältää kohteen piirros, animaatio, clipart, Lapsitaid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26877" name="Kuva 1" descr="Kuva, joka sisältää kohteen piirros, animaatio, clipart, Lapsitaide&#10;&#10;Kuvaus luotu automaattisesti"/>
                    <pic:cNvPicPr/>
                  </pic:nvPicPr>
                  <pic:blipFill>
                    <a:blip r:embed="rId77">
                      <a:extLst>
                        <a:ext uri="{28A0092B-C50C-407E-A947-70E740481C1C}">
                          <a14:useLocalDpi xmlns:a14="http://schemas.microsoft.com/office/drawing/2010/main" val="0"/>
                        </a:ext>
                      </a:extLst>
                    </a:blip>
                    <a:stretch>
                      <a:fillRect/>
                    </a:stretch>
                  </pic:blipFill>
                  <pic:spPr>
                    <a:xfrm>
                      <a:off x="0" y="0"/>
                      <a:ext cx="1828800" cy="1892300"/>
                    </a:xfrm>
                    <a:prstGeom prst="rect">
                      <a:avLst/>
                    </a:prstGeom>
                  </pic:spPr>
                </pic:pic>
              </a:graphicData>
            </a:graphic>
          </wp:anchor>
        </w:drawing>
      </w:r>
      <w:r w:rsidR="00DB26C7">
        <w:rPr>
          <w:lang w:val="en-US"/>
        </w:rPr>
        <w:t>2.</w:t>
      </w:r>
      <w:r w:rsidR="00830710">
        <w:rPr>
          <w:lang w:val="en-US"/>
        </w:rPr>
        <w:t xml:space="preserve"> Chemical reactions</w:t>
      </w:r>
      <w:bookmarkStart w:id="19" w:name="_Hlk175303423"/>
      <w:bookmarkEnd w:id="18"/>
    </w:p>
    <w:bookmarkEnd w:id="19"/>
    <w:p w14:paraId="58F64E63" w14:textId="77777777" w:rsidR="00BB5AC2" w:rsidRPr="00BB5AC2" w:rsidRDefault="00BB5AC2" w:rsidP="0042299F">
      <w:pPr>
        <w:rPr>
          <w:lang w:val="en-GB" w:eastAsia="fi-FI"/>
        </w:rPr>
      </w:pPr>
      <w:r w:rsidRPr="00BB5AC2">
        <w:rPr>
          <w:lang w:val="en-GB" w:eastAsia="fi-FI"/>
        </w:rPr>
        <w:t>Learn about</w:t>
      </w:r>
    </w:p>
    <w:p w14:paraId="7C2A1490" w14:textId="77777777" w:rsidR="00BB5AC2" w:rsidRPr="00BB5AC2" w:rsidRDefault="00BB5AC2"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Chemical reactions</w:t>
      </w:r>
    </w:p>
    <w:p w14:paraId="7563C807" w14:textId="74EA46C8" w:rsidR="00BB5AC2" w:rsidRPr="00BB5AC2" w:rsidRDefault="00D26533"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Combustion</w:t>
      </w:r>
    </w:p>
    <w:p w14:paraId="0FFDAE28" w14:textId="77777777" w:rsidR="00BB5AC2" w:rsidRPr="00BB5AC2" w:rsidRDefault="00BB5AC2"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Properties of metals</w:t>
      </w:r>
    </w:p>
    <w:p w14:paraId="120EE084" w14:textId="77777777" w:rsidR="00BB5AC2" w:rsidRPr="00BB5AC2" w:rsidRDefault="00BB5AC2"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Atomic bonding</w:t>
      </w:r>
    </w:p>
    <w:p w14:paraId="5FC7F354" w14:textId="77777777" w:rsidR="00BB5AC2" w:rsidRPr="00BB5AC2" w:rsidRDefault="00BB5AC2"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Oxidizing and reduction reactions</w:t>
      </w:r>
    </w:p>
    <w:p w14:paraId="14CED361" w14:textId="77777777" w:rsidR="00BB5AC2" w:rsidRPr="00BB5AC2" w:rsidRDefault="00BB5AC2" w:rsidP="00E212EA">
      <w:pPr>
        <w:numPr>
          <w:ilvl w:val="0"/>
          <w:numId w:val="31"/>
        </w:numPr>
        <w:shd w:val="clear" w:color="auto" w:fill="FFFFFF"/>
        <w:spacing w:before="100" w:beforeAutospacing="1" w:after="100" w:afterAutospacing="1" w:line="240" w:lineRule="auto"/>
        <w:contextualSpacing w:val="0"/>
        <w:rPr>
          <w:rFonts w:eastAsia="Times New Roman" w:cs="Times New Roman"/>
          <w:color w:val="auto"/>
          <w:kern w:val="0"/>
          <w:lang w:val="en-GB" w:eastAsia="fi-FI"/>
          <w14:ligatures w14:val="none"/>
        </w:rPr>
      </w:pPr>
      <w:r w:rsidRPr="00BB5AC2">
        <w:rPr>
          <w:rFonts w:eastAsia="Times New Roman" w:cs="Times New Roman"/>
          <w:color w:val="auto"/>
          <w:kern w:val="0"/>
          <w:lang w:val="en-GB" w:eastAsia="fi-FI"/>
          <w14:ligatures w14:val="none"/>
        </w:rPr>
        <w:t>Acids and bases</w:t>
      </w:r>
    </w:p>
    <w:p w14:paraId="5D8FFF5C" w14:textId="77777777" w:rsidR="00BB5AC2" w:rsidRPr="00BB5AC2" w:rsidRDefault="00BB5AC2" w:rsidP="00BB5AC2">
      <w:pPr>
        <w:shd w:val="clear" w:color="auto" w:fill="FFFFFF"/>
        <w:spacing w:after="100" w:afterAutospacing="1" w:line="240" w:lineRule="auto"/>
        <w:contextualSpacing w:val="0"/>
        <w:rPr>
          <w:rFonts w:ascii="titillium-web" w:eastAsia="Times New Roman" w:hAnsi="titillium-web" w:cs="Times New Roman"/>
          <w:color w:val="212529"/>
          <w:kern w:val="0"/>
          <w:sz w:val="26"/>
          <w:szCs w:val="26"/>
          <w:lang w:eastAsia="fi-FI"/>
          <w14:ligatures w14:val="none"/>
        </w:rPr>
      </w:pPr>
    </w:p>
    <w:p w14:paraId="7844656E" w14:textId="23E970C5" w:rsidR="00BB5AC2" w:rsidRPr="00BB5AC2" w:rsidRDefault="00BB5AC2" w:rsidP="0042299F">
      <w:pPr>
        <w:rPr>
          <w:lang w:val="en-US" w:eastAsia="fi-FI"/>
        </w:rPr>
      </w:pPr>
      <w:r w:rsidRPr="00BB5AC2">
        <w:rPr>
          <w:lang w:val="en-GB" w:eastAsia="fi-FI"/>
        </w:rPr>
        <w:t xml:space="preserve">Think! Do these chemical phenomena have an above-average importance in your field? What kind of chemical phenomena do you deal with </w:t>
      </w:r>
      <w:r w:rsidR="00FE2BB9" w:rsidRPr="00BB5AC2">
        <w:rPr>
          <w:lang w:val="en-GB" w:eastAsia="fi-FI"/>
        </w:rPr>
        <w:t>daily</w:t>
      </w:r>
      <w:r w:rsidRPr="00BB5AC2">
        <w:rPr>
          <w:lang w:val="en-GB" w:eastAsia="fi-FI"/>
        </w:rPr>
        <w:t>?</w:t>
      </w:r>
    </w:p>
    <w:p w14:paraId="34D1647A" w14:textId="77777777" w:rsidR="00BB5AC2" w:rsidRDefault="00BB5AC2" w:rsidP="0042299F">
      <w:pPr>
        <w:rPr>
          <w:lang w:val="en-US" w:eastAsia="fi-FI"/>
        </w:rPr>
      </w:pPr>
    </w:p>
    <w:p w14:paraId="505E7A38" w14:textId="1DE9FE67" w:rsidR="00510DE2" w:rsidRDefault="00510DE2" w:rsidP="0042299F">
      <w:pPr>
        <w:rPr>
          <w:lang w:val="en-US" w:eastAsia="fi-FI"/>
        </w:rPr>
      </w:pPr>
      <w:r w:rsidRPr="4EE21AFB">
        <w:rPr>
          <w:lang w:val="en-US" w:eastAsia="fi-FI"/>
        </w:rPr>
        <w:t>In a chemical reaction, new compounds are created. The elements do not change, but the reacting atoms rearrange themselves. The bonds of the starting materials are broken and the atoms form new bonds in the reaction products.</w:t>
      </w:r>
    </w:p>
    <w:p w14:paraId="5F66E9B0" w14:textId="77777777" w:rsidR="00510DE2" w:rsidRPr="005434A6" w:rsidRDefault="00510DE2" w:rsidP="0042299F">
      <w:pPr>
        <w:rPr>
          <w:lang w:val="en-US" w:eastAsia="fi-FI"/>
        </w:rPr>
      </w:pPr>
    </w:p>
    <w:p w14:paraId="5383A8E9" w14:textId="287C3CFA" w:rsidR="00510DE2" w:rsidRPr="00510DE2" w:rsidRDefault="084E100B" w:rsidP="00510DE2">
      <w:pPr>
        <w:rPr>
          <w:lang w:val="en-GB"/>
        </w:rPr>
      </w:pPr>
      <w:r w:rsidRPr="542E4AAC">
        <w:rPr>
          <w:lang w:val="en-GB"/>
        </w:rPr>
        <w:t>Factors that affect the reaction speed:</w:t>
      </w:r>
    </w:p>
    <w:p w14:paraId="7CF3C211" w14:textId="77777777" w:rsidR="00510DE2" w:rsidRPr="00510DE2" w:rsidRDefault="00510DE2" w:rsidP="00E212EA">
      <w:pPr>
        <w:numPr>
          <w:ilvl w:val="0"/>
          <w:numId w:val="16"/>
        </w:numPr>
        <w:contextualSpacing w:val="0"/>
        <w:rPr>
          <w:lang w:val="en-GB"/>
        </w:rPr>
      </w:pPr>
      <w:r w:rsidRPr="00510DE2">
        <w:rPr>
          <w:lang w:val="en-GB"/>
        </w:rPr>
        <w:t>The chemical properties of the substances</w:t>
      </w:r>
    </w:p>
    <w:p w14:paraId="2E68F4B2" w14:textId="77777777" w:rsidR="00510DE2" w:rsidRPr="00510DE2" w:rsidRDefault="00510DE2" w:rsidP="00E212EA">
      <w:pPr>
        <w:numPr>
          <w:ilvl w:val="0"/>
          <w:numId w:val="17"/>
        </w:numPr>
        <w:contextualSpacing w:val="0"/>
        <w:rPr>
          <w:lang w:val="en-GB"/>
        </w:rPr>
      </w:pPr>
      <w:r w:rsidRPr="00510DE2">
        <w:rPr>
          <w:lang w:val="en-GB"/>
        </w:rPr>
        <w:t>Surface area</w:t>
      </w:r>
    </w:p>
    <w:p w14:paraId="0B802782" w14:textId="77777777" w:rsidR="00510DE2" w:rsidRPr="00510DE2" w:rsidRDefault="00510DE2" w:rsidP="00E212EA">
      <w:pPr>
        <w:numPr>
          <w:ilvl w:val="0"/>
          <w:numId w:val="18"/>
        </w:numPr>
        <w:contextualSpacing w:val="0"/>
        <w:rPr>
          <w:lang w:val="en-GB"/>
        </w:rPr>
      </w:pPr>
      <w:r w:rsidRPr="00510DE2">
        <w:rPr>
          <w:lang w:val="en-GB"/>
        </w:rPr>
        <w:t>Concentration</w:t>
      </w:r>
    </w:p>
    <w:p w14:paraId="4E786DB5" w14:textId="77777777" w:rsidR="00510DE2" w:rsidRPr="00510DE2" w:rsidRDefault="00510DE2" w:rsidP="00E212EA">
      <w:pPr>
        <w:numPr>
          <w:ilvl w:val="0"/>
          <w:numId w:val="19"/>
        </w:numPr>
        <w:contextualSpacing w:val="0"/>
        <w:rPr>
          <w:lang w:val="en-GB"/>
        </w:rPr>
      </w:pPr>
      <w:r w:rsidRPr="00510DE2">
        <w:rPr>
          <w:lang w:val="en-GB"/>
        </w:rPr>
        <w:t>Temperature</w:t>
      </w:r>
    </w:p>
    <w:p w14:paraId="7D159D87" w14:textId="77777777" w:rsidR="00510DE2" w:rsidRPr="00510DE2" w:rsidRDefault="00510DE2" w:rsidP="00E212EA">
      <w:pPr>
        <w:numPr>
          <w:ilvl w:val="0"/>
          <w:numId w:val="20"/>
        </w:numPr>
        <w:contextualSpacing w:val="0"/>
        <w:rPr>
          <w:lang w:val="en-GB"/>
        </w:rPr>
      </w:pPr>
      <w:r w:rsidRPr="00510DE2">
        <w:rPr>
          <w:lang w:val="en-GB"/>
        </w:rPr>
        <w:t>Pressure (only with gas)</w:t>
      </w:r>
    </w:p>
    <w:p w14:paraId="41495002" w14:textId="77777777" w:rsidR="00510DE2" w:rsidRPr="00510DE2" w:rsidRDefault="00510DE2" w:rsidP="00E212EA">
      <w:pPr>
        <w:numPr>
          <w:ilvl w:val="0"/>
          <w:numId w:val="21"/>
        </w:numPr>
        <w:contextualSpacing w:val="0"/>
        <w:rPr>
          <w:lang w:val="en-GB"/>
        </w:rPr>
      </w:pPr>
      <w:r w:rsidRPr="00510DE2">
        <w:rPr>
          <w:lang w:val="en-GB"/>
        </w:rPr>
        <w:t>Stirring</w:t>
      </w:r>
    </w:p>
    <w:p w14:paraId="348F4241" w14:textId="77777777" w:rsidR="00510DE2" w:rsidRPr="00510DE2" w:rsidRDefault="00510DE2" w:rsidP="00E212EA">
      <w:pPr>
        <w:numPr>
          <w:ilvl w:val="0"/>
          <w:numId w:val="22"/>
        </w:numPr>
        <w:contextualSpacing w:val="0"/>
        <w:rPr>
          <w:lang w:val="en-GB"/>
        </w:rPr>
      </w:pPr>
      <w:r w:rsidRPr="00510DE2">
        <w:rPr>
          <w:lang w:val="en-GB"/>
        </w:rPr>
        <w:t>Catalyst</w:t>
      </w:r>
    </w:p>
    <w:p w14:paraId="76ED962B" w14:textId="77777777" w:rsidR="00510DE2" w:rsidRDefault="00510DE2" w:rsidP="00510DE2">
      <w:pPr>
        <w:rPr>
          <w:lang w:val="en-US"/>
        </w:rPr>
      </w:pPr>
    </w:p>
    <w:p w14:paraId="13A6F8AB" w14:textId="77777777" w:rsidR="00510DE2" w:rsidRPr="005434A6" w:rsidRDefault="00510DE2" w:rsidP="00510DE2">
      <w:pPr>
        <w:rPr>
          <w:lang w:val="en-US"/>
        </w:rPr>
      </w:pPr>
      <w:r w:rsidRPr="005434A6">
        <w:rPr>
          <w:b/>
          <w:bCs/>
          <w:lang w:val="en-US"/>
        </w:rPr>
        <w:t>Catalyst</w:t>
      </w:r>
    </w:p>
    <w:p w14:paraId="079E7424" w14:textId="77777777" w:rsidR="00510DE2" w:rsidRPr="005434A6" w:rsidRDefault="00510DE2" w:rsidP="00510DE2">
      <w:pPr>
        <w:rPr>
          <w:lang w:val="en-US"/>
        </w:rPr>
      </w:pPr>
      <w:r w:rsidRPr="005434A6">
        <w:rPr>
          <w:lang w:val="en-US"/>
        </w:rPr>
        <w:t>A catalyst is a substance that speeds up a reaction, but its amount is not consumed in the reaction. That is, its presence is enough to speed up reactions.</w:t>
      </w:r>
    </w:p>
    <w:p w14:paraId="64DA4F82" w14:textId="79B1D5BF" w:rsidR="00510DE2" w:rsidRPr="00510DE2" w:rsidRDefault="084E100B" w:rsidP="00510DE2">
      <w:pPr>
        <w:rPr>
          <w:lang w:val="en-US"/>
        </w:rPr>
      </w:pPr>
      <w:r w:rsidRPr="542E4AAC">
        <w:rPr>
          <w:lang w:val="en-US"/>
        </w:rPr>
        <w:t>Examples of catalysts can be found, for example, in car</w:t>
      </w:r>
      <w:r w:rsidR="752133CE" w:rsidRPr="542E4AAC">
        <w:rPr>
          <w:lang w:val="en-US"/>
        </w:rPr>
        <w:t>s</w:t>
      </w:r>
      <w:r w:rsidRPr="542E4AAC">
        <w:rPr>
          <w:lang w:val="en-US"/>
        </w:rPr>
        <w:t xml:space="preserve">. </w:t>
      </w:r>
      <w:r w:rsidR="3A8CB9DC" w:rsidRPr="542E4AAC">
        <w:rPr>
          <w:lang w:val="en-US"/>
        </w:rPr>
        <w:t xml:space="preserve">A </w:t>
      </w:r>
      <w:r w:rsidR="004E0E5F" w:rsidRPr="542E4AAC">
        <w:rPr>
          <w:lang w:val="en-US"/>
        </w:rPr>
        <w:t>Catalytic</w:t>
      </w:r>
      <w:r w:rsidRPr="542E4AAC">
        <w:rPr>
          <w:lang w:val="en-US"/>
        </w:rPr>
        <w:t xml:space="preserve"> converter uses noble metals such as platinum or rhodium as catalysts. The function of the catalyst is to remove harmful gases from the exhaust gases</w:t>
      </w:r>
      <w:r w:rsidR="0A68972E" w:rsidRPr="542E4AAC">
        <w:rPr>
          <w:lang w:val="en-US"/>
        </w:rPr>
        <w:t>, such as</w:t>
      </w:r>
      <w:r w:rsidRPr="542E4AAC">
        <w:rPr>
          <w:lang w:val="en-US"/>
        </w:rPr>
        <w:t xml:space="preserve"> carbon monoxide.</w:t>
      </w:r>
    </w:p>
    <w:p w14:paraId="2629248A" w14:textId="77777777" w:rsidR="00510DE2" w:rsidRDefault="00510DE2" w:rsidP="00510DE2">
      <w:pPr>
        <w:rPr>
          <w:b/>
          <w:bCs/>
          <w:lang w:val="en-US"/>
        </w:rPr>
      </w:pPr>
    </w:p>
    <w:p w14:paraId="136B94B5" w14:textId="77777777" w:rsidR="00510DE2" w:rsidRPr="005434A6" w:rsidRDefault="00510DE2" w:rsidP="00510DE2">
      <w:pPr>
        <w:rPr>
          <w:lang w:val="en-US"/>
        </w:rPr>
      </w:pPr>
      <w:r w:rsidRPr="001077B8">
        <w:rPr>
          <w:b/>
          <w:bCs/>
          <w:noProof/>
        </w:rPr>
        <w:lastRenderedPageBreak/>
        <w:drawing>
          <wp:anchor distT="0" distB="0" distL="114300" distR="114300" simplePos="0" relativeHeight="251654144" behindDoc="0" locked="0" layoutInCell="1" allowOverlap="1" wp14:anchorId="2C07BC79" wp14:editId="3FD62E78">
            <wp:simplePos x="0" y="0"/>
            <wp:positionH relativeFrom="column">
              <wp:posOffset>3372974</wp:posOffset>
            </wp:positionH>
            <wp:positionV relativeFrom="paragraph">
              <wp:posOffset>5861</wp:posOffset>
            </wp:positionV>
            <wp:extent cx="2862580" cy="1597025"/>
            <wp:effectExtent l="0" t="0" r="0" b="3175"/>
            <wp:wrapSquare wrapText="bothSides"/>
            <wp:docPr id="1237316663" name="Kuva 1" descr="Kuva, joka sisältää kohteen vaha, liekki, Kynttilänpidike, lämp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16663" name="Kuva 1" descr="Kuva, joka sisältää kohteen vaha, liekki, Kynttilänpidike, lämpö&#10;&#10;Kuvaus luotu automaattisesti"/>
                    <pic:cNvPicPr/>
                  </pic:nvPicPr>
                  <pic:blipFill>
                    <a:blip r:embed="rId78">
                      <a:extLst>
                        <a:ext uri="{28A0092B-C50C-407E-A947-70E740481C1C}">
                          <a14:useLocalDpi xmlns:a14="http://schemas.microsoft.com/office/drawing/2010/main" val="0"/>
                        </a:ext>
                      </a:extLst>
                    </a:blip>
                    <a:stretch>
                      <a:fillRect/>
                    </a:stretch>
                  </pic:blipFill>
                  <pic:spPr>
                    <a:xfrm>
                      <a:off x="0" y="0"/>
                      <a:ext cx="2862580" cy="1597025"/>
                    </a:xfrm>
                    <a:prstGeom prst="rect">
                      <a:avLst/>
                    </a:prstGeom>
                  </pic:spPr>
                </pic:pic>
              </a:graphicData>
            </a:graphic>
          </wp:anchor>
        </w:drawing>
      </w:r>
      <w:r w:rsidRPr="005434A6">
        <w:rPr>
          <w:b/>
          <w:bCs/>
          <w:lang w:val="en-US"/>
        </w:rPr>
        <w:t>Combustion</w:t>
      </w:r>
      <w:r w:rsidRPr="005434A6">
        <w:rPr>
          <w:lang w:val="en-US"/>
        </w:rPr>
        <w:t xml:space="preserve"> is a chemical reaction with oxygen. In addition, burning requires a combustible substance (fuel) and heat.</w:t>
      </w:r>
    </w:p>
    <w:p w14:paraId="21349DAD" w14:textId="77777777" w:rsidR="00510DE2" w:rsidRPr="005434A6" w:rsidRDefault="00510DE2" w:rsidP="00510DE2">
      <w:pPr>
        <w:rPr>
          <w:lang w:val="en-US"/>
        </w:rPr>
      </w:pPr>
      <w:r w:rsidRPr="005434A6">
        <w:rPr>
          <w:lang w:val="en-US"/>
        </w:rPr>
        <w:t>Combustion produces oxides.</w:t>
      </w:r>
    </w:p>
    <w:p w14:paraId="7A91B8FB" w14:textId="147F8E54" w:rsidR="00510DE2" w:rsidRPr="005434A6" w:rsidRDefault="084E100B" w:rsidP="00510DE2">
      <w:pPr>
        <w:rPr>
          <w:lang w:val="en-US"/>
        </w:rPr>
      </w:pPr>
      <w:r w:rsidRPr="542E4AAC">
        <w:rPr>
          <w:lang w:val="en-US"/>
        </w:rPr>
        <w:t>More about this in the next chapter LEARN: Chemical reaction_combustion.</w:t>
      </w:r>
    </w:p>
    <w:p w14:paraId="7425FD1F" w14:textId="77777777" w:rsidR="00DB26C7" w:rsidRPr="00DB26C7" w:rsidRDefault="00DB26C7" w:rsidP="00DB26C7">
      <w:pPr>
        <w:rPr>
          <w:lang w:val="en-US"/>
        </w:rPr>
      </w:pPr>
    </w:p>
    <w:p w14:paraId="7574FF83" w14:textId="77777777" w:rsidR="00DB26C7" w:rsidRPr="00DB26C7" w:rsidRDefault="00DB26C7" w:rsidP="00DB26C7">
      <w:pPr>
        <w:rPr>
          <w:lang w:val="en-US"/>
        </w:rPr>
      </w:pPr>
    </w:p>
    <w:p w14:paraId="226FD8B4" w14:textId="77777777" w:rsidR="00427903" w:rsidRDefault="00427903" w:rsidP="00427903">
      <w:pPr>
        <w:rPr>
          <w:b/>
          <w:bCs/>
          <w:lang w:val="en-US"/>
        </w:rPr>
      </w:pPr>
    </w:p>
    <w:p w14:paraId="79D21346" w14:textId="633FD233" w:rsidR="00427903" w:rsidRPr="00B46A96" w:rsidRDefault="00427903" w:rsidP="00427903">
      <w:pPr>
        <w:rPr>
          <w:b/>
          <w:bCs/>
          <w:lang w:val="en-US"/>
        </w:rPr>
      </w:pPr>
      <w:r w:rsidRPr="00B46A96">
        <w:rPr>
          <w:b/>
          <w:bCs/>
          <w:lang w:val="en-US"/>
        </w:rPr>
        <w:t>Oxidation-reduction reactions</w:t>
      </w:r>
    </w:p>
    <w:p w14:paraId="0B3A4CA9" w14:textId="77777777" w:rsidR="00427903" w:rsidRPr="00B46A96" w:rsidRDefault="00427903" w:rsidP="00427903">
      <w:pPr>
        <w:rPr>
          <w:lang w:val="en-US"/>
        </w:rPr>
      </w:pPr>
      <w:r w:rsidRPr="00B46A96">
        <w:rPr>
          <w:lang w:val="en-US"/>
        </w:rPr>
        <w:t>In these reactions, electrons are transferred from one atom to another. A substance is said to be </w:t>
      </w:r>
      <w:r w:rsidRPr="00B46A96">
        <w:rPr>
          <w:b/>
          <w:bCs/>
          <w:lang w:val="en-US"/>
        </w:rPr>
        <w:t>oxidized</w:t>
      </w:r>
      <w:r w:rsidRPr="00B46A96">
        <w:rPr>
          <w:lang w:val="en-US"/>
        </w:rPr>
        <w:t> when it gives up electrons and when it receives electrons it is said to be </w:t>
      </w:r>
      <w:r w:rsidRPr="00B46A96">
        <w:rPr>
          <w:b/>
          <w:bCs/>
          <w:lang w:val="en-US"/>
        </w:rPr>
        <w:t>reduced</w:t>
      </w:r>
      <w:r w:rsidRPr="00B46A96">
        <w:rPr>
          <w:lang w:val="en-US"/>
        </w:rPr>
        <w:t>.</w:t>
      </w:r>
    </w:p>
    <w:p w14:paraId="569B95FB" w14:textId="77777777" w:rsidR="00427903" w:rsidRPr="00B46A96" w:rsidRDefault="00427903" w:rsidP="00427903">
      <w:pPr>
        <w:rPr>
          <w:lang w:val="en-US"/>
        </w:rPr>
      </w:pPr>
      <w:r w:rsidRPr="00B46A96">
        <w:rPr>
          <w:lang w:val="en-US"/>
        </w:rPr>
        <w:t> </w:t>
      </w:r>
    </w:p>
    <w:p w14:paraId="29D5ACEE" w14:textId="77777777" w:rsidR="00427903" w:rsidRPr="00B46A96" w:rsidRDefault="00427903" w:rsidP="00427903">
      <w:pPr>
        <w:rPr>
          <w:lang w:val="en-US"/>
        </w:rPr>
      </w:pPr>
      <w:r w:rsidRPr="00B46A96">
        <w:rPr>
          <w:lang w:val="en-US"/>
        </w:rPr>
        <w:t>In oxidation-reduction reactions one substance is oxidized and the other substance is reduced.</w:t>
      </w:r>
    </w:p>
    <w:p w14:paraId="0557EBC6" w14:textId="77777777" w:rsidR="00427903" w:rsidRPr="00E26336" w:rsidRDefault="00427903" w:rsidP="00427903">
      <w:pPr>
        <w:rPr>
          <w:lang w:val="en-US"/>
        </w:rPr>
      </w:pPr>
      <w:r w:rsidRPr="00E26336">
        <w:rPr>
          <w:lang w:val="en-US"/>
        </w:rPr>
        <w:t>Examples of oxidation and reduction:</w:t>
      </w:r>
    </w:p>
    <w:p w14:paraId="18FCBF15" w14:textId="77777777" w:rsidR="00427903" w:rsidRPr="00E26336" w:rsidRDefault="00427903" w:rsidP="00427903">
      <w:pPr>
        <w:rPr>
          <w:lang w:val="pt-PT"/>
        </w:rPr>
      </w:pPr>
      <w:r w:rsidRPr="00E26336">
        <w:rPr>
          <w:lang w:val="pt-PT"/>
        </w:rPr>
        <w:t>Zinc oxidizes:</w:t>
      </w:r>
    </w:p>
    <w:p w14:paraId="333B4C4A" w14:textId="77777777" w:rsidR="00427903" w:rsidRPr="009F2746" w:rsidRDefault="00427903" w:rsidP="00427903">
      <w:pPr>
        <w:rPr>
          <w:vertAlign w:val="superscript"/>
          <w:lang w:val="pt-PT"/>
        </w:rPr>
      </w:pPr>
      <w:r w:rsidRPr="009F2746">
        <w:rPr>
          <w:lang w:val="pt-PT"/>
        </w:rPr>
        <w:t>Zn→Zn</w:t>
      </w:r>
      <w:r w:rsidRPr="009F2746">
        <w:rPr>
          <w:vertAlign w:val="superscript"/>
          <w:lang w:val="pt-PT"/>
        </w:rPr>
        <w:t>2+</w:t>
      </w:r>
      <w:r w:rsidRPr="009F2746">
        <w:rPr>
          <w:lang w:val="pt-PT"/>
        </w:rPr>
        <w:t>+2e</w:t>
      </w:r>
      <w:r w:rsidRPr="009F2746">
        <w:rPr>
          <w:vertAlign w:val="superscript"/>
          <w:lang w:val="pt-PT"/>
        </w:rPr>
        <w:t>-</w:t>
      </w:r>
    </w:p>
    <w:p w14:paraId="04EA8D8D" w14:textId="77777777" w:rsidR="00427903" w:rsidRPr="00E26336" w:rsidRDefault="00427903" w:rsidP="00427903">
      <w:pPr>
        <w:rPr>
          <w:lang w:val="en-US"/>
        </w:rPr>
      </w:pPr>
      <w:r w:rsidRPr="00E26336">
        <w:rPr>
          <w:lang w:val="en-US"/>
        </w:rPr>
        <w:t>Silver is reduced:</w:t>
      </w:r>
    </w:p>
    <w:p w14:paraId="35450575" w14:textId="77777777" w:rsidR="00427903" w:rsidRPr="00E26336" w:rsidRDefault="00427903" w:rsidP="00427903">
      <w:pPr>
        <w:rPr>
          <w:lang w:val="en-US"/>
        </w:rPr>
      </w:pPr>
      <w:r w:rsidRPr="00E26336">
        <w:rPr>
          <w:lang w:val="en-US"/>
        </w:rPr>
        <w:t>2Ag</w:t>
      </w:r>
      <w:r>
        <w:rPr>
          <w:vertAlign w:val="superscript"/>
          <w:lang w:val="en-US"/>
        </w:rPr>
        <w:t>+</w:t>
      </w:r>
      <w:r w:rsidRPr="00E26336">
        <w:rPr>
          <w:lang w:val="en-US"/>
        </w:rPr>
        <w:t>+2e</w:t>
      </w:r>
      <w:r>
        <w:rPr>
          <w:vertAlign w:val="superscript"/>
          <w:lang w:val="en-US"/>
        </w:rPr>
        <w:t>-</w:t>
      </w:r>
      <w:r w:rsidRPr="00E26336">
        <w:rPr>
          <w:lang w:val="en-US"/>
        </w:rPr>
        <w:t>→2Ag</w:t>
      </w:r>
    </w:p>
    <w:p w14:paraId="33EF2BED" w14:textId="77777777" w:rsidR="00427903" w:rsidRPr="00E26336" w:rsidRDefault="00427903" w:rsidP="00427903">
      <w:pPr>
        <w:rPr>
          <w:lang w:val="en-US"/>
        </w:rPr>
      </w:pPr>
      <w:r w:rsidRPr="00E26336">
        <w:rPr>
          <w:lang w:val="en-US"/>
        </w:rPr>
        <w:t>Learn more about this in chapter LEARN: Chemical reactions_Oxidizing and reduction</w:t>
      </w:r>
      <w:r>
        <w:rPr>
          <w:lang w:val="en-US"/>
        </w:rPr>
        <w:t>.</w:t>
      </w:r>
    </w:p>
    <w:p w14:paraId="7974F571" w14:textId="77777777" w:rsidR="00427903" w:rsidRDefault="00427903" w:rsidP="00427903">
      <w:pPr>
        <w:rPr>
          <w:b/>
          <w:bCs/>
          <w:lang w:val="en-US"/>
        </w:rPr>
      </w:pPr>
    </w:p>
    <w:p w14:paraId="16F8E1CB" w14:textId="77777777" w:rsidR="00427903" w:rsidRPr="001077B8" w:rsidRDefault="00427903" w:rsidP="00427903">
      <w:pPr>
        <w:rPr>
          <w:b/>
          <w:bCs/>
          <w:lang w:val="en-US"/>
        </w:rPr>
      </w:pPr>
      <w:r w:rsidRPr="001077B8">
        <w:rPr>
          <w:b/>
          <w:bCs/>
          <w:lang w:val="en-US"/>
        </w:rPr>
        <w:t>Rusting or corrosion</w:t>
      </w:r>
    </w:p>
    <w:p w14:paraId="64FAF865" w14:textId="77777777" w:rsidR="00427903" w:rsidRPr="001077B8" w:rsidRDefault="00427903" w:rsidP="00427903">
      <w:pPr>
        <w:rPr>
          <w:lang w:val="en-US"/>
        </w:rPr>
      </w:pPr>
      <w:r w:rsidRPr="001077B8">
        <w:rPr>
          <w:lang w:val="en-US"/>
        </w:rPr>
        <w:t>Less noble metal is corroded by the oxygen and moisture in the air. For example, iron rusts when left in the yard.</w:t>
      </w:r>
    </w:p>
    <w:p w14:paraId="0B1817C2" w14:textId="4433377B" w:rsidR="00427903" w:rsidRDefault="02C00E64" w:rsidP="00427903">
      <w:pPr>
        <w:rPr>
          <w:lang w:val="en-US"/>
        </w:rPr>
      </w:pPr>
      <w:r w:rsidRPr="542E4AAC">
        <w:rPr>
          <w:lang w:val="en-US"/>
        </w:rPr>
        <w:t xml:space="preserve">The </w:t>
      </w:r>
      <w:r w:rsidR="1D614C0E" w:rsidRPr="542E4AAC">
        <w:rPr>
          <w:lang w:val="en-US"/>
        </w:rPr>
        <w:t>greater the difference in reactivity between two metals</w:t>
      </w:r>
      <w:r w:rsidR="001E71FE">
        <w:rPr>
          <w:lang w:val="en-US"/>
        </w:rPr>
        <w:t>,</w:t>
      </w:r>
      <w:r w:rsidRPr="542E4AAC">
        <w:rPr>
          <w:lang w:val="en-US"/>
        </w:rPr>
        <w:t xml:space="preserve"> the easier they form an electrochemical pair, where one of the metals is reduced and the other is oxidized. For this reason, for example, a steel (steel contains iron) roof </w:t>
      </w:r>
      <w:r w:rsidR="128B2E2C" w:rsidRPr="542E4AAC">
        <w:rPr>
          <w:lang w:val="en-US"/>
        </w:rPr>
        <w:t xml:space="preserve">should </w:t>
      </w:r>
      <w:r w:rsidRPr="542E4AAC">
        <w:rPr>
          <w:lang w:val="en-US"/>
        </w:rPr>
        <w:t>not be fixed with copper nails (or a copper roof with iron nails).</w:t>
      </w:r>
    </w:p>
    <w:p w14:paraId="36541185" w14:textId="77777777" w:rsidR="00427903" w:rsidRDefault="00427903" w:rsidP="00427903">
      <w:pPr>
        <w:rPr>
          <w:b/>
          <w:bCs/>
          <w:lang w:val="en-US"/>
        </w:rPr>
      </w:pPr>
      <w:r w:rsidRPr="001077B8">
        <w:rPr>
          <w:b/>
          <w:bCs/>
          <w:noProof/>
          <w:lang w:val="en-US"/>
        </w:rPr>
        <w:drawing>
          <wp:inline distT="0" distB="0" distL="0" distR="0" wp14:anchorId="715551B5" wp14:editId="712C81B7">
            <wp:extent cx="2944762" cy="991772"/>
            <wp:effectExtent l="0" t="0" r="0" b="0"/>
            <wp:docPr id="563972664" name="Kuva 1" descr="Kuva, joka sisältää kohteen liikenne, vesiskootteri, ruoste, hylätt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72664" name="Kuva 1" descr="Kuva, joka sisältää kohteen liikenne, vesiskootteri, ruoste, hylätty&#10;&#10;Kuvaus luotu automaattisesti"/>
                    <pic:cNvPicPr/>
                  </pic:nvPicPr>
                  <pic:blipFill>
                    <a:blip r:embed="rId79"/>
                    <a:stretch>
                      <a:fillRect/>
                    </a:stretch>
                  </pic:blipFill>
                  <pic:spPr>
                    <a:xfrm>
                      <a:off x="0" y="0"/>
                      <a:ext cx="2956571" cy="995749"/>
                    </a:xfrm>
                    <a:prstGeom prst="rect">
                      <a:avLst/>
                    </a:prstGeom>
                  </pic:spPr>
                </pic:pic>
              </a:graphicData>
            </a:graphic>
          </wp:inline>
        </w:drawing>
      </w:r>
    </w:p>
    <w:p w14:paraId="5230DCF4" w14:textId="77777777" w:rsidR="00427903" w:rsidRPr="001077B8" w:rsidRDefault="00427903" w:rsidP="00427903">
      <w:pPr>
        <w:rPr>
          <w:b/>
          <w:bCs/>
          <w:lang w:val="en-US"/>
        </w:rPr>
      </w:pPr>
      <w:r w:rsidRPr="001077B8">
        <w:rPr>
          <w:b/>
          <w:bCs/>
          <w:lang w:val="en-US"/>
        </w:rPr>
        <w:t>Protection against rust</w:t>
      </w:r>
    </w:p>
    <w:p w14:paraId="37995AFA" w14:textId="77777777" w:rsidR="00427903" w:rsidRPr="001077B8" w:rsidRDefault="00427903" w:rsidP="00427903">
      <w:pPr>
        <w:rPr>
          <w:lang w:val="en-US"/>
        </w:rPr>
      </w:pPr>
      <w:r w:rsidRPr="001077B8">
        <w:rPr>
          <w:lang w:val="en-US"/>
        </w:rPr>
        <w:t> </w:t>
      </w:r>
    </w:p>
    <w:p w14:paraId="1143F699" w14:textId="77777777" w:rsidR="00427903" w:rsidRPr="001077B8" w:rsidRDefault="00427903" w:rsidP="00427903">
      <w:pPr>
        <w:rPr>
          <w:lang w:val="en-US"/>
        </w:rPr>
      </w:pPr>
      <w:r w:rsidRPr="001077B8">
        <w:rPr>
          <w:lang w:val="en-US"/>
        </w:rPr>
        <w:t>- Regular maintenance.</w:t>
      </w:r>
    </w:p>
    <w:p w14:paraId="775813E3" w14:textId="77777777" w:rsidR="00427903" w:rsidRPr="001077B8" w:rsidRDefault="00427903" w:rsidP="00427903">
      <w:pPr>
        <w:rPr>
          <w:lang w:val="en-US"/>
        </w:rPr>
      </w:pPr>
      <w:r w:rsidRPr="001077B8">
        <w:rPr>
          <w:lang w:val="en-US"/>
        </w:rPr>
        <w:t>- Painting metal.</w:t>
      </w:r>
    </w:p>
    <w:p w14:paraId="08FFD02C" w14:textId="77777777" w:rsidR="00427903" w:rsidRPr="001077B8" w:rsidRDefault="00427903" w:rsidP="00427903">
      <w:pPr>
        <w:rPr>
          <w:lang w:val="en-US"/>
        </w:rPr>
      </w:pPr>
      <w:r w:rsidRPr="001077B8">
        <w:rPr>
          <w:lang w:val="en-US"/>
        </w:rPr>
        <w:t>- Using stainless steel.</w:t>
      </w:r>
    </w:p>
    <w:p w14:paraId="58E1E041" w14:textId="77777777" w:rsidR="00427903" w:rsidRPr="001077B8" w:rsidRDefault="00427903" w:rsidP="00427903">
      <w:pPr>
        <w:rPr>
          <w:lang w:val="en-US"/>
        </w:rPr>
      </w:pPr>
      <w:r w:rsidRPr="001077B8">
        <w:rPr>
          <w:lang w:val="en-US"/>
        </w:rPr>
        <w:t>- Galvanizing: Coating metal with another metal (zinc).</w:t>
      </w:r>
    </w:p>
    <w:p w14:paraId="6C650743" w14:textId="77777777" w:rsidR="00427903" w:rsidRPr="001077B8" w:rsidRDefault="00427903" w:rsidP="00427903">
      <w:pPr>
        <w:rPr>
          <w:lang w:val="en-US"/>
        </w:rPr>
      </w:pPr>
      <w:r w:rsidRPr="001077B8">
        <w:rPr>
          <w:lang w:val="en-US"/>
        </w:rPr>
        <w:t>- Oiling, greasing, waxing e.g. bicycle chains, car bottom or surface.</w:t>
      </w:r>
    </w:p>
    <w:p w14:paraId="7AD47385" w14:textId="77777777" w:rsidR="00427903" w:rsidRPr="00427903" w:rsidRDefault="00427903" w:rsidP="00427903">
      <w:pPr>
        <w:rPr>
          <w:lang w:val="en-GB"/>
        </w:rPr>
      </w:pPr>
      <w:r w:rsidRPr="00427903">
        <w:rPr>
          <w:lang w:val="en-GB"/>
        </w:rPr>
        <w:t>- Galvanic anode or sacrificial anode</w:t>
      </w:r>
    </w:p>
    <w:p w14:paraId="4360C1F5" w14:textId="77777777" w:rsidR="00427903" w:rsidRPr="009F2746" w:rsidRDefault="00427903" w:rsidP="00427903">
      <w:pPr>
        <w:rPr>
          <w:lang w:val="en-US"/>
        </w:rPr>
      </w:pPr>
    </w:p>
    <w:p w14:paraId="2BACCD06" w14:textId="66EC1BE1" w:rsidR="00427903" w:rsidRPr="00427903" w:rsidRDefault="00427903" w:rsidP="00427903">
      <w:pPr>
        <w:rPr>
          <w:lang w:val="en-US"/>
        </w:rPr>
      </w:pPr>
      <w:r w:rsidRPr="001077B8">
        <w:rPr>
          <w:noProof/>
        </w:rPr>
        <w:lastRenderedPageBreak/>
        <w:drawing>
          <wp:anchor distT="0" distB="0" distL="114300" distR="114300" simplePos="0" relativeHeight="251655168" behindDoc="0" locked="0" layoutInCell="1" allowOverlap="1" wp14:anchorId="53793826" wp14:editId="24045AD2">
            <wp:simplePos x="0" y="0"/>
            <wp:positionH relativeFrom="column">
              <wp:posOffset>4371340</wp:posOffset>
            </wp:positionH>
            <wp:positionV relativeFrom="paragraph">
              <wp:posOffset>342</wp:posOffset>
            </wp:positionV>
            <wp:extent cx="1540413" cy="1997723"/>
            <wp:effectExtent l="0" t="0" r="3175" b="2540"/>
            <wp:wrapSquare wrapText="bothSides"/>
            <wp:docPr id="51572439" name="Kuva 1" descr="Kuva, joka sisältää kohteen vihreä, maalaus, Värikkyys,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2439" name="Kuva 1" descr="Kuva, joka sisältää kohteen vihreä, maalaus, Värikkyys, kuvakaappaus&#10;&#10;Kuvaus luotu automaattisesti"/>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40413" cy="1997723"/>
                    </a:xfrm>
                    <a:prstGeom prst="rect">
                      <a:avLst/>
                    </a:prstGeom>
                  </pic:spPr>
                </pic:pic>
              </a:graphicData>
            </a:graphic>
          </wp:anchor>
        </w:drawing>
      </w:r>
      <w:r w:rsidRPr="001077B8">
        <w:rPr>
          <w:b/>
          <w:bCs/>
          <w:lang w:val="en-US"/>
        </w:rPr>
        <w:t>More examples about chemical reactions</w:t>
      </w:r>
    </w:p>
    <w:p w14:paraId="1F421AC0" w14:textId="77777777" w:rsidR="00427903" w:rsidRDefault="00427903" w:rsidP="00427903">
      <w:pPr>
        <w:rPr>
          <w:lang w:val="en-US"/>
        </w:rPr>
      </w:pPr>
    </w:p>
    <w:p w14:paraId="4608FABC" w14:textId="77777777" w:rsidR="00427903" w:rsidRPr="001077B8" w:rsidRDefault="00427903" w:rsidP="00427903">
      <w:pPr>
        <w:rPr>
          <w:lang w:val="en-US"/>
        </w:rPr>
      </w:pPr>
      <w:r w:rsidRPr="001077B8">
        <w:rPr>
          <w:b/>
          <w:bCs/>
          <w:lang w:val="en-US"/>
        </w:rPr>
        <w:t>Photosynthesis</w:t>
      </w:r>
      <w:r w:rsidRPr="001077B8">
        <w:rPr>
          <w:lang w:val="en-US"/>
        </w:rPr>
        <w:t xml:space="preserve"> is a chemical reaction that binds carbon dioxide and water with the help of sunlight into sugar and oxygen. Sunlight is bound into chemical energy in plants.</w:t>
      </w:r>
    </w:p>
    <w:p w14:paraId="6187E6F8" w14:textId="77777777" w:rsidR="00427903" w:rsidRPr="001077B8" w:rsidRDefault="00427903" w:rsidP="00427903">
      <w:pPr>
        <w:rPr>
          <w:lang w:val="en-US"/>
        </w:rPr>
      </w:pPr>
      <w:r w:rsidRPr="001077B8">
        <w:rPr>
          <w:lang w:val="en-US"/>
        </w:rPr>
        <w:t>The reaction equation is</w:t>
      </w:r>
    </w:p>
    <w:p w14:paraId="35B4AEC8" w14:textId="77777777" w:rsidR="00427903" w:rsidRPr="001077B8" w:rsidRDefault="00427903" w:rsidP="00427903">
      <w:pPr>
        <w:rPr>
          <w:vertAlign w:val="subscript"/>
          <w:lang w:val="en-US"/>
        </w:rPr>
      </w:pPr>
      <w:r w:rsidRPr="001077B8">
        <w:rPr>
          <w:lang w:val="en-US"/>
        </w:rPr>
        <w:t>6CO</w:t>
      </w:r>
      <w:r w:rsidRPr="001077B8">
        <w:rPr>
          <w:vertAlign w:val="subscript"/>
          <w:lang w:val="en-US"/>
        </w:rPr>
        <w:t>2</w:t>
      </w:r>
      <w:r w:rsidRPr="001077B8">
        <w:rPr>
          <w:lang w:val="en-US"/>
        </w:rPr>
        <w:t>+6H</w:t>
      </w:r>
      <w:r w:rsidRPr="001077B8">
        <w:rPr>
          <w:vertAlign w:val="subscript"/>
          <w:lang w:val="en-US"/>
        </w:rPr>
        <w:t>2</w:t>
      </w:r>
      <w:r w:rsidRPr="001077B8">
        <w:rPr>
          <w:lang w:val="en-US"/>
        </w:rPr>
        <w:t>O→C</w:t>
      </w:r>
      <w:r w:rsidRPr="001077B8">
        <w:rPr>
          <w:vertAlign w:val="subscript"/>
          <w:lang w:val="en-US"/>
        </w:rPr>
        <w:t>6</w:t>
      </w:r>
      <w:r w:rsidRPr="001077B8">
        <w:rPr>
          <w:lang w:val="en-US"/>
        </w:rPr>
        <w:t>H</w:t>
      </w:r>
      <w:r w:rsidRPr="001077B8">
        <w:rPr>
          <w:vertAlign w:val="subscript"/>
          <w:lang w:val="en-US"/>
        </w:rPr>
        <w:t>12</w:t>
      </w:r>
      <w:r w:rsidRPr="001077B8">
        <w:rPr>
          <w:lang w:val="en-US"/>
        </w:rPr>
        <w:t>O</w:t>
      </w:r>
      <w:r w:rsidRPr="001077B8">
        <w:rPr>
          <w:vertAlign w:val="subscript"/>
          <w:lang w:val="en-US"/>
        </w:rPr>
        <w:t>6</w:t>
      </w:r>
      <w:r w:rsidRPr="001077B8">
        <w:rPr>
          <w:lang w:val="en-US"/>
        </w:rPr>
        <w:t>+6O</w:t>
      </w:r>
      <w:r w:rsidRPr="001077B8">
        <w:rPr>
          <w:vertAlign w:val="subscript"/>
          <w:lang w:val="en-US"/>
        </w:rPr>
        <w:t>2</w:t>
      </w:r>
    </w:p>
    <w:p w14:paraId="6FA1FDB4" w14:textId="77777777" w:rsidR="00427903" w:rsidRPr="00427903" w:rsidRDefault="00427903" w:rsidP="00427903">
      <w:pPr>
        <w:rPr>
          <w:lang w:val="en-US"/>
        </w:rPr>
      </w:pPr>
    </w:p>
    <w:p w14:paraId="348ED46F" w14:textId="77777777" w:rsidR="00427903" w:rsidRPr="001077B8" w:rsidRDefault="00427903" w:rsidP="00427903">
      <w:pPr>
        <w:rPr>
          <w:lang w:val="en-US"/>
        </w:rPr>
      </w:pPr>
      <w:r w:rsidRPr="001077B8">
        <w:rPr>
          <w:noProof/>
          <w:lang w:val="pt-PT"/>
        </w:rPr>
        <w:drawing>
          <wp:anchor distT="0" distB="0" distL="114300" distR="114300" simplePos="0" relativeHeight="251656192" behindDoc="0" locked="0" layoutInCell="1" allowOverlap="1" wp14:anchorId="03ACAFBC" wp14:editId="40414BC3">
            <wp:simplePos x="0" y="0"/>
            <wp:positionH relativeFrom="column">
              <wp:posOffset>4259336</wp:posOffset>
            </wp:positionH>
            <wp:positionV relativeFrom="paragraph">
              <wp:posOffset>584200</wp:posOffset>
            </wp:positionV>
            <wp:extent cx="1739912" cy="1554480"/>
            <wp:effectExtent l="0" t="0" r="0" b="7620"/>
            <wp:wrapSquare wrapText="bothSides"/>
            <wp:docPr id="49190098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00988"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39912" cy="1554480"/>
                    </a:xfrm>
                    <a:prstGeom prst="rect">
                      <a:avLst/>
                    </a:prstGeom>
                  </pic:spPr>
                </pic:pic>
              </a:graphicData>
            </a:graphic>
          </wp:anchor>
        </w:drawing>
      </w:r>
      <w:r w:rsidRPr="00427903">
        <w:rPr>
          <w:b/>
          <w:bCs/>
          <w:lang w:val="en-US"/>
        </w:rPr>
        <w:t>Cellular respiration</w:t>
      </w:r>
      <w:r w:rsidRPr="00427903">
        <w:rPr>
          <w:lang w:val="en-US"/>
        </w:rPr>
        <w:t xml:space="preserve"> is the reverse reaction to photosynthesis. It takes place in cells and provides energy for cell metabolism. Carbon dioxide, water and energy are therefore released in cellular respiration. In cells, energy is bound to ATP molecules, whose energy the cell can further use for other reactions.</w:t>
      </w:r>
    </w:p>
    <w:p w14:paraId="66786B7B" w14:textId="77777777" w:rsidR="00427903" w:rsidRPr="001077B8" w:rsidRDefault="00427903" w:rsidP="00427903">
      <w:pPr>
        <w:rPr>
          <w:lang w:val="pt-PT"/>
        </w:rPr>
      </w:pPr>
      <w:r w:rsidRPr="001077B8">
        <w:rPr>
          <w:lang w:val="pt-PT"/>
        </w:rPr>
        <w:t>sugar+ oxygen → carbon dioxide + water</w:t>
      </w:r>
    </w:p>
    <w:p w14:paraId="34C040A0" w14:textId="77777777" w:rsidR="00427903" w:rsidRPr="001077B8" w:rsidRDefault="00427903" w:rsidP="00427903">
      <w:pPr>
        <w:rPr>
          <w:vertAlign w:val="subscript"/>
          <w:lang w:val="pt-PT"/>
        </w:rPr>
      </w:pPr>
      <w:r w:rsidRPr="001077B8">
        <w:rPr>
          <w:lang w:val="pt-PT"/>
        </w:rPr>
        <w:t>C</w:t>
      </w:r>
      <w:r w:rsidRPr="001077B8">
        <w:rPr>
          <w:vertAlign w:val="subscript"/>
          <w:lang w:val="pt-PT"/>
        </w:rPr>
        <w:t>6</w:t>
      </w:r>
      <w:r w:rsidRPr="001077B8">
        <w:rPr>
          <w:lang w:val="pt-PT"/>
        </w:rPr>
        <w:t>H</w:t>
      </w:r>
      <w:r w:rsidRPr="001077B8">
        <w:rPr>
          <w:vertAlign w:val="subscript"/>
          <w:lang w:val="pt-PT"/>
        </w:rPr>
        <w:t>12</w:t>
      </w:r>
      <w:r w:rsidRPr="001077B8">
        <w:rPr>
          <w:lang w:val="pt-PT"/>
        </w:rPr>
        <w:t>O</w:t>
      </w:r>
      <w:r w:rsidRPr="001077B8">
        <w:rPr>
          <w:vertAlign w:val="subscript"/>
          <w:lang w:val="pt-PT"/>
        </w:rPr>
        <w:t>6</w:t>
      </w:r>
      <w:r w:rsidRPr="001077B8">
        <w:rPr>
          <w:lang w:val="pt-PT"/>
        </w:rPr>
        <w:t>+6O</w:t>
      </w:r>
      <w:r w:rsidRPr="001077B8">
        <w:rPr>
          <w:vertAlign w:val="subscript"/>
          <w:lang w:val="pt-PT"/>
        </w:rPr>
        <w:t>2</w:t>
      </w:r>
      <w:r>
        <w:rPr>
          <w:vertAlign w:val="subscript"/>
          <w:lang w:val="pt-PT"/>
        </w:rPr>
        <w:t xml:space="preserve">   </w:t>
      </w:r>
      <w:r w:rsidRPr="001077B8">
        <w:rPr>
          <w:lang w:val="pt-PT"/>
        </w:rPr>
        <w:t>→</w:t>
      </w:r>
      <w:r>
        <w:rPr>
          <w:lang w:val="pt-PT"/>
        </w:rPr>
        <w:t xml:space="preserve">   </w:t>
      </w:r>
      <w:r w:rsidRPr="001077B8">
        <w:rPr>
          <w:lang w:val="pt-PT"/>
        </w:rPr>
        <w:t>6CO</w:t>
      </w:r>
      <w:r w:rsidRPr="001077B8">
        <w:rPr>
          <w:vertAlign w:val="subscript"/>
          <w:lang w:val="pt-PT"/>
        </w:rPr>
        <w:t>2</w:t>
      </w:r>
      <w:r w:rsidRPr="001077B8">
        <w:rPr>
          <w:lang w:val="pt-PT"/>
        </w:rPr>
        <w:t>+6H</w:t>
      </w:r>
      <w:r w:rsidRPr="001077B8">
        <w:rPr>
          <w:vertAlign w:val="subscript"/>
          <w:lang w:val="pt-PT"/>
        </w:rPr>
        <w:t>2</w:t>
      </w:r>
      <w:r w:rsidRPr="001077B8">
        <w:rPr>
          <w:lang w:val="pt-PT"/>
        </w:rPr>
        <w:t>O</w:t>
      </w:r>
    </w:p>
    <w:p w14:paraId="4E7C0607" w14:textId="77777777" w:rsidR="00427903" w:rsidRPr="001077B8" w:rsidRDefault="00427903" w:rsidP="00427903">
      <w:pPr>
        <w:rPr>
          <w:lang w:val="pt-PT"/>
        </w:rPr>
      </w:pPr>
    </w:p>
    <w:p w14:paraId="07001476" w14:textId="77777777" w:rsidR="00427903" w:rsidRPr="001077B8" w:rsidRDefault="00427903" w:rsidP="00427903">
      <w:pPr>
        <w:rPr>
          <w:lang w:val="pt-PT"/>
        </w:rPr>
      </w:pPr>
    </w:p>
    <w:p w14:paraId="291DA525" w14:textId="77777777" w:rsidR="00427903" w:rsidRDefault="00427903" w:rsidP="00427903">
      <w:pPr>
        <w:rPr>
          <w:lang w:val="pt-PT"/>
        </w:rPr>
      </w:pPr>
    </w:p>
    <w:p w14:paraId="3D2DCDF3" w14:textId="77777777" w:rsidR="00C060B8" w:rsidRDefault="00C060B8">
      <w:pPr>
        <w:contextualSpacing w:val="0"/>
        <w:rPr>
          <w:rFonts w:ascii="ADLaM Display" w:hAnsi="ADLaM Display"/>
          <w:color w:val="3494BA"/>
          <w:sz w:val="40"/>
          <w:szCs w:val="40"/>
          <w:lang w:val="pt-PT"/>
        </w:rPr>
      </w:pPr>
      <w:r>
        <w:rPr>
          <w:rFonts w:ascii="ADLaM Display" w:hAnsi="ADLaM Display"/>
          <w:color w:val="3494BA"/>
          <w:sz w:val="40"/>
          <w:szCs w:val="40"/>
          <w:lang w:val="pt-PT"/>
        </w:rPr>
        <w:br w:type="page"/>
      </w:r>
    </w:p>
    <w:p w14:paraId="2142C3DD" w14:textId="58748E2F" w:rsidR="00C060B8" w:rsidRDefault="00C060B8" w:rsidP="4EE21AFB">
      <w:pPr>
        <w:shd w:val="clear" w:color="auto" w:fill="FFFFFF" w:themeFill="background1"/>
        <w:spacing w:after="100" w:afterAutospacing="1" w:line="240" w:lineRule="auto"/>
        <w:outlineLvl w:val="0"/>
        <w:rPr>
          <w:rFonts w:eastAsia="Times New Roman" w:cstheme="minorBidi"/>
          <w:b/>
          <w:color w:val="auto"/>
          <w:spacing w:val="15"/>
          <w:kern w:val="36"/>
          <w:sz w:val="32"/>
          <w:szCs w:val="32"/>
          <w:lang w:val="en-US" w:eastAsia="fi-FI"/>
          <w14:ligatures w14:val="none"/>
        </w:rPr>
      </w:pPr>
      <w:bookmarkStart w:id="20" w:name="_Toc181421470"/>
      <w:r w:rsidRPr="00C060B8">
        <w:rPr>
          <w:noProof/>
          <w:color w:val="auto"/>
          <w:sz w:val="16"/>
          <w:szCs w:val="16"/>
        </w:rPr>
        <w:lastRenderedPageBreak/>
        <w:drawing>
          <wp:anchor distT="0" distB="0" distL="114300" distR="114300" simplePos="0" relativeHeight="251657216" behindDoc="0" locked="0" layoutInCell="1" allowOverlap="1" wp14:anchorId="6F568343" wp14:editId="64F6A4C3">
            <wp:simplePos x="0" y="0"/>
            <wp:positionH relativeFrom="column">
              <wp:posOffset>5028468</wp:posOffset>
            </wp:positionH>
            <wp:positionV relativeFrom="paragraph">
              <wp:posOffset>143852</wp:posOffset>
            </wp:positionV>
            <wp:extent cx="884456" cy="2089052"/>
            <wp:effectExtent l="0" t="0" r="0" b="6985"/>
            <wp:wrapSquare wrapText="bothSides"/>
            <wp:docPr id="222378321" name="Kuva 1" descr="Kuva, joka sisältää kohteen kynttil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78321" name="Kuva 1" descr="Kuva, joka sisältää kohteen kynttilä&#10;&#10;Kuvaus luotu automaattisesti"/>
                    <pic:cNvPicPr/>
                  </pic:nvPicPr>
                  <pic:blipFill>
                    <a:blip r:embed="rId82">
                      <a:extLst>
                        <a:ext uri="{28A0092B-C50C-407E-A947-70E740481C1C}">
                          <a14:useLocalDpi xmlns:a14="http://schemas.microsoft.com/office/drawing/2010/main" val="0"/>
                        </a:ext>
                      </a:extLst>
                    </a:blip>
                    <a:stretch>
                      <a:fillRect/>
                    </a:stretch>
                  </pic:blipFill>
                  <pic:spPr>
                    <a:xfrm>
                      <a:off x="0" y="0"/>
                      <a:ext cx="884456" cy="2089052"/>
                    </a:xfrm>
                    <a:prstGeom prst="rect">
                      <a:avLst/>
                    </a:prstGeom>
                  </pic:spPr>
                </pic:pic>
              </a:graphicData>
            </a:graphic>
          </wp:anchor>
        </w:drawing>
      </w:r>
      <w:r w:rsidRPr="4EE21AFB">
        <w:rPr>
          <w:rFonts w:eastAsia="Times New Roman" w:cstheme="minorBidi"/>
          <w:b/>
          <w:color w:val="auto"/>
          <w:spacing w:val="15"/>
          <w:kern w:val="36"/>
          <w:sz w:val="32"/>
          <w:szCs w:val="32"/>
          <w:lang w:val="en-US" w:eastAsia="fi-FI"/>
          <w14:ligatures w14:val="none"/>
        </w:rPr>
        <w:t>2.1 Chemical reactions: combustion</w:t>
      </w:r>
      <w:bookmarkEnd w:id="20"/>
    </w:p>
    <w:p w14:paraId="3BA6B59F" w14:textId="77777777" w:rsidR="00C060B8" w:rsidRPr="00C060B8" w:rsidRDefault="00C060B8" w:rsidP="0042299F">
      <w:pPr>
        <w:rPr>
          <w:lang w:val="en-US" w:eastAsia="fi-FI"/>
        </w:rPr>
      </w:pPr>
    </w:p>
    <w:p w14:paraId="1960ADEF" w14:textId="77777777" w:rsidR="00C060B8" w:rsidRPr="00C060B8" w:rsidRDefault="00C060B8" w:rsidP="0042299F">
      <w:pPr>
        <w:rPr>
          <w:lang w:val="en-US"/>
        </w:rPr>
      </w:pPr>
      <w:r w:rsidRPr="00C060B8">
        <w:rPr>
          <w:lang w:val="en-US"/>
        </w:rPr>
        <w:t>When hydrogen and oxygen react with each other, water is produced. This reaction is called the hydrogen combustion reaction. The systematic name for water in chemistry is dihydrogen monoxide. Generally, in a combustion reaction, some substance reacts chemically with oxygen and oxides are formed as reaction products.</w:t>
      </w:r>
    </w:p>
    <w:p w14:paraId="2CFD6997" w14:textId="7CD20A0D" w:rsidR="00C060B8" w:rsidRDefault="2DE23C48" w:rsidP="0042299F">
      <w:pPr>
        <w:rPr>
          <w:lang w:val="en-US"/>
        </w:rPr>
      </w:pPr>
      <w:r w:rsidRPr="542E4AAC">
        <w:rPr>
          <w:lang w:val="en-US"/>
        </w:rPr>
        <w:t xml:space="preserve">When a flame is visible in the combustion reaction, we speak of rapid combustion. Burning without a flame is slow burning. Examples of slow burning are food digestion, rusting, rotting and </w:t>
      </w:r>
      <w:r w:rsidR="004A26FC">
        <w:rPr>
          <w:lang w:val="en-US"/>
        </w:rPr>
        <w:t>decompose</w:t>
      </w:r>
      <w:r w:rsidRPr="542E4AAC">
        <w:rPr>
          <w:lang w:val="en-US"/>
        </w:rPr>
        <w:t>.</w:t>
      </w:r>
    </w:p>
    <w:p w14:paraId="629A2ECE" w14:textId="77777777" w:rsidR="0018685B" w:rsidRDefault="0018685B" w:rsidP="00C060B8">
      <w:pPr>
        <w:rPr>
          <w:lang w:val="en-US"/>
        </w:rPr>
      </w:pPr>
    </w:p>
    <w:p w14:paraId="0A5C5D81" w14:textId="2887FD7B" w:rsidR="0018685B" w:rsidRDefault="0018685B" w:rsidP="00C060B8">
      <w:pPr>
        <w:rPr>
          <w:lang w:val="en-US"/>
        </w:rPr>
      </w:pPr>
      <w:r w:rsidRPr="009D203E">
        <w:rPr>
          <w:noProof/>
          <w:lang w:val="en-US"/>
        </w:rPr>
        <w:drawing>
          <wp:anchor distT="0" distB="0" distL="114300" distR="114300" simplePos="0" relativeHeight="251658240" behindDoc="0" locked="0" layoutInCell="1" allowOverlap="1" wp14:anchorId="651BBDC1" wp14:editId="43B83404">
            <wp:simplePos x="0" y="0"/>
            <wp:positionH relativeFrom="column">
              <wp:posOffset>4057015</wp:posOffset>
            </wp:positionH>
            <wp:positionV relativeFrom="paragraph">
              <wp:posOffset>280670</wp:posOffset>
            </wp:positionV>
            <wp:extent cx="1976120" cy="1245235"/>
            <wp:effectExtent l="0" t="0" r="5080" b="0"/>
            <wp:wrapNone/>
            <wp:docPr id="151771430" name="Kuva 1" descr="Kuva, joka sisältää kohteen ilotulitteet, Uudenvuodenaatto, Uudenvuodenpäivä, Uusi vuos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1430" name="Kuva 1" descr="Kuva, joka sisältää kohteen ilotulitteet, Uudenvuodenaatto, Uudenvuodenpäivä, Uusi vuosi&#10;&#10;Kuvaus luotu automaattisesti"/>
                    <pic:cNvPicPr/>
                  </pic:nvPicPr>
                  <pic:blipFill>
                    <a:blip r:embed="rId83">
                      <a:extLst>
                        <a:ext uri="{28A0092B-C50C-407E-A947-70E740481C1C}">
                          <a14:useLocalDpi xmlns:a14="http://schemas.microsoft.com/office/drawing/2010/main" val="0"/>
                        </a:ext>
                      </a:extLst>
                    </a:blip>
                    <a:stretch>
                      <a:fillRect/>
                    </a:stretch>
                  </pic:blipFill>
                  <pic:spPr>
                    <a:xfrm>
                      <a:off x="0" y="0"/>
                      <a:ext cx="1976120" cy="1245235"/>
                    </a:xfrm>
                    <a:prstGeom prst="rect">
                      <a:avLst/>
                    </a:prstGeom>
                  </pic:spPr>
                </pic:pic>
              </a:graphicData>
            </a:graphic>
          </wp:anchor>
        </w:drawing>
      </w:r>
      <w:r w:rsidRPr="009D203E">
        <w:rPr>
          <w:noProof/>
          <w:lang w:val="en-US"/>
        </w:rPr>
        <w:drawing>
          <wp:inline distT="0" distB="0" distL="0" distR="0" wp14:anchorId="3547BC09" wp14:editId="1C058435">
            <wp:extent cx="2858303" cy="1195754"/>
            <wp:effectExtent l="0" t="0" r="0" b="4445"/>
            <wp:docPr id="289219646" name="Kuva 1"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19646" name="Kuva 1" descr="Kuva, joka sisältää kohteen teksti, kuvakaappaus&#10;&#10;Kuvaus luotu automaattisesti"/>
                    <pic:cNvPicPr/>
                  </pic:nvPicPr>
                  <pic:blipFill>
                    <a:blip r:embed="rId84"/>
                    <a:stretch>
                      <a:fillRect/>
                    </a:stretch>
                  </pic:blipFill>
                  <pic:spPr>
                    <a:xfrm>
                      <a:off x="0" y="0"/>
                      <a:ext cx="2864431" cy="1198318"/>
                    </a:xfrm>
                    <a:prstGeom prst="rect">
                      <a:avLst/>
                    </a:prstGeom>
                  </pic:spPr>
                </pic:pic>
              </a:graphicData>
            </a:graphic>
          </wp:inline>
        </w:drawing>
      </w:r>
    </w:p>
    <w:p w14:paraId="6C575112" w14:textId="55BF5761" w:rsidR="0018685B" w:rsidRPr="00C060B8" w:rsidRDefault="0018685B" w:rsidP="00C060B8">
      <w:pPr>
        <w:rPr>
          <w:lang w:val="en-US"/>
        </w:rPr>
      </w:pPr>
    </w:p>
    <w:p w14:paraId="63C89B2E" w14:textId="0126620A" w:rsidR="0018685B" w:rsidRDefault="0018685B" w:rsidP="00C060B8">
      <w:pPr>
        <w:rPr>
          <w:lang w:val="en-US"/>
        </w:rPr>
      </w:pPr>
      <w:r w:rsidRPr="000C709A">
        <w:rPr>
          <w:i/>
          <w:iCs/>
          <w:noProof/>
          <w:lang w:val="en-US"/>
        </w:rPr>
        <w:drawing>
          <wp:anchor distT="0" distB="0" distL="114300" distR="114300" simplePos="0" relativeHeight="251659264" behindDoc="0" locked="0" layoutInCell="1" allowOverlap="1" wp14:anchorId="423D6246" wp14:editId="40CE2A80">
            <wp:simplePos x="0" y="0"/>
            <wp:positionH relativeFrom="column">
              <wp:posOffset>1524635</wp:posOffset>
            </wp:positionH>
            <wp:positionV relativeFrom="paragraph">
              <wp:posOffset>168910</wp:posOffset>
            </wp:positionV>
            <wp:extent cx="1902096" cy="1287194"/>
            <wp:effectExtent l="0" t="0" r="3175" b="8255"/>
            <wp:wrapNone/>
            <wp:docPr id="811596950" name="Kuva 1" descr="Kuva, joka sisältää kohteen ajoneuvo, maa-ajoneuvo, pyörä, hylätt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96950" name="Kuva 1" descr="Kuva, joka sisältää kohteen ajoneuvo, maa-ajoneuvo, pyörä, hylätty&#10;&#10;Kuvaus luotu automaattisesti"/>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02096" cy="1287194"/>
                    </a:xfrm>
                    <a:prstGeom prst="rect">
                      <a:avLst/>
                    </a:prstGeom>
                  </pic:spPr>
                </pic:pic>
              </a:graphicData>
            </a:graphic>
            <wp14:sizeRelH relativeFrom="margin">
              <wp14:pctWidth>0</wp14:pctWidth>
            </wp14:sizeRelH>
            <wp14:sizeRelV relativeFrom="margin">
              <wp14:pctHeight>0</wp14:pctHeight>
            </wp14:sizeRelV>
          </wp:anchor>
        </w:drawing>
      </w:r>
    </w:p>
    <w:p w14:paraId="79337D65" w14:textId="3A699FDB" w:rsidR="00C060B8" w:rsidRDefault="00C060B8" w:rsidP="00C060B8">
      <w:pPr>
        <w:ind w:left="5760" w:firstLine="720"/>
        <w:rPr>
          <w:i/>
          <w:iCs/>
          <w:lang w:val="en-US"/>
        </w:rPr>
      </w:pPr>
      <w:r w:rsidRPr="009D203E">
        <w:rPr>
          <w:i/>
          <w:iCs/>
          <w:lang w:val="en-US"/>
        </w:rPr>
        <w:t>Rapid combustion.</w:t>
      </w:r>
    </w:p>
    <w:p w14:paraId="0F1D89F7" w14:textId="47DF9843" w:rsidR="0018685B" w:rsidRDefault="0018685B" w:rsidP="00C060B8">
      <w:pPr>
        <w:ind w:left="5760" w:firstLine="720"/>
        <w:rPr>
          <w:i/>
          <w:iCs/>
          <w:lang w:val="en-US"/>
        </w:rPr>
      </w:pPr>
    </w:p>
    <w:p w14:paraId="475E975C" w14:textId="77777777" w:rsidR="00C060B8" w:rsidRDefault="00C060B8" w:rsidP="00C060B8">
      <w:pPr>
        <w:ind w:left="5760" w:firstLine="720"/>
        <w:rPr>
          <w:i/>
          <w:iCs/>
          <w:lang w:val="en-US"/>
        </w:rPr>
      </w:pPr>
    </w:p>
    <w:p w14:paraId="12E16E14" w14:textId="7F0D2014" w:rsidR="00C060B8" w:rsidRDefault="00C060B8" w:rsidP="00C060B8">
      <w:pPr>
        <w:rPr>
          <w:i/>
          <w:iCs/>
          <w:lang w:val="en-US"/>
        </w:rPr>
      </w:pPr>
    </w:p>
    <w:p w14:paraId="6D48BDF2" w14:textId="77777777" w:rsidR="00C060B8" w:rsidRDefault="00C060B8" w:rsidP="00C060B8">
      <w:pPr>
        <w:rPr>
          <w:i/>
          <w:iCs/>
          <w:lang w:val="en-US"/>
        </w:rPr>
      </w:pPr>
    </w:p>
    <w:p w14:paraId="1AABCE19" w14:textId="77777777" w:rsidR="00C060B8" w:rsidRDefault="00C060B8" w:rsidP="00C060B8">
      <w:pPr>
        <w:rPr>
          <w:i/>
          <w:iCs/>
          <w:lang w:val="en-US"/>
        </w:rPr>
      </w:pPr>
    </w:p>
    <w:p w14:paraId="4C0E5F30" w14:textId="77777777" w:rsidR="00C060B8" w:rsidRDefault="00C060B8" w:rsidP="00C060B8">
      <w:pPr>
        <w:rPr>
          <w:i/>
          <w:iCs/>
          <w:lang w:val="en-US"/>
        </w:rPr>
      </w:pPr>
      <w:r w:rsidRPr="000C709A">
        <w:rPr>
          <w:i/>
          <w:iCs/>
          <w:lang w:val="en-US"/>
        </w:rPr>
        <w:t>Slow burning (rusting).</w:t>
      </w:r>
    </w:p>
    <w:p w14:paraId="5E668090" w14:textId="77777777" w:rsidR="00C060B8" w:rsidRDefault="00C060B8" w:rsidP="00C060B8">
      <w:pPr>
        <w:rPr>
          <w:lang w:val="en-US"/>
        </w:rPr>
      </w:pPr>
    </w:p>
    <w:p w14:paraId="1D5F0322" w14:textId="7C94A8B3" w:rsidR="00C060B8" w:rsidRPr="000C709A" w:rsidRDefault="2DE23C48" w:rsidP="00C060B8">
      <w:pPr>
        <w:rPr>
          <w:lang w:val="en-US"/>
        </w:rPr>
      </w:pPr>
      <w:r w:rsidRPr="542E4AAC">
        <w:rPr>
          <w:lang w:val="en-US"/>
        </w:rPr>
        <w:t xml:space="preserve">Example. Let's burn a magnesium strip and write a reaction equation for it. The reaction reactants </w:t>
      </w:r>
      <w:r w:rsidR="7597FD0A" w:rsidRPr="542E4AAC">
        <w:rPr>
          <w:lang w:val="en-US"/>
        </w:rPr>
        <w:t>are placed on</w:t>
      </w:r>
      <w:r w:rsidRPr="542E4AAC">
        <w:rPr>
          <w:lang w:val="en-US"/>
        </w:rPr>
        <w:t xml:space="preserve"> the left side of the equation and the reaction products </w:t>
      </w:r>
      <w:r w:rsidR="16F06DFA" w:rsidRPr="542E4AAC">
        <w:rPr>
          <w:lang w:val="en-US"/>
        </w:rPr>
        <w:t xml:space="preserve">are placed on </w:t>
      </w:r>
      <w:r w:rsidRPr="542E4AAC">
        <w:rPr>
          <w:lang w:val="en-US"/>
        </w:rPr>
        <w:t>the right side of the equation.</w:t>
      </w:r>
    </w:p>
    <w:p w14:paraId="6107FBA0" w14:textId="77777777" w:rsidR="00C060B8" w:rsidRPr="000C709A" w:rsidRDefault="00C060B8" w:rsidP="00C060B8">
      <w:pPr>
        <w:rPr>
          <w:lang w:val="en-US"/>
        </w:rPr>
      </w:pPr>
      <w:r w:rsidRPr="000C709A">
        <w:rPr>
          <w:lang w:val="en-US"/>
        </w:rPr>
        <w:t>2Mg+O</w:t>
      </w:r>
      <w:r>
        <w:rPr>
          <w:vertAlign w:val="subscript"/>
          <w:lang w:val="en-US"/>
        </w:rPr>
        <w:t>2</w:t>
      </w:r>
      <w:r w:rsidRPr="000C709A">
        <w:rPr>
          <w:lang w:val="en-US"/>
        </w:rPr>
        <w:t>→2MgO</w:t>
      </w:r>
    </w:p>
    <w:p w14:paraId="0A4D25E2" w14:textId="7DC56F4E" w:rsidR="00C060B8" w:rsidRPr="000C709A" w:rsidRDefault="2DE23C48" w:rsidP="00C060B8">
      <w:pPr>
        <w:rPr>
          <w:lang w:val="en-US"/>
        </w:rPr>
      </w:pPr>
      <w:r w:rsidRPr="542E4AAC">
        <w:rPr>
          <w:lang w:val="en-US"/>
        </w:rPr>
        <w:t xml:space="preserve">No substance is lost in the reaction. So always check that you have the same amount of atoms </w:t>
      </w:r>
      <w:r w:rsidR="4318B58D" w:rsidRPr="542E4AAC">
        <w:rPr>
          <w:lang w:val="en-US"/>
        </w:rPr>
        <w:t>on</w:t>
      </w:r>
      <w:r w:rsidRPr="542E4AAC">
        <w:rPr>
          <w:lang w:val="en-US"/>
        </w:rPr>
        <w:t xml:space="preserve"> both sides. </w:t>
      </w:r>
    </w:p>
    <w:p w14:paraId="4CB31323" w14:textId="77777777" w:rsidR="00C060B8" w:rsidRPr="000C709A" w:rsidRDefault="00C060B8" w:rsidP="00C060B8">
      <w:pPr>
        <w:rPr>
          <w:lang w:val="en-US"/>
        </w:rPr>
      </w:pPr>
      <w:r w:rsidRPr="000C709A">
        <w:rPr>
          <w:lang w:val="en-US"/>
        </w:rPr>
        <w:t>This reaction equation is balanced.</w:t>
      </w:r>
    </w:p>
    <w:p w14:paraId="0CF1FCDC" w14:textId="77777777" w:rsidR="00C060B8" w:rsidRDefault="00C060B8" w:rsidP="00C060B8">
      <w:pPr>
        <w:rPr>
          <w:lang w:val="en-US"/>
        </w:rPr>
      </w:pPr>
    </w:p>
    <w:p w14:paraId="3A7E40EA" w14:textId="33A1CF7A" w:rsidR="00C060B8" w:rsidRPr="000C709A" w:rsidRDefault="2DE23C48" w:rsidP="00C060B8">
      <w:pPr>
        <w:rPr>
          <w:lang w:val="en-US"/>
        </w:rPr>
      </w:pPr>
      <w:r w:rsidRPr="542E4AAC">
        <w:rPr>
          <w:lang w:val="en-US"/>
        </w:rPr>
        <w:t xml:space="preserve">Combustion can only occur when the temperature is high enough. However, the ignition temperature </w:t>
      </w:r>
      <w:r w:rsidR="494DD574" w:rsidRPr="542E4AAC">
        <w:rPr>
          <w:lang w:val="en-US"/>
        </w:rPr>
        <w:t>varies for</w:t>
      </w:r>
      <w:r w:rsidRPr="542E4AAC">
        <w:rPr>
          <w:lang w:val="en-US"/>
        </w:rPr>
        <w:t xml:space="preserve"> different substances</w:t>
      </w:r>
      <w:r w:rsidR="6D69344F" w:rsidRPr="542E4AAC">
        <w:rPr>
          <w:lang w:val="en-US"/>
        </w:rPr>
        <w:t>.</w:t>
      </w:r>
    </w:p>
    <w:p w14:paraId="188D254E" w14:textId="77777777" w:rsidR="00C060B8" w:rsidRPr="000C709A" w:rsidRDefault="00C060B8" w:rsidP="00C060B8">
      <w:pPr>
        <w:rPr>
          <w:lang w:val="en-US"/>
        </w:rPr>
      </w:pPr>
      <w:r w:rsidRPr="000C709A">
        <w:rPr>
          <w:lang w:val="en-US"/>
        </w:rPr>
        <w:t>Combustion must always include oxygen and combustible material. Note that not all substances burn. Such substances include, for example, water and carbon dioxide. They do not burn because they are products of combustion.</w:t>
      </w:r>
    </w:p>
    <w:p w14:paraId="79DCE212" w14:textId="77777777" w:rsidR="00C060B8" w:rsidRDefault="00C060B8" w:rsidP="00C060B8">
      <w:pPr>
        <w:rPr>
          <w:lang w:val="en-US"/>
        </w:rPr>
      </w:pPr>
    </w:p>
    <w:p w14:paraId="29D9CA58" w14:textId="77777777" w:rsidR="00C060B8" w:rsidRPr="000C709A" w:rsidRDefault="00C060B8" w:rsidP="00C060B8">
      <w:pPr>
        <w:rPr>
          <w:lang w:val="en-US"/>
        </w:rPr>
      </w:pPr>
      <w:bookmarkStart w:id="21" w:name="_Hlk175305542"/>
      <w:r w:rsidRPr="000C709A">
        <w:rPr>
          <w:lang w:val="en-US"/>
        </w:rPr>
        <w:t>Extinguishing a fire is based on interfering with the combustion event. A fire can be extinguished by removing one of the components of the fire, either by reducing the heat, removing combustible materials or reducing the oxygen concentration.</w:t>
      </w:r>
      <w:r w:rsidRPr="00C060B8">
        <w:rPr>
          <w:noProof/>
          <w:lang w:val="en-US"/>
        </w:rPr>
        <w:t xml:space="preserve"> </w:t>
      </w:r>
    </w:p>
    <w:bookmarkEnd w:id="21"/>
    <w:p w14:paraId="23346AE9" w14:textId="6A041C1F" w:rsidR="00C060B8" w:rsidRPr="009F2746" w:rsidRDefault="00740636" w:rsidP="00C060B8">
      <w:pPr>
        <w:rPr>
          <w:lang w:val="en-US"/>
        </w:rPr>
      </w:pPr>
      <w:r w:rsidRPr="000C709A">
        <w:rPr>
          <w:noProof/>
          <w:lang w:val="en-US"/>
        </w:rPr>
        <w:lastRenderedPageBreak/>
        <w:drawing>
          <wp:anchor distT="0" distB="0" distL="114300" distR="114300" simplePos="0" relativeHeight="251660288" behindDoc="0" locked="0" layoutInCell="1" allowOverlap="1" wp14:anchorId="5B9D2F03" wp14:editId="23B08699">
            <wp:simplePos x="0" y="0"/>
            <wp:positionH relativeFrom="column">
              <wp:posOffset>809625</wp:posOffset>
            </wp:positionH>
            <wp:positionV relativeFrom="paragraph">
              <wp:posOffset>31750</wp:posOffset>
            </wp:positionV>
            <wp:extent cx="3207385" cy="2380615"/>
            <wp:effectExtent l="0" t="0" r="0" b="635"/>
            <wp:wrapSquare wrapText="bothSides"/>
            <wp:docPr id="935542282" name="Kuva 1" descr="Kuva, joka sisältää kohteen kuvakaappaus, teksti, graafinen suunnittelu, Grafiik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42282" name="Kuva 1" descr="Kuva, joka sisältää kohteen kuvakaappaus, teksti, graafinen suunnittelu, Grafiikka&#10;&#10;Kuvaus luotu automaattisesti"/>
                    <pic:cNvPicPr/>
                  </pic:nvPicPr>
                  <pic:blipFill>
                    <a:blip r:embed="rId86">
                      <a:extLst>
                        <a:ext uri="{28A0092B-C50C-407E-A947-70E740481C1C}">
                          <a14:useLocalDpi xmlns:a14="http://schemas.microsoft.com/office/drawing/2010/main" val="0"/>
                        </a:ext>
                      </a:extLst>
                    </a:blip>
                    <a:stretch>
                      <a:fillRect/>
                    </a:stretch>
                  </pic:blipFill>
                  <pic:spPr>
                    <a:xfrm>
                      <a:off x="0" y="0"/>
                      <a:ext cx="3207385" cy="2380615"/>
                    </a:xfrm>
                    <a:prstGeom prst="rect">
                      <a:avLst/>
                    </a:prstGeom>
                  </pic:spPr>
                </pic:pic>
              </a:graphicData>
            </a:graphic>
            <wp14:sizeRelH relativeFrom="margin">
              <wp14:pctWidth>0</wp14:pctWidth>
            </wp14:sizeRelH>
            <wp14:sizeRelV relativeFrom="margin">
              <wp14:pctHeight>0</wp14:pctHeight>
            </wp14:sizeRelV>
          </wp:anchor>
        </w:drawing>
      </w:r>
      <w:r w:rsidR="00C060B8" w:rsidRPr="009F2746">
        <w:rPr>
          <w:b/>
          <w:bCs/>
          <w:lang w:val="en-US"/>
        </w:rPr>
        <w:t>Isolate</w:t>
      </w:r>
    </w:p>
    <w:p w14:paraId="2CF6376D" w14:textId="42D7C096" w:rsidR="00C060B8" w:rsidRPr="009F2746" w:rsidRDefault="00C060B8" w:rsidP="00C060B8">
      <w:pPr>
        <w:rPr>
          <w:lang w:val="en-US"/>
        </w:rPr>
      </w:pPr>
      <w:r w:rsidRPr="009F2746">
        <w:rPr>
          <w:b/>
          <w:bCs/>
          <w:lang w:val="en-US"/>
        </w:rPr>
        <w:t xml:space="preserve">Suffocate </w:t>
      </w:r>
    </w:p>
    <w:p w14:paraId="7CB90EB6" w14:textId="41D4D0DA" w:rsidR="00C060B8" w:rsidRPr="009F2746" w:rsidRDefault="00C060B8" w:rsidP="00C060B8">
      <w:pPr>
        <w:rPr>
          <w:lang w:val="en-US"/>
        </w:rPr>
      </w:pPr>
      <w:r w:rsidRPr="009F2746">
        <w:rPr>
          <w:b/>
          <w:bCs/>
          <w:lang w:val="en-US"/>
        </w:rPr>
        <w:t>Cool</w:t>
      </w:r>
    </w:p>
    <w:p w14:paraId="62764C35" w14:textId="77777777" w:rsidR="00C060B8" w:rsidRDefault="00C060B8" w:rsidP="00C060B8">
      <w:pPr>
        <w:rPr>
          <w:lang w:val="en-US"/>
        </w:rPr>
      </w:pPr>
    </w:p>
    <w:p w14:paraId="1841E384" w14:textId="77777777" w:rsidR="006A043D" w:rsidRPr="00BB5AC2" w:rsidRDefault="006A043D" w:rsidP="007E6E43">
      <w:pPr>
        <w:contextualSpacing w:val="0"/>
        <w:rPr>
          <w:rFonts w:ascii="ADLaM Display" w:hAnsi="ADLaM Display"/>
          <w:color w:val="3494BA"/>
          <w:sz w:val="40"/>
          <w:szCs w:val="40"/>
          <w:lang w:val="en-US"/>
        </w:rPr>
      </w:pPr>
    </w:p>
    <w:p w14:paraId="58B73284" w14:textId="77777777" w:rsidR="006A043D" w:rsidRPr="00BB5AC2" w:rsidRDefault="006A043D" w:rsidP="007E6E43">
      <w:pPr>
        <w:contextualSpacing w:val="0"/>
        <w:rPr>
          <w:rFonts w:ascii="ADLaM Display" w:hAnsi="ADLaM Display"/>
          <w:color w:val="3494BA"/>
          <w:sz w:val="40"/>
          <w:szCs w:val="40"/>
          <w:lang w:val="en-US"/>
        </w:rPr>
      </w:pPr>
    </w:p>
    <w:p w14:paraId="0494D1F2" w14:textId="77777777" w:rsidR="006A043D" w:rsidRPr="00BB5AC2" w:rsidRDefault="006A043D" w:rsidP="007E6E43">
      <w:pPr>
        <w:contextualSpacing w:val="0"/>
        <w:rPr>
          <w:rFonts w:ascii="ADLaM Display" w:hAnsi="ADLaM Display"/>
          <w:color w:val="3494BA"/>
          <w:sz w:val="40"/>
          <w:szCs w:val="40"/>
          <w:lang w:val="en-US"/>
        </w:rPr>
      </w:pPr>
    </w:p>
    <w:p w14:paraId="285B2EFE" w14:textId="77777777" w:rsidR="006A043D" w:rsidRPr="00BB5AC2" w:rsidRDefault="006A043D" w:rsidP="007E6E43">
      <w:pPr>
        <w:contextualSpacing w:val="0"/>
        <w:rPr>
          <w:rFonts w:ascii="ADLaM Display" w:hAnsi="ADLaM Display"/>
          <w:color w:val="3494BA"/>
          <w:sz w:val="40"/>
          <w:szCs w:val="40"/>
          <w:lang w:val="en-US"/>
        </w:rPr>
      </w:pPr>
    </w:p>
    <w:p w14:paraId="5648158B" w14:textId="77777777" w:rsidR="00CA294B" w:rsidRPr="00BB5AC2" w:rsidRDefault="00CA294B">
      <w:pPr>
        <w:contextualSpacing w:val="0"/>
        <w:rPr>
          <w:rFonts w:ascii="ADLaM Display" w:hAnsi="ADLaM Display"/>
          <w:color w:val="3494BA"/>
          <w:sz w:val="40"/>
          <w:szCs w:val="40"/>
          <w:lang w:val="en-US"/>
        </w:rPr>
      </w:pPr>
      <w:r w:rsidRPr="00BB5AC2">
        <w:rPr>
          <w:rFonts w:ascii="ADLaM Display" w:hAnsi="ADLaM Display"/>
          <w:color w:val="3494BA"/>
          <w:sz w:val="40"/>
          <w:szCs w:val="40"/>
          <w:lang w:val="en-US"/>
        </w:rPr>
        <w:br w:type="page"/>
      </w:r>
    </w:p>
    <w:p w14:paraId="266F4D3D" w14:textId="3E485132" w:rsidR="00CA294B" w:rsidRDefault="00C33437" w:rsidP="4EE21AFB">
      <w:pPr>
        <w:shd w:val="clear" w:color="auto" w:fill="FFFFFF" w:themeFill="background1"/>
        <w:spacing w:after="100" w:afterAutospacing="1" w:line="240" w:lineRule="auto"/>
        <w:outlineLvl w:val="0"/>
        <w:rPr>
          <w:rFonts w:eastAsia="Times New Roman" w:cstheme="minorBidi"/>
          <w:b/>
          <w:color w:val="auto"/>
          <w:spacing w:val="15"/>
          <w:kern w:val="36"/>
          <w:sz w:val="32"/>
          <w:szCs w:val="32"/>
          <w:lang w:val="en-US" w:eastAsia="fi-FI"/>
          <w14:ligatures w14:val="none"/>
        </w:rPr>
      </w:pPr>
      <w:bookmarkStart w:id="22" w:name="_Toc181421471"/>
      <w:r w:rsidRPr="4EE21AFB">
        <w:rPr>
          <w:rFonts w:eastAsia="Times New Roman" w:cstheme="minorBidi"/>
          <w:b/>
          <w:color w:val="auto"/>
          <w:spacing w:val="15"/>
          <w:kern w:val="36"/>
          <w:sz w:val="32"/>
          <w:szCs w:val="32"/>
          <w:lang w:val="en-US" w:eastAsia="fi-FI"/>
          <w14:ligatures w14:val="none"/>
        </w:rPr>
        <w:lastRenderedPageBreak/>
        <w:t>2.</w:t>
      </w:r>
      <w:r w:rsidR="00C60C00" w:rsidRPr="4EE21AFB">
        <w:rPr>
          <w:rFonts w:eastAsia="Times New Roman" w:cstheme="minorBidi"/>
          <w:b/>
          <w:color w:val="auto"/>
          <w:spacing w:val="15"/>
          <w:kern w:val="36"/>
          <w:sz w:val="32"/>
          <w:szCs w:val="32"/>
          <w:lang w:val="en-US" w:eastAsia="fi-FI"/>
          <w14:ligatures w14:val="none"/>
        </w:rPr>
        <w:t>2</w:t>
      </w:r>
      <w:r w:rsidR="00CA294B" w:rsidRPr="4EE21AFB">
        <w:rPr>
          <w:rFonts w:eastAsia="Times New Roman" w:cstheme="minorBidi"/>
          <w:b/>
          <w:color w:val="auto"/>
          <w:spacing w:val="15"/>
          <w:kern w:val="36"/>
          <w:sz w:val="32"/>
          <w:szCs w:val="32"/>
          <w:lang w:val="en-US" w:eastAsia="fi-FI"/>
          <w14:ligatures w14:val="none"/>
        </w:rPr>
        <w:t xml:space="preserve"> Chemical reactions</w:t>
      </w:r>
      <w:r w:rsidR="00C93BA9" w:rsidRPr="4EE21AFB">
        <w:rPr>
          <w:rFonts w:eastAsia="Times New Roman" w:cstheme="minorBidi"/>
          <w:b/>
          <w:color w:val="auto"/>
          <w:spacing w:val="15"/>
          <w:kern w:val="36"/>
          <w:sz w:val="32"/>
          <w:szCs w:val="32"/>
          <w:lang w:val="en-US" w:eastAsia="fi-FI"/>
          <w14:ligatures w14:val="none"/>
        </w:rPr>
        <w:t>:</w:t>
      </w:r>
      <w:r w:rsidR="00CA294B" w:rsidRPr="4EE21AFB">
        <w:rPr>
          <w:rFonts w:eastAsia="Times New Roman" w:cstheme="minorBidi"/>
          <w:b/>
          <w:color w:val="auto"/>
          <w:spacing w:val="15"/>
          <w:kern w:val="36"/>
          <w:sz w:val="32"/>
          <w:szCs w:val="32"/>
          <w:lang w:val="en-US" w:eastAsia="fi-FI"/>
          <w14:ligatures w14:val="none"/>
        </w:rPr>
        <w:t xml:space="preserve"> Oxidation and reduction and metals</w:t>
      </w:r>
      <w:bookmarkEnd w:id="22"/>
    </w:p>
    <w:p w14:paraId="5EE1D4CD" w14:textId="77777777" w:rsidR="00C60C00" w:rsidRPr="00C60C00" w:rsidRDefault="00C60C00" w:rsidP="00C30A4D">
      <w:pPr>
        <w:rPr>
          <w:lang w:val="en-US" w:eastAsia="fi-FI"/>
        </w:rPr>
      </w:pPr>
    </w:p>
    <w:p w14:paraId="16F2EB8A" w14:textId="77777777" w:rsidR="00CA294B" w:rsidRPr="00923B12" w:rsidRDefault="00CA294B" w:rsidP="00C30A4D">
      <w:pPr>
        <w:rPr>
          <w:noProof/>
          <w:lang w:val="en-US"/>
        </w:rPr>
      </w:pPr>
      <w:r w:rsidRPr="00923B12">
        <w:rPr>
          <w:noProof/>
          <w:lang w:val="en-US"/>
        </w:rPr>
        <w:t>Chemical reactions happen because each atom wants eight valence electrons, or an octet. Atoms either donate their valence electrons (in whole or in part) to another atom or complete their valence shells by receiving electrons (in whole or in part) from another atom.</w:t>
      </w:r>
    </w:p>
    <w:p w14:paraId="0042C077" w14:textId="77777777" w:rsidR="00CA294B" w:rsidRPr="00923B12" w:rsidRDefault="00CA294B" w:rsidP="00C30A4D">
      <w:pPr>
        <w:rPr>
          <w:noProof/>
          <w:lang w:val="en-US"/>
        </w:rPr>
      </w:pPr>
      <w:r w:rsidRPr="00923B12">
        <w:rPr>
          <w:noProof/>
          <w:lang w:val="en-US"/>
        </w:rPr>
        <w:t>The number of valence electrons of an atom depends on whether it is easier for it to donate, receive or share electrons.</w:t>
      </w:r>
    </w:p>
    <w:p w14:paraId="1BDE329B" w14:textId="77777777" w:rsidR="00CA294B" w:rsidRPr="00923B12" w:rsidRDefault="00CA294B" w:rsidP="00C30A4D">
      <w:pPr>
        <w:rPr>
          <w:noProof/>
          <w:lang w:val="en-US"/>
        </w:rPr>
      </w:pPr>
      <w:r w:rsidRPr="00923B12">
        <w:rPr>
          <w:i/>
          <w:iCs/>
          <w:noProof/>
          <w:lang w:val="en-US"/>
        </w:rPr>
        <w:drawing>
          <wp:anchor distT="0" distB="0" distL="114300" distR="114300" simplePos="0" relativeHeight="251661312" behindDoc="0" locked="0" layoutInCell="1" allowOverlap="1" wp14:anchorId="07561E2F" wp14:editId="0DD0AF31">
            <wp:simplePos x="0" y="0"/>
            <wp:positionH relativeFrom="column">
              <wp:posOffset>4864735</wp:posOffset>
            </wp:positionH>
            <wp:positionV relativeFrom="paragraph">
              <wp:posOffset>430530</wp:posOffset>
            </wp:positionV>
            <wp:extent cx="1068705" cy="1091565"/>
            <wp:effectExtent l="0" t="0" r="0" b="0"/>
            <wp:wrapSquare wrapText="bothSides"/>
            <wp:docPr id="1908689846" name="Kuva 1" descr="Kuva, joka sisältää kohteen ympyrä, clipart, Grafiikka, animaati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89846" name="Kuva 1" descr="Kuva, joka sisältää kohteen ympyrä, clipart, Grafiikka, animaatio&#10;&#10;Kuvaus luotu automaattisesti"/>
                    <pic:cNvPicPr/>
                  </pic:nvPicPr>
                  <pic:blipFill>
                    <a:blip r:embed="rId87">
                      <a:extLst>
                        <a:ext uri="{28A0092B-C50C-407E-A947-70E740481C1C}">
                          <a14:useLocalDpi xmlns:a14="http://schemas.microsoft.com/office/drawing/2010/main" val="0"/>
                        </a:ext>
                      </a:extLst>
                    </a:blip>
                    <a:stretch>
                      <a:fillRect/>
                    </a:stretch>
                  </pic:blipFill>
                  <pic:spPr>
                    <a:xfrm>
                      <a:off x="0" y="0"/>
                      <a:ext cx="1068705" cy="1091565"/>
                    </a:xfrm>
                    <a:prstGeom prst="rect">
                      <a:avLst/>
                    </a:prstGeom>
                  </pic:spPr>
                </pic:pic>
              </a:graphicData>
            </a:graphic>
            <wp14:sizeRelH relativeFrom="margin">
              <wp14:pctWidth>0</wp14:pctWidth>
            </wp14:sizeRelH>
            <wp14:sizeRelV relativeFrom="margin">
              <wp14:pctHeight>0</wp14:pctHeight>
            </wp14:sizeRelV>
          </wp:anchor>
        </w:drawing>
      </w:r>
      <w:r w:rsidRPr="00923B12">
        <w:rPr>
          <w:noProof/>
          <w:lang w:val="en-US"/>
        </w:rPr>
        <w:t>When an element gives up electrons, it becomes oxidized. An element that takes electrons is reduced.  When elements react, the number of electrons given and received must be equal.</w:t>
      </w:r>
    </w:p>
    <w:p w14:paraId="59C20653" w14:textId="77777777" w:rsidR="00C60C00" w:rsidRDefault="00C60C00" w:rsidP="00CA294B">
      <w:pPr>
        <w:rPr>
          <w:i/>
          <w:iCs/>
          <w:lang w:val="en-US"/>
        </w:rPr>
      </w:pPr>
    </w:p>
    <w:p w14:paraId="36481F94" w14:textId="18ADAC91" w:rsidR="00CA294B" w:rsidRPr="00CA294B" w:rsidRDefault="00CA294B" w:rsidP="00CA294B">
      <w:pPr>
        <w:rPr>
          <w:i/>
          <w:iCs/>
          <w:lang w:val="en-US"/>
        </w:rPr>
      </w:pPr>
      <w:r w:rsidRPr="00CA294B">
        <w:rPr>
          <w:i/>
          <w:iCs/>
          <w:lang w:val="en-US"/>
        </w:rPr>
        <w:t>The noble gases have a full octet in their valence shell, except for helium, which only has two electrons in its only shell. Due to their electronic structure, they do not easily participate in chemical reactions.</w:t>
      </w:r>
    </w:p>
    <w:p w14:paraId="07F04CA2" w14:textId="77777777" w:rsidR="00CA294B" w:rsidRPr="00CA294B" w:rsidRDefault="00CA294B" w:rsidP="00CA294B">
      <w:pPr>
        <w:rPr>
          <w:i/>
          <w:iCs/>
          <w:lang w:val="en-US"/>
        </w:rPr>
      </w:pPr>
    </w:p>
    <w:p w14:paraId="28B88A7E" w14:textId="77777777" w:rsidR="00CA294B" w:rsidRDefault="00CA294B" w:rsidP="00CA294B">
      <w:pPr>
        <w:rPr>
          <w:b/>
          <w:bCs/>
          <w:lang w:val="en-US"/>
        </w:rPr>
      </w:pPr>
      <w:r w:rsidRPr="009F2746">
        <w:rPr>
          <w:b/>
          <w:bCs/>
          <w:lang w:val="en-US"/>
        </w:rPr>
        <w:t>Ionic compounds</w:t>
      </w:r>
    </w:p>
    <w:p w14:paraId="4AA5BA9F" w14:textId="78407299" w:rsidR="00CA294B" w:rsidRPr="00923B12" w:rsidRDefault="1F8A24C8" w:rsidP="00CA294B">
      <w:pPr>
        <w:rPr>
          <w:lang w:val="en-US"/>
        </w:rPr>
      </w:pPr>
      <w:r w:rsidRPr="542E4AAC">
        <w:rPr>
          <w:lang w:val="en-US"/>
        </w:rPr>
        <w:t>When </w:t>
      </w:r>
      <w:r w:rsidR="47005E33" w:rsidRPr="542E4AAC">
        <w:rPr>
          <w:lang w:val="en-US"/>
        </w:rPr>
        <w:t xml:space="preserve">a </w:t>
      </w:r>
      <w:r w:rsidRPr="542E4AAC">
        <w:rPr>
          <w:b/>
          <w:bCs/>
          <w:lang w:val="en-US"/>
        </w:rPr>
        <w:t xml:space="preserve">metal and </w:t>
      </w:r>
      <w:r w:rsidR="40257CB1" w:rsidRPr="542E4AAC">
        <w:rPr>
          <w:b/>
          <w:bCs/>
          <w:lang w:val="en-US"/>
        </w:rPr>
        <w:t xml:space="preserve">a </w:t>
      </w:r>
      <w:r w:rsidRPr="542E4AAC">
        <w:rPr>
          <w:b/>
          <w:bCs/>
          <w:lang w:val="en-US"/>
        </w:rPr>
        <w:t>non-metal</w:t>
      </w:r>
      <w:r w:rsidRPr="542E4AAC">
        <w:rPr>
          <w:lang w:val="en-US"/>
        </w:rPr>
        <w:t> react with each other, ionic compounds are created. A metal atom donates all its outer electrons to a non-metal atom. After donating the electrons, the metal atom gains a positive charge, so it is called a </w:t>
      </w:r>
      <w:r w:rsidRPr="542E4AAC">
        <w:rPr>
          <w:b/>
          <w:bCs/>
          <w:lang w:val="en-US"/>
        </w:rPr>
        <w:t>positive ion</w:t>
      </w:r>
      <w:r w:rsidRPr="542E4AAC">
        <w:rPr>
          <w:lang w:val="en-US"/>
        </w:rPr>
        <w:t>.</w:t>
      </w:r>
    </w:p>
    <w:p w14:paraId="52F53E1A" w14:textId="5F0C419E" w:rsidR="00CA294B" w:rsidRPr="00923B12" w:rsidRDefault="1F8A24C8" w:rsidP="00CA294B">
      <w:pPr>
        <w:rPr>
          <w:lang w:val="en-US"/>
        </w:rPr>
      </w:pPr>
      <w:r w:rsidRPr="542E4AAC">
        <w:rPr>
          <w:lang w:val="en-US"/>
        </w:rPr>
        <w:t>Similarly, a non-metal atom becomes a </w:t>
      </w:r>
      <w:r w:rsidRPr="542E4AAC">
        <w:rPr>
          <w:b/>
          <w:bCs/>
          <w:lang w:val="en-US"/>
        </w:rPr>
        <w:t>negative ion</w:t>
      </w:r>
      <w:r w:rsidRPr="542E4AAC">
        <w:rPr>
          <w:lang w:val="en-US"/>
        </w:rPr>
        <w:t> </w:t>
      </w:r>
      <w:r w:rsidR="67557781" w:rsidRPr="542E4AAC">
        <w:rPr>
          <w:lang w:val="en-US"/>
        </w:rPr>
        <w:t>by</w:t>
      </w:r>
      <w:r w:rsidRPr="542E4AAC">
        <w:rPr>
          <w:lang w:val="en-US"/>
        </w:rPr>
        <w:t xml:space="preserve"> receiving electrons. There is an electrical attraction between the positive and negative charges that holds the ions together: an </w:t>
      </w:r>
      <w:r w:rsidRPr="542E4AAC">
        <w:rPr>
          <w:b/>
          <w:bCs/>
          <w:lang w:val="en-US"/>
        </w:rPr>
        <w:t>ionic compound</w:t>
      </w:r>
      <w:r w:rsidRPr="542E4AAC">
        <w:rPr>
          <w:lang w:val="en-US"/>
        </w:rPr>
        <w:t> is formed.</w:t>
      </w:r>
    </w:p>
    <w:p w14:paraId="255C4B35" w14:textId="77777777" w:rsidR="00CA294B" w:rsidRPr="00923B12" w:rsidRDefault="00CA294B" w:rsidP="00CA294B">
      <w:pPr>
        <w:rPr>
          <w:lang w:val="en-US"/>
        </w:rPr>
      </w:pPr>
      <w:r w:rsidRPr="00923B12">
        <w:rPr>
          <w:lang w:val="en-US"/>
        </w:rPr>
        <w:t>In chemistry, all ionic compounds are called </w:t>
      </w:r>
      <w:r w:rsidRPr="00923B12">
        <w:rPr>
          <w:b/>
          <w:bCs/>
          <w:lang w:val="en-US"/>
        </w:rPr>
        <w:t>salts</w:t>
      </w:r>
      <w:r w:rsidRPr="00923B12">
        <w:rPr>
          <w:lang w:val="en-US"/>
        </w:rPr>
        <w:t> (salt).</w:t>
      </w:r>
    </w:p>
    <w:p w14:paraId="60BDE8F9" w14:textId="77777777" w:rsidR="00CA294B" w:rsidRDefault="00CA294B" w:rsidP="00CA294B">
      <w:pPr>
        <w:rPr>
          <w:lang w:val="en-US"/>
        </w:rPr>
      </w:pPr>
      <w:r w:rsidRPr="00923B12">
        <w:rPr>
          <w:noProof/>
          <w:lang w:val="en-US"/>
        </w:rPr>
        <w:drawing>
          <wp:inline distT="0" distB="0" distL="0" distR="0" wp14:anchorId="19DDB488" wp14:editId="6963950E">
            <wp:extent cx="2736304" cy="1744394"/>
            <wp:effectExtent l="0" t="0" r="6985" b="8255"/>
            <wp:docPr id="367874336" name="Kuva 1" descr="Kuva, joka sisältää kohteen teksti, kuvakaappaus, Fontti, animaati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74336" name="Kuva 1" descr="Kuva, joka sisältää kohteen teksti, kuvakaappaus, Fontti, animaatio&#10;&#10;Kuvaus luotu automaattisesti"/>
                    <pic:cNvPicPr/>
                  </pic:nvPicPr>
                  <pic:blipFill>
                    <a:blip r:embed="rId88"/>
                    <a:stretch>
                      <a:fillRect/>
                    </a:stretch>
                  </pic:blipFill>
                  <pic:spPr>
                    <a:xfrm>
                      <a:off x="0" y="0"/>
                      <a:ext cx="2739631" cy="1746515"/>
                    </a:xfrm>
                    <a:prstGeom prst="rect">
                      <a:avLst/>
                    </a:prstGeom>
                  </pic:spPr>
                </pic:pic>
              </a:graphicData>
            </a:graphic>
          </wp:inline>
        </w:drawing>
      </w:r>
      <w:r>
        <w:rPr>
          <w:lang w:val="en-US"/>
        </w:rPr>
        <w:t>Animaatio</w:t>
      </w:r>
    </w:p>
    <w:p w14:paraId="709F858D" w14:textId="77777777" w:rsidR="00CA294B" w:rsidRPr="009F2746" w:rsidRDefault="00CA294B" w:rsidP="00CA294B">
      <w:pPr>
        <w:rPr>
          <w:b/>
          <w:bCs/>
          <w:lang w:val="en-US"/>
        </w:rPr>
      </w:pPr>
    </w:p>
    <w:p w14:paraId="32D35E0C" w14:textId="77777777" w:rsidR="00CA294B" w:rsidRPr="009F2746" w:rsidRDefault="00CA294B" w:rsidP="00CA294B">
      <w:pPr>
        <w:rPr>
          <w:b/>
          <w:bCs/>
          <w:lang w:val="en-US"/>
        </w:rPr>
      </w:pPr>
      <w:r w:rsidRPr="009F2746">
        <w:rPr>
          <w:b/>
          <w:bCs/>
          <w:lang w:val="en-US"/>
        </w:rPr>
        <w:t>Molecular compound</w:t>
      </w:r>
    </w:p>
    <w:p w14:paraId="71CBB485" w14:textId="77777777" w:rsidR="00CA294B" w:rsidRDefault="00CA294B" w:rsidP="00CA294B">
      <w:pPr>
        <w:rPr>
          <w:b/>
          <w:bCs/>
          <w:lang w:val="en-US"/>
        </w:rPr>
      </w:pPr>
      <w:r w:rsidRPr="00923B12">
        <w:rPr>
          <w:lang w:val="en-US"/>
        </w:rPr>
        <w:t>Nonmetal atoms share outer electrons with each other rather than give them to each other. The bond formed from shared electron pairs is called </w:t>
      </w:r>
      <w:r w:rsidRPr="00923B12">
        <w:rPr>
          <w:b/>
          <w:bCs/>
          <w:lang w:val="en-US"/>
        </w:rPr>
        <w:t>a covalent bond </w:t>
      </w:r>
      <w:r w:rsidRPr="00923B12">
        <w:rPr>
          <w:lang w:val="en-US"/>
        </w:rPr>
        <w:t>(or molecular bond) and the resulting compound is a </w:t>
      </w:r>
      <w:r w:rsidRPr="00923B12">
        <w:rPr>
          <w:b/>
          <w:bCs/>
          <w:lang w:val="en-US"/>
        </w:rPr>
        <w:t>molecular compound.</w:t>
      </w:r>
    </w:p>
    <w:p w14:paraId="2ED93B11" w14:textId="77777777" w:rsidR="00CA294B" w:rsidRDefault="00CA294B" w:rsidP="00CA294B">
      <w:pPr>
        <w:rPr>
          <w:b/>
          <w:bCs/>
          <w:lang w:val="en-US"/>
        </w:rPr>
      </w:pPr>
    </w:p>
    <w:p w14:paraId="5EBBD29E" w14:textId="77777777" w:rsidR="00CA294B" w:rsidRPr="00CA294B" w:rsidRDefault="00CA294B" w:rsidP="00CA294B">
      <w:pPr>
        <w:rPr>
          <w:rFonts w:ascii="Arial" w:hAnsi="Arial" w:cs="Arial"/>
          <w:i/>
          <w:iCs/>
          <w:color w:val="323232"/>
          <w:sz w:val="36"/>
          <w:szCs w:val="36"/>
          <w:shd w:val="clear" w:color="auto" w:fill="E0E6B8"/>
          <w:lang w:val="en-US"/>
        </w:rPr>
      </w:pPr>
      <w:r w:rsidRPr="00923B12">
        <w:rPr>
          <w:noProof/>
          <w:lang w:val="en-US"/>
        </w:rPr>
        <w:drawing>
          <wp:inline distT="0" distB="0" distL="0" distR="0" wp14:anchorId="2C5A1726" wp14:editId="1736D736">
            <wp:extent cx="2739827" cy="1561514"/>
            <wp:effectExtent l="0" t="0" r="3810" b="635"/>
            <wp:docPr id="1550302019" name="Kuva 1" descr="Kuva, joka sisältää kohteen kuvakaappaus, musta, pimeys,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02019" name="Kuva 1" descr="Kuva, joka sisältää kohteen kuvakaappaus, musta, pimeys, ympyrä&#10;&#10;Kuvaus luotu automaattisesti"/>
                    <pic:cNvPicPr/>
                  </pic:nvPicPr>
                  <pic:blipFill>
                    <a:blip r:embed="rId89"/>
                    <a:stretch>
                      <a:fillRect/>
                    </a:stretch>
                  </pic:blipFill>
                  <pic:spPr>
                    <a:xfrm>
                      <a:off x="0" y="0"/>
                      <a:ext cx="2749681" cy="1567130"/>
                    </a:xfrm>
                    <a:prstGeom prst="rect">
                      <a:avLst/>
                    </a:prstGeom>
                  </pic:spPr>
                </pic:pic>
              </a:graphicData>
            </a:graphic>
          </wp:inline>
        </w:drawing>
      </w:r>
      <w:r>
        <w:rPr>
          <w:lang w:val="en-US"/>
        </w:rPr>
        <w:t>Animaatio</w:t>
      </w:r>
    </w:p>
    <w:p w14:paraId="668BD043" w14:textId="69DA7915" w:rsidR="00CA294B" w:rsidRPr="00CA294B" w:rsidRDefault="1F8A24C8" w:rsidP="542E4AAC">
      <w:pPr>
        <w:rPr>
          <w:i/>
          <w:iCs/>
          <w:lang w:val="en-US"/>
        </w:rPr>
      </w:pPr>
      <w:r w:rsidRPr="542E4AAC">
        <w:rPr>
          <w:i/>
          <w:iCs/>
          <w:lang w:val="en-US"/>
        </w:rPr>
        <w:lastRenderedPageBreak/>
        <w:t>Hydrogen atoms share the</w:t>
      </w:r>
      <w:r w:rsidR="247DE230" w:rsidRPr="542E4AAC">
        <w:rPr>
          <w:i/>
          <w:iCs/>
          <w:lang w:val="en-US"/>
        </w:rPr>
        <w:t>ir</w:t>
      </w:r>
      <w:r w:rsidR="5B252986" w:rsidRPr="542E4AAC">
        <w:rPr>
          <w:i/>
          <w:iCs/>
          <w:lang w:val="en-US"/>
        </w:rPr>
        <w:t xml:space="preserve"> </w:t>
      </w:r>
      <w:r w:rsidR="1CCB07B0" w:rsidRPr="542E4AAC">
        <w:rPr>
          <w:i/>
          <w:iCs/>
          <w:lang w:val="en-US"/>
        </w:rPr>
        <w:t>single</w:t>
      </w:r>
      <w:r w:rsidRPr="542E4AAC">
        <w:rPr>
          <w:i/>
          <w:iCs/>
          <w:lang w:val="en-US"/>
        </w:rPr>
        <w:t xml:space="preserve"> electron with another hydrogen atom to form a hydrogen molecule.</w:t>
      </w:r>
    </w:p>
    <w:p w14:paraId="1CC18484" w14:textId="77777777" w:rsidR="00CA294B" w:rsidRDefault="00CA294B" w:rsidP="00CA294B">
      <w:pPr>
        <w:rPr>
          <w:lang w:val="en-US"/>
        </w:rPr>
      </w:pPr>
      <w:r w:rsidRPr="00923B12">
        <w:rPr>
          <w:noProof/>
          <w:lang w:val="en-US"/>
        </w:rPr>
        <w:drawing>
          <wp:inline distT="0" distB="0" distL="0" distR="0" wp14:anchorId="2DEAF441" wp14:editId="29A93FF3">
            <wp:extent cx="2713728" cy="1329397"/>
            <wp:effectExtent l="0" t="0" r="0" b="4445"/>
            <wp:docPr id="96808514" name="Kuva 1" descr="Kuva, joka sisältää kohteen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8514" name="Kuva 1" descr="Kuva, joka sisältää kohteen kuvakaappaus&#10;&#10;Kuvaus luotu automaattisesti"/>
                    <pic:cNvPicPr/>
                  </pic:nvPicPr>
                  <pic:blipFill>
                    <a:blip r:embed="rId90"/>
                    <a:stretch>
                      <a:fillRect/>
                    </a:stretch>
                  </pic:blipFill>
                  <pic:spPr>
                    <a:xfrm>
                      <a:off x="0" y="0"/>
                      <a:ext cx="2719478" cy="1332214"/>
                    </a:xfrm>
                    <a:prstGeom prst="rect">
                      <a:avLst/>
                    </a:prstGeom>
                  </pic:spPr>
                </pic:pic>
              </a:graphicData>
            </a:graphic>
          </wp:inline>
        </w:drawing>
      </w:r>
      <w:r>
        <w:rPr>
          <w:lang w:val="en-US"/>
        </w:rPr>
        <w:t xml:space="preserve"> Video</w:t>
      </w:r>
    </w:p>
    <w:p w14:paraId="47057E31" w14:textId="77777777" w:rsidR="00CA294B" w:rsidRPr="00923B12" w:rsidRDefault="00CA294B" w:rsidP="00CA294B">
      <w:pPr>
        <w:rPr>
          <w:lang w:val="en-US"/>
        </w:rPr>
      </w:pPr>
      <w:r w:rsidRPr="00CA294B">
        <w:rPr>
          <w:i/>
          <w:iCs/>
          <w:lang w:val="en-US"/>
        </w:rPr>
        <w:t>In the video, an oxygen atom and two hydrogen atoms share electrons to form a water molecule.</w:t>
      </w:r>
    </w:p>
    <w:p w14:paraId="38C6E728" w14:textId="77777777" w:rsidR="00CA294B" w:rsidRDefault="00CA294B" w:rsidP="00CA294B">
      <w:pPr>
        <w:rPr>
          <w:lang w:val="en-US"/>
        </w:rPr>
      </w:pPr>
    </w:p>
    <w:p w14:paraId="419EBCB4" w14:textId="77777777" w:rsidR="00CA294B" w:rsidRPr="008170F5" w:rsidRDefault="00CA294B" w:rsidP="00CA294B">
      <w:pPr>
        <w:rPr>
          <w:lang w:val="en-US"/>
        </w:rPr>
      </w:pPr>
      <w:r w:rsidRPr="008170F5">
        <w:rPr>
          <w:lang w:val="en-US"/>
        </w:rPr>
        <w:t>More than half of the elements are metals. Metal atoms are held together by </w:t>
      </w:r>
      <w:r w:rsidRPr="008170F5">
        <w:rPr>
          <w:b/>
          <w:bCs/>
          <w:lang w:val="en-US"/>
        </w:rPr>
        <w:t>metallic bonding</w:t>
      </w:r>
      <w:r w:rsidRPr="008170F5">
        <w:rPr>
          <w:lang w:val="en-US"/>
        </w:rPr>
        <w:t>, which explains the properties of metals.</w:t>
      </w:r>
    </w:p>
    <w:p w14:paraId="01BA10B3" w14:textId="77777777" w:rsidR="00CA294B" w:rsidRDefault="00CA294B" w:rsidP="00CA294B">
      <w:pPr>
        <w:rPr>
          <w:b/>
          <w:bCs/>
          <w:lang w:val="en-US"/>
        </w:rPr>
      </w:pPr>
    </w:p>
    <w:p w14:paraId="5A1F4532" w14:textId="77777777" w:rsidR="00CA294B" w:rsidRPr="00CA294B" w:rsidRDefault="00CA294B" w:rsidP="00CA294B">
      <w:pPr>
        <w:rPr>
          <w:b/>
          <w:bCs/>
          <w:lang w:val="en-US"/>
        </w:rPr>
      </w:pPr>
      <w:r w:rsidRPr="00CA294B">
        <w:rPr>
          <w:b/>
          <w:bCs/>
          <w:lang w:val="en-US"/>
        </w:rPr>
        <w:t>Metallic bonding</w:t>
      </w:r>
    </w:p>
    <w:p w14:paraId="7CAE6269" w14:textId="77777777" w:rsidR="00CA294B" w:rsidRPr="00CA294B" w:rsidRDefault="00CA294B" w:rsidP="00CA294B">
      <w:pPr>
        <w:rPr>
          <w:lang w:val="en-US"/>
        </w:rPr>
      </w:pPr>
      <w:r w:rsidRPr="00CA294B">
        <w:rPr>
          <w:lang w:val="en-US"/>
        </w:rPr>
        <w:t>Due in part to the metallic bonds between atoms, metals have certain properties.</w:t>
      </w:r>
    </w:p>
    <w:p w14:paraId="49023F6B" w14:textId="77777777" w:rsidR="00CA294B" w:rsidRPr="000B22C3" w:rsidRDefault="00CA294B" w:rsidP="00CA294B">
      <w:pPr>
        <w:rPr>
          <w:lang w:val="en-GB"/>
        </w:rPr>
      </w:pPr>
      <w:r w:rsidRPr="000B22C3">
        <w:rPr>
          <w:b/>
          <w:bCs/>
          <w:lang w:val="en-GB"/>
        </w:rPr>
        <w:t>Properties of metals</w:t>
      </w:r>
    </w:p>
    <w:p w14:paraId="7647CDA6" w14:textId="77777777" w:rsidR="00CA294B" w:rsidRPr="000B22C3" w:rsidRDefault="00CA294B" w:rsidP="00E212EA">
      <w:pPr>
        <w:numPr>
          <w:ilvl w:val="0"/>
          <w:numId w:val="23"/>
        </w:numPr>
        <w:contextualSpacing w:val="0"/>
        <w:rPr>
          <w:lang w:val="en-GB"/>
        </w:rPr>
      </w:pPr>
      <w:r w:rsidRPr="000B22C3">
        <w:rPr>
          <w:lang w:val="en-GB"/>
        </w:rPr>
        <w:t>conduct electricity and heat</w:t>
      </w:r>
    </w:p>
    <w:p w14:paraId="3BA95B15" w14:textId="77777777" w:rsidR="00CA294B" w:rsidRPr="000B22C3" w:rsidRDefault="00CA294B" w:rsidP="00E212EA">
      <w:pPr>
        <w:numPr>
          <w:ilvl w:val="0"/>
          <w:numId w:val="24"/>
        </w:numPr>
        <w:contextualSpacing w:val="0"/>
        <w:rPr>
          <w:lang w:val="en-GB"/>
        </w:rPr>
      </w:pPr>
      <w:r w:rsidRPr="000B22C3">
        <w:rPr>
          <w:lang w:val="en-GB"/>
        </w:rPr>
        <w:t>toughness and malleability</w:t>
      </w:r>
    </w:p>
    <w:p w14:paraId="6B17FF2E" w14:textId="77777777" w:rsidR="00CA294B" w:rsidRPr="000B22C3" w:rsidRDefault="00CA294B" w:rsidP="00E212EA">
      <w:pPr>
        <w:numPr>
          <w:ilvl w:val="0"/>
          <w:numId w:val="25"/>
        </w:numPr>
        <w:contextualSpacing w:val="0"/>
        <w:rPr>
          <w:lang w:val="en-GB"/>
        </w:rPr>
      </w:pPr>
      <w:r w:rsidRPr="000B22C3">
        <w:rPr>
          <w:lang w:val="en-GB"/>
        </w:rPr>
        <w:t>high density</w:t>
      </w:r>
    </w:p>
    <w:p w14:paraId="12A57DA7" w14:textId="77777777" w:rsidR="00CA294B" w:rsidRPr="000B22C3" w:rsidRDefault="00CA294B" w:rsidP="00E212EA">
      <w:pPr>
        <w:numPr>
          <w:ilvl w:val="0"/>
          <w:numId w:val="26"/>
        </w:numPr>
        <w:contextualSpacing w:val="0"/>
        <w:rPr>
          <w:lang w:val="en-GB"/>
        </w:rPr>
      </w:pPr>
      <w:r w:rsidRPr="000B22C3">
        <w:rPr>
          <w:lang w:val="en-GB"/>
        </w:rPr>
        <w:t>impervious to light</w:t>
      </w:r>
    </w:p>
    <w:p w14:paraId="71D21F8B" w14:textId="77777777" w:rsidR="00CA294B" w:rsidRPr="000B22C3" w:rsidRDefault="00CA294B" w:rsidP="00E212EA">
      <w:pPr>
        <w:numPr>
          <w:ilvl w:val="0"/>
          <w:numId w:val="27"/>
        </w:numPr>
        <w:contextualSpacing w:val="0"/>
        <w:rPr>
          <w:lang w:val="en-GB"/>
        </w:rPr>
      </w:pPr>
      <w:r w:rsidRPr="000B22C3">
        <w:rPr>
          <w:lang w:val="en-GB"/>
        </w:rPr>
        <w:t>shiny</w:t>
      </w:r>
    </w:p>
    <w:p w14:paraId="25111A53" w14:textId="77777777" w:rsidR="00CA294B" w:rsidRPr="00CA294B" w:rsidRDefault="00CA294B" w:rsidP="00E212EA">
      <w:pPr>
        <w:numPr>
          <w:ilvl w:val="0"/>
          <w:numId w:val="28"/>
        </w:numPr>
        <w:contextualSpacing w:val="0"/>
        <w:rPr>
          <w:lang w:val="en-US"/>
        </w:rPr>
      </w:pPr>
      <w:r w:rsidRPr="00CA294B">
        <w:rPr>
          <w:lang w:val="en-US"/>
        </w:rPr>
        <w:t>solid at room temperature (except mercury)</w:t>
      </w:r>
    </w:p>
    <w:p w14:paraId="1C2B9B53" w14:textId="77777777" w:rsidR="00CA294B" w:rsidRDefault="00CA294B" w:rsidP="00CA294B">
      <w:pPr>
        <w:rPr>
          <w:lang w:val="en-US"/>
        </w:rPr>
      </w:pPr>
      <w:r w:rsidRPr="008170F5">
        <w:rPr>
          <w:noProof/>
          <w:lang w:val="en-US"/>
        </w:rPr>
        <w:drawing>
          <wp:inline distT="0" distB="0" distL="0" distR="0" wp14:anchorId="5D071B0D" wp14:editId="31BC0D9C">
            <wp:extent cx="4415122" cy="2258171"/>
            <wp:effectExtent l="0" t="0" r="5080" b="8890"/>
            <wp:docPr id="2137879193"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79193" name="Kuva 1" descr="Kuva, joka sisältää kohteen teksti, kuvakaappaus, Fontti, numero&#10;&#10;Kuvaus luotu automaattisesti"/>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20857" cy="2261104"/>
                    </a:xfrm>
                    <a:prstGeom prst="rect">
                      <a:avLst/>
                    </a:prstGeom>
                  </pic:spPr>
                </pic:pic>
              </a:graphicData>
            </a:graphic>
          </wp:inline>
        </w:drawing>
      </w:r>
    </w:p>
    <w:p w14:paraId="4FF28955" w14:textId="730C9D2B" w:rsidR="00CA294B" w:rsidRPr="00CA294B" w:rsidRDefault="00CA294B" w:rsidP="00CA294B">
      <w:pPr>
        <w:rPr>
          <w:lang w:val="en-US"/>
        </w:rPr>
      </w:pPr>
      <w:r w:rsidRPr="00CA294B">
        <w:rPr>
          <w:lang w:val="en-US"/>
        </w:rPr>
        <w:t>Atoms tend to have *8/eight* electrons in the valence shell. That state is called the *octet*. That is why the atoms give away and receive *electrons/valence electrons* or share electrons with each other. When an atom gives away electrons it *oxidi</w:t>
      </w:r>
      <w:r w:rsidR="00742FA0">
        <w:rPr>
          <w:lang w:val="en-US"/>
        </w:rPr>
        <w:t>s</w:t>
      </w:r>
      <w:r w:rsidRPr="00CA294B">
        <w:rPr>
          <w:lang w:val="en-US"/>
        </w:rPr>
        <w:t>es/oxidizes*. The element that receives electrons *reduces*.</w:t>
      </w:r>
      <w:r w:rsidRPr="00CA294B">
        <w:rPr>
          <w:lang w:val="en-US"/>
        </w:rPr>
        <w:br/>
      </w:r>
      <w:r w:rsidRPr="00CA294B">
        <w:rPr>
          <w:lang w:val="en-US"/>
        </w:rPr>
        <w:br/>
        <w:t xml:space="preserve">Atoms bond to each other with different bonds. Between the nonmetal atoms is formed a *covalent bond/molecular bond/molecular compound*. Between metal atoms *metal </w:t>
      </w:r>
      <w:r w:rsidRPr="00CA294B">
        <w:rPr>
          <w:lang w:val="en-US"/>
        </w:rPr>
        <w:lastRenderedPageBreak/>
        <w:t>bond/metallic bonding/metal compound* and between non-metal and metal atoms *ionic bond/ionic compound*.</w:t>
      </w:r>
    </w:p>
    <w:p w14:paraId="268B54FA" w14:textId="77777777" w:rsidR="00CA294B" w:rsidRPr="006A2A1B" w:rsidRDefault="00CA294B" w:rsidP="00CA294B">
      <w:pPr>
        <w:rPr>
          <w:lang w:val="en-US"/>
        </w:rPr>
      </w:pPr>
      <w:r w:rsidRPr="006A2A1B">
        <w:rPr>
          <w:lang w:val="en-US"/>
        </w:rPr>
        <w:t>NaCl *ionic*compound      CO₂   *molecular*compound</w:t>
      </w:r>
    </w:p>
    <w:p w14:paraId="4A47BF28" w14:textId="77777777" w:rsidR="00CA294B" w:rsidRPr="006A2A1B" w:rsidRDefault="00CA294B" w:rsidP="00CA294B">
      <w:pPr>
        <w:rPr>
          <w:lang w:val="en-US"/>
        </w:rPr>
      </w:pPr>
      <w:r w:rsidRPr="006A2A1B">
        <w:rPr>
          <w:lang w:val="en-US"/>
        </w:rPr>
        <w:t>Na₂O *ionic*compound       Cu *metal*compound      </w:t>
      </w:r>
    </w:p>
    <w:p w14:paraId="3D7D2E2F" w14:textId="77777777" w:rsidR="00CA294B" w:rsidRPr="006A2A1B" w:rsidRDefault="00CA294B" w:rsidP="00CA294B">
      <w:pPr>
        <w:rPr>
          <w:lang w:val="en-US"/>
        </w:rPr>
      </w:pPr>
      <w:r w:rsidRPr="006A2A1B">
        <w:rPr>
          <w:lang w:val="en-US"/>
        </w:rPr>
        <w:t>MgF₂   *ionic*compound       O₂   *molecular*compound</w:t>
      </w:r>
    </w:p>
    <w:p w14:paraId="066193F3" w14:textId="77777777" w:rsidR="00CA294B" w:rsidRPr="006A2A1B" w:rsidRDefault="00CA294B" w:rsidP="00CA294B">
      <w:pPr>
        <w:rPr>
          <w:lang w:val="en-US"/>
        </w:rPr>
      </w:pPr>
      <w:r w:rsidRPr="006A2A1B">
        <w:rPr>
          <w:lang w:val="en-US"/>
        </w:rPr>
        <w:t>H₂O *molecular*compound         Ag *metal*compound      </w:t>
      </w:r>
    </w:p>
    <w:p w14:paraId="687580B4" w14:textId="77777777" w:rsidR="00CA294B" w:rsidRPr="006A2A1B" w:rsidRDefault="00CA294B" w:rsidP="00CA294B">
      <w:pPr>
        <w:rPr>
          <w:lang w:val="en-US"/>
        </w:rPr>
      </w:pPr>
      <w:r w:rsidRPr="006A2A1B">
        <w:rPr>
          <w:lang w:val="en-US"/>
        </w:rPr>
        <w:t>Fe *metal*compound       FeO *ionic*compound    </w:t>
      </w:r>
    </w:p>
    <w:p w14:paraId="7ED778C4" w14:textId="77777777" w:rsidR="00CA294B" w:rsidRPr="00CA294B" w:rsidRDefault="00CA294B" w:rsidP="00CA294B">
      <w:pPr>
        <w:rPr>
          <w:lang w:val="en-US"/>
        </w:rPr>
      </w:pPr>
      <w:r w:rsidRPr="006A2A1B">
        <w:rPr>
          <w:lang w:val="en-US"/>
        </w:rPr>
        <w:t>KI *ionic*compound       Al *metal*compound</w:t>
      </w:r>
    </w:p>
    <w:p w14:paraId="1C513CB6" w14:textId="77777777" w:rsidR="00742FA0" w:rsidRDefault="00742FA0" w:rsidP="00CA294B">
      <w:pPr>
        <w:rPr>
          <w:b/>
          <w:bCs/>
          <w:lang w:val="en-US"/>
        </w:rPr>
      </w:pPr>
    </w:p>
    <w:p w14:paraId="2B40EF51" w14:textId="45F67E1F" w:rsidR="00CA294B" w:rsidRPr="003843F0" w:rsidRDefault="00CA294B" w:rsidP="00CA294B">
      <w:pPr>
        <w:rPr>
          <w:b/>
          <w:bCs/>
          <w:lang w:val="en-US"/>
        </w:rPr>
      </w:pPr>
      <w:r w:rsidRPr="003843F0">
        <w:rPr>
          <w:b/>
          <w:bCs/>
          <w:lang w:val="en-US"/>
        </w:rPr>
        <w:t>Galvanic series</w:t>
      </w:r>
    </w:p>
    <w:p w14:paraId="5B64C935" w14:textId="77777777" w:rsidR="00CA294B" w:rsidRPr="003843F0" w:rsidRDefault="00CA294B" w:rsidP="00CA294B">
      <w:pPr>
        <w:rPr>
          <w:lang w:val="en-US"/>
        </w:rPr>
      </w:pPr>
      <w:r w:rsidRPr="003843F0">
        <w:rPr>
          <w:lang w:val="en-US"/>
        </w:rPr>
        <w:t>Different metals react with other substances in different ways. Such reactions include e.g. combustion, reactions with water, hydrochloric acid or another metal. For example, gold does not rust (slow burning), but iron does.</w:t>
      </w:r>
    </w:p>
    <w:p w14:paraId="4487E4C6" w14:textId="202C255E" w:rsidR="00CA294B" w:rsidRPr="003843F0" w:rsidRDefault="533AD8F9" w:rsidP="00CA294B">
      <w:pPr>
        <w:rPr>
          <w:lang w:val="en-US"/>
        </w:rPr>
      </w:pPr>
      <w:r w:rsidRPr="542E4AAC">
        <w:rPr>
          <w:lang w:val="en-US"/>
        </w:rPr>
        <w:t xml:space="preserve">A </w:t>
      </w:r>
      <w:r w:rsidR="1F8A24C8" w:rsidRPr="542E4AAC">
        <w:rPr>
          <w:lang w:val="en-US"/>
        </w:rPr>
        <w:t>metal</w:t>
      </w:r>
      <w:r w:rsidR="750F16ED" w:rsidRPr="542E4AAC">
        <w:rPr>
          <w:lang w:val="en-US"/>
        </w:rPr>
        <w:t>’s reactivity depends on how</w:t>
      </w:r>
      <w:r w:rsidR="1F8A24C8" w:rsidRPr="542E4AAC">
        <w:rPr>
          <w:lang w:val="en-US"/>
        </w:rPr>
        <w:t xml:space="preserve"> easily it can donate its electrons to other substances. In the reaction, the metals are oxidized into positive metal ions.</w:t>
      </w:r>
    </w:p>
    <w:p w14:paraId="2C6056B3" w14:textId="626EAC15" w:rsidR="00CA294B" w:rsidRPr="003843F0" w:rsidRDefault="1F8A24C8" w:rsidP="00CA294B">
      <w:pPr>
        <w:rPr>
          <w:lang w:val="en-US"/>
        </w:rPr>
      </w:pPr>
      <w:r w:rsidRPr="542E4AAC">
        <w:rPr>
          <w:lang w:val="en-US"/>
        </w:rPr>
        <w:t>Two metals can react with each other when one is in elemental form (uncharged) and the other as a positive ion (+).</w:t>
      </w:r>
    </w:p>
    <w:p w14:paraId="06EAD18B" w14:textId="77777777" w:rsidR="00CA294B" w:rsidRPr="003843F0" w:rsidRDefault="00CA294B" w:rsidP="00CA294B">
      <w:pPr>
        <w:rPr>
          <w:lang w:val="en-US"/>
        </w:rPr>
      </w:pPr>
      <w:r w:rsidRPr="003843F0">
        <w:rPr>
          <w:lang w:val="en-US"/>
        </w:rPr>
        <w:t>For example, in the reaction between iron and a copper ion, the copper ion accepts two electrons from the iron. The copper ion is reduced to elemental form and the iron atom is oxidized to ionic form.</w:t>
      </w:r>
    </w:p>
    <w:p w14:paraId="79758407" w14:textId="77777777" w:rsidR="00CA294B" w:rsidRPr="003843F0" w:rsidRDefault="00CA294B" w:rsidP="00CA294B">
      <w:pPr>
        <w:rPr>
          <w:lang w:val="en-US"/>
        </w:rPr>
      </w:pPr>
      <w:r w:rsidRPr="003843F0">
        <w:rPr>
          <w:b/>
          <w:bCs/>
          <w:lang w:val="en-US"/>
        </w:rPr>
        <w:t>Fe + Cu²⁺  ---&gt;  Fe²⁺ + Cu</w:t>
      </w:r>
    </w:p>
    <w:p w14:paraId="2C570C23" w14:textId="77777777" w:rsidR="00CA294B" w:rsidRPr="003843F0" w:rsidRDefault="00CA294B" w:rsidP="00CA294B">
      <w:pPr>
        <w:rPr>
          <w:lang w:val="en-US"/>
        </w:rPr>
      </w:pPr>
      <w:r w:rsidRPr="003843F0">
        <w:rPr>
          <w:lang w:val="en-US"/>
        </w:rPr>
        <w:t>Cu + Fe²⁺ ---&gt;  Cu²⁺ +  Fe this reaction does not occur because iron gives up electrons (i.e. oxidizes) more easily than copper.</w:t>
      </w:r>
    </w:p>
    <w:p w14:paraId="22795D7A" w14:textId="77777777" w:rsidR="00CA294B" w:rsidRDefault="00CA294B" w:rsidP="00CA294B">
      <w:pPr>
        <w:rPr>
          <w:lang w:val="en-US"/>
        </w:rPr>
      </w:pPr>
      <w:r w:rsidRPr="003843F0">
        <w:rPr>
          <w:noProof/>
          <w:lang w:val="en-US"/>
        </w:rPr>
        <w:drawing>
          <wp:inline distT="0" distB="0" distL="0" distR="0" wp14:anchorId="136CD109" wp14:editId="509BFE8A">
            <wp:extent cx="3369213" cy="761780"/>
            <wp:effectExtent l="0" t="0" r="3175" b="635"/>
            <wp:docPr id="1785639833" name="Kuva 1" descr="Kuva, joka sisältää kohteen ympyrä,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39833" name="Kuva 1" descr="Kuva, joka sisältää kohteen ympyrä, kuvakaappaus&#10;&#10;Kuvaus luotu automaattisesti"/>
                    <pic:cNvPicPr/>
                  </pic:nvPicPr>
                  <pic:blipFill rotWithShape="1">
                    <a:blip r:embed="rId92"/>
                    <a:srcRect t="5294"/>
                    <a:stretch/>
                  </pic:blipFill>
                  <pic:spPr bwMode="auto">
                    <a:xfrm>
                      <a:off x="0" y="0"/>
                      <a:ext cx="3381143" cy="764477"/>
                    </a:xfrm>
                    <a:prstGeom prst="rect">
                      <a:avLst/>
                    </a:prstGeom>
                    <a:ln>
                      <a:noFill/>
                    </a:ln>
                    <a:extLst>
                      <a:ext uri="{53640926-AAD7-44D8-BBD7-CCE9431645EC}">
                        <a14:shadowObscured xmlns:a14="http://schemas.microsoft.com/office/drawing/2010/main"/>
                      </a:ext>
                    </a:extLst>
                  </pic:spPr>
                </pic:pic>
              </a:graphicData>
            </a:graphic>
          </wp:inline>
        </w:drawing>
      </w:r>
    </w:p>
    <w:p w14:paraId="2503E518" w14:textId="77777777" w:rsidR="00CA294B" w:rsidRPr="003843F0" w:rsidRDefault="00CA294B" w:rsidP="00CA294B">
      <w:r w:rsidRPr="003843F0">
        <w:rPr>
          <w:noProof/>
        </w:rPr>
        <mc:AlternateContent>
          <mc:Choice Requires="wps">
            <w:drawing>
              <wp:inline distT="0" distB="0" distL="0" distR="0" wp14:anchorId="0B80DDC9" wp14:editId="69C91FD7">
                <wp:extent cx="302260" cy="302260"/>
                <wp:effectExtent l="0" t="0" r="0" b="0"/>
                <wp:docPr id="899283609" name="Suorakulmio 4" descr="galvanic seri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A41AB1" id="Suorakulmio 4" o:spid="_x0000_s1026" alt="galvanic serie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2178800B" w14:textId="77777777" w:rsidR="00CA294B" w:rsidRPr="003843F0" w:rsidRDefault="00CA294B" w:rsidP="00CA294B">
      <w:pPr>
        <w:rPr>
          <w:lang w:val="en-US"/>
        </w:rPr>
      </w:pPr>
      <w:r w:rsidRPr="003843F0">
        <w:rPr>
          <w:lang w:val="en-US"/>
        </w:rPr>
        <w:t>Metals can be arranged according to their reactivity. It's called galvanic series.</w:t>
      </w:r>
    </w:p>
    <w:p w14:paraId="26D4F3EC" w14:textId="77777777" w:rsidR="00CA294B" w:rsidRPr="003843F0" w:rsidRDefault="00CA294B" w:rsidP="00CA294B">
      <w:pPr>
        <w:rPr>
          <w:lang w:val="en-US"/>
        </w:rPr>
      </w:pPr>
      <w:r w:rsidRPr="003843F0">
        <w:rPr>
          <w:lang w:val="en-US"/>
        </w:rPr>
        <w:t>In general, noble metals do not react with acids to release hydrogen. Noble metals are, for example, copper, silver, platinum and gold.</w:t>
      </w:r>
    </w:p>
    <w:p w14:paraId="529E7AFA" w14:textId="73E99C24" w:rsidR="00CA294B" w:rsidRPr="003843F0" w:rsidRDefault="00A4286E" w:rsidP="00CA294B">
      <w:pPr>
        <w:rPr>
          <w:lang w:val="en-US"/>
        </w:rPr>
      </w:pPr>
      <w:commentRangeStart w:id="23"/>
      <w:commentRangeStart w:id="24"/>
      <w:r>
        <w:rPr>
          <w:lang w:val="en-US"/>
        </w:rPr>
        <w:t>Less noble metals</w:t>
      </w:r>
      <w:r w:rsidR="1F8A24C8" w:rsidRPr="542E4AAC">
        <w:rPr>
          <w:lang w:val="en-US"/>
        </w:rPr>
        <w:t xml:space="preserve"> react with acids to release hydrogen and they form ions easily.</w:t>
      </w:r>
      <w:commentRangeEnd w:id="23"/>
      <w:r w:rsidR="00CA294B">
        <w:commentReference w:id="23"/>
      </w:r>
      <w:commentRangeEnd w:id="24"/>
      <w:r w:rsidR="00CF180E">
        <w:rPr>
          <w:rStyle w:val="Kommentinviite"/>
        </w:rPr>
        <w:commentReference w:id="24"/>
      </w:r>
    </w:p>
    <w:p w14:paraId="24E0A549" w14:textId="77777777" w:rsidR="00CA294B" w:rsidRPr="00742FA0" w:rsidRDefault="00CA294B" w:rsidP="00CA294B">
      <w:pPr>
        <w:rPr>
          <w:b/>
          <w:bCs/>
          <w:lang w:val="en-GB"/>
        </w:rPr>
      </w:pPr>
      <w:r w:rsidRPr="00742FA0">
        <w:rPr>
          <w:b/>
          <w:bCs/>
          <w:lang w:val="en-GB"/>
        </w:rPr>
        <w:t>Galvanic series</w:t>
      </w:r>
    </w:p>
    <w:p w14:paraId="59319A8A" w14:textId="77777777" w:rsidR="00CA294B" w:rsidRPr="003843F0" w:rsidRDefault="00CA294B" w:rsidP="00CA294B">
      <w:r w:rsidRPr="003843F0">
        <w:rPr>
          <w:noProof/>
        </w:rPr>
        <w:drawing>
          <wp:inline distT="0" distB="0" distL="0" distR="0" wp14:anchorId="63D7614E" wp14:editId="58BCE43F">
            <wp:extent cx="6120130" cy="874395"/>
            <wp:effectExtent l="0" t="0" r="0" b="1905"/>
            <wp:docPr id="1644488541" name="Kuva 1" descr="Kuva, joka sisältää kohteen teksti, Fontti, kuvakaappaus,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88541" name="Kuva 1" descr="Kuva, joka sisältää kohteen teksti, Fontti, kuvakaappaus, viiva&#10;&#10;Kuvaus luotu automaattisesti"/>
                    <pic:cNvPicPr/>
                  </pic:nvPicPr>
                  <pic:blipFill>
                    <a:blip r:embed="rId93"/>
                    <a:stretch>
                      <a:fillRect/>
                    </a:stretch>
                  </pic:blipFill>
                  <pic:spPr>
                    <a:xfrm>
                      <a:off x="0" y="0"/>
                      <a:ext cx="6120130" cy="874395"/>
                    </a:xfrm>
                    <a:prstGeom prst="rect">
                      <a:avLst/>
                    </a:prstGeom>
                  </pic:spPr>
                </pic:pic>
              </a:graphicData>
            </a:graphic>
          </wp:inline>
        </w:drawing>
      </w:r>
    </w:p>
    <w:p w14:paraId="5F0282BD" w14:textId="77777777" w:rsidR="00CA294B" w:rsidRDefault="00CA294B" w:rsidP="00CA294B">
      <w:r w:rsidRPr="003843F0">
        <w:rPr>
          <w:noProof/>
        </w:rPr>
        <w:lastRenderedPageBreak/>
        <w:drawing>
          <wp:anchor distT="0" distB="0" distL="114300" distR="114300" simplePos="0" relativeHeight="251662336" behindDoc="0" locked="0" layoutInCell="1" allowOverlap="1" wp14:anchorId="618D28D7" wp14:editId="49258E3A">
            <wp:simplePos x="0" y="0"/>
            <wp:positionH relativeFrom="column">
              <wp:posOffset>4603799</wp:posOffset>
            </wp:positionH>
            <wp:positionV relativeFrom="paragraph">
              <wp:posOffset>270266</wp:posOffset>
            </wp:positionV>
            <wp:extent cx="1350010" cy="1771015"/>
            <wp:effectExtent l="0" t="0" r="2540" b="635"/>
            <wp:wrapSquare wrapText="bothSides"/>
            <wp:docPr id="647298255" name="Kuva 1" descr="Kuva, joka sisältää kohteen kello, taivas, rakennus, pi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98255" name="Kuva 1" descr="Kuva, joka sisältää kohteen kello, taivas, rakennus, piha-&#10;&#10;Kuvaus luotu automaattisesti"/>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50010" cy="1771015"/>
                    </a:xfrm>
                    <a:prstGeom prst="rect">
                      <a:avLst/>
                    </a:prstGeom>
                  </pic:spPr>
                </pic:pic>
              </a:graphicData>
            </a:graphic>
            <wp14:sizeRelH relativeFrom="margin">
              <wp14:pctWidth>0</wp14:pctWidth>
            </wp14:sizeRelH>
            <wp14:sizeRelV relativeFrom="margin">
              <wp14:pctHeight>0</wp14:pctHeight>
            </wp14:sizeRelV>
          </wp:anchor>
        </w:drawing>
      </w:r>
    </w:p>
    <w:p w14:paraId="7E5E67FF" w14:textId="77777777" w:rsidR="00CA294B" w:rsidRPr="00CA294B" w:rsidRDefault="00CA294B" w:rsidP="00CA294B">
      <w:pPr>
        <w:rPr>
          <w:noProof/>
          <w:lang w:val="en-US"/>
        </w:rPr>
      </w:pPr>
      <w:r w:rsidRPr="00CA294B">
        <w:rPr>
          <w:lang w:val="en-US"/>
        </w:rPr>
        <w:t>Copper is a noble metal and does not corrode even in humid conditions. It has been used, for example, as a roofing material for valuable buildings. Copper first turns into black copper oxide. This further reacts with water and oxygen to form copper hydroxide and copper carbonate. These give the copper a green surface called patina. The patina protects the underlying copper from moisture and oxygen.</w:t>
      </w:r>
      <w:r w:rsidRPr="00CA294B">
        <w:rPr>
          <w:noProof/>
          <w:lang w:val="en-US"/>
        </w:rPr>
        <w:t xml:space="preserve"> </w:t>
      </w:r>
    </w:p>
    <w:p w14:paraId="06C88B97" w14:textId="77777777" w:rsidR="00CA294B" w:rsidRPr="00CA294B" w:rsidRDefault="00CA294B" w:rsidP="00CA294B">
      <w:pPr>
        <w:rPr>
          <w:noProof/>
          <w:lang w:val="en-US"/>
        </w:rPr>
      </w:pPr>
    </w:p>
    <w:p w14:paraId="569FCD56" w14:textId="77777777" w:rsidR="00CA294B" w:rsidRPr="00CA294B" w:rsidRDefault="00CA294B" w:rsidP="00CA294B">
      <w:pPr>
        <w:rPr>
          <w:noProof/>
          <w:lang w:val="en-US"/>
        </w:rPr>
      </w:pPr>
    </w:p>
    <w:p w14:paraId="4B953FE5" w14:textId="77777777" w:rsidR="00CA294B" w:rsidRPr="00CA294B" w:rsidRDefault="00CA294B" w:rsidP="00CA294B">
      <w:pPr>
        <w:rPr>
          <w:noProof/>
          <w:lang w:val="en-US"/>
        </w:rPr>
      </w:pPr>
    </w:p>
    <w:p w14:paraId="37C1245C" w14:textId="77777777" w:rsidR="00CA294B" w:rsidRDefault="00CA294B" w:rsidP="00CA294B">
      <w:pPr>
        <w:rPr>
          <w:noProof/>
        </w:rPr>
      </w:pPr>
      <w:r w:rsidRPr="003843F0">
        <w:rPr>
          <w:noProof/>
          <w:lang w:val="en-US"/>
        </w:rPr>
        <w:drawing>
          <wp:inline distT="0" distB="0" distL="0" distR="0" wp14:anchorId="5338D627" wp14:editId="1662F6A9">
            <wp:extent cx="3324982" cy="1822535"/>
            <wp:effectExtent l="0" t="0" r="8890" b="6350"/>
            <wp:docPr id="393372670"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72670" name="Kuva 1" descr="Kuva, joka sisältää kohteen teksti, kuvakaappaus, Fontti, numero&#10;&#10;Kuvaus luotu automaattisesti"/>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24982" cy="1822535"/>
                    </a:xfrm>
                    <a:prstGeom prst="rect">
                      <a:avLst/>
                    </a:prstGeom>
                  </pic:spPr>
                </pic:pic>
              </a:graphicData>
            </a:graphic>
          </wp:inline>
        </w:drawing>
      </w:r>
      <w:r w:rsidRPr="00A73E1C">
        <w:rPr>
          <w:noProof/>
        </w:rPr>
        <w:t xml:space="preserve"> </w:t>
      </w:r>
      <w:r w:rsidRPr="00A73E1C">
        <w:rPr>
          <w:noProof/>
          <w:lang w:val="en-US"/>
        </w:rPr>
        <w:drawing>
          <wp:inline distT="0" distB="0" distL="0" distR="0" wp14:anchorId="2EF8CD5D" wp14:editId="19EB4792">
            <wp:extent cx="2345634" cy="1465839"/>
            <wp:effectExtent l="0" t="0" r="0" b="1270"/>
            <wp:docPr id="776694655"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94655" name="Kuva 1" descr="Kuva, joka sisältää kohteen teksti, kuvakaappaus, Fontti, numero&#10;&#10;Kuvaus luotu automaattisesti"/>
                    <pic:cNvPicPr/>
                  </pic:nvPicPr>
                  <pic:blipFill>
                    <a:blip r:embed="rId96"/>
                    <a:stretch>
                      <a:fillRect/>
                    </a:stretch>
                  </pic:blipFill>
                  <pic:spPr>
                    <a:xfrm>
                      <a:off x="0" y="0"/>
                      <a:ext cx="2352662" cy="1470231"/>
                    </a:xfrm>
                    <a:prstGeom prst="rect">
                      <a:avLst/>
                    </a:prstGeom>
                  </pic:spPr>
                </pic:pic>
              </a:graphicData>
            </a:graphic>
          </wp:inline>
        </w:drawing>
      </w:r>
    </w:p>
    <w:p w14:paraId="2B5FD578" w14:textId="77777777" w:rsidR="00742FA0" w:rsidRDefault="00742FA0" w:rsidP="00CA294B">
      <w:pPr>
        <w:rPr>
          <w:noProof/>
        </w:rPr>
      </w:pPr>
    </w:p>
    <w:p w14:paraId="40A226B0" w14:textId="77777777" w:rsidR="00742FA0" w:rsidRDefault="00742FA0" w:rsidP="00CA294B">
      <w:pPr>
        <w:rPr>
          <w:lang w:val="en-US"/>
        </w:rPr>
      </w:pPr>
    </w:p>
    <w:p w14:paraId="079CB40B" w14:textId="77777777" w:rsidR="00CA294B" w:rsidRDefault="00CA294B" w:rsidP="00CA294B">
      <w:pPr>
        <w:rPr>
          <w:noProof/>
        </w:rPr>
      </w:pPr>
      <w:r w:rsidRPr="00A73E1C">
        <w:rPr>
          <w:noProof/>
          <w:lang w:val="en-US"/>
        </w:rPr>
        <w:drawing>
          <wp:anchor distT="0" distB="0" distL="114300" distR="114300" simplePos="0" relativeHeight="251663360" behindDoc="0" locked="0" layoutInCell="1" allowOverlap="1" wp14:anchorId="72257D42" wp14:editId="23434949">
            <wp:simplePos x="0" y="0"/>
            <wp:positionH relativeFrom="column">
              <wp:posOffset>4116070</wp:posOffset>
            </wp:positionH>
            <wp:positionV relativeFrom="paragraph">
              <wp:posOffset>780746</wp:posOffset>
            </wp:positionV>
            <wp:extent cx="2423160" cy="1025525"/>
            <wp:effectExtent l="0" t="0" r="0" b="3175"/>
            <wp:wrapNone/>
            <wp:docPr id="123454281" name="Kuva 1"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4281" name="Kuva 1" descr="Kuva, joka sisältää kohteen teksti, kuvakaappaus, Fontti&#10;&#10;Kuvaus luotu automaattisesti"/>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23160" cy="1025525"/>
                    </a:xfrm>
                    <a:prstGeom prst="rect">
                      <a:avLst/>
                    </a:prstGeom>
                  </pic:spPr>
                </pic:pic>
              </a:graphicData>
            </a:graphic>
          </wp:anchor>
        </w:drawing>
      </w:r>
      <w:r w:rsidRPr="003843F0">
        <w:rPr>
          <w:noProof/>
          <w:lang w:val="en-US"/>
        </w:rPr>
        <w:drawing>
          <wp:inline distT="0" distB="0" distL="0" distR="0" wp14:anchorId="675F362E" wp14:editId="6D9D74D4">
            <wp:extent cx="4137165" cy="1808065"/>
            <wp:effectExtent l="0" t="0" r="0" b="1905"/>
            <wp:docPr id="1647561562"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61562" name="Kuva 1" descr="Kuva, joka sisältää kohteen teksti, kuvakaappaus, Fontti, numero&#10;&#10;Kuvaus luotu automaattisesti"/>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137165" cy="1808065"/>
                    </a:xfrm>
                    <a:prstGeom prst="rect">
                      <a:avLst/>
                    </a:prstGeom>
                  </pic:spPr>
                </pic:pic>
              </a:graphicData>
            </a:graphic>
          </wp:inline>
        </w:drawing>
      </w:r>
      <w:r w:rsidRPr="00A73E1C">
        <w:rPr>
          <w:noProof/>
        </w:rPr>
        <w:t xml:space="preserve"> </w:t>
      </w:r>
    </w:p>
    <w:p w14:paraId="1B40E354" w14:textId="77777777" w:rsidR="00742FA0" w:rsidRDefault="00742FA0" w:rsidP="00CA294B">
      <w:pPr>
        <w:rPr>
          <w:noProof/>
        </w:rPr>
      </w:pPr>
    </w:p>
    <w:p w14:paraId="60990CBC" w14:textId="77777777" w:rsidR="00742FA0" w:rsidRDefault="00742FA0" w:rsidP="00CA294B">
      <w:pPr>
        <w:rPr>
          <w:lang w:val="en-US"/>
        </w:rPr>
      </w:pPr>
    </w:p>
    <w:p w14:paraId="21B3BC93" w14:textId="77777777" w:rsidR="00CA294B" w:rsidRDefault="00CA294B" w:rsidP="00CA294B">
      <w:pPr>
        <w:rPr>
          <w:noProof/>
        </w:rPr>
      </w:pPr>
      <w:r w:rsidRPr="00A73E1C">
        <w:rPr>
          <w:noProof/>
          <w:lang w:val="en-US"/>
        </w:rPr>
        <w:drawing>
          <wp:anchor distT="0" distB="0" distL="114300" distR="114300" simplePos="0" relativeHeight="251664384" behindDoc="0" locked="0" layoutInCell="1" allowOverlap="1" wp14:anchorId="2279CCD9" wp14:editId="35B46445">
            <wp:simplePos x="0" y="0"/>
            <wp:positionH relativeFrom="column">
              <wp:posOffset>4113999</wp:posOffset>
            </wp:positionH>
            <wp:positionV relativeFrom="paragraph">
              <wp:posOffset>857333</wp:posOffset>
            </wp:positionV>
            <wp:extent cx="2312035" cy="1089025"/>
            <wp:effectExtent l="0" t="0" r="0" b="0"/>
            <wp:wrapNone/>
            <wp:docPr id="1600136643"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36643" name="Kuva 1" descr="Kuva, joka sisältää kohteen teksti, kuvakaappaus, Fontti, numero&#10;&#10;Kuvaus luotu automaattisesti"/>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12035" cy="1089025"/>
                    </a:xfrm>
                    <a:prstGeom prst="rect">
                      <a:avLst/>
                    </a:prstGeom>
                  </pic:spPr>
                </pic:pic>
              </a:graphicData>
            </a:graphic>
          </wp:anchor>
        </w:drawing>
      </w:r>
      <w:r w:rsidRPr="003843F0">
        <w:rPr>
          <w:noProof/>
          <w:lang w:val="en-US"/>
        </w:rPr>
        <w:drawing>
          <wp:inline distT="0" distB="0" distL="0" distR="0" wp14:anchorId="647770D3" wp14:editId="4C97D523">
            <wp:extent cx="4113190" cy="1948575"/>
            <wp:effectExtent l="0" t="0" r="1905" b="0"/>
            <wp:docPr id="1984566119"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66119" name="Kuva 1" descr="Kuva, joka sisältää kohteen teksti, kuvakaappaus, Fontti, numero&#10;&#10;Kuvaus luotu automaattisesti"/>
                    <pic:cNvPicPr/>
                  </pic:nvPicPr>
                  <pic:blipFill>
                    <a:blip r:embed="rId100">
                      <a:extLst>
                        <a:ext uri="{28A0092B-C50C-407E-A947-70E740481C1C}">
                          <a14:useLocalDpi xmlns:a14="http://schemas.microsoft.com/office/drawing/2010/main" val="0"/>
                        </a:ext>
                      </a:extLst>
                    </a:blip>
                    <a:stretch>
                      <a:fillRect/>
                    </a:stretch>
                  </pic:blipFill>
                  <pic:spPr>
                    <a:xfrm>
                      <a:off x="0" y="0"/>
                      <a:ext cx="4113190" cy="1948575"/>
                    </a:xfrm>
                    <a:prstGeom prst="rect">
                      <a:avLst/>
                    </a:prstGeom>
                  </pic:spPr>
                </pic:pic>
              </a:graphicData>
            </a:graphic>
          </wp:inline>
        </w:drawing>
      </w:r>
      <w:r w:rsidRPr="00A73E1C">
        <w:rPr>
          <w:noProof/>
        </w:rPr>
        <w:t xml:space="preserve"> </w:t>
      </w:r>
    </w:p>
    <w:p w14:paraId="5C05D1D0" w14:textId="77777777" w:rsidR="00742FA0" w:rsidRDefault="00742FA0" w:rsidP="00CA294B">
      <w:pPr>
        <w:rPr>
          <w:lang w:val="en-US"/>
        </w:rPr>
      </w:pPr>
    </w:p>
    <w:p w14:paraId="79239E1B" w14:textId="77777777" w:rsidR="0024088C" w:rsidRDefault="0024088C" w:rsidP="008B337E">
      <w:pPr>
        <w:rPr>
          <w:rFonts w:cstheme="minorHAnsi"/>
          <w:b/>
          <w:bCs/>
          <w:sz w:val="36"/>
          <w:szCs w:val="36"/>
          <w:lang w:val="en-US"/>
        </w:rPr>
      </w:pPr>
    </w:p>
    <w:p w14:paraId="00014D21" w14:textId="038328F2" w:rsidR="008B337E" w:rsidRPr="0024088C" w:rsidRDefault="0024088C" w:rsidP="008B337E">
      <w:pPr>
        <w:rPr>
          <w:rFonts w:cstheme="minorHAnsi"/>
          <w:b/>
          <w:bCs/>
          <w:lang w:val="en-US"/>
        </w:rPr>
      </w:pPr>
      <w:r w:rsidRPr="0024088C">
        <w:rPr>
          <w:rFonts w:cstheme="minorHAnsi"/>
          <w:b/>
          <w:bCs/>
          <w:lang w:val="en-US"/>
        </w:rPr>
        <w:lastRenderedPageBreak/>
        <w:t>2.1 Tasks</w:t>
      </w:r>
    </w:p>
    <w:p w14:paraId="4CF89F23" w14:textId="77777777" w:rsidR="008B337E" w:rsidRPr="00CA69EF" w:rsidRDefault="008B337E" w:rsidP="00E212EA">
      <w:pPr>
        <w:pStyle w:val="Luettelokappale"/>
        <w:numPr>
          <w:ilvl w:val="0"/>
          <w:numId w:val="29"/>
        </w:numPr>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In an ionic bonding, atoms donate or receive electrons.</w:t>
      </w:r>
    </w:p>
    <w:bookmarkStart w:id="25" w:name="_Hlk179646512"/>
    <w:p w14:paraId="78FDEBBD" w14:textId="72A2AE61" w:rsidR="008B337E" w:rsidRPr="009F2746"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65408" behindDoc="0" locked="0" layoutInCell="1" allowOverlap="1" wp14:anchorId="420354C3" wp14:editId="14D794CF">
                <wp:simplePos x="0" y="0"/>
                <wp:positionH relativeFrom="column">
                  <wp:posOffset>391160</wp:posOffset>
                </wp:positionH>
                <wp:positionV relativeFrom="paragraph">
                  <wp:posOffset>50165</wp:posOffset>
                </wp:positionV>
                <wp:extent cx="165100" cy="158750"/>
                <wp:effectExtent l="0" t="0" r="25400" b="12700"/>
                <wp:wrapNone/>
                <wp:docPr id="1568167891"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1A7A77" id="Suorakulmio 2" o:spid="_x0000_s1026" style="position:absolute;margin-left:30.8pt;margin-top:3.95pt;width:13pt;height:1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True</w:t>
      </w:r>
      <w:r w:rsidRPr="00CA69EF">
        <w:rPr>
          <w:rFonts w:eastAsia="Times New Roman" w:cstheme="minorHAnsi"/>
          <w:kern w:val="0"/>
          <w:lang w:eastAsia="fi-FI"/>
          <w14:ligatures w14:val="none"/>
        </w:rPr>
        <w:t xml:space="preserve"> </w:t>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0024088C">
        <w:rPr>
          <w:rFonts w:eastAsia="Times New Roman" w:cstheme="minorHAnsi"/>
          <w:kern w:val="0"/>
          <w:lang w:eastAsia="fi-FI"/>
          <w14:ligatures w14:val="none"/>
        </w:rPr>
        <w:tab/>
        <w:t xml:space="preserve">           </w:t>
      </w:r>
      <w:r w:rsidRPr="00CA69EF">
        <w:rPr>
          <w:lang w:val="en-US"/>
        </w:rPr>
        <w:t>Answer: True</w:t>
      </w:r>
    </w:p>
    <w:p w14:paraId="40499A2F" w14:textId="77777777" w:rsidR="008B337E" w:rsidRPr="00CA69EF"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66432" behindDoc="0" locked="0" layoutInCell="1" allowOverlap="1" wp14:anchorId="2D74861E" wp14:editId="6A49FA39">
                <wp:simplePos x="0" y="0"/>
                <wp:positionH relativeFrom="column">
                  <wp:posOffset>391160</wp:posOffset>
                </wp:positionH>
                <wp:positionV relativeFrom="paragraph">
                  <wp:posOffset>25400</wp:posOffset>
                </wp:positionV>
                <wp:extent cx="165100" cy="158750"/>
                <wp:effectExtent l="0" t="0" r="25400" b="12700"/>
                <wp:wrapNone/>
                <wp:docPr id="14587870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5434C6" id="Suorakulmio 2" o:spid="_x0000_s1026" style="position:absolute;margin-left:30.8pt;margin-top:2pt;width:13pt;height:1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False</w:t>
      </w:r>
    </w:p>
    <w:bookmarkEnd w:id="25"/>
    <w:p w14:paraId="62ACE5E6" w14:textId="77777777" w:rsidR="008B337E" w:rsidRPr="008B337E" w:rsidRDefault="008B337E" w:rsidP="00E212EA">
      <w:pPr>
        <w:pStyle w:val="Luettelokappale"/>
        <w:numPr>
          <w:ilvl w:val="0"/>
          <w:numId w:val="29"/>
        </w:numPr>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A negative ion is created when an atom gives up electrons.</w:t>
      </w:r>
    </w:p>
    <w:p w14:paraId="1DFC86D1" w14:textId="5B805C55" w:rsidR="008B337E" w:rsidRPr="009F2746"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67456" behindDoc="0" locked="0" layoutInCell="1" allowOverlap="1" wp14:anchorId="331147EE" wp14:editId="39014C87">
                <wp:simplePos x="0" y="0"/>
                <wp:positionH relativeFrom="column">
                  <wp:posOffset>391160</wp:posOffset>
                </wp:positionH>
                <wp:positionV relativeFrom="paragraph">
                  <wp:posOffset>50165</wp:posOffset>
                </wp:positionV>
                <wp:extent cx="165100" cy="158750"/>
                <wp:effectExtent l="0" t="0" r="25400" b="12700"/>
                <wp:wrapNone/>
                <wp:docPr id="1497487080"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9085B7" id="Suorakulmio 2" o:spid="_x0000_s1026" style="position:absolute;margin-left:30.8pt;margin-top:3.95pt;width:13pt;height:1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True</w:t>
      </w:r>
      <w:r w:rsidRPr="00CA69EF">
        <w:rPr>
          <w:rFonts w:eastAsia="Times New Roman" w:cstheme="minorHAnsi"/>
          <w:kern w:val="0"/>
          <w:lang w:eastAsia="fi-FI"/>
          <w14:ligatures w14:val="none"/>
        </w:rPr>
        <w:t xml:space="preserve"> </w:t>
      </w:r>
      <w:r>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t xml:space="preserve">           </w:t>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lang w:val="en-US"/>
        </w:rPr>
        <w:t>Answer: False</w:t>
      </w:r>
    </w:p>
    <w:p w14:paraId="7BCCC6BB" w14:textId="77777777" w:rsidR="008B337E" w:rsidRPr="00CA69EF"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68480" behindDoc="0" locked="0" layoutInCell="1" allowOverlap="1" wp14:anchorId="01E1B36F" wp14:editId="4AAD5B60">
                <wp:simplePos x="0" y="0"/>
                <wp:positionH relativeFrom="column">
                  <wp:posOffset>391160</wp:posOffset>
                </wp:positionH>
                <wp:positionV relativeFrom="paragraph">
                  <wp:posOffset>25400</wp:posOffset>
                </wp:positionV>
                <wp:extent cx="165100" cy="158750"/>
                <wp:effectExtent l="0" t="0" r="25400" b="12700"/>
                <wp:wrapNone/>
                <wp:docPr id="13520995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F0DFD8" id="Suorakulmio 2" o:spid="_x0000_s1026" style="position:absolute;margin-left:30.8pt;margin-top:2pt;width:13pt;height:1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False</w:t>
      </w:r>
    </w:p>
    <w:p w14:paraId="79F0E6B8" w14:textId="77777777" w:rsidR="008B337E" w:rsidRPr="00CA69EF" w:rsidRDefault="008B337E" w:rsidP="00E212EA">
      <w:pPr>
        <w:pStyle w:val="Luettelokappale"/>
        <w:numPr>
          <w:ilvl w:val="0"/>
          <w:numId w:val="29"/>
        </w:numPr>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Metals conduct electricity because the electrons stay in their specific positions.</w:t>
      </w:r>
    </w:p>
    <w:bookmarkStart w:id="26" w:name="_Hlk179647112"/>
    <w:p w14:paraId="29D02B8A" w14:textId="34DB69EA" w:rsidR="008B337E" w:rsidRPr="009F2746"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69504" behindDoc="0" locked="0" layoutInCell="1" allowOverlap="1" wp14:anchorId="7797589A" wp14:editId="042EFDEA">
                <wp:simplePos x="0" y="0"/>
                <wp:positionH relativeFrom="column">
                  <wp:posOffset>391160</wp:posOffset>
                </wp:positionH>
                <wp:positionV relativeFrom="paragraph">
                  <wp:posOffset>50165</wp:posOffset>
                </wp:positionV>
                <wp:extent cx="165100" cy="158750"/>
                <wp:effectExtent l="0" t="0" r="25400" b="12700"/>
                <wp:wrapNone/>
                <wp:docPr id="1100710332"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74D4B1" id="Suorakulmio 2" o:spid="_x0000_s1026" style="position:absolute;margin-left:30.8pt;margin-top:3.95pt;width:13pt;height:1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True</w:t>
      </w:r>
      <w:r w:rsidRPr="00CA69EF">
        <w:rPr>
          <w:rFonts w:eastAsia="Times New Roman" w:cstheme="minorHAnsi"/>
          <w:kern w:val="0"/>
          <w:lang w:eastAsia="fi-FI"/>
          <w14:ligatures w14:val="none"/>
        </w:rPr>
        <w:t xml:space="preserve"> </w:t>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r>
      <w:r>
        <w:rPr>
          <w:rFonts w:eastAsia="Times New Roman" w:cstheme="minorHAnsi"/>
          <w:kern w:val="0"/>
          <w:lang w:eastAsia="fi-FI"/>
          <w14:ligatures w14:val="none"/>
        </w:rPr>
        <w:tab/>
        <w:t xml:space="preserve">           </w:t>
      </w:r>
      <w:r w:rsidRPr="00CA69EF">
        <w:rPr>
          <w:lang w:val="en-US"/>
        </w:rPr>
        <w:t>Answer: False</w:t>
      </w:r>
    </w:p>
    <w:p w14:paraId="32230900" w14:textId="77777777" w:rsidR="008B337E" w:rsidRPr="00CA69EF"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70528" behindDoc="0" locked="0" layoutInCell="1" allowOverlap="1" wp14:anchorId="19CFB820" wp14:editId="50D76D5B">
                <wp:simplePos x="0" y="0"/>
                <wp:positionH relativeFrom="column">
                  <wp:posOffset>391160</wp:posOffset>
                </wp:positionH>
                <wp:positionV relativeFrom="paragraph">
                  <wp:posOffset>25400</wp:posOffset>
                </wp:positionV>
                <wp:extent cx="165100" cy="158750"/>
                <wp:effectExtent l="0" t="0" r="25400" b="12700"/>
                <wp:wrapNone/>
                <wp:docPr id="1926027446"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03EEF8" id="Suorakulmio 2" o:spid="_x0000_s1026" style="position:absolute;margin-left:30.8pt;margin-top:2pt;width:13pt;height:1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False</w:t>
      </w:r>
    </w:p>
    <w:bookmarkEnd w:id="26"/>
    <w:p w14:paraId="051D23DD" w14:textId="77777777" w:rsidR="008B337E" w:rsidRPr="00CA69EF" w:rsidRDefault="008B337E" w:rsidP="00E212EA">
      <w:pPr>
        <w:pStyle w:val="Luettelokappale"/>
        <w:numPr>
          <w:ilvl w:val="0"/>
          <w:numId w:val="29"/>
        </w:numPr>
        <w:rPr>
          <w:rFonts w:cstheme="minorHAnsi"/>
          <w:lang w:val="en-US"/>
        </w:rPr>
      </w:pPr>
      <w:r w:rsidRPr="008B337E">
        <w:rPr>
          <w:rFonts w:eastAsia="Times New Roman" w:cstheme="minorHAnsi"/>
          <w:kern w:val="0"/>
          <w:lang w:val="en-US" w:eastAsia="fi-FI"/>
          <w14:ligatures w14:val="none"/>
        </w:rPr>
        <w:t>No octet is formed in a covalent bond.</w:t>
      </w:r>
    </w:p>
    <w:p w14:paraId="49F5871D" w14:textId="4F1B9E2E" w:rsidR="008B337E" w:rsidRPr="009F2746"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71552" behindDoc="0" locked="0" layoutInCell="1" allowOverlap="1" wp14:anchorId="738B0BB4" wp14:editId="384CFBD1">
                <wp:simplePos x="0" y="0"/>
                <wp:positionH relativeFrom="column">
                  <wp:posOffset>391160</wp:posOffset>
                </wp:positionH>
                <wp:positionV relativeFrom="paragraph">
                  <wp:posOffset>50165</wp:posOffset>
                </wp:positionV>
                <wp:extent cx="165100" cy="158750"/>
                <wp:effectExtent l="0" t="0" r="25400" b="12700"/>
                <wp:wrapNone/>
                <wp:docPr id="43814483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B41242" id="Suorakulmio 2" o:spid="_x0000_s1026" style="position:absolute;margin-left:30.8pt;margin-top:3.95pt;width:13pt;height:1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True</w:t>
      </w:r>
      <w:r w:rsidRPr="00CA69EF">
        <w:rPr>
          <w:rFonts w:eastAsia="Times New Roman" w:cstheme="minorHAnsi"/>
          <w:kern w:val="0"/>
          <w:lang w:eastAsia="fi-FI"/>
          <w14:ligatures w14:val="none"/>
        </w:rPr>
        <w:t xml:space="preserve"> </w:t>
      </w:r>
      <w:r>
        <w:rPr>
          <w:rFonts w:eastAsia="Times New Roman" w:cstheme="minorHAnsi"/>
          <w:kern w:val="0"/>
          <w:lang w:eastAsia="fi-FI"/>
          <w14:ligatures w14:val="none"/>
        </w:rPr>
        <w:tab/>
        <w:t xml:space="preserve">           </w:t>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lang w:val="en-US"/>
        </w:rPr>
        <w:t>Answer: False</w:t>
      </w:r>
    </w:p>
    <w:p w14:paraId="6B4D355B" w14:textId="77777777" w:rsidR="008B337E" w:rsidRPr="00CA69EF"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72576" behindDoc="0" locked="0" layoutInCell="1" allowOverlap="1" wp14:anchorId="7C654B7A" wp14:editId="550D7D42">
                <wp:simplePos x="0" y="0"/>
                <wp:positionH relativeFrom="column">
                  <wp:posOffset>391160</wp:posOffset>
                </wp:positionH>
                <wp:positionV relativeFrom="paragraph">
                  <wp:posOffset>25400</wp:posOffset>
                </wp:positionV>
                <wp:extent cx="165100" cy="158750"/>
                <wp:effectExtent l="0" t="0" r="25400" b="12700"/>
                <wp:wrapNone/>
                <wp:docPr id="952730517"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A9E763" id="Suorakulmio 2" o:spid="_x0000_s1026" style="position:absolute;margin-left:30.8pt;margin-top:2pt;width:13pt;height:1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False</w:t>
      </w:r>
    </w:p>
    <w:p w14:paraId="0C04CB63" w14:textId="77777777" w:rsidR="008B337E" w:rsidRPr="008B337E" w:rsidRDefault="008B337E" w:rsidP="00E212EA">
      <w:pPr>
        <w:pStyle w:val="Luettelokappale"/>
        <w:numPr>
          <w:ilvl w:val="0"/>
          <w:numId w:val="29"/>
        </w:numPr>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A metal and a non-metal can form ionic compounds with each other.</w:t>
      </w:r>
    </w:p>
    <w:p w14:paraId="2EFB5B06" w14:textId="2F8DA8C4" w:rsidR="008B337E" w:rsidRPr="009F2746"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73600" behindDoc="0" locked="0" layoutInCell="1" allowOverlap="1" wp14:anchorId="018B2339" wp14:editId="51D2F7CE">
                <wp:simplePos x="0" y="0"/>
                <wp:positionH relativeFrom="column">
                  <wp:posOffset>391160</wp:posOffset>
                </wp:positionH>
                <wp:positionV relativeFrom="paragraph">
                  <wp:posOffset>50165</wp:posOffset>
                </wp:positionV>
                <wp:extent cx="165100" cy="158750"/>
                <wp:effectExtent l="0" t="0" r="25400" b="12700"/>
                <wp:wrapNone/>
                <wp:docPr id="1791925338"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1761A2" id="Suorakulmio 2" o:spid="_x0000_s1026" style="position:absolute;margin-left:30.8pt;margin-top:3.95pt;width:13pt;height:1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True</w:t>
      </w:r>
      <w:r w:rsidRPr="00CA69EF">
        <w:rPr>
          <w:rFonts w:eastAsia="Times New Roman" w:cstheme="minorHAnsi"/>
          <w:kern w:val="0"/>
          <w:lang w:eastAsia="fi-FI"/>
          <w14:ligatures w14:val="none"/>
        </w:rPr>
        <w:t xml:space="preserve"> </w:t>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sidRPr="00CA69EF">
        <w:rPr>
          <w:rFonts w:eastAsia="Times New Roman" w:cstheme="minorHAnsi"/>
          <w:kern w:val="0"/>
          <w:lang w:eastAsia="fi-FI"/>
          <w14:ligatures w14:val="none"/>
        </w:rPr>
        <w:tab/>
      </w:r>
      <w:r>
        <w:rPr>
          <w:rFonts w:eastAsia="Times New Roman" w:cstheme="minorHAnsi"/>
          <w:kern w:val="0"/>
          <w:lang w:eastAsia="fi-FI"/>
          <w14:ligatures w14:val="none"/>
        </w:rPr>
        <w:t xml:space="preserve">          </w:t>
      </w:r>
      <w:r w:rsidRPr="00CA69EF">
        <w:rPr>
          <w:lang w:val="en-US"/>
        </w:rPr>
        <w:t>Answer: True</w:t>
      </w:r>
    </w:p>
    <w:p w14:paraId="7BDFC8A5" w14:textId="77777777" w:rsidR="008B337E" w:rsidRPr="00CA69EF" w:rsidRDefault="008B337E" w:rsidP="008B337E">
      <w:pPr>
        <w:rPr>
          <w:rFonts w:eastAsia="Times New Roman" w:cstheme="minorHAnsi"/>
          <w:kern w:val="0"/>
          <w:lang w:eastAsia="fi-FI"/>
          <w14:ligatures w14:val="none"/>
        </w:rPr>
      </w:pPr>
      <w:r w:rsidRPr="00CA69EF">
        <w:rPr>
          <w:rFonts w:eastAsia="Times New Roman" w:cstheme="minorHAnsi"/>
          <w:noProof/>
          <w:kern w:val="0"/>
          <w:lang w:eastAsia="fi-FI"/>
        </w:rPr>
        <mc:AlternateContent>
          <mc:Choice Requires="wps">
            <w:drawing>
              <wp:anchor distT="0" distB="0" distL="114300" distR="114300" simplePos="0" relativeHeight="251674624" behindDoc="0" locked="0" layoutInCell="1" allowOverlap="1" wp14:anchorId="25797939" wp14:editId="402C476A">
                <wp:simplePos x="0" y="0"/>
                <wp:positionH relativeFrom="column">
                  <wp:posOffset>391160</wp:posOffset>
                </wp:positionH>
                <wp:positionV relativeFrom="paragraph">
                  <wp:posOffset>25400</wp:posOffset>
                </wp:positionV>
                <wp:extent cx="165100" cy="158750"/>
                <wp:effectExtent l="0" t="0" r="25400" b="12700"/>
                <wp:wrapNone/>
                <wp:docPr id="190085327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7F4EE6" id="Suorakulmio 2" o:spid="_x0000_s1026" style="position:absolute;margin-left:30.8pt;margin-top:2pt;width:13pt;height: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9F2746">
        <w:rPr>
          <w:rFonts w:eastAsia="Times New Roman" w:cstheme="minorHAnsi"/>
          <w:kern w:val="0"/>
          <w:lang w:eastAsia="fi-FI"/>
          <w14:ligatures w14:val="none"/>
        </w:rPr>
        <w:t>False</w:t>
      </w:r>
    </w:p>
    <w:p w14:paraId="53216F7B" w14:textId="77777777" w:rsidR="008B337E" w:rsidRPr="008B337E" w:rsidRDefault="008B337E" w:rsidP="00E212EA">
      <w:pPr>
        <w:pStyle w:val="Luettelokappale"/>
        <w:numPr>
          <w:ilvl w:val="0"/>
          <w:numId w:val="29"/>
        </w:numPr>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When an atom gives up two electrons, it gets a charge of magnitude...</w:t>
      </w:r>
    </w:p>
    <w:p w14:paraId="44BEA02B" w14:textId="6C21F0EC" w:rsidR="008B337E" w:rsidRPr="00CA69EF" w:rsidRDefault="008B337E" w:rsidP="00E212EA">
      <w:pPr>
        <w:pStyle w:val="Luettelokappale"/>
        <w:numPr>
          <w:ilvl w:val="0"/>
          <w:numId w:val="30"/>
        </w:numPr>
        <w:rPr>
          <w:rFonts w:ascii="titillium-web" w:eastAsia="Times New Roman" w:hAnsi="titillium-web" w:cs="Times New Roman"/>
          <w:kern w:val="0"/>
          <w:lang w:eastAsia="fi-FI"/>
          <w14:ligatures w14:val="none"/>
        </w:rPr>
      </w:pPr>
      <w:r w:rsidRPr="00CA69EF">
        <w:rPr>
          <w:rFonts w:ascii="titillium-web" w:eastAsia="Times New Roman" w:hAnsi="titillium-web" w:cs="Times New Roman"/>
          <w:kern w:val="0"/>
          <w:lang w:eastAsia="fi-FI"/>
          <w14:ligatures w14:val="none"/>
        </w:rPr>
        <w:t>-1</w:t>
      </w:r>
      <w:r w:rsidRPr="00CA69EF">
        <w:rPr>
          <w:rFonts w:ascii="titillium-web" w:eastAsia="Times New Roman" w:hAnsi="titillium-web" w:cs="Times New Roman"/>
          <w:kern w:val="0"/>
          <w:lang w:eastAsia="fi-FI"/>
          <w14:ligatures w14:val="none"/>
        </w:rPr>
        <w:tab/>
      </w:r>
      <w:r w:rsidRPr="00CA69EF">
        <w:rPr>
          <w:rFonts w:ascii="titillium-web" w:eastAsia="Times New Roman" w:hAnsi="titillium-web" w:cs="Times New Roman"/>
          <w:kern w:val="0"/>
          <w:lang w:eastAsia="fi-FI"/>
          <w14:ligatures w14:val="none"/>
        </w:rPr>
        <w:tab/>
      </w:r>
      <w:r w:rsidRPr="00CA69EF">
        <w:rPr>
          <w:rFonts w:ascii="titillium-web" w:eastAsia="Times New Roman" w:hAnsi="titillium-web" w:cs="Times New Roman"/>
          <w:kern w:val="0"/>
          <w:lang w:eastAsia="fi-FI"/>
          <w14:ligatures w14:val="none"/>
        </w:rPr>
        <w:tab/>
      </w:r>
      <w:r w:rsidRPr="00CA69EF">
        <w:rPr>
          <w:rFonts w:ascii="titillium-web" w:eastAsia="Times New Roman" w:hAnsi="titillium-web" w:cs="Times New Roman"/>
          <w:kern w:val="0"/>
          <w:lang w:eastAsia="fi-FI"/>
          <w14:ligatures w14:val="none"/>
        </w:rPr>
        <w:tab/>
      </w:r>
      <w:r w:rsidRPr="00CA69EF">
        <w:rPr>
          <w:rFonts w:ascii="titillium-web" w:eastAsia="Times New Roman" w:hAnsi="titillium-web" w:cs="Times New Roman"/>
          <w:kern w:val="0"/>
          <w:lang w:eastAsia="fi-FI"/>
          <w14:ligatures w14:val="none"/>
        </w:rPr>
        <w:tab/>
      </w:r>
      <w:r w:rsidRPr="00CA69EF">
        <w:rPr>
          <w:rFonts w:ascii="titillium-web" w:eastAsia="Times New Roman" w:hAnsi="titillium-web" w:cs="Times New Roman"/>
          <w:kern w:val="0"/>
          <w:lang w:eastAsia="fi-FI"/>
          <w14:ligatures w14:val="none"/>
        </w:rPr>
        <w:tab/>
      </w:r>
      <w:r w:rsidR="0024088C">
        <w:rPr>
          <w:rFonts w:ascii="titillium-web" w:eastAsia="Times New Roman" w:hAnsi="titillium-web" w:cs="Times New Roman"/>
          <w:kern w:val="0"/>
          <w:lang w:eastAsia="fi-FI"/>
          <w14:ligatures w14:val="none"/>
        </w:rPr>
        <w:t xml:space="preserve">           </w:t>
      </w:r>
      <w:r w:rsidRPr="00CA69EF">
        <w:rPr>
          <w:lang w:val="en-US"/>
        </w:rPr>
        <w:t>Answer: b. +2</w:t>
      </w:r>
    </w:p>
    <w:p w14:paraId="60136D55" w14:textId="77777777" w:rsidR="008B337E" w:rsidRPr="00CA69EF" w:rsidRDefault="008B337E" w:rsidP="00E212EA">
      <w:pPr>
        <w:pStyle w:val="Luettelokappale"/>
        <w:numPr>
          <w:ilvl w:val="0"/>
          <w:numId w:val="30"/>
        </w:numPr>
        <w:rPr>
          <w:rFonts w:ascii="titillium-web" w:eastAsia="Times New Roman" w:hAnsi="titillium-web" w:cs="Times New Roman"/>
          <w:kern w:val="0"/>
          <w:lang w:eastAsia="fi-FI"/>
          <w14:ligatures w14:val="none"/>
        </w:rPr>
      </w:pPr>
      <w:r w:rsidRPr="00CA69EF">
        <w:rPr>
          <w:rFonts w:ascii="titillium-web" w:eastAsia="Times New Roman" w:hAnsi="titillium-web" w:cs="Times New Roman"/>
          <w:kern w:val="0"/>
          <w:lang w:eastAsia="fi-FI"/>
          <w14:ligatures w14:val="none"/>
        </w:rPr>
        <w:t>+2</w:t>
      </w:r>
    </w:p>
    <w:p w14:paraId="64563C4E" w14:textId="77777777" w:rsidR="008B337E" w:rsidRPr="00CA69EF" w:rsidRDefault="008B337E" w:rsidP="00E212EA">
      <w:pPr>
        <w:pStyle w:val="Luettelokappale"/>
        <w:numPr>
          <w:ilvl w:val="0"/>
          <w:numId w:val="30"/>
        </w:numPr>
        <w:rPr>
          <w:rFonts w:ascii="titillium-web" w:eastAsia="Times New Roman" w:hAnsi="titillium-web" w:cs="Times New Roman"/>
          <w:kern w:val="0"/>
          <w:lang w:eastAsia="fi-FI"/>
          <w14:ligatures w14:val="none"/>
        </w:rPr>
      </w:pPr>
      <w:r w:rsidRPr="00CA69EF">
        <w:rPr>
          <w:rFonts w:ascii="titillium-web" w:eastAsia="Times New Roman" w:hAnsi="titillium-web" w:cs="Times New Roman"/>
          <w:kern w:val="0"/>
          <w:lang w:eastAsia="fi-FI"/>
          <w14:ligatures w14:val="none"/>
        </w:rPr>
        <w:t>2</w:t>
      </w:r>
    </w:p>
    <w:p w14:paraId="5B5461CA" w14:textId="77777777" w:rsidR="008B337E" w:rsidRPr="00CA69EF" w:rsidRDefault="008B337E" w:rsidP="00E212EA">
      <w:pPr>
        <w:pStyle w:val="Luettelokappale"/>
        <w:numPr>
          <w:ilvl w:val="0"/>
          <w:numId w:val="30"/>
        </w:numPr>
        <w:rPr>
          <w:rFonts w:ascii="titillium-web" w:eastAsia="Times New Roman" w:hAnsi="titillium-web" w:cs="Times New Roman"/>
          <w:kern w:val="0"/>
          <w:lang w:eastAsia="fi-FI"/>
          <w14:ligatures w14:val="none"/>
        </w:rPr>
      </w:pPr>
      <w:r w:rsidRPr="00CA69EF">
        <w:rPr>
          <w:rFonts w:ascii="titillium-web" w:eastAsia="Times New Roman" w:hAnsi="titillium-web" w:cs="Times New Roman"/>
          <w:kern w:val="0"/>
          <w:lang w:eastAsia="fi-FI"/>
          <w14:ligatures w14:val="none"/>
        </w:rPr>
        <w:t>+1</w:t>
      </w:r>
    </w:p>
    <w:p w14:paraId="4F3859F9" w14:textId="77777777" w:rsidR="008B337E" w:rsidRPr="00CA69EF" w:rsidRDefault="008B337E" w:rsidP="008B337E">
      <w:pPr>
        <w:rPr>
          <w:rFonts w:ascii="titillium-web" w:eastAsia="Times New Roman" w:hAnsi="titillium-web" w:cs="Times New Roman"/>
          <w:color w:val="29422E"/>
          <w:kern w:val="0"/>
          <w:lang w:eastAsia="fi-FI"/>
          <w14:ligatures w14:val="none"/>
        </w:rPr>
      </w:pPr>
    </w:p>
    <w:p w14:paraId="3FE08C42" w14:textId="77777777" w:rsidR="008B337E" w:rsidRPr="00CA69EF" w:rsidRDefault="008B337E" w:rsidP="008B337E">
      <w:pPr>
        <w:rPr>
          <w:rFonts w:ascii="titillium-web" w:eastAsia="Times New Roman" w:hAnsi="titillium-web" w:cs="Times New Roman"/>
          <w:color w:val="29422E"/>
          <w:kern w:val="0"/>
          <w:lang w:eastAsia="fi-FI"/>
          <w14:ligatures w14:val="none"/>
        </w:rPr>
      </w:pPr>
      <w:r w:rsidRPr="00CA69EF">
        <w:rPr>
          <w:rFonts w:ascii="titillium-web" w:eastAsia="Times New Roman" w:hAnsi="titillium-web" w:cs="Times New Roman"/>
          <w:noProof/>
          <w:color w:val="29422E"/>
          <w:kern w:val="0"/>
          <w:lang w:eastAsia="fi-FI"/>
          <w14:ligatures w14:val="none"/>
        </w:rPr>
        <w:drawing>
          <wp:inline distT="0" distB="0" distL="0" distR="0" wp14:anchorId="7DBC80D3" wp14:editId="43A71E41">
            <wp:extent cx="6120130" cy="1007110"/>
            <wp:effectExtent l="0" t="0" r="0" b="2540"/>
            <wp:docPr id="1362707295" name="Kuva 1"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7295" name="Kuva 1" descr="Kuva, joka sisältää kohteen teksti, kuvakaappaus, Fontti, viiva&#10;&#10;Kuvaus luotu automaattisesti"/>
                    <pic:cNvPicPr/>
                  </pic:nvPicPr>
                  <pic:blipFill>
                    <a:blip r:embed="rId101"/>
                    <a:stretch>
                      <a:fillRect/>
                    </a:stretch>
                  </pic:blipFill>
                  <pic:spPr>
                    <a:xfrm>
                      <a:off x="0" y="0"/>
                      <a:ext cx="6120130" cy="1007110"/>
                    </a:xfrm>
                    <a:prstGeom prst="rect">
                      <a:avLst/>
                    </a:prstGeom>
                  </pic:spPr>
                </pic:pic>
              </a:graphicData>
            </a:graphic>
          </wp:inline>
        </w:drawing>
      </w:r>
    </w:p>
    <w:p w14:paraId="2471A1E9" w14:textId="5AA09D75" w:rsidR="008B337E" w:rsidRPr="0024088C" w:rsidRDefault="29EE9394" w:rsidP="00E212EA">
      <w:pPr>
        <w:pStyle w:val="Luettelokappale"/>
        <w:numPr>
          <w:ilvl w:val="0"/>
          <w:numId w:val="29"/>
        </w:numPr>
        <w:rPr>
          <w:lang w:val="en-GB"/>
        </w:rPr>
      </w:pPr>
      <w:r w:rsidRPr="542E4AAC">
        <w:rPr>
          <w:lang w:val="en-US"/>
        </w:rPr>
        <w:t xml:space="preserve">Compound formed by sodium and chlorine is [[1]]. </w:t>
      </w:r>
      <w:r w:rsidR="58A7139E" w:rsidRPr="542E4AAC">
        <w:rPr>
          <w:lang w:val="en-US"/>
        </w:rPr>
        <w:t>T</w:t>
      </w:r>
      <w:r w:rsidRPr="542E4AAC">
        <w:rPr>
          <w:lang w:val="en-US"/>
        </w:rPr>
        <w:t xml:space="preserve">he compound is formed when sodium [[2]] one electron for chlorine to reach [[3]]. Chlorine [[4]] an electron so it has eight electrons in the valence shell. </w:t>
      </w:r>
      <w:r w:rsidRPr="542E4AAC">
        <w:rPr>
          <w:lang w:val="en-GB"/>
        </w:rPr>
        <w:t>This creates a compound called [[5]].</w:t>
      </w:r>
    </w:p>
    <w:p w14:paraId="365D2AA2" w14:textId="77777777" w:rsidR="008B337E" w:rsidRPr="0024088C" w:rsidRDefault="008B337E" w:rsidP="008B337E">
      <w:pPr>
        <w:rPr>
          <w:lang w:val="en-GB"/>
        </w:rPr>
      </w:pPr>
      <w:r w:rsidRPr="0024088C">
        <w:rPr>
          <w:lang w:val="en-GB"/>
        </w:rPr>
        <w:t>Answers</w:t>
      </w:r>
    </w:p>
    <w:p w14:paraId="2F394B2A" w14:textId="77777777" w:rsidR="008B337E" w:rsidRPr="0024088C" w:rsidRDefault="008B337E" w:rsidP="008B337E">
      <w:pPr>
        <w:rPr>
          <w:lang w:val="en-GB"/>
        </w:rPr>
      </w:pPr>
      <w:r w:rsidRPr="0024088C">
        <w:rPr>
          <w:lang w:val="en-GB"/>
        </w:rPr>
        <w:t>[[1]] inorganic compound</w:t>
      </w:r>
    </w:p>
    <w:p w14:paraId="44055A95" w14:textId="77777777" w:rsidR="008B337E" w:rsidRPr="0024088C" w:rsidRDefault="008B337E" w:rsidP="008B337E">
      <w:pPr>
        <w:rPr>
          <w:lang w:val="en-GB"/>
        </w:rPr>
      </w:pPr>
      <w:r w:rsidRPr="0024088C">
        <w:rPr>
          <w:lang w:val="en-GB"/>
        </w:rPr>
        <w:t>[[2]] gives</w:t>
      </w:r>
    </w:p>
    <w:p w14:paraId="1C70D52E" w14:textId="77777777" w:rsidR="008B337E" w:rsidRPr="0024088C" w:rsidRDefault="008B337E" w:rsidP="008B337E">
      <w:pPr>
        <w:rPr>
          <w:lang w:val="en-GB"/>
        </w:rPr>
      </w:pPr>
      <w:r w:rsidRPr="0024088C">
        <w:rPr>
          <w:lang w:val="en-GB"/>
        </w:rPr>
        <w:t>[[3]] octet</w:t>
      </w:r>
    </w:p>
    <w:p w14:paraId="2FAF1164" w14:textId="77777777" w:rsidR="008B337E" w:rsidRPr="0024088C" w:rsidRDefault="008B337E" w:rsidP="008B337E">
      <w:pPr>
        <w:rPr>
          <w:lang w:val="en-GB"/>
        </w:rPr>
      </w:pPr>
      <w:r w:rsidRPr="0024088C">
        <w:rPr>
          <w:lang w:val="en-GB"/>
        </w:rPr>
        <w:t>[[4]] receives</w:t>
      </w:r>
    </w:p>
    <w:p w14:paraId="6A3AEE56" w14:textId="77777777" w:rsidR="008B337E" w:rsidRPr="0024088C" w:rsidRDefault="008B337E" w:rsidP="008B337E">
      <w:pPr>
        <w:rPr>
          <w:lang w:val="en-GB"/>
        </w:rPr>
      </w:pPr>
      <w:r w:rsidRPr="0024088C">
        <w:rPr>
          <w:lang w:val="en-GB"/>
        </w:rPr>
        <w:t>[[5]] sodium chloride</w:t>
      </w:r>
    </w:p>
    <w:p w14:paraId="71D63E3E" w14:textId="77777777" w:rsidR="008B337E" w:rsidRPr="00CA69EF" w:rsidRDefault="008B337E" w:rsidP="008B337E">
      <w:pPr>
        <w:spacing w:after="100" w:afterAutospacing="1" w:line="240" w:lineRule="auto"/>
        <w:rPr>
          <w:rFonts w:eastAsia="Times New Roman" w:cstheme="minorHAnsi"/>
          <w:kern w:val="0"/>
          <w:lang w:eastAsia="fi-FI"/>
          <w14:ligatures w14:val="none"/>
        </w:rPr>
      </w:pPr>
      <w:r w:rsidRPr="00CA69EF">
        <w:rPr>
          <w:rFonts w:eastAsia="Times New Roman" w:cstheme="minorHAnsi"/>
          <w:noProof/>
          <w:kern w:val="0"/>
          <w:lang w:eastAsia="fi-FI"/>
          <w14:ligatures w14:val="none"/>
        </w:rPr>
        <w:lastRenderedPageBreak/>
        <w:drawing>
          <wp:inline distT="0" distB="0" distL="0" distR="0" wp14:anchorId="7D408A56" wp14:editId="30080692">
            <wp:extent cx="3683000" cy="1491848"/>
            <wp:effectExtent l="0" t="0" r="0" b="0"/>
            <wp:docPr id="1875365915" name="Kuva 1" descr="Kuva, joka sisältää kohteen teksti, kuvakaappaus, diagramm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65915" name="Kuva 1" descr="Kuva, joka sisältää kohteen teksti, kuvakaappaus, diagrammi, viiva&#10;&#10;Kuvaus luotu automaattisesti"/>
                    <pic:cNvPicPr/>
                  </pic:nvPicPr>
                  <pic:blipFill>
                    <a:blip r:embed="rId102"/>
                    <a:stretch>
                      <a:fillRect/>
                    </a:stretch>
                  </pic:blipFill>
                  <pic:spPr>
                    <a:xfrm>
                      <a:off x="0" y="0"/>
                      <a:ext cx="3694202" cy="1496386"/>
                    </a:xfrm>
                    <a:prstGeom prst="rect">
                      <a:avLst/>
                    </a:prstGeom>
                  </pic:spPr>
                </pic:pic>
              </a:graphicData>
            </a:graphic>
          </wp:inline>
        </w:drawing>
      </w:r>
    </w:p>
    <w:p w14:paraId="431ECB08" w14:textId="77777777" w:rsidR="008B337E" w:rsidRPr="0024088C" w:rsidRDefault="008B337E" w:rsidP="00E212EA">
      <w:pPr>
        <w:pStyle w:val="Luettelokappale"/>
        <w:numPr>
          <w:ilvl w:val="0"/>
          <w:numId w:val="29"/>
        </w:numPr>
        <w:spacing w:after="100" w:afterAutospacing="1"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Choose the correct names.</w:t>
      </w:r>
    </w:p>
    <w:tbl>
      <w:tblPr>
        <w:tblW w:w="0" w:type="auto"/>
        <w:tblCellMar>
          <w:top w:w="15" w:type="dxa"/>
          <w:left w:w="15" w:type="dxa"/>
          <w:bottom w:w="15" w:type="dxa"/>
          <w:right w:w="15" w:type="dxa"/>
        </w:tblCellMar>
        <w:tblLook w:val="04A0" w:firstRow="1" w:lastRow="0" w:firstColumn="1" w:lastColumn="0" w:noHBand="0" w:noVBand="1"/>
      </w:tblPr>
      <w:tblGrid>
        <w:gridCol w:w="1211"/>
        <w:gridCol w:w="436"/>
      </w:tblGrid>
      <w:tr w:rsidR="008B337E" w:rsidRPr="0024088C" w14:paraId="6DC539B6" w14:textId="77777777">
        <w:trPr>
          <w:tblHeader/>
        </w:trPr>
        <w:tc>
          <w:tcPr>
            <w:tcW w:w="0" w:type="auto"/>
            <w:tcBorders>
              <w:top w:val="dashed" w:sz="6" w:space="0" w:color="BBBBBB"/>
              <w:left w:val="dashed" w:sz="6" w:space="0" w:color="BBBBBB"/>
              <w:bottom w:val="dashed" w:sz="6" w:space="0" w:color="BBBBBB"/>
              <w:right w:val="dashed" w:sz="6" w:space="0" w:color="BBBBBB"/>
            </w:tcBorders>
            <w:vAlign w:val="center"/>
            <w:hideMark/>
          </w:tcPr>
          <w:p w14:paraId="0F5FCB26" w14:textId="77777777" w:rsidR="008B337E" w:rsidRPr="0024088C" w:rsidRDefault="008B337E">
            <w:pPr>
              <w:spacing w:after="0" w:line="240" w:lineRule="auto"/>
              <w:jc w:val="center"/>
              <w:rPr>
                <w:rFonts w:eastAsia="Times New Roman" w:cstheme="minorHAnsi"/>
                <w:b/>
                <w:bCs/>
                <w:kern w:val="0"/>
                <w:lang w:val="en-GB" w:eastAsia="fi-FI"/>
                <w14:ligatures w14:val="none"/>
              </w:rPr>
            </w:pPr>
            <w:r w:rsidRPr="0024088C">
              <w:rPr>
                <w:rFonts w:eastAsia="Times New Roman" w:cstheme="minorHAnsi"/>
                <w:kern w:val="0"/>
                <w:lang w:val="en-GB" w:eastAsia="fi-FI"/>
                <w14:ligatures w14:val="none"/>
              </w:rPr>
              <w:t>\(NaI\)</w:t>
            </w:r>
          </w:p>
        </w:tc>
        <w:tc>
          <w:tcPr>
            <w:tcW w:w="0" w:type="auto"/>
            <w:tcBorders>
              <w:top w:val="dashed" w:sz="6" w:space="0" w:color="BBBBBB"/>
              <w:left w:val="dashed" w:sz="6" w:space="0" w:color="BBBBBB"/>
              <w:bottom w:val="dashed" w:sz="6" w:space="0" w:color="BBBBBB"/>
              <w:right w:val="dashed" w:sz="6" w:space="0" w:color="BBBBBB"/>
            </w:tcBorders>
            <w:vAlign w:val="center"/>
            <w:hideMark/>
          </w:tcPr>
          <w:p w14:paraId="69013117" w14:textId="77777777" w:rsidR="008B337E" w:rsidRPr="0024088C" w:rsidRDefault="008B337E">
            <w:pPr>
              <w:spacing w:after="0" w:line="240" w:lineRule="auto"/>
              <w:jc w:val="center"/>
              <w:rPr>
                <w:rFonts w:eastAsia="Times New Roman" w:cstheme="minorHAnsi"/>
                <w:b/>
                <w:bCs/>
                <w:kern w:val="0"/>
                <w:lang w:val="en-GB" w:eastAsia="fi-FI"/>
                <w14:ligatures w14:val="none"/>
              </w:rPr>
            </w:pPr>
            <w:r w:rsidRPr="0024088C">
              <w:rPr>
                <w:rFonts w:eastAsia="Times New Roman" w:cstheme="minorHAnsi"/>
                <w:kern w:val="0"/>
                <w:lang w:val="en-GB" w:eastAsia="fi-FI"/>
                <w14:ligatures w14:val="none"/>
              </w:rPr>
              <w:t>[[1]]</w:t>
            </w:r>
          </w:p>
        </w:tc>
      </w:tr>
      <w:tr w:rsidR="008B337E" w:rsidRPr="0024088C" w14:paraId="2A4BC194" w14:textId="77777777">
        <w:tc>
          <w:tcPr>
            <w:tcW w:w="0" w:type="auto"/>
            <w:tcBorders>
              <w:top w:val="dashed" w:sz="6" w:space="0" w:color="BBBBBB"/>
              <w:left w:val="dashed" w:sz="6" w:space="0" w:color="BBBBBB"/>
              <w:bottom w:val="dashed" w:sz="6" w:space="0" w:color="BBBBBB"/>
              <w:right w:val="dashed" w:sz="6" w:space="0" w:color="BBBBBB"/>
            </w:tcBorders>
            <w:vAlign w:val="center"/>
            <w:hideMark/>
          </w:tcPr>
          <w:p w14:paraId="4243ECB5"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\(SO_2\)</w:t>
            </w:r>
          </w:p>
        </w:tc>
        <w:tc>
          <w:tcPr>
            <w:tcW w:w="0" w:type="auto"/>
            <w:tcBorders>
              <w:top w:val="dashed" w:sz="6" w:space="0" w:color="BBBBBB"/>
              <w:left w:val="dashed" w:sz="6" w:space="0" w:color="BBBBBB"/>
              <w:bottom w:val="dashed" w:sz="6" w:space="0" w:color="BBBBBB"/>
              <w:right w:val="dashed" w:sz="6" w:space="0" w:color="BBBBBB"/>
            </w:tcBorders>
            <w:vAlign w:val="center"/>
            <w:hideMark/>
          </w:tcPr>
          <w:p w14:paraId="42DCC3AE"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[[2]]</w:t>
            </w:r>
          </w:p>
        </w:tc>
      </w:tr>
      <w:tr w:rsidR="008B337E" w:rsidRPr="0024088C" w14:paraId="20B2E12A" w14:textId="77777777">
        <w:tc>
          <w:tcPr>
            <w:tcW w:w="0" w:type="auto"/>
            <w:tcBorders>
              <w:top w:val="dashed" w:sz="6" w:space="0" w:color="BBBBBB"/>
              <w:left w:val="dashed" w:sz="6" w:space="0" w:color="BBBBBB"/>
              <w:bottom w:val="dashed" w:sz="6" w:space="0" w:color="BBBBBB"/>
              <w:right w:val="dashed" w:sz="6" w:space="0" w:color="BBBBBB"/>
            </w:tcBorders>
            <w:vAlign w:val="center"/>
            <w:hideMark/>
          </w:tcPr>
          <w:p w14:paraId="374E1CAA"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\(AgNO_3\)</w:t>
            </w:r>
          </w:p>
        </w:tc>
        <w:tc>
          <w:tcPr>
            <w:tcW w:w="0" w:type="auto"/>
            <w:tcBorders>
              <w:top w:val="dashed" w:sz="6" w:space="0" w:color="BBBBBB"/>
              <w:left w:val="dashed" w:sz="6" w:space="0" w:color="BBBBBB"/>
              <w:bottom w:val="dashed" w:sz="6" w:space="0" w:color="BBBBBB"/>
              <w:right w:val="dashed" w:sz="6" w:space="0" w:color="BBBBBB"/>
            </w:tcBorders>
            <w:vAlign w:val="center"/>
            <w:hideMark/>
          </w:tcPr>
          <w:p w14:paraId="4AAE6DB0"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[[3]]</w:t>
            </w:r>
          </w:p>
        </w:tc>
      </w:tr>
      <w:tr w:rsidR="008B337E" w:rsidRPr="0024088C" w14:paraId="3597F86B" w14:textId="77777777">
        <w:tc>
          <w:tcPr>
            <w:tcW w:w="0" w:type="auto"/>
            <w:tcBorders>
              <w:top w:val="dashed" w:sz="6" w:space="0" w:color="BBBBBB"/>
              <w:left w:val="dashed" w:sz="6" w:space="0" w:color="BBBBBB"/>
              <w:bottom w:val="dashed" w:sz="6" w:space="0" w:color="BBBBBB"/>
              <w:right w:val="dashed" w:sz="6" w:space="0" w:color="BBBBBB"/>
            </w:tcBorders>
            <w:vAlign w:val="center"/>
            <w:hideMark/>
          </w:tcPr>
          <w:p w14:paraId="0974D523"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\(KOH\)</w:t>
            </w:r>
          </w:p>
        </w:tc>
        <w:tc>
          <w:tcPr>
            <w:tcW w:w="0" w:type="auto"/>
            <w:tcBorders>
              <w:top w:val="dashed" w:sz="6" w:space="0" w:color="BBBBBB"/>
              <w:left w:val="dashed" w:sz="6" w:space="0" w:color="BBBBBB"/>
              <w:bottom w:val="dashed" w:sz="6" w:space="0" w:color="BBBBBB"/>
              <w:right w:val="dashed" w:sz="6" w:space="0" w:color="BBBBBB"/>
            </w:tcBorders>
            <w:vAlign w:val="center"/>
            <w:hideMark/>
          </w:tcPr>
          <w:p w14:paraId="62216120"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[[4]]</w:t>
            </w:r>
          </w:p>
        </w:tc>
      </w:tr>
      <w:tr w:rsidR="008B337E" w:rsidRPr="0024088C" w14:paraId="0D7E6B57" w14:textId="77777777">
        <w:tc>
          <w:tcPr>
            <w:tcW w:w="0" w:type="auto"/>
            <w:tcBorders>
              <w:top w:val="dashed" w:sz="6" w:space="0" w:color="BBBBBB"/>
              <w:left w:val="dashed" w:sz="6" w:space="0" w:color="BBBBBB"/>
              <w:bottom w:val="dashed" w:sz="6" w:space="0" w:color="BBBBBB"/>
              <w:right w:val="dashed" w:sz="6" w:space="0" w:color="BBBBBB"/>
            </w:tcBorders>
            <w:vAlign w:val="center"/>
            <w:hideMark/>
          </w:tcPr>
          <w:p w14:paraId="2221FB03"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\(CuSO_4\)</w:t>
            </w:r>
          </w:p>
        </w:tc>
        <w:tc>
          <w:tcPr>
            <w:tcW w:w="0" w:type="auto"/>
            <w:tcBorders>
              <w:top w:val="dashed" w:sz="6" w:space="0" w:color="BBBBBB"/>
              <w:left w:val="dashed" w:sz="6" w:space="0" w:color="BBBBBB"/>
              <w:bottom w:val="dashed" w:sz="6" w:space="0" w:color="BBBBBB"/>
              <w:right w:val="dashed" w:sz="6" w:space="0" w:color="BBBBBB"/>
            </w:tcBorders>
            <w:vAlign w:val="center"/>
            <w:hideMark/>
          </w:tcPr>
          <w:p w14:paraId="0CA76946" w14:textId="77777777" w:rsidR="008B337E" w:rsidRPr="0024088C" w:rsidRDefault="008B337E">
            <w:pPr>
              <w:spacing w:after="0" w:line="240" w:lineRule="auto"/>
              <w:rPr>
                <w:rFonts w:eastAsia="Times New Roman" w:cstheme="minorHAnsi"/>
                <w:kern w:val="0"/>
                <w:lang w:val="en-GB" w:eastAsia="fi-FI"/>
                <w14:ligatures w14:val="none"/>
              </w:rPr>
            </w:pPr>
            <w:r w:rsidRPr="0024088C">
              <w:rPr>
                <w:rFonts w:eastAsia="Times New Roman" w:cstheme="minorHAnsi"/>
                <w:kern w:val="0"/>
                <w:lang w:val="en-GB" w:eastAsia="fi-FI"/>
                <w14:ligatures w14:val="none"/>
              </w:rPr>
              <w:t>[[5]]</w:t>
            </w:r>
          </w:p>
        </w:tc>
      </w:tr>
    </w:tbl>
    <w:p w14:paraId="45E891F7" w14:textId="77777777" w:rsidR="008B337E" w:rsidRPr="0024088C" w:rsidRDefault="008B337E" w:rsidP="008B337E">
      <w:pPr>
        <w:rPr>
          <w:lang w:val="en-GB"/>
        </w:rPr>
      </w:pPr>
      <w:r w:rsidRPr="0024088C">
        <w:rPr>
          <w:lang w:val="en-GB"/>
        </w:rPr>
        <w:t>Answers</w:t>
      </w:r>
    </w:p>
    <w:p w14:paraId="063494C3" w14:textId="77777777" w:rsidR="008B337E" w:rsidRPr="0024088C" w:rsidRDefault="008B337E" w:rsidP="008B337E">
      <w:pPr>
        <w:rPr>
          <w:lang w:val="en-GB"/>
        </w:rPr>
      </w:pPr>
      <w:r w:rsidRPr="0024088C">
        <w:rPr>
          <w:lang w:val="en-GB"/>
        </w:rPr>
        <w:t>[[1]] Sodium iodide</w:t>
      </w:r>
    </w:p>
    <w:p w14:paraId="2A3BC320" w14:textId="77777777" w:rsidR="008B337E" w:rsidRPr="0024088C" w:rsidRDefault="008B337E" w:rsidP="008B337E">
      <w:pPr>
        <w:rPr>
          <w:lang w:val="en-GB"/>
        </w:rPr>
      </w:pPr>
      <w:r w:rsidRPr="0024088C">
        <w:rPr>
          <w:lang w:val="en-GB"/>
        </w:rPr>
        <w:t>[[2]] Sulfur dioxide</w:t>
      </w:r>
    </w:p>
    <w:p w14:paraId="51B964A3" w14:textId="77777777" w:rsidR="008B337E" w:rsidRPr="0024088C" w:rsidRDefault="008B337E" w:rsidP="008B337E">
      <w:pPr>
        <w:rPr>
          <w:lang w:val="en-GB"/>
        </w:rPr>
      </w:pPr>
      <w:r w:rsidRPr="0024088C">
        <w:rPr>
          <w:lang w:val="en-GB"/>
        </w:rPr>
        <w:t>[[3]] Silver nitrate</w:t>
      </w:r>
    </w:p>
    <w:p w14:paraId="50569C07" w14:textId="77777777" w:rsidR="008B337E" w:rsidRPr="0024088C" w:rsidRDefault="008B337E" w:rsidP="008B337E">
      <w:pPr>
        <w:rPr>
          <w:lang w:val="en-GB"/>
        </w:rPr>
      </w:pPr>
      <w:r w:rsidRPr="0024088C">
        <w:rPr>
          <w:lang w:val="en-GB"/>
        </w:rPr>
        <w:t>[[4]] Potassium hydroxide</w:t>
      </w:r>
    </w:p>
    <w:p w14:paraId="25AC9814" w14:textId="77777777" w:rsidR="008B337E" w:rsidRDefault="008B337E" w:rsidP="008B337E">
      <w:pPr>
        <w:rPr>
          <w:lang w:val="en-GB"/>
        </w:rPr>
      </w:pPr>
      <w:r w:rsidRPr="0024088C">
        <w:rPr>
          <w:lang w:val="en-GB"/>
        </w:rPr>
        <w:t>[[5]] Copper sulfate</w:t>
      </w:r>
    </w:p>
    <w:p w14:paraId="63E6937A" w14:textId="77777777" w:rsidR="00442459" w:rsidRPr="0024088C" w:rsidRDefault="00442459" w:rsidP="008B337E">
      <w:pPr>
        <w:rPr>
          <w:lang w:val="en-GB"/>
        </w:rPr>
      </w:pPr>
    </w:p>
    <w:p w14:paraId="69530171" w14:textId="77777777" w:rsidR="008B337E" w:rsidRDefault="008B337E" w:rsidP="008B337E">
      <w:pPr>
        <w:rPr>
          <w:sz w:val="26"/>
          <w:szCs w:val="26"/>
        </w:rPr>
      </w:pPr>
      <w:r w:rsidRPr="002600EA">
        <w:rPr>
          <w:noProof/>
          <w:sz w:val="26"/>
          <w:szCs w:val="26"/>
        </w:rPr>
        <w:drawing>
          <wp:anchor distT="0" distB="0" distL="114300" distR="114300" simplePos="0" relativeHeight="251686912" behindDoc="0" locked="0" layoutInCell="1" allowOverlap="1" wp14:anchorId="3EF0D64C" wp14:editId="3859F17C">
            <wp:simplePos x="0" y="0"/>
            <wp:positionH relativeFrom="column">
              <wp:posOffset>4474210</wp:posOffset>
            </wp:positionH>
            <wp:positionV relativeFrom="paragraph">
              <wp:posOffset>211455</wp:posOffset>
            </wp:positionV>
            <wp:extent cx="955964" cy="1168400"/>
            <wp:effectExtent l="0" t="0" r="0" b="0"/>
            <wp:wrapNone/>
            <wp:docPr id="1339907133" name="Kuva 1" descr="Kuva, joka sisältää kohteen teksti, kuvakaappaus, Fontti,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07133" name="Kuva 1" descr="Kuva, joka sisältää kohteen teksti, kuvakaappaus, Fontti, muotoilu&#10;&#10;Kuvaus luotu automaattisesti"/>
                    <pic:cNvPicPr/>
                  </pic:nvPicPr>
                  <pic:blipFill>
                    <a:blip r:embed="rId103">
                      <a:extLst>
                        <a:ext uri="{28A0092B-C50C-407E-A947-70E740481C1C}">
                          <a14:useLocalDpi xmlns:a14="http://schemas.microsoft.com/office/drawing/2010/main" val="0"/>
                        </a:ext>
                      </a:extLst>
                    </a:blip>
                    <a:stretch>
                      <a:fillRect/>
                    </a:stretch>
                  </pic:blipFill>
                  <pic:spPr>
                    <a:xfrm>
                      <a:off x="0" y="0"/>
                      <a:ext cx="955964" cy="1168400"/>
                    </a:xfrm>
                    <a:prstGeom prst="rect">
                      <a:avLst/>
                    </a:prstGeom>
                  </pic:spPr>
                </pic:pic>
              </a:graphicData>
            </a:graphic>
          </wp:anchor>
        </w:drawing>
      </w:r>
      <w:r w:rsidRPr="002600EA">
        <w:rPr>
          <w:noProof/>
          <w:sz w:val="26"/>
          <w:szCs w:val="26"/>
        </w:rPr>
        <w:drawing>
          <wp:inline distT="0" distB="0" distL="0" distR="0" wp14:anchorId="6D91EDA6" wp14:editId="1256DDB6">
            <wp:extent cx="4368800" cy="1436020"/>
            <wp:effectExtent l="0" t="0" r="0" b="0"/>
            <wp:docPr id="1911432474" name="Kuva 1" descr="Kuva, joka sisältää kohteen teksti, kuvakaappaus, Fontti, algebr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32474" name="Kuva 1" descr="Kuva, joka sisältää kohteen teksti, kuvakaappaus, Fontti, algebra&#10;&#10;Kuvaus luotu automaattisesti"/>
                    <pic:cNvPicPr/>
                  </pic:nvPicPr>
                  <pic:blipFill>
                    <a:blip r:embed="rId104"/>
                    <a:stretch>
                      <a:fillRect/>
                    </a:stretch>
                  </pic:blipFill>
                  <pic:spPr>
                    <a:xfrm>
                      <a:off x="0" y="0"/>
                      <a:ext cx="4379216" cy="1439444"/>
                    </a:xfrm>
                    <a:prstGeom prst="rect">
                      <a:avLst/>
                    </a:prstGeom>
                  </pic:spPr>
                </pic:pic>
              </a:graphicData>
            </a:graphic>
          </wp:inline>
        </w:drawing>
      </w:r>
    </w:p>
    <w:p w14:paraId="306B4583" w14:textId="77777777" w:rsidR="008B337E" w:rsidRPr="00A41589" w:rsidRDefault="008B337E" w:rsidP="008B337E">
      <w:pPr>
        <w:rPr>
          <w:lang w:val="en-GB"/>
        </w:rPr>
      </w:pPr>
      <w:r w:rsidRPr="00A41589">
        <w:rPr>
          <w:lang w:val="en-GB"/>
        </w:rPr>
        <w:t>Answer</w:t>
      </w:r>
    </w:p>
    <w:p w14:paraId="1E5676ED" w14:textId="77777777" w:rsidR="008B337E" w:rsidRPr="00CA69EF" w:rsidRDefault="008B337E" w:rsidP="008B337E">
      <w:r w:rsidRPr="00CA69EF">
        <w:rPr>
          <w:noProof/>
        </w:rPr>
        <w:drawing>
          <wp:inline distT="0" distB="0" distL="0" distR="0" wp14:anchorId="298451E1" wp14:editId="5445F882">
            <wp:extent cx="4368800" cy="1184898"/>
            <wp:effectExtent l="0" t="0" r="0" b="0"/>
            <wp:docPr id="1310425593" name="Kuva 1" descr="Kuva, joka sisältää kohteen teksti, Fontti, viiva,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25593" name="Kuva 1" descr="Kuva, joka sisältää kohteen teksti, Fontti, viiva, kuvakaappaus&#10;&#10;Kuvaus luotu automaattisesti"/>
                    <pic:cNvPicPr/>
                  </pic:nvPicPr>
                  <pic:blipFill>
                    <a:blip r:embed="rId105"/>
                    <a:stretch>
                      <a:fillRect/>
                    </a:stretch>
                  </pic:blipFill>
                  <pic:spPr>
                    <a:xfrm>
                      <a:off x="0" y="0"/>
                      <a:ext cx="4390211" cy="1190705"/>
                    </a:xfrm>
                    <a:prstGeom prst="rect">
                      <a:avLst/>
                    </a:prstGeom>
                  </pic:spPr>
                </pic:pic>
              </a:graphicData>
            </a:graphic>
          </wp:inline>
        </w:drawing>
      </w:r>
    </w:p>
    <w:p w14:paraId="761D2EBF" w14:textId="77777777" w:rsidR="008B337E" w:rsidRPr="008B337E" w:rsidRDefault="008B337E" w:rsidP="00E212EA">
      <w:pPr>
        <w:pStyle w:val="Luettelokappale"/>
        <w:numPr>
          <w:ilvl w:val="0"/>
          <w:numId w:val="29"/>
        </w:numPr>
        <w:rPr>
          <w:lang w:val="en-US"/>
        </w:rPr>
      </w:pPr>
      <w:r w:rsidRPr="008B337E">
        <w:rPr>
          <w:lang w:val="en-US"/>
        </w:rPr>
        <w:t>Choose the right name for the bond description from the drop-down menu.</w:t>
      </w:r>
    </w:p>
    <w:p w14:paraId="58974E9F" w14:textId="77777777" w:rsidR="008B337E" w:rsidRPr="008B337E" w:rsidRDefault="008B337E" w:rsidP="008B337E">
      <w:pPr>
        <w:pStyle w:val="Luettelokappale"/>
        <w:rPr>
          <w:lang w:val="en-US"/>
        </w:rPr>
      </w:pPr>
      <w:r w:rsidRPr="008B337E">
        <w:rPr>
          <w:lang w:val="en-US"/>
        </w:rPr>
        <w:t>Electrical pull between two particles with different electric charges.</w:t>
      </w:r>
    </w:p>
    <w:p w14:paraId="3FAFFFB4" w14:textId="77777777" w:rsidR="008B337E" w:rsidRPr="00CA69EF" w:rsidRDefault="008B337E" w:rsidP="008B337E">
      <w:pPr>
        <w:pStyle w:val="Luettelokappale"/>
        <w:rPr>
          <w:lang w:val="en-US"/>
        </w:rPr>
      </w:pPr>
      <w:r w:rsidRPr="00CA69EF">
        <w:rPr>
          <w:lang w:val="en-US"/>
        </w:rPr>
        <w:t>The outermost electrons of atoms can move freely in the mass formed by positive metal ions.</w:t>
      </w:r>
    </w:p>
    <w:p w14:paraId="5DF18357" w14:textId="77777777" w:rsidR="008B337E" w:rsidRPr="00CA69EF" w:rsidRDefault="008B337E" w:rsidP="008B337E">
      <w:pPr>
        <w:pStyle w:val="Luettelokappale"/>
        <w:rPr>
          <w:lang w:val="en-US"/>
        </w:rPr>
      </w:pPr>
      <w:r w:rsidRPr="00CA69EF">
        <w:rPr>
          <w:lang w:val="en-US"/>
        </w:rPr>
        <w:t>Atoms share their outermost electrons.</w:t>
      </w:r>
    </w:p>
    <w:p w14:paraId="1548907A" w14:textId="77777777" w:rsidR="008B337E" w:rsidRDefault="008B337E" w:rsidP="008B337E">
      <w:pPr>
        <w:pStyle w:val="Luettelokappale"/>
        <w:rPr>
          <w:lang w:val="en-US"/>
        </w:rPr>
      </w:pPr>
    </w:p>
    <w:p w14:paraId="703FD371" w14:textId="77777777" w:rsidR="00A41589" w:rsidRDefault="00A41589" w:rsidP="008B337E">
      <w:pPr>
        <w:pStyle w:val="Luettelokappale"/>
        <w:rPr>
          <w:lang w:val="en-US"/>
        </w:rPr>
      </w:pPr>
    </w:p>
    <w:p w14:paraId="10D335B7" w14:textId="77777777" w:rsidR="00A41589" w:rsidRPr="00CA69EF" w:rsidRDefault="00A41589" w:rsidP="008B337E">
      <w:pPr>
        <w:pStyle w:val="Luettelokappale"/>
        <w:rPr>
          <w:lang w:val="en-US"/>
        </w:rPr>
      </w:pPr>
    </w:p>
    <w:p w14:paraId="1BDB5311" w14:textId="77777777" w:rsidR="008B337E" w:rsidRPr="00CA69EF" w:rsidRDefault="008B337E" w:rsidP="00E212EA">
      <w:pPr>
        <w:pStyle w:val="Luettelokappale"/>
        <w:numPr>
          <w:ilvl w:val="0"/>
          <w:numId w:val="29"/>
        </w:numPr>
        <w:spacing w:line="240" w:lineRule="auto"/>
        <w:rPr>
          <w:rFonts w:eastAsia="Times New Roman" w:cstheme="minorHAnsi"/>
          <w:kern w:val="0"/>
          <w:lang w:val="en-US" w:eastAsia="fi-FI"/>
          <w14:ligatures w14:val="none"/>
        </w:rPr>
      </w:pPr>
      <w:r w:rsidRPr="00CA69EF">
        <w:rPr>
          <w:rFonts w:eastAsia="Times New Roman" w:cstheme="minorHAnsi"/>
          <w:kern w:val="0"/>
          <w:lang w:val="en-US" w:eastAsia="fi-FI"/>
          <w14:ligatures w14:val="none"/>
        </w:rPr>
        <w:lastRenderedPageBreak/>
        <w:t>Choose the properties of metals from the list below.</w:t>
      </w:r>
    </w:p>
    <w:p w14:paraId="480E763D" w14:textId="77777777" w:rsidR="008B337E" w:rsidRPr="00CA69EF" w:rsidRDefault="008B337E" w:rsidP="008B337E">
      <w:pPr>
        <w:pStyle w:val="Luettelokappale"/>
        <w:spacing w:line="240" w:lineRule="auto"/>
        <w:rPr>
          <w:rFonts w:eastAsia="Times New Roman" w:cstheme="minorHAnsi"/>
          <w:kern w:val="0"/>
          <w:lang w:val="en-US" w:eastAsia="fi-FI"/>
          <w14:ligatures w14:val="none"/>
        </w:rPr>
      </w:pPr>
    </w:p>
    <w:p w14:paraId="6DDACB70" w14:textId="172685E8"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a.</w:t>
      </w:r>
      <w:r w:rsidRPr="00CA69EF">
        <w:rPr>
          <w:rFonts w:eastAsia="Times New Roman" w:cstheme="minorHAnsi"/>
          <w:kern w:val="0"/>
          <w:lang w:val="en-US" w:eastAsia="fi-FI"/>
          <w14:ligatures w14:val="none"/>
        </w:rPr>
        <w:t xml:space="preserve"> </w:t>
      </w:r>
      <w:r w:rsidR="00A34BF8">
        <w:rPr>
          <w:rFonts w:eastAsia="Times New Roman" w:cstheme="minorHAnsi"/>
          <w:kern w:val="0"/>
          <w:lang w:val="en-US" w:eastAsia="fi-FI"/>
          <w14:ligatures w14:val="none"/>
        </w:rPr>
        <w:t>L</w:t>
      </w:r>
      <w:r w:rsidR="00FF2141" w:rsidRPr="002600EA">
        <w:rPr>
          <w:rFonts w:eastAsia="Times New Roman" w:cstheme="minorHAnsi"/>
          <w:kern w:val="0"/>
          <w:lang w:val="en-US" w:eastAsia="fi-FI"/>
          <w14:ligatures w14:val="none"/>
        </w:rPr>
        <w:t>arge</w:t>
      </w:r>
      <w:r w:rsidRPr="002600EA">
        <w:rPr>
          <w:rFonts w:eastAsia="Times New Roman" w:cstheme="minorHAnsi"/>
          <w:kern w:val="0"/>
          <w:lang w:val="en-US" w:eastAsia="fi-FI"/>
          <w14:ligatures w14:val="none"/>
        </w:rPr>
        <w:t xml:space="preserve"> density</w:t>
      </w:r>
      <w:r w:rsidRPr="00CA69EF">
        <w:rPr>
          <w:rFonts w:eastAsia="Times New Roman" w:cstheme="minorHAnsi"/>
          <w:kern w:val="0"/>
          <w:lang w:val="en-US" w:eastAsia="fi-FI"/>
          <w14:ligatures w14:val="none"/>
        </w:rPr>
        <w:t>.</w:t>
      </w:r>
    </w:p>
    <w:p w14:paraId="7DBB7A40"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b.</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Conducts electricity</w:t>
      </w:r>
      <w:r w:rsidRPr="00CA69EF">
        <w:rPr>
          <w:rFonts w:eastAsia="Times New Roman" w:cstheme="minorHAnsi"/>
          <w:kern w:val="0"/>
          <w:lang w:val="en-US" w:eastAsia="fi-FI"/>
          <w14:ligatures w14:val="none"/>
        </w:rPr>
        <w:t>.</w:t>
      </w:r>
    </w:p>
    <w:p w14:paraId="1C4DDF1D"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c.</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Translucent</w:t>
      </w:r>
      <w:r w:rsidRPr="00CA69EF">
        <w:rPr>
          <w:rFonts w:eastAsia="Times New Roman" w:cstheme="minorHAnsi"/>
          <w:kern w:val="0"/>
          <w:lang w:val="en-US" w:eastAsia="fi-FI"/>
          <w14:ligatures w14:val="none"/>
        </w:rPr>
        <w:t>.</w:t>
      </w:r>
    </w:p>
    <w:p w14:paraId="72752ABB"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d.</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Easily malleable</w:t>
      </w:r>
      <w:r w:rsidRPr="00CA69EF">
        <w:rPr>
          <w:rFonts w:eastAsia="Times New Roman" w:cstheme="minorHAnsi"/>
          <w:kern w:val="0"/>
          <w:lang w:val="en-US" w:eastAsia="fi-FI"/>
          <w14:ligatures w14:val="none"/>
        </w:rPr>
        <w:t>.</w:t>
      </w:r>
    </w:p>
    <w:p w14:paraId="13F547EA"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e.</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Solid in room temperature</w:t>
      </w:r>
      <w:r w:rsidRPr="00CA69EF">
        <w:rPr>
          <w:rFonts w:eastAsia="Times New Roman" w:cstheme="minorHAnsi"/>
          <w:kern w:val="0"/>
          <w:lang w:val="en-US" w:eastAsia="fi-FI"/>
          <w14:ligatures w14:val="none"/>
        </w:rPr>
        <w:t>.</w:t>
      </w:r>
    </w:p>
    <w:p w14:paraId="43D498C6"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f.</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Easily crumbles</w:t>
      </w:r>
      <w:r w:rsidRPr="00CA69EF">
        <w:rPr>
          <w:rFonts w:eastAsia="Times New Roman" w:cstheme="minorHAnsi"/>
          <w:kern w:val="0"/>
          <w:lang w:val="en-US" w:eastAsia="fi-FI"/>
          <w14:ligatures w14:val="none"/>
        </w:rPr>
        <w:t>.</w:t>
      </w:r>
    </w:p>
    <w:p w14:paraId="4DF5C9AF"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g.</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Conducts heat</w:t>
      </w:r>
      <w:r w:rsidRPr="00CA69EF">
        <w:rPr>
          <w:rFonts w:eastAsia="Times New Roman" w:cstheme="minorHAnsi"/>
          <w:kern w:val="0"/>
          <w:lang w:val="en-US" w:eastAsia="fi-FI"/>
          <w14:ligatures w14:val="none"/>
        </w:rPr>
        <w:t>.</w:t>
      </w:r>
    </w:p>
    <w:p w14:paraId="69470BAC" w14:textId="77777777" w:rsidR="008B337E" w:rsidRPr="002600EA" w:rsidRDefault="008B337E" w:rsidP="008B337E">
      <w:pPr>
        <w:spacing w:after="0" w:line="240" w:lineRule="auto"/>
        <w:rPr>
          <w:rFonts w:eastAsia="Times New Roman" w:cstheme="minorHAnsi"/>
          <w:kern w:val="0"/>
          <w:lang w:val="en-US" w:eastAsia="fi-FI"/>
          <w14:ligatures w14:val="none"/>
        </w:rPr>
      </w:pPr>
      <w:r w:rsidRPr="002600EA">
        <w:rPr>
          <w:rFonts w:eastAsia="Times New Roman" w:cstheme="minorHAnsi"/>
          <w:kern w:val="0"/>
          <w:lang w:val="en-US" w:eastAsia="fi-FI"/>
          <w14:ligatures w14:val="none"/>
        </w:rPr>
        <w:t>h.</w:t>
      </w:r>
      <w:r w:rsidRPr="00CA69EF">
        <w:rPr>
          <w:rFonts w:eastAsia="Times New Roman" w:cstheme="minorHAnsi"/>
          <w:kern w:val="0"/>
          <w:lang w:val="en-US" w:eastAsia="fi-FI"/>
          <w14:ligatures w14:val="none"/>
        </w:rPr>
        <w:t xml:space="preserve"> </w:t>
      </w:r>
      <w:r w:rsidRPr="002600EA">
        <w:rPr>
          <w:rFonts w:eastAsia="Times New Roman" w:cstheme="minorHAnsi"/>
          <w:kern w:val="0"/>
          <w:lang w:val="en-US" w:eastAsia="fi-FI"/>
          <w14:ligatures w14:val="none"/>
        </w:rPr>
        <w:t>Hard to mix with other metals</w:t>
      </w:r>
      <w:r w:rsidRPr="00CA69EF">
        <w:rPr>
          <w:rFonts w:eastAsia="Times New Roman" w:cstheme="minorHAnsi"/>
          <w:kern w:val="0"/>
          <w:lang w:val="en-US" w:eastAsia="fi-FI"/>
          <w14:ligatures w14:val="none"/>
        </w:rPr>
        <w:t>.</w:t>
      </w:r>
    </w:p>
    <w:p w14:paraId="6597C22A" w14:textId="77777777" w:rsidR="008B337E" w:rsidRPr="00CA69EF" w:rsidRDefault="008B337E" w:rsidP="008B337E">
      <w:pPr>
        <w:rPr>
          <w:lang w:val="en-US"/>
        </w:rPr>
      </w:pPr>
    </w:p>
    <w:p w14:paraId="0A00A8B1" w14:textId="77777777" w:rsidR="008B337E" w:rsidRPr="00CA69EF" w:rsidRDefault="008B337E" w:rsidP="008B337E">
      <w:pPr>
        <w:rPr>
          <w:noProof/>
        </w:rPr>
      </w:pPr>
      <w:r w:rsidRPr="00CA69EF">
        <w:rPr>
          <w:noProof/>
          <w:lang w:val="en-US"/>
        </w:rPr>
        <w:drawing>
          <wp:inline distT="0" distB="0" distL="0" distR="0" wp14:anchorId="1B5B6FEA" wp14:editId="1DE131F0">
            <wp:extent cx="3720558" cy="1257300"/>
            <wp:effectExtent l="0" t="0" r="0" b="0"/>
            <wp:docPr id="1757577573" name="Kuva 1"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77573" name="Kuva 1" descr="Kuva, joka sisältää kohteen teksti, kuvakaappaus, Fontti&#10;&#10;Kuvaus luotu automaattisesti"/>
                    <pic:cNvPicPr/>
                  </pic:nvPicPr>
                  <pic:blipFill>
                    <a:blip r:embed="rId106"/>
                    <a:stretch>
                      <a:fillRect/>
                    </a:stretch>
                  </pic:blipFill>
                  <pic:spPr>
                    <a:xfrm>
                      <a:off x="0" y="0"/>
                      <a:ext cx="3721892" cy="1257751"/>
                    </a:xfrm>
                    <a:prstGeom prst="rect">
                      <a:avLst/>
                    </a:prstGeom>
                  </pic:spPr>
                </pic:pic>
              </a:graphicData>
            </a:graphic>
          </wp:inline>
        </w:drawing>
      </w:r>
      <w:r w:rsidRPr="00CA69EF">
        <w:rPr>
          <w:noProof/>
        </w:rPr>
        <w:t xml:space="preserve"> </w:t>
      </w:r>
      <w:r w:rsidRPr="00CA69EF">
        <w:rPr>
          <w:noProof/>
          <w:lang w:val="en-US"/>
        </w:rPr>
        <w:drawing>
          <wp:inline distT="0" distB="0" distL="0" distR="0" wp14:anchorId="63457411" wp14:editId="7A828CA2">
            <wp:extent cx="1333143" cy="1174750"/>
            <wp:effectExtent l="0" t="0" r="635" b="6350"/>
            <wp:docPr id="110702855"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2855" name="Kuva 1" descr="Kuva, joka sisältää kohteen teksti, kuvakaappaus, Fontti, numero&#10;&#10;Kuvaus luotu automaattisesti"/>
                    <pic:cNvPicPr/>
                  </pic:nvPicPr>
                  <pic:blipFill>
                    <a:blip r:embed="rId107"/>
                    <a:stretch>
                      <a:fillRect/>
                    </a:stretch>
                  </pic:blipFill>
                  <pic:spPr>
                    <a:xfrm>
                      <a:off x="0" y="0"/>
                      <a:ext cx="1337106" cy="1178242"/>
                    </a:xfrm>
                    <a:prstGeom prst="rect">
                      <a:avLst/>
                    </a:prstGeom>
                  </pic:spPr>
                </pic:pic>
              </a:graphicData>
            </a:graphic>
          </wp:inline>
        </w:drawing>
      </w:r>
    </w:p>
    <w:p w14:paraId="56544333" w14:textId="77777777" w:rsidR="008B337E" w:rsidRPr="00CA69EF" w:rsidRDefault="008B337E" w:rsidP="008B337E">
      <w:pPr>
        <w:rPr>
          <w:noProof/>
        </w:rPr>
      </w:pPr>
    </w:p>
    <w:p w14:paraId="79A2DE81" w14:textId="77777777" w:rsidR="008B337E" w:rsidRPr="00CA69EF" w:rsidRDefault="008B337E" w:rsidP="008B337E">
      <w:pPr>
        <w:rPr>
          <w:lang w:val="en-US"/>
        </w:rPr>
      </w:pPr>
    </w:p>
    <w:p w14:paraId="783EF90A" w14:textId="157ADDA4" w:rsidR="008B337E" w:rsidRPr="00CA69EF" w:rsidRDefault="008B337E" w:rsidP="00E212EA">
      <w:pPr>
        <w:pStyle w:val="Luettelokappale"/>
        <w:numPr>
          <w:ilvl w:val="0"/>
          <w:numId w:val="29"/>
        </w:numPr>
        <w:rPr>
          <w:lang w:val="en-US"/>
        </w:rPr>
      </w:pPr>
      <w:r w:rsidRPr="00CA69EF">
        <w:rPr>
          <w:noProof/>
          <w:lang w:val="en-US"/>
        </w:rPr>
        <w:drawing>
          <wp:anchor distT="0" distB="0" distL="114300" distR="114300" simplePos="0" relativeHeight="251688960" behindDoc="0" locked="0" layoutInCell="1" allowOverlap="1" wp14:anchorId="7D5A2898" wp14:editId="233526FD">
            <wp:simplePos x="0" y="0"/>
            <wp:positionH relativeFrom="column">
              <wp:posOffset>3585210</wp:posOffset>
            </wp:positionH>
            <wp:positionV relativeFrom="paragraph">
              <wp:posOffset>179705</wp:posOffset>
            </wp:positionV>
            <wp:extent cx="2823210" cy="628650"/>
            <wp:effectExtent l="0" t="0" r="0" b="0"/>
            <wp:wrapNone/>
            <wp:docPr id="1890811876" name="Kuva 1" descr="Kuva, joka sisältää kohteen teksti, kuvakaappaus, Fontti, vi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11876" name="Kuva 1" descr="Kuva, joka sisältää kohteen teksti, kuvakaappaus, Fontti, viiva&#10;&#10;Kuvaus luotu automaattisesti"/>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23210" cy="628650"/>
                    </a:xfrm>
                    <a:prstGeom prst="rect">
                      <a:avLst/>
                    </a:prstGeom>
                  </pic:spPr>
                </pic:pic>
              </a:graphicData>
            </a:graphic>
          </wp:anchor>
        </w:drawing>
      </w:r>
      <w:r w:rsidRPr="00CA69EF">
        <w:rPr>
          <w:lang w:val="en-US"/>
        </w:rPr>
        <w:t>Match the reaction description and name.</w:t>
      </w:r>
      <w:r w:rsidRPr="008B337E">
        <w:rPr>
          <w:noProof/>
          <w:lang w:val="en-US"/>
        </w:rPr>
        <w:t xml:space="preserve"> </w:t>
      </w:r>
      <w:r w:rsidRPr="008B337E">
        <w:rPr>
          <w:noProof/>
          <w:lang w:val="en-US"/>
        </w:rPr>
        <w:tab/>
      </w:r>
      <w:r w:rsidR="00C5235D">
        <w:rPr>
          <w:noProof/>
          <w:lang w:val="en-US"/>
        </w:rPr>
        <w:t xml:space="preserve">                   </w:t>
      </w:r>
      <w:r w:rsidRPr="00CA69EF">
        <w:rPr>
          <w:noProof/>
        </w:rPr>
        <w:t>Answer</w:t>
      </w:r>
    </w:p>
    <w:p w14:paraId="22E4F057" w14:textId="77777777" w:rsidR="008B337E" w:rsidRPr="00CA69EF" w:rsidRDefault="008B337E" w:rsidP="008B337E">
      <w:pPr>
        <w:rPr>
          <w:lang w:val="en-US"/>
        </w:rPr>
      </w:pPr>
      <w:r w:rsidRPr="00CA69EF">
        <w:rPr>
          <w:lang w:val="en-US"/>
        </w:rPr>
        <w:t>These reactions produce salt and water.</w:t>
      </w:r>
    </w:p>
    <w:p w14:paraId="43E50F40" w14:textId="77777777" w:rsidR="008B337E" w:rsidRPr="00CA69EF" w:rsidRDefault="008B337E" w:rsidP="008B337E">
      <w:pPr>
        <w:rPr>
          <w:lang w:val="en-US"/>
        </w:rPr>
      </w:pPr>
      <w:r w:rsidRPr="00CA69EF">
        <w:rPr>
          <w:lang w:val="en-US"/>
        </w:rPr>
        <w:t>Electrons are given and received in these reactions.</w:t>
      </w:r>
    </w:p>
    <w:p w14:paraId="4586D554" w14:textId="77777777" w:rsidR="008B337E" w:rsidRPr="00CA69EF" w:rsidRDefault="008B337E" w:rsidP="008B337E">
      <w:pPr>
        <w:rPr>
          <w:lang w:val="en-US"/>
        </w:rPr>
      </w:pPr>
      <w:r w:rsidRPr="00CA69EF">
        <w:rPr>
          <w:lang w:val="en-US"/>
        </w:rPr>
        <w:t>These reactions produce oxides.</w:t>
      </w:r>
    </w:p>
    <w:p w14:paraId="60B2D181" w14:textId="77777777" w:rsidR="008B337E" w:rsidRPr="00AE1439" w:rsidRDefault="008B337E" w:rsidP="00E212EA">
      <w:pPr>
        <w:pStyle w:val="Luettelokappale"/>
        <w:numPr>
          <w:ilvl w:val="0"/>
          <w:numId w:val="29"/>
        </w:numPr>
        <w:rPr>
          <w:rFonts w:eastAsia="Times New Roman" w:cstheme="minorHAnsi"/>
          <w:kern w:val="0"/>
          <w:lang w:val="en-GB" w:eastAsia="fi-FI"/>
          <w14:ligatures w14:val="none"/>
        </w:rPr>
      </w:pPr>
      <w:r w:rsidRPr="00AE1439">
        <w:rPr>
          <w:rFonts w:eastAsia="Times New Roman" w:cstheme="minorHAnsi"/>
          <w:kern w:val="0"/>
          <w:lang w:val="en-GB" w:eastAsia="fi-FI"/>
          <w14:ligatures w14:val="none"/>
        </w:rPr>
        <w:t>The copper roof can be nailed with iron nails.</w:t>
      </w:r>
    </w:p>
    <w:p w14:paraId="471C2179" w14:textId="2F4ADBC2"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75648" behindDoc="0" locked="0" layoutInCell="1" allowOverlap="1" wp14:anchorId="1B4AE4B9" wp14:editId="233553A4">
                <wp:simplePos x="0" y="0"/>
                <wp:positionH relativeFrom="column">
                  <wp:posOffset>391160</wp:posOffset>
                </wp:positionH>
                <wp:positionV relativeFrom="paragraph">
                  <wp:posOffset>50165</wp:posOffset>
                </wp:positionV>
                <wp:extent cx="165100" cy="158750"/>
                <wp:effectExtent l="0" t="0" r="25400" b="12700"/>
                <wp:wrapNone/>
                <wp:docPr id="165422007"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47E7B1" id="Suorakulmio 2" o:spid="_x0000_s1026" style="position:absolute;margin-left:30.8pt;margin-top:3.95pt;width:13pt;height:1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 xml:space="preserve">True </w:t>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00A41589" w:rsidRPr="00AE1439">
        <w:rPr>
          <w:rFonts w:eastAsia="Times New Roman" w:cstheme="minorHAnsi"/>
          <w:kern w:val="0"/>
          <w:lang w:val="en-GB" w:eastAsia="fi-FI"/>
          <w14:ligatures w14:val="none"/>
        </w:rPr>
        <w:t xml:space="preserve">        </w:t>
      </w:r>
      <w:r w:rsidRPr="00AE1439">
        <w:rPr>
          <w:lang w:val="en-GB"/>
        </w:rPr>
        <w:t>Answer: False</w:t>
      </w:r>
    </w:p>
    <w:p w14:paraId="1D3CF01B" w14:textId="77777777"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76672" behindDoc="0" locked="0" layoutInCell="1" allowOverlap="1" wp14:anchorId="4FD68A87" wp14:editId="748D2F9C">
                <wp:simplePos x="0" y="0"/>
                <wp:positionH relativeFrom="column">
                  <wp:posOffset>391160</wp:posOffset>
                </wp:positionH>
                <wp:positionV relativeFrom="paragraph">
                  <wp:posOffset>25400</wp:posOffset>
                </wp:positionV>
                <wp:extent cx="165100" cy="158750"/>
                <wp:effectExtent l="0" t="0" r="25400" b="12700"/>
                <wp:wrapNone/>
                <wp:docPr id="485357853"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7DEBB" id="Suorakulmio 2" o:spid="_x0000_s1026" style="position:absolute;margin-left:30.8pt;margin-top:2pt;width:13pt;height:1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False</w:t>
      </w:r>
    </w:p>
    <w:p w14:paraId="45D40AC8" w14:textId="77777777" w:rsidR="008B337E" w:rsidRPr="00AE1439" w:rsidRDefault="008B337E" w:rsidP="00E212EA">
      <w:pPr>
        <w:pStyle w:val="Luettelokappale"/>
        <w:numPr>
          <w:ilvl w:val="0"/>
          <w:numId w:val="29"/>
        </w:numPr>
        <w:rPr>
          <w:rFonts w:eastAsia="Times New Roman" w:cstheme="minorHAnsi"/>
          <w:kern w:val="0"/>
          <w:lang w:val="en-GB" w:eastAsia="fi-FI"/>
          <w14:ligatures w14:val="none"/>
        </w:rPr>
      </w:pPr>
      <w:r w:rsidRPr="00AE1439">
        <w:rPr>
          <w:rFonts w:eastAsia="Times New Roman" w:cstheme="minorHAnsi"/>
          <w:kern w:val="0"/>
          <w:lang w:val="en-GB" w:eastAsia="fi-FI"/>
          <w14:ligatures w14:val="none"/>
        </w:rPr>
        <w:t>Iron atoms are reduced when they rust.</w:t>
      </w:r>
    </w:p>
    <w:p w14:paraId="72AE85BA" w14:textId="0BD652CB" w:rsidR="008B337E" w:rsidRPr="00AE1439" w:rsidRDefault="008B337E" w:rsidP="008B337E">
      <w:pPr>
        <w:rPr>
          <w:rFonts w:eastAsia="Times New Roman" w:cstheme="minorHAnsi"/>
          <w:kern w:val="0"/>
          <w:lang w:val="en-GB" w:eastAsia="fi-FI"/>
          <w14:ligatures w14:val="none"/>
        </w:rPr>
      </w:pPr>
      <w:r w:rsidRPr="00AE1439">
        <w:rPr>
          <w:noProof/>
          <w:lang w:val="en-GB" w:eastAsia="fi-FI"/>
        </w:rPr>
        <mc:AlternateContent>
          <mc:Choice Requires="wps">
            <w:drawing>
              <wp:anchor distT="0" distB="0" distL="114300" distR="114300" simplePos="0" relativeHeight="251677696" behindDoc="0" locked="0" layoutInCell="1" allowOverlap="1" wp14:anchorId="67687A51" wp14:editId="2E295F00">
                <wp:simplePos x="0" y="0"/>
                <wp:positionH relativeFrom="column">
                  <wp:posOffset>391160</wp:posOffset>
                </wp:positionH>
                <wp:positionV relativeFrom="paragraph">
                  <wp:posOffset>50165</wp:posOffset>
                </wp:positionV>
                <wp:extent cx="165100" cy="158750"/>
                <wp:effectExtent l="0" t="0" r="25400" b="12700"/>
                <wp:wrapNone/>
                <wp:docPr id="669424502"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6BCC0C" id="Suorakulmio 2" o:spid="_x0000_s1026" style="position:absolute;margin-left:30.8pt;margin-top:3.95pt;width:13pt;height:1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 xml:space="preserve">True </w:t>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00A41589" w:rsidRPr="00AE1439">
        <w:rPr>
          <w:rFonts w:eastAsia="Times New Roman" w:cstheme="minorHAnsi"/>
          <w:kern w:val="0"/>
          <w:lang w:val="en-GB" w:eastAsia="fi-FI"/>
          <w14:ligatures w14:val="none"/>
        </w:rPr>
        <w:t xml:space="preserve">        </w:t>
      </w:r>
      <w:r w:rsidRPr="00AE1439">
        <w:rPr>
          <w:lang w:val="en-GB"/>
        </w:rPr>
        <w:t>Answer: False</w:t>
      </w:r>
    </w:p>
    <w:p w14:paraId="2C4D2011" w14:textId="77777777"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78720" behindDoc="0" locked="0" layoutInCell="1" allowOverlap="1" wp14:anchorId="042E5A38" wp14:editId="0147DA4F">
                <wp:simplePos x="0" y="0"/>
                <wp:positionH relativeFrom="column">
                  <wp:posOffset>391160</wp:posOffset>
                </wp:positionH>
                <wp:positionV relativeFrom="paragraph">
                  <wp:posOffset>25400</wp:posOffset>
                </wp:positionV>
                <wp:extent cx="165100" cy="158750"/>
                <wp:effectExtent l="0" t="0" r="25400" b="12700"/>
                <wp:wrapNone/>
                <wp:docPr id="3364528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66D4E1" id="Suorakulmio 2" o:spid="_x0000_s1026" style="position:absolute;margin-left:30.8pt;margin-top:2pt;width:13pt;height:1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False</w:t>
      </w:r>
    </w:p>
    <w:p w14:paraId="25D3EA71" w14:textId="77777777" w:rsidR="008B337E" w:rsidRPr="00AE1439" w:rsidRDefault="008B337E" w:rsidP="00E212EA">
      <w:pPr>
        <w:pStyle w:val="Luettelokappale"/>
        <w:numPr>
          <w:ilvl w:val="0"/>
          <w:numId w:val="29"/>
        </w:numPr>
        <w:rPr>
          <w:rFonts w:eastAsia="Times New Roman" w:cstheme="minorHAnsi"/>
          <w:kern w:val="0"/>
          <w:lang w:val="en-GB" w:eastAsia="fi-FI"/>
          <w14:ligatures w14:val="none"/>
        </w:rPr>
      </w:pPr>
      <w:r w:rsidRPr="00AE1439">
        <w:rPr>
          <w:rFonts w:eastAsia="Times New Roman" w:cstheme="minorHAnsi"/>
          <w:kern w:val="0"/>
          <w:lang w:val="en-GB" w:eastAsia="fi-FI"/>
          <w14:ligatures w14:val="none"/>
        </w:rPr>
        <w:t>In the following reaction, zinc is oxidized:</w:t>
      </w:r>
    </w:p>
    <w:p w14:paraId="4DD5C8B7" w14:textId="77777777" w:rsidR="008B337E" w:rsidRPr="00AE1439" w:rsidRDefault="008B337E" w:rsidP="008B337E">
      <w:pPr>
        <w:rPr>
          <w:rFonts w:eastAsia="Times New Roman" w:cstheme="minorHAnsi"/>
          <w:kern w:val="0"/>
          <w:vertAlign w:val="superscript"/>
          <w:lang w:val="en-GB" w:eastAsia="fi-FI"/>
          <w14:ligatures w14:val="none"/>
        </w:rPr>
      </w:pPr>
      <w:r w:rsidRPr="00AE1439">
        <w:rPr>
          <w:rFonts w:eastAsia="Times New Roman" w:cstheme="minorHAnsi"/>
          <w:kern w:val="0"/>
          <w:lang w:val="en-GB" w:eastAsia="fi-FI"/>
          <w14:ligatures w14:val="none"/>
        </w:rPr>
        <w:t>Zn→Zn</w:t>
      </w:r>
      <w:r w:rsidRPr="00AE1439">
        <w:rPr>
          <w:rFonts w:eastAsia="Times New Roman" w:cstheme="minorHAnsi"/>
          <w:kern w:val="0"/>
          <w:vertAlign w:val="superscript"/>
          <w:lang w:val="en-GB" w:eastAsia="fi-FI"/>
          <w14:ligatures w14:val="none"/>
        </w:rPr>
        <w:t>2+</w:t>
      </w:r>
      <w:r w:rsidRPr="00AE1439">
        <w:rPr>
          <w:rFonts w:eastAsia="Times New Roman" w:cstheme="minorHAnsi"/>
          <w:kern w:val="0"/>
          <w:lang w:val="en-GB" w:eastAsia="fi-FI"/>
          <w14:ligatures w14:val="none"/>
        </w:rPr>
        <w:t>+2e</w:t>
      </w:r>
      <w:r w:rsidRPr="00AE1439">
        <w:rPr>
          <w:rFonts w:eastAsia="Times New Roman" w:cstheme="minorHAnsi"/>
          <w:kern w:val="0"/>
          <w:vertAlign w:val="superscript"/>
          <w:lang w:val="en-GB" w:eastAsia="fi-FI"/>
          <w14:ligatures w14:val="none"/>
        </w:rPr>
        <w:t>-</w:t>
      </w:r>
    </w:p>
    <w:p w14:paraId="1D820241" w14:textId="09DDAE53" w:rsidR="008B337E" w:rsidRPr="00AE1439" w:rsidRDefault="008B337E" w:rsidP="008B337E">
      <w:pPr>
        <w:rPr>
          <w:rFonts w:eastAsia="Times New Roman" w:cstheme="minorHAnsi"/>
          <w:kern w:val="0"/>
          <w:lang w:val="en-GB" w:eastAsia="fi-FI"/>
          <w14:ligatures w14:val="none"/>
        </w:rPr>
      </w:pPr>
      <w:r w:rsidRPr="00AE1439">
        <w:rPr>
          <w:noProof/>
          <w:lang w:val="en-GB" w:eastAsia="fi-FI"/>
        </w:rPr>
        <mc:AlternateContent>
          <mc:Choice Requires="wps">
            <w:drawing>
              <wp:anchor distT="0" distB="0" distL="114300" distR="114300" simplePos="0" relativeHeight="251679744" behindDoc="0" locked="0" layoutInCell="1" allowOverlap="1" wp14:anchorId="3C8EB282" wp14:editId="49630CB4">
                <wp:simplePos x="0" y="0"/>
                <wp:positionH relativeFrom="column">
                  <wp:posOffset>391160</wp:posOffset>
                </wp:positionH>
                <wp:positionV relativeFrom="paragraph">
                  <wp:posOffset>50165</wp:posOffset>
                </wp:positionV>
                <wp:extent cx="165100" cy="158750"/>
                <wp:effectExtent l="0" t="0" r="25400" b="12700"/>
                <wp:wrapNone/>
                <wp:docPr id="1025187398"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9F3A12" id="Suorakulmio 2" o:spid="_x0000_s1026" style="position:absolute;margin-left:30.8pt;margin-top:3.95pt;width:13pt;height:1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 xml:space="preserve">True </w:t>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00A41589" w:rsidRPr="00AE1439">
        <w:rPr>
          <w:rFonts w:eastAsia="Times New Roman" w:cstheme="minorHAnsi"/>
          <w:kern w:val="0"/>
          <w:lang w:val="en-GB" w:eastAsia="fi-FI"/>
          <w14:ligatures w14:val="none"/>
        </w:rPr>
        <w:t xml:space="preserve">         </w:t>
      </w:r>
      <w:r w:rsidRPr="00AE1439">
        <w:rPr>
          <w:lang w:val="en-GB"/>
        </w:rPr>
        <w:t>Answer: True</w:t>
      </w:r>
    </w:p>
    <w:p w14:paraId="1F9D2F10" w14:textId="77777777"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80768" behindDoc="0" locked="0" layoutInCell="1" allowOverlap="1" wp14:anchorId="77EB34C5" wp14:editId="1554728A">
                <wp:simplePos x="0" y="0"/>
                <wp:positionH relativeFrom="column">
                  <wp:posOffset>391160</wp:posOffset>
                </wp:positionH>
                <wp:positionV relativeFrom="paragraph">
                  <wp:posOffset>25400</wp:posOffset>
                </wp:positionV>
                <wp:extent cx="165100" cy="158750"/>
                <wp:effectExtent l="0" t="0" r="25400" b="12700"/>
                <wp:wrapNone/>
                <wp:docPr id="2130305035"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1A9F6" id="Suorakulmio 2" o:spid="_x0000_s1026" style="position:absolute;margin-left:30.8pt;margin-top:2pt;width:13pt;height:1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False</w:t>
      </w:r>
    </w:p>
    <w:p w14:paraId="6C233C2C" w14:textId="77777777" w:rsidR="008B337E" w:rsidRPr="00AE1439" w:rsidRDefault="008B337E" w:rsidP="00E212EA">
      <w:pPr>
        <w:pStyle w:val="Luettelokappale"/>
        <w:numPr>
          <w:ilvl w:val="0"/>
          <w:numId w:val="29"/>
        </w:numPr>
        <w:rPr>
          <w:rFonts w:eastAsia="Times New Roman" w:cstheme="minorHAnsi"/>
          <w:kern w:val="0"/>
          <w:lang w:val="en-GB" w:eastAsia="fi-FI"/>
          <w14:ligatures w14:val="none"/>
        </w:rPr>
      </w:pPr>
      <w:r w:rsidRPr="00AE1439">
        <w:rPr>
          <w:rFonts w:eastAsia="Times New Roman" w:cstheme="minorHAnsi"/>
          <w:kern w:val="0"/>
          <w:lang w:val="en-GB" w:eastAsia="fi-FI"/>
          <w14:ligatures w14:val="none"/>
        </w:rPr>
        <w:t>Oxygen is released in cellular respiration.</w:t>
      </w:r>
    </w:p>
    <w:p w14:paraId="1EC84924" w14:textId="300A14B8" w:rsidR="008B337E" w:rsidRPr="00AE1439" w:rsidRDefault="008B337E" w:rsidP="008B337E">
      <w:pPr>
        <w:rPr>
          <w:rFonts w:eastAsia="Times New Roman" w:cstheme="minorHAnsi"/>
          <w:kern w:val="0"/>
          <w:lang w:val="en-GB" w:eastAsia="fi-FI"/>
          <w14:ligatures w14:val="none"/>
        </w:rPr>
      </w:pPr>
      <w:r w:rsidRPr="00AE1439">
        <w:rPr>
          <w:noProof/>
          <w:lang w:val="en-GB" w:eastAsia="fi-FI"/>
        </w:rPr>
        <mc:AlternateContent>
          <mc:Choice Requires="wps">
            <w:drawing>
              <wp:anchor distT="0" distB="0" distL="114300" distR="114300" simplePos="0" relativeHeight="251681792" behindDoc="0" locked="0" layoutInCell="1" allowOverlap="1" wp14:anchorId="63BACD1B" wp14:editId="105B6EC3">
                <wp:simplePos x="0" y="0"/>
                <wp:positionH relativeFrom="column">
                  <wp:posOffset>391160</wp:posOffset>
                </wp:positionH>
                <wp:positionV relativeFrom="paragraph">
                  <wp:posOffset>50165</wp:posOffset>
                </wp:positionV>
                <wp:extent cx="165100" cy="158750"/>
                <wp:effectExtent l="0" t="0" r="25400" b="12700"/>
                <wp:wrapNone/>
                <wp:docPr id="8070548"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E95B4" id="Suorakulmio 2" o:spid="_x0000_s1026" style="position:absolute;margin-left:30.8pt;margin-top:3.95pt;width:13pt;height:1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 xml:space="preserve">True </w:t>
      </w:r>
      <w:r w:rsidR="00A41589" w:rsidRPr="00AE1439">
        <w:rPr>
          <w:rFonts w:eastAsia="Times New Roman" w:cstheme="minorHAnsi"/>
          <w:kern w:val="0"/>
          <w:lang w:val="en-GB" w:eastAsia="fi-FI"/>
          <w14:ligatures w14:val="none"/>
        </w:rPr>
        <w:t xml:space="preserve">          </w:t>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lang w:val="en-GB"/>
        </w:rPr>
        <w:t>Answer: False</w:t>
      </w:r>
    </w:p>
    <w:p w14:paraId="04AAA5F3" w14:textId="77777777"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82816" behindDoc="0" locked="0" layoutInCell="1" allowOverlap="1" wp14:anchorId="1EB4DC2C" wp14:editId="1B6F59B4">
                <wp:simplePos x="0" y="0"/>
                <wp:positionH relativeFrom="column">
                  <wp:posOffset>391160</wp:posOffset>
                </wp:positionH>
                <wp:positionV relativeFrom="paragraph">
                  <wp:posOffset>25400</wp:posOffset>
                </wp:positionV>
                <wp:extent cx="165100" cy="158750"/>
                <wp:effectExtent l="0" t="0" r="25400" b="12700"/>
                <wp:wrapNone/>
                <wp:docPr id="1569736243"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EB3F9" id="Suorakulmio 2" o:spid="_x0000_s1026" style="position:absolute;margin-left:30.8pt;margin-top:2pt;width:13pt;height:1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False</w:t>
      </w:r>
    </w:p>
    <w:p w14:paraId="21AD13C7" w14:textId="77777777" w:rsidR="008B337E" w:rsidRPr="00AE1439" w:rsidRDefault="008B337E" w:rsidP="00E212EA">
      <w:pPr>
        <w:pStyle w:val="Luettelokappale"/>
        <w:numPr>
          <w:ilvl w:val="0"/>
          <w:numId w:val="29"/>
        </w:numPr>
        <w:rPr>
          <w:lang w:val="en-GB"/>
        </w:rPr>
      </w:pPr>
      <w:r w:rsidRPr="00AE1439">
        <w:rPr>
          <w:lang w:val="en-GB"/>
        </w:rPr>
        <w:t>Oxygen is released in photosynthesis.</w:t>
      </w:r>
    </w:p>
    <w:p w14:paraId="07DC6B20" w14:textId="4036BCF6" w:rsidR="008B337E" w:rsidRPr="00AE1439" w:rsidRDefault="008B337E" w:rsidP="008B337E">
      <w:pPr>
        <w:rPr>
          <w:rFonts w:eastAsia="Times New Roman" w:cstheme="minorHAnsi"/>
          <w:kern w:val="0"/>
          <w:lang w:val="en-GB" w:eastAsia="fi-FI"/>
          <w14:ligatures w14:val="none"/>
        </w:rPr>
      </w:pPr>
      <w:r w:rsidRPr="00AE1439">
        <w:rPr>
          <w:noProof/>
          <w:lang w:val="en-GB" w:eastAsia="fi-FI"/>
        </w:rPr>
        <mc:AlternateContent>
          <mc:Choice Requires="wps">
            <w:drawing>
              <wp:anchor distT="0" distB="0" distL="114300" distR="114300" simplePos="0" relativeHeight="251683840" behindDoc="0" locked="0" layoutInCell="1" allowOverlap="1" wp14:anchorId="19D12071" wp14:editId="06D63E8F">
                <wp:simplePos x="0" y="0"/>
                <wp:positionH relativeFrom="column">
                  <wp:posOffset>391160</wp:posOffset>
                </wp:positionH>
                <wp:positionV relativeFrom="paragraph">
                  <wp:posOffset>50165</wp:posOffset>
                </wp:positionV>
                <wp:extent cx="165100" cy="158750"/>
                <wp:effectExtent l="0" t="0" r="25400" b="12700"/>
                <wp:wrapNone/>
                <wp:docPr id="1812323788"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29635" id="Suorakulmio 2" o:spid="_x0000_s1026" style="position:absolute;margin-left:30.8pt;margin-top:3.95pt;width:13pt;height:1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 xml:space="preserve">True </w:t>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Pr="00AE1439">
        <w:rPr>
          <w:rFonts w:eastAsia="Times New Roman" w:cstheme="minorHAnsi"/>
          <w:kern w:val="0"/>
          <w:lang w:val="en-GB" w:eastAsia="fi-FI"/>
          <w14:ligatures w14:val="none"/>
        </w:rPr>
        <w:tab/>
      </w:r>
      <w:r w:rsidR="00A41589" w:rsidRPr="00AE1439">
        <w:rPr>
          <w:rFonts w:eastAsia="Times New Roman" w:cstheme="minorHAnsi"/>
          <w:kern w:val="0"/>
          <w:lang w:val="en-GB" w:eastAsia="fi-FI"/>
          <w14:ligatures w14:val="none"/>
        </w:rPr>
        <w:t xml:space="preserve">          </w:t>
      </w:r>
      <w:r w:rsidRPr="00AE1439">
        <w:rPr>
          <w:lang w:val="en-GB"/>
        </w:rPr>
        <w:t>Answer: True</w:t>
      </w:r>
    </w:p>
    <w:p w14:paraId="2E065616" w14:textId="77777777" w:rsidR="008B337E" w:rsidRPr="00AE1439" w:rsidRDefault="008B337E" w:rsidP="008B337E">
      <w:pPr>
        <w:rPr>
          <w:rFonts w:eastAsia="Times New Roman" w:cstheme="minorHAnsi"/>
          <w:kern w:val="0"/>
          <w:lang w:val="en-GB" w:eastAsia="fi-FI"/>
          <w14:ligatures w14:val="none"/>
        </w:rPr>
      </w:pPr>
      <w:r w:rsidRPr="00AE1439">
        <w:rPr>
          <w:rFonts w:eastAsia="Times New Roman" w:cstheme="minorHAnsi"/>
          <w:noProof/>
          <w:kern w:val="0"/>
          <w:lang w:val="en-GB" w:eastAsia="fi-FI"/>
        </w:rPr>
        <mc:AlternateContent>
          <mc:Choice Requires="wps">
            <w:drawing>
              <wp:anchor distT="0" distB="0" distL="114300" distR="114300" simplePos="0" relativeHeight="251684864" behindDoc="0" locked="0" layoutInCell="1" allowOverlap="1" wp14:anchorId="642AAD91" wp14:editId="545187AA">
                <wp:simplePos x="0" y="0"/>
                <wp:positionH relativeFrom="column">
                  <wp:posOffset>391160</wp:posOffset>
                </wp:positionH>
                <wp:positionV relativeFrom="paragraph">
                  <wp:posOffset>25400</wp:posOffset>
                </wp:positionV>
                <wp:extent cx="165100" cy="158750"/>
                <wp:effectExtent l="0" t="0" r="25400" b="12700"/>
                <wp:wrapNone/>
                <wp:docPr id="1100768359" name="Suorakulmio 2"/>
                <wp:cNvGraphicFramePr/>
                <a:graphic xmlns:a="http://schemas.openxmlformats.org/drawingml/2006/main">
                  <a:graphicData uri="http://schemas.microsoft.com/office/word/2010/wordprocessingShape">
                    <wps:wsp>
                      <wps:cNvSpPr/>
                      <wps:spPr>
                        <a:xfrm>
                          <a:off x="0" y="0"/>
                          <a:ext cx="165100" cy="1587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96FA82" id="Suorakulmio 2" o:spid="_x0000_s1026" style="position:absolute;margin-left:30.8pt;margin-top:2pt;width:13pt;height:1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" fillcolor="white [3201]" strokecolor="black [3200]" strokeweight="1pt"/>
            </w:pict>
          </mc:Fallback>
        </mc:AlternateContent>
      </w:r>
      <w:r w:rsidRPr="00AE1439">
        <w:rPr>
          <w:rFonts w:eastAsia="Times New Roman" w:cstheme="minorHAnsi"/>
          <w:kern w:val="0"/>
          <w:lang w:val="en-GB" w:eastAsia="fi-FI"/>
          <w14:ligatures w14:val="none"/>
        </w:rPr>
        <w:t>False</w:t>
      </w:r>
    </w:p>
    <w:p w14:paraId="44214AF5" w14:textId="77777777" w:rsidR="008B337E" w:rsidRPr="00CA69EF" w:rsidRDefault="008B337E" w:rsidP="00E212EA">
      <w:pPr>
        <w:pStyle w:val="Luettelokappale"/>
        <w:numPr>
          <w:ilvl w:val="0"/>
          <w:numId w:val="29"/>
        </w:numPr>
        <w:rPr>
          <w:lang w:val="en-US"/>
        </w:rPr>
      </w:pPr>
      <w:r w:rsidRPr="00CA69EF">
        <w:rPr>
          <w:lang w:val="en-US"/>
        </w:rPr>
        <w:lastRenderedPageBreak/>
        <w:t>Check the reaction equations so that both sides have the same number of atoms and correct the coefficients.</w:t>
      </w:r>
      <w:r w:rsidRPr="00CA69EF">
        <w:rPr>
          <w:lang w:val="en-US"/>
        </w:rPr>
        <w:tab/>
      </w:r>
      <w:r w:rsidRPr="00CA69EF">
        <w:rPr>
          <w:lang w:val="en-US"/>
        </w:rPr>
        <w:tab/>
      </w:r>
      <w:r w:rsidRPr="00CA69EF">
        <w:rPr>
          <w:lang w:val="en-US"/>
        </w:rPr>
        <w:tab/>
        <w:t>Answers</w:t>
      </w:r>
    </w:p>
    <w:p w14:paraId="4C455EFD" w14:textId="77777777" w:rsidR="008B337E" w:rsidRPr="00CA69EF" w:rsidRDefault="008B337E" w:rsidP="008B337E">
      <w:pPr>
        <w:pStyle w:val="Luettelokappale"/>
        <w:rPr>
          <w:lang w:val="en-US"/>
        </w:rPr>
      </w:pPr>
      <w:r w:rsidRPr="00CA69EF">
        <w:rPr>
          <w:noProof/>
          <w:lang w:val="en-US"/>
        </w:rPr>
        <w:drawing>
          <wp:anchor distT="0" distB="0" distL="114300" distR="114300" simplePos="0" relativeHeight="251685888" behindDoc="0" locked="0" layoutInCell="1" allowOverlap="1" wp14:anchorId="56CE657D" wp14:editId="4718595B">
            <wp:simplePos x="0" y="0"/>
            <wp:positionH relativeFrom="column">
              <wp:posOffset>3597910</wp:posOffset>
            </wp:positionH>
            <wp:positionV relativeFrom="paragraph">
              <wp:posOffset>-2540</wp:posOffset>
            </wp:positionV>
            <wp:extent cx="2349500" cy="1027624"/>
            <wp:effectExtent l="0" t="0" r="0" b="1270"/>
            <wp:wrapNone/>
            <wp:docPr id="1560652806" name="Kuva 1" descr="Kuva, joka sisältää kohteen teksti, kuvakaappaus, Fontti,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52806" name="Kuva 1" descr="Kuva, joka sisältää kohteen teksti, kuvakaappaus, Fontti, diagrammi&#10;&#10;Kuvaus luotu automaattisesti"/>
                    <pic:cNvPicPr/>
                  </pic:nvPicPr>
                  <pic:blipFill>
                    <a:blip r:embed="rId109">
                      <a:extLst>
                        <a:ext uri="{28A0092B-C50C-407E-A947-70E740481C1C}">
                          <a14:useLocalDpi xmlns:a14="http://schemas.microsoft.com/office/drawing/2010/main" val="0"/>
                        </a:ext>
                      </a:extLst>
                    </a:blip>
                    <a:stretch>
                      <a:fillRect/>
                    </a:stretch>
                  </pic:blipFill>
                  <pic:spPr>
                    <a:xfrm>
                      <a:off x="0" y="0"/>
                      <a:ext cx="2349500" cy="1027624"/>
                    </a:xfrm>
                    <a:prstGeom prst="rect">
                      <a:avLst/>
                    </a:prstGeom>
                  </pic:spPr>
                </pic:pic>
              </a:graphicData>
            </a:graphic>
            <wp14:sizeRelH relativeFrom="margin">
              <wp14:pctWidth>0</wp14:pctWidth>
            </wp14:sizeRelH>
            <wp14:sizeRelV relativeFrom="margin">
              <wp14:pctHeight>0</wp14:pctHeight>
            </wp14:sizeRelV>
          </wp:anchor>
        </w:drawing>
      </w:r>
      <w:r w:rsidRPr="00CA69EF">
        <w:rPr>
          <w:noProof/>
          <w:lang w:val="en-US"/>
        </w:rPr>
        <w:drawing>
          <wp:inline distT="0" distB="0" distL="0" distR="0" wp14:anchorId="0C28D5F2" wp14:editId="15A46F3F">
            <wp:extent cx="3135786" cy="1441450"/>
            <wp:effectExtent l="0" t="0" r="7620" b="6350"/>
            <wp:docPr id="204714321" name="Kuva 1" descr="Kuva, joka sisältää kohteen teksti, kuvakaappaus, Fontti,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4321" name="Kuva 1" descr="Kuva, joka sisältää kohteen teksti, kuvakaappaus, Fontti, diagrammi&#10;&#10;Kuvaus luotu automaattisesti"/>
                    <pic:cNvPicPr/>
                  </pic:nvPicPr>
                  <pic:blipFill>
                    <a:blip r:embed="rId110"/>
                    <a:stretch>
                      <a:fillRect/>
                    </a:stretch>
                  </pic:blipFill>
                  <pic:spPr>
                    <a:xfrm>
                      <a:off x="0" y="0"/>
                      <a:ext cx="3157138" cy="1451265"/>
                    </a:xfrm>
                    <a:prstGeom prst="rect">
                      <a:avLst/>
                    </a:prstGeom>
                  </pic:spPr>
                </pic:pic>
              </a:graphicData>
            </a:graphic>
          </wp:inline>
        </w:drawing>
      </w:r>
    </w:p>
    <w:p w14:paraId="6EF2A4EA" w14:textId="05D0430E" w:rsidR="008B337E" w:rsidRPr="00A41589" w:rsidRDefault="008B337E" w:rsidP="00E212EA">
      <w:pPr>
        <w:pStyle w:val="Luettelokappale"/>
        <w:numPr>
          <w:ilvl w:val="0"/>
          <w:numId w:val="29"/>
        </w:numPr>
        <w:rPr>
          <w:lang w:val="en-US"/>
        </w:rPr>
      </w:pPr>
      <w:r w:rsidRPr="008B337E">
        <w:rPr>
          <w:lang w:val="en-US"/>
        </w:rPr>
        <w:t>What is rust and how can it be prevented/slowed down?</w:t>
      </w:r>
    </w:p>
    <w:p w14:paraId="6DAD9626" w14:textId="77777777" w:rsidR="008B337E" w:rsidRPr="008B337E" w:rsidRDefault="008B337E" w:rsidP="008B337E">
      <w:pPr>
        <w:spacing w:after="120" w:line="240" w:lineRule="auto"/>
        <w:rPr>
          <w:rFonts w:ascii="titillium-web" w:eastAsia="Times New Roman" w:hAnsi="titillium-web" w:cs="Times New Roman"/>
          <w:color w:val="29422E"/>
          <w:kern w:val="0"/>
          <w:lang w:val="en-US" w:eastAsia="fi-FI"/>
          <w14:ligatures w14:val="none"/>
        </w:rPr>
      </w:pPr>
    </w:p>
    <w:p w14:paraId="37661FD3" w14:textId="77777777" w:rsidR="008B337E" w:rsidRPr="00CA69EF" w:rsidRDefault="008B337E" w:rsidP="00E212EA">
      <w:pPr>
        <w:pStyle w:val="Luettelokappale"/>
        <w:numPr>
          <w:ilvl w:val="0"/>
          <w:numId w:val="29"/>
        </w:numPr>
        <w:spacing w:after="120" w:line="240" w:lineRule="auto"/>
        <w:rPr>
          <w:rFonts w:eastAsia="Times New Roman" w:cstheme="minorHAnsi"/>
          <w:kern w:val="0"/>
          <w:lang w:val="en-US" w:eastAsia="fi-FI"/>
          <w14:ligatures w14:val="none"/>
        </w:rPr>
      </w:pPr>
      <w:r w:rsidRPr="008B337E">
        <w:rPr>
          <w:rFonts w:eastAsia="Times New Roman" w:cstheme="minorHAnsi"/>
          <w:kern w:val="0"/>
          <w:lang w:val="en-US" w:eastAsia="fi-FI"/>
          <w14:ligatures w14:val="none"/>
        </w:rPr>
        <w:t>Choose the statements from the list where a chemical reaction takes place.</w:t>
      </w:r>
    </w:p>
    <w:p w14:paraId="63DFAA68" w14:textId="77777777" w:rsidR="008B337E" w:rsidRPr="000E1768" w:rsidRDefault="008B337E" w:rsidP="008B337E">
      <w:pPr>
        <w:spacing w:after="0" w:line="240" w:lineRule="auto"/>
        <w:rPr>
          <w:rFonts w:eastAsia="Times New Roman" w:cstheme="minorHAnsi"/>
          <w:kern w:val="0"/>
          <w:lang w:val="en-US" w:eastAsia="fi-FI"/>
          <w14:ligatures w14:val="none"/>
        </w:rPr>
      </w:pPr>
      <w:r w:rsidRPr="00CA69EF">
        <w:rPr>
          <w:rFonts w:eastAsia="Times New Roman" w:cstheme="minorHAnsi"/>
          <w:noProof/>
          <w:kern w:val="0"/>
          <w:lang w:eastAsia="fi-FI"/>
          <w14:ligatures w14:val="none"/>
        </w:rPr>
        <w:drawing>
          <wp:anchor distT="0" distB="0" distL="114300" distR="114300" simplePos="0" relativeHeight="251687936" behindDoc="0" locked="0" layoutInCell="1" allowOverlap="1" wp14:anchorId="604C7E8E" wp14:editId="719FF00A">
            <wp:simplePos x="0" y="0"/>
            <wp:positionH relativeFrom="column">
              <wp:posOffset>4042410</wp:posOffset>
            </wp:positionH>
            <wp:positionV relativeFrom="paragraph">
              <wp:posOffset>194310</wp:posOffset>
            </wp:positionV>
            <wp:extent cx="1658954" cy="1670050"/>
            <wp:effectExtent l="0" t="0" r="0" b="6350"/>
            <wp:wrapNone/>
            <wp:docPr id="1453275859"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75859" name="Kuva 1" descr="Kuva, joka sisältää kohteen teksti, kuvakaappaus, Fontti, numero&#10;&#10;Kuvaus luotu automaattisesti"/>
                    <pic:cNvPicPr/>
                  </pic:nvPicPr>
                  <pic:blipFill>
                    <a:blip r:embed="rId111">
                      <a:extLst>
                        <a:ext uri="{28A0092B-C50C-407E-A947-70E740481C1C}">
                          <a14:useLocalDpi xmlns:a14="http://schemas.microsoft.com/office/drawing/2010/main" val="0"/>
                        </a:ext>
                      </a:extLst>
                    </a:blip>
                    <a:stretch>
                      <a:fillRect/>
                    </a:stretch>
                  </pic:blipFill>
                  <pic:spPr>
                    <a:xfrm>
                      <a:off x="0" y="0"/>
                      <a:ext cx="1658954" cy="1670050"/>
                    </a:xfrm>
                    <a:prstGeom prst="rect">
                      <a:avLst/>
                    </a:prstGeom>
                  </pic:spPr>
                </pic:pic>
              </a:graphicData>
            </a:graphic>
          </wp:anchor>
        </w:drawing>
      </w:r>
      <w:r w:rsidRPr="000E1768">
        <w:rPr>
          <w:rFonts w:eastAsia="Times New Roman" w:cstheme="minorHAnsi"/>
          <w:kern w:val="0"/>
          <w:lang w:val="en-US" w:eastAsia="fi-FI"/>
          <w14:ligatures w14:val="none"/>
        </w:rPr>
        <w:t>a.</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Fireworks explodes.</w:t>
      </w:r>
      <w:r w:rsidRPr="00CA69EF">
        <w:rPr>
          <w:rFonts w:eastAsia="Times New Roman" w:cstheme="minorHAnsi"/>
          <w:kern w:val="0"/>
          <w:lang w:val="en-US" w:eastAsia="fi-FI"/>
          <w14:ligatures w14:val="none"/>
        </w:rPr>
        <w:tab/>
      </w:r>
      <w:r w:rsidRPr="00CA69EF">
        <w:rPr>
          <w:rFonts w:eastAsia="Times New Roman" w:cstheme="minorHAnsi"/>
          <w:kern w:val="0"/>
          <w:lang w:val="en-US" w:eastAsia="fi-FI"/>
          <w14:ligatures w14:val="none"/>
        </w:rPr>
        <w:tab/>
      </w:r>
      <w:r w:rsidRPr="00CA69EF">
        <w:rPr>
          <w:rFonts w:eastAsia="Times New Roman" w:cstheme="minorHAnsi"/>
          <w:kern w:val="0"/>
          <w:lang w:val="en-US" w:eastAsia="fi-FI"/>
          <w14:ligatures w14:val="none"/>
        </w:rPr>
        <w:tab/>
      </w:r>
      <w:r w:rsidRPr="00CA69EF">
        <w:rPr>
          <w:rFonts w:eastAsia="Times New Roman" w:cstheme="minorHAnsi"/>
          <w:kern w:val="0"/>
          <w:lang w:val="en-US" w:eastAsia="fi-FI"/>
          <w14:ligatures w14:val="none"/>
        </w:rPr>
        <w:tab/>
      </w:r>
      <w:r w:rsidRPr="00CA69EF">
        <w:rPr>
          <w:rFonts w:eastAsia="Times New Roman" w:cstheme="minorHAnsi"/>
          <w:kern w:val="0"/>
          <w:lang w:val="en-US" w:eastAsia="fi-FI"/>
          <w14:ligatures w14:val="none"/>
        </w:rPr>
        <w:tab/>
      </w:r>
      <w:r w:rsidRPr="00CA69EF">
        <w:rPr>
          <w:rFonts w:eastAsia="Times New Roman" w:cstheme="minorHAnsi"/>
          <w:kern w:val="0"/>
          <w:lang w:val="en-US" w:eastAsia="fi-FI"/>
          <w14:ligatures w14:val="none"/>
        </w:rPr>
        <w:tab/>
      </w:r>
      <w:r w:rsidRPr="00CA69EF">
        <w:rPr>
          <w:lang w:val="en-US"/>
        </w:rPr>
        <w:t>Answers</w:t>
      </w:r>
    </w:p>
    <w:p w14:paraId="16993FEF" w14:textId="77777777" w:rsidR="008B337E" w:rsidRPr="000E1768" w:rsidRDefault="008B337E" w:rsidP="008B337E">
      <w:pPr>
        <w:spacing w:after="0" w:line="240" w:lineRule="auto"/>
        <w:rPr>
          <w:rFonts w:eastAsia="Times New Roman" w:cstheme="minorHAnsi"/>
          <w:kern w:val="0"/>
          <w:lang w:val="en-US" w:eastAsia="fi-FI"/>
          <w14:ligatures w14:val="none"/>
        </w:rPr>
      </w:pPr>
      <w:r w:rsidRPr="000E1768">
        <w:rPr>
          <w:rFonts w:eastAsia="Times New Roman" w:cstheme="minorHAnsi"/>
          <w:kern w:val="0"/>
          <w:lang w:val="en-US" w:eastAsia="fi-FI"/>
          <w14:ligatures w14:val="none"/>
        </w:rPr>
        <w:t>b.</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Ethanol evaporates.</w:t>
      </w:r>
    </w:p>
    <w:p w14:paraId="103679BC" w14:textId="77777777" w:rsidR="008B337E" w:rsidRPr="000E1768" w:rsidRDefault="008B337E" w:rsidP="008B337E">
      <w:pPr>
        <w:spacing w:after="0" w:line="240" w:lineRule="auto"/>
        <w:rPr>
          <w:rFonts w:eastAsia="Times New Roman" w:cstheme="minorHAnsi"/>
          <w:kern w:val="0"/>
          <w:lang w:val="en-US" w:eastAsia="fi-FI"/>
          <w14:ligatures w14:val="none"/>
        </w:rPr>
      </w:pPr>
      <w:r w:rsidRPr="000E1768">
        <w:rPr>
          <w:rFonts w:eastAsia="Times New Roman" w:cstheme="minorHAnsi"/>
          <w:kern w:val="0"/>
          <w:lang w:val="en-US" w:eastAsia="fi-FI"/>
          <w14:ligatures w14:val="none"/>
        </w:rPr>
        <w:t>c.</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Water freezes in the winter.</w:t>
      </w:r>
    </w:p>
    <w:p w14:paraId="14E8E6D5" w14:textId="77777777" w:rsidR="008B337E" w:rsidRPr="000E1768" w:rsidRDefault="008B337E" w:rsidP="008B337E">
      <w:pPr>
        <w:spacing w:after="0" w:line="240" w:lineRule="auto"/>
        <w:rPr>
          <w:rFonts w:eastAsia="Times New Roman" w:cstheme="minorHAnsi"/>
          <w:kern w:val="0"/>
          <w:lang w:val="en-US" w:eastAsia="fi-FI"/>
          <w14:ligatures w14:val="none"/>
        </w:rPr>
      </w:pPr>
      <w:r w:rsidRPr="000E1768">
        <w:rPr>
          <w:rFonts w:eastAsia="Times New Roman" w:cstheme="minorHAnsi"/>
          <w:kern w:val="0"/>
          <w:lang w:val="en-US" w:eastAsia="fi-FI"/>
          <w14:ligatures w14:val="none"/>
        </w:rPr>
        <w:t>d.</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Sugar dissolves in coffee.</w:t>
      </w:r>
    </w:p>
    <w:p w14:paraId="45EC426F" w14:textId="77777777" w:rsidR="008B337E" w:rsidRPr="000E1768" w:rsidRDefault="008B337E" w:rsidP="008B337E">
      <w:pPr>
        <w:spacing w:after="0" w:line="240" w:lineRule="auto"/>
        <w:rPr>
          <w:rFonts w:eastAsia="Times New Roman" w:cstheme="minorHAnsi"/>
          <w:kern w:val="0"/>
          <w:lang w:val="en-US" w:eastAsia="fi-FI"/>
          <w14:ligatures w14:val="none"/>
        </w:rPr>
      </w:pPr>
      <w:r w:rsidRPr="000E1768">
        <w:rPr>
          <w:rFonts w:eastAsia="Times New Roman" w:cstheme="minorHAnsi"/>
          <w:kern w:val="0"/>
          <w:lang w:val="en-US" w:eastAsia="fi-FI"/>
          <w14:ligatures w14:val="none"/>
        </w:rPr>
        <w:t>e.</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Iron rusts.</w:t>
      </w:r>
    </w:p>
    <w:p w14:paraId="13BD79FD" w14:textId="77777777" w:rsidR="008B337E" w:rsidRPr="000E1768" w:rsidRDefault="008B337E" w:rsidP="008B337E">
      <w:pPr>
        <w:spacing w:after="0" w:line="240" w:lineRule="auto"/>
        <w:rPr>
          <w:rFonts w:eastAsia="Times New Roman" w:cstheme="minorHAnsi"/>
          <w:kern w:val="0"/>
          <w:lang w:val="en-US" w:eastAsia="fi-FI"/>
          <w14:ligatures w14:val="none"/>
        </w:rPr>
      </w:pPr>
      <w:r w:rsidRPr="000E1768">
        <w:rPr>
          <w:rFonts w:eastAsia="Times New Roman" w:cstheme="minorHAnsi"/>
          <w:kern w:val="0"/>
          <w:lang w:val="en-US" w:eastAsia="fi-FI"/>
          <w14:ligatures w14:val="none"/>
        </w:rPr>
        <w:t>f.</w:t>
      </w:r>
      <w:r w:rsidRPr="00CA69EF">
        <w:rPr>
          <w:rFonts w:eastAsia="Times New Roman" w:cstheme="minorHAnsi"/>
          <w:kern w:val="0"/>
          <w:lang w:val="en-US" w:eastAsia="fi-FI"/>
          <w14:ligatures w14:val="none"/>
        </w:rPr>
        <w:t xml:space="preserve"> </w:t>
      </w:r>
      <w:r w:rsidRPr="000E1768">
        <w:rPr>
          <w:rFonts w:eastAsia="Times New Roman" w:cstheme="minorHAnsi"/>
          <w:kern w:val="0"/>
          <w:lang w:val="en-US" w:eastAsia="fi-FI"/>
          <w14:ligatures w14:val="none"/>
        </w:rPr>
        <w:t>Milk sours.</w:t>
      </w:r>
    </w:p>
    <w:p w14:paraId="66FD9455" w14:textId="77777777" w:rsidR="008B337E" w:rsidRPr="00AE1439" w:rsidRDefault="008B337E" w:rsidP="008B337E">
      <w:pPr>
        <w:spacing w:after="0" w:line="240" w:lineRule="auto"/>
        <w:rPr>
          <w:rFonts w:eastAsia="Times New Roman" w:cstheme="minorHAnsi"/>
          <w:kern w:val="0"/>
          <w:lang w:val="en-GB" w:eastAsia="fi-FI"/>
          <w14:ligatures w14:val="none"/>
        </w:rPr>
      </w:pPr>
      <w:r w:rsidRPr="00BB5AC2">
        <w:rPr>
          <w:rFonts w:eastAsia="Times New Roman" w:cstheme="minorHAnsi"/>
          <w:kern w:val="0"/>
          <w:lang w:val="en-US" w:eastAsia="fi-FI"/>
          <w14:ligatures w14:val="none"/>
        </w:rPr>
        <w:t xml:space="preserve">g. </w:t>
      </w:r>
      <w:r w:rsidRPr="00AE1439">
        <w:rPr>
          <w:rFonts w:eastAsia="Times New Roman" w:cstheme="minorHAnsi"/>
          <w:kern w:val="0"/>
          <w:lang w:val="en-GB" w:eastAsia="fi-FI"/>
          <w14:ligatures w14:val="none"/>
        </w:rPr>
        <w:t>Candle is burning.</w:t>
      </w:r>
    </w:p>
    <w:p w14:paraId="29306E47" w14:textId="77777777" w:rsidR="008B337E" w:rsidRDefault="008B337E" w:rsidP="008B337E">
      <w:pPr>
        <w:rPr>
          <w:sz w:val="26"/>
          <w:szCs w:val="26"/>
          <w:lang w:val="en-US"/>
        </w:rPr>
      </w:pPr>
    </w:p>
    <w:p w14:paraId="40D15B4A" w14:textId="77777777" w:rsidR="00ED40D7" w:rsidRPr="00BB5AC2" w:rsidRDefault="00ED40D7" w:rsidP="007E6E43">
      <w:pPr>
        <w:contextualSpacing w:val="0"/>
        <w:rPr>
          <w:rFonts w:ascii="ADLaM Display" w:hAnsi="ADLaM Display"/>
          <w:color w:val="3494BA"/>
          <w:sz w:val="40"/>
          <w:szCs w:val="40"/>
          <w:lang w:val="en-US"/>
        </w:rPr>
      </w:pPr>
    </w:p>
    <w:p w14:paraId="3AA805A4" w14:textId="0BD78F4E" w:rsidR="00ED40D7" w:rsidRPr="00737842" w:rsidRDefault="00737842" w:rsidP="4EE21AFB">
      <w:pPr>
        <w:shd w:val="clear" w:color="auto" w:fill="FFFFFF" w:themeFill="background1"/>
        <w:spacing w:after="100" w:afterAutospacing="1" w:line="240" w:lineRule="auto"/>
        <w:outlineLvl w:val="0"/>
        <w:rPr>
          <w:rFonts w:eastAsia="Times New Roman" w:cstheme="minorBidi"/>
          <w:b/>
          <w:color w:val="auto"/>
          <w:spacing w:val="15"/>
          <w:kern w:val="36"/>
          <w:sz w:val="32"/>
          <w:szCs w:val="32"/>
          <w:lang w:val="en-US" w:eastAsia="fi-FI"/>
          <w14:ligatures w14:val="none"/>
        </w:rPr>
      </w:pPr>
      <w:bookmarkStart w:id="27" w:name="_Toc181421472"/>
      <w:r w:rsidRPr="4EE21AFB">
        <w:rPr>
          <w:rFonts w:eastAsia="Times New Roman" w:cstheme="minorBidi"/>
          <w:b/>
          <w:color w:val="auto"/>
          <w:spacing w:val="15"/>
          <w:kern w:val="36"/>
          <w:sz w:val="32"/>
          <w:szCs w:val="32"/>
          <w:lang w:val="en-US" w:eastAsia="fi-FI"/>
          <w14:ligatures w14:val="none"/>
        </w:rPr>
        <w:t>2.3</w:t>
      </w:r>
      <w:r w:rsidR="00ED40D7" w:rsidRPr="4EE21AFB">
        <w:rPr>
          <w:rFonts w:eastAsia="Times New Roman" w:cstheme="minorBidi"/>
          <w:b/>
          <w:color w:val="auto"/>
          <w:spacing w:val="15"/>
          <w:kern w:val="36"/>
          <w:sz w:val="32"/>
          <w:szCs w:val="32"/>
          <w:lang w:val="en-US" w:eastAsia="fi-FI"/>
          <w14:ligatures w14:val="none"/>
        </w:rPr>
        <w:t xml:space="preserve"> Acids and bases</w:t>
      </w:r>
      <w:bookmarkEnd w:id="27"/>
    </w:p>
    <w:p w14:paraId="5AED43A9" w14:textId="7725D0DA" w:rsidR="00ED40D7" w:rsidRPr="00ED40D7" w:rsidRDefault="411B9CAD" w:rsidP="00ED40D7">
      <w:pPr>
        <w:rPr>
          <w:lang w:val="en-US"/>
        </w:rPr>
      </w:pPr>
      <w:r w:rsidRPr="542E4AAC">
        <w:rPr>
          <w:lang w:val="en-US" w:eastAsia="fi-FI"/>
        </w:rPr>
        <w:t xml:space="preserve">A substance can be acidic, basic or neutral. You can recognize an acidic food by its </w:t>
      </w:r>
      <w:r w:rsidR="394199CF" w:rsidRPr="542E4AAC">
        <w:rPr>
          <w:lang w:val="en-US" w:eastAsia="fi-FI"/>
        </w:rPr>
        <w:t>sour</w:t>
      </w:r>
      <w:r w:rsidRPr="542E4AAC">
        <w:rPr>
          <w:lang w:val="en-US" w:eastAsia="fi-FI"/>
        </w:rPr>
        <w:t xml:space="preserve"> taste. Acidic substances include e.g. apples, oranges, grapefruit, sourdough bread, sour milk products such as buttermilk and yogurt.</w:t>
      </w:r>
    </w:p>
    <w:p w14:paraId="5B49977D" w14:textId="1264B306" w:rsidR="00ED40D7" w:rsidRPr="00ED40D7" w:rsidRDefault="411B9CAD" w:rsidP="00ED40D7">
      <w:pPr>
        <w:rPr>
          <w:lang w:val="en-US"/>
        </w:rPr>
      </w:pPr>
      <w:r w:rsidRPr="542E4AAC">
        <w:rPr>
          <w:lang w:val="en-US" w:eastAsia="fi-FI"/>
        </w:rPr>
        <w:t>Most detergents are alkaline. Alkaline substances feel slippery on the fingers.</w:t>
      </w:r>
      <w:r w:rsidRPr="542E4AAC">
        <w:rPr>
          <w:lang w:val="en-US"/>
        </w:rPr>
        <w:t xml:space="preserve"> </w:t>
      </w:r>
      <w:r w:rsidRPr="542E4AAC">
        <w:rPr>
          <w:lang w:val="en-US" w:eastAsia="fi-FI"/>
        </w:rPr>
        <w:t xml:space="preserve">Both strong acids and strong bases are corrosive and </w:t>
      </w:r>
      <w:r w:rsidR="192204A2" w:rsidRPr="542E4AAC">
        <w:rPr>
          <w:lang w:val="en-US" w:eastAsia="fi-FI"/>
        </w:rPr>
        <w:t xml:space="preserve">can act as </w:t>
      </w:r>
      <w:r w:rsidRPr="542E4AAC">
        <w:rPr>
          <w:lang w:val="en-US" w:eastAsia="fi-FI"/>
        </w:rPr>
        <w:t>solvent</w:t>
      </w:r>
      <w:r w:rsidR="35D57954" w:rsidRPr="542E4AAC">
        <w:rPr>
          <w:lang w:val="en-US" w:eastAsia="fi-FI"/>
        </w:rPr>
        <w:t>s</w:t>
      </w:r>
      <w:r w:rsidRPr="542E4AAC">
        <w:rPr>
          <w:lang w:val="en-US" w:eastAsia="fi-FI"/>
        </w:rPr>
        <w:t>.</w:t>
      </w:r>
    </w:p>
    <w:p w14:paraId="52A1F9E2" w14:textId="28CA4D9E" w:rsidR="00ED40D7" w:rsidRPr="00C5235D" w:rsidRDefault="00ED40D7" w:rsidP="00C30A4D">
      <w:pPr>
        <w:rPr>
          <w:rFonts w:eastAsia="Times New Roman" w:cstheme="minorBidi"/>
          <w:spacing w:val="15"/>
          <w:kern w:val="36"/>
          <w:lang w:val="en-US" w:eastAsia="fi-FI"/>
          <w14:ligatures w14:val="none"/>
        </w:rPr>
      </w:pPr>
      <w:r w:rsidRPr="4EE21AFB">
        <w:rPr>
          <w:rFonts w:eastAsia="Times New Roman" w:cstheme="minorBidi"/>
          <w:spacing w:val="15"/>
          <w:kern w:val="36"/>
          <w:lang w:val="en-US" w:eastAsia="fi-FI"/>
          <w14:ligatures w14:val="none"/>
        </w:rPr>
        <w:t>Video</w:t>
      </w:r>
      <w:r w:rsidR="00C5235D" w:rsidRPr="4EE21AFB">
        <w:rPr>
          <w:rFonts w:eastAsia="Times New Roman" w:cstheme="minorBidi"/>
          <w:spacing w:val="15"/>
          <w:kern w:val="36"/>
          <w:lang w:val="en-US" w:eastAsia="fi-FI"/>
          <w14:ligatures w14:val="none"/>
        </w:rPr>
        <w:t xml:space="preserve"> </w:t>
      </w:r>
      <w:hyperlink r:id="rId112" w:history="1">
        <w:r w:rsidR="00C5235D" w:rsidRPr="4EE21AFB">
          <w:rPr>
            <w:rStyle w:val="Hyperlinkki"/>
            <w:rFonts w:eastAsia="Times New Roman" w:cstheme="minorBidi"/>
            <w:spacing w:val="15"/>
            <w:kern w:val="36"/>
            <w:sz w:val="26"/>
            <w:szCs w:val="26"/>
            <w:lang w:val="en-US" w:eastAsia="fi-FI"/>
            <w14:ligatures w14:val="none"/>
          </w:rPr>
          <w:t>https://www.youtube.com/watch?v=ja7p_tzTTEA&amp;t=1s</w:t>
        </w:r>
      </w:hyperlink>
    </w:p>
    <w:p w14:paraId="2AFC34E2" w14:textId="77777777" w:rsidR="00ED40D7" w:rsidRDefault="00ED40D7" w:rsidP="00C30A4D">
      <w:pPr>
        <w:rPr>
          <w:rFonts w:cstheme="minorBidi"/>
          <w:lang w:val="en-US" w:eastAsia="fi-FI"/>
        </w:rPr>
      </w:pPr>
      <w:r w:rsidRPr="00066060">
        <w:rPr>
          <w:noProof/>
          <w:lang w:val="en-US" w:eastAsia="fi-FI"/>
        </w:rPr>
        <w:drawing>
          <wp:anchor distT="0" distB="0" distL="114300" distR="114300" simplePos="0" relativeHeight="251694080" behindDoc="0" locked="0" layoutInCell="1" allowOverlap="1" wp14:anchorId="506762A8" wp14:editId="2940A059">
            <wp:simplePos x="0" y="0"/>
            <wp:positionH relativeFrom="column">
              <wp:posOffset>4310215</wp:posOffset>
            </wp:positionH>
            <wp:positionV relativeFrom="paragraph">
              <wp:posOffset>894715</wp:posOffset>
            </wp:positionV>
            <wp:extent cx="2118802" cy="850009"/>
            <wp:effectExtent l="0" t="0" r="0" b="7620"/>
            <wp:wrapNone/>
            <wp:docPr id="1152830324"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30324" name="Kuva 1" descr="Kuva, joka sisältää kohteen teksti, kuvakaappaus, Fontti, numero&#10;&#10;Kuvaus luotu automaattisesti"/>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18802" cy="850009"/>
                    </a:xfrm>
                    <a:prstGeom prst="rect">
                      <a:avLst/>
                    </a:prstGeom>
                  </pic:spPr>
                </pic:pic>
              </a:graphicData>
            </a:graphic>
            <wp14:sizeRelH relativeFrom="margin">
              <wp14:pctWidth>0</wp14:pctWidth>
            </wp14:sizeRelH>
            <wp14:sizeRelV relativeFrom="margin">
              <wp14:pctHeight>0</wp14:pctHeight>
            </wp14:sizeRelV>
          </wp:anchor>
        </w:drawing>
      </w:r>
      <w:r w:rsidRPr="00CA69EF">
        <w:rPr>
          <w:noProof/>
          <w:lang w:val="en-US" w:eastAsia="fi-FI"/>
        </w:rPr>
        <w:drawing>
          <wp:inline distT="0" distB="0" distL="0" distR="0" wp14:anchorId="2F543D97" wp14:editId="4DCB99BA">
            <wp:extent cx="4307751" cy="1741336"/>
            <wp:effectExtent l="0" t="0" r="0" b="0"/>
            <wp:docPr id="14419754"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54" name="Kuva 1" descr="Kuva, joka sisältää kohteen teksti, kuvakaappaus, Fontti, numero&#10;&#10;Kuvaus luotu automaattisesti"/>
                    <pic:cNvPicPr/>
                  </pic:nvPicPr>
                  <pic:blipFill>
                    <a:blip r:embed="rId114"/>
                    <a:stretch>
                      <a:fillRect/>
                    </a:stretch>
                  </pic:blipFill>
                  <pic:spPr>
                    <a:xfrm>
                      <a:off x="0" y="0"/>
                      <a:ext cx="4318739" cy="1745778"/>
                    </a:xfrm>
                    <a:prstGeom prst="rect">
                      <a:avLst/>
                    </a:prstGeom>
                  </pic:spPr>
                </pic:pic>
              </a:graphicData>
            </a:graphic>
          </wp:inline>
        </w:drawing>
      </w:r>
      <w:r w:rsidRPr="00ED40D7">
        <w:rPr>
          <w:noProof/>
          <w:lang w:val="en-US"/>
        </w:rPr>
        <w:t xml:space="preserve"> </w:t>
      </w:r>
    </w:p>
    <w:p w14:paraId="28859D84" w14:textId="77777777" w:rsidR="00ED40D7" w:rsidRPr="00CA69EF" w:rsidRDefault="00ED40D7" w:rsidP="00ED40D7">
      <w:pPr>
        <w:rPr>
          <w:lang w:val="en-US" w:eastAsia="fi-FI"/>
        </w:rPr>
      </w:pPr>
      <w:r w:rsidRPr="00CA69EF">
        <w:rPr>
          <w:lang w:val="en-US" w:eastAsia="fi-FI"/>
        </w:rPr>
        <w:t>Fill in the blanks.</w:t>
      </w:r>
    </w:p>
    <w:p w14:paraId="28F89B82" w14:textId="77777777" w:rsidR="00ED40D7" w:rsidRPr="00CA69EF" w:rsidRDefault="00ED40D7" w:rsidP="00ED40D7">
      <w:pPr>
        <w:rPr>
          <w:lang w:val="en-US" w:eastAsia="fi-FI"/>
        </w:rPr>
      </w:pPr>
      <w:r w:rsidRPr="00CA69EF">
        <w:rPr>
          <w:lang w:val="en-US" w:eastAsia="fi-FI"/>
        </w:rPr>
        <w:t>An acid is a substance that can</w:t>
      </w:r>
      <w:r w:rsidRPr="00ED40D7">
        <w:rPr>
          <w:lang w:val="en-US"/>
        </w:rPr>
        <w:t xml:space="preserve">_____ </w:t>
      </w:r>
      <w:r w:rsidRPr="00CA69EF">
        <w:rPr>
          <w:lang w:val="en-US" w:eastAsia="fi-FI"/>
        </w:rPr>
        <w:t>a hydrogen ion. Usually, the hydrogen ion is taken up by water, making it an</w:t>
      </w:r>
      <w:r w:rsidRPr="00ED40D7">
        <w:rPr>
          <w:lang w:val="en-US"/>
        </w:rPr>
        <w:t xml:space="preserve">_____ </w:t>
      </w:r>
      <w:r w:rsidRPr="00CA69EF">
        <w:rPr>
          <w:lang w:val="en-US" w:eastAsia="fi-FI"/>
        </w:rPr>
        <w:t>H₃O⁺.</w:t>
      </w:r>
      <w:r w:rsidRPr="00ED40D7">
        <w:rPr>
          <w:lang w:val="en-US"/>
        </w:rPr>
        <w:t xml:space="preserve"> _____</w:t>
      </w:r>
      <w:r w:rsidRPr="00CA69EF">
        <w:rPr>
          <w:lang w:val="en-US" w:eastAsia="fi-FI"/>
        </w:rPr>
        <w:t>cause the acidic properties of the substance. The pH of an acidic substance is</w:t>
      </w:r>
      <w:r w:rsidRPr="00ED40D7">
        <w:rPr>
          <w:lang w:val="en-US"/>
        </w:rPr>
        <w:t xml:space="preserve">_____ </w:t>
      </w:r>
      <w:r w:rsidRPr="00CA69EF">
        <w:rPr>
          <w:lang w:val="en-US" w:eastAsia="fi-FI"/>
        </w:rPr>
        <w:t>7.</w:t>
      </w:r>
    </w:p>
    <w:p w14:paraId="647299CC" w14:textId="77777777" w:rsidR="00ED40D7" w:rsidRDefault="00ED40D7" w:rsidP="00ED40D7">
      <w:pPr>
        <w:rPr>
          <w:lang w:val="en-US" w:eastAsia="fi-FI"/>
        </w:rPr>
      </w:pPr>
      <w:r w:rsidRPr="00CA69EF">
        <w:rPr>
          <w:lang w:val="en-US" w:eastAsia="fi-FI"/>
        </w:rPr>
        <w:lastRenderedPageBreak/>
        <w:t>A</w:t>
      </w:r>
      <w:r w:rsidRPr="00ED40D7">
        <w:rPr>
          <w:lang w:val="en-US"/>
        </w:rPr>
        <w:t xml:space="preserve"> _____ </w:t>
      </w:r>
      <w:r w:rsidRPr="00CA69EF">
        <w:rPr>
          <w:lang w:val="en-US" w:eastAsia="fi-FI"/>
        </w:rPr>
        <w:t>is a substance that can accept a hydrogen ion. Usually, it steals a hydrogen ion from water, so the water molecule becomes a</w:t>
      </w:r>
      <w:r w:rsidRPr="00ED40D7">
        <w:rPr>
          <w:lang w:val="en-US"/>
        </w:rPr>
        <w:t xml:space="preserve"> _____ </w:t>
      </w:r>
      <w:r w:rsidRPr="00CA69EF">
        <w:rPr>
          <w:lang w:val="en-US" w:eastAsia="fi-FI"/>
        </w:rPr>
        <w:t>ion OH⁻. Th</w:t>
      </w:r>
      <w:r w:rsidRPr="00ED40D7">
        <w:rPr>
          <w:lang w:val="en-US"/>
        </w:rPr>
        <w:t xml:space="preserve">e _____ </w:t>
      </w:r>
      <w:r w:rsidRPr="00CA69EF">
        <w:rPr>
          <w:lang w:val="en-US" w:eastAsia="fi-FI"/>
        </w:rPr>
        <w:t>ions therefore cause the basic properties of the substance. The</w:t>
      </w:r>
      <w:r w:rsidRPr="00823008">
        <w:rPr>
          <w:lang w:val="en-US"/>
        </w:rPr>
        <w:t xml:space="preserve"> </w:t>
      </w:r>
      <w:r w:rsidRPr="00CA69EF">
        <w:rPr>
          <w:lang w:val="en-US" w:eastAsia="fi-FI"/>
        </w:rPr>
        <w:t>pH of an alkaline substance is</w:t>
      </w:r>
      <w:r w:rsidRPr="00823008">
        <w:rPr>
          <w:lang w:val="en-US"/>
        </w:rPr>
        <w:t xml:space="preserve"> _____ </w:t>
      </w:r>
      <w:r w:rsidRPr="00CA69EF">
        <w:rPr>
          <w:lang w:val="en-US" w:eastAsia="fi-FI"/>
        </w:rPr>
        <w:t>7.</w:t>
      </w:r>
    </w:p>
    <w:p w14:paraId="1B832391" w14:textId="77777777" w:rsidR="00ED40D7" w:rsidRDefault="00ED40D7" w:rsidP="00C30A4D">
      <w:pPr>
        <w:rPr>
          <w:lang w:val="en-US"/>
        </w:rPr>
      </w:pPr>
    </w:p>
    <w:p w14:paraId="10F84034" w14:textId="77777777" w:rsidR="00ED40D7" w:rsidRDefault="00ED40D7" w:rsidP="00C30A4D">
      <w:pPr>
        <w:rPr>
          <w:lang w:val="en-US"/>
        </w:rPr>
      </w:pPr>
    </w:p>
    <w:p w14:paraId="1EC3CC28" w14:textId="77777777" w:rsidR="00ED40D7" w:rsidRDefault="00ED40D7" w:rsidP="00C30A4D">
      <w:pPr>
        <w:rPr>
          <w:lang w:val="en-US"/>
        </w:rPr>
      </w:pPr>
    </w:p>
    <w:p w14:paraId="587BD606" w14:textId="77777777" w:rsidR="00ED40D7" w:rsidRPr="00C30A4D" w:rsidRDefault="00ED40D7" w:rsidP="00C30A4D">
      <w:pPr>
        <w:rPr>
          <w:b/>
          <w:bCs/>
          <w:lang w:val="en-US" w:eastAsia="fi-FI"/>
        </w:rPr>
      </w:pPr>
      <w:r w:rsidRPr="00C30A4D">
        <w:rPr>
          <w:b/>
          <w:bCs/>
          <w:lang w:val="en-US" w:eastAsia="fi-FI"/>
        </w:rPr>
        <w:t>The measure of acidity is the pH value</w:t>
      </w:r>
    </w:p>
    <w:p w14:paraId="21CE8690" w14:textId="7CE72F79" w:rsidR="00ED40D7" w:rsidRPr="00ED40D7" w:rsidRDefault="411B9CAD" w:rsidP="00ED40D7">
      <w:pPr>
        <w:rPr>
          <w:lang w:val="en-US"/>
        </w:rPr>
      </w:pPr>
      <w:r w:rsidRPr="542E4AAC">
        <w:rPr>
          <w:lang w:val="en-US" w:eastAsia="fi-FI"/>
        </w:rPr>
        <w:t xml:space="preserve">Some acidic substances are more acidic than others and some basic substances are more basic than others. </w:t>
      </w:r>
      <w:r w:rsidR="7508ACAE" w:rsidRPr="542E4AAC">
        <w:rPr>
          <w:lang w:val="en-US" w:eastAsia="fi-FI"/>
        </w:rPr>
        <w:t xml:space="preserve">This means that </w:t>
      </w:r>
      <w:r w:rsidRPr="542E4AAC">
        <w:rPr>
          <w:lang w:val="en-US" w:eastAsia="fi-FI"/>
        </w:rPr>
        <w:t xml:space="preserve">acids and bases </w:t>
      </w:r>
      <w:r w:rsidR="778BCAA4" w:rsidRPr="542E4AAC">
        <w:rPr>
          <w:lang w:val="en-US" w:eastAsia="fi-FI"/>
        </w:rPr>
        <w:t xml:space="preserve">can vary in </w:t>
      </w:r>
      <w:r w:rsidRPr="542E4AAC">
        <w:rPr>
          <w:lang w:val="en-US" w:eastAsia="fi-FI"/>
        </w:rPr>
        <w:t>strength.</w:t>
      </w:r>
    </w:p>
    <w:p w14:paraId="0B0D08C0" w14:textId="6426784C" w:rsidR="00ED40D7" w:rsidRPr="00ED40D7" w:rsidRDefault="00ED40D7" w:rsidP="00ED40D7">
      <w:pPr>
        <w:rPr>
          <w:lang w:val="en-US"/>
        </w:rPr>
      </w:pPr>
      <w:r w:rsidRPr="00823008">
        <w:rPr>
          <w:noProof/>
          <w:lang w:val="en-US" w:eastAsia="fi-FI"/>
        </w:rPr>
        <w:drawing>
          <wp:anchor distT="0" distB="0" distL="114300" distR="114300" simplePos="0" relativeHeight="251689984" behindDoc="0" locked="0" layoutInCell="1" allowOverlap="1" wp14:anchorId="16D5668A" wp14:editId="3DB9FD3F">
            <wp:simplePos x="0" y="0"/>
            <wp:positionH relativeFrom="column">
              <wp:posOffset>4168315</wp:posOffset>
            </wp:positionH>
            <wp:positionV relativeFrom="paragraph">
              <wp:posOffset>513080</wp:posOffset>
            </wp:positionV>
            <wp:extent cx="1739900" cy="1584484"/>
            <wp:effectExtent l="0" t="0" r="0" b="0"/>
            <wp:wrapSquare wrapText="bothSides"/>
            <wp:docPr id="1528737894" name="Kuva 1" descr="Kuva, joka sisältää kohteen kello,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37894" name="Kuva 1" descr="Kuva, joka sisältää kohteen kello, ympyrä&#10;&#10;Kuvaus luotu automaattisesti"/>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39900" cy="1584484"/>
                    </a:xfrm>
                    <a:prstGeom prst="rect">
                      <a:avLst/>
                    </a:prstGeom>
                  </pic:spPr>
                </pic:pic>
              </a:graphicData>
            </a:graphic>
          </wp:anchor>
        </w:drawing>
      </w:r>
      <w:r w:rsidR="411B9CAD" w:rsidRPr="00ED40D7">
        <w:rPr>
          <w:lang w:val="en-US" w:eastAsia="fi-FI"/>
        </w:rPr>
        <w:t xml:space="preserve">The acidity of substances is measured from their aqueous solution and expressed on the pH scale. The pH value indicates how </w:t>
      </w:r>
      <w:r w:rsidR="6878DCFF" w:rsidRPr="00ED40D7">
        <w:rPr>
          <w:lang w:val="en-US" w:eastAsia="fi-FI"/>
        </w:rPr>
        <w:t>many</w:t>
      </w:r>
      <w:r w:rsidR="411B9CAD" w:rsidRPr="00ED40D7">
        <w:rPr>
          <w:lang w:val="en-US" w:eastAsia="fi-FI"/>
        </w:rPr>
        <w:t> oxonium ions are present in the aqueous solution. The lower the pH of the aqueous solution, the more oxonium ions it contains and the more acidic it is.</w:t>
      </w:r>
    </w:p>
    <w:p w14:paraId="0E155757" w14:textId="589B8B76" w:rsidR="00ED40D7" w:rsidRPr="00823008" w:rsidRDefault="00ED40D7" w:rsidP="00ED40D7">
      <w:pPr>
        <w:rPr>
          <w:lang w:val="en-US" w:eastAsia="fi-FI"/>
        </w:rPr>
      </w:pPr>
      <w:r w:rsidRPr="00823008">
        <w:rPr>
          <w:lang w:val="en-US" w:eastAsia="fi-FI"/>
        </w:rPr>
        <w:t>pH &lt; 7, solution is acidic</w:t>
      </w:r>
      <w:r>
        <w:rPr>
          <w:lang w:val="en-US" w:eastAsia="fi-FI"/>
        </w:rPr>
        <w:t>.</w:t>
      </w:r>
    </w:p>
    <w:p w14:paraId="63C450D0" w14:textId="77777777" w:rsidR="00ED40D7" w:rsidRPr="00823008" w:rsidRDefault="00ED40D7" w:rsidP="00ED40D7">
      <w:pPr>
        <w:rPr>
          <w:lang w:val="en-US" w:eastAsia="fi-FI"/>
        </w:rPr>
      </w:pPr>
      <w:r w:rsidRPr="00823008">
        <w:rPr>
          <w:lang w:val="en-US" w:eastAsia="fi-FI"/>
        </w:rPr>
        <w:t>pH = 7, solution is neutral</w:t>
      </w:r>
      <w:r>
        <w:rPr>
          <w:lang w:val="en-US" w:eastAsia="fi-FI"/>
        </w:rPr>
        <w:t>.</w:t>
      </w:r>
    </w:p>
    <w:p w14:paraId="7D5D1BD8" w14:textId="77777777" w:rsidR="00ED40D7" w:rsidRPr="00ED40D7" w:rsidRDefault="00ED40D7" w:rsidP="00ED40D7">
      <w:pPr>
        <w:rPr>
          <w:lang w:val="en-US"/>
        </w:rPr>
      </w:pPr>
      <w:r w:rsidRPr="00823008">
        <w:rPr>
          <w:lang w:val="en-US" w:eastAsia="fi-FI"/>
        </w:rPr>
        <w:t>pH &gt; 7, solution is basic</w:t>
      </w:r>
      <w:r>
        <w:rPr>
          <w:lang w:val="en-US" w:eastAsia="fi-FI"/>
        </w:rPr>
        <w:t>.</w:t>
      </w:r>
    </w:p>
    <w:p w14:paraId="780216F7" w14:textId="77777777" w:rsidR="00ED40D7" w:rsidRDefault="00ED40D7" w:rsidP="00C30A4D">
      <w:pPr>
        <w:rPr>
          <w:lang w:val="en-US" w:eastAsia="fi-FI"/>
        </w:rPr>
      </w:pPr>
    </w:p>
    <w:p w14:paraId="0337F859" w14:textId="28D4E6EF" w:rsidR="00ED40D7" w:rsidRDefault="411B9CAD" w:rsidP="542E4AAC">
      <w:pPr>
        <w:rPr>
          <w:i/>
          <w:iCs/>
          <w:lang w:val="en-US" w:eastAsia="fi-FI"/>
        </w:rPr>
      </w:pPr>
      <w:r w:rsidRPr="542E4AAC">
        <w:rPr>
          <w:i/>
          <w:iCs/>
          <w:lang w:val="en-US" w:eastAsia="fi-FI"/>
        </w:rPr>
        <w:t xml:space="preserve">Indicator paper. There is a </w:t>
      </w:r>
      <w:r w:rsidRPr="542E4AAC">
        <w:rPr>
          <w:i/>
          <w:iCs/>
          <w:lang w:val="en-US"/>
        </w:rPr>
        <w:t>color</w:t>
      </w:r>
      <w:r w:rsidRPr="542E4AAC">
        <w:rPr>
          <w:i/>
          <w:iCs/>
          <w:lang w:val="en-US" w:eastAsia="fi-FI"/>
        </w:rPr>
        <w:t xml:space="preserve"> scale </w:t>
      </w:r>
      <w:r w:rsidR="00ED40D7" w:rsidRPr="542E4AAC">
        <w:rPr>
          <w:i/>
          <w:iCs/>
          <w:lang w:val="en-US" w:eastAsia="fi-FI"/>
        </w:rPr>
        <w:t>in</w:t>
      </w:r>
      <w:r w:rsidRPr="542E4AAC">
        <w:rPr>
          <w:i/>
          <w:iCs/>
          <w:lang w:val="en-US" w:eastAsia="fi-FI"/>
        </w:rPr>
        <w:t xml:space="preserve"> the side of the container.</w:t>
      </w:r>
    </w:p>
    <w:p w14:paraId="104E07CD" w14:textId="77777777" w:rsidR="00ED40D7" w:rsidRPr="00CA69EF" w:rsidRDefault="00ED40D7" w:rsidP="00ED40D7">
      <w:pPr>
        <w:rPr>
          <w:i/>
          <w:iCs/>
          <w:lang w:val="en-US" w:eastAsia="fi-FI"/>
        </w:rPr>
      </w:pPr>
    </w:p>
    <w:p w14:paraId="153F1021" w14:textId="77777777" w:rsidR="00ED40D7" w:rsidRPr="00C30A4D" w:rsidRDefault="00ED40D7" w:rsidP="00C30A4D">
      <w:pPr>
        <w:rPr>
          <w:b/>
          <w:bCs/>
          <w:lang w:val="en-US" w:eastAsia="fi-FI"/>
        </w:rPr>
      </w:pPr>
      <w:r w:rsidRPr="00C30A4D">
        <w:rPr>
          <w:b/>
          <w:bCs/>
          <w:lang w:val="en-US" w:eastAsia="fi-FI"/>
        </w:rPr>
        <w:t>The indicator</w:t>
      </w:r>
    </w:p>
    <w:p w14:paraId="2F5A7265" w14:textId="77777777" w:rsidR="00ED40D7" w:rsidRDefault="00ED40D7" w:rsidP="00ED40D7">
      <w:pPr>
        <w:rPr>
          <w:lang w:val="en-US" w:eastAsia="fi-FI"/>
        </w:rPr>
      </w:pPr>
      <w:r w:rsidRPr="00823008">
        <w:rPr>
          <w:noProof/>
          <w:lang w:eastAsia="fi-FI"/>
        </w:rPr>
        <w:drawing>
          <wp:anchor distT="0" distB="0" distL="114300" distR="114300" simplePos="0" relativeHeight="251691008" behindDoc="0" locked="0" layoutInCell="1" allowOverlap="1" wp14:anchorId="001AD31D" wp14:editId="2021ACF2">
            <wp:simplePos x="0" y="0"/>
            <wp:positionH relativeFrom="column">
              <wp:posOffset>3433396</wp:posOffset>
            </wp:positionH>
            <wp:positionV relativeFrom="paragraph">
              <wp:posOffset>1004912</wp:posOffset>
            </wp:positionV>
            <wp:extent cx="2475230" cy="1790700"/>
            <wp:effectExtent l="0" t="0" r="1270" b="0"/>
            <wp:wrapSquare wrapText="bothSides"/>
            <wp:docPr id="1806624231" name="Kuva 1" descr="Kuva, joka sisältää kohteen sisä-, Materiaalinen omaisuus, muovi, hyll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24231" name="Kuva 1" descr="Kuva, joka sisältää kohteen sisä-, Materiaalinen omaisuus, muovi, hylly&#10;&#10;Kuvaus luotu automaattisesti"/>
                    <pic:cNvPicPr/>
                  </pic:nvPicPr>
                  <pic:blipFill>
                    <a:blip r:embed="rId116">
                      <a:extLst>
                        <a:ext uri="{28A0092B-C50C-407E-A947-70E740481C1C}">
                          <a14:useLocalDpi xmlns:a14="http://schemas.microsoft.com/office/drawing/2010/main" val="0"/>
                        </a:ext>
                      </a:extLst>
                    </a:blip>
                    <a:stretch>
                      <a:fillRect/>
                    </a:stretch>
                  </pic:blipFill>
                  <pic:spPr>
                    <a:xfrm>
                      <a:off x="0" y="0"/>
                      <a:ext cx="2475230" cy="1790700"/>
                    </a:xfrm>
                    <a:prstGeom prst="rect">
                      <a:avLst/>
                    </a:prstGeom>
                  </pic:spPr>
                </pic:pic>
              </a:graphicData>
            </a:graphic>
          </wp:anchor>
        </w:drawing>
      </w:r>
      <w:r w:rsidRPr="00ED40D7">
        <w:rPr>
          <w:lang w:val="en-US" w:eastAsia="fi-FI"/>
        </w:rPr>
        <w:t>The pH indicator indicates whether the substance is acidic or basic by a color change. Indicators include, for example, phenolphthalein and pH paper. The blue and red dyes (anthocyanins) present in the cell fluid of some plants are also indicators. Such natural indicators can be found, among others, in red cabbage and blueberries. Since the color of the indicator only indicates whether the solution is acidic, neutral or basic, a pH meter is used to determine the exact pH value.</w:t>
      </w:r>
    </w:p>
    <w:p w14:paraId="53E8EDEB" w14:textId="77777777" w:rsidR="00737842" w:rsidRPr="00ED40D7" w:rsidRDefault="00737842" w:rsidP="00ED40D7">
      <w:pPr>
        <w:rPr>
          <w:lang w:val="en-US"/>
        </w:rPr>
      </w:pPr>
    </w:p>
    <w:p w14:paraId="3BE36435" w14:textId="77777777" w:rsidR="00ED40D7" w:rsidRPr="00ED40D7" w:rsidRDefault="00ED40D7" w:rsidP="00ED40D7">
      <w:pPr>
        <w:rPr>
          <w:i/>
          <w:iCs/>
          <w:lang w:val="en-US"/>
        </w:rPr>
      </w:pPr>
      <w:r w:rsidRPr="00ED40D7">
        <w:rPr>
          <w:i/>
          <w:iCs/>
          <w:lang w:val="en-US" w:eastAsia="fi-FI"/>
        </w:rPr>
        <w:t>There is red cabbage juice in the test tubes. Acids and bases of different strengths have been added to the juice, so the color of the juice varies.</w:t>
      </w:r>
      <w:r w:rsidRPr="00ED40D7">
        <w:rPr>
          <w:i/>
          <w:iCs/>
          <w:lang w:val="en-US"/>
        </w:rPr>
        <w:t xml:space="preserve"> </w:t>
      </w:r>
    </w:p>
    <w:p w14:paraId="1D882517" w14:textId="77777777" w:rsidR="00ED40D7" w:rsidRPr="00ED40D7" w:rsidRDefault="00ED40D7" w:rsidP="00ED40D7">
      <w:pPr>
        <w:rPr>
          <w:i/>
          <w:iCs/>
          <w:lang w:val="en-US"/>
        </w:rPr>
      </w:pPr>
    </w:p>
    <w:p w14:paraId="0B03A30C" w14:textId="77777777" w:rsidR="00ED40D7" w:rsidRPr="00ED40D7" w:rsidRDefault="00ED40D7" w:rsidP="00ED40D7">
      <w:pPr>
        <w:rPr>
          <w:i/>
          <w:iCs/>
          <w:lang w:val="en-US"/>
        </w:rPr>
      </w:pPr>
    </w:p>
    <w:p w14:paraId="2592C5F9" w14:textId="77777777" w:rsidR="00ED40D7" w:rsidRPr="00ED40D7" w:rsidRDefault="00ED40D7" w:rsidP="00ED40D7">
      <w:pPr>
        <w:rPr>
          <w:i/>
          <w:iCs/>
          <w:lang w:val="en-US"/>
        </w:rPr>
      </w:pPr>
    </w:p>
    <w:p w14:paraId="0AC1A74B" w14:textId="77777777" w:rsidR="00ED40D7" w:rsidRPr="00ED40D7" w:rsidRDefault="00ED40D7" w:rsidP="00ED40D7">
      <w:pPr>
        <w:rPr>
          <w:i/>
          <w:iCs/>
          <w:lang w:val="en-US" w:eastAsia="fi-FI"/>
        </w:rPr>
      </w:pPr>
      <w:r w:rsidRPr="00823008">
        <w:rPr>
          <w:i/>
          <w:iCs/>
          <w:noProof/>
          <w:lang w:eastAsia="fi-FI"/>
        </w:rPr>
        <w:drawing>
          <wp:anchor distT="0" distB="0" distL="114300" distR="114300" simplePos="0" relativeHeight="251692032" behindDoc="0" locked="0" layoutInCell="1" allowOverlap="1" wp14:anchorId="46F4763D" wp14:editId="798350A7">
            <wp:simplePos x="0" y="0"/>
            <wp:positionH relativeFrom="column">
              <wp:posOffset>3885321</wp:posOffset>
            </wp:positionH>
            <wp:positionV relativeFrom="paragraph">
              <wp:posOffset>208622</wp:posOffset>
            </wp:positionV>
            <wp:extent cx="1966595" cy="1860550"/>
            <wp:effectExtent l="0" t="0" r="0" b="6350"/>
            <wp:wrapSquare wrapText="bothSides"/>
            <wp:docPr id="306095240" name="Kuva 1" descr="Kuva, joka sisältää kohteen vihannes, ruoka, sekoitus,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95240" name="Kuva 1" descr="Kuva, joka sisältää kohteen vihannes, ruoka, sekoitus, sisä-&#10;&#10;Kuvaus luotu automaattisesti"/>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66595" cy="1860550"/>
                    </a:xfrm>
                    <a:prstGeom prst="rect">
                      <a:avLst/>
                    </a:prstGeom>
                  </pic:spPr>
                </pic:pic>
              </a:graphicData>
            </a:graphic>
            <wp14:sizeRelH relativeFrom="margin">
              <wp14:pctWidth>0</wp14:pctWidth>
            </wp14:sizeRelH>
            <wp14:sizeRelV relativeFrom="margin">
              <wp14:pctHeight>0</wp14:pctHeight>
            </wp14:sizeRelV>
          </wp:anchor>
        </w:drawing>
      </w:r>
    </w:p>
    <w:p w14:paraId="423BA6D0" w14:textId="77777777" w:rsidR="00ED40D7" w:rsidRPr="00ED40D7" w:rsidRDefault="00ED40D7" w:rsidP="00ED40D7">
      <w:pPr>
        <w:rPr>
          <w:i/>
          <w:iCs/>
          <w:lang w:val="en-US" w:eastAsia="fi-FI"/>
        </w:rPr>
      </w:pPr>
    </w:p>
    <w:p w14:paraId="057B46BE" w14:textId="77777777" w:rsidR="00ED40D7" w:rsidRPr="00ED40D7" w:rsidRDefault="00ED40D7" w:rsidP="00ED40D7">
      <w:pPr>
        <w:rPr>
          <w:i/>
          <w:iCs/>
          <w:lang w:val="en-US" w:eastAsia="fi-FI"/>
        </w:rPr>
      </w:pPr>
    </w:p>
    <w:p w14:paraId="65559DF2" w14:textId="30153A30" w:rsidR="00ED40D7" w:rsidRPr="00ED40D7" w:rsidRDefault="411B9CAD" w:rsidP="542E4AAC">
      <w:pPr>
        <w:rPr>
          <w:i/>
          <w:iCs/>
          <w:lang w:val="en-US"/>
        </w:rPr>
      </w:pPr>
      <w:r w:rsidRPr="542E4AAC">
        <w:rPr>
          <w:i/>
          <w:iCs/>
          <w:lang w:val="en-US" w:eastAsia="fi-FI"/>
        </w:rPr>
        <w:t xml:space="preserve">In the upper part of the plate is pure red cabbage, on the left is red cabbage with baking soda and on the right is </w:t>
      </w:r>
      <w:r w:rsidR="442AB621" w:rsidRPr="542E4AAC">
        <w:rPr>
          <w:i/>
          <w:iCs/>
          <w:lang w:val="en-US" w:eastAsia="fi-FI"/>
        </w:rPr>
        <w:t xml:space="preserve">red cabbage with </w:t>
      </w:r>
      <w:r w:rsidRPr="542E4AAC">
        <w:rPr>
          <w:i/>
          <w:iCs/>
          <w:lang w:val="en-US" w:eastAsia="fi-FI"/>
        </w:rPr>
        <w:t>some orange added.</w:t>
      </w:r>
      <w:r w:rsidRPr="542E4AAC">
        <w:rPr>
          <w:i/>
          <w:iCs/>
          <w:lang w:val="en-US"/>
        </w:rPr>
        <w:t xml:space="preserve"> </w:t>
      </w:r>
    </w:p>
    <w:p w14:paraId="20992C3A" w14:textId="77777777" w:rsidR="00ED40D7" w:rsidRPr="00ED40D7" w:rsidRDefault="00ED40D7" w:rsidP="003C6F0F">
      <w:pPr>
        <w:rPr>
          <w:noProof/>
          <w:lang w:val="en-US"/>
        </w:rPr>
      </w:pPr>
    </w:p>
    <w:p w14:paraId="2F426258" w14:textId="77777777" w:rsidR="00ED40D7" w:rsidRPr="00ED40D7" w:rsidRDefault="00ED40D7" w:rsidP="003C6F0F">
      <w:pPr>
        <w:rPr>
          <w:noProof/>
          <w:lang w:val="en-US"/>
        </w:rPr>
      </w:pPr>
    </w:p>
    <w:p w14:paraId="20C3A96E" w14:textId="77777777" w:rsidR="00ED40D7" w:rsidRPr="00ED40D7" w:rsidRDefault="00ED40D7" w:rsidP="003C6F0F">
      <w:pPr>
        <w:rPr>
          <w:noProof/>
          <w:lang w:val="en-US"/>
        </w:rPr>
      </w:pPr>
    </w:p>
    <w:p w14:paraId="0D47A42D" w14:textId="77777777" w:rsidR="00ED40D7" w:rsidRPr="00ED40D7" w:rsidRDefault="00ED40D7" w:rsidP="003C6F0F">
      <w:pPr>
        <w:rPr>
          <w:noProof/>
          <w:lang w:val="en-US"/>
        </w:rPr>
      </w:pPr>
    </w:p>
    <w:p w14:paraId="10720334" w14:textId="77777777" w:rsidR="00ED40D7" w:rsidRPr="00ED40D7" w:rsidRDefault="00ED40D7" w:rsidP="003C6F0F">
      <w:pPr>
        <w:rPr>
          <w:lang w:val="en-US" w:eastAsia="fi-FI"/>
        </w:rPr>
      </w:pPr>
    </w:p>
    <w:p w14:paraId="00F1A5DB" w14:textId="77777777" w:rsidR="00ED40D7" w:rsidRPr="00ED40D7" w:rsidRDefault="00ED40D7" w:rsidP="003C6F0F">
      <w:pPr>
        <w:rPr>
          <w:lang w:val="en-US" w:eastAsia="fi-FI"/>
        </w:rPr>
      </w:pPr>
    </w:p>
    <w:p w14:paraId="51746C5E" w14:textId="77777777" w:rsidR="00ED40D7" w:rsidRPr="00ED40D7" w:rsidRDefault="00ED40D7" w:rsidP="003C6F0F">
      <w:pPr>
        <w:rPr>
          <w:lang w:val="en-US" w:eastAsia="fi-FI"/>
        </w:rPr>
      </w:pPr>
    </w:p>
    <w:p w14:paraId="7A6E399F" w14:textId="49EC29A7" w:rsidR="00ED40D7" w:rsidRPr="00ED40D7" w:rsidRDefault="00737842" w:rsidP="00ED40D7">
      <w:pPr>
        <w:shd w:val="clear" w:color="auto" w:fill="FFFFFF"/>
        <w:spacing w:after="100" w:afterAutospacing="1" w:line="240" w:lineRule="auto"/>
        <w:outlineLvl w:val="0"/>
        <w:rPr>
          <w:rFonts w:eastAsia="Times New Roman" w:cstheme="minorHAnsi"/>
          <w:i/>
          <w:iCs/>
          <w:spacing w:val="15"/>
          <w:kern w:val="36"/>
          <w:lang w:val="en-US" w:eastAsia="fi-FI"/>
          <w14:ligatures w14:val="none"/>
        </w:rPr>
      </w:pPr>
      <w:bookmarkStart w:id="28" w:name="_Toc181421473"/>
      <w:r w:rsidRPr="00823008">
        <w:rPr>
          <w:i/>
          <w:iCs/>
          <w:noProof/>
          <w:lang w:eastAsia="fi-FI"/>
        </w:rPr>
        <w:lastRenderedPageBreak/>
        <w:drawing>
          <wp:anchor distT="0" distB="0" distL="114300" distR="114300" simplePos="0" relativeHeight="251693056" behindDoc="0" locked="0" layoutInCell="1" allowOverlap="1" wp14:anchorId="712B9967" wp14:editId="3C641753">
            <wp:simplePos x="0" y="0"/>
            <wp:positionH relativeFrom="column">
              <wp:posOffset>4107815</wp:posOffset>
            </wp:positionH>
            <wp:positionV relativeFrom="paragraph">
              <wp:posOffset>172720</wp:posOffset>
            </wp:positionV>
            <wp:extent cx="2049145" cy="2800350"/>
            <wp:effectExtent l="0" t="0" r="8255" b="0"/>
            <wp:wrapSquare wrapText="bothSides"/>
            <wp:docPr id="1127545115" name="Kuva 1" descr="Kuva, joka sisältää kohteen teksti, kuvakaappaus, numero,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45115" name="Kuva 1" descr="Kuva, joka sisältää kohteen teksti, kuvakaappaus, numero, Fontti&#10;&#10;Kuvaus luotu automaattisesti"/>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49145" cy="2800350"/>
                    </a:xfrm>
                    <a:prstGeom prst="rect">
                      <a:avLst/>
                    </a:prstGeom>
                  </pic:spPr>
                </pic:pic>
              </a:graphicData>
            </a:graphic>
          </wp:anchor>
        </w:drawing>
      </w:r>
      <w:bookmarkEnd w:id="28"/>
    </w:p>
    <w:p w14:paraId="71A58E82" w14:textId="011CD38B" w:rsidR="00ED40D7" w:rsidRPr="00ED40D7" w:rsidRDefault="00ED40D7" w:rsidP="00ED40D7">
      <w:pPr>
        <w:rPr>
          <w:i/>
          <w:iCs/>
          <w:lang w:val="en-US"/>
        </w:rPr>
      </w:pPr>
      <w:r w:rsidRPr="00ED40D7">
        <w:rPr>
          <w:i/>
          <w:iCs/>
          <w:lang w:val="en-US" w:eastAsia="fi-FI"/>
        </w:rPr>
        <w:t xml:space="preserve">The table contains the pH values ​​of some substances. The table is a screenshot from Wikipedia's Acidity page: </w:t>
      </w:r>
      <w:hyperlink r:id="rId119" w:history="1">
        <w:r w:rsidRPr="00ED40D7">
          <w:rPr>
            <w:rStyle w:val="Hyperlinkki"/>
            <w:i/>
            <w:iCs/>
            <w:lang w:val="en-US" w:eastAsia="fi-FI"/>
          </w:rPr>
          <w:t>https://en.wikipedia.org/wiki/PH</w:t>
        </w:r>
      </w:hyperlink>
    </w:p>
    <w:p w14:paraId="7758F3E7" w14:textId="77777777" w:rsidR="00ED40D7" w:rsidRPr="00ED40D7" w:rsidRDefault="00ED40D7" w:rsidP="004E1B9C">
      <w:pPr>
        <w:rPr>
          <w:lang w:val="en-US" w:eastAsia="fi-FI"/>
        </w:rPr>
      </w:pPr>
    </w:p>
    <w:p w14:paraId="2A91EDAA" w14:textId="77777777" w:rsidR="00ED40D7" w:rsidRPr="00ED40D7" w:rsidRDefault="00ED40D7" w:rsidP="004E1B9C">
      <w:pPr>
        <w:rPr>
          <w:lang w:val="en-US" w:eastAsia="fi-FI"/>
        </w:rPr>
      </w:pPr>
    </w:p>
    <w:p w14:paraId="3B575944" w14:textId="77777777" w:rsidR="00ED40D7" w:rsidRPr="00ED40D7" w:rsidRDefault="00ED40D7" w:rsidP="004E1B9C">
      <w:pPr>
        <w:rPr>
          <w:lang w:val="en-US" w:eastAsia="fi-FI"/>
        </w:rPr>
      </w:pPr>
    </w:p>
    <w:p w14:paraId="21085C9F" w14:textId="77777777" w:rsidR="00ED40D7" w:rsidRPr="00ED40D7" w:rsidRDefault="00ED40D7" w:rsidP="004E1B9C">
      <w:pPr>
        <w:rPr>
          <w:lang w:val="en-US" w:eastAsia="fi-FI"/>
        </w:rPr>
      </w:pPr>
    </w:p>
    <w:p w14:paraId="58D60E36" w14:textId="77777777" w:rsidR="00ED40D7" w:rsidRPr="00ED40D7" w:rsidRDefault="00ED40D7" w:rsidP="004E1B9C">
      <w:pPr>
        <w:rPr>
          <w:lang w:val="en-US" w:eastAsia="fi-FI"/>
        </w:rPr>
      </w:pPr>
    </w:p>
    <w:p w14:paraId="26EC0E47" w14:textId="77777777" w:rsidR="00ED40D7" w:rsidRPr="00ED40D7" w:rsidRDefault="00ED40D7" w:rsidP="004E1B9C">
      <w:pPr>
        <w:rPr>
          <w:lang w:val="en-US" w:eastAsia="fi-FI"/>
        </w:rPr>
      </w:pPr>
    </w:p>
    <w:p w14:paraId="1232F09C" w14:textId="77777777" w:rsidR="00737842" w:rsidRDefault="00737842" w:rsidP="004E1B9C">
      <w:pPr>
        <w:rPr>
          <w:b/>
          <w:bCs/>
          <w:noProof/>
          <w:lang w:val="en-US"/>
        </w:rPr>
      </w:pPr>
    </w:p>
    <w:p w14:paraId="4626650E" w14:textId="77777777" w:rsidR="00737842" w:rsidRDefault="00737842" w:rsidP="004E1B9C">
      <w:pPr>
        <w:rPr>
          <w:b/>
          <w:bCs/>
          <w:noProof/>
          <w:lang w:val="en-US"/>
        </w:rPr>
      </w:pPr>
    </w:p>
    <w:p w14:paraId="70CA5B0D" w14:textId="77777777" w:rsidR="00737842" w:rsidRDefault="00737842" w:rsidP="004E1B9C">
      <w:pPr>
        <w:rPr>
          <w:b/>
          <w:bCs/>
          <w:noProof/>
          <w:lang w:val="en-US"/>
        </w:rPr>
      </w:pPr>
    </w:p>
    <w:p w14:paraId="7C6A8328" w14:textId="77777777" w:rsidR="00737842" w:rsidRDefault="00737842" w:rsidP="004E1B9C">
      <w:pPr>
        <w:rPr>
          <w:b/>
          <w:bCs/>
          <w:noProof/>
          <w:lang w:val="en-US"/>
        </w:rPr>
      </w:pPr>
    </w:p>
    <w:p w14:paraId="4EC56587" w14:textId="77777777" w:rsidR="00737842" w:rsidRDefault="00737842" w:rsidP="004E1B9C">
      <w:pPr>
        <w:rPr>
          <w:b/>
          <w:bCs/>
          <w:noProof/>
          <w:lang w:val="en-US"/>
        </w:rPr>
      </w:pPr>
    </w:p>
    <w:p w14:paraId="5030CFD5" w14:textId="77777777" w:rsidR="00737842" w:rsidRDefault="00737842" w:rsidP="004E1B9C">
      <w:pPr>
        <w:rPr>
          <w:noProof/>
          <w:lang w:val="en-US"/>
        </w:rPr>
      </w:pPr>
    </w:p>
    <w:p w14:paraId="0F40B394" w14:textId="77777777" w:rsidR="00737842" w:rsidRDefault="00737842" w:rsidP="004E1B9C">
      <w:pPr>
        <w:rPr>
          <w:noProof/>
          <w:lang w:val="en-US"/>
        </w:rPr>
      </w:pPr>
    </w:p>
    <w:p w14:paraId="48EC7968" w14:textId="7BA1F4FE" w:rsidR="00ED40D7" w:rsidRPr="004E1B9C" w:rsidRDefault="00ED40D7" w:rsidP="004E1B9C">
      <w:pPr>
        <w:rPr>
          <w:b/>
          <w:bCs/>
          <w:noProof/>
          <w:lang w:val="en-US"/>
        </w:rPr>
      </w:pPr>
      <w:r w:rsidRPr="004E1B9C">
        <w:rPr>
          <w:b/>
          <w:bCs/>
          <w:noProof/>
          <w:lang w:val="en-US"/>
        </w:rPr>
        <w:t>Neutralization</w:t>
      </w:r>
    </w:p>
    <w:p w14:paraId="32FA6CCA" w14:textId="40DC0096" w:rsidR="00ED40D7" w:rsidRPr="00ED40D7" w:rsidRDefault="00ED40D7" w:rsidP="004E1B9C">
      <w:pPr>
        <w:rPr>
          <w:noProof/>
          <w:lang w:val="en-US"/>
        </w:rPr>
      </w:pPr>
      <w:r w:rsidRPr="00ED40D7">
        <w:rPr>
          <w:noProof/>
          <w:lang w:val="en-US"/>
        </w:rPr>
        <w:t>A neutralization reaction is an event where equal amounts of acidic and basic substances are mixed together. In this case, the acidic and basic properties of the substances disappear and the solution becomes neutral (pH= 7).</w:t>
      </w:r>
    </w:p>
    <w:p w14:paraId="4C2C4B56" w14:textId="77777777" w:rsidR="00ED40D7" w:rsidRPr="00ED40D7" w:rsidRDefault="00ED40D7" w:rsidP="003C6F0F">
      <w:pPr>
        <w:rPr>
          <w:noProof/>
          <w:lang w:val="en-US"/>
        </w:rPr>
      </w:pPr>
      <w:r w:rsidRPr="00ED40D7">
        <w:rPr>
          <w:noProof/>
          <w:lang w:val="en-US"/>
        </w:rPr>
        <w:t>acid + base =&gt;   salt + water</w:t>
      </w:r>
    </w:p>
    <w:p w14:paraId="5A5306CB" w14:textId="77777777" w:rsidR="00ED40D7" w:rsidRPr="00ED40D7" w:rsidRDefault="00ED40D7" w:rsidP="004E1B9C">
      <w:pPr>
        <w:rPr>
          <w:noProof/>
          <w:lang w:val="en-US"/>
        </w:rPr>
      </w:pPr>
      <w:r w:rsidRPr="00ED40D7">
        <w:rPr>
          <w:noProof/>
          <w:lang w:val="en-US"/>
        </w:rPr>
        <w:t>Example  NaOH + HCl =&gt;  NaCl + H</w:t>
      </w:r>
      <w:r w:rsidRPr="00ED40D7">
        <w:rPr>
          <w:rFonts w:ascii="Cambria Math" w:hAnsi="Cambria Math" w:cs="Cambria Math"/>
          <w:noProof/>
          <w:lang w:val="en-US"/>
        </w:rPr>
        <w:t>₂</w:t>
      </w:r>
      <w:r w:rsidRPr="00ED40D7">
        <w:rPr>
          <w:noProof/>
          <w:lang w:val="en-US"/>
        </w:rPr>
        <w:t>O</w:t>
      </w:r>
    </w:p>
    <w:p w14:paraId="3E3890CF" w14:textId="77777777" w:rsidR="00ED40D7" w:rsidRPr="00ED40D7" w:rsidRDefault="00ED40D7" w:rsidP="004E1B9C">
      <w:pPr>
        <w:rPr>
          <w:noProof/>
          <w:lang w:val="en-US"/>
        </w:rPr>
      </w:pPr>
      <w:r w:rsidRPr="00ED40D7">
        <w:rPr>
          <w:noProof/>
          <w:lang w:val="en-US"/>
        </w:rPr>
        <w:t>sodium hydroxide + hydrochloric acid =&gt; sodium chloride + water</w:t>
      </w:r>
    </w:p>
    <w:p w14:paraId="1B1820BB" w14:textId="77777777" w:rsidR="00ED40D7" w:rsidRPr="00ED40D7" w:rsidRDefault="00ED40D7" w:rsidP="004E1B9C">
      <w:pPr>
        <w:rPr>
          <w:noProof/>
          <w:lang w:val="en-US"/>
        </w:rPr>
      </w:pPr>
      <w:r w:rsidRPr="00ED40D7">
        <w:rPr>
          <w:noProof/>
          <w:lang w:val="en-US"/>
        </w:rPr>
        <w:t>Sodium chloride is known as table salt.</w:t>
      </w:r>
    </w:p>
    <w:p w14:paraId="07AC5D02" w14:textId="77777777" w:rsidR="00ED40D7" w:rsidRPr="00BB5AC2" w:rsidRDefault="00ED40D7" w:rsidP="004E1B9C">
      <w:pPr>
        <w:rPr>
          <w:rStyle w:val="Hyperlinkki"/>
          <w:rFonts w:eastAsia="Times New Roman" w:cstheme="minorBidi"/>
          <w:i/>
          <w:spacing w:val="15"/>
          <w:kern w:val="36"/>
          <w:lang w:val="en-US" w:eastAsia="fi-FI"/>
          <w14:ligatures w14:val="none"/>
        </w:rPr>
      </w:pPr>
      <w:hyperlink r:id="rId120" w:history="1">
        <w:r w:rsidRPr="4EE21AFB">
          <w:rPr>
            <w:rStyle w:val="Hyperlinkki"/>
            <w:rFonts w:eastAsia="Times New Roman" w:cstheme="minorBidi"/>
            <w:i/>
            <w:spacing w:val="15"/>
            <w:kern w:val="36"/>
            <w:lang w:val="en-US" w:eastAsia="fi-FI"/>
            <w14:ligatures w14:val="none"/>
          </w:rPr>
          <w:t>https://www.youtube.com/watch?v=aXs4gS43rko</w:t>
        </w:r>
      </w:hyperlink>
    </w:p>
    <w:p w14:paraId="729C3BD8" w14:textId="77777777" w:rsidR="00737842" w:rsidRPr="00ED40D7" w:rsidRDefault="00737842" w:rsidP="004E1B9C">
      <w:pPr>
        <w:rPr>
          <w:lang w:val="en-US" w:eastAsia="fi-FI"/>
        </w:rPr>
      </w:pPr>
    </w:p>
    <w:p w14:paraId="7A78DC9B" w14:textId="77777777" w:rsidR="00ED40D7" w:rsidRPr="0035459B" w:rsidRDefault="00ED40D7" w:rsidP="004E1B9C">
      <w:pPr>
        <w:rPr>
          <w:rFonts w:cstheme="minorBidi"/>
          <w:lang w:val="en-US" w:eastAsia="fi-FI"/>
        </w:rPr>
      </w:pPr>
      <w:r w:rsidRPr="0035459B">
        <w:rPr>
          <w:noProof/>
          <w:lang w:val="en-US" w:eastAsia="fi-FI"/>
        </w:rPr>
        <w:drawing>
          <wp:anchor distT="0" distB="0" distL="114300" distR="114300" simplePos="0" relativeHeight="251695104" behindDoc="0" locked="0" layoutInCell="1" allowOverlap="1" wp14:anchorId="5BEFDE71" wp14:editId="1C356D9E">
            <wp:simplePos x="0" y="0"/>
            <wp:positionH relativeFrom="column">
              <wp:posOffset>3915466</wp:posOffset>
            </wp:positionH>
            <wp:positionV relativeFrom="paragraph">
              <wp:posOffset>681355</wp:posOffset>
            </wp:positionV>
            <wp:extent cx="2242185" cy="859155"/>
            <wp:effectExtent l="0" t="0" r="5715" b="0"/>
            <wp:wrapNone/>
            <wp:docPr id="38664268"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4268" name="Kuva 1" descr="Kuva, joka sisältää kohteen teksti, kuvakaappaus, Fontti, numero&#10;&#10;Kuvaus luotu automaattisesti"/>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42185" cy="859155"/>
                    </a:xfrm>
                    <a:prstGeom prst="rect">
                      <a:avLst/>
                    </a:prstGeom>
                  </pic:spPr>
                </pic:pic>
              </a:graphicData>
            </a:graphic>
          </wp:anchor>
        </w:drawing>
      </w:r>
      <w:r w:rsidRPr="008A7341">
        <w:rPr>
          <w:noProof/>
          <w:lang w:val="en-US" w:eastAsia="fi-FI"/>
        </w:rPr>
        <w:drawing>
          <wp:inline distT="0" distB="0" distL="0" distR="0" wp14:anchorId="48BB14B3" wp14:editId="4C15E9BF">
            <wp:extent cx="3913430" cy="1542553"/>
            <wp:effectExtent l="0" t="0" r="0" b="635"/>
            <wp:docPr id="952394488"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94488" name="Kuva 1" descr="Kuva, joka sisältää kohteen teksti, kuvakaappaus, Fontti, numero&#10;&#10;Kuvaus luotu automaattisesti"/>
                    <pic:cNvPicPr/>
                  </pic:nvPicPr>
                  <pic:blipFill>
                    <a:blip r:embed="rId122"/>
                    <a:stretch>
                      <a:fillRect/>
                    </a:stretch>
                  </pic:blipFill>
                  <pic:spPr>
                    <a:xfrm>
                      <a:off x="0" y="0"/>
                      <a:ext cx="3921415" cy="1545700"/>
                    </a:xfrm>
                    <a:prstGeom prst="rect">
                      <a:avLst/>
                    </a:prstGeom>
                  </pic:spPr>
                </pic:pic>
              </a:graphicData>
            </a:graphic>
          </wp:inline>
        </w:drawing>
      </w:r>
      <w:r w:rsidRPr="00ED40D7">
        <w:rPr>
          <w:noProof/>
          <w:lang w:val="en-US"/>
        </w:rPr>
        <w:t xml:space="preserve"> </w:t>
      </w:r>
    </w:p>
    <w:p w14:paraId="09B42012" w14:textId="77777777" w:rsidR="00ED40D7" w:rsidRDefault="00ED40D7" w:rsidP="00ED40D7">
      <w:pPr>
        <w:rPr>
          <w:lang w:val="en-US" w:eastAsia="fi-FI"/>
        </w:rPr>
      </w:pPr>
    </w:p>
    <w:p w14:paraId="5E3F0C75" w14:textId="77777777" w:rsidR="00ED40D7" w:rsidRDefault="00ED40D7" w:rsidP="00ED40D7">
      <w:pPr>
        <w:rPr>
          <w:lang w:val="en-US" w:eastAsia="fi-FI"/>
        </w:rPr>
      </w:pPr>
    </w:p>
    <w:p w14:paraId="33CDCE01" w14:textId="77777777" w:rsidR="00ED40D7" w:rsidRPr="008A7341" w:rsidRDefault="00ED40D7" w:rsidP="00ED40D7">
      <w:pPr>
        <w:rPr>
          <w:lang w:val="en-US" w:eastAsia="fi-FI"/>
        </w:rPr>
      </w:pPr>
      <w:r w:rsidRPr="008A7341">
        <w:rPr>
          <w:lang w:val="en-US" w:eastAsia="fi-FI"/>
        </w:rPr>
        <w:t>Fill in the blanks.</w:t>
      </w:r>
    </w:p>
    <w:p w14:paraId="7964CC9C" w14:textId="00CDE63A" w:rsidR="00ED40D7" w:rsidRPr="008A7341" w:rsidRDefault="411B9CAD" w:rsidP="00ED40D7">
      <w:pPr>
        <w:rPr>
          <w:lang w:val="en-US" w:eastAsia="fi-FI"/>
        </w:rPr>
      </w:pPr>
      <w:r w:rsidRPr="542E4AAC">
        <w:rPr>
          <w:lang w:val="en-US" w:eastAsia="fi-FI"/>
        </w:rPr>
        <w:t>The acidity of a substance is expressed by the</w:t>
      </w:r>
      <w:r w:rsidRPr="542E4AAC">
        <w:rPr>
          <w:lang w:val="en-US"/>
        </w:rPr>
        <w:t xml:space="preserve"> _____ </w:t>
      </w:r>
      <w:r w:rsidRPr="542E4AAC">
        <w:rPr>
          <w:lang w:val="en-US" w:eastAsia="fi-FI"/>
        </w:rPr>
        <w:t xml:space="preserve">value. It tells how </w:t>
      </w:r>
      <w:r w:rsidR="3FB448EE" w:rsidRPr="542E4AAC">
        <w:rPr>
          <w:lang w:val="en-US"/>
        </w:rPr>
        <w:t>many</w:t>
      </w:r>
      <w:r w:rsidRPr="542E4AAC">
        <w:rPr>
          <w:lang w:val="en-US"/>
        </w:rPr>
        <w:t xml:space="preserve"> _____ </w:t>
      </w:r>
      <w:r w:rsidRPr="542E4AAC">
        <w:rPr>
          <w:lang w:val="en-US" w:eastAsia="fi-FI"/>
        </w:rPr>
        <w:t>ions there are in the aqueous solution of the substance. When the color of the indicator paper turns blue in the solution, it is a</w:t>
      </w:r>
      <w:r w:rsidRPr="542E4AAC">
        <w:rPr>
          <w:lang w:val="en-US"/>
        </w:rPr>
        <w:t xml:space="preserve"> _____ </w:t>
      </w:r>
      <w:r w:rsidRPr="542E4AAC">
        <w:rPr>
          <w:lang w:val="en-US" w:eastAsia="fi-FI"/>
        </w:rPr>
        <w:t>substance. Its pH value is</w:t>
      </w:r>
      <w:r w:rsidRPr="542E4AAC">
        <w:rPr>
          <w:lang w:val="en-US"/>
        </w:rPr>
        <w:t xml:space="preserve"> _____ </w:t>
      </w:r>
      <w:r w:rsidRPr="542E4AAC">
        <w:rPr>
          <w:lang w:val="en-US" w:eastAsia="fi-FI"/>
        </w:rPr>
        <w:t>7. A substance is </w:t>
      </w:r>
      <w:r w:rsidRPr="542E4AAC">
        <w:rPr>
          <w:lang w:val="en-US"/>
        </w:rPr>
        <w:t xml:space="preserve">_____ </w:t>
      </w:r>
      <w:r w:rsidRPr="542E4AAC">
        <w:rPr>
          <w:lang w:val="en-US" w:eastAsia="fi-FI"/>
        </w:rPr>
        <w:t>if the indicator paper turns red in its aqueous solution. The pH value is then </w:t>
      </w:r>
      <w:r w:rsidRPr="542E4AAC">
        <w:rPr>
          <w:lang w:val="en-US"/>
        </w:rPr>
        <w:t xml:space="preserve">_____ </w:t>
      </w:r>
      <w:r w:rsidRPr="542E4AAC">
        <w:rPr>
          <w:lang w:val="en-US" w:eastAsia="fi-FI"/>
        </w:rPr>
        <w:t>7. When the color of the indicator paper does not change, the substance is </w:t>
      </w:r>
      <w:r w:rsidRPr="542E4AAC">
        <w:rPr>
          <w:lang w:val="en-US"/>
        </w:rPr>
        <w:t>_____</w:t>
      </w:r>
      <w:r w:rsidRPr="542E4AAC">
        <w:rPr>
          <w:lang w:val="en-US" w:eastAsia="fi-FI"/>
        </w:rPr>
        <w:t>.</w:t>
      </w:r>
    </w:p>
    <w:p w14:paraId="2B0A6B1E" w14:textId="77777777" w:rsidR="00ED40D7" w:rsidRPr="008A7341" w:rsidRDefault="00ED40D7" w:rsidP="00ED40D7">
      <w:pPr>
        <w:rPr>
          <w:lang w:val="en-US" w:eastAsia="fi-FI"/>
        </w:rPr>
      </w:pPr>
      <w:r w:rsidRPr="008A7341">
        <w:rPr>
          <w:lang w:val="en-US" w:eastAsia="fi-FI"/>
        </w:rPr>
        <w:t>The blueberry is nature's </w:t>
      </w:r>
      <w:r w:rsidRPr="00ED40D7">
        <w:rPr>
          <w:lang w:val="en-US"/>
        </w:rPr>
        <w:t>_____,</w:t>
      </w:r>
      <w:r w:rsidRPr="008A7341">
        <w:rPr>
          <w:lang w:val="en-US" w:eastAsia="fi-FI"/>
        </w:rPr>
        <w:t xml:space="preserve"> i.e. its color changes when it is in contact with an acidic or alkaline substance. Blueberry turns your fingers</w:t>
      </w:r>
      <w:r w:rsidRPr="00ED40D7">
        <w:rPr>
          <w:lang w:val="en-US"/>
        </w:rPr>
        <w:t xml:space="preserve"> _____</w:t>
      </w:r>
      <w:r w:rsidRPr="008A7341">
        <w:rPr>
          <w:lang w:val="en-US" w:eastAsia="fi-FI"/>
        </w:rPr>
        <w:t> because human skin is slightly acidic.</w:t>
      </w:r>
    </w:p>
    <w:p w14:paraId="0BB34E9E" w14:textId="77777777" w:rsidR="00737842" w:rsidRPr="00BB5AC2" w:rsidRDefault="00737842" w:rsidP="00CB2B92">
      <w:pPr>
        <w:rPr>
          <w:lang w:val="en-US"/>
        </w:rPr>
      </w:pPr>
    </w:p>
    <w:p w14:paraId="21BB4D43" w14:textId="77777777" w:rsidR="00737842" w:rsidRPr="00BB5AC2" w:rsidRDefault="00737842" w:rsidP="00CB2B92">
      <w:pPr>
        <w:rPr>
          <w:lang w:val="en-US"/>
        </w:rPr>
      </w:pPr>
    </w:p>
    <w:p w14:paraId="0C959CDF" w14:textId="77777777" w:rsidR="00737842" w:rsidRPr="00BB5AC2" w:rsidRDefault="00737842" w:rsidP="003C6F0F">
      <w:pPr>
        <w:rPr>
          <w:lang w:val="en-US"/>
        </w:rPr>
      </w:pPr>
    </w:p>
    <w:p w14:paraId="49BC2DD9" w14:textId="28163278" w:rsidR="00ED40D7" w:rsidRPr="00BB5AC2" w:rsidRDefault="00737842" w:rsidP="00CB2B92">
      <w:pPr>
        <w:rPr>
          <w:rFonts w:eastAsia="Times New Roman" w:cstheme="minorBidi"/>
          <w:spacing w:val="15"/>
          <w:kern w:val="36"/>
          <w:lang w:val="en-US" w:eastAsia="fi-FI"/>
          <w14:ligatures w14:val="none"/>
        </w:rPr>
      </w:pPr>
      <w:hyperlink r:id="rId123" w:history="1">
        <w:r w:rsidRPr="4EE21AFB">
          <w:rPr>
            <w:rStyle w:val="Hyperlinkki"/>
            <w:rFonts w:eastAsia="Times New Roman" w:cstheme="minorBidi"/>
            <w:spacing w:val="15"/>
            <w:kern w:val="36"/>
            <w:lang w:val="en-US" w:eastAsia="fi-FI"/>
            <w14:ligatures w14:val="none"/>
          </w:rPr>
          <w:t>https://phet.colorado.edu/sims/html/ph-scale-basics/latest/ph-scale-basics_all.html</w:t>
        </w:r>
      </w:hyperlink>
    </w:p>
    <w:p w14:paraId="5337B067" w14:textId="77777777" w:rsidR="00ED40D7" w:rsidRDefault="00ED40D7" w:rsidP="00CB2B92">
      <w:pPr>
        <w:rPr>
          <w:lang w:val="en-US" w:eastAsia="fi-FI"/>
        </w:rPr>
      </w:pPr>
      <w:r w:rsidRPr="008A7341">
        <w:rPr>
          <w:noProof/>
          <w:lang w:val="en-US" w:eastAsia="fi-FI"/>
        </w:rPr>
        <w:drawing>
          <wp:inline distT="0" distB="0" distL="0" distR="0" wp14:anchorId="7FB5329A" wp14:editId="65634590">
            <wp:extent cx="3428983" cy="2186608"/>
            <wp:effectExtent l="0" t="0" r="635" b="4445"/>
            <wp:docPr id="580681810" name="Kuva 1" descr="Kuva, joka sisältää kohteen teksti, kuvakaappaus, diagrammi,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1810" name="Kuva 1" descr="Kuva, joka sisältää kohteen teksti, kuvakaappaus, diagrammi, muotoilu&#10;&#10;Kuvaus luotu automaattisesti"/>
                    <pic:cNvPicPr/>
                  </pic:nvPicPr>
                  <pic:blipFill>
                    <a:blip r:embed="rId124"/>
                    <a:stretch>
                      <a:fillRect/>
                    </a:stretch>
                  </pic:blipFill>
                  <pic:spPr>
                    <a:xfrm>
                      <a:off x="0" y="0"/>
                      <a:ext cx="3437413" cy="2191983"/>
                    </a:xfrm>
                    <a:prstGeom prst="rect">
                      <a:avLst/>
                    </a:prstGeom>
                  </pic:spPr>
                </pic:pic>
              </a:graphicData>
            </a:graphic>
          </wp:inline>
        </w:drawing>
      </w:r>
    </w:p>
    <w:p w14:paraId="1A773FB4" w14:textId="77777777" w:rsidR="00ED40D7" w:rsidRPr="007C0BE1" w:rsidRDefault="00ED40D7" w:rsidP="00ED40D7">
      <w:pPr>
        <w:rPr>
          <w:lang w:val="en-US" w:eastAsia="fi-FI"/>
        </w:rPr>
      </w:pPr>
      <w:r w:rsidRPr="007C0BE1">
        <w:rPr>
          <w:lang w:val="en-US" w:eastAsia="fi-FI"/>
        </w:rPr>
        <w:t>Do the pH measurement task and measure the pH values ​​for the following substances:</w:t>
      </w:r>
    </w:p>
    <w:p w14:paraId="6BD39F86" w14:textId="77777777" w:rsidR="00ED40D7" w:rsidRPr="007C0BE1" w:rsidRDefault="00ED40D7" w:rsidP="00ED40D7">
      <w:pPr>
        <w:rPr>
          <w:lang w:val="en-US" w:eastAsia="fi-FI"/>
        </w:rPr>
      </w:pPr>
    </w:p>
    <w:p w14:paraId="309BCE4B" w14:textId="77777777" w:rsidR="00ED40D7" w:rsidRPr="007C0BE1" w:rsidRDefault="00ED40D7" w:rsidP="00ED40D7">
      <w:pPr>
        <w:rPr>
          <w:lang w:val="en-US" w:eastAsia="fi-FI"/>
        </w:rPr>
      </w:pPr>
      <w:r w:rsidRPr="007C0BE1">
        <w:rPr>
          <w:lang w:val="en-US" w:eastAsia="fi-FI"/>
        </w:rPr>
        <w:t xml:space="preserve">What is the pH value of pure water? </w:t>
      </w:r>
      <w:r>
        <w:rPr>
          <w:lang w:val="en-US" w:eastAsia="fi-FI"/>
        </w:rPr>
        <w:t>7</w:t>
      </w:r>
    </w:p>
    <w:p w14:paraId="6445DB66" w14:textId="77777777" w:rsidR="00ED40D7" w:rsidRPr="007C0BE1" w:rsidRDefault="00ED40D7" w:rsidP="00ED40D7">
      <w:pPr>
        <w:rPr>
          <w:lang w:val="en-US" w:eastAsia="fi-FI"/>
        </w:rPr>
      </w:pPr>
      <w:r w:rsidRPr="007C0BE1">
        <w:rPr>
          <w:lang w:val="en-US" w:eastAsia="fi-FI"/>
        </w:rPr>
        <w:t xml:space="preserve">What is the pH value of battery acid? </w:t>
      </w:r>
      <w:r>
        <w:rPr>
          <w:lang w:val="en-US" w:eastAsia="fi-FI"/>
        </w:rPr>
        <w:t>1</w:t>
      </w:r>
    </w:p>
    <w:p w14:paraId="66FED52F" w14:textId="77777777" w:rsidR="00ED40D7" w:rsidRPr="007C0BE1" w:rsidRDefault="00ED40D7" w:rsidP="00ED40D7">
      <w:pPr>
        <w:rPr>
          <w:lang w:val="en-US" w:eastAsia="fi-FI"/>
        </w:rPr>
      </w:pPr>
      <w:r w:rsidRPr="007C0BE1">
        <w:rPr>
          <w:lang w:val="en-US" w:eastAsia="fi-FI"/>
        </w:rPr>
        <w:t xml:space="preserve">What is the pH value of </w:t>
      </w:r>
      <w:r>
        <w:rPr>
          <w:lang w:val="en-US" w:eastAsia="fi-FI"/>
        </w:rPr>
        <w:t>b</w:t>
      </w:r>
      <w:r w:rsidRPr="007C0BE1">
        <w:rPr>
          <w:lang w:val="en-US" w:eastAsia="fi-FI"/>
        </w:rPr>
        <w:t xml:space="preserve">lood? </w:t>
      </w:r>
      <w:r>
        <w:rPr>
          <w:lang w:val="en-US" w:eastAsia="fi-FI"/>
        </w:rPr>
        <w:t>7,4</w:t>
      </w:r>
    </w:p>
    <w:p w14:paraId="594552F3" w14:textId="77777777" w:rsidR="00ED40D7" w:rsidRPr="007C0BE1" w:rsidRDefault="00ED40D7" w:rsidP="00ED40D7">
      <w:pPr>
        <w:rPr>
          <w:lang w:val="en-US" w:eastAsia="fi-FI"/>
        </w:rPr>
      </w:pPr>
      <w:r w:rsidRPr="007C0BE1">
        <w:rPr>
          <w:lang w:val="en-US" w:eastAsia="fi-FI"/>
        </w:rPr>
        <w:t xml:space="preserve">What is the pH value of chicken soup? </w:t>
      </w:r>
      <w:r>
        <w:rPr>
          <w:lang w:val="en-US" w:eastAsia="fi-FI"/>
        </w:rPr>
        <w:t>5,8</w:t>
      </w:r>
    </w:p>
    <w:p w14:paraId="538C1D2D" w14:textId="77777777" w:rsidR="00ED40D7" w:rsidRPr="007C0BE1" w:rsidRDefault="00ED40D7" w:rsidP="00ED40D7">
      <w:pPr>
        <w:rPr>
          <w:lang w:val="en-US" w:eastAsia="fi-FI"/>
        </w:rPr>
      </w:pPr>
      <w:r w:rsidRPr="007C0BE1">
        <w:rPr>
          <w:lang w:val="en-US" w:eastAsia="fi-FI"/>
        </w:rPr>
        <w:t xml:space="preserve">What is the pH value of coffee? </w:t>
      </w:r>
      <w:r>
        <w:rPr>
          <w:lang w:val="en-US" w:eastAsia="fi-FI"/>
        </w:rPr>
        <w:t>5</w:t>
      </w:r>
    </w:p>
    <w:p w14:paraId="41482C93" w14:textId="77777777" w:rsidR="00ED40D7" w:rsidRPr="007C0BE1" w:rsidRDefault="00ED40D7" w:rsidP="00ED40D7">
      <w:pPr>
        <w:rPr>
          <w:lang w:val="en-US" w:eastAsia="fi-FI"/>
        </w:rPr>
      </w:pPr>
      <w:r w:rsidRPr="007C0BE1">
        <w:rPr>
          <w:lang w:val="en-US" w:eastAsia="fi-FI"/>
        </w:rPr>
        <w:t xml:space="preserve">What is the pH value of drain cleaner? </w:t>
      </w:r>
      <w:r>
        <w:rPr>
          <w:lang w:val="en-US" w:eastAsia="fi-FI"/>
        </w:rPr>
        <w:t>13</w:t>
      </w:r>
    </w:p>
    <w:p w14:paraId="08E2EC75" w14:textId="77777777" w:rsidR="00ED40D7" w:rsidRPr="007C0BE1" w:rsidRDefault="00ED40D7" w:rsidP="00ED40D7">
      <w:pPr>
        <w:rPr>
          <w:lang w:val="en-US" w:eastAsia="fi-FI"/>
        </w:rPr>
      </w:pPr>
      <w:r w:rsidRPr="007C0BE1">
        <w:rPr>
          <w:lang w:val="en-US" w:eastAsia="fi-FI"/>
        </w:rPr>
        <w:t xml:space="preserve">What is the pH value of hand soap? </w:t>
      </w:r>
      <w:r>
        <w:rPr>
          <w:lang w:val="en-US" w:eastAsia="fi-FI"/>
        </w:rPr>
        <w:t>10</w:t>
      </w:r>
    </w:p>
    <w:p w14:paraId="0495EAF2" w14:textId="77777777" w:rsidR="00ED40D7" w:rsidRPr="007C0BE1" w:rsidRDefault="00ED40D7" w:rsidP="00ED40D7">
      <w:pPr>
        <w:rPr>
          <w:lang w:val="en-US" w:eastAsia="fi-FI"/>
        </w:rPr>
      </w:pPr>
      <w:r w:rsidRPr="007C0BE1">
        <w:rPr>
          <w:lang w:val="en-US" w:eastAsia="fi-FI"/>
        </w:rPr>
        <w:t xml:space="preserve">What is the pH value of milk? </w:t>
      </w:r>
      <w:r>
        <w:rPr>
          <w:lang w:val="en-US" w:eastAsia="fi-FI"/>
        </w:rPr>
        <w:t>6,5</w:t>
      </w:r>
    </w:p>
    <w:p w14:paraId="0663005D" w14:textId="77777777" w:rsidR="00ED40D7" w:rsidRPr="007C0BE1" w:rsidRDefault="00ED40D7" w:rsidP="00ED40D7">
      <w:pPr>
        <w:rPr>
          <w:lang w:val="en-US" w:eastAsia="fi-FI"/>
        </w:rPr>
      </w:pPr>
      <w:r w:rsidRPr="007C0BE1">
        <w:rPr>
          <w:lang w:val="en-US" w:eastAsia="fi-FI"/>
        </w:rPr>
        <w:t xml:space="preserve">What is the pH value of orange juice? </w:t>
      </w:r>
      <w:r>
        <w:rPr>
          <w:lang w:val="en-US" w:eastAsia="fi-FI"/>
        </w:rPr>
        <w:t>3,5</w:t>
      </w:r>
    </w:p>
    <w:p w14:paraId="1F1196FA" w14:textId="77777777" w:rsidR="00ED40D7" w:rsidRPr="007C0BE1" w:rsidRDefault="00ED40D7" w:rsidP="00ED40D7">
      <w:pPr>
        <w:rPr>
          <w:lang w:val="en-US" w:eastAsia="fi-FI"/>
        </w:rPr>
      </w:pPr>
      <w:r w:rsidRPr="007C0BE1">
        <w:rPr>
          <w:lang w:val="en-US" w:eastAsia="fi-FI"/>
        </w:rPr>
        <w:t xml:space="preserve">What is the pH value of soda pop? </w:t>
      </w:r>
      <w:r>
        <w:rPr>
          <w:lang w:val="en-US" w:eastAsia="fi-FI"/>
        </w:rPr>
        <w:t>2,5</w:t>
      </w:r>
    </w:p>
    <w:p w14:paraId="00D9A83A" w14:textId="77777777" w:rsidR="00ED40D7" w:rsidRPr="007C0BE1" w:rsidRDefault="00ED40D7" w:rsidP="00ED40D7">
      <w:pPr>
        <w:rPr>
          <w:lang w:val="en-US" w:eastAsia="fi-FI"/>
        </w:rPr>
      </w:pPr>
      <w:r w:rsidRPr="007C0BE1">
        <w:rPr>
          <w:lang w:val="en-US" w:eastAsia="fi-FI"/>
        </w:rPr>
        <w:t xml:space="preserve">What is the pH value of spit? </w:t>
      </w:r>
      <w:r>
        <w:rPr>
          <w:lang w:val="en-US" w:eastAsia="fi-FI"/>
        </w:rPr>
        <w:t>7,4</w:t>
      </w:r>
    </w:p>
    <w:p w14:paraId="39175D69" w14:textId="77777777" w:rsidR="00ED40D7" w:rsidRPr="007C0BE1" w:rsidRDefault="00ED40D7" w:rsidP="00ED40D7">
      <w:pPr>
        <w:rPr>
          <w:lang w:val="en-US" w:eastAsia="fi-FI"/>
        </w:rPr>
      </w:pPr>
      <w:r w:rsidRPr="007C0BE1">
        <w:rPr>
          <w:lang w:val="en-US" w:eastAsia="fi-FI"/>
        </w:rPr>
        <w:t>What is the pH value of vomit?</w:t>
      </w:r>
      <w:r>
        <w:rPr>
          <w:lang w:val="en-US" w:eastAsia="fi-FI"/>
        </w:rPr>
        <w:t xml:space="preserve"> 2</w:t>
      </w:r>
    </w:p>
    <w:p w14:paraId="4D329FEA" w14:textId="2AB0198F" w:rsidR="007F420F" w:rsidRPr="00C5235D" w:rsidRDefault="00F213DC" w:rsidP="007E6E43">
      <w:pPr>
        <w:contextualSpacing w:val="0"/>
        <w:rPr>
          <w:rFonts w:ascii="ADLaM Display" w:hAnsi="ADLaM Display"/>
          <w:color w:val="3494BA"/>
          <w:sz w:val="40"/>
          <w:szCs w:val="40"/>
          <w:lang w:val="en-US"/>
        </w:rPr>
      </w:pPr>
      <w:r w:rsidRPr="00C5235D">
        <w:rPr>
          <w:rFonts w:ascii="ADLaM Display" w:hAnsi="ADLaM Display"/>
          <w:color w:val="3494BA"/>
          <w:sz w:val="40"/>
          <w:szCs w:val="40"/>
          <w:lang w:val="en-US"/>
        </w:rPr>
        <w:br w:type="page"/>
      </w:r>
    </w:p>
    <w:p w14:paraId="4C0A7ECF" w14:textId="665C2B76" w:rsidR="00DF2279" w:rsidRPr="007F420F" w:rsidRDefault="00C5235D" w:rsidP="00C5235D">
      <w:pPr>
        <w:pStyle w:val="Otsikko1"/>
        <w:numPr>
          <w:ilvl w:val="0"/>
          <w:numId w:val="0"/>
        </w:numPr>
        <w:spacing w:line="276" w:lineRule="auto"/>
        <w:rPr>
          <w:lang w:val="en-GB"/>
        </w:rPr>
      </w:pPr>
      <w:bookmarkStart w:id="29" w:name="_Toc181421474"/>
      <w:r>
        <w:rPr>
          <w:lang w:val="en-GB"/>
        </w:rPr>
        <w:lastRenderedPageBreak/>
        <w:t xml:space="preserve">3. </w:t>
      </w:r>
      <w:r w:rsidR="6DEAD73B" w:rsidRPr="007F420F">
        <w:rPr>
          <w:lang w:val="en-GB"/>
        </w:rPr>
        <w:t>Con</w:t>
      </w:r>
      <w:r w:rsidR="007F420F">
        <w:rPr>
          <w:lang w:val="en-GB"/>
        </w:rPr>
        <w:t>c</w:t>
      </w:r>
      <w:r w:rsidR="6DEAD73B" w:rsidRPr="007F420F">
        <w:rPr>
          <w:lang w:val="en-GB"/>
        </w:rPr>
        <w:t>entration</w:t>
      </w:r>
      <w:bookmarkEnd w:id="29"/>
    </w:p>
    <w:p w14:paraId="4261CA64" w14:textId="4ED030A4" w:rsidR="5A425EA7" w:rsidRPr="007F420F" w:rsidRDefault="5A425EA7" w:rsidP="2F50E72B">
      <w:pPr>
        <w:rPr>
          <w:lang w:val="en-GB"/>
        </w:rPr>
      </w:pPr>
    </w:p>
    <w:p w14:paraId="3A5B35E7" w14:textId="2ED34836" w:rsidR="5A425EA7" w:rsidRPr="007F420F" w:rsidRDefault="6DEAD73B" w:rsidP="2F50E72B">
      <w:pPr>
        <w:rPr>
          <w:lang w:val="en-GB"/>
        </w:rPr>
      </w:pPr>
      <w:r w:rsidRPr="007F420F">
        <w:rPr>
          <w:lang w:val="en-GB"/>
        </w:rPr>
        <w:t>The goal is to learn</w:t>
      </w:r>
    </w:p>
    <w:p w14:paraId="27E2C64E" w14:textId="30ECE18F" w:rsidR="5A425EA7" w:rsidRPr="00C5235D" w:rsidRDefault="5A425EA7" w:rsidP="2F50E72B">
      <w:pPr>
        <w:rPr>
          <w:lang w:val="en-US"/>
        </w:rPr>
      </w:pPr>
    </w:p>
    <w:p w14:paraId="7AAEB79C" w14:textId="066689C8" w:rsidR="5A425EA7" w:rsidRDefault="6DEAD73B" w:rsidP="00E212EA">
      <w:pPr>
        <w:pStyle w:val="Luettelokappale"/>
        <w:numPr>
          <w:ilvl w:val="0"/>
          <w:numId w:val="11"/>
        </w:numPr>
        <w:rPr>
          <w:rFonts w:eastAsia="Abadi" w:cs="Abadi"/>
          <w:color w:val="002EB8"/>
          <w:sz w:val="25"/>
          <w:szCs w:val="25"/>
          <w:lang w:val="en-US"/>
        </w:rPr>
      </w:pPr>
      <w:r w:rsidRPr="2F50E72B">
        <w:rPr>
          <w:lang w:val="en-US"/>
        </w:rPr>
        <w:t>What does the chemical quantity mass percentage mean?</w:t>
      </w:r>
    </w:p>
    <w:p w14:paraId="559DB48C" w14:textId="1DBA5F4D" w:rsidR="5A425EA7" w:rsidRDefault="6DEAD73B" w:rsidP="00E212EA">
      <w:pPr>
        <w:pStyle w:val="Luettelokappale"/>
        <w:numPr>
          <w:ilvl w:val="0"/>
          <w:numId w:val="11"/>
        </w:numPr>
        <w:rPr>
          <w:rFonts w:eastAsia="Abadi" w:cs="Abadi"/>
          <w:color w:val="002EB8"/>
          <w:sz w:val="25"/>
          <w:szCs w:val="25"/>
          <w:lang w:val="en-US"/>
        </w:rPr>
      </w:pPr>
      <w:r w:rsidRPr="2F50E72B">
        <w:rPr>
          <w:lang w:val="en-US"/>
        </w:rPr>
        <w:t>What does the ch</w:t>
      </w:r>
      <w:r w:rsidR="005C1D42">
        <w:rPr>
          <w:lang w:val="en-US"/>
        </w:rPr>
        <w:t>e</w:t>
      </w:r>
      <w:r w:rsidRPr="2F50E72B">
        <w:rPr>
          <w:lang w:val="en-US"/>
        </w:rPr>
        <w:t>m</w:t>
      </w:r>
      <w:r w:rsidR="005C1D42">
        <w:rPr>
          <w:lang w:val="en-US"/>
        </w:rPr>
        <w:t>i</w:t>
      </w:r>
      <w:r w:rsidRPr="2F50E72B">
        <w:rPr>
          <w:lang w:val="en-US"/>
        </w:rPr>
        <w:t>cal quantity volume percentage mean?</w:t>
      </w:r>
    </w:p>
    <w:p w14:paraId="46DE9E04" w14:textId="7F71007D" w:rsidR="5A425EA7" w:rsidRPr="005C62E1" w:rsidRDefault="6DEAD73B" w:rsidP="00E212EA">
      <w:pPr>
        <w:pStyle w:val="Luettelokappale"/>
        <w:numPr>
          <w:ilvl w:val="0"/>
          <w:numId w:val="11"/>
        </w:numPr>
        <w:rPr>
          <w:rFonts w:eastAsia="Abadi" w:cs="Abadi"/>
          <w:color w:val="002EB8"/>
          <w:sz w:val="25"/>
          <w:szCs w:val="25"/>
          <w:lang w:val="en-US"/>
        </w:rPr>
      </w:pPr>
      <w:r w:rsidRPr="005C62E1">
        <w:rPr>
          <w:lang w:val="en-US"/>
        </w:rPr>
        <w:t>How to calculate mass percentages?</w:t>
      </w:r>
    </w:p>
    <w:p w14:paraId="249CEF65" w14:textId="40E7C679" w:rsidR="5A425EA7" w:rsidRPr="005C62E1" w:rsidRDefault="6DEAD73B" w:rsidP="00E212EA">
      <w:pPr>
        <w:pStyle w:val="Luettelokappale"/>
        <w:numPr>
          <w:ilvl w:val="0"/>
          <w:numId w:val="11"/>
        </w:numPr>
        <w:rPr>
          <w:rFonts w:eastAsia="Abadi" w:cs="Abadi"/>
          <w:color w:val="002EB8"/>
          <w:sz w:val="25"/>
          <w:szCs w:val="25"/>
          <w:lang w:val="en-US"/>
        </w:rPr>
      </w:pPr>
      <w:r w:rsidRPr="005C62E1">
        <w:rPr>
          <w:lang w:val="en-US"/>
        </w:rPr>
        <w:t>How to calculate volume percentages?</w:t>
      </w:r>
    </w:p>
    <w:p w14:paraId="11E379A8" w14:textId="44F0D32C" w:rsidR="5A425EA7" w:rsidRPr="005C62E1" w:rsidRDefault="5A425EA7" w:rsidP="2F50E72B">
      <w:pPr>
        <w:rPr>
          <w:lang w:val="en-US"/>
        </w:rPr>
      </w:pPr>
    </w:p>
    <w:p w14:paraId="032C5B63" w14:textId="71D398FF" w:rsidR="5A425EA7" w:rsidRPr="005C62E1" w:rsidRDefault="6DEAD73B" w:rsidP="2F50E72B">
      <w:pPr>
        <w:rPr>
          <w:lang w:val="en-US"/>
        </w:rPr>
      </w:pPr>
      <w:r w:rsidRPr="005C62E1">
        <w:rPr>
          <w:lang w:val="en-US"/>
        </w:rPr>
        <w:t xml:space="preserve">Think about it!  In what situations do you calculate concentration in your work? </w:t>
      </w:r>
    </w:p>
    <w:p w14:paraId="348D972D" w14:textId="75B798C1" w:rsidR="5A425EA7" w:rsidRPr="005C62E1" w:rsidRDefault="5A425EA7" w:rsidP="2F50E72B">
      <w:pPr>
        <w:rPr>
          <w:lang w:val="en-US"/>
        </w:rPr>
      </w:pPr>
    </w:p>
    <w:p w14:paraId="72E55369" w14:textId="33A3184B" w:rsidR="6E209D4D" w:rsidRPr="005C62E1" w:rsidRDefault="6E209D4D" w:rsidP="6E209D4D">
      <w:pPr>
        <w:spacing w:line="276" w:lineRule="auto"/>
        <w:rPr>
          <w:lang w:val="en-US"/>
        </w:rPr>
      </w:pPr>
    </w:p>
    <w:p w14:paraId="200F021C" w14:textId="0D0D81F0" w:rsidR="5A425EA7" w:rsidRPr="00BB5AC2" w:rsidRDefault="004D017F" w:rsidP="004D017F">
      <w:pPr>
        <w:pStyle w:val="Otsikko2"/>
        <w:numPr>
          <w:ilvl w:val="0"/>
          <w:numId w:val="0"/>
        </w:numPr>
        <w:spacing w:line="276" w:lineRule="auto"/>
        <w:ind w:left="192"/>
        <w:rPr>
          <w:lang w:val="en-US"/>
        </w:rPr>
      </w:pPr>
      <w:bookmarkStart w:id="30" w:name="_Toc181421475"/>
      <w:r w:rsidRPr="00BB5AC2">
        <w:rPr>
          <w:lang w:val="en-US"/>
        </w:rPr>
        <w:t xml:space="preserve">3.1 </w:t>
      </w:r>
      <w:r w:rsidR="6DEAD73B" w:rsidRPr="00BB5AC2">
        <w:rPr>
          <w:lang w:val="en-US"/>
        </w:rPr>
        <w:t>Mass percentage</w:t>
      </w:r>
      <w:bookmarkEnd w:id="30"/>
    </w:p>
    <w:p w14:paraId="5078490B" w14:textId="2BF37D81" w:rsidR="5A425EA7" w:rsidRPr="002C618C" w:rsidRDefault="5A425EA7" w:rsidP="2F50E72B">
      <w:pPr>
        <w:rPr>
          <w:rFonts w:eastAsia="Aptos" w:cs="Aptos"/>
          <w:sz w:val="22"/>
          <w:szCs w:val="22"/>
          <w:lang w:val="en-US"/>
        </w:rPr>
      </w:pPr>
      <w:r w:rsidRPr="002C618C">
        <w:rPr>
          <w:rFonts w:eastAsia="Aptos" w:cs="Aptos"/>
          <w:sz w:val="22"/>
          <w:szCs w:val="22"/>
          <w:lang w:val="en-US"/>
        </w:rPr>
        <w:t xml:space="preserve">A nurse said that a glass (2,5 dl) of soda contains about the equivalent of 10 sugar cubes. What percentage is this, meaning what is the sugar content of the soda? </w:t>
      </w:r>
    </w:p>
    <w:p w14:paraId="641476F1" w14:textId="462C20AB" w:rsidR="2F50E72B" w:rsidRPr="002C618C" w:rsidRDefault="2F50E72B" w:rsidP="2F50E72B">
      <w:pPr>
        <w:rPr>
          <w:rFonts w:eastAsia="Aptos" w:cs="Aptos"/>
          <w:sz w:val="22"/>
          <w:szCs w:val="22"/>
          <w:lang w:val="en-US"/>
        </w:rPr>
      </w:pPr>
    </w:p>
    <w:p w14:paraId="7F577586" w14:textId="725A0ECC" w:rsidR="5A425EA7" w:rsidRPr="002C618C" w:rsidRDefault="5A425EA7" w:rsidP="2F50E72B">
      <w:pPr>
        <w:rPr>
          <w:rFonts w:eastAsia="Aptos" w:cs="Aptos"/>
          <w:sz w:val="22"/>
          <w:szCs w:val="22"/>
          <w:lang w:val="en-US"/>
        </w:rPr>
      </w:pPr>
      <w:r w:rsidRPr="002C618C">
        <w:rPr>
          <w:rFonts w:eastAsia="Aptos" w:cs="Aptos"/>
          <w:sz w:val="22"/>
          <w:szCs w:val="22"/>
          <w:lang w:val="en-US"/>
        </w:rPr>
        <w:t xml:space="preserve">The concentration can be calculated either as mass percentage or volume percentage. In this example, the volume of the sugar is unknown, but the mass is known. </w:t>
      </w:r>
    </w:p>
    <w:p w14:paraId="61EC7BD9" w14:textId="6907586B" w:rsidR="2F50E72B" w:rsidRPr="002C618C" w:rsidRDefault="2F50E72B" w:rsidP="2F50E72B">
      <w:pPr>
        <w:rPr>
          <w:rFonts w:eastAsia="Aptos" w:cs="Aptos"/>
          <w:sz w:val="22"/>
          <w:szCs w:val="22"/>
          <w:lang w:val="en-US"/>
        </w:rPr>
      </w:pPr>
    </w:p>
    <w:p w14:paraId="1FD9DE64" w14:textId="3BA3890F" w:rsidR="5A425EA7" w:rsidRPr="002C618C" w:rsidRDefault="5A425EA7" w:rsidP="2F50E72B">
      <w:pPr>
        <w:rPr>
          <w:rFonts w:eastAsia="Aptos" w:cs="Aptos"/>
          <w:sz w:val="22"/>
          <w:szCs w:val="22"/>
          <w:lang w:val="en-US"/>
        </w:rPr>
      </w:pPr>
      <w:r w:rsidRPr="002C618C">
        <w:rPr>
          <w:rFonts w:eastAsia="Aptos" w:cs="Aptos"/>
          <w:sz w:val="22"/>
          <w:szCs w:val="22"/>
          <w:lang w:val="en-US"/>
        </w:rPr>
        <w:t>The mass of a sugar cube is 3,2 g. Therefore, we will calculate the mass percentage.</w:t>
      </w:r>
      <w:r w:rsidR="5FEFE2A8" w:rsidRPr="002C618C">
        <w:rPr>
          <w:rFonts w:eastAsia="Aptos" w:cs="Aptos"/>
          <w:sz w:val="22"/>
          <w:szCs w:val="22"/>
          <w:lang w:val="en-US"/>
        </w:rPr>
        <w:t xml:space="preserve"> </w:t>
      </w:r>
      <w:r w:rsidRPr="002C618C">
        <w:rPr>
          <w:rFonts w:eastAsia="Aptos" w:cs="Aptos"/>
          <w:sz w:val="22"/>
          <w:szCs w:val="22"/>
          <w:lang w:val="en-US"/>
        </w:rPr>
        <w:t>The mass of the soda is 250 g</w:t>
      </w:r>
      <w:r w:rsidR="7250F960" w:rsidRPr="002C618C">
        <w:rPr>
          <w:rFonts w:eastAsia="Aptos" w:cs="Aptos"/>
          <w:sz w:val="22"/>
          <w:szCs w:val="22"/>
          <w:lang w:val="en-US"/>
        </w:rPr>
        <w:t>.</w:t>
      </w:r>
    </w:p>
    <w:p w14:paraId="6660EA31" w14:textId="449AABD8" w:rsidR="2F50E72B" w:rsidRPr="002C618C" w:rsidRDefault="2F50E72B" w:rsidP="2F50E72B">
      <w:pPr>
        <w:rPr>
          <w:rFonts w:eastAsia="Aptos" w:cs="Aptos"/>
          <w:sz w:val="22"/>
          <w:szCs w:val="22"/>
          <w:lang w:val="en-US"/>
        </w:rPr>
      </w:pPr>
    </w:p>
    <w:p w14:paraId="14414E78" w14:textId="432A5CD6" w:rsidR="257D17C7" w:rsidRPr="002C618C" w:rsidRDefault="257D17C7" w:rsidP="2F50E72B">
      <w:pPr>
        <w:rPr>
          <w:rFonts w:eastAsia="Aptos" w:cs="Aptos"/>
          <w:sz w:val="22"/>
          <w:szCs w:val="22"/>
          <w:lang w:val="en-US"/>
        </w:rPr>
      </w:pPr>
      <w:r w:rsidRPr="002C618C">
        <w:rPr>
          <w:rFonts w:eastAsia="Aptos" w:cs="Aptos"/>
          <w:sz w:val="22"/>
          <w:szCs w:val="22"/>
          <w:lang w:val="en-US"/>
        </w:rPr>
        <w:t>The mass percentage is calculated by dividing the mass of the dissolved substance by the total mass of the solution. In this example, sugar is considered the dissolved substance and soda is the solution.</w:t>
      </w:r>
    </w:p>
    <w:p w14:paraId="1CB03E6F" w14:textId="0340A7CC" w:rsidR="2F50E72B" w:rsidRPr="002C618C" w:rsidRDefault="2F50E72B" w:rsidP="2F50E72B">
      <w:pPr>
        <w:rPr>
          <w:rFonts w:eastAsia="Aptos" w:cs="Aptos"/>
          <w:sz w:val="22"/>
          <w:szCs w:val="22"/>
          <w:lang w:val="en-US"/>
        </w:rPr>
      </w:pPr>
    </w:p>
    <w:p w14:paraId="017915C2" w14:textId="0286A382" w:rsidR="257D17C7" w:rsidRPr="002C618C" w:rsidRDefault="257D17C7" w:rsidP="2F50E72B">
      <w:pPr>
        <w:rPr>
          <w:rFonts w:eastAsia="Aptos" w:cs="Aptos"/>
          <w:sz w:val="22"/>
          <w:szCs w:val="22"/>
          <w:lang w:val="en-US"/>
        </w:rPr>
      </w:pPr>
      <w:r w:rsidRPr="002C618C">
        <w:rPr>
          <w:rFonts w:eastAsia="Aptos" w:cs="Aptos"/>
          <w:sz w:val="22"/>
          <w:szCs w:val="22"/>
          <w:lang w:val="en-US"/>
        </w:rPr>
        <w:t>There are ten sugar cubes, so the mass of the sugar is 10 ∙ 3.2 g = 32 g.</w:t>
      </w:r>
    </w:p>
    <w:p w14:paraId="790105B3" w14:textId="2EC5DE89" w:rsidR="2F50E72B" w:rsidRPr="002C618C" w:rsidRDefault="2F50E72B" w:rsidP="2F50E72B">
      <w:pPr>
        <w:rPr>
          <w:rFonts w:eastAsia="Aptos" w:cs="Aptos"/>
          <w:sz w:val="22"/>
          <w:szCs w:val="22"/>
          <w:lang w:val="en-US"/>
        </w:rPr>
      </w:pPr>
    </w:p>
    <w:p w14:paraId="4C8B2596" w14:textId="46F1927B" w:rsidR="257D17C7" w:rsidRPr="002C618C" w:rsidRDefault="257D17C7" w:rsidP="2F50E72B">
      <w:pPr>
        <w:rPr>
          <w:rFonts w:eastAsia="Aptos" w:cs="Aptos"/>
          <w:sz w:val="22"/>
          <w:szCs w:val="22"/>
          <w:lang w:val="en-US"/>
        </w:rPr>
      </w:pPr>
      <w:r w:rsidRPr="002C618C">
        <w:rPr>
          <w:rFonts w:eastAsia="Aptos" w:cs="Aptos"/>
          <w:sz w:val="22"/>
          <w:szCs w:val="22"/>
          <w:lang w:val="en-US"/>
        </w:rPr>
        <w:t>The sugar content of the soda =</w:t>
      </w:r>
    </w:p>
    <w:p w14:paraId="5E93D036" w14:textId="14F33E15" w:rsidR="2F50E72B" w:rsidRPr="005C62E1" w:rsidRDefault="2F50E72B" w:rsidP="2F50E72B">
      <w:pPr>
        <w:rPr>
          <w:rFonts w:ascii="Aptos" w:eastAsia="Aptos" w:hAnsi="Aptos" w:cs="Aptos"/>
          <w:sz w:val="22"/>
          <w:szCs w:val="22"/>
          <w:lang w:val="en-US"/>
        </w:rPr>
      </w:pPr>
    </w:p>
    <w:p w14:paraId="56761756" w14:textId="58871465" w:rsidR="2F50E72B" w:rsidRPr="00981A65" w:rsidRDefault="00000000" w:rsidP="2F50E72B">
      <w:pPr>
        <w:spacing w:line="257" w:lineRule="auto"/>
        <w:jc w:val="center"/>
        <w:rPr>
          <w:rFonts w:ascii="Aptos" w:eastAsia="Aptos" w:hAnsi="Aptos" w:cs="Aptos"/>
          <w:sz w:val="22"/>
          <w:szCs w:val="22"/>
          <w:lang w:val="en-US"/>
        </w:rPr>
      </w:pPr>
      <m:oMath>
        <m:f>
          <m:fPr>
            <m:ctrlPr>
              <w:rPr>
                <w:rFonts w:ascii="Cambria Math" w:hAnsi="Cambria Math"/>
              </w:rPr>
            </m:ctrlPr>
          </m:fPr>
          <m:num>
            <m:r>
              <w:rPr>
                <w:rFonts w:ascii="Cambria Math" w:hAnsi="Cambria Math"/>
                <w:lang w:val="en-US"/>
              </w:rPr>
              <m:t>32 </m:t>
            </m:r>
            <m:r>
              <w:rPr>
                <w:rFonts w:ascii="Cambria Math" w:hAnsi="Cambria Math"/>
              </w:rPr>
              <m:t>g</m:t>
            </m:r>
          </m:num>
          <m:den>
            <m:r>
              <w:rPr>
                <w:rFonts w:ascii="Cambria Math" w:hAnsi="Cambria Math"/>
                <w:lang w:val="en-US"/>
              </w:rPr>
              <m:t>32 </m:t>
            </m:r>
            <m:r>
              <w:rPr>
                <w:rFonts w:ascii="Cambria Math" w:hAnsi="Cambria Math"/>
              </w:rPr>
              <m:t>g</m:t>
            </m:r>
            <m:r>
              <w:rPr>
                <w:rFonts w:ascii="Cambria Math" w:hAnsi="Cambria Math"/>
                <w:lang w:val="en-US"/>
              </w:rPr>
              <m:t> + 250 </m:t>
            </m:r>
            <m:r>
              <w:rPr>
                <w:rFonts w:ascii="Cambria Math" w:hAnsi="Cambria Math"/>
              </w:rPr>
              <m:t>g</m:t>
            </m:r>
          </m:den>
        </m:f>
      </m:oMath>
      <w:r w:rsidR="257D17C7" w:rsidRPr="00981A65">
        <w:rPr>
          <w:rFonts w:ascii="Aptos" w:eastAsia="Aptos" w:hAnsi="Aptos" w:cs="Aptos"/>
          <w:sz w:val="22"/>
          <w:szCs w:val="22"/>
          <w:lang w:val="en-US"/>
        </w:rPr>
        <w:t>∙ 100 % = 11,3... %   ≈ 11 %</w:t>
      </w:r>
    </w:p>
    <w:p w14:paraId="68307447" w14:textId="09D4EBD5" w:rsidR="2F50E72B" w:rsidRPr="00981A65" w:rsidRDefault="2F50E72B" w:rsidP="2F50E72B">
      <w:pPr>
        <w:rPr>
          <w:rFonts w:ascii="Aptos" w:eastAsia="Aptos" w:hAnsi="Aptos" w:cs="Aptos"/>
          <w:sz w:val="22"/>
          <w:szCs w:val="22"/>
          <w:lang w:val="en-US"/>
        </w:rPr>
      </w:pPr>
    </w:p>
    <w:p w14:paraId="13919FC6" w14:textId="46682F4E" w:rsidR="2F50E72B" w:rsidRPr="00981A65" w:rsidRDefault="2F50E72B" w:rsidP="2F50E72B">
      <w:pPr>
        <w:rPr>
          <w:rFonts w:ascii="Aptos" w:eastAsia="Aptos" w:hAnsi="Aptos" w:cs="Aptos"/>
          <w:sz w:val="22"/>
          <w:szCs w:val="22"/>
          <w:lang w:val="en-US"/>
        </w:rPr>
      </w:pPr>
    </w:p>
    <w:p w14:paraId="455DF8A4" w14:textId="3B24CC39" w:rsidR="257D17C7" w:rsidRPr="005C62E1" w:rsidRDefault="257D17C7" w:rsidP="2F50E72B">
      <w:pPr>
        <w:rPr>
          <w:rFonts w:ascii="Aptos" w:eastAsia="Aptos" w:hAnsi="Aptos" w:cs="Aptos"/>
          <w:sz w:val="22"/>
          <w:szCs w:val="22"/>
          <w:lang w:val="en-US"/>
        </w:rPr>
      </w:pPr>
      <w:r w:rsidRPr="005C62E1">
        <w:rPr>
          <w:rFonts w:ascii="Aptos" w:eastAsia="Aptos" w:hAnsi="Aptos" w:cs="Aptos"/>
          <w:sz w:val="22"/>
          <w:szCs w:val="22"/>
          <w:lang w:val="en-US"/>
        </w:rPr>
        <w:t>The result of 11% means that the soda consists of 11% sugar and 89% other ingredients.</w:t>
      </w:r>
    </w:p>
    <w:p w14:paraId="6AE27791" w14:textId="4F88DA79" w:rsidR="2F50E72B" w:rsidRPr="005C62E1" w:rsidRDefault="2F50E72B" w:rsidP="2F50E72B">
      <w:pPr>
        <w:rPr>
          <w:rFonts w:ascii="Aptos" w:eastAsia="Aptos" w:hAnsi="Aptos" w:cs="Aptos"/>
          <w:sz w:val="22"/>
          <w:szCs w:val="22"/>
          <w:lang w:val="en-US"/>
        </w:rPr>
      </w:pPr>
    </w:p>
    <w:p w14:paraId="153553F4" w14:textId="50438C7E" w:rsidR="34A4DE6B" w:rsidRPr="005C62E1" w:rsidRDefault="34A4DE6B" w:rsidP="2F50E72B">
      <w:pPr>
        <w:rPr>
          <w:rFonts w:ascii="Aptos" w:eastAsia="Aptos" w:hAnsi="Aptos" w:cs="Aptos"/>
          <w:sz w:val="22"/>
          <w:szCs w:val="22"/>
          <w:lang w:val="en-US"/>
        </w:rPr>
      </w:pPr>
      <w:r w:rsidRPr="005C62E1">
        <w:rPr>
          <w:rFonts w:ascii="Aptos" w:eastAsia="Aptos" w:hAnsi="Aptos" w:cs="Aptos"/>
          <w:sz w:val="22"/>
          <w:szCs w:val="22"/>
          <w:lang w:val="en-US"/>
        </w:rPr>
        <w:t>In this another example 50 g of salt is dissolved in 10 liters of water. Calculate the salt concentration of the resulting solution.</w:t>
      </w:r>
    </w:p>
    <w:p w14:paraId="5D0F3869" w14:textId="166DAE2B" w:rsidR="2F50E72B" w:rsidRPr="005C62E1" w:rsidRDefault="2F50E72B" w:rsidP="2F50E72B">
      <w:pPr>
        <w:rPr>
          <w:rFonts w:ascii="Aptos" w:eastAsia="Aptos" w:hAnsi="Aptos" w:cs="Aptos"/>
          <w:sz w:val="22"/>
          <w:szCs w:val="22"/>
          <w:lang w:val="en-US"/>
        </w:rPr>
      </w:pPr>
    </w:p>
    <w:p w14:paraId="3924822A" w14:textId="54FF716F" w:rsidR="34A4DE6B" w:rsidRDefault="34A4DE6B" w:rsidP="2F50E72B">
      <w:pPr>
        <w:rPr>
          <w:rFonts w:ascii="Aptos" w:eastAsia="Aptos" w:hAnsi="Aptos" w:cs="Aptos"/>
          <w:sz w:val="22"/>
          <w:szCs w:val="22"/>
          <w:lang w:val="en-US"/>
        </w:rPr>
      </w:pPr>
      <w:r w:rsidRPr="2F50E72B">
        <w:rPr>
          <w:rFonts w:ascii="Aptos" w:eastAsia="Aptos" w:hAnsi="Aptos" w:cs="Aptos"/>
          <w:sz w:val="22"/>
          <w:szCs w:val="22"/>
          <w:lang w:val="en-US"/>
        </w:rPr>
        <w:t>The amount of salt is given in grams. Let's also convert the amount of water to grams. When the volume of water is one liter, its mass is one kilogram. Therefore, the mass of 10 liters of water is 10 kilograms, or 10 000 grams.</w:t>
      </w:r>
    </w:p>
    <w:p w14:paraId="2B656ED4" w14:textId="54A720A7" w:rsidR="2F50E72B" w:rsidRDefault="2F50E72B" w:rsidP="2F50E72B">
      <w:pPr>
        <w:rPr>
          <w:rFonts w:ascii="Aptos" w:eastAsia="Aptos" w:hAnsi="Aptos" w:cs="Aptos"/>
          <w:sz w:val="22"/>
          <w:szCs w:val="22"/>
          <w:lang w:val="en-US"/>
        </w:rPr>
      </w:pPr>
    </w:p>
    <w:p w14:paraId="0941E869" w14:textId="2FE9EBB9" w:rsidR="34A4DE6B" w:rsidRPr="005C62E1" w:rsidRDefault="34A4DE6B" w:rsidP="2F50E72B">
      <w:pPr>
        <w:rPr>
          <w:rFonts w:ascii="Aptos" w:eastAsia="Aptos" w:hAnsi="Aptos" w:cs="Aptos"/>
          <w:sz w:val="22"/>
          <w:szCs w:val="22"/>
          <w:lang w:val="en-US"/>
        </w:rPr>
      </w:pPr>
      <w:r w:rsidRPr="005C62E1">
        <w:rPr>
          <w:rFonts w:ascii="Aptos" w:eastAsia="Aptos" w:hAnsi="Aptos" w:cs="Aptos"/>
          <w:sz w:val="22"/>
          <w:szCs w:val="22"/>
          <w:lang w:val="en-US"/>
        </w:rPr>
        <w:t>Salt concentration =</w:t>
      </w:r>
    </w:p>
    <w:p w14:paraId="0D4A8B6F" w14:textId="2C789341" w:rsidR="2F50E72B" w:rsidRPr="005C62E1" w:rsidRDefault="2F50E72B" w:rsidP="2F50E72B">
      <w:pPr>
        <w:rPr>
          <w:rFonts w:ascii="Aptos" w:eastAsia="Aptos" w:hAnsi="Aptos" w:cs="Aptos"/>
          <w:sz w:val="22"/>
          <w:szCs w:val="22"/>
          <w:lang w:val="en-US"/>
        </w:rPr>
      </w:pPr>
    </w:p>
    <w:p w14:paraId="23730AC9" w14:textId="76C69B84" w:rsidR="2F50E72B" w:rsidRPr="005C62E1" w:rsidRDefault="00000000" w:rsidP="2F50E72B">
      <w:pPr>
        <w:jc w:val="center"/>
        <w:rPr>
          <w:rFonts w:ascii="Aptos" w:eastAsia="Aptos" w:hAnsi="Aptos" w:cs="Aptos"/>
          <w:sz w:val="22"/>
          <w:szCs w:val="22"/>
          <w:lang w:val="en-US"/>
        </w:rPr>
      </w:pPr>
      <m:oMath>
        <m:f>
          <m:fPr>
            <m:ctrlPr>
              <w:rPr>
                <w:rFonts w:ascii="Cambria Math" w:hAnsi="Cambria Math"/>
              </w:rPr>
            </m:ctrlPr>
          </m:fPr>
          <m:num>
            <m:r>
              <w:rPr>
                <w:rFonts w:ascii="Cambria Math" w:hAnsi="Cambria Math"/>
              </w:rPr>
              <m:t>mass</m:t>
            </m:r>
            <m:r>
              <w:rPr>
                <w:rFonts w:ascii="Cambria Math" w:hAnsi="Cambria Math"/>
                <w:lang w:val="en-US"/>
              </w:rPr>
              <m:t> </m:t>
            </m:r>
            <m:r>
              <w:rPr>
                <w:rFonts w:ascii="Cambria Math" w:hAnsi="Cambria Math"/>
              </w:rPr>
              <m:t>of</m:t>
            </m:r>
            <m:r>
              <w:rPr>
                <w:rFonts w:ascii="Cambria Math" w:hAnsi="Cambria Math"/>
                <w:lang w:val="en-US"/>
              </w:rPr>
              <m:t> </m:t>
            </m:r>
            <m:r>
              <w:rPr>
                <w:rFonts w:ascii="Cambria Math" w:hAnsi="Cambria Math"/>
              </w:rPr>
              <m:t>t</m:t>
            </m:r>
            <m:r>
              <w:rPr>
                <w:rFonts w:ascii="Cambria Math" w:hAnsi="Cambria Math"/>
                <w:lang w:val="en-US"/>
              </w:rPr>
              <m:t>h</m:t>
            </m:r>
            <m:r>
              <w:rPr>
                <w:rFonts w:ascii="Cambria Math" w:hAnsi="Cambria Math"/>
              </w:rPr>
              <m:t>e</m:t>
            </m:r>
            <m:r>
              <w:rPr>
                <w:rFonts w:ascii="Cambria Math" w:hAnsi="Cambria Math"/>
                <w:lang w:val="en-US"/>
              </w:rPr>
              <m:t> </m:t>
            </m:r>
            <m:r>
              <w:rPr>
                <w:rFonts w:ascii="Cambria Math" w:hAnsi="Cambria Math"/>
              </w:rPr>
              <m:t>salt</m:t>
            </m:r>
          </m:num>
          <m:den>
            <m:r>
              <w:rPr>
                <w:rFonts w:ascii="Cambria Math" w:hAnsi="Cambria Math"/>
              </w:rPr>
              <m:t>total</m:t>
            </m:r>
            <m:r>
              <w:rPr>
                <w:rFonts w:ascii="Cambria Math" w:hAnsi="Cambria Math"/>
                <w:lang w:val="en-US"/>
              </w:rPr>
              <m:t> </m:t>
            </m:r>
            <m:r>
              <w:rPr>
                <w:rFonts w:ascii="Cambria Math" w:hAnsi="Cambria Math"/>
              </w:rPr>
              <m:t>mass</m:t>
            </m:r>
            <m:r>
              <w:rPr>
                <w:rFonts w:ascii="Cambria Math" w:hAnsi="Cambria Math"/>
                <w:lang w:val="en-US"/>
              </w:rPr>
              <m:t> </m:t>
            </m:r>
            <m:r>
              <w:rPr>
                <w:rFonts w:ascii="Cambria Math" w:hAnsi="Cambria Math"/>
              </w:rPr>
              <m:t>of</m:t>
            </m:r>
            <m:r>
              <w:rPr>
                <w:rFonts w:ascii="Cambria Math" w:hAnsi="Cambria Math"/>
                <w:lang w:val="en-US"/>
              </w:rPr>
              <m:t> </m:t>
            </m:r>
            <m:r>
              <w:rPr>
                <w:rFonts w:ascii="Cambria Math" w:hAnsi="Cambria Math"/>
              </w:rPr>
              <m:t>t</m:t>
            </m:r>
            <m:r>
              <w:rPr>
                <w:rFonts w:ascii="Cambria Math" w:hAnsi="Cambria Math"/>
                <w:lang w:val="en-US"/>
              </w:rPr>
              <m:t>h</m:t>
            </m:r>
            <m:r>
              <w:rPr>
                <w:rFonts w:ascii="Cambria Math" w:hAnsi="Cambria Math"/>
              </w:rPr>
              <m:t>e</m:t>
            </m:r>
            <m:r>
              <w:rPr>
                <w:rFonts w:ascii="Cambria Math" w:hAnsi="Cambria Math"/>
                <w:lang w:val="en-US"/>
              </w:rPr>
              <m:t> </m:t>
            </m:r>
            <m:r>
              <w:rPr>
                <w:rFonts w:ascii="Cambria Math" w:hAnsi="Cambria Math"/>
              </w:rPr>
              <m:t>solution</m:t>
            </m:r>
          </m:den>
        </m:f>
      </m:oMath>
      <w:r w:rsidR="34A4DE6B" w:rsidRPr="005C62E1">
        <w:rPr>
          <w:rFonts w:ascii="Aptos" w:eastAsia="Aptos" w:hAnsi="Aptos" w:cs="Aptos"/>
          <w:sz w:val="22"/>
          <w:szCs w:val="22"/>
          <w:lang w:val="en-US"/>
        </w:rPr>
        <w:t>∙ 100 % =</w:t>
      </w:r>
    </w:p>
    <w:p w14:paraId="6C28A3A1" w14:textId="2B498A6D" w:rsidR="2F50E72B" w:rsidRPr="005C62E1" w:rsidRDefault="2F50E72B" w:rsidP="2F50E72B">
      <w:pPr>
        <w:jc w:val="center"/>
        <w:rPr>
          <w:rFonts w:ascii="Aptos" w:eastAsia="Aptos" w:hAnsi="Aptos" w:cs="Aptos"/>
          <w:sz w:val="22"/>
          <w:szCs w:val="22"/>
          <w:lang w:val="en-US"/>
        </w:rPr>
      </w:pPr>
    </w:p>
    <w:p w14:paraId="1DC11B07" w14:textId="29B75FFE" w:rsidR="2F50E72B" w:rsidRDefault="2F50E72B" w:rsidP="2F50E72B">
      <w:pPr>
        <w:shd w:val="clear" w:color="auto" w:fill="FFFFFF" w:themeFill="background1"/>
        <w:spacing w:after="0"/>
        <w:jc w:val="center"/>
        <w:rPr>
          <w:rFonts w:ascii="Cambria Math" w:eastAsia="Cambria Math" w:hAnsi="Cambria Math" w:cs="Cambria Math"/>
          <w:i/>
          <w:iCs/>
          <w:sz w:val="22"/>
          <w:szCs w:val="22"/>
          <w:lang w:val=""/>
        </w:rPr>
      </w:pPr>
    </w:p>
    <w:p w14:paraId="5B7E006E" w14:textId="63E2A9FB" w:rsidR="2F50E72B" w:rsidRPr="005C62E1" w:rsidRDefault="00000000" w:rsidP="2F50E72B">
      <w:pPr>
        <w:jc w:val="center"/>
        <w:rPr>
          <w:rFonts w:ascii="Aptos" w:eastAsia="Aptos" w:hAnsi="Aptos" w:cs="Aptos"/>
          <w:sz w:val="22"/>
          <w:szCs w:val="22"/>
          <w:lang w:val="en-US"/>
        </w:rPr>
      </w:pPr>
      <m:oMath>
        <m:f>
          <m:fPr>
            <m:ctrlPr>
              <w:rPr>
                <w:rFonts w:ascii="Cambria Math" w:hAnsi="Cambria Math"/>
              </w:rPr>
            </m:ctrlPr>
          </m:fPr>
          <m:num>
            <m:r>
              <w:rPr>
                <w:rFonts w:ascii="Cambria Math" w:hAnsi="Cambria Math"/>
                <w:lang w:val="en-US"/>
              </w:rPr>
              <m:t>50 </m:t>
            </m:r>
            <m:r>
              <w:rPr>
                <w:rFonts w:ascii="Cambria Math" w:hAnsi="Cambria Math"/>
              </w:rPr>
              <m:t>g</m:t>
            </m:r>
          </m:num>
          <m:den>
            <m:r>
              <w:rPr>
                <w:rFonts w:ascii="Cambria Math" w:hAnsi="Cambria Math"/>
                <w:lang w:val="en-US"/>
              </w:rPr>
              <m:t>10 050 </m:t>
            </m:r>
            <m:r>
              <w:rPr>
                <w:rFonts w:ascii="Cambria Math" w:hAnsi="Cambria Math"/>
              </w:rPr>
              <m:t>g</m:t>
            </m:r>
          </m:den>
        </m:f>
      </m:oMath>
      <w:r w:rsidR="34A4DE6B" w:rsidRPr="005C62E1">
        <w:rPr>
          <w:rFonts w:ascii="Aptos" w:eastAsia="Aptos" w:hAnsi="Aptos" w:cs="Aptos"/>
          <w:sz w:val="22"/>
          <w:szCs w:val="22"/>
          <w:lang w:val="en-US"/>
        </w:rPr>
        <w:t>∙ 100 % = 0,5 %</w:t>
      </w:r>
    </w:p>
    <w:p w14:paraId="1EF24F72" w14:textId="481B47E3" w:rsidR="2F50E72B" w:rsidRPr="005C62E1" w:rsidRDefault="2F50E72B" w:rsidP="2F50E72B">
      <w:pPr>
        <w:rPr>
          <w:rFonts w:ascii="Aptos" w:eastAsia="Aptos" w:hAnsi="Aptos" w:cs="Aptos"/>
          <w:sz w:val="22"/>
          <w:szCs w:val="22"/>
          <w:lang w:val="en-US"/>
        </w:rPr>
      </w:pPr>
    </w:p>
    <w:p w14:paraId="688019F9" w14:textId="65379531" w:rsidR="2F50E72B" w:rsidRPr="005C62E1" w:rsidRDefault="2F50E72B" w:rsidP="2F50E72B">
      <w:pPr>
        <w:pStyle w:val="Otsikko3"/>
        <w:numPr>
          <w:ilvl w:val="0"/>
          <w:numId w:val="0"/>
        </w:numPr>
        <w:rPr>
          <w:lang w:val="en-US"/>
        </w:rPr>
      </w:pPr>
    </w:p>
    <w:p w14:paraId="74993B35" w14:textId="2B4F5925" w:rsidR="7ACB705E" w:rsidRPr="005C62E1" w:rsidRDefault="004370C0" w:rsidP="2F50E72B">
      <w:pPr>
        <w:pStyle w:val="Otsikko3"/>
        <w:numPr>
          <w:ilvl w:val="0"/>
          <w:numId w:val="0"/>
        </w:numPr>
        <w:rPr>
          <w:lang w:val="en-US"/>
        </w:rPr>
      </w:pPr>
      <w:bookmarkStart w:id="31" w:name="_Toc181421476"/>
      <w:r>
        <w:rPr>
          <w:lang w:val="en-US"/>
        </w:rPr>
        <w:t>3</w:t>
      </w:r>
      <w:r w:rsidR="7ACB705E" w:rsidRPr="005C62E1">
        <w:rPr>
          <w:lang w:val="en-US"/>
        </w:rPr>
        <w:t>.1.1 Tasks</w:t>
      </w:r>
      <w:bookmarkEnd w:id="31"/>
    </w:p>
    <w:p w14:paraId="4721C671" w14:textId="77777777" w:rsidR="00DF2279" w:rsidRPr="005C62E1" w:rsidRDefault="00DF2279" w:rsidP="00DA161A">
      <w:pPr>
        <w:pStyle w:val="Luettelokappale"/>
        <w:spacing w:line="276" w:lineRule="auto"/>
        <w:rPr>
          <w:lang w:val="en-US"/>
        </w:rPr>
      </w:pPr>
    </w:p>
    <w:p w14:paraId="6279ECF7" w14:textId="31DB0597" w:rsidR="0EE2D4E6" w:rsidRPr="005C62E1" w:rsidRDefault="0EE2D4E6" w:rsidP="00E212EA">
      <w:pPr>
        <w:pStyle w:val="Luettelokappale"/>
        <w:numPr>
          <w:ilvl w:val="0"/>
          <w:numId w:val="12"/>
        </w:numPr>
        <w:rPr>
          <w:lang w:val="en-US"/>
        </w:rPr>
      </w:pPr>
      <w:r w:rsidRPr="005C62E1">
        <w:rPr>
          <w:rFonts w:ascii="Aptos" w:eastAsia="Aptos" w:hAnsi="Aptos" w:cs="Aptos"/>
          <w:sz w:val="22"/>
          <w:szCs w:val="22"/>
          <w:lang w:val="en-US"/>
        </w:rPr>
        <w:t>Dissolve 12 g of table salt in five liters of water. Calculate the salt concentration of the resulting solution.</w:t>
      </w:r>
      <w:r w:rsidRPr="005C62E1">
        <w:rPr>
          <w:lang w:val="en-US"/>
        </w:rPr>
        <w:br/>
      </w:r>
    </w:p>
    <w:p w14:paraId="3201C31D" w14:textId="254F557A" w:rsidR="751C4229" w:rsidRDefault="7D2B9660" w:rsidP="3E931CCB">
      <w:pPr>
        <w:rPr>
          <w:rFonts w:ascii="Aptos" w:eastAsia="Aptos" w:hAnsi="Aptos" w:cs="Aptos"/>
          <w:sz w:val="22"/>
          <w:szCs w:val="22"/>
        </w:rPr>
      </w:pPr>
      <w:r w:rsidRPr="3E931CCB">
        <w:rPr>
          <w:rFonts w:ascii="Aptos" w:eastAsia="Aptos" w:hAnsi="Aptos" w:cs="Aptos"/>
          <w:sz w:val="22"/>
          <w:szCs w:val="22"/>
        </w:rPr>
        <w:t>Solution</w:t>
      </w:r>
      <w:r w:rsidR="751C4229" w:rsidRPr="3E931CCB">
        <w:rPr>
          <w:rFonts w:ascii="Aptos" w:eastAsia="Aptos" w:hAnsi="Aptos" w:cs="Aptos"/>
          <w:sz w:val="22"/>
          <w:szCs w:val="22"/>
        </w:rPr>
        <w:t xml:space="preserve">: </w:t>
      </w:r>
      <m:oMath>
        <m:f>
          <m:fPr>
            <m:ctrlPr>
              <w:rPr>
                <w:rFonts w:ascii="Cambria Math" w:hAnsi="Cambria Math"/>
              </w:rPr>
            </m:ctrlPr>
          </m:fPr>
          <m:num>
            <m:r>
              <w:rPr>
                <w:rFonts w:ascii="Cambria Math" w:hAnsi="Cambria Math"/>
              </w:rPr>
              <m:t>12 g</m:t>
            </m:r>
          </m:num>
          <m:den>
            <m:r>
              <w:rPr>
                <w:rFonts w:ascii="Cambria Math" w:hAnsi="Cambria Math"/>
              </w:rPr>
              <m:t>12 g + 5 000 g</m:t>
            </m:r>
          </m:den>
        </m:f>
        <m:r>
          <w:rPr>
            <w:rFonts w:ascii="Cambria Math" w:hAnsi="Cambria Math"/>
          </w:rPr>
          <m:t>∙ 100 % =0,2 %</m:t>
        </m:r>
      </m:oMath>
    </w:p>
    <w:p w14:paraId="55C1B819" w14:textId="31A48427" w:rsidR="0EE2D4E6" w:rsidRPr="005C62E1" w:rsidRDefault="0EE2D4E6" w:rsidP="00E212EA">
      <w:pPr>
        <w:pStyle w:val="Luettelokappale"/>
        <w:numPr>
          <w:ilvl w:val="0"/>
          <w:numId w:val="12"/>
        </w:numPr>
        <w:rPr>
          <w:rFonts w:ascii="Aptos" w:eastAsia="Aptos" w:hAnsi="Aptos" w:cs="Aptos"/>
          <w:sz w:val="22"/>
          <w:szCs w:val="22"/>
          <w:lang w:val="en-US"/>
        </w:rPr>
      </w:pPr>
      <w:r w:rsidRPr="005C62E1">
        <w:rPr>
          <w:rFonts w:ascii="Aptos" w:eastAsia="Aptos" w:hAnsi="Aptos" w:cs="Aptos"/>
          <w:sz w:val="22"/>
          <w:szCs w:val="22"/>
          <w:lang w:val="en-US"/>
        </w:rPr>
        <w:t>Dissolve 100 g of sugar in 2,5 liters of water. Calculate the sugar concentration of the resulting solution.</w:t>
      </w:r>
    </w:p>
    <w:p w14:paraId="4698EB73" w14:textId="2E58E2C7" w:rsidR="0EE2D4E6" w:rsidRPr="005C62E1" w:rsidRDefault="0EE2D4E6" w:rsidP="3E931CCB">
      <w:pPr>
        <w:rPr>
          <w:rFonts w:ascii="Aptos" w:eastAsia="Aptos" w:hAnsi="Aptos" w:cs="Aptos"/>
          <w:sz w:val="22"/>
          <w:szCs w:val="22"/>
          <w:lang w:val="en-US"/>
        </w:rPr>
      </w:pPr>
    </w:p>
    <w:p w14:paraId="0CC7F852" w14:textId="6E76D5E2" w:rsidR="0EE2D4E6" w:rsidRDefault="50C1DF13" w:rsidP="3E931CCB">
      <w:pPr>
        <w:rPr>
          <w:rFonts w:ascii="Aptos" w:eastAsia="Aptos" w:hAnsi="Aptos" w:cs="Aptos"/>
          <w:sz w:val="22"/>
          <w:szCs w:val="22"/>
        </w:rPr>
      </w:pPr>
      <w:r>
        <w:t xml:space="preserve">Solution: </w:t>
      </w:r>
      <m:oMath>
        <m:f>
          <m:fPr>
            <m:ctrlPr>
              <w:rPr>
                <w:rFonts w:ascii="Cambria Math" w:hAnsi="Cambria Math"/>
              </w:rPr>
            </m:ctrlPr>
          </m:fPr>
          <m:num>
            <m:r>
              <w:rPr>
                <w:rFonts w:ascii="Cambria Math" w:hAnsi="Cambria Math"/>
              </w:rPr>
              <m:t>100 g</m:t>
            </m:r>
          </m:num>
          <m:den>
            <m:r>
              <w:rPr>
                <w:rFonts w:ascii="Cambria Math" w:hAnsi="Cambria Math"/>
              </w:rPr>
              <m:t>100 g + 2 500 g</m:t>
            </m:r>
          </m:den>
        </m:f>
        <m:r>
          <w:rPr>
            <w:rFonts w:ascii="Cambria Math" w:hAnsi="Cambria Math"/>
          </w:rPr>
          <m:t>∙ 100 % =3,8 %</m:t>
        </m:r>
      </m:oMath>
      <w:r w:rsidR="0EE2D4E6">
        <w:br/>
      </w:r>
    </w:p>
    <w:p w14:paraId="3972499B" w14:textId="4A97B5D2" w:rsidR="0EE2D4E6" w:rsidRPr="005C62E1" w:rsidRDefault="0EE2D4E6" w:rsidP="00E212EA">
      <w:pPr>
        <w:pStyle w:val="Luettelokappale"/>
        <w:numPr>
          <w:ilvl w:val="0"/>
          <w:numId w:val="12"/>
        </w:numPr>
        <w:spacing w:line="276" w:lineRule="auto"/>
        <w:rPr>
          <w:rFonts w:ascii="Aptos" w:eastAsia="Aptos" w:hAnsi="Aptos" w:cs="Aptos"/>
          <w:sz w:val="22"/>
          <w:szCs w:val="22"/>
          <w:lang w:val="en-US"/>
        </w:rPr>
      </w:pPr>
      <w:r w:rsidRPr="005C62E1">
        <w:rPr>
          <w:rFonts w:ascii="Aptos" w:eastAsia="Aptos" w:hAnsi="Aptos" w:cs="Aptos"/>
          <w:sz w:val="22"/>
          <w:szCs w:val="22"/>
          <w:lang w:val="en-US"/>
        </w:rPr>
        <w:t>What is the concentration of the saline solution in mass percentage if there are 150 g of salt in 3 kg of solution?</w:t>
      </w:r>
      <w:r w:rsidRPr="005C62E1">
        <w:rPr>
          <w:lang w:val="en-US"/>
        </w:rPr>
        <w:br/>
      </w:r>
    </w:p>
    <w:p w14:paraId="4E8372DA" w14:textId="282306B0" w:rsidR="60C1793D" w:rsidRDefault="60C1793D" w:rsidP="3E931CCB">
      <w:pPr>
        <w:spacing w:line="276" w:lineRule="auto"/>
      </w:pPr>
      <w:r w:rsidRPr="3E931CCB">
        <w:t xml:space="preserve">Solution: </w:t>
      </w:r>
      <m:oMath>
        <m:f>
          <m:fPr>
            <m:ctrlPr>
              <w:rPr>
                <w:rFonts w:ascii="Cambria Math" w:hAnsi="Cambria Math"/>
              </w:rPr>
            </m:ctrlPr>
          </m:fPr>
          <m:num>
            <m:r>
              <w:rPr>
                <w:rFonts w:ascii="Cambria Math" w:hAnsi="Cambria Math"/>
              </w:rPr>
              <m:t>150 g</m:t>
            </m:r>
          </m:num>
          <m:den>
            <m:r>
              <w:rPr>
                <w:rFonts w:ascii="Cambria Math" w:hAnsi="Cambria Math"/>
              </w:rPr>
              <m:t>3 000 g</m:t>
            </m:r>
          </m:den>
        </m:f>
        <m:r>
          <w:rPr>
            <w:rFonts w:ascii="Cambria Math" w:hAnsi="Cambria Math"/>
          </w:rPr>
          <m:t>∙ 100 % =5 %</m:t>
        </m:r>
      </m:oMath>
    </w:p>
    <w:p w14:paraId="61A3A6E8" w14:textId="782E18B0" w:rsidR="0EE2D4E6" w:rsidRPr="005C62E1" w:rsidRDefault="0EE2D4E6" w:rsidP="00E212EA">
      <w:pPr>
        <w:pStyle w:val="Luettelokappale"/>
        <w:numPr>
          <w:ilvl w:val="0"/>
          <w:numId w:val="12"/>
        </w:numPr>
        <w:rPr>
          <w:rFonts w:ascii="Aptos" w:eastAsia="Aptos" w:hAnsi="Aptos" w:cs="Aptos"/>
          <w:sz w:val="22"/>
          <w:szCs w:val="22"/>
          <w:lang w:val="en-US"/>
        </w:rPr>
      </w:pPr>
      <w:r w:rsidRPr="005C62E1">
        <w:rPr>
          <w:rFonts w:ascii="Aptos" w:eastAsia="Aptos" w:hAnsi="Aptos" w:cs="Aptos"/>
          <w:sz w:val="22"/>
          <w:szCs w:val="22"/>
          <w:lang w:val="en-US"/>
        </w:rPr>
        <w:t>In the preparation of sweet berry jam, a 35% sugar solution is used. How much sugar has been dissolved in the water if 1,5 kg of solution is prepared?</w:t>
      </w:r>
    </w:p>
    <w:p w14:paraId="362F00CB" w14:textId="0DA23055" w:rsidR="0EE2D4E6" w:rsidRPr="005C62E1" w:rsidRDefault="0EE2D4E6" w:rsidP="3E931CCB">
      <w:pPr>
        <w:rPr>
          <w:rFonts w:ascii="Aptos" w:eastAsia="Aptos" w:hAnsi="Aptos" w:cs="Aptos"/>
          <w:sz w:val="22"/>
          <w:szCs w:val="22"/>
          <w:lang w:val="en-US"/>
        </w:rPr>
      </w:pPr>
    </w:p>
    <w:p w14:paraId="773B0E33" w14:textId="2D7E1C3A" w:rsidR="0EE2D4E6" w:rsidRDefault="7368FFC9" w:rsidP="3E931CCB">
      <w:pPr>
        <w:rPr>
          <w:rFonts w:ascii="Aptos" w:eastAsia="Aptos" w:hAnsi="Aptos" w:cs="Aptos"/>
          <w:sz w:val="22"/>
          <w:szCs w:val="22"/>
        </w:rPr>
      </w:pPr>
      <w:r w:rsidRPr="3E931CCB">
        <w:rPr>
          <w:rFonts w:ascii="Aptos" w:eastAsia="Aptos" w:hAnsi="Aptos" w:cs="Aptos"/>
          <w:sz w:val="22"/>
          <w:szCs w:val="22"/>
        </w:rPr>
        <w:t xml:space="preserve">Solution: </w:t>
      </w:r>
      <m:oMath>
        <m:r>
          <w:rPr>
            <w:rFonts w:ascii="Cambria Math" w:hAnsi="Cambria Math"/>
          </w:rPr>
          <m:t>0,35 ∙ 1,5 kg =0,525 kg = 525 g </m:t>
        </m:r>
      </m:oMath>
    </w:p>
    <w:p w14:paraId="41205225" w14:textId="75217B44" w:rsidR="0EE2D4E6" w:rsidRDefault="0EE2D4E6" w:rsidP="3E931CCB">
      <w:pPr>
        <w:rPr>
          <w:rFonts w:ascii="Aptos" w:eastAsia="Aptos" w:hAnsi="Aptos" w:cs="Aptos"/>
          <w:sz w:val="22"/>
          <w:szCs w:val="22"/>
        </w:rPr>
      </w:pPr>
    </w:p>
    <w:p w14:paraId="7E0568D0" w14:textId="3A74E38E" w:rsidR="0EE2D4E6" w:rsidRDefault="0EE2D4E6" w:rsidP="3E931CCB"/>
    <w:p w14:paraId="4B00D4AB" w14:textId="471337EA" w:rsidR="0EE2D4E6" w:rsidRDefault="0EE2D4E6" w:rsidP="00E212EA">
      <w:pPr>
        <w:pStyle w:val="Luettelokappale"/>
        <w:numPr>
          <w:ilvl w:val="0"/>
          <w:numId w:val="12"/>
        </w:numPr>
        <w:rPr>
          <w:rFonts w:ascii="Aptos" w:eastAsia="Aptos" w:hAnsi="Aptos" w:cs="Aptos"/>
          <w:sz w:val="22"/>
          <w:szCs w:val="22"/>
        </w:rPr>
      </w:pPr>
      <w:r w:rsidRPr="005C62E1">
        <w:rPr>
          <w:rFonts w:ascii="Aptos" w:eastAsia="Aptos" w:hAnsi="Aptos" w:cs="Aptos"/>
          <w:sz w:val="22"/>
          <w:szCs w:val="22"/>
          <w:lang w:val="en-US"/>
        </w:rPr>
        <w:t xml:space="preserve">Brass contains 55% copper and 45% zinc. If a brass object has a mass of 1 750 g, how much copper is in the object? </w:t>
      </w:r>
      <w:r w:rsidRPr="3E931CCB">
        <w:rPr>
          <w:rFonts w:ascii="Aptos" w:eastAsia="Aptos" w:hAnsi="Aptos" w:cs="Aptos"/>
          <w:sz w:val="22"/>
          <w:szCs w:val="22"/>
        </w:rPr>
        <w:t>And how much zinc?</w:t>
      </w:r>
    </w:p>
    <w:p w14:paraId="5B29810C" w14:textId="1205714D" w:rsidR="0EE2D4E6" w:rsidRDefault="0EE2D4E6" w:rsidP="3E931CCB">
      <w:pPr>
        <w:rPr>
          <w:rFonts w:ascii="Aptos" w:eastAsia="Aptos" w:hAnsi="Aptos" w:cs="Aptos"/>
          <w:sz w:val="22"/>
          <w:szCs w:val="22"/>
        </w:rPr>
      </w:pPr>
    </w:p>
    <w:p w14:paraId="60BAFA36" w14:textId="24628345" w:rsidR="0EE2D4E6" w:rsidRDefault="3A2AB5CD" w:rsidP="3E931CCB">
      <w:pPr>
        <w:rPr>
          <w:rFonts w:ascii="Aptos" w:eastAsia="Aptos" w:hAnsi="Aptos" w:cs="Aptos"/>
          <w:sz w:val="22"/>
          <w:szCs w:val="22"/>
        </w:rPr>
      </w:pPr>
      <w:r w:rsidRPr="3E931CCB">
        <w:rPr>
          <w:rFonts w:ascii="Aptos" w:eastAsia="Aptos" w:hAnsi="Aptos" w:cs="Aptos"/>
          <w:sz w:val="22"/>
          <w:szCs w:val="22"/>
        </w:rPr>
        <w:t>Solution:</w:t>
      </w:r>
    </w:p>
    <w:p w14:paraId="305D4295" w14:textId="5C0DBD31" w:rsidR="0EE2D4E6" w:rsidRDefault="0EE2D4E6" w:rsidP="3E931CCB">
      <w:pPr>
        <w:rPr>
          <w:rFonts w:ascii="Aptos" w:eastAsia="Aptos" w:hAnsi="Aptos" w:cs="Aptos"/>
          <w:sz w:val="22"/>
          <w:szCs w:val="22"/>
        </w:rPr>
      </w:pPr>
    </w:p>
    <w:p w14:paraId="026A7CC2" w14:textId="01B84451" w:rsidR="0EE2D4E6" w:rsidRDefault="3A2AB5CD" w:rsidP="3E931CCB">
      <w:pPr>
        <w:rPr>
          <w:rFonts w:ascii="Aptos" w:eastAsia="Aptos" w:hAnsi="Aptos" w:cs="Aptos"/>
          <w:sz w:val="22"/>
          <w:szCs w:val="22"/>
        </w:rPr>
      </w:pPr>
      <w:r w:rsidRPr="3E931CCB">
        <w:rPr>
          <w:rFonts w:ascii="Aptos" w:eastAsia="Aptos" w:hAnsi="Aptos" w:cs="Aptos"/>
          <w:sz w:val="22"/>
          <w:szCs w:val="22"/>
        </w:rPr>
        <w:t>Copper</w:t>
      </w:r>
      <w:r w:rsidR="12691AEB" w:rsidRPr="3E931CCB">
        <w:rPr>
          <w:rFonts w:ascii="Aptos" w:eastAsia="Aptos" w:hAnsi="Aptos" w:cs="Aptos"/>
          <w:sz w:val="22"/>
          <w:szCs w:val="22"/>
        </w:rPr>
        <w:t xml:space="preserve"> </w:t>
      </w:r>
      <w:r w:rsidRPr="3E931CCB">
        <w:rPr>
          <w:rFonts w:ascii="Aptos" w:eastAsia="Aptos" w:hAnsi="Aptos" w:cs="Aptos"/>
          <w:sz w:val="22"/>
          <w:szCs w:val="22"/>
        </w:rPr>
        <w:t xml:space="preserve"> </w:t>
      </w:r>
      <m:oMath>
        <m:r>
          <w:rPr>
            <w:rFonts w:ascii="Cambria Math" w:hAnsi="Cambria Math"/>
          </w:rPr>
          <m:t>0,55 ∙ 1 750 g =962,5 g ≈960 g </m:t>
        </m:r>
      </m:oMath>
    </w:p>
    <w:p w14:paraId="1A71526A" w14:textId="5945A66E" w:rsidR="0EE2D4E6" w:rsidRDefault="0EE2D4E6" w:rsidP="3E931CCB">
      <w:pPr>
        <w:rPr>
          <w:rFonts w:ascii="Aptos" w:eastAsia="Aptos" w:hAnsi="Aptos" w:cs="Aptos"/>
          <w:sz w:val="22"/>
          <w:szCs w:val="22"/>
        </w:rPr>
      </w:pPr>
      <w:r>
        <w:br/>
      </w:r>
      <w:r w:rsidR="453BA388" w:rsidRPr="3E931CCB">
        <w:rPr>
          <w:rFonts w:ascii="Aptos" w:eastAsia="Aptos" w:hAnsi="Aptos" w:cs="Aptos"/>
          <w:sz w:val="22"/>
          <w:szCs w:val="22"/>
        </w:rPr>
        <w:t>Zink</w:t>
      </w:r>
      <w:r w:rsidR="7569BC32" w:rsidRPr="3E931CCB">
        <w:rPr>
          <w:rFonts w:ascii="Aptos" w:eastAsia="Aptos" w:hAnsi="Aptos" w:cs="Aptos"/>
          <w:sz w:val="22"/>
          <w:szCs w:val="22"/>
        </w:rPr>
        <w:t xml:space="preserve">  </w:t>
      </w:r>
      <m:oMath>
        <m:r>
          <w:rPr>
            <w:rFonts w:ascii="Cambria Math" w:hAnsi="Cambria Math"/>
          </w:rPr>
          <m:t>0,45 ∙ 1 750 g =787,5 g ≈790 g </m:t>
        </m:r>
      </m:oMath>
    </w:p>
    <w:p w14:paraId="0F1C8700" w14:textId="027233A0" w:rsidR="3E931CCB" w:rsidRDefault="3E931CCB" w:rsidP="3E931CCB">
      <w:pPr>
        <w:rPr>
          <w:rFonts w:ascii="Aptos" w:eastAsia="Aptos" w:hAnsi="Aptos" w:cs="Aptos"/>
          <w:sz w:val="22"/>
          <w:szCs w:val="22"/>
        </w:rPr>
      </w:pPr>
    </w:p>
    <w:p w14:paraId="6259181B" w14:textId="79A23C6F" w:rsidR="0EE2D4E6" w:rsidRPr="005C62E1" w:rsidRDefault="0EE2D4E6" w:rsidP="00E212EA">
      <w:pPr>
        <w:pStyle w:val="Luettelokappale"/>
        <w:numPr>
          <w:ilvl w:val="0"/>
          <w:numId w:val="12"/>
        </w:numPr>
        <w:rPr>
          <w:rFonts w:ascii="Aptos" w:eastAsia="Aptos" w:hAnsi="Aptos" w:cs="Aptos"/>
          <w:sz w:val="22"/>
          <w:szCs w:val="22"/>
          <w:lang w:val="en-US"/>
        </w:rPr>
      </w:pPr>
      <w:r w:rsidRPr="005C62E1">
        <w:rPr>
          <w:rFonts w:ascii="Aptos" w:eastAsia="Aptos" w:hAnsi="Aptos" w:cs="Aptos"/>
          <w:sz w:val="22"/>
          <w:szCs w:val="22"/>
          <w:lang w:val="en-US"/>
        </w:rPr>
        <w:lastRenderedPageBreak/>
        <w:t>You need to prepare a 2% sugar solution. How much sugar should you weigh if you have half a liter of water?</w:t>
      </w:r>
    </w:p>
    <w:p w14:paraId="2C3A55C8" w14:textId="7FB21C2B" w:rsidR="1B41C9E3" w:rsidRDefault="1B41C9E3" w:rsidP="3E931CCB">
      <w:pPr>
        <w:rPr>
          <w:rFonts w:ascii="Aptos" w:eastAsia="Aptos" w:hAnsi="Aptos" w:cs="Aptos"/>
          <w:sz w:val="22"/>
          <w:szCs w:val="22"/>
        </w:rPr>
      </w:pPr>
      <w:r w:rsidRPr="3E931CCB">
        <w:rPr>
          <w:rFonts w:ascii="Aptos" w:eastAsia="Aptos" w:hAnsi="Aptos" w:cs="Aptos"/>
          <w:sz w:val="22"/>
          <w:szCs w:val="22"/>
        </w:rPr>
        <w:t>Solution:</w:t>
      </w:r>
    </w:p>
    <w:p w14:paraId="2280B27C" w14:textId="55B15EBE" w:rsidR="3E931CCB" w:rsidRDefault="3E931CCB" w:rsidP="3E931CCB">
      <w:pPr>
        <w:rPr>
          <w:rFonts w:ascii="Aptos" w:eastAsia="Aptos" w:hAnsi="Aptos" w:cs="Aptos"/>
          <w:sz w:val="22"/>
          <w:szCs w:val="22"/>
        </w:rPr>
      </w:pPr>
    </w:p>
    <w:p w14:paraId="67195C0E" w14:textId="34294A70" w:rsidR="3E931CCB" w:rsidRDefault="00000000" w:rsidP="3E931CCB">
      <w:pPr>
        <w:rPr>
          <w:rFonts w:ascii="Aptos" w:eastAsia="Aptos" w:hAnsi="Aptos" w:cs="Aptos"/>
          <w:sz w:val="22"/>
          <w:szCs w:val="22"/>
        </w:rPr>
      </w:pPr>
      <m:oMathPara>
        <m:oMath>
          <m:f>
            <m:fPr>
              <m:ctrlPr>
                <w:rPr>
                  <w:rFonts w:ascii="Cambria Math" w:hAnsi="Cambria Math"/>
                </w:rPr>
              </m:ctrlPr>
            </m:fPr>
            <m:num>
              <m:r>
                <w:rPr>
                  <w:rFonts w:ascii="Cambria Math" w:hAnsi="Cambria Math"/>
                </w:rPr>
                <m:t>x</m:t>
              </m:r>
            </m:num>
            <m:den>
              <m:r>
                <w:rPr>
                  <w:rFonts w:ascii="Cambria Math" w:hAnsi="Cambria Math"/>
                </w:rPr>
                <m:t>x + 500 g</m:t>
              </m:r>
            </m:den>
          </m:f>
          <m:r>
            <w:rPr>
              <w:rFonts w:ascii="Cambria Math" w:hAnsi="Cambria Math"/>
            </w:rPr>
            <m:t>= 0,02</m:t>
          </m:r>
        </m:oMath>
      </m:oMathPara>
    </w:p>
    <w:p w14:paraId="276083C2" w14:textId="220CBC19" w:rsidR="3E931CCB" w:rsidRDefault="3E931CCB" w:rsidP="3E931CCB">
      <w:pPr>
        <w:rPr>
          <w:rFonts w:ascii="Aptos" w:eastAsia="Aptos" w:hAnsi="Aptos" w:cs="Aptos"/>
          <w:sz w:val="22"/>
          <w:szCs w:val="22"/>
        </w:rPr>
      </w:pPr>
    </w:p>
    <w:p w14:paraId="74B78AF4" w14:textId="6E502AFE" w:rsidR="24B5B5FB" w:rsidRPr="005C62E1" w:rsidRDefault="24B5B5FB" w:rsidP="3E931CCB">
      <w:pPr>
        <w:rPr>
          <w:rFonts w:ascii="Aptos" w:eastAsia="Aptos" w:hAnsi="Aptos" w:cs="Aptos"/>
          <w:sz w:val="22"/>
          <w:szCs w:val="22"/>
          <w:lang w:val="en-US"/>
        </w:rPr>
      </w:pPr>
      <w:r w:rsidRPr="005C62E1">
        <w:rPr>
          <w:rFonts w:ascii="Aptos" w:eastAsia="Aptos" w:hAnsi="Aptos" w:cs="Aptos"/>
          <w:sz w:val="22"/>
          <w:szCs w:val="22"/>
          <w:lang w:val="en-US"/>
        </w:rPr>
        <w:t xml:space="preserve">X = </w:t>
      </w:r>
      <w:r w:rsidR="39A100C0" w:rsidRPr="005C62E1">
        <w:rPr>
          <w:rFonts w:ascii="Aptos" w:eastAsia="Aptos" w:hAnsi="Aptos" w:cs="Aptos"/>
          <w:sz w:val="22"/>
          <w:szCs w:val="22"/>
          <w:lang w:val="en-US"/>
        </w:rPr>
        <w:t>10 g</w:t>
      </w:r>
    </w:p>
    <w:p w14:paraId="42ECE3D7" w14:textId="77DB530D" w:rsidR="3E931CCB" w:rsidRPr="005C62E1" w:rsidRDefault="3E931CCB" w:rsidP="3E931CCB">
      <w:pPr>
        <w:rPr>
          <w:rFonts w:ascii="Aptos" w:eastAsia="Aptos" w:hAnsi="Aptos" w:cs="Aptos"/>
          <w:sz w:val="22"/>
          <w:szCs w:val="22"/>
          <w:lang w:val="en-US"/>
        </w:rPr>
      </w:pPr>
    </w:p>
    <w:p w14:paraId="4CFA29A6" w14:textId="64B9B374" w:rsidR="30BA9DF7" w:rsidRPr="005C62E1" w:rsidRDefault="004D017F" w:rsidP="2F50E72B">
      <w:pPr>
        <w:pStyle w:val="Otsikko2"/>
        <w:numPr>
          <w:ilvl w:val="0"/>
          <w:numId w:val="0"/>
        </w:numPr>
        <w:spacing w:line="276" w:lineRule="auto"/>
        <w:ind w:left="769" w:hanging="735"/>
        <w:rPr>
          <w:lang w:val="en-US"/>
        </w:rPr>
      </w:pPr>
      <w:bookmarkStart w:id="32" w:name="_Toc181421477"/>
      <w:r>
        <w:rPr>
          <w:lang w:val="en-US"/>
        </w:rPr>
        <w:t>3.2</w:t>
      </w:r>
      <w:r w:rsidR="30BA9DF7" w:rsidRPr="005C62E1">
        <w:rPr>
          <w:lang w:val="en-US"/>
        </w:rPr>
        <w:t xml:space="preserve"> Volume percentage</w:t>
      </w:r>
      <w:bookmarkEnd w:id="32"/>
    </w:p>
    <w:p w14:paraId="5D35702D" w14:textId="7025E7BF" w:rsidR="30BA9DF7" w:rsidRPr="005C62E1" w:rsidRDefault="30BA9DF7" w:rsidP="2F50E72B">
      <w:pPr>
        <w:rPr>
          <w:rFonts w:ascii="Aptos" w:eastAsia="Aptos" w:hAnsi="Aptos" w:cs="Aptos"/>
          <w:sz w:val="22"/>
          <w:szCs w:val="22"/>
          <w:lang w:val="en-US"/>
        </w:rPr>
      </w:pPr>
      <w:r w:rsidRPr="005C62E1">
        <w:rPr>
          <w:rFonts w:ascii="Aptos" w:eastAsia="Aptos" w:hAnsi="Aptos" w:cs="Aptos"/>
          <w:sz w:val="22"/>
          <w:szCs w:val="22"/>
          <w:lang w:val="en-US"/>
        </w:rPr>
        <w:t>The concentration of a solution can be expressed as a volume percentage when both the solute and the solvent are in liquid form.</w:t>
      </w:r>
    </w:p>
    <w:p w14:paraId="4120FE82" w14:textId="7F4FAC09" w:rsidR="2F50E72B" w:rsidRPr="005C62E1" w:rsidRDefault="2F50E72B" w:rsidP="2F50E72B">
      <w:pPr>
        <w:rPr>
          <w:rFonts w:ascii="Aptos" w:eastAsia="Aptos" w:hAnsi="Aptos" w:cs="Aptos"/>
          <w:sz w:val="22"/>
          <w:szCs w:val="22"/>
          <w:lang w:val="en-US"/>
        </w:rPr>
      </w:pPr>
    </w:p>
    <w:p w14:paraId="26A5753E" w14:textId="33A42BA1" w:rsidR="30BA9DF7" w:rsidRPr="005C62E1" w:rsidRDefault="30BA9DF7" w:rsidP="2F50E72B">
      <w:pPr>
        <w:rPr>
          <w:rFonts w:ascii="Aptos" w:eastAsia="Aptos" w:hAnsi="Aptos" w:cs="Aptos"/>
          <w:sz w:val="22"/>
          <w:szCs w:val="22"/>
          <w:lang w:val="en-US"/>
        </w:rPr>
      </w:pPr>
      <w:r w:rsidRPr="005C62E1">
        <w:rPr>
          <w:rFonts w:ascii="Aptos" w:eastAsia="Aptos" w:hAnsi="Aptos" w:cs="Aptos"/>
          <w:sz w:val="22"/>
          <w:szCs w:val="22"/>
          <w:lang w:val="en-US"/>
        </w:rPr>
        <w:t>Mix one liter of apple juice concentrate (concentration 100%) with four liters of water. What is the concentration of apple juice in the resulting diluted apple juice?</w:t>
      </w:r>
    </w:p>
    <w:p w14:paraId="073942D3" w14:textId="5636E93B" w:rsidR="2F50E72B" w:rsidRPr="005C62E1" w:rsidRDefault="2F50E72B" w:rsidP="2F50E72B">
      <w:pPr>
        <w:rPr>
          <w:rFonts w:ascii="Aptos" w:eastAsia="Aptos" w:hAnsi="Aptos" w:cs="Aptos"/>
          <w:sz w:val="22"/>
          <w:szCs w:val="22"/>
          <w:lang w:val="en-US"/>
        </w:rPr>
      </w:pPr>
    </w:p>
    <w:p w14:paraId="2EE0C3AD" w14:textId="1F853320" w:rsidR="30BA9DF7" w:rsidRPr="005C62E1" w:rsidRDefault="30BA9DF7" w:rsidP="2F50E72B">
      <w:pPr>
        <w:rPr>
          <w:rFonts w:ascii="Aptos" w:eastAsia="Aptos" w:hAnsi="Aptos" w:cs="Aptos"/>
          <w:sz w:val="22"/>
          <w:szCs w:val="22"/>
          <w:lang w:val="en-US"/>
        </w:rPr>
      </w:pPr>
      <w:r w:rsidRPr="005C62E1">
        <w:rPr>
          <w:rFonts w:ascii="Aptos" w:eastAsia="Aptos" w:hAnsi="Aptos" w:cs="Aptos"/>
          <w:sz w:val="22"/>
          <w:szCs w:val="22"/>
          <w:lang w:val="en-US"/>
        </w:rPr>
        <w:t>The volume percentage is calculated by dividing the amount of concentrate by the total volume of the final juice.</w:t>
      </w:r>
    </w:p>
    <w:p w14:paraId="6CDD6DEB" w14:textId="087F0C71" w:rsidR="2F50E72B" w:rsidRPr="005C62E1" w:rsidRDefault="2F50E72B" w:rsidP="2F50E72B">
      <w:pPr>
        <w:rPr>
          <w:rFonts w:ascii="Aptos" w:eastAsia="Aptos" w:hAnsi="Aptos" w:cs="Aptos"/>
          <w:sz w:val="22"/>
          <w:szCs w:val="22"/>
          <w:lang w:val="en-US"/>
        </w:rPr>
      </w:pPr>
    </w:p>
    <w:p w14:paraId="2F86CB09" w14:textId="3DAACD11" w:rsidR="30BA9DF7" w:rsidRPr="005C62E1" w:rsidRDefault="30BA9DF7" w:rsidP="2F50E72B">
      <w:pPr>
        <w:rPr>
          <w:rFonts w:ascii="Aptos" w:eastAsia="Aptos" w:hAnsi="Aptos" w:cs="Aptos"/>
          <w:sz w:val="22"/>
          <w:szCs w:val="22"/>
          <w:lang w:val="en-US"/>
        </w:rPr>
      </w:pPr>
      <w:r w:rsidRPr="005C62E1">
        <w:rPr>
          <w:rFonts w:ascii="Aptos" w:eastAsia="Aptos" w:hAnsi="Aptos" w:cs="Aptos"/>
          <w:sz w:val="22"/>
          <w:szCs w:val="22"/>
          <w:lang w:val="en-US"/>
        </w:rPr>
        <w:t>The volume percentage =</w:t>
      </w:r>
    </w:p>
    <w:p w14:paraId="7CCBDB45" w14:textId="723AA96F" w:rsidR="2F50E72B" w:rsidRPr="005C62E1" w:rsidRDefault="2F50E72B" w:rsidP="2F50E72B">
      <w:pPr>
        <w:rPr>
          <w:rFonts w:ascii="Aptos" w:eastAsia="Aptos" w:hAnsi="Aptos" w:cs="Aptos"/>
          <w:sz w:val="22"/>
          <w:szCs w:val="22"/>
          <w:lang w:val="en-US"/>
        </w:rPr>
      </w:pPr>
    </w:p>
    <w:p w14:paraId="715670C8" w14:textId="533A6C77" w:rsidR="2F50E72B" w:rsidRPr="005C62E1" w:rsidRDefault="00000000" w:rsidP="2F50E72B">
      <w:pPr>
        <w:jc w:val="center"/>
        <w:rPr>
          <w:rFonts w:ascii="Aptos" w:eastAsia="Aptos" w:hAnsi="Aptos" w:cs="Aptos"/>
          <w:sz w:val="22"/>
          <w:szCs w:val="22"/>
          <w:lang w:val="en-US"/>
        </w:rPr>
      </w:pPr>
      <m:oMath>
        <m:f>
          <m:fPr>
            <m:ctrlPr>
              <w:rPr>
                <w:rFonts w:ascii="Cambria Math" w:hAnsi="Cambria Math"/>
              </w:rPr>
            </m:ctrlPr>
          </m:fPr>
          <m:num>
            <m:r>
              <w:rPr>
                <w:rFonts w:ascii="Cambria Math" w:hAnsi="Cambria Math"/>
              </w:rPr>
              <m:t>volume</m:t>
            </m:r>
            <m:r>
              <w:rPr>
                <w:rFonts w:ascii="Cambria Math" w:hAnsi="Cambria Math"/>
                <w:lang w:val="en-US"/>
              </w:rPr>
              <m:t> </m:t>
            </m:r>
            <m:r>
              <w:rPr>
                <w:rFonts w:ascii="Cambria Math" w:hAnsi="Cambria Math"/>
              </w:rPr>
              <m:t>of</m:t>
            </m:r>
            <m:r>
              <w:rPr>
                <w:rFonts w:ascii="Cambria Math" w:hAnsi="Cambria Math"/>
                <w:lang w:val="en-US"/>
              </w:rPr>
              <m:t> </m:t>
            </m:r>
            <m:r>
              <w:rPr>
                <w:rFonts w:ascii="Cambria Math" w:hAnsi="Cambria Math"/>
              </w:rPr>
              <m:t>dissolved</m:t>
            </m:r>
            <m:r>
              <w:rPr>
                <w:rFonts w:ascii="Cambria Math" w:hAnsi="Cambria Math"/>
                <w:lang w:val="en-US"/>
              </w:rPr>
              <m:t> </m:t>
            </m:r>
            <m:r>
              <w:rPr>
                <w:rFonts w:ascii="Cambria Math" w:hAnsi="Cambria Math"/>
              </w:rPr>
              <m:t>subs</m:t>
            </m:r>
            <m:func>
              <m:funcPr>
                <m:ctrlPr>
                  <w:rPr>
                    <w:rFonts w:ascii="Cambria Math" w:hAnsi="Cambria Math"/>
                  </w:rPr>
                </m:ctrlPr>
              </m:funcPr>
              <m:fName>
                <m:r>
                  <m:rPr>
                    <m:sty m:val="p"/>
                  </m:rPr>
                  <w:rPr>
                    <w:rFonts w:ascii="Cambria Math" w:hAnsi="Cambria Math"/>
                    <w:lang w:val="en-US"/>
                  </w:rPr>
                  <m:t>tan</m:t>
                </m:r>
              </m:fName>
              <m:e>
                <m:r>
                  <w:rPr>
                    <w:rFonts w:ascii="Cambria Math" w:hAnsi="Cambria Math"/>
                  </w:rPr>
                  <m:t>c</m:t>
                </m:r>
              </m:e>
            </m:func>
            <m:r>
              <w:rPr>
                <w:rFonts w:ascii="Cambria Math" w:hAnsi="Cambria Math"/>
              </w:rPr>
              <m:t>e</m:t>
            </m:r>
          </m:num>
          <m:den>
            <m:r>
              <w:rPr>
                <w:rFonts w:ascii="Cambria Math" w:hAnsi="Cambria Math"/>
              </w:rPr>
              <m:t>volume</m:t>
            </m:r>
            <m:r>
              <w:rPr>
                <w:rFonts w:ascii="Cambria Math" w:hAnsi="Cambria Math"/>
                <w:lang w:val="en-US"/>
              </w:rPr>
              <m:t> </m:t>
            </m:r>
            <m:r>
              <w:rPr>
                <w:rFonts w:ascii="Cambria Math" w:hAnsi="Cambria Math"/>
              </w:rPr>
              <m:t>of</m:t>
            </m:r>
            <m:r>
              <w:rPr>
                <w:rFonts w:ascii="Cambria Math" w:hAnsi="Cambria Math"/>
                <w:lang w:val="en-US"/>
              </w:rPr>
              <m:t> </m:t>
            </m:r>
            <m:r>
              <w:rPr>
                <w:rFonts w:ascii="Cambria Math" w:hAnsi="Cambria Math"/>
              </w:rPr>
              <m:t>t</m:t>
            </m:r>
            <m:r>
              <w:rPr>
                <w:rFonts w:ascii="Cambria Math" w:hAnsi="Cambria Math"/>
                <w:lang w:val="en-US"/>
              </w:rPr>
              <m:t>h</m:t>
            </m:r>
            <m:r>
              <w:rPr>
                <w:rFonts w:ascii="Cambria Math" w:hAnsi="Cambria Math"/>
              </w:rPr>
              <m:t>e</m:t>
            </m:r>
            <m:r>
              <w:rPr>
                <w:rFonts w:ascii="Cambria Math" w:hAnsi="Cambria Math"/>
                <w:lang w:val="en-US"/>
              </w:rPr>
              <m:t> </m:t>
            </m:r>
            <m:r>
              <w:rPr>
                <w:rFonts w:ascii="Cambria Math" w:hAnsi="Cambria Math"/>
              </w:rPr>
              <m:t>solution</m:t>
            </m:r>
          </m:den>
        </m:f>
        <m:r>
          <w:rPr>
            <w:rFonts w:ascii="Cambria Math" w:hAnsi="Cambria Math"/>
            <w:lang w:val="en-US"/>
          </w:rPr>
          <m:t>∙ 100 %</m:t>
        </m:r>
      </m:oMath>
      <w:r w:rsidR="44B37DC7" w:rsidRPr="005C62E1">
        <w:rPr>
          <w:rFonts w:ascii="Aptos" w:eastAsia="Aptos" w:hAnsi="Aptos" w:cs="Aptos"/>
          <w:sz w:val="22"/>
          <w:szCs w:val="22"/>
          <w:lang w:val="en-US"/>
        </w:rPr>
        <w:t xml:space="preserve"> =</w:t>
      </w:r>
    </w:p>
    <w:p w14:paraId="100CD194" w14:textId="68E86635" w:rsidR="2F50E72B" w:rsidRPr="005C62E1" w:rsidRDefault="2F50E72B" w:rsidP="2F50E72B">
      <w:pPr>
        <w:jc w:val="center"/>
        <w:rPr>
          <w:rFonts w:ascii="Aptos" w:eastAsia="Aptos" w:hAnsi="Aptos" w:cs="Aptos"/>
          <w:sz w:val="22"/>
          <w:szCs w:val="22"/>
          <w:lang w:val="en-US"/>
        </w:rPr>
      </w:pPr>
    </w:p>
    <w:p w14:paraId="502EA1E5" w14:textId="15093FE7" w:rsidR="2F50E72B" w:rsidRPr="005C62E1" w:rsidRDefault="2F50E72B" w:rsidP="2F50E72B">
      <w:pPr>
        <w:jc w:val="center"/>
        <w:rPr>
          <w:rFonts w:ascii="Aptos" w:eastAsia="Aptos" w:hAnsi="Aptos" w:cs="Aptos"/>
          <w:sz w:val="22"/>
          <w:szCs w:val="22"/>
          <w:lang w:val="en-US"/>
        </w:rPr>
      </w:pPr>
    </w:p>
    <w:p w14:paraId="0AA592DC" w14:textId="69C580BE" w:rsidR="2F50E72B" w:rsidRDefault="00000000" w:rsidP="2F50E72B">
      <w:pPr>
        <w:jc w:val="center"/>
      </w:pPr>
      <m:oMathPara>
        <m:oMath>
          <m:f>
            <m:fPr>
              <m:ctrlPr>
                <w:rPr>
                  <w:rFonts w:ascii="Cambria Math" w:hAnsi="Cambria Math"/>
                </w:rPr>
              </m:ctrlPr>
            </m:fPr>
            <m:num>
              <m:r>
                <w:rPr>
                  <w:rFonts w:ascii="Cambria Math" w:hAnsi="Cambria Math"/>
                </w:rPr>
                <m:t>1 l</m:t>
              </m:r>
            </m:num>
            <m:den>
              <m:r>
                <w:rPr>
                  <w:rFonts w:ascii="Cambria Math" w:hAnsi="Cambria Math"/>
                </w:rPr>
                <m:t>1 l + 4 l</m:t>
              </m:r>
            </m:den>
          </m:f>
          <m:r>
            <w:rPr>
              <w:rFonts w:ascii="Cambria Math" w:hAnsi="Cambria Math"/>
            </w:rPr>
            <m:t>∙ 100 % = 20 %</m:t>
          </m:r>
        </m:oMath>
      </m:oMathPara>
    </w:p>
    <w:p w14:paraId="34312C5A" w14:textId="43935944" w:rsidR="2F50E72B" w:rsidRDefault="2F50E72B" w:rsidP="2F50E72B">
      <w:pPr>
        <w:jc w:val="center"/>
        <w:rPr>
          <w:rFonts w:ascii="Aptos" w:eastAsia="Aptos" w:hAnsi="Aptos" w:cs="Aptos"/>
          <w:sz w:val="22"/>
          <w:szCs w:val="22"/>
        </w:rPr>
      </w:pPr>
    </w:p>
    <w:p w14:paraId="76B990BE" w14:textId="24737F9F" w:rsidR="749F9A54" w:rsidRDefault="004370C0" w:rsidP="2F50E72B">
      <w:pPr>
        <w:pStyle w:val="Otsikko3"/>
        <w:numPr>
          <w:ilvl w:val="0"/>
          <w:numId w:val="0"/>
        </w:numPr>
      </w:pPr>
      <w:bookmarkStart w:id="33" w:name="_Toc181421478"/>
      <w:r>
        <w:t>3</w:t>
      </w:r>
      <w:r w:rsidR="749F9A54" w:rsidRPr="3E931CCB">
        <w:t>.2.1 Tasks</w:t>
      </w:r>
      <w:bookmarkEnd w:id="33"/>
    </w:p>
    <w:p w14:paraId="48E1E358" w14:textId="3F6E403C" w:rsidR="2F50E72B" w:rsidRDefault="2F50E72B" w:rsidP="2F50E72B">
      <w:pPr>
        <w:rPr>
          <w:rFonts w:ascii="Aptos" w:eastAsia="Aptos" w:hAnsi="Aptos" w:cs="Aptos"/>
          <w:sz w:val="22"/>
          <w:szCs w:val="22"/>
        </w:rPr>
      </w:pPr>
    </w:p>
    <w:p w14:paraId="137E8976" w14:textId="0BC7FAA3" w:rsidR="749F9A54" w:rsidRPr="005C62E1" w:rsidRDefault="749F9A54" w:rsidP="00E212EA">
      <w:pPr>
        <w:pStyle w:val="Luettelokappale"/>
        <w:numPr>
          <w:ilvl w:val="0"/>
          <w:numId w:val="10"/>
        </w:numPr>
        <w:rPr>
          <w:rFonts w:ascii="Aptos" w:eastAsia="Aptos" w:hAnsi="Aptos" w:cs="Aptos"/>
          <w:sz w:val="22"/>
          <w:szCs w:val="22"/>
          <w:lang w:val="en-US"/>
        </w:rPr>
      </w:pPr>
      <w:r w:rsidRPr="005C62E1">
        <w:rPr>
          <w:rFonts w:ascii="Aptos" w:eastAsia="Aptos" w:hAnsi="Aptos" w:cs="Aptos"/>
          <w:sz w:val="22"/>
          <w:szCs w:val="22"/>
          <w:lang w:val="en-US"/>
        </w:rPr>
        <w:t>Dissolve 15 ml of acetone in one liter of water. What is the acetone concentration of the resulting solution?</w:t>
      </w:r>
    </w:p>
    <w:p w14:paraId="3B451471" w14:textId="01A5D87F" w:rsidR="749F9A54" w:rsidRPr="005C62E1" w:rsidRDefault="749F9A54" w:rsidP="4EE21AFB">
      <w:pPr>
        <w:rPr>
          <w:rFonts w:ascii="Aptos" w:eastAsia="Aptos" w:hAnsi="Aptos" w:cs="Aptos"/>
          <w:sz w:val="22"/>
          <w:szCs w:val="22"/>
          <w:lang w:val="en-US"/>
        </w:rPr>
      </w:pPr>
    </w:p>
    <w:p w14:paraId="66E0C1B3" w14:textId="19B441E9" w:rsidR="749F9A54" w:rsidRPr="005C62E1" w:rsidRDefault="678C2BFE" w:rsidP="4EE21AFB">
      <w:pPr>
        <w:rPr>
          <w:rFonts w:ascii="Aptos" w:eastAsia="Aptos" w:hAnsi="Aptos" w:cs="Aptos"/>
          <w:sz w:val="22"/>
          <w:szCs w:val="22"/>
          <w:lang w:val="en-US"/>
        </w:rPr>
      </w:pPr>
      <w:r w:rsidRPr="4EE21AFB">
        <w:rPr>
          <w:rFonts w:ascii="Aptos" w:eastAsia="Aptos" w:hAnsi="Aptos" w:cs="Aptos"/>
          <w:sz w:val="22"/>
          <w:szCs w:val="22"/>
          <w:lang w:val="en-US"/>
        </w:rPr>
        <w:t xml:space="preserve">Solution:  </w:t>
      </w:r>
      <m:oMath>
        <m:f>
          <m:fPr>
            <m:ctrlPr>
              <w:rPr>
                <w:rFonts w:ascii="Cambria Math" w:hAnsi="Cambria Math"/>
              </w:rPr>
            </m:ctrlPr>
          </m:fPr>
          <m:num>
            <m:r>
              <w:rPr>
                <w:rFonts w:ascii="Cambria Math" w:hAnsi="Cambria Math"/>
              </w:rPr>
              <m:t>15 ml</m:t>
            </m:r>
          </m:num>
          <m:den>
            <m:r>
              <w:rPr>
                <w:rFonts w:ascii="Cambria Math" w:hAnsi="Cambria Math"/>
              </w:rPr>
              <m:t>15 ml + 1000 ml</m:t>
            </m:r>
          </m:den>
        </m:f>
        <m:r>
          <w:rPr>
            <w:rFonts w:ascii="Cambria Math" w:hAnsi="Cambria Math"/>
          </w:rPr>
          <m:t>×100 % =1,5 %</m:t>
        </m:r>
      </m:oMath>
      <w:r w:rsidR="749F9A54">
        <w:tab/>
      </w:r>
      <w:r w:rsidR="749F9A54">
        <w:tab/>
      </w:r>
    </w:p>
    <w:p w14:paraId="1411AD0C" w14:textId="49618771" w:rsidR="749F9A54" w:rsidRPr="005C62E1" w:rsidRDefault="749F9A54" w:rsidP="4EE21AFB">
      <w:pPr>
        <w:rPr>
          <w:rFonts w:ascii="Aptos" w:eastAsia="Aptos" w:hAnsi="Aptos" w:cs="Aptos"/>
          <w:sz w:val="22"/>
          <w:szCs w:val="22"/>
          <w:lang w:val="en-US"/>
        </w:rPr>
      </w:pPr>
    </w:p>
    <w:p w14:paraId="2405B76F" w14:textId="49B4E3BB" w:rsidR="749F9A54" w:rsidRPr="005C62E1" w:rsidRDefault="749F9A54" w:rsidP="4EE21AFB">
      <w:pPr>
        <w:rPr>
          <w:rFonts w:ascii="Aptos" w:eastAsia="Aptos" w:hAnsi="Aptos" w:cs="Aptos"/>
          <w:sz w:val="22"/>
          <w:szCs w:val="22"/>
          <w:lang w:val="en-US"/>
        </w:rPr>
      </w:pPr>
      <w:r>
        <w:br/>
      </w:r>
    </w:p>
    <w:p w14:paraId="76B8B86A" w14:textId="24410BED" w:rsidR="749F9A54" w:rsidRPr="005C62E1" w:rsidRDefault="749F9A54" w:rsidP="00E212EA">
      <w:pPr>
        <w:pStyle w:val="Luettelokappale"/>
        <w:numPr>
          <w:ilvl w:val="0"/>
          <w:numId w:val="10"/>
        </w:numPr>
        <w:rPr>
          <w:rFonts w:ascii="Aptos" w:eastAsia="Aptos" w:hAnsi="Aptos" w:cs="Aptos"/>
          <w:sz w:val="22"/>
          <w:szCs w:val="22"/>
          <w:lang w:val="en-US"/>
        </w:rPr>
      </w:pPr>
      <w:r w:rsidRPr="005C62E1">
        <w:rPr>
          <w:rFonts w:ascii="Aptos" w:eastAsia="Aptos" w:hAnsi="Aptos" w:cs="Aptos"/>
          <w:sz w:val="22"/>
          <w:szCs w:val="22"/>
          <w:lang w:val="en-US"/>
        </w:rPr>
        <w:t>Dissolve 125 ml of alcohol in 625 ml of water. What is the alcohol concentration of the resulting solution?</w:t>
      </w:r>
    </w:p>
    <w:p w14:paraId="5D512566" w14:textId="06538519" w:rsidR="749F9A54" w:rsidRPr="005C62E1" w:rsidRDefault="749F9A54" w:rsidP="4EE21AFB">
      <w:pPr>
        <w:rPr>
          <w:rFonts w:ascii="Aptos" w:eastAsia="Aptos" w:hAnsi="Aptos" w:cs="Aptos"/>
          <w:sz w:val="22"/>
          <w:szCs w:val="22"/>
          <w:lang w:val="en-US"/>
        </w:rPr>
      </w:pPr>
    </w:p>
    <w:p w14:paraId="70E80C66" w14:textId="18849EB4" w:rsidR="749F9A54" w:rsidRPr="005C62E1" w:rsidRDefault="2DA31DB0" w:rsidP="4EE21AFB">
      <w:pPr>
        <w:rPr>
          <w:rFonts w:ascii="Aptos" w:eastAsia="Aptos" w:hAnsi="Aptos" w:cs="Aptos"/>
          <w:sz w:val="22"/>
          <w:szCs w:val="22"/>
          <w:lang w:val="en-US"/>
        </w:rPr>
      </w:pPr>
      <w:r>
        <w:t xml:space="preserve">Solution: </w:t>
      </w:r>
      <m:oMath>
        <m:f>
          <m:fPr>
            <m:ctrlPr>
              <w:rPr>
                <w:rFonts w:ascii="Cambria Math" w:hAnsi="Cambria Math"/>
              </w:rPr>
            </m:ctrlPr>
          </m:fPr>
          <m:num>
            <m:r>
              <w:rPr>
                <w:rFonts w:ascii="Cambria Math" w:hAnsi="Cambria Math"/>
              </w:rPr>
              <m:t>125 ml</m:t>
            </m:r>
          </m:num>
          <m:den>
            <m:r>
              <w:rPr>
                <w:rFonts w:ascii="Cambria Math" w:hAnsi="Cambria Math"/>
              </w:rPr>
              <m:t>125 ml + 625 ml</m:t>
            </m:r>
          </m:den>
        </m:f>
        <m:r>
          <w:rPr>
            <w:rFonts w:ascii="Cambria Math" w:hAnsi="Cambria Math"/>
          </w:rPr>
          <m:t>×100 % =17 %</m:t>
        </m:r>
      </m:oMath>
      <w:r w:rsidR="749F9A54">
        <w:br/>
      </w:r>
    </w:p>
    <w:p w14:paraId="7DD5BC8E" w14:textId="5E9F29E9" w:rsidR="749F9A54" w:rsidRDefault="749F9A54" w:rsidP="00E212EA">
      <w:pPr>
        <w:pStyle w:val="Luettelokappale"/>
        <w:numPr>
          <w:ilvl w:val="0"/>
          <w:numId w:val="10"/>
        </w:numPr>
        <w:rPr>
          <w:rFonts w:ascii="Aptos" w:eastAsia="Aptos" w:hAnsi="Aptos" w:cs="Aptos"/>
          <w:sz w:val="22"/>
          <w:szCs w:val="22"/>
          <w:lang w:val="en-US"/>
        </w:rPr>
      </w:pPr>
      <w:r w:rsidRPr="5C3A5477">
        <w:rPr>
          <w:rFonts w:ascii="Aptos" w:eastAsia="Aptos" w:hAnsi="Aptos" w:cs="Aptos"/>
          <w:sz w:val="22"/>
          <w:szCs w:val="22"/>
          <w:lang w:val="en-US"/>
        </w:rPr>
        <w:lastRenderedPageBreak/>
        <w:t>A wine is stated to have an alcohol concentration of 8</w:t>
      </w:r>
      <w:r w:rsidR="3FFC88B2" w:rsidRPr="5C3A5477">
        <w:rPr>
          <w:rFonts w:ascii="Aptos" w:eastAsia="Aptos" w:hAnsi="Aptos" w:cs="Aptos"/>
          <w:sz w:val="22"/>
          <w:szCs w:val="22"/>
          <w:lang w:val="en-US"/>
        </w:rPr>
        <w:t xml:space="preserve"> </w:t>
      </w:r>
      <w:r w:rsidRPr="5C3A5477">
        <w:rPr>
          <w:rFonts w:ascii="Aptos" w:eastAsia="Aptos" w:hAnsi="Aptos" w:cs="Aptos"/>
          <w:sz w:val="22"/>
          <w:szCs w:val="22"/>
          <w:lang w:val="en-US"/>
        </w:rPr>
        <w:t>%. How many milliliters of alcohol are in a 750 ml bottle of wine?</w:t>
      </w:r>
    </w:p>
    <w:p w14:paraId="19139395" w14:textId="5F7544A2" w:rsidR="749F9A54" w:rsidRDefault="36EB26FA" w:rsidP="4EE21AFB">
      <w:pPr>
        <w:rPr>
          <w:rFonts w:ascii="Aptos" w:eastAsia="Aptos" w:hAnsi="Aptos" w:cs="Aptos"/>
          <w:sz w:val="22"/>
          <w:szCs w:val="22"/>
          <w:lang w:val="en-US"/>
        </w:rPr>
      </w:pPr>
      <w:r w:rsidRPr="4EE21AFB">
        <w:rPr>
          <w:rFonts w:ascii="Aptos" w:eastAsia="Aptos" w:hAnsi="Aptos" w:cs="Aptos"/>
          <w:sz w:val="22"/>
          <w:szCs w:val="22"/>
          <w:lang w:val="en-US"/>
        </w:rPr>
        <w:t>Solution: 0,08 × 750 ml = 60 ml</w:t>
      </w:r>
    </w:p>
    <w:p w14:paraId="25F3AF1B" w14:textId="57ECAEC1" w:rsidR="749F9A54" w:rsidRDefault="749F9A54" w:rsidP="4EE21AFB">
      <w:r>
        <w:br/>
      </w:r>
    </w:p>
    <w:p w14:paraId="75DB493B" w14:textId="0697C1F8" w:rsidR="4EE21AFB" w:rsidRDefault="4EE21AFB" w:rsidP="4EE21AFB"/>
    <w:p w14:paraId="6DBBA47D" w14:textId="429AFF68" w:rsidR="4EE21AFB" w:rsidRDefault="4EE21AFB" w:rsidP="4EE21AFB"/>
    <w:p w14:paraId="1E38A745" w14:textId="6317670C" w:rsidR="4EE21AFB" w:rsidRDefault="4EE21AFB" w:rsidP="4EE21AFB"/>
    <w:p w14:paraId="1BCA01BF" w14:textId="474D1573" w:rsidR="749F9A54" w:rsidRDefault="749F9A54" w:rsidP="00E212EA">
      <w:pPr>
        <w:pStyle w:val="Luettelokappale"/>
        <w:numPr>
          <w:ilvl w:val="0"/>
          <w:numId w:val="10"/>
        </w:numPr>
        <w:rPr>
          <w:rFonts w:ascii="Aptos" w:eastAsia="Aptos" w:hAnsi="Aptos" w:cs="Aptos"/>
          <w:sz w:val="22"/>
          <w:szCs w:val="22"/>
          <w:lang w:val="en-US"/>
        </w:rPr>
      </w:pPr>
      <w:r w:rsidRPr="5C3A5477">
        <w:rPr>
          <w:rFonts w:ascii="Aptos" w:eastAsia="Aptos" w:hAnsi="Aptos" w:cs="Aptos"/>
          <w:sz w:val="22"/>
          <w:szCs w:val="22"/>
          <w:lang w:val="en-US"/>
        </w:rPr>
        <w:t>E85 gasoline consists of ethanol and regular gasoline. It contains 15</w:t>
      </w:r>
      <w:r w:rsidR="18A1F516" w:rsidRPr="5C3A5477">
        <w:rPr>
          <w:rFonts w:ascii="Aptos" w:eastAsia="Aptos" w:hAnsi="Aptos" w:cs="Aptos"/>
          <w:sz w:val="22"/>
          <w:szCs w:val="22"/>
          <w:lang w:val="en-US"/>
        </w:rPr>
        <w:t xml:space="preserve"> </w:t>
      </w:r>
      <w:r w:rsidRPr="5C3A5477">
        <w:rPr>
          <w:rFonts w:ascii="Aptos" w:eastAsia="Aptos" w:hAnsi="Aptos" w:cs="Aptos"/>
          <w:sz w:val="22"/>
          <w:szCs w:val="22"/>
          <w:lang w:val="en-US"/>
        </w:rPr>
        <w:t>% ethanol and 85</w:t>
      </w:r>
      <w:r w:rsidR="38BF0C4D" w:rsidRPr="5C3A5477">
        <w:rPr>
          <w:rFonts w:ascii="Aptos" w:eastAsia="Aptos" w:hAnsi="Aptos" w:cs="Aptos"/>
          <w:sz w:val="22"/>
          <w:szCs w:val="22"/>
          <w:lang w:val="en-US"/>
        </w:rPr>
        <w:t xml:space="preserve"> </w:t>
      </w:r>
      <w:r w:rsidRPr="5C3A5477">
        <w:rPr>
          <w:rFonts w:ascii="Aptos" w:eastAsia="Aptos" w:hAnsi="Aptos" w:cs="Aptos"/>
          <w:sz w:val="22"/>
          <w:szCs w:val="22"/>
          <w:lang w:val="en-US"/>
        </w:rPr>
        <w:t>% regular gasoline. If the car’s tank volume is 55 liters and the tank is filled to capacity, how much ethanol is added? And how much regular gasoline?</w:t>
      </w:r>
    </w:p>
    <w:p w14:paraId="7F3C1E29" w14:textId="6D855ADB" w:rsidR="749F9A54" w:rsidRDefault="749F9A54" w:rsidP="4EE21AFB">
      <w:pPr>
        <w:rPr>
          <w:rFonts w:ascii="Aptos" w:eastAsia="Aptos" w:hAnsi="Aptos" w:cs="Aptos"/>
          <w:sz w:val="22"/>
          <w:szCs w:val="22"/>
          <w:lang w:val="en-US"/>
        </w:rPr>
      </w:pPr>
    </w:p>
    <w:p w14:paraId="4F640237" w14:textId="38904532" w:rsidR="749F9A54" w:rsidRDefault="6EE3C104" w:rsidP="4EE21AFB">
      <w:pPr>
        <w:rPr>
          <w:rFonts w:ascii="Aptos" w:eastAsia="Aptos" w:hAnsi="Aptos" w:cs="Aptos"/>
          <w:sz w:val="22"/>
          <w:szCs w:val="22"/>
          <w:lang w:val="en-US"/>
        </w:rPr>
      </w:pPr>
      <w:r>
        <w:t xml:space="preserve">Solution: </w:t>
      </w:r>
    </w:p>
    <w:p w14:paraId="55E896BC" w14:textId="1ADCEE6F" w:rsidR="749F9A54" w:rsidRDefault="749F9A54" w:rsidP="4EE21AFB"/>
    <w:p w14:paraId="6074615A" w14:textId="29C209F0" w:rsidR="749F9A54" w:rsidRDefault="6EE3C104" w:rsidP="4EE21AFB">
      <w:pPr>
        <w:rPr>
          <w:rFonts w:ascii="Aptos" w:eastAsia="Aptos" w:hAnsi="Aptos" w:cs="Aptos"/>
          <w:sz w:val="22"/>
          <w:szCs w:val="22"/>
          <w:lang w:val="en-US"/>
        </w:rPr>
      </w:pPr>
      <w:r w:rsidRPr="4EE21AFB">
        <w:rPr>
          <w:lang w:val="fr-FR"/>
        </w:rPr>
        <w:t>Ethanol: 0,15 × 55 l = 8,25 l</w:t>
      </w:r>
      <w:r w:rsidR="749F9A54" w:rsidRPr="002C618C">
        <w:rPr>
          <w:lang w:val="en-US"/>
        </w:rPr>
        <w:br/>
      </w:r>
      <w:r w:rsidR="5C0DE125" w:rsidRPr="4EE21AFB">
        <w:rPr>
          <w:lang w:val="fr-FR"/>
        </w:rPr>
        <w:t>regular gasoline: 0,85 × 55 l = 46,75 l</w:t>
      </w:r>
    </w:p>
    <w:p w14:paraId="1361AF6A" w14:textId="1A5557FE" w:rsidR="4EE21AFB" w:rsidRDefault="4EE21AFB" w:rsidP="4EE21AFB">
      <w:pPr>
        <w:rPr>
          <w:lang w:val="fr-FR"/>
        </w:rPr>
      </w:pPr>
    </w:p>
    <w:p w14:paraId="68559209" w14:textId="624A869F" w:rsidR="749F9A54" w:rsidRDefault="749F9A54" w:rsidP="00E212EA">
      <w:pPr>
        <w:pStyle w:val="Luettelokappale"/>
        <w:numPr>
          <w:ilvl w:val="0"/>
          <w:numId w:val="10"/>
        </w:numPr>
        <w:rPr>
          <w:rFonts w:ascii="Aptos" w:eastAsia="Aptos" w:hAnsi="Aptos" w:cs="Aptos"/>
          <w:sz w:val="22"/>
          <w:szCs w:val="22"/>
          <w:lang w:val="en-US"/>
        </w:rPr>
      </w:pPr>
      <w:r w:rsidRPr="5C3A5477">
        <w:rPr>
          <w:rFonts w:ascii="Aptos" w:eastAsia="Aptos" w:hAnsi="Aptos" w:cs="Aptos"/>
          <w:sz w:val="22"/>
          <w:szCs w:val="22"/>
          <w:lang w:val="en-US"/>
        </w:rPr>
        <w:t>Two lye solutions are mixed together. The first solution has a concentration of 3</w:t>
      </w:r>
      <w:r w:rsidR="1CDBB7C7" w:rsidRPr="5C3A5477">
        <w:rPr>
          <w:rFonts w:ascii="Aptos" w:eastAsia="Aptos" w:hAnsi="Aptos" w:cs="Aptos"/>
          <w:sz w:val="22"/>
          <w:szCs w:val="22"/>
          <w:lang w:val="en-US"/>
        </w:rPr>
        <w:t xml:space="preserve"> </w:t>
      </w:r>
      <w:r w:rsidRPr="5C3A5477">
        <w:rPr>
          <w:rFonts w:ascii="Aptos" w:eastAsia="Aptos" w:hAnsi="Aptos" w:cs="Aptos"/>
          <w:sz w:val="22"/>
          <w:szCs w:val="22"/>
          <w:lang w:val="en-US"/>
        </w:rPr>
        <w:t>% and a volume of 2 liters. The second solution has a volume of 4 liters and a lye concentration of 2</w:t>
      </w:r>
      <w:r w:rsidR="1A3EBA53" w:rsidRPr="5C3A5477">
        <w:rPr>
          <w:rFonts w:ascii="Aptos" w:eastAsia="Aptos" w:hAnsi="Aptos" w:cs="Aptos"/>
          <w:sz w:val="22"/>
          <w:szCs w:val="22"/>
          <w:lang w:val="en-US"/>
        </w:rPr>
        <w:t xml:space="preserve"> </w:t>
      </w:r>
      <w:r w:rsidRPr="5C3A5477">
        <w:rPr>
          <w:rFonts w:ascii="Aptos" w:eastAsia="Aptos" w:hAnsi="Aptos" w:cs="Aptos"/>
          <w:sz w:val="22"/>
          <w:szCs w:val="22"/>
          <w:lang w:val="en-US"/>
        </w:rPr>
        <w:t>%. What is the lye concentration of the resulting solution after mixing?</w:t>
      </w:r>
    </w:p>
    <w:p w14:paraId="0E3BB5E7" w14:textId="26D2088D" w:rsidR="2F50E72B" w:rsidRPr="005C62E1" w:rsidRDefault="2F50E72B" w:rsidP="2F50E72B">
      <w:pPr>
        <w:rPr>
          <w:rFonts w:ascii="Aptos" w:eastAsia="Aptos" w:hAnsi="Aptos" w:cs="Aptos"/>
          <w:sz w:val="22"/>
          <w:szCs w:val="22"/>
          <w:lang w:val="en-US"/>
        </w:rPr>
      </w:pPr>
    </w:p>
    <w:p w14:paraId="16377FD7" w14:textId="1C28D4CC" w:rsidR="2F50E72B" w:rsidRPr="005C62E1" w:rsidRDefault="43835F9B" w:rsidP="2F50E72B">
      <w:pPr>
        <w:rPr>
          <w:lang w:val="en-US"/>
        </w:rPr>
      </w:pPr>
      <w:r w:rsidRPr="4EE21AFB">
        <w:rPr>
          <w:lang w:val="en-US"/>
        </w:rPr>
        <w:t>First solution: 0,03 × 2 l = 0,06 l</w:t>
      </w:r>
    </w:p>
    <w:p w14:paraId="19AD45F5" w14:textId="142CDB26" w:rsidR="43835F9B" w:rsidRDefault="43835F9B" w:rsidP="4EE21AFB">
      <w:pPr>
        <w:rPr>
          <w:lang w:val="en-US"/>
        </w:rPr>
      </w:pPr>
      <w:r w:rsidRPr="4EE21AFB">
        <w:rPr>
          <w:lang w:val="en-US"/>
        </w:rPr>
        <w:t>Second solution: 0,02 × 4 l = 0,08 l</w:t>
      </w:r>
    </w:p>
    <w:p w14:paraId="0A57C784" w14:textId="0DCCD40D" w:rsidR="4EE21AFB" w:rsidRDefault="4EE21AFB" w:rsidP="4EE21AFB">
      <w:pPr>
        <w:rPr>
          <w:lang w:val="en-US"/>
        </w:rPr>
      </w:pPr>
    </w:p>
    <w:p w14:paraId="0A2A11D4" w14:textId="61FA8D4B" w:rsidR="43835F9B" w:rsidRDefault="43835F9B" w:rsidP="4EE21AFB">
      <w:pPr>
        <w:rPr>
          <w:lang w:val="en-US"/>
        </w:rPr>
      </w:pPr>
      <w:r w:rsidRPr="4EE21AFB">
        <w:rPr>
          <w:lang w:val="en-US"/>
        </w:rPr>
        <w:t>Amount of lye (100 %) = 0,06 l + 0,08 l = 0,14 l</w:t>
      </w:r>
    </w:p>
    <w:p w14:paraId="2813E074" w14:textId="399DF188" w:rsidR="5C3A5477" w:rsidRPr="005C62E1" w:rsidRDefault="5C3A5477" w:rsidP="5C3A5477">
      <w:pPr>
        <w:rPr>
          <w:lang w:val="en-US"/>
        </w:rPr>
      </w:pPr>
    </w:p>
    <w:p w14:paraId="3C213BCD" w14:textId="47420FC4" w:rsidR="5C3A5477" w:rsidRPr="005C62E1" w:rsidRDefault="43835F9B" w:rsidP="5C3A5477">
      <w:pPr>
        <w:rPr>
          <w:lang w:val="en-US"/>
        </w:rPr>
      </w:pPr>
      <w:r w:rsidRPr="4EE21AFB">
        <w:rPr>
          <w:lang w:val="en-US"/>
        </w:rPr>
        <w:t>Total volume = 2 l + 4 l = 6 l</w:t>
      </w:r>
    </w:p>
    <w:p w14:paraId="578EDE3F" w14:textId="12B9F023" w:rsidR="4EE21AFB" w:rsidRDefault="4EE21AFB" w:rsidP="4EE21AFB">
      <w:pPr>
        <w:rPr>
          <w:lang w:val="en-US"/>
        </w:rPr>
      </w:pPr>
    </w:p>
    <w:p w14:paraId="1BB86729" w14:textId="1369625D" w:rsidR="43835F9B" w:rsidRDefault="43835F9B" w:rsidP="4EE21AFB">
      <w:pPr>
        <w:rPr>
          <w:lang w:val="en-US"/>
        </w:rPr>
      </w:pPr>
      <w:r w:rsidRPr="4EE21AFB">
        <w:rPr>
          <w:lang w:val="en-US"/>
        </w:rPr>
        <w:t xml:space="preserve">The lye concentration in the end = </w:t>
      </w:r>
      <m:oMath>
        <m:f>
          <m:fPr>
            <m:ctrlPr>
              <w:rPr>
                <w:rFonts w:ascii="Cambria Math" w:hAnsi="Cambria Math"/>
              </w:rPr>
            </m:ctrlPr>
          </m:fPr>
          <m:num>
            <m:r>
              <w:rPr>
                <w:rFonts w:ascii="Cambria Math" w:hAnsi="Cambria Math"/>
                <w:lang w:val="en-US"/>
              </w:rPr>
              <m:t>0,14 </m:t>
            </m:r>
            <m:r>
              <w:rPr>
                <w:rFonts w:ascii="Cambria Math" w:hAnsi="Cambria Math"/>
              </w:rPr>
              <m:t>l</m:t>
            </m:r>
          </m:num>
          <m:den>
            <m:r>
              <w:rPr>
                <w:rFonts w:ascii="Cambria Math" w:hAnsi="Cambria Math"/>
                <w:lang w:val="en-US"/>
              </w:rPr>
              <m:t>6 </m:t>
            </m:r>
            <m:r>
              <w:rPr>
                <w:rFonts w:ascii="Cambria Math" w:hAnsi="Cambria Math"/>
              </w:rPr>
              <m:t>l</m:t>
            </m:r>
          </m:den>
        </m:f>
        <m:r>
          <w:rPr>
            <w:rFonts w:ascii="Cambria Math" w:hAnsi="Cambria Math"/>
            <w:lang w:val="en-US"/>
          </w:rPr>
          <m:t>×100 % =2,3 %</m:t>
        </m:r>
      </m:oMath>
      <w:r w:rsidRPr="4EE21AFB">
        <w:rPr>
          <w:lang w:val="en-US"/>
        </w:rPr>
        <w:t xml:space="preserve"> </w:t>
      </w:r>
    </w:p>
    <w:p w14:paraId="68421981" w14:textId="1A1CB928" w:rsidR="5C3A5477" w:rsidRPr="005C62E1" w:rsidRDefault="5C3A5477" w:rsidP="5C3A5477">
      <w:pPr>
        <w:rPr>
          <w:lang w:val="en-US"/>
        </w:rPr>
      </w:pPr>
    </w:p>
    <w:p w14:paraId="3730F658" w14:textId="26BBB69A" w:rsidR="5C3A5477" w:rsidRPr="005C62E1" w:rsidRDefault="5C3A5477" w:rsidP="5C3A5477">
      <w:pPr>
        <w:rPr>
          <w:lang w:val="en-US"/>
        </w:rPr>
      </w:pPr>
    </w:p>
    <w:p w14:paraId="4F7E2648" w14:textId="55FFE299" w:rsidR="5C3A5477" w:rsidRPr="005C62E1" w:rsidRDefault="5C3A5477" w:rsidP="5C3A5477">
      <w:pPr>
        <w:rPr>
          <w:lang w:val="en-US"/>
        </w:rPr>
      </w:pPr>
    </w:p>
    <w:p w14:paraId="6DF43208" w14:textId="5409BB64" w:rsidR="5C3A5477" w:rsidRPr="005C62E1" w:rsidRDefault="5C3A5477" w:rsidP="5C3A5477">
      <w:pPr>
        <w:rPr>
          <w:lang w:val="en-US"/>
        </w:rPr>
      </w:pPr>
    </w:p>
    <w:p w14:paraId="1BD0AA84" w14:textId="0FD14E2B" w:rsidR="5C3A5477" w:rsidRPr="005C62E1" w:rsidRDefault="5C3A5477" w:rsidP="5C3A5477">
      <w:pPr>
        <w:rPr>
          <w:lang w:val="en-US"/>
        </w:rPr>
      </w:pPr>
    </w:p>
    <w:p w14:paraId="2EB3DC27" w14:textId="3283434C" w:rsidR="00221468" w:rsidRDefault="004D017F" w:rsidP="004D017F">
      <w:pPr>
        <w:pStyle w:val="Otsikko1"/>
        <w:numPr>
          <w:ilvl w:val="0"/>
          <w:numId w:val="0"/>
        </w:numPr>
        <w:rPr>
          <w:lang w:val="en-GB"/>
        </w:rPr>
      </w:pPr>
      <w:bookmarkStart w:id="34" w:name="_Toc181421479"/>
      <w:r>
        <w:rPr>
          <w:lang w:val="en-US"/>
        </w:rPr>
        <w:t xml:space="preserve">4. </w:t>
      </w:r>
      <w:r w:rsidR="00221468" w:rsidRPr="005C62E1">
        <w:rPr>
          <w:lang w:val="en-US"/>
        </w:rPr>
        <w:t xml:space="preserve"> </w:t>
      </w:r>
      <w:r w:rsidR="4C9BEC2E" w:rsidRPr="00E075BB">
        <w:rPr>
          <w:lang w:val="en-GB"/>
        </w:rPr>
        <w:t>Amount of substance</w:t>
      </w:r>
      <w:bookmarkEnd w:id="34"/>
    </w:p>
    <w:p w14:paraId="00DB6C27" w14:textId="75A336A1" w:rsidR="5C3A5477" w:rsidRPr="00395CBF" w:rsidRDefault="5C3A5477" w:rsidP="5C3A5477">
      <w:pPr>
        <w:rPr>
          <w:lang w:val="en-US"/>
        </w:rPr>
      </w:pPr>
    </w:p>
    <w:p w14:paraId="7CEA7BB1" w14:textId="092E22B3" w:rsidR="4C9BEC2E" w:rsidRPr="005C62E1" w:rsidRDefault="4C9BEC2E" w:rsidP="5C3A5477">
      <w:pPr>
        <w:rPr>
          <w:lang w:val="en-US"/>
        </w:rPr>
      </w:pPr>
      <w:r w:rsidRPr="005C62E1">
        <w:rPr>
          <w:lang w:val="en-US"/>
        </w:rPr>
        <w:t>The goal is to learn</w:t>
      </w:r>
      <w:r w:rsidRPr="005C62E1">
        <w:rPr>
          <w:lang w:val="en-US"/>
        </w:rPr>
        <w:br/>
      </w:r>
    </w:p>
    <w:p w14:paraId="34A29E85" w14:textId="2C693ED9" w:rsidR="4C9BEC2E" w:rsidRPr="005C62E1" w:rsidRDefault="1BE51070" w:rsidP="00E212EA">
      <w:pPr>
        <w:pStyle w:val="Luettelokappale"/>
        <w:numPr>
          <w:ilvl w:val="0"/>
          <w:numId w:val="9"/>
        </w:numPr>
        <w:rPr>
          <w:rFonts w:eastAsia="Abadi" w:cs="Abadi"/>
          <w:color w:val="002EB8"/>
          <w:sz w:val="25"/>
          <w:szCs w:val="25"/>
          <w:lang w:val="en-US"/>
        </w:rPr>
      </w:pPr>
      <w:r w:rsidRPr="171195BC">
        <w:rPr>
          <w:lang w:val="en-US"/>
        </w:rPr>
        <w:t xml:space="preserve">What </w:t>
      </w:r>
      <w:r w:rsidR="0BAD11DF" w:rsidRPr="171195BC">
        <w:rPr>
          <w:lang w:val="en-US"/>
        </w:rPr>
        <w:t>does</w:t>
      </w:r>
      <w:r w:rsidRPr="171195BC">
        <w:rPr>
          <w:lang w:val="en-US"/>
        </w:rPr>
        <w:t xml:space="preserve"> amount of substance</w:t>
      </w:r>
      <w:r w:rsidR="2487981D" w:rsidRPr="171195BC">
        <w:rPr>
          <w:lang w:val="en-US"/>
        </w:rPr>
        <w:t xml:space="preserve"> mean</w:t>
      </w:r>
      <w:r w:rsidRPr="171195BC">
        <w:rPr>
          <w:lang w:val="en-US"/>
        </w:rPr>
        <w:t>?</w:t>
      </w:r>
    </w:p>
    <w:p w14:paraId="419736BD" w14:textId="4BD809AA" w:rsidR="4C9BEC2E" w:rsidRPr="005C62E1" w:rsidRDefault="4C9BEC2E" w:rsidP="00E212EA">
      <w:pPr>
        <w:pStyle w:val="Luettelokappale"/>
        <w:numPr>
          <w:ilvl w:val="0"/>
          <w:numId w:val="9"/>
        </w:numPr>
        <w:rPr>
          <w:rFonts w:eastAsia="Abadi" w:cs="Abadi"/>
          <w:color w:val="002EB8"/>
          <w:sz w:val="25"/>
          <w:szCs w:val="25"/>
          <w:lang w:val="en-US"/>
        </w:rPr>
      </w:pPr>
      <w:r w:rsidRPr="005C62E1">
        <w:rPr>
          <w:lang w:val="en-US"/>
        </w:rPr>
        <w:t>How to calculate the amount of substance?</w:t>
      </w:r>
    </w:p>
    <w:p w14:paraId="57FD8AA8" w14:textId="45297AD4" w:rsidR="4C9BEC2E" w:rsidRPr="005C62E1" w:rsidRDefault="4C9BEC2E" w:rsidP="00E212EA">
      <w:pPr>
        <w:pStyle w:val="Luettelokappale"/>
        <w:numPr>
          <w:ilvl w:val="0"/>
          <w:numId w:val="9"/>
        </w:numPr>
        <w:rPr>
          <w:rFonts w:eastAsia="Abadi" w:cs="Abadi"/>
          <w:color w:val="002EB8"/>
          <w:sz w:val="25"/>
          <w:szCs w:val="25"/>
          <w:lang w:val="en-US"/>
        </w:rPr>
      </w:pPr>
      <w:r w:rsidRPr="005C62E1">
        <w:rPr>
          <w:lang w:val="en-US"/>
        </w:rPr>
        <w:t>How to calculate the mass when the amount of substance is known?</w:t>
      </w:r>
    </w:p>
    <w:p w14:paraId="4AE485EC" w14:textId="77B449F1" w:rsidR="5C3A5477" w:rsidRPr="005C62E1" w:rsidRDefault="5C3A5477" w:rsidP="5C3A5477">
      <w:pPr>
        <w:rPr>
          <w:lang w:val="en-US"/>
        </w:rPr>
      </w:pPr>
    </w:p>
    <w:p w14:paraId="3B0484BF" w14:textId="40729DC0" w:rsidR="4C9BEC2E" w:rsidRPr="005C62E1" w:rsidRDefault="1BE51070" w:rsidP="5C3A5477">
      <w:pPr>
        <w:rPr>
          <w:color w:val="auto"/>
          <w:lang w:val="en-US"/>
        </w:rPr>
      </w:pPr>
      <w:r w:rsidRPr="171195BC">
        <w:rPr>
          <w:color w:val="auto"/>
          <w:lang w:val="en-US"/>
        </w:rPr>
        <w:t xml:space="preserve">Think about it! In what situation in your job </w:t>
      </w:r>
      <w:r w:rsidR="11632DA8" w:rsidRPr="171195BC">
        <w:rPr>
          <w:color w:val="auto"/>
          <w:lang w:val="en-US"/>
        </w:rPr>
        <w:t xml:space="preserve">is it </w:t>
      </w:r>
      <w:r w:rsidRPr="171195BC">
        <w:rPr>
          <w:color w:val="auto"/>
          <w:lang w:val="en-US"/>
        </w:rPr>
        <w:t xml:space="preserve">  important to know what </w:t>
      </w:r>
      <w:r w:rsidR="29E313F3" w:rsidRPr="171195BC">
        <w:rPr>
          <w:color w:val="auto"/>
          <w:lang w:val="en-US"/>
        </w:rPr>
        <w:t xml:space="preserve">the </w:t>
      </w:r>
      <w:r w:rsidRPr="171195BC">
        <w:rPr>
          <w:color w:val="auto"/>
          <w:lang w:val="en-US"/>
        </w:rPr>
        <w:t>amount of substance means?</w:t>
      </w:r>
    </w:p>
    <w:p w14:paraId="079D212A" w14:textId="50C4954E" w:rsidR="5C3A5477" w:rsidRPr="005C62E1" w:rsidRDefault="5C3A5477" w:rsidP="5C3A5477">
      <w:pPr>
        <w:spacing w:line="276" w:lineRule="auto"/>
        <w:rPr>
          <w:lang w:val="en-US"/>
        </w:rPr>
      </w:pPr>
    </w:p>
    <w:p w14:paraId="250B043D" w14:textId="32AE6E7B" w:rsidR="00221468" w:rsidRPr="005C62E1" w:rsidRDefault="00221468" w:rsidP="00221468">
      <w:pPr>
        <w:spacing w:line="276" w:lineRule="auto"/>
        <w:rPr>
          <w:lang w:val="en-US"/>
        </w:rPr>
      </w:pPr>
      <w:r w:rsidRPr="005C62E1">
        <w:rPr>
          <w:lang w:val="en-US"/>
        </w:rPr>
        <w:t xml:space="preserve"> </w:t>
      </w:r>
    </w:p>
    <w:p w14:paraId="433538A3" w14:textId="01593CFB" w:rsidR="00DF2279" w:rsidRPr="005C62E1" w:rsidRDefault="42664B71" w:rsidP="004D017F">
      <w:pPr>
        <w:pStyle w:val="Otsikko2"/>
        <w:numPr>
          <w:ilvl w:val="0"/>
          <w:numId w:val="0"/>
        </w:numPr>
        <w:spacing w:line="276" w:lineRule="auto"/>
        <w:ind w:left="192"/>
        <w:rPr>
          <w:rFonts w:ascii="ADLaM Display" w:hAnsi="ADLaM Display"/>
          <w:color w:val="3494BA"/>
          <w:lang w:val="en-US"/>
        </w:rPr>
      </w:pPr>
      <w:bookmarkStart w:id="35" w:name="_Toc181421480"/>
      <w:r w:rsidRPr="171195BC">
        <w:rPr>
          <w:lang w:val="en-US"/>
        </w:rPr>
        <w:t xml:space="preserve">4.1 </w:t>
      </w:r>
      <w:r w:rsidR="53007B45" w:rsidRPr="171195BC">
        <w:rPr>
          <w:lang w:val="en-US"/>
        </w:rPr>
        <w:t xml:space="preserve">What </w:t>
      </w:r>
      <w:r w:rsidR="7FAC1144" w:rsidRPr="171195BC">
        <w:rPr>
          <w:lang w:val="en-US"/>
        </w:rPr>
        <w:t>does</w:t>
      </w:r>
      <w:r w:rsidR="53007B45" w:rsidRPr="171195BC">
        <w:rPr>
          <w:lang w:val="en-US"/>
        </w:rPr>
        <w:t xml:space="preserve"> amount of substance</w:t>
      </w:r>
      <w:r w:rsidR="30D9F4EF" w:rsidRPr="171195BC">
        <w:rPr>
          <w:lang w:val="en-US"/>
        </w:rPr>
        <w:t xml:space="preserve"> mean</w:t>
      </w:r>
      <w:r w:rsidR="53007B45" w:rsidRPr="171195BC">
        <w:rPr>
          <w:lang w:val="en-US"/>
        </w:rPr>
        <w:t>?</w:t>
      </w:r>
      <w:bookmarkEnd w:id="35"/>
      <w:r w:rsidR="7944C01D" w:rsidRPr="171195BC">
        <w:rPr>
          <w:lang w:val="en-US"/>
        </w:rPr>
        <w:t xml:space="preserve"> </w:t>
      </w:r>
    </w:p>
    <w:p w14:paraId="37FB3AB4" w14:textId="3C774F61" w:rsidR="1C796491" w:rsidRPr="005C62E1" w:rsidRDefault="1C796491" w:rsidP="5C3A5477">
      <w:pPr>
        <w:rPr>
          <w:rFonts w:ascii="Calibri" w:eastAsia="Calibri" w:hAnsi="Calibri" w:cs="Calibri"/>
          <w:sz w:val="22"/>
          <w:szCs w:val="22"/>
          <w:lang w:val="en-US"/>
        </w:rPr>
      </w:pPr>
      <w:r w:rsidRPr="5C3A5477">
        <w:rPr>
          <w:rFonts w:ascii="Calibri" w:eastAsia="Calibri" w:hAnsi="Calibri" w:cs="Calibri"/>
          <w:sz w:val="22"/>
          <w:szCs w:val="22"/>
          <w:lang w:val="en-US"/>
        </w:rPr>
        <w:t>If you were asked, what is meant by amount of substance, what would you answer? You might answer that it refers to how much of a substance there is. The quantity could be expressed using mass (kilograms) or volume (for example liters).</w:t>
      </w:r>
    </w:p>
    <w:p w14:paraId="592705CF" w14:textId="17D65BB7" w:rsidR="5C3A5477" w:rsidRDefault="5C3A5477" w:rsidP="5C3A5477">
      <w:pPr>
        <w:rPr>
          <w:rFonts w:ascii="Calibri" w:eastAsia="Calibri" w:hAnsi="Calibri" w:cs="Calibri"/>
          <w:sz w:val="22"/>
          <w:szCs w:val="22"/>
          <w:lang w:val="en-US"/>
        </w:rPr>
      </w:pPr>
    </w:p>
    <w:p w14:paraId="511AA865" w14:textId="73694DB2" w:rsidR="1C796491" w:rsidRPr="005C62E1" w:rsidRDefault="1C796491" w:rsidP="5C3A5477">
      <w:pPr>
        <w:rPr>
          <w:rFonts w:ascii="Calibri" w:eastAsia="Calibri" w:hAnsi="Calibri" w:cs="Calibri"/>
          <w:sz w:val="22"/>
          <w:szCs w:val="22"/>
          <w:lang w:val="en-US"/>
        </w:rPr>
      </w:pPr>
      <w:r w:rsidRPr="5C3A5477">
        <w:rPr>
          <w:rFonts w:ascii="Calibri" w:eastAsia="Calibri" w:hAnsi="Calibri" w:cs="Calibri"/>
          <w:sz w:val="22"/>
          <w:szCs w:val="22"/>
          <w:lang w:val="en-US"/>
        </w:rPr>
        <w:t>The answer would be correct, but when it comes to chemical quantity, the unit is not kilogram or liter. In this paragraph, you will learn a new way to express the amount of substance.</w:t>
      </w:r>
    </w:p>
    <w:p w14:paraId="3ACFE6F4" w14:textId="6B188432" w:rsidR="5C3A5477" w:rsidRPr="005C62E1" w:rsidRDefault="5C3A5477" w:rsidP="5C3A5477">
      <w:pPr>
        <w:spacing w:line="276" w:lineRule="auto"/>
        <w:rPr>
          <w:lang w:val="en-US"/>
        </w:rPr>
      </w:pPr>
    </w:p>
    <w:p w14:paraId="578E679B" w14:textId="41FFE70A" w:rsidR="4C8E19DB" w:rsidRPr="005C62E1" w:rsidRDefault="4C8E19DB"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 xml:space="preserve">Amount of substance is a fundamental quantity in the SI system. Its unit is the </w:t>
      </w:r>
      <w:r w:rsidRPr="5C3A5477">
        <w:rPr>
          <w:rFonts w:ascii="Calibri" w:eastAsia="Calibri" w:hAnsi="Calibri" w:cs="Calibri"/>
          <w:b/>
          <w:bCs/>
          <w:sz w:val="22"/>
          <w:szCs w:val="22"/>
          <w:lang w:val="en-US"/>
        </w:rPr>
        <w:t>mole</w:t>
      </w:r>
      <w:r w:rsidRPr="5C3A5477">
        <w:rPr>
          <w:rFonts w:ascii="Calibri" w:eastAsia="Calibri" w:hAnsi="Calibri" w:cs="Calibri"/>
          <w:sz w:val="22"/>
          <w:szCs w:val="22"/>
          <w:lang w:val="en-US"/>
        </w:rPr>
        <w:t>. The mole indicates the quantity of constituent particles in a substance. Constituent particles are atoms and molecules.</w:t>
      </w:r>
    </w:p>
    <w:p w14:paraId="2703D0C1" w14:textId="5029AEFD" w:rsidR="5C3A5477" w:rsidRDefault="5C3A5477" w:rsidP="5C3A5477">
      <w:pPr>
        <w:spacing w:before="240" w:after="240"/>
        <w:rPr>
          <w:rFonts w:ascii="Calibri" w:eastAsia="Calibri" w:hAnsi="Calibri" w:cs="Calibri"/>
          <w:sz w:val="22"/>
          <w:szCs w:val="22"/>
          <w:lang w:val="en-US"/>
        </w:rPr>
      </w:pPr>
    </w:p>
    <w:p w14:paraId="57FDF8E1" w14:textId="2A7864E6" w:rsidR="4C8E19DB" w:rsidRDefault="4C8E19DB"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One mole is 6,022 • 10</w:t>
      </w:r>
      <w:r w:rsidRPr="5C3A5477">
        <w:rPr>
          <w:rFonts w:ascii="Calibri" w:eastAsia="Calibri" w:hAnsi="Calibri" w:cs="Calibri"/>
          <w:sz w:val="22"/>
          <w:szCs w:val="22"/>
          <w:vertAlign w:val="superscript"/>
          <w:lang w:val="en-US"/>
        </w:rPr>
        <w:t>23</w:t>
      </w:r>
      <w:r w:rsidRPr="5C3A5477">
        <w:rPr>
          <w:rFonts w:ascii="Calibri" w:eastAsia="Calibri" w:hAnsi="Calibri" w:cs="Calibri"/>
          <w:sz w:val="22"/>
          <w:szCs w:val="22"/>
          <w:lang w:val="en-US"/>
        </w:rPr>
        <w:t xml:space="preserve"> cons</w:t>
      </w:r>
      <w:r w:rsidR="0F8C1B9A" w:rsidRPr="5C3A5477">
        <w:rPr>
          <w:rFonts w:ascii="Calibri" w:eastAsia="Calibri" w:hAnsi="Calibri" w:cs="Calibri"/>
          <w:sz w:val="22"/>
          <w:szCs w:val="22"/>
          <w:lang w:val="en-US"/>
        </w:rPr>
        <w:t>ti</w:t>
      </w:r>
      <w:r w:rsidRPr="5C3A5477">
        <w:rPr>
          <w:rFonts w:ascii="Calibri" w:eastAsia="Calibri" w:hAnsi="Calibri" w:cs="Calibri"/>
          <w:sz w:val="22"/>
          <w:szCs w:val="22"/>
          <w:lang w:val="en-US"/>
        </w:rPr>
        <w:t>tuent particles. This number is called Avogadro's number after its discoverer, Amedeo Avogadro.</w:t>
      </w:r>
    </w:p>
    <w:p w14:paraId="41835F84" w14:textId="24606293" w:rsidR="5C3A5477" w:rsidRPr="005C62E1" w:rsidRDefault="5C3A5477" w:rsidP="5C3A5477">
      <w:pPr>
        <w:spacing w:before="240" w:after="240"/>
        <w:rPr>
          <w:rFonts w:ascii="Calibri" w:eastAsia="Calibri" w:hAnsi="Calibri" w:cs="Calibri"/>
          <w:sz w:val="22"/>
          <w:szCs w:val="22"/>
          <w:lang w:val="en-US"/>
        </w:rPr>
      </w:pPr>
    </w:p>
    <w:p w14:paraId="0CD464C7" w14:textId="106E4052" w:rsidR="4C8E19DB" w:rsidRPr="005C62E1" w:rsidRDefault="4C8E19DB" w:rsidP="5C3A5477">
      <w:pPr>
        <w:spacing w:before="240" w:after="240"/>
        <w:rPr>
          <w:rFonts w:ascii="Calibri" w:eastAsia="Calibri" w:hAnsi="Calibri" w:cs="Calibri"/>
          <w:sz w:val="22"/>
          <w:szCs w:val="22"/>
          <w:lang w:val="en-US"/>
        </w:rPr>
      </w:pPr>
      <w:r w:rsidRPr="005C62E1">
        <w:rPr>
          <w:rFonts w:ascii="Calibri" w:eastAsia="Calibri" w:hAnsi="Calibri" w:cs="Calibri"/>
          <w:sz w:val="22"/>
          <w:szCs w:val="22"/>
          <w:lang w:val="en-US"/>
        </w:rPr>
        <w:t xml:space="preserve">The symbol for amount of substance is </w:t>
      </w:r>
      <w:r w:rsidRPr="005C62E1">
        <w:rPr>
          <w:rFonts w:ascii="Calibri" w:eastAsia="Calibri" w:hAnsi="Calibri" w:cs="Calibri"/>
          <w:b/>
          <w:bCs/>
          <w:sz w:val="22"/>
          <w:szCs w:val="22"/>
          <w:lang w:val="en-US"/>
        </w:rPr>
        <w:t>n</w:t>
      </w:r>
      <w:r w:rsidRPr="005C62E1">
        <w:rPr>
          <w:rFonts w:ascii="Calibri" w:eastAsia="Calibri" w:hAnsi="Calibri" w:cs="Calibri"/>
          <w:sz w:val="22"/>
          <w:szCs w:val="22"/>
          <w:lang w:val="en-US"/>
        </w:rPr>
        <w:t>.</w:t>
      </w:r>
    </w:p>
    <w:p w14:paraId="29B7F043" w14:textId="2FAB8190" w:rsidR="4C8E19DB" w:rsidRPr="005C62E1" w:rsidRDefault="4C8E19DB" w:rsidP="5C3A5477">
      <w:pPr>
        <w:spacing w:before="240" w:after="240"/>
        <w:rPr>
          <w:rFonts w:ascii="Calibri" w:eastAsia="Calibri" w:hAnsi="Calibri" w:cs="Calibri"/>
          <w:sz w:val="22"/>
          <w:szCs w:val="22"/>
          <w:lang w:val="en-US"/>
        </w:rPr>
      </w:pPr>
      <w:r w:rsidRPr="005C62E1">
        <w:rPr>
          <w:rFonts w:ascii="Calibri" w:eastAsia="Calibri" w:hAnsi="Calibri" w:cs="Calibri"/>
          <w:sz w:val="22"/>
          <w:szCs w:val="22"/>
          <w:lang w:val="en-US"/>
        </w:rPr>
        <w:t xml:space="preserve">The symbol for the unit of mole is </w:t>
      </w:r>
      <w:r w:rsidRPr="005C62E1">
        <w:rPr>
          <w:rFonts w:ascii="Calibri" w:eastAsia="Calibri" w:hAnsi="Calibri" w:cs="Calibri"/>
          <w:b/>
          <w:bCs/>
          <w:sz w:val="22"/>
          <w:szCs w:val="22"/>
          <w:lang w:val="en-US"/>
        </w:rPr>
        <w:t>mol</w:t>
      </w:r>
      <w:r w:rsidRPr="005C62E1">
        <w:rPr>
          <w:rFonts w:ascii="Calibri" w:eastAsia="Calibri" w:hAnsi="Calibri" w:cs="Calibri"/>
          <w:sz w:val="22"/>
          <w:szCs w:val="22"/>
          <w:lang w:val="en-US"/>
        </w:rPr>
        <w:t>.</w:t>
      </w:r>
    </w:p>
    <w:p w14:paraId="5FDA2D87" w14:textId="2CD74CEA" w:rsidR="5C3A5477" w:rsidRPr="005C62E1" w:rsidRDefault="5C3A5477" w:rsidP="5C3A5477">
      <w:pPr>
        <w:spacing w:line="276" w:lineRule="auto"/>
        <w:rPr>
          <w:lang w:val="en-US"/>
        </w:rPr>
      </w:pPr>
    </w:p>
    <w:p w14:paraId="570E1037" w14:textId="09D380F2" w:rsidR="00DF2279" w:rsidRPr="005C62E1" w:rsidRDefault="004370C0" w:rsidP="5C3A5477">
      <w:pPr>
        <w:pStyle w:val="Otsikko3"/>
        <w:numPr>
          <w:ilvl w:val="0"/>
          <w:numId w:val="0"/>
        </w:numPr>
        <w:rPr>
          <w:lang w:val="en-US"/>
        </w:rPr>
      </w:pPr>
      <w:bookmarkStart w:id="36" w:name="_Toc181421481"/>
      <w:r>
        <w:rPr>
          <w:lang w:val="en-US"/>
        </w:rPr>
        <w:t>4</w:t>
      </w:r>
      <w:r w:rsidR="0A2695EA" w:rsidRPr="005C62E1">
        <w:rPr>
          <w:lang w:val="en-US"/>
        </w:rPr>
        <w:t>.1.1 Tasks</w:t>
      </w:r>
      <w:bookmarkEnd w:id="36"/>
    </w:p>
    <w:p w14:paraId="0AF7EF9C" w14:textId="2C464309" w:rsidR="5C3A5477" w:rsidRPr="005C62E1" w:rsidRDefault="5C3A5477" w:rsidP="5C3A5477">
      <w:pPr>
        <w:pStyle w:val="Otsikko3"/>
        <w:numPr>
          <w:ilvl w:val="0"/>
          <w:numId w:val="0"/>
        </w:numPr>
        <w:rPr>
          <w:rFonts w:ascii="Calibri" w:eastAsia="Calibri" w:hAnsi="Calibri" w:cs="Calibri"/>
          <w:color w:val="000000" w:themeColor="text1"/>
          <w:sz w:val="22"/>
          <w:szCs w:val="22"/>
          <w:lang w:val="en-US"/>
        </w:rPr>
      </w:pPr>
    </w:p>
    <w:p w14:paraId="6391E926" w14:textId="7742720D" w:rsidR="0A2695EA" w:rsidRPr="005C62E1" w:rsidRDefault="0A2695EA" w:rsidP="4EE21AFB">
      <w:pPr>
        <w:rPr>
          <w:rFonts w:ascii="Calibri" w:eastAsia="Calibri" w:hAnsi="Calibri" w:cs="Calibri"/>
          <w:sz w:val="22"/>
          <w:szCs w:val="22"/>
          <w:lang w:val="en-US"/>
        </w:rPr>
      </w:pPr>
      <w:r w:rsidRPr="005C62E1">
        <w:rPr>
          <w:lang w:val="en-US"/>
        </w:rPr>
        <w:t>1. Write Avogadro’s number without exponential notation.</w:t>
      </w:r>
      <w:r w:rsidR="0443483B" w:rsidRPr="4EE21AFB">
        <w:rPr>
          <w:lang w:val="en-US"/>
        </w:rPr>
        <w:t xml:space="preserve"> </w:t>
      </w:r>
    </w:p>
    <w:p w14:paraId="62432528" w14:textId="2DF65477" w:rsidR="0A2695EA" w:rsidRPr="005C62E1" w:rsidRDefault="0443483B" w:rsidP="5C3A5477">
      <w:pPr>
        <w:rPr>
          <w:rFonts w:ascii="Calibri" w:eastAsia="Calibri" w:hAnsi="Calibri" w:cs="Calibri"/>
          <w:sz w:val="22"/>
          <w:szCs w:val="22"/>
          <w:lang w:val="en-US"/>
        </w:rPr>
      </w:pPr>
      <w:r w:rsidRPr="4EE21AFB">
        <w:rPr>
          <w:lang w:val="en-US"/>
        </w:rPr>
        <w:t>Solution: 6022 000 000 000 000 000 000 00</w:t>
      </w:r>
      <w:r w:rsidR="0A2695EA" w:rsidRPr="00395CBF">
        <w:rPr>
          <w:lang w:val="en-US"/>
        </w:rPr>
        <w:br/>
      </w:r>
    </w:p>
    <w:p w14:paraId="16D97C03" w14:textId="0987F111" w:rsidR="0A2695EA" w:rsidRPr="005C62E1" w:rsidRDefault="0A2695EA" w:rsidP="5C3A5477">
      <w:pPr>
        <w:rPr>
          <w:rFonts w:ascii="Calibri" w:eastAsia="Calibri" w:hAnsi="Calibri" w:cs="Calibri"/>
          <w:sz w:val="22"/>
          <w:szCs w:val="22"/>
          <w:lang w:val="en-US"/>
        </w:rPr>
      </w:pPr>
      <w:r w:rsidRPr="005C62E1">
        <w:rPr>
          <w:lang w:val="en-US"/>
        </w:rPr>
        <w:t>2. How many oxygen atoms are there in one mole of oxygen gas?</w:t>
      </w:r>
    </w:p>
    <w:p w14:paraId="48F7E124" w14:textId="08E4C65D" w:rsidR="6140916B" w:rsidRDefault="6140916B" w:rsidP="4EE21AFB">
      <w:pPr>
        <w:rPr>
          <w:lang w:val="en-US"/>
        </w:rPr>
      </w:pPr>
      <w:r w:rsidRPr="4EE21AFB">
        <w:rPr>
          <w:lang w:val="en-US"/>
        </w:rPr>
        <w:t>Solution: 60,22 ∙ 10</w:t>
      </w:r>
      <w:r w:rsidRPr="4EE21AFB">
        <w:rPr>
          <w:vertAlign w:val="superscript"/>
          <w:lang w:val="en-US"/>
        </w:rPr>
        <w:t>23</w:t>
      </w:r>
      <w:r w:rsidRPr="00395CBF">
        <w:rPr>
          <w:lang w:val="en-US"/>
        </w:rPr>
        <w:br/>
      </w:r>
    </w:p>
    <w:p w14:paraId="68B2CA0C" w14:textId="7A6C1739" w:rsidR="0A2695EA" w:rsidRPr="005C62E1" w:rsidRDefault="0A2695EA" w:rsidP="5C3A5477">
      <w:pPr>
        <w:rPr>
          <w:rFonts w:ascii="Calibri" w:eastAsia="Calibri" w:hAnsi="Calibri" w:cs="Calibri"/>
          <w:sz w:val="22"/>
          <w:szCs w:val="22"/>
          <w:lang w:val="en-US"/>
        </w:rPr>
      </w:pPr>
      <w:r w:rsidRPr="005C62E1">
        <w:rPr>
          <w:lang w:val="en-US"/>
        </w:rPr>
        <w:t>3. How many carbon atoms are there in five moles of carbon?</w:t>
      </w:r>
    </w:p>
    <w:p w14:paraId="5281FA3A" w14:textId="0446EB2F" w:rsidR="1B02852D" w:rsidRDefault="1B02852D" w:rsidP="4EE21AFB">
      <w:pPr>
        <w:rPr>
          <w:lang w:val="en-US"/>
        </w:rPr>
      </w:pPr>
      <w:r w:rsidRPr="4EE21AFB">
        <w:rPr>
          <w:lang w:val="en-US"/>
        </w:rPr>
        <w:t xml:space="preserve">Solution: </w:t>
      </w:r>
      <w:r w:rsidR="0DB78E91" w:rsidRPr="4EE21AFB">
        <w:rPr>
          <w:lang w:val="en-US"/>
        </w:rPr>
        <w:t>3 011 000 000 000 000 000 000 000 = 3,011 ∙ 10</w:t>
      </w:r>
      <w:r w:rsidR="0DB78E91" w:rsidRPr="4EE21AFB">
        <w:rPr>
          <w:vertAlign w:val="superscript"/>
          <w:lang w:val="en-US"/>
        </w:rPr>
        <w:t>24</w:t>
      </w:r>
      <w:r w:rsidRPr="00395CBF">
        <w:rPr>
          <w:lang w:val="en-US"/>
        </w:rPr>
        <w:br/>
      </w:r>
    </w:p>
    <w:p w14:paraId="724F850B" w14:textId="5AA43D56" w:rsidR="0A2695EA" w:rsidRDefault="0A2695EA" w:rsidP="5C3A5477">
      <w:pPr>
        <w:rPr>
          <w:rFonts w:ascii="Calibri" w:eastAsia="Calibri" w:hAnsi="Calibri" w:cs="Calibri"/>
          <w:sz w:val="22"/>
          <w:szCs w:val="22"/>
          <w:lang w:val="en-US"/>
        </w:rPr>
      </w:pPr>
      <w:r w:rsidRPr="5C3A5477">
        <w:rPr>
          <w:lang w:val="en-US"/>
        </w:rPr>
        <w:t>4. How many moles are there in 18,066 ∙  10</w:t>
      </w:r>
      <w:r w:rsidRPr="5C3A5477">
        <w:rPr>
          <w:vertAlign w:val="superscript"/>
          <w:lang w:val="en-US"/>
        </w:rPr>
        <w:t>23</w:t>
      </w:r>
      <w:r w:rsidRPr="5C3A5477">
        <w:rPr>
          <w:lang w:val="en-US"/>
        </w:rPr>
        <w:t xml:space="preserve"> iron atoms?</w:t>
      </w:r>
    </w:p>
    <w:p w14:paraId="5E6D8ED3" w14:textId="18418237" w:rsidR="555A7FB4" w:rsidRDefault="555A7FB4" w:rsidP="4EE21AFB">
      <w:pPr>
        <w:rPr>
          <w:lang w:val="en-US"/>
        </w:rPr>
      </w:pPr>
      <w:r w:rsidRPr="4EE21AFB">
        <w:rPr>
          <w:lang w:val="en-US"/>
        </w:rPr>
        <w:t>Solution: 3</w:t>
      </w:r>
      <w:r w:rsidRPr="00395CBF">
        <w:rPr>
          <w:lang w:val="en-US"/>
        </w:rPr>
        <w:br/>
      </w:r>
    </w:p>
    <w:p w14:paraId="14B1533F" w14:textId="09BEADE0" w:rsidR="0A2695EA" w:rsidRPr="005C62E1" w:rsidRDefault="0A2695EA" w:rsidP="5C3A5477">
      <w:pPr>
        <w:rPr>
          <w:rFonts w:ascii="Calibri" w:eastAsia="Calibri" w:hAnsi="Calibri" w:cs="Calibri"/>
          <w:sz w:val="22"/>
          <w:szCs w:val="22"/>
          <w:lang w:val="en-US"/>
        </w:rPr>
      </w:pPr>
      <w:r w:rsidRPr="005C62E1">
        <w:rPr>
          <w:lang w:val="en-US"/>
        </w:rPr>
        <w:t>5. How many moles are there in 60,22 ∙ 10</w:t>
      </w:r>
      <w:r w:rsidRPr="005C62E1">
        <w:rPr>
          <w:vertAlign w:val="superscript"/>
          <w:lang w:val="en-US"/>
        </w:rPr>
        <w:t>23</w:t>
      </w:r>
      <w:r w:rsidRPr="005C62E1">
        <w:rPr>
          <w:lang w:val="en-US"/>
        </w:rPr>
        <w:t xml:space="preserve"> sodium atoms?</w:t>
      </w:r>
    </w:p>
    <w:p w14:paraId="6871A8A9" w14:textId="5934DE8B" w:rsidR="03202A1C" w:rsidRDefault="03202A1C" w:rsidP="4EE21AFB">
      <w:pPr>
        <w:rPr>
          <w:lang w:val="en-US"/>
        </w:rPr>
      </w:pPr>
      <w:r w:rsidRPr="4EE21AFB">
        <w:rPr>
          <w:lang w:val="en-US"/>
        </w:rPr>
        <w:t>Solution: 10</w:t>
      </w:r>
    </w:p>
    <w:p w14:paraId="74C4658A" w14:textId="7B3E94AA" w:rsidR="5C3A5477" w:rsidRPr="005C62E1" w:rsidRDefault="5C3A5477" w:rsidP="5C3A5477">
      <w:pPr>
        <w:spacing w:line="276" w:lineRule="auto"/>
        <w:rPr>
          <w:lang w:val="en-US"/>
        </w:rPr>
      </w:pPr>
    </w:p>
    <w:p w14:paraId="525446AC" w14:textId="2082F5E6" w:rsidR="5C3A5477" w:rsidRPr="005C62E1" w:rsidRDefault="5C3A5477" w:rsidP="5C3A5477">
      <w:pPr>
        <w:spacing w:line="276" w:lineRule="auto"/>
        <w:rPr>
          <w:lang w:val="en-US"/>
        </w:rPr>
      </w:pPr>
    </w:p>
    <w:p w14:paraId="7006848B" w14:textId="6A0A1946" w:rsidR="5C3A5477" w:rsidRPr="005C62E1" w:rsidRDefault="5C3A5477" w:rsidP="5C3A5477">
      <w:pPr>
        <w:spacing w:line="276" w:lineRule="auto"/>
        <w:rPr>
          <w:lang w:val="en-US"/>
        </w:rPr>
      </w:pPr>
    </w:p>
    <w:p w14:paraId="101691A3" w14:textId="65C9ED33" w:rsidR="0A2695EA" w:rsidRPr="005C62E1" w:rsidRDefault="004D017F" w:rsidP="5C3A5477">
      <w:pPr>
        <w:pStyle w:val="Otsikko2"/>
        <w:numPr>
          <w:ilvl w:val="0"/>
          <w:numId w:val="0"/>
        </w:numPr>
        <w:spacing w:line="276" w:lineRule="auto"/>
        <w:ind w:left="34"/>
        <w:rPr>
          <w:lang w:val="en-US"/>
        </w:rPr>
      </w:pPr>
      <w:bookmarkStart w:id="37" w:name="_Toc181421482"/>
      <w:r>
        <w:rPr>
          <w:lang w:val="en-US"/>
        </w:rPr>
        <w:t>4</w:t>
      </w:r>
      <w:r w:rsidR="0A2695EA" w:rsidRPr="005C62E1">
        <w:rPr>
          <w:lang w:val="en-US"/>
        </w:rPr>
        <w:t>.2 How to calculate the amount of substance?</w:t>
      </w:r>
      <w:bookmarkEnd w:id="37"/>
    </w:p>
    <w:p w14:paraId="371769E0" w14:textId="5DDF9209" w:rsidR="5C3A5477" w:rsidRPr="005C62E1" w:rsidRDefault="5C3A5477" w:rsidP="5C3A5477">
      <w:pPr>
        <w:rPr>
          <w:lang w:val="en-US"/>
        </w:rPr>
      </w:pPr>
    </w:p>
    <w:p w14:paraId="1F7867C7" w14:textId="2914C1E1" w:rsidR="550F0037" w:rsidRPr="005C62E1" w:rsidRDefault="550F0037" w:rsidP="5C3A5477">
      <w:pPr>
        <w:spacing w:before="240" w:after="240"/>
        <w:rPr>
          <w:rFonts w:ascii="Calibri" w:eastAsia="Calibri" w:hAnsi="Calibri" w:cs="Calibri"/>
          <w:sz w:val="22"/>
          <w:szCs w:val="22"/>
          <w:lang w:val="en-US"/>
        </w:rPr>
      </w:pPr>
      <w:r w:rsidRPr="005C62E1">
        <w:rPr>
          <w:rFonts w:ascii="Calibri" w:eastAsia="Calibri" w:hAnsi="Calibri" w:cs="Calibri"/>
          <w:sz w:val="22"/>
          <w:szCs w:val="22"/>
          <w:lang w:val="en-US"/>
        </w:rPr>
        <w:t>To calculate the amount of substance, you need to know the molar mass of the substance. The unit of molar mass is g/mol, which means molar mass is the mass of a substance when there is one mole of it.</w:t>
      </w:r>
    </w:p>
    <w:p w14:paraId="3BA2393F" w14:textId="797EBF6D" w:rsidR="5C3A5477" w:rsidRPr="005C62E1" w:rsidRDefault="5C3A5477" w:rsidP="5C3A5477">
      <w:pPr>
        <w:spacing w:before="240" w:after="240"/>
        <w:rPr>
          <w:rFonts w:ascii="Calibri" w:eastAsia="Calibri" w:hAnsi="Calibri" w:cs="Calibri"/>
          <w:sz w:val="22"/>
          <w:szCs w:val="22"/>
          <w:lang w:val="en-US"/>
        </w:rPr>
      </w:pPr>
    </w:p>
    <w:p w14:paraId="3E7379B3" w14:textId="1A3AC42E" w:rsidR="550F0037" w:rsidRPr="005C62E1" w:rsidRDefault="550F0037" w:rsidP="5C3A5477">
      <w:pPr>
        <w:spacing w:before="240" w:after="240"/>
        <w:rPr>
          <w:rFonts w:ascii="Calibri" w:eastAsia="Calibri" w:hAnsi="Calibri" w:cs="Calibri"/>
          <w:sz w:val="22"/>
          <w:szCs w:val="22"/>
          <w:lang w:val="en-US"/>
        </w:rPr>
      </w:pPr>
      <w:r w:rsidRPr="005C62E1">
        <w:rPr>
          <w:rFonts w:ascii="Calibri" w:eastAsia="Calibri" w:hAnsi="Calibri" w:cs="Calibri"/>
          <w:sz w:val="22"/>
          <w:szCs w:val="22"/>
          <w:lang w:val="en-US"/>
        </w:rPr>
        <w:t xml:space="preserve">Molar mass is calculated using the atomic masses found in the </w:t>
      </w:r>
      <w:hyperlink r:id="rId125">
        <w:r w:rsidRPr="005C62E1">
          <w:rPr>
            <w:rStyle w:val="Hyperlinkki"/>
            <w:rFonts w:ascii="Calibri" w:eastAsia="Calibri" w:hAnsi="Calibri" w:cs="Calibri"/>
            <w:sz w:val="22"/>
            <w:szCs w:val="22"/>
            <w:lang w:val="en-US"/>
          </w:rPr>
          <w:t>periodic table</w:t>
        </w:r>
      </w:hyperlink>
      <w:r w:rsidRPr="005C62E1">
        <w:rPr>
          <w:rFonts w:ascii="Calibri" w:eastAsia="Calibri" w:hAnsi="Calibri" w:cs="Calibri"/>
          <w:sz w:val="22"/>
          <w:szCs w:val="22"/>
          <w:lang w:val="en-US"/>
        </w:rPr>
        <w:t>.</w:t>
      </w:r>
    </w:p>
    <w:p w14:paraId="3A341B02" w14:textId="31ED70E4" w:rsidR="5C3A5477" w:rsidRPr="005C62E1" w:rsidRDefault="5C3A5477" w:rsidP="5C3A5477">
      <w:pPr>
        <w:spacing w:before="240" w:after="240"/>
        <w:rPr>
          <w:rFonts w:ascii="Calibri" w:eastAsia="Calibri" w:hAnsi="Calibri" w:cs="Calibri"/>
          <w:sz w:val="22"/>
          <w:szCs w:val="22"/>
          <w:lang w:val="en-US"/>
        </w:rPr>
      </w:pPr>
    </w:p>
    <w:p w14:paraId="51E1A76A" w14:textId="79E21AA9" w:rsidR="1FA4D2C6" w:rsidRPr="005C62E1" w:rsidRDefault="1FA4D2C6"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Let's now calculate the molar mass of water. The symbol for molar mass is M.</w:t>
      </w:r>
    </w:p>
    <w:p w14:paraId="7DFE23BF" w14:textId="77CE4E05" w:rsidR="5C3A5477" w:rsidRDefault="5C3A5477" w:rsidP="5C3A5477">
      <w:pPr>
        <w:spacing w:before="240" w:after="240"/>
        <w:rPr>
          <w:rFonts w:ascii="Calibri" w:eastAsia="Calibri" w:hAnsi="Calibri" w:cs="Calibri"/>
          <w:sz w:val="22"/>
          <w:szCs w:val="22"/>
          <w:lang w:val="en-US"/>
        </w:rPr>
      </w:pPr>
    </w:p>
    <w:p w14:paraId="159AC090" w14:textId="1FF574E7" w:rsidR="1FA4D2C6" w:rsidRPr="005C62E1" w:rsidRDefault="1FA4D2C6"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M(H</w:t>
      </w:r>
      <w:r w:rsidRPr="5C3A5477">
        <w:rPr>
          <w:rFonts w:ascii="Calibri" w:eastAsia="Calibri" w:hAnsi="Calibri" w:cs="Calibri"/>
          <w:sz w:val="22"/>
          <w:szCs w:val="22"/>
          <w:vertAlign w:val="subscript"/>
          <w:lang w:val="en-US"/>
        </w:rPr>
        <w:t>2</w:t>
      </w:r>
      <w:r w:rsidRPr="5C3A5477">
        <w:rPr>
          <w:rFonts w:ascii="Calibri" w:eastAsia="Calibri" w:hAnsi="Calibri" w:cs="Calibri"/>
          <w:sz w:val="22"/>
          <w:szCs w:val="22"/>
          <w:lang w:val="en-US"/>
        </w:rPr>
        <w:t>O) = 2 * hydrogen atomic mass + oxygen atomic mass</w:t>
      </w:r>
    </w:p>
    <w:p w14:paraId="55A1BA65" w14:textId="3F979F25" w:rsidR="24D84782" w:rsidRPr="005C62E1" w:rsidRDefault="24D84782"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M (H</w:t>
      </w:r>
      <w:r w:rsidRPr="5C3A5477">
        <w:rPr>
          <w:rFonts w:ascii="Calibri" w:eastAsia="Calibri" w:hAnsi="Calibri" w:cs="Calibri"/>
          <w:sz w:val="22"/>
          <w:szCs w:val="22"/>
          <w:vertAlign w:val="subscript"/>
          <w:lang w:val="en-US"/>
        </w:rPr>
        <w:t>2</w:t>
      </w:r>
      <w:r w:rsidRPr="5C3A5477">
        <w:rPr>
          <w:rFonts w:ascii="Calibri" w:eastAsia="Calibri" w:hAnsi="Calibri" w:cs="Calibri"/>
          <w:sz w:val="22"/>
          <w:szCs w:val="22"/>
          <w:lang w:val="en-US"/>
        </w:rPr>
        <w:t>O) = 2 * 1 g/mol + 16 g/mol = 18 g/mol</w:t>
      </w:r>
    </w:p>
    <w:p w14:paraId="68B345E2" w14:textId="709D1A48" w:rsidR="5C3A5477" w:rsidRDefault="5C3A5477" w:rsidP="5C3A5477">
      <w:pPr>
        <w:spacing w:before="240" w:after="240"/>
        <w:rPr>
          <w:rFonts w:ascii="Calibri" w:eastAsia="Calibri" w:hAnsi="Calibri" w:cs="Calibri"/>
          <w:sz w:val="22"/>
          <w:szCs w:val="22"/>
          <w:lang w:val="en-US"/>
        </w:rPr>
      </w:pPr>
    </w:p>
    <w:p w14:paraId="3C2190FA" w14:textId="717A99BF"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Let's calculate another example.</w:t>
      </w:r>
    </w:p>
    <w:p w14:paraId="6B1B7CE0" w14:textId="57CB1B66"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What about the molar mass of hydrochloric acid, HCl, how is that calculated?</w:t>
      </w:r>
    </w:p>
    <w:p w14:paraId="33BD73A6" w14:textId="222B6338" w:rsidR="5C3A5477" w:rsidRDefault="5C3A5477" w:rsidP="5C3A5477">
      <w:pPr>
        <w:spacing w:before="240" w:after="240"/>
        <w:rPr>
          <w:rFonts w:ascii="Calibri" w:eastAsia="Calibri" w:hAnsi="Calibri" w:cs="Calibri"/>
          <w:sz w:val="22"/>
          <w:szCs w:val="22"/>
          <w:lang w:val="en-US"/>
        </w:rPr>
      </w:pPr>
    </w:p>
    <w:p w14:paraId="4DE333AF" w14:textId="4291D3D2" w:rsidR="4838C6E1" w:rsidRPr="005C62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M(HCl) = hydrogen atomic mass + chlorine atomic mass</w:t>
      </w:r>
    </w:p>
    <w:p w14:paraId="7307C868" w14:textId="27C07235"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M(HCl) = 1 g /mol + 35 g/mol = 36 g/mol</w:t>
      </w:r>
    </w:p>
    <w:p w14:paraId="6555DA27" w14:textId="5CA0C058" w:rsidR="5C3A5477" w:rsidRDefault="5C3A5477" w:rsidP="5C3A5477">
      <w:pPr>
        <w:spacing w:before="240" w:after="240"/>
        <w:rPr>
          <w:rFonts w:ascii="Calibri" w:eastAsia="Calibri" w:hAnsi="Calibri" w:cs="Calibri"/>
          <w:sz w:val="22"/>
          <w:szCs w:val="22"/>
          <w:lang w:val="en-US"/>
        </w:rPr>
      </w:pPr>
    </w:p>
    <w:p w14:paraId="7567631C" w14:textId="3F2B9BE5"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The amount of substance is now calculated by dividing the mass of the sample by its molar mass.</w:t>
      </w:r>
    </w:p>
    <w:p w14:paraId="172819A8" w14:textId="27D5EA10"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This is expressed as an equation:</w:t>
      </w:r>
    </w:p>
    <w:p w14:paraId="781B35F5" w14:textId="16B87231" w:rsidR="5C3A5477" w:rsidRDefault="5C3A5477" w:rsidP="5C3A5477">
      <w:pPr>
        <w:spacing w:before="240" w:after="240"/>
        <w:rPr>
          <w:rFonts w:ascii="Calibri" w:eastAsia="Calibri" w:hAnsi="Calibri" w:cs="Calibri"/>
          <w:sz w:val="22"/>
          <w:szCs w:val="22"/>
          <w:lang w:val="en-US"/>
        </w:rPr>
      </w:pPr>
    </w:p>
    <w:p w14:paraId="11B1F067" w14:textId="7D18E381" w:rsidR="4838C6E1" w:rsidRDefault="4838C6E1"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 xml:space="preserve">n = </w:t>
      </w:r>
      <m:oMath>
        <m:f>
          <m:fPr>
            <m:ctrlPr>
              <w:rPr>
                <w:rFonts w:ascii="Cambria Math" w:hAnsi="Cambria Math"/>
              </w:rPr>
            </m:ctrlPr>
          </m:fPr>
          <m:num>
            <m:r>
              <w:rPr>
                <w:rFonts w:ascii="Cambria Math" w:hAnsi="Cambria Math"/>
              </w:rPr>
              <m:t>m</m:t>
            </m:r>
          </m:num>
          <m:den>
            <m:r>
              <w:rPr>
                <w:rFonts w:ascii="Cambria Math" w:hAnsi="Cambria Math"/>
              </w:rPr>
              <m:t>M</m:t>
            </m:r>
          </m:den>
        </m:f>
      </m:oMath>
    </w:p>
    <w:p w14:paraId="35FD4ADD" w14:textId="64462149" w:rsidR="5C3A5477" w:rsidRDefault="5C3A5477" w:rsidP="5C3A5477">
      <w:pPr>
        <w:spacing w:before="240" w:after="240"/>
        <w:rPr>
          <w:rFonts w:ascii="Calibri" w:eastAsia="Calibri" w:hAnsi="Calibri" w:cs="Calibri"/>
          <w:sz w:val="22"/>
          <w:szCs w:val="22"/>
          <w:lang w:val="en-US"/>
        </w:rPr>
      </w:pPr>
    </w:p>
    <w:p w14:paraId="7A1E02E0" w14:textId="22200DA5" w:rsidR="6981C730" w:rsidRDefault="6981C730" w:rsidP="5C3A5477">
      <w:pPr>
        <w:spacing w:before="240" w:after="240"/>
        <w:rPr>
          <w:rFonts w:ascii="Calibri" w:eastAsia="Calibri" w:hAnsi="Calibri" w:cs="Calibri"/>
          <w:sz w:val="22"/>
          <w:szCs w:val="22"/>
          <w:lang w:val="en-US"/>
        </w:rPr>
      </w:pPr>
      <w:r w:rsidRPr="5C3A5477">
        <w:rPr>
          <w:rFonts w:ascii="Calibri" w:eastAsia="Calibri" w:hAnsi="Calibri" w:cs="Calibri"/>
          <w:sz w:val="22"/>
          <w:szCs w:val="22"/>
          <w:lang w:val="en-US"/>
        </w:rPr>
        <w:t>n = amount of substance (mol)</w:t>
      </w:r>
    </w:p>
    <w:p w14:paraId="7D34F875" w14:textId="6C49A715" w:rsidR="6981C730" w:rsidRPr="00395CBF" w:rsidRDefault="6981C730" w:rsidP="5C3A5477">
      <w:pPr>
        <w:spacing w:before="240" w:after="240"/>
        <w:rPr>
          <w:rFonts w:ascii="Calibri" w:eastAsia="Calibri" w:hAnsi="Calibri" w:cs="Calibri"/>
          <w:sz w:val="22"/>
          <w:szCs w:val="22"/>
          <w:lang w:val="sv-SE"/>
        </w:rPr>
      </w:pPr>
      <w:r w:rsidRPr="00395CBF">
        <w:rPr>
          <w:rFonts w:ascii="Calibri" w:eastAsia="Calibri" w:hAnsi="Calibri" w:cs="Calibri"/>
          <w:sz w:val="22"/>
          <w:szCs w:val="22"/>
          <w:lang w:val="sv-SE"/>
        </w:rPr>
        <w:t>m = mass (g)</w:t>
      </w:r>
    </w:p>
    <w:p w14:paraId="744D3EC5" w14:textId="58A61337" w:rsidR="6981C730" w:rsidRPr="00395CBF" w:rsidRDefault="6981C730" w:rsidP="5C3A5477">
      <w:pPr>
        <w:spacing w:before="240" w:after="240"/>
        <w:rPr>
          <w:rFonts w:ascii="Calibri" w:eastAsia="Calibri" w:hAnsi="Calibri" w:cs="Calibri"/>
          <w:sz w:val="22"/>
          <w:szCs w:val="22"/>
          <w:lang w:val="sv-SE"/>
        </w:rPr>
      </w:pPr>
      <w:r w:rsidRPr="00395CBF">
        <w:rPr>
          <w:rFonts w:ascii="Calibri" w:eastAsia="Calibri" w:hAnsi="Calibri" w:cs="Calibri"/>
          <w:sz w:val="22"/>
          <w:szCs w:val="22"/>
          <w:lang w:val="sv-SE"/>
        </w:rPr>
        <w:t>M = molar mass (g/mol)</w:t>
      </w:r>
    </w:p>
    <w:p w14:paraId="023608F7" w14:textId="34CC60BD" w:rsidR="5C3A5477" w:rsidRPr="005C62E1" w:rsidRDefault="5C3A5477" w:rsidP="5C3A5477">
      <w:pPr>
        <w:spacing w:before="240" w:after="240"/>
        <w:rPr>
          <w:rFonts w:ascii="Calibri" w:eastAsia="Calibri" w:hAnsi="Calibri" w:cs="Calibri"/>
          <w:sz w:val="22"/>
          <w:szCs w:val="22"/>
          <w:lang w:val="sv-SE"/>
        </w:rPr>
      </w:pPr>
    </w:p>
    <w:p w14:paraId="272C920B" w14:textId="703DD94A" w:rsidR="6981C730" w:rsidRDefault="6981C730" w:rsidP="5C3A5477">
      <w:pPr>
        <w:pStyle w:val="Otsikko3"/>
        <w:numPr>
          <w:ilvl w:val="0"/>
          <w:numId w:val="0"/>
        </w:numPr>
        <w:rPr>
          <w:lang w:val="en-US"/>
        </w:rPr>
      </w:pPr>
      <w:bookmarkStart w:id="38" w:name="_Toc181421483"/>
      <w:r w:rsidRPr="3E931CCB">
        <w:rPr>
          <w:lang w:val="en-US"/>
        </w:rPr>
        <w:t>3.2.1 Tasks</w:t>
      </w:r>
      <w:bookmarkEnd w:id="38"/>
    </w:p>
    <w:p w14:paraId="460A3D94" w14:textId="1A024C36" w:rsidR="6981C730" w:rsidRDefault="6981C730" w:rsidP="5C3A5477">
      <w:pPr>
        <w:rPr>
          <w:rFonts w:ascii="Calibri" w:eastAsia="Calibri" w:hAnsi="Calibri" w:cs="Calibri"/>
          <w:sz w:val="22"/>
          <w:szCs w:val="22"/>
          <w:lang w:val="en-US"/>
        </w:rPr>
      </w:pPr>
      <w:r w:rsidRPr="5C3A5477">
        <w:rPr>
          <w:lang w:val="en-US"/>
        </w:rPr>
        <w:t>1. Let's weigh a teaspoon of table salt. The mass is 5 g. What is the amount of substance?  The chemical formula of table salt is NaCl.</w:t>
      </w:r>
    </w:p>
    <w:p w14:paraId="6B90F9E8" w14:textId="45C7C558" w:rsidR="4EE21AFB" w:rsidRDefault="4EE21AFB" w:rsidP="4EE21AFB">
      <w:pPr>
        <w:rPr>
          <w:lang w:val="en-US"/>
        </w:rPr>
      </w:pPr>
    </w:p>
    <w:p w14:paraId="42EDC2F3" w14:textId="31E8E823" w:rsidR="1D5D1DFA" w:rsidRDefault="1D5D1DFA" w:rsidP="4EE21AFB">
      <w:pPr>
        <w:rPr>
          <w:lang w:val="en-US"/>
        </w:rPr>
      </w:pPr>
      <w:r w:rsidRPr="4EE21AFB">
        <w:rPr>
          <w:rFonts w:ascii="Calibri" w:eastAsia="Calibri" w:hAnsi="Calibri" w:cs="Calibri"/>
          <w:sz w:val="22"/>
          <w:szCs w:val="22"/>
          <w:lang w:val="en-US"/>
        </w:rPr>
        <w:t xml:space="preserve">Solution: </w:t>
      </w:r>
    </w:p>
    <w:p w14:paraId="1CE13814" w14:textId="14C31D12" w:rsidR="1D5D1DFA" w:rsidRDefault="1D5D1DFA" w:rsidP="4EE21AFB">
      <w:pPr>
        <w:rPr>
          <w:rFonts w:ascii="Calibri" w:eastAsia="Calibri" w:hAnsi="Calibri" w:cs="Calibri"/>
          <w:sz w:val="22"/>
          <w:szCs w:val="22"/>
          <w:lang w:val="en-US"/>
        </w:rPr>
      </w:pPr>
      <w:r w:rsidRPr="4EE21AFB">
        <w:rPr>
          <w:rFonts w:ascii="Calibri" w:eastAsia="Calibri" w:hAnsi="Calibri" w:cs="Calibri"/>
          <w:sz w:val="22"/>
          <w:szCs w:val="22"/>
          <w:lang w:val="en-US"/>
        </w:rPr>
        <w:t>M(NaCl) = 58 g/mol</w:t>
      </w:r>
    </w:p>
    <w:p w14:paraId="1E483169" w14:textId="04CA4D06" w:rsidR="1D5D1DFA" w:rsidRDefault="1D5D1DFA" w:rsidP="4EE21AFB">
      <w:pPr>
        <w:rPr>
          <w:rFonts w:ascii="Calibri" w:eastAsia="Calibri" w:hAnsi="Calibri" w:cs="Calibri"/>
          <w:sz w:val="22"/>
          <w:szCs w:val="22"/>
          <w:lang w:val="en-US"/>
        </w:rPr>
      </w:pPr>
      <w:r w:rsidRPr="4EE21AFB">
        <w:rPr>
          <w:rFonts w:ascii="Calibri" w:eastAsia="Calibri" w:hAnsi="Calibri" w:cs="Calibri"/>
          <w:sz w:val="22"/>
          <w:szCs w:val="22"/>
          <w:lang w:val="en-US"/>
        </w:rPr>
        <w:t>n = 5 g / 58 g/mol = 0,09 mol</w:t>
      </w:r>
    </w:p>
    <w:p w14:paraId="24041AB0" w14:textId="0F74A0C8" w:rsidR="5C3A5477" w:rsidRDefault="5C3A5477" w:rsidP="5C3A5477">
      <w:pPr>
        <w:rPr>
          <w:lang w:val="en-US"/>
        </w:rPr>
      </w:pPr>
    </w:p>
    <w:p w14:paraId="614BF933" w14:textId="63BDD17C" w:rsidR="6981C730" w:rsidRDefault="6981C730" w:rsidP="3E931CCB">
      <w:pPr>
        <w:rPr>
          <w:rFonts w:ascii="Calibri" w:eastAsia="Calibri" w:hAnsi="Calibri" w:cs="Calibri"/>
          <w:sz w:val="22"/>
          <w:szCs w:val="22"/>
          <w:lang w:val="en-US"/>
        </w:rPr>
      </w:pPr>
      <w:r w:rsidRPr="3E931CCB">
        <w:rPr>
          <w:lang w:val="en-US"/>
        </w:rPr>
        <w:t>2. Let's weigh a tablespoon of baking soda. The mass is 9 g. What is the amount of substance? The chemical formula of baking soda is NaHCO</w:t>
      </w:r>
      <w:r w:rsidRPr="3E931CCB">
        <w:rPr>
          <w:vertAlign w:val="subscript"/>
          <w:lang w:val="en-US"/>
        </w:rPr>
        <w:t>3</w:t>
      </w:r>
      <w:r w:rsidRPr="3E931CCB">
        <w:rPr>
          <w:lang w:val="en-US"/>
        </w:rPr>
        <w:t>.</w:t>
      </w:r>
    </w:p>
    <w:p w14:paraId="4731417E" w14:textId="71D79184" w:rsidR="4EE21AFB" w:rsidRDefault="4EE21AFB" w:rsidP="4EE21AFB">
      <w:pPr>
        <w:rPr>
          <w:lang w:val="en-US"/>
        </w:rPr>
      </w:pPr>
    </w:p>
    <w:p w14:paraId="4E637252" w14:textId="5D247DD8" w:rsidR="607128D6" w:rsidRDefault="607128D6" w:rsidP="4EE21AFB">
      <w:pPr>
        <w:rPr>
          <w:lang w:val="en-US"/>
        </w:rPr>
      </w:pPr>
      <w:r w:rsidRPr="4EE21AFB">
        <w:rPr>
          <w:lang w:val="en-US"/>
        </w:rPr>
        <w:t>Solution:</w:t>
      </w:r>
    </w:p>
    <w:p w14:paraId="6D6D89A6" w14:textId="0063CBFC" w:rsidR="607128D6" w:rsidRDefault="607128D6" w:rsidP="4EE21AFB">
      <w:pPr>
        <w:rPr>
          <w:vertAlign w:val="subscript"/>
          <w:lang w:val="en-US"/>
        </w:rPr>
      </w:pPr>
      <w:r w:rsidRPr="4EE21AFB">
        <w:rPr>
          <w:lang w:val="en-US"/>
        </w:rPr>
        <w:t>M(NaHCO</w:t>
      </w:r>
      <w:r w:rsidRPr="4EE21AFB">
        <w:rPr>
          <w:vertAlign w:val="subscript"/>
          <w:lang w:val="en-US"/>
        </w:rPr>
        <w:t>3</w:t>
      </w:r>
      <w:r w:rsidRPr="4EE21AFB">
        <w:rPr>
          <w:lang w:val="en-US"/>
        </w:rPr>
        <w:t xml:space="preserve">) = </w:t>
      </w:r>
      <w:r w:rsidR="16D5B9E6" w:rsidRPr="4EE21AFB">
        <w:rPr>
          <w:lang w:val="en-US"/>
        </w:rPr>
        <w:t>84 g/mol</w:t>
      </w:r>
    </w:p>
    <w:p w14:paraId="00E6E9A5" w14:textId="5686358F" w:rsidR="16D5B9E6" w:rsidRDefault="16D5B9E6" w:rsidP="4EE21AFB">
      <w:pPr>
        <w:rPr>
          <w:lang w:val="en-US"/>
        </w:rPr>
      </w:pPr>
      <w:r w:rsidRPr="4EE21AFB">
        <w:rPr>
          <w:lang w:val="en-US"/>
        </w:rPr>
        <w:t>n = 9 g/84 g/mol = 0,11 mol</w:t>
      </w:r>
    </w:p>
    <w:p w14:paraId="6F3951A0" w14:textId="19D012AE" w:rsidR="5C3A5477" w:rsidRDefault="5C3A5477" w:rsidP="5C3A5477">
      <w:pPr>
        <w:rPr>
          <w:lang w:val="en-US"/>
        </w:rPr>
      </w:pPr>
    </w:p>
    <w:p w14:paraId="2F63F961" w14:textId="52373B1E" w:rsidR="62FE5973" w:rsidRDefault="004D017F" w:rsidP="5C3A5477">
      <w:pPr>
        <w:pStyle w:val="Otsikko2"/>
        <w:numPr>
          <w:ilvl w:val="0"/>
          <w:numId w:val="0"/>
        </w:numPr>
        <w:rPr>
          <w:lang w:val="en-US"/>
        </w:rPr>
      </w:pPr>
      <w:bookmarkStart w:id="39" w:name="_Toc181421484"/>
      <w:r>
        <w:rPr>
          <w:lang w:val="en-US"/>
        </w:rPr>
        <w:t>4</w:t>
      </w:r>
      <w:r w:rsidR="62FE5973" w:rsidRPr="3E931CCB">
        <w:rPr>
          <w:lang w:val="en-US"/>
        </w:rPr>
        <w:t>.3 How to calculate the mass?</w:t>
      </w:r>
      <w:bookmarkEnd w:id="39"/>
    </w:p>
    <w:p w14:paraId="72788155" w14:textId="0C07600A" w:rsidR="5C3A5477" w:rsidRDefault="5C3A5477" w:rsidP="5C3A5477">
      <w:pPr>
        <w:rPr>
          <w:lang w:val="en-US"/>
        </w:rPr>
      </w:pPr>
    </w:p>
    <w:p w14:paraId="444EED31" w14:textId="7F0A4627" w:rsidR="1A485968" w:rsidRDefault="1A485968" w:rsidP="5C3A5477">
      <w:pPr>
        <w:rPr>
          <w:rFonts w:ascii="Calibri" w:eastAsia="Calibri" w:hAnsi="Calibri" w:cs="Calibri"/>
          <w:sz w:val="22"/>
          <w:szCs w:val="22"/>
          <w:lang w:val="en-US"/>
        </w:rPr>
      </w:pPr>
      <w:r w:rsidRPr="5C3A5477">
        <w:rPr>
          <w:rFonts w:ascii="Calibri" w:eastAsia="Calibri" w:hAnsi="Calibri" w:cs="Calibri"/>
          <w:sz w:val="22"/>
          <w:szCs w:val="22"/>
          <w:lang w:val="en-US"/>
        </w:rPr>
        <w:lastRenderedPageBreak/>
        <w:t>What if we want to determine the mass when the amount of substance and molar mass are known? We need to solve for mass first from the equation involving the amount of substance. Let's write down a numerical calculation next to the equation involving the amount of substance.</w:t>
      </w:r>
    </w:p>
    <w:p w14:paraId="396147B5" w14:textId="4A582265" w:rsidR="5C3A5477" w:rsidRDefault="5C3A5477" w:rsidP="5C3A5477">
      <w:pPr>
        <w:rPr>
          <w:lang w:val="en-US"/>
        </w:rPr>
      </w:pPr>
    </w:p>
    <w:p w14:paraId="69BF97F1" w14:textId="2086D4CE" w:rsidR="5C3A5477" w:rsidRDefault="5C3A5477" w:rsidP="5C3A5477">
      <w:pPr>
        <w:rPr>
          <w:lang w:val="en-US"/>
        </w:rPr>
      </w:pPr>
    </w:p>
    <w:p w14:paraId="1EB0133F" w14:textId="5A2E40C5" w:rsidR="1A485968" w:rsidRDefault="1A485968" w:rsidP="5C3A5477">
      <w:r>
        <w:rPr>
          <w:noProof/>
        </w:rPr>
        <w:drawing>
          <wp:inline distT="0" distB="0" distL="0" distR="0" wp14:anchorId="537B6227" wp14:editId="14525065">
            <wp:extent cx="2162175" cy="723900"/>
            <wp:effectExtent l="0" t="0" r="0" b="0"/>
            <wp:docPr id="1715906645" name="Kuva 171590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162175" cy="723900"/>
                    </a:xfrm>
                    <a:prstGeom prst="rect">
                      <a:avLst/>
                    </a:prstGeom>
                  </pic:spPr>
                </pic:pic>
              </a:graphicData>
            </a:graphic>
          </wp:inline>
        </w:drawing>
      </w:r>
    </w:p>
    <w:p w14:paraId="3E64731C" w14:textId="52D97ED0" w:rsidR="5C3A5477" w:rsidRDefault="5C3A5477" w:rsidP="5C3A5477">
      <w:pPr>
        <w:rPr>
          <w:lang w:val="en-US"/>
        </w:rPr>
      </w:pPr>
    </w:p>
    <w:p w14:paraId="4C803EED" w14:textId="1515F1D8" w:rsidR="1A485968" w:rsidRDefault="1A485968" w:rsidP="5C3A5477">
      <w:pPr>
        <w:rPr>
          <w:rFonts w:ascii="Calibri" w:eastAsia="Calibri" w:hAnsi="Calibri" w:cs="Calibri"/>
          <w:sz w:val="22"/>
          <w:szCs w:val="22"/>
          <w:lang w:val="en-US"/>
        </w:rPr>
      </w:pPr>
      <w:r w:rsidRPr="5C3A5477">
        <w:rPr>
          <w:rFonts w:ascii="Calibri" w:eastAsia="Calibri" w:hAnsi="Calibri" w:cs="Calibri"/>
          <w:sz w:val="22"/>
          <w:szCs w:val="22"/>
          <w:lang w:val="en-US"/>
        </w:rPr>
        <w:t>In the numerical example, the number 8 is in the same position as the requested mass (m) in the equation for the amount of substance. The question then is, how can 8 be calculated using the numbers 2 and 4? Multiplication!</w:t>
      </w:r>
    </w:p>
    <w:p w14:paraId="5CF9BDCB" w14:textId="5B1B15F9" w:rsidR="5C3A5477" w:rsidRDefault="5C3A5477" w:rsidP="5C3A5477">
      <w:pPr>
        <w:rPr>
          <w:rFonts w:ascii="Calibri" w:eastAsia="Calibri" w:hAnsi="Calibri" w:cs="Calibri"/>
          <w:sz w:val="22"/>
          <w:szCs w:val="22"/>
          <w:lang w:val="en-US"/>
        </w:rPr>
      </w:pPr>
    </w:p>
    <w:p w14:paraId="3BC02095" w14:textId="0750B564" w:rsidR="1A485968" w:rsidRDefault="1A485968" w:rsidP="5C3A5477">
      <w:pPr>
        <w:rPr>
          <w:rFonts w:ascii="Calibri" w:eastAsia="Calibri" w:hAnsi="Calibri" w:cs="Calibri"/>
          <w:sz w:val="22"/>
          <w:szCs w:val="22"/>
          <w:lang w:val="en-US"/>
        </w:rPr>
      </w:pPr>
      <w:r w:rsidRPr="5C3A5477">
        <w:rPr>
          <w:rFonts w:ascii="Calibri" w:eastAsia="Calibri" w:hAnsi="Calibri" w:cs="Calibri"/>
          <w:sz w:val="22"/>
          <w:szCs w:val="22"/>
          <w:lang w:val="en-US"/>
        </w:rPr>
        <w:t>So, we can conclude that mass is calculated by multiplying the amount of substance and molar mass together.</w:t>
      </w:r>
    </w:p>
    <w:p w14:paraId="433AA278" w14:textId="19BCC944" w:rsidR="5C3A5477" w:rsidRDefault="5C3A5477" w:rsidP="5C3A5477">
      <w:pPr>
        <w:rPr>
          <w:rFonts w:ascii="Calibri" w:eastAsia="Calibri" w:hAnsi="Calibri" w:cs="Calibri"/>
          <w:sz w:val="22"/>
          <w:szCs w:val="22"/>
          <w:lang w:val="en-US"/>
        </w:rPr>
      </w:pPr>
    </w:p>
    <w:p w14:paraId="7943156F" w14:textId="7D4D6017" w:rsidR="1A485968" w:rsidRDefault="1A485968" w:rsidP="5C3A5477">
      <w:pPr>
        <w:rPr>
          <w:rFonts w:ascii="Calibri" w:eastAsia="Calibri" w:hAnsi="Calibri" w:cs="Calibri"/>
          <w:sz w:val="22"/>
          <w:szCs w:val="22"/>
          <w:lang w:val="en-US"/>
        </w:rPr>
      </w:pPr>
      <w:r w:rsidRPr="5C3A5477">
        <w:rPr>
          <w:rFonts w:ascii="Calibri" w:eastAsia="Calibri" w:hAnsi="Calibri" w:cs="Calibri"/>
          <w:sz w:val="22"/>
          <w:szCs w:val="22"/>
          <w:lang w:val="en-US"/>
        </w:rPr>
        <w:t>m= n • M</w:t>
      </w:r>
    </w:p>
    <w:p w14:paraId="15796C36" w14:textId="5E75C911" w:rsidR="5C3A5477" w:rsidRDefault="5C3A5477" w:rsidP="5C3A5477">
      <w:pPr>
        <w:rPr>
          <w:lang w:val="en-US"/>
        </w:rPr>
      </w:pPr>
    </w:p>
    <w:p w14:paraId="5D8C7989" w14:textId="10BA8EC5" w:rsidR="5C3A5477" w:rsidRDefault="5C3A5477" w:rsidP="5C3A5477">
      <w:pPr>
        <w:spacing w:before="240" w:after="240"/>
        <w:rPr>
          <w:rFonts w:ascii="Calibri" w:eastAsia="Calibri" w:hAnsi="Calibri" w:cs="Calibri"/>
          <w:sz w:val="22"/>
          <w:szCs w:val="22"/>
          <w:lang w:val="en-US"/>
        </w:rPr>
      </w:pPr>
    </w:p>
    <w:p w14:paraId="1B751414" w14:textId="1CFC8A8E" w:rsidR="1A485968" w:rsidRDefault="004370C0" w:rsidP="5C3A5477">
      <w:pPr>
        <w:pStyle w:val="Otsikko3"/>
        <w:numPr>
          <w:ilvl w:val="0"/>
          <w:numId w:val="0"/>
        </w:numPr>
        <w:rPr>
          <w:lang w:val="en-US"/>
        </w:rPr>
      </w:pPr>
      <w:bookmarkStart w:id="40" w:name="_Toc181421485"/>
      <w:r>
        <w:rPr>
          <w:lang w:val="en-US"/>
        </w:rPr>
        <w:t>4</w:t>
      </w:r>
      <w:r w:rsidR="1A485968" w:rsidRPr="3E931CCB">
        <w:rPr>
          <w:lang w:val="en-US"/>
        </w:rPr>
        <w:t>.3.1 Tasks</w:t>
      </w:r>
      <w:bookmarkEnd w:id="40"/>
    </w:p>
    <w:p w14:paraId="69AD41D9" w14:textId="32BA2680" w:rsidR="5C3A5477" w:rsidRPr="005C62E1" w:rsidRDefault="5C3A5477" w:rsidP="5C3A5477">
      <w:pPr>
        <w:rPr>
          <w:lang w:val="en-US"/>
        </w:rPr>
      </w:pPr>
      <w:r w:rsidRPr="00395CBF">
        <w:rPr>
          <w:lang w:val="en-US"/>
        </w:rPr>
        <w:br/>
      </w:r>
      <w:r w:rsidR="1A485968" w:rsidRPr="5C3A5477">
        <w:rPr>
          <w:rFonts w:ascii="Calibri" w:eastAsia="Calibri" w:hAnsi="Calibri" w:cs="Calibri"/>
          <w:sz w:val="22"/>
          <w:szCs w:val="22"/>
          <w:lang w:val="en-US"/>
        </w:rPr>
        <w:t>1. In the laboratory work, 2 moles of sodium hydroxide (NaOH) are needed. How many grams of sodium hydroxide should be weighed for the task?</w:t>
      </w:r>
    </w:p>
    <w:p w14:paraId="43161881" w14:textId="591FF29E" w:rsidR="4EE21AFB" w:rsidRDefault="4EE21AFB" w:rsidP="4EE21AFB">
      <w:pPr>
        <w:rPr>
          <w:rFonts w:ascii="Calibri" w:eastAsia="Calibri" w:hAnsi="Calibri" w:cs="Calibri"/>
          <w:sz w:val="22"/>
          <w:szCs w:val="22"/>
          <w:lang w:val="en-US"/>
        </w:rPr>
      </w:pPr>
    </w:p>
    <w:p w14:paraId="0E5F11B8" w14:textId="10930C21" w:rsidR="230D3719" w:rsidRDefault="230D3719" w:rsidP="4EE21AFB">
      <w:pPr>
        <w:rPr>
          <w:rFonts w:ascii="Calibri" w:eastAsia="Calibri" w:hAnsi="Calibri" w:cs="Calibri"/>
          <w:sz w:val="22"/>
          <w:szCs w:val="22"/>
          <w:lang w:val="en-US"/>
        </w:rPr>
      </w:pPr>
      <w:r w:rsidRPr="4EE21AFB">
        <w:rPr>
          <w:rFonts w:ascii="Calibri" w:eastAsia="Calibri" w:hAnsi="Calibri" w:cs="Calibri"/>
          <w:sz w:val="22"/>
          <w:szCs w:val="22"/>
          <w:lang w:val="en-US"/>
        </w:rPr>
        <w:t xml:space="preserve">Solution: </w:t>
      </w:r>
    </w:p>
    <w:p w14:paraId="4FC324D1" w14:textId="01B5D7EB" w:rsidR="230D3719" w:rsidRDefault="230D3719" w:rsidP="4EE21AFB">
      <w:pPr>
        <w:rPr>
          <w:rFonts w:ascii="Calibri" w:eastAsia="Calibri" w:hAnsi="Calibri" w:cs="Calibri"/>
          <w:sz w:val="22"/>
          <w:szCs w:val="22"/>
          <w:lang w:val="en-US"/>
        </w:rPr>
      </w:pPr>
      <w:r w:rsidRPr="4EE21AFB">
        <w:rPr>
          <w:rFonts w:ascii="Calibri" w:eastAsia="Calibri" w:hAnsi="Calibri" w:cs="Calibri"/>
          <w:sz w:val="22"/>
          <w:szCs w:val="22"/>
          <w:lang w:val="en-US"/>
        </w:rPr>
        <w:t>M(NaOH) = 40 g/mol</w:t>
      </w:r>
    </w:p>
    <w:p w14:paraId="237121CE" w14:textId="40242C3A" w:rsidR="230D3719" w:rsidRDefault="230D3719" w:rsidP="4EE21AFB">
      <w:pPr>
        <w:rPr>
          <w:rFonts w:ascii="Calibri" w:eastAsia="Calibri" w:hAnsi="Calibri" w:cs="Calibri"/>
          <w:sz w:val="22"/>
          <w:szCs w:val="22"/>
          <w:lang w:val="en-US"/>
        </w:rPr>
      </w:pPr>
      <w:r w:rsidRPr="4EE21AFB">
        <w:rPr>
          <w:rFonts w:ascii="Calibri" w:eastAsia="Calibri" w:hAnsi="Calibri" w:cs="Calibri"/>
          <w:sz w:val="22"/>
          <w:szCs w:val="22"/>
          <w:lang w:val="en-US"/>
        </w:rPr>
        <w:t>m = 2 mol × 40 g/mol = 80 g</w:t>
      </w:r>
    </w:p>
    <w:p w14:paraId="34E023BB" w14:textId="1A349E86" w:rsidR="5C3A5477" w:rsidRDefault="5C3A5477" w:rsidP="5C3A5477">
      <w:pPr>
        <w:rPr>
          <w:rFonts w:ascii="Calibri" w:eastAsia="Calibri" w:hAnsi="Calibri" w:cs="Calibri"/>
          <w:sz w:val="22"/>
          <w:szCs w:val="22"/>
          <w:lang w:val="en-US"/>
        </w:rPr>
      </w:pPr>
    </w:p>
    <w:p w14:paraId="694565D7" w14:textId="7AB51223" w:rsidR="1A485968" w:rsidRPr="005C62E1" w:rsidRDefault="1A485968" w:rsidP="5C3A5477">
      <w:pPr>
        <w:rPr>
          <w:lang w:val="en-US"/>
        </w:rPr>
      </w:pPr>
      <w:r w:rsidRPr="5C3A5477">
        <w:rPr>
          <w:rFonts w:ascii="Calibri" w:eastAsia="Calibri" w:hAnsi="Calibri" w:cs="Calibri"/>
          <w:sz w:val="22"/>
          <w:szCs w:val="22"/>
          <w:lang w:val="en-US"/>
        </w:rPr>
        <w:t>2. In the laboratory work, 3.5 moles of hydrochloric acid (HCl) are needed. How many grams of hydrochloric acid should be weighed for the task?</w:t>
      </w:r>
    </w:p>
    <w:p w14:paraId="21BA1C4D" w14:textId="1856EE88" w:rsidR="4EE21AFB" w:rsidRDefault="4EE21AFB" w:rsidP="4EE21AFB">
      <w:pPr>
        <w:rPr>
          <w:rFonts w:ascii="Calibri" w:eastAsia="Calibri" w:hAnsi="Calibri" w:cs="Calibri"/>
          <w:sz w:val="22"/>
          <w:szCs w:val="22"/>
          <w:lang w:val="en-US"/>
        </w:rPr>
      </w:pPr>
    </w:p>
    <w:p w14:paraId="3B26EE67" w14:textId="6EDA6EAB" w:rsidR="5AC88AD3" w:rsidRDefault="5AC88AD3" w:rsidP="4EE21AFB">
      <w:pPr>
        <w:rPr>
          <w:rFonts w:ascii="Calibri" w:eastAsia="Calibri" w:hAnsi="Calibri" w:cs="Calibri"/>
          <w:sz w:val="22"/>
          <w:szCs w:val="22"/>
          <w:lang w:val="en-US"/>
        </w:rPr>
      </w:pPr>
      <w:r w:rsidRPr="4EE21AFB">
        <w:rPr>
          <w:rFonts w:ascii="Calibri" w:eastAsia="Calibri" w:hAnsi="Calibri" w:cs="Calibri"/>
          <w:sz w:val="22"/>
          <w:szCs w:val="22"/>
          <w:lang w:val="en-US"/>
        </w:rPr>
        <w:t>Solution:</w:t>
      </w:r>
    </w:p>
    <w:p w14:paraId="684435BF" w14:textId="70407DBA" w:rsidR="5AC88AD3" w:rsidRDefault="5AC88AD3" w:rsidP="4EE21AFB">
      <w:pPr>
        <w:rPr>
          <w:rFonts w:ascii="Calibri" w:eastAsia="Calibri" w:hAnsi="Calibri" w:cs="Calibri"/>
          <w:sz w:val="22"/>
          <w:szCs w:val="22"/>
          <w:lang w:val="en-US"/>
        </w:rPr>
      </w:pPr>
      <w:r w:rsidRPr="4EE21AFB">
        <w:rPr>
          <w:rFonts w:ascii="Calibri" w:eastAsia="Calibri" w:hAnsi="Calibri" w:cs="Calibri"/>
          <w:sz w:val="22"/>
          <w:szCs w:val="22"/>
          <w:lang w:val="en-US"/>
        </w:rPr>
        <w:t>M(HCl) = 36 g/mol</w:t>
      </w:r>
    </w:p>
    <w:p w14:paraId="41B57270" w14:textId="743AE962" w:rsidR="5AC88AD3" w:rsidRDefault="5AC88AD3" w:rsidP="4EE21AFB">
      <w:pPr>
        <w:rPr>
          <w:rFonts w:ascii="Calibri" w:eastAsia="Calibri" w:hAnsi="Calibri" w:cs="Calibri"/>
          <w:sz w:val="22"/>
          <w:szCs w:val="22"/>
          <w:lang w:val="en-US"/>
        </w:rPr>
      </w:pPr>
      <w:r w:rsidRPr="4EE21AFB">
        <w:rPr>
          <w:rFonts w:ascii="Calibri" w:eastAsia="Calibri" w:hAnsi="Calibri" w:cs="Calibri"/>
          <w:sz w:val="22"/>
          <w:szCs w:val="22"/>
          <w:lang w:val="en-US"/>
        </w:rPr>
        <w:t>M = 3,5 mol × 36 g/mol = 126 g</w:t>
      </w:r>
    </w:p>
    <w:p w14:paraId="39CD8EF3" w14:textId="4A360E58" w:rsidR="5C3A5477" w:rsidRDefault="5C3A5477" w:rsidP="5C3A5477">
      <w:pPr>
        <w:rPr>
          <w:rFonts w:ascii="Calibri" w:eastAsia="Calibri" w:hAnsi="Calibri" w:cs="Calibri"/>
          <w:sz w:val="22"/>
          <w:szCs w:val="22"/>
          <w:lang w:val="en-US"/>
        </w:rPr>
      </w:pPr>
    </w:p>
    <w:p w14:paraId="34AA6FAE" w14:textId="4EFA6277" w:rsidR="5C3A5477" w:rsidRDefault="5C3A5477" w:rsidP="5C3A5477">
      <w:pPr>
        <w:spacing w:before="240" w:after="240"/>
        <w:rPr>
          <w:rFonts w:ascii="Calibri" w:eastAsia="Calibri" w:hAnsi="Calibri" w:cs="Calibri"/>
          <w:sz w:val="22"/>
          <w:szCs w:val="22"/>
          <w:lang w:val="en-US"/>
        </w:rPr>
      </w:pPr>
    </w:p>
    <w:p w14:paraId="35BFDF5D" w14:textId="0A1D1960" w:rsidR="5C3A5477" w:rsidRDefault="5C3A5477" w:rsidP="5C3A5477">
      <w:pPr>
        <w:spacing w:before="240" w:after="240"/>
        <w:rPr>
          <w:rFonts w:ascii="Calibri" w:eastAsia="Calibri" w:hAnsi="Calibri" w:cs="Calibri"/>
          <w:sz w:val="22"/>
          <w:szCs w:val="22"/>
          <w:lang w:val="en-US"/>
        </w:rPr>
      </w:pPr>
    </w:p>
    <w:p w14:paraId="6344DEEA" w14:textId="47272AF0" w:rsidR="5C3A5477" w:rsidRPr="005C62E1" w:rsidRDefault="5C3A5477" w:rsidP="5C3A5477">
      <w:pPr>
        <w:spacing w:before="240" w:after="240"/>
        <w:rPr>
          <w:rFonts w:ascii="Calibri" w:eastAsia="Calibri" w:hAnsi="Calibri" w:cs="Calibri"/>
          <w:sz w:val="22"/>
          <w:szCs w:val="22"/>
          <w:lang w:val="en-US"/>
        </w:rPr>
      </w:pPr>
    </w:p>
    <w:p w14:paraId="7CE0704D" w14:textId="5C43C8B4" w:rsidR="5C3A5477" w:rsidRPr="005C62E1" w:rsidRDefault="5C3A5477" w:rsidP="5C3A5477">
      <w:pPr>
        <w:rPr>
          <w:lang w:val="en-US"/>
        </w:rPr>
      </w:pPr>
    </w:p>
    <w:p w14:paraId="356B010A" w14:textId="32F05B4E" w:rsidR="00221468" w:rsidRPr="004D017F" w:rsidRDefault="004D017F" w:rsidP="004D017F">
      <w:pPr>
        <w:pStyle w:val="Otsikko1"/>
        <w:numPr>
          <w:ilvl w:val="0"/>
          <w:numId w:val="0"/>
        </w:numPr>
        <w:rPr>
          <w:lang w:val="en-US"/>
        </w:rPr>
      </w:pPr>
      <w:bookmarkStart w:id="41" w:name="_Toc181421486"/>
      <w:r>
        <w:rPr>
          <w:lang w:val="en-US"/>
        </w:rPr>
        <w:t>5.</w:t>
      </w:r>
      <w:r w:rsidR="00221468" w:rsidRPr="005C62E1">
        <w:rPr>
          <w:lang w:val="en-US"/>
        </w:rPr>
        <w:t xml:space="preserve"> </w:t>
      </w:r>
      <w:r w:rsidR="671C36E8" w:rsidRPr="004D017F">
        <w:rPr>
          <w:lang w:val="en-US"/>
        </w:rPr>
        <w:t>Chemical safety</w:t>
      </w:r>
      <w:bookmarkEnd w:id="41"/>
    </w:p>
    <w:p w14:paraId="06E90B33" w14:textId="5FB2720B" w:rsidR="00221468" w:rsidRPr="004D017F" w:rsidRDefault="00221468" w:rsidP="5C3A5477">
      <w:pPr>
        <w:shd w:val="clear" w:color="auto" w:fill="FFFFFF" w:themeFill="background1"/>
        <w:spacing w:after="240" w:line="276" w:lineRule="auto"/>
        <w:rPr>
          <w:rFonts w:eastAsia="Abadi" w:cs="Abadi"/>
          <w:b/>
          <w:bCs/>
          <w:color w:val="0033A0"/>
          <w:sz w:val="25"/>
          <w:szCs w:val="25"/>
          <w:lang w:val="en-US"/>
        </w:rPr>
      </w:pPr>
    </w:p>
    <w:p w14:paraId="4A4C077D" w14:textId="16511A14" w:rsidR="00221468" w:rsidRPr="004D017F" w:rsidRDefault="671C36E8" w:rsidP="5C3A5477">
      <w:pPr>
        <w:shd w:val="clear" w:color="auto" w:fill="FFFFFF" w:themeFill="background1"/>
        <w:spacing w:after="240" w:line="276" w:lineRule="auto"/>
        <w:rPr>
          <w:rFonts w:eastAsia="Abadi" w:cs="Abadi"/>
          <w:b/>
          <w:bCs/>
          <w:color w:val="auto"/>
          <w:sz w:val="25"/>
          <w:szCs w:val="25"/>
          <w:lang w:val="en-US"/>
        </w:rPr>
      </w:pPr>
      <w:r w:rsidRPr="004D017F">
        <w:rPr>
          <w:rFonts w:eastAsia="Abadi" w:cs="Abadi"/>
          <w:b/>
          <w:bCs/>
          <w:color w:val="auto"/>
          <w:sz w:val="25"/>
          <w:szCs w:val="25"/>
          <w:lang w:val="en-US"/>
        </w:rPr>
        <w:t>The goal is to learn</w:t>
      </w:r>
    </w:p>
    <w:p w14:paraId="546D85F6" w14:textId="446F6766" w:rsidR="00221468" w:rsidRPr="005C62E1" w:rsidRDefault="5E916C56" w:rsidP="00E212EA">
      <w:pPr>
        <w:pStyle w:val="Luettelokappale"/>
        <w:numPr>
          <w:ilvl w:val="0"/>
          <w:numId w:val="8"/>
        </w:numPr>
        <w:shd w:val="clear" w:color="auto" w:fill="FFFFFF" w:themeFill="background1"/>
        <w:spacing w:after="0" w:line="276" w:lineRule="auto"/>
        <w:rPr>
          <w:rFonts w:eastAsia="Abadi" w:cs="Abadi"/>
          <w:color w:val="auto"/>
          <w:sz w:val="25"/>
          <w:szCs w:val="25"/>
          <w:lang w:val="en-US"/>
        </w:rPr>
      </w:pPr>
      <w:r w:rsidRPr="171195BC">
        <w:rPr>
          <w:rFonts w:eastAsia="Abadi" w:cs="Abadi"/>
          <w:color w:val="auto"/>
          <w:sz w:val="25"/>
          <w:szCs w:val="25"/>
          <w:lang w:val="en-US"/>
        </w:rPr>
        <w:lastRenderedPageBreak/>
        <w:t>the con</w:t>
      </w:r>
      <w:r w:rsidR="5F328462" w:rsidRPr="171195BC">
        <w:rPr>
          <w:rFonts w:eastAsia="Abadi" w:cs="Abadi"/>
          <w:color w:val="auto"/>
          <w:sz w:val="25"/>
          <w:szCs w:val="25"/>
          <w:lang w:val="en-US"/>
        </w:rPr>
        <w:t>c</w:t>
      </w:r>
      <w:r w:rsidRPr="171195BC">
        <w:rPr>
          <w:rFonts w:eastAsia="Abadi" w:cs="Abadi"/>
          <w:color w:val="auto"/>
          <w:sz w:val="25"/>
          <w:szCs w:val="25"/>
          <w:lang w:val="en-US"/>
        </w:rPr>
        <w:t>ept of a "hazardous chemical"</w:t>
      </w:r>
    </w:p>
    <w:p w14:paraId="1F7CEFF0" w14:textId="4C61D66E" w:rsidR="00221468" w:rsidRPr="005C62E1" w:rsidRDefault="671C36E8" w:rsidP="00E212EA">
      <w:pPr>
        <w:pStyle w:val="Luettelokappale"/>
        <w:numPr>
          <w:ilvl w:val="0"/>
          <w:numId w:val="8"/>
        </w:numPr>
        <w:shd w:val="clear" w:color="auto" w:fill="FFFFFF" w:themeFill="background1"/>
        <w:spacing w:after="0" w:line="276" w:lineRule="auto"/>
        <w:rPr>
          <w:rFonts w:eastAsia="Abadi" w:cs="Abadi"/>
          <w:color w:val="auto"/>
          <w:sz w:val="25"/>
          <w:szCs w:val="25"/>
          <w:lang w:val="en-US"/>
        </w:rPr>
      </w:pPr>
      <w:r w:rsidRPr="005C62E1">
        <w:rPr>
          <w:rFonts w:eastAsia="Abadi" w:cs="Abadi"/>
          <w:color w:val="auto"/>
          <w:sz w:val="25"/>
          <w:szCs w:val="25"/>
          <w:lang w:val="en-US"/>
        </w:rPr>
        <w:t>to read a safety data sheet</w:t>
      </w:r>
    </w:p>
    <w:p w14:paraId="6BFBC7EE" w14:textId="477D1408" w:rsidR="00221468" w:rsidRPr="005C62E1" w:rsidRDefault="671C36E8" w:rsidP="00E212EA">
      <w:pPr>
        <w:pStyle w:val="Luettelokappale"/>
        <w:numPr>
          <w:ilvl w:val="0"/>
          <w:numId w:val="8"/>
        </w:numPr>
        <w:shd w:val="clear" w:color="auto" w:fill="FFFFFF" w:themeFill="background1"/>
        <w:spacing w:after="0" w:line="276" w:lineRule="auto"/>
        <w:rPr>
          <w:rFonts w:eastAsia="Abadi" w:cs="Abadi"/>
          <w:color w:val="auto"/>
          <w:sz w:val="25"/>
          <w:szCs w:val="25"/>
          <w:lang w:val="en-US"/>
        </w:rPr>
      </w:pPr>
      <w:r w:rsidRPr="005C62E1">
        <w:rPr>
          <w:rFonts w:eastAsia="Abadi" w:cs="Abadi"/>
          <w:color w:val="auto"/>
          <w:sz w:val="25"/>
          <w:szCs w:val="25"/>
          <w:lang w:val="en-US"/>
        </w:rPr>
        <w:t>what are TVATM symbols and H-statements</w:t>
      </w:r>
    </w:p>
    <w:p w14:paraId="3FA0DEF0" w14:textId="0F706C56" w:rsidR="00221468" w:rsidRPr="005C62E1" w:rsidRDefault="671C36E8" w:rsidP="00E212EA">
      <w:pPr>
        <w:pStyle w:val="Luettelokappale"/>
        <w:numPr>
          <w:ilvl w:val="0"/>
          <w:numId w:val="8"/>
        </w:numPr>
        <w:shd w:val="clear" w:color="auto" w:fill="FFFFFF" w:themeFill="background1"/>
        <w:spacing w:after="0" w:line="276" w:lineRule="auto"/>
        <w:rPr>
          <w:rFonts w:eastAsia="Abadi" w:cs="Abadi"/>
          <w:color w:val="auto"/>
          <w:sz w:val="25"/>
          <w:szCs w:val="25"/>
          <w:lang w:val="en-US"/>
        </w:rPr>
      </w:pPr>
      <w:r w:rsidRPr="005C62E1">
        <w:rPr>
          <w:rFonts w:eastAsia="Abadi" w:cs="Abadi"/>
          <w:color w:val="auto"/>
          <w:sz w:val="25"/>
          <w:szCs w:val="25"/>
          <w:lang w:val="en-US"/>
        </w:rPr>
        <w:t>what hazardous chemicals are used in your field</w:t>
      </w:r>
    </w:p>
    <w:p w14:paraId="323407E3" w14:textId="202DCA3B" w:rsidR="00221468" w:rsidRPr="005C62E1" w:rsidRDefault="00221468" w:rsidP="5C3A5477">
      <w:pPr>
        <w:shd w:val="clear" w:color="auto" w:fill="FFFFFF" w:themeFill="background1"/>
        <w:spacing w:after="240" w:line="276" w:lineRule="auto"/>
        <w:rPr>
          <w:color w:val="auto"/>
          <w:lang w:val="en-US"/>
        </w:rPr>
      </w:pPr>
    </w:p>
    <w:p w14:paraId="6896C019" w14:textId="48563DF3" w:rsidR="00221468" w:rsidRPr="005C62E1" w:rsidRDefault="671C36E8" w:rsidP="5C3A5477">
      <w:pPr>
        <w:shd w:val="clear" w:color="auto" w:fill="FFFFFF" w:themeFill="background1"/>
        <w:spacing w:after="240" w:line="276" w:lineRule="auto"/>
        <w:rPr>
          <w:rFonts w:eastAsia="Abadi" w:cs="Abadi"/>
          <w:color w:val="auto"/>
          <w:sz w:val="25"/>
          <w:szCs w:val="25"/>
          <w:lang w:val="en-US"/>
        </w:rPr>
      </w:pPr>
      <w:r w:rsidRPr="005C62E1">
        <w:rPr>
          <w:rFonts w:eastAsia="Abadi" w:cs="Abadi"/>
          <w:b/>
          <w:bCs/>
          <w:color w:val="auto"/>
          <w:sz w:val="25"/>
          <w:szCs w:val="25"/>
          <w:lang w:val="en-US"/>
        </w:rPr>
        <w:t>Think about it!</w:t>
      </w:r>
      <w:r w:rsidRPr="005C62E1">
        <w:rPr>
          <w:rFonts w:eastAsia="Abadi" w:cs="Abadi"/>
          <w:color w:val="auto"/>
          <w:sz w:val="25"/>
          <w:szCs w:val="25"/>
          <w:lang w:val="en-US"/>
        </w:rPr>
        <w:t xml:space="preserve"> Are hazardous chemicals handled more frequently in your field?</w:t>
      </w:r>
    </w:p>
    <w:p w14:paraId="5B7B7529" w14:textId="791A921D" w:rsidR="00221468" w:rsidRPr="005C62E1" w:rsidRDefault="00221468" w:rsidP="00221468">
      <w:pPr>
        <w:spacing w:line="276" w:lineRule="auto"/>
        <w:rPr>
          <w:lang w:val="en-US"/>
        </w:rPr>
      </w:pPr>
      <w:r w:rsidRPr="005C62E1">
        <w:rPr>
          <w:lang w:val="en-US"/>
        </w:rPr>
        <w:t xml:space="preserve"> </w:t>
      </w:r>
    </w:p>
    <w:p w14:paraId="2EA14E5D" w14:textId="77777777" w:rsidR="00221468" w:rsidRPr="005C62E1" w:rsidRDefault="00221468" w:rsidP="00221468">
      <w:pPr>
        <w:spacing w:line="276" w:lineRule="auto"/>
        <w:rPr>
          <w:lang w:val="en-US"/>
        </w:rPr>
      </w:pPr>
    </w:p>
    <w:p w14:paraId="17B18D6D" w14:textId="7DF9773B" w:rsidR="5C3A5477" w:rsidRPr="005C62E1" w:rsidRDefault="5C3A5477" w:rsidP="5C3A5477">
      <w:pPr>
        <w:spacing w:line="276" w:lineRule="auto"/>
        <w:rPr>
          <w:lang w:val="en-US"/>
        </w:rPr>
      </w:pPr>
    </w:p>
    <w:p w14:paraId="2D0422BC" w14:textId="24F72C0C" w:rsidR="5C3A5477" w:rsidRPr="005C62E1" w:rsidRDefault="5C3A5477" w:rsidP="5C3A5477">
      <w:pPr>
        <w:spacing w:line="276" w:lineRule="auto"/>
        <w:rPr>
          <w:lang w:val="en-US"/>
        </w:rPr>
      </w:pPr>
    </w:p>
    <w:p w14:paraId="23C27FD3" w14:textId="7BE20864" w:rsidR="5C3A5477" w:rsidRPr="005C62E1" w:rsidRDefault="5C3A5477" w:rsidP="3E931CCB">
      <w:pPr>
        <w:spacing w:line="276" w:lineRule="auto"/>
        <w:jc w:val="center"/>
        <w:rPr>
          <w:lang w:val="en-US"/>
        </w:rPr>
      </w:pPr>
    </w:p>
    <w:p w14:paraId="4EF211BD" w14:textId="69188350" w:rsidR="6C671937" w:rsidRPr="000D1DD3" w:rsidRDefault="000D1DD3" w:rsidP="000D1DD3">
      <w:pPr>
        <w:pStyle w:val="Otsikko2"/>
        <w:numPr>
          <w:ilvl w:val="0"/>
          <w:numId w:val="0"/>
        </w:numPr>
        <w:spacing w:line="276" w:lineRule="auto"/>
        <w:ind w:left="192"/>
        <w:rPr>
          <w:lang w:val="en-GB"/>
        </w:rPr>
      </w:pPr>
      <w:bookmarkStart w:id="42" w:name="_Toc181421487"/>
      <w:r w:rsidRPr="000D1DD3">
        <w:rPr>
          <w:lang w:val="en-GB"/>
        </w:rPr>
        <w:t xml:space="preserve">5.2 </w:t>
      </w:r>
      <w:r w:rsidR="6C671937" w:rsidRPr="000D1DD3">
        <w:rPr>
          <w:lang w:val="en-GB"/>
        </w:rPr>
        <w:t>Theory</w:t>
      </w:r>
      <w:bookmarkEnd w:id="42"/>
    </w:p>
    <w:tbl>
      <w:tblPr>
        <w:tblStyle w:val="Vaaleataulukkoruudukko"/>
        <w:tblW w:w="0" w:type="auto"/>
        <w:tblLayout w:type="fixed"/>
        <w:tblLook w:val="06A0" w:firstRow="1" w:lastRow="0" w:firstColumn="1" w:lastColumn="0" w:noHBand="1" w:noVBand="1"/>
      </w:tblPr>
      <w:tblGrid>
        <w:gridCol w:w="4815"/>
        <w:gridCol w:w="4815"/>
      </w:tblGrid>
      <w:tr w:rsidR="3E931CCB" w14:paraId="234DC2F0" w14:textId="77777777" w:rsidTr="3E931CCB">
        <w:trPr>
          <w:trHeight w:val="300"/>
        </w:trPr>
        <w:tc>
          <w:tcPr>
            <w:tcW w:w="4815" w:type="dxa"/>
          </w:tcPr>
          <w:p w14:paraId="14A4CE8F" w14:textId="11542A6C" w:rsidR="2A35FEC6" w:rsidRPr="005C62E1" w:rsidRDefault="2A35FEC6" w:rsidP="3E931CCB">
            <w:pPr>
              <w:rPr>
                <w:lang w:val="en-US"/>
              </w:rPr>
            </w:pPr>
            <w:r w:rsidRPr="005C62E1">
              <w:rPr>
                <w:rFonts w:ascii="Aptos" w:eastAsia="Aptos" w:hAnsi="Aptos" w:cs="Aptos"/>
                <w:b/>
                <w:bCs/>
                <w:sz w:val="22"/>
                <w:szCs w:val="22"/>
                <w:lang w:val="en-US"/>
              </w:rPr>
              <w:t>A chemical</w:t>
            </w:r>
            <w:r w:rsidRPr="005C62E1">
              <w:rPr>
                <w:rFonts w:ascii="Aptos" w:eastAsia="Aptos" w:hAnsi="Aptos" w:cs="Aptos"/>
                <w:sz w:val="22"/>
                <w:szCs w:val="22"/>
                <w:lang w:val="en-US"/>
              </w:rPr>
              <w:t xml:space="preserve"> is a substance that </w:t>
            </w:r>
            <w:r w:rsidRPr="005C62E1">
              <w:rPr>
                <w:rFonts w:ascii="Aptos" w:eastAsia="Aptos" w:hAnsi="Aptos" w:cs="Aptos"/>
                <w:b/>
                <w:bCs/>
                <w:sz w:val="22"/>
                <w:szCs w:val="22"/>
                <w:lang w:val="en-US"/>
              </w:rPr>
              <w:t>1) has a known structure</w:t>
            </w:r>
            <w:r w:rsidRPr="005C62E1">
              <w:rPr>
                <w:rFonts w:ascii="Aptos" w:eastAsia="Aptos" w:hAnsi="Aptos" w:cs="Aptos"/>
                <w:sz w:val="22"/>
                <w:szCs w:val="22"/>
                <w:lang w:val="en-US"/>
              </w:rPr>
              <w:t xml:space="preserve"> and </w:t>
            </w:r>
            <w:r w:rsidRPr="005C62E1">
              <w:rPr>
                <w:rFonts w:ascii="Aptos" w:eastAsia="Aptos" w:hAnsi="Aptos" w:cs="Aptos"/>
                <w:b/>
                <w:bCs/>
                <w:sz w:val="22"/>
                <w:szCs w:val="22"/>
                <w:lang w:val="en-US"/>
              </w:rPr>
              <w:t>2) has a name corresponding to its structure</w:t>
            </w:r>
            <w:r w:rsidRPr="005C62E1">
              <w:rPr>
                <w:rFonts w:ascii="Aptos" w:eastAsia="Aptos" w:hAnsi="Aptos" w:cs="Aptos"/>
                <w:sz w:val="22"/>
                <w:szCs w:val="22"/>
                <w:lang w:val="en-US"/>
              </w:rPr>
              <w:t xml:space="preserve">. A chemical can be </w:t>
            </w:r>
            <w:r w:rsidRPr="005C62E1">
              <w:rPr>
                <w:rFonts w:ascii="Aptos" w:eastAsia="Aptos" w:hAnsi="Aptos" w:cs="Aptos"/>
                <w:b/>
                <w:bCs/>
                <w:sz w:val="22"/>
                <w:szCs w:val="22"/>
                <w:lang w:val="en-US"/>
              </w:rPr>
              <w:t>an element, a chemical</w:t>
            </w:r>
            <w:r w:rsidRPr="005C62E1">
              <w:rPr>
                <w:rFonts w:ascii="Aptos" w:eastAsia="Aptos" w:hAnsi="Aptos" w:cs="Aptos"/>
                <w:sz w:val="22"/>
                <w:szCs w:val="22"/>
                <w:lang w:val="en-US"/>
              </w:rPr>
              <w:t xml:space="preserve"> </w:t>
            </w:r>
            <w:r w:rsidRPr="005C62E1">
              <w:rPr>
                <w:rFonts w:ascii="Aptos" w:eastAsia="Aptos" w:hAnsi="Aptos" w:cs="Aptos"/>
                <w:b/>
                <w:bCs/>
                <w:sz w:val="22"/>
                <w:szCs w:val="22"/>
                <w:lang w:val="en-US"/>
              </w:rPr>
              <w:t>compound</w:t>
            </w:r>
            <w:r w:rsidRPr="005C62E1">
              <w:rPr>
                <w:rFonts w:ascii="Aptos" w:eastAsia="Aptos" w:hAnsi="Aptos" w:cs="Aptos"/>
                <w:sz w:val="22"/>
                <w:szCs w:val="22"/>
                <w:lang w:val="en-US"/>
              </w:rPr>
              <w:t xml:space="preserve">, or a </w:t>
            </w:r>
            <w:r w:rsidRPr="005C62E1">
              <w:rPr>
                <w:rFonts w:ascii="Aptos" w:eastAsia="Aptos" w:hAnsi="Aptos" w:cs="Aptos"/>
                <w:b/>
                <w:bCs/>
                <w:sz w:val="22"/>
                <w:szCs w:val="22"/>
                <w:lang w:val="en-US"/>
              </w:rPr>
              <w:t>mixture</w:t>
            </w:r>
            <w:r w:rsidRPr="005C62E1">
              <w:rPr>
                <w:rFonts w:ascii="Aptos" w:eastAsia="Aptos" w:hAnsi="Aptos" w:cs="Aptos"/>
                <w:sz w:val="22"/>
                <w:szCs w:val="22"/>
                <w:lang w:val="en-US"/>
              </w:rPr>
              <w:t xml:space="preserve"> formed from the aforementioned.</w:t>
            </w:r>
            <w:r w:rsidRPr="005C62E1">
              <w:rPr>
                <w:lang w:val="en-US"/>
              </w:rPr>
              <w:br/>
            </w:r>
          </w:p>
          <w:p w14:paraId="454EFC8E" w14:textId="5449B7EE" w:rsidR="2A35FEC6" w:rsidRPr="005C62E1" w:rsidRDefault="2A35FEC6" w:rsidP="3E931CCB">
            <w:pPr>
              <w:rPr>
                <w:lang w:val="en-US"/>
              </w:rPr>
            </w:pPr>
            <w:r w:rsidRPr="005C62E1">
              <w:rPr>
                <w:rFonts w:ascii="Aptos" w:eastAsia="Aptos" w:hAnsi="Aptos" w:cs="Aptos"/>
                <w:b/>
                <w:bCs/>
                <w:sz w:val="22"/>
                <w:szCs w:val="22"/>
                <w:lang w:val="en-US"/>
              </w:rPr>
              <w:t>A synthetic</w:t>
            </w:r>
            <w:r w:rsidRPr="005C62E1">
              <w:rPr>
                <w:rFonts w:ascii="Aptos" w:eastAsia="Aptos" w:hAnsi="Aptos" w:cs="Aptos"/>
                <w:sz w:val="22"/>
                <w:szCs w:val="22"/>
                <w:lang w:val="en-US"/>
              </w:rPr>
              <w:t xml:space="preserve"> </w:t>
            </w:r>
            <w:r w:rsidRPr="005C62E1">
              <w:rPr>
                <w:rFonts w:ascii="Aptos" w:eastAsia="Aptos" w:hAnsi="Aptos" w:cs="Aptos"/>
                <w:b/>
                <w:bCs/>
                <w:sz w:val="22"/>
                <w:szCs w:val="22"/>
                <w:lang w:val="en-US"/>
              </w:rPr>
              <w:t>chemical</w:t>
            </w:r>
            <w:r w:rsidRPr="005C62E1">
              <w:rPr>
                <w:rFonts w:ascii="Aptos" w:eastAsia="Aptos" w:hAnsi="Aptos" w:cs="Aptos"/>
                <w:sz w:val="22"/>
                <w:szCs w:val="22"/>
                <w:lang w:val="en-US"/>
              </w:rPr>
              <w:t xml:space="preserve"> is a substance produced by the chemical industry for a specific intended use (e.g., medicines, hygiene products, cleaning agents, etc.).</w:t>
            </w:r>
          </w:p>
          <w:p w14:paraId="4293DD8B" w14:textId="19D3988E" w:rsidR="3E931CCB" w:rsidRPr="005C62E1" w:rsidRDefault="3E931CCB" w:rsidP="3E931CCB">
            <w:pPr>
              <w:rPr>
                <w:rFonts w:ascii="Aptos" w:eastAsia="Aptos" w:hAnsi="Aptos" w:cs="Aptos"/>
                <w:b/>
                <w:bCs/>
                <w:sz w:val="22"/>
                <w:szCs w:val="22"/>
                <w:lang w:val="en-US"/>
              </w:rPr>
            </w:pPr>
          </w:p>
        </w:tc>
        <w:tc>
          <w:tcPr>
            <w:tcW w:w="4815" w:type="dxa"/>
          </w:tcPr>
          <w:p w14:paraId="3CF82302" w14:textId="5D7A0C5C" w:rsidR="2A35FEC6" w:rsidRDefault="2A35FEC6" w:rsidP="3E931CCB">
            <w:pPr>
              <w:jc w:val="center"/>
            </w:pPr>
            <w:r>
              <w:rPr>
                <w:noProof/>
              </w:rPr>
              <w:drawing>
                <wp:inline distT="0" distB="0" distL="0" distR="0" wp14:anchorId="7A6B689F" wp14:editId="48647542">
                  <wp:extent cx="1117146" cy="1683974"/>
                  <wp:effectExtent l="0" t="0" r="0" b="0"/>
                  <wp:docPr id="1602843168" name="Kuva 160284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117146" cy="1683974"/>
                          </a:xfrm>
                          <a:prstGeom prst="rect">
                            <a:avLst/>
                          </a:prstGeom>
                        </pic:spPr>
                      </pic:pic>
                    </a:graphicData>
                  </a:graphic>
                </wp:inline>
              </w:drawing>
            </w:r>
          </w:p>
        </w:tc>
      </w:tr>
    </w:tbl>
    <w:p w14:paraId="255A4DB2" w14:textId="50457E6A" w:rsidR="3E931CCB" w:rsidRDefault="3E931CCB" w:rsidP="3E931CCB">
      <w:pPr>
        <w:rPr>
          <w:rFonts w:ascii="Aptos" w:eastAsia="Aptos" w:hAnsi="Aptos" w:cs="Aptos"/>
          <w:b/>
          <w:bCs/>
          <w:sz w:val="22"/>
          <w:szCs w:val="22"/>
        </w:rPr>
      </w:pPr>
    </w:p>
    <w:tbl>
      <w:tblPr>
        <w:tblStyle w:val="Vaaleataulukkoruudukko"/>
        <w:tblW w:w="0" w:type="auto"/>
        <w:tblLayout w:type="fixed"/>
        <w:tblLook w:val="06A0" w:firstRow="1" w:lastRow="0" w:firstColumn="1" w:lastColumn="0" w:noHBand="1" w:noVBand="1"/>
      </w:tblPr>
      <w:tblGrid>
        <w:gridCol w:w="4815"/>
        <w:gridCol w:w="4815"/>
      </w:tblGrid>
      <w:tr w:rsidR="3E931CCB" w14:paraId="0C499572" w14:textId="77777777" w:rsidTr="3E931CCB">
        <w:trPr>
          <w:trHeight w:val="300"/>
        </w:trPr>
        <w:tc>
          <w:tcPr>
            <w:tcW w:w="4815" w:type="dxa"/>
          </w:tcPr>
          <w:p w14:paraId="58D9E5DD" w14:textId="57F9B672" w:rsidR="21217E2F" w:rsidRPr="005C62E1" w:rsidRDefault="21217E2F" w:rsidP="3E931CCB">
            <w:pPr>
              <w:rPr>
                <w:rFonts w:eastAsia="Abadi" w:cs="Abadi"/>
                <w:lang w:val="en-US"/>
              </w:rPr>
            </w:pPr>
            <w:r w:rsidRPr="005C62E1">
              <w:rPr>
                <w:rFonts w:ascii="Aptos" w:eastAsia="Aptos" w:hAnsi="Aptos" w:cs="Aptos"/>
                <w:sz w:val="22"/>
                <w:szCs w:val="22"/>
                <w:lang w:val="en-US"/>
              </w:rPr>
              <w:t xml:space="preserve">Some chemicals can be hazardous to humans or the environment. Chemicals are classified with warning labels according to the danger they pose: </w:t>
            </w:r>
            <w:r w:rsidRPr="005C62E1">
              <w:rPr>
                <w:rFonts w:ascii="Aptos" w:eastAsia="Aptos" w:hAnsi="Aptos" w:cs="Aptos"/>
                <w:b/>
                <w:bCs/>
                <w:sz w:val="22"/>
                <w:szCs w:val="22"/>
                <w:lang w:val="en-US"/>
              </w:rPr>
              <w:t>1) flammable and explosive, 2) hazardous to health, and 3) hazardous to the environment.</w:t>
            </w:r>
          </w:p>
          <w:p w14:paraId="1BD31DF8" w14:textId="615A2A78" w:rsidR="3E931CCB" w:rsidRPr="005C62E1" w:rsidRDefault="3E931CCB" w:rsidP="3E931CCB">
            <w:pPr>
              <w:rPr>
                <w:lang w:val="en-US"/>
              </w:rPr>
            </w:pPr>
          </w:p>
          <w:p w14:paraId="1EE753A6" w14:textId="5E1C21D8" w:rsidR="21217E2F" w:rsidRPr="005C62E1" w:rsidRDefault="21217E2F" w:rsidP="3E931CCB">
            <w:pPr>
              <w:rPr>
                <w:rFonts w:eastAsia="Abadi" w:cs="Abadi"/>
                <w:lang w:val="en-US"/>
              </w:rPr>
            </w:pPr>
            <w:r w:rsidRPr="3E931CCB">
              <w:rPr>
                <w:rFonts w:ascii="Aptos" w:eastAsia="Aptos" w:hAnsi="Aptos" w:cs="Aptos"/>
                <w:sz w:val="22"/>
                <w:szCs w:val="22"/>
                <w:lang w:val="en-US"/>
              </w:rPr>
              <w:t xml:space="preserve">In Finland, </w:t>
            </w:r>
            <w:hyperlink r:id="rId128">
              <w:r w:rsidRPr="3E931CCB">
                <w:rPr>
                  <w:rStyle w:val="Hyperlinkki"/>
                  <w:rFonts w:ascii="Aptos" w:eastAsia="Aptos" w:hAnsi="Aptos" w:cs="Aptos"/>
                  <w:sz w:val="22"/>
                  <w:szCs w:val="22"/>
                  <w:lang w:val="en-US"/>
                </w:rPr>
                <w:t>the Safety and Chemicals Agency</w:t>
              </w:r>
            </w:hyperlink>
            <w:r w:rsidRPr="3E931CCB">
              <w:rPr>
                <w:rFonts w:ascii="Aptos" w:eastAsia="Aptos" w:hAnsi="Aptos" w:cs="Aptos"/>
                <w:sz w:val="22"/>
                <w:szCs w:val="22"/>
                <w:lang w:val="en-US"/>
              </w:rPr>
              <w:t xml:space="preserve"> (Tukes) monitors and promotes the safety of chemicals.</w:t>
            </w:r>
          </w:p>
          <w:p w14:paraId="396101D3" w14:textId="3D8FD473" w:rsidR="3E931CCB" w:rsidRPr="005C62E1" w:rsidRDefault="3E931CCB" w:rsidP="3E931CCB">
            <w:pPr>
              <w:rPr>
                <w:lang w:val="en-US"/>
              </w:rPr>
            </w:pPr>
          </w:p>
        </w:tc>
        <w:tc>
          <w:tcPr>
            <w:tcW w:w="4815" w:type="dxa"/>
          </w:tcPr>
          <w:p w14:paraId="1ABBEA59" w14:textId="65CE88F6" w:rsidR="21217E2F" w:rsidRDefault="21217E2F" w:rsidP="3E931CCB">
            <w:pPr>
              <w:jc w:val="center"/>
            </w:pPr>
            <w:r>
              <w:rPr>
                <w:noProof/>
              </w:rPr>
              <w:drawing>
                <wp:inline distT="0" distB="0" distL="0" distR="0" wp14:anchorId="1303327C" wp14:editId="0B153A26">
                  <wp:extent cx="2414195" cy="1641021"/>
                  <wp:effectExtent l="0" t="0" r="0" b="0"/>
                  <wp:docPr id="1044354103" name="Kuva 10443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14195" cy="1641021"/>
                          </a:xfrm>
                          <a:prstGeom prst="rect">
                            <a:avLst/>
                          </a:prstGeom>
                        </pic:spPr>
                      </pic:pic>
                    </a:graphicData>
                  </a:graphic>
                </wp:inline>
              </w:drawing>
            </w:r>
          </w:p>
          <w:p w14:paraId="7D7341CF" w14:textId="6D7E81C0" w:rsidR="3E931CCB" w:rsidRDefault="3E931CCB" w:rsidP="3E931CCB">
            <w:pPr>
              <w:jc w:val="center"/>
            </w:pPr>
          </w:p>
        </w:tc>
      </w:tr>
    </w:tbl>
    <w:p w14:paraId="4EC462C9" w14:textId="22F459AA"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9630"/>
      </w:tblGrid>
      <w:tr w:rsidR="3E931CCB" w:rsidRPr="00716552" w14:paraId="46CE571E" w14:textId="77777777" w:rsidTr="3E931CCB">
        <w:trPr>
          <w:trHeight w:val="300"/>
        </w:trPr>
        <w:tc>
          <w:tcPr>
            <w:tcW w:w="9630" w:type="dxa"/>
          </w:tcPr>
          <w:p w14:paraId="127C5805" w14:textId="6DE11DDB" w:rsidR="4C469A8A" w:rsidRPr="005C62E1" w:rsidRDefault="4C469A8A" w:rsidP="3E931CCB">
            <w:pPr>
              <w:rPr>
                <w:rFonts w:eastAsia="Abadi" w:cs="Abadi"/>
                <w:lang w:val="en-US"/>
              </w:rPr>
            </w:pPr>
            <w:r w:rsidRPr="3E931CCB">
              <w:rPr>
                <w:rFonts w:ascii="Aptos" w:eastAsia="Aptos" w:hAnsi="Aptos" w:cs="Aptos"/>
                <w:sz w:val="22"/>
                <w:szCs w:val="22"/>
                <w:lang w:val="en-US"/>
              </w:rPr>
              <w:t xml:space="preserve">Safe use of a chemical requires knowledge of its composition, hazardous properties, as well as safe usage methods and conditions. Therefore, the workplace must have an up-to-date list of hazardous chemicals and </w:t>
            </w:r>
            <w:r w:rsidRPr="3E931CCB">
              <w:rPr>
                <w:rFonts w:ascii="Aptos" w:eastAsia="Aptos" w:hAnsi="Aptos" w:cs="Aptos"/>
                <w:b/>
                <w:bCs/>
                <w:sz w:val="22"/>
                <w:szCs w:val="22"/>
                <w:lang w:val="en-US"/>
              </w:rPr>
              <w:t>safety data sheets (SDS)</w:t>
            </w:r>
            <w:r w:rsidRPr="3E931CCB">
              <w:rPr>
                <w:rFonts w:ascii="Aptos" w:eastAsia="Aptos" w:hAnsi="Aptos" w:cs="Aptos"/>
                <w:sz w:val="22"/>
                <w:szCs w:val="22"/>
                <w:lang w:val="en-US"/>
              </w:rPr>
              <w:t xml:space="preserve"> available to employees. The safety data sheet provides information on the hazardous properties of the chemical and safe handling practices.</w:t>
            </w:r>
          </w:p>
          <w:p w14:paraId="7CD19ACE" w14:textId="4373287A" w:rsidR="3E931CCB" w:rsidRPr="005C62E1" w:rsidRDefault="3E931CCB" w:rsidP="3E931CCB">
            <w:pPr>
              <w:rPr>
                <w:lang w:val="en-US"/>
              </w:rPr>
            </w:pPr>
          </w:p>
          <w:p w14:paraId="19C84385" w14:textId="7270F572" w:rsidR="4C469A8A" w:rsidRPr="005C62E1" w:rsidRDefault="4C469A8A" w:rsidP="3E931CCB">
            <w:pPr>
              <w:rPr>
                <w:rFonts w:eastAsia="Abadi" w:cs="Abadi"/>
                <w:lang w:val="en-US"/>
              </w:rPr>
            </w:pPr>
            <w:r w:rsidRPr="3E931CCB">
              <w:rPr>
                <w:rFonts w:ascii="Aptos" w:eastAsia="Aptos" w:hAnsi="Aptos" w:cs="Aptos"/>
                <w:sz w:val="22"/>
                <w:szCs w:val="22"/>
                <w:lang w:val="en-US"/>
              </w:rPr>
              <w:t xml:space="preserve">When selecting chemicals for use, the goal is to choose a product that is </w:t>
            </w:r>
            <w:r w:rsidRPr="3E931CCB">
              <w:rPr>
                <w:rFonts w:ascii="Aptos" w:eastAsia="Aptos" w:hAnsi="Aptos" w:cs="Aptos"/>
                <w:b/>
                <w:bCs/>
                <w:sz w:val="22"/>
                <w:szCs w:val="22"/>
                <w:lang w:val="en-US"/>
              </w:rPr>
              <w:t>as safe as possible and suitable for its intended purpose</w:t>
            </w:r>
            <w:r w:rsidRPr="3E931CCB">
              <w:rPr>
                <w:rFonts w:ascii="Aptos" w:eastAsia="Aptos" w:hAnsi="Aptos" w:cs="Aptos"/>
                <w:sz w:val="22"/>
                <w:szCs w:val="22"/>
                <w:lang w:val="en-US"/>
              </w:rPr>
              <w:t>. It is also important to consider the amount of waste generated from the use of the chemicals and how that waste will be managed.</w:t>
            </w:r>
          </w:p>
          <w:p w14:paraId="31B593D4" w14:textId="563EA299" w:rsidR="3E931CCB" w:rsidRDefault="3E931CCB" w:rsidP="3E931CCB">
            <w:pPr>
              <w:rPr>
                <w:rFonts w:ascii="Aptos" w:eastAsia="Aptos" w:hAnsi="Aptos" w:cs="Aptos"/>
                <w:sz w:val="22"/>
                <w:szCs w:val="22"/>
                <w:lang w:val="en-US"/>
              </w:rPr>
            </w:pPr>
          </w:p>
          <w:p w14:paraId="69AD6541" w14:textId="3AFE8191" w:rsidR="4C469A8A" w:rsidRPr="005C62E1" w:rsidRDefault="4C469A8A">
            <w:pPr>
              <w:rPr>
                <w:lang w:val="en-US"/>
              </w:rPr>
            </w:pPr>
            <w:r w:rsidRPr="3E931CCB">
              <w:rPr>
                <w:rFonts w:ascii="Aptos" w:eastAsia="Aptos" w:hAnsi="Aptos" w:cs="Aptos"/>
                <w:sz w:val="22"/>
                <w:szCs w:val="22"/>
                <w:lang w:val="en-US"/>
              </w:rPr>
              <w:lastRenderedPageBreak/>
              <w:t>It must also be determined at the workplace whether chemical exposure occurs during work or work processes. The hazards related to exposure are assessed, and measures are implemented to ensure that the risks are controlled.</w:t>
            </w:r>
          </w:p>
          <w:p w14:paraId="61FB3134" w14:textId="060B7717" w:rsidR="3E931CCB" w:rsidRPr="005C62E1" w:rsidRDefault="3E931CCB" w:rsidP="3E931CCB">
            <w:pPr>
              <w:rPr>
                <w:lang w:val="en-US"/>
              </w:rPr>
            </w:pPr>
          </w:p>
        </w:tc>
      </w:tr>
    </w:tbl>
    <w:p w14:paraId="01CEB88E" w14:textId="4560F57C" w:rsidR="3E931CCB" w:rsidRPr="005C62E1" w:rsidRDefault="3E931CCB" w:rsidP="3E931CCB">
      <w:pPr>
        <w:pStyle w:val="Otsikko2"/>
        <w:numPr>
          <w:ilvl w:val="0"/>
          <w:numId w:val="0"/>
        </w:numPr>
        <w:rPr>
          <w:lang w:val="en-US"/>
        </w:rPr>
      </w:pPr>
    </w:p>
    <w:tbl>
      <w:tblPr>
        <w:tblStyle w:val="Vaaleataulukkoruudukko"/>
        <w:tblW w:w="0" w:type="auto"/>
        <w:tblLayout w:type="fixed"/>
        <w:tblLook w:val="06A0" w:firstRow="1" w:lastRow="0" w:firstColumn="1" w:lastColumn="0" w:noHBand="1" w:noVBand="1"/>
      </w:tblPr>
      <w:tblGrid>
        <w:gridCol w:w="4815"/>
        <w:gridCol w:w="4815"/>
      </w:tblGrid>
      <w:tr w:rsidR="3E931CCB" w14:paraId="47C25EEC" w14:textId="77777777" w:rsidTr="3E931CCB">
        <w:trPr>
          <w:trHeight w:val="300"/>
        </w:trPr>
        <w:tc>
          <w:tcPr>
            <w:tcW w:w="4815" w:type="dxa"/>
          </w:tcPr>
          <w:p w14:paraId="67C9BF83" w14:textId="17F389A3" w:rsidR="4C469A8A" w:rsidRPr="005C62E1" w:rsidRDefault="4C469A8A" w:rsidP="3E931CCB">
            <w:pPr>
              <w:rPr>
                <w:rFonts w:ascii="Aptos" w:eastAsia="Aptos" w:hAnsi="Aptos" w:cs="Aptos"/>
                <w:sz w:val="22"/>
                <w:szCs w:val="22"/>
                <w:lang w:val="en-US"/>
              </w:rPr>
            </w:pPr>
            <w:r w:rsidRPr="3E931CCB">
              <w:rPr>
                <w:rFonts w:ascii="Aptos" w:eastAsia="Aptos" w:hAnsi="Aptos" w:cs="Aptos"/>
                <w:sz w:val="22"/>
                <w:szCs w:val="22"/>
                <w:u w:val="single"/>
                <w:lang w:val="en-US"/>
              </w:rPr>
              <w:t>Safety data sheet</w:t>
            </w:r>
          </w:p>
          <w:p w14:paraId="6BDDE190" w14:textId="23540766" w:rsidR="3E931CCB" w:rsidRDefault="3E931CCB" w:rsidP="3E931CCB">
            <w:pPr>
              <w:rPr>
                <w:rFonts w:ascii="Aptos" w:eastAsia="Aptos" w:hAnsi="Aptos" w:cs="Aptos"/>
                <w:sz w:val="22"/>
                <w:szCs w:val="22"/>
                <w:u w:val="single"/>
                <w:lang w:val="en-US"/>
              </w:rPr>
            </w:pPr>
          </w:p>
          <w:p w14:paraId="0A645B5B" w14:textId="77DA7A1A" w:rsidR="4C469A8A" w:rsidRPr="005C62E1" w:rsidRDefault="4C469A8A" w:rsidP="3E931CCB">
            <w:pPr>
              <w:rPr>
                <w:rFonts w:ascii="Aptos" w:eastAsia="Aptos" w:hAnsi="Aptos" w:cs="Aptos"/>
                <w:sz w:val="22"/>
                <w:szCs w:val="22"/>
                <w:lang w:val="en-US"/>
              </w:rPr>
            </w:pPr>
            <w:r w:rsidRPr="3E931CCB">
              <w:rPr>
                <w:rFonts w:ascii="Aptos" w:eastAsia="Aptos" w:hAnsi="Aptos" w:cs="Aptos"/>
                <w:sz w:val="22"/>
                <w:szCs w:val="22"/>
                <w:lang w:val="en-US"/>
              </w:rPr>
              <w:t>The safety data sheet contains essential information about the chemical's properties, hazards, health effects, and safe storage, handling, and disposal.</w:t>
            </w:r>
          </w:p>
          <w:p w14:paraId="3EB04A5E" w14:textId="69C2B3E9" w:rsidR="3E931CCB" w:rsidRPr="005C62E1" w:rsidRDefault="3E931CCB" w:rsidP="3E931CCB">
            <w:pPr>
              <w:rPr>
                <w:lang w:val="en-US"/>
              </w:rPr>
            </w:pPr>
          </w:p>
          <w:p w14:paraId="502360EE" w14:textId="4CB2A153" w:rsidR="4C469A8A" w:rsidRPr="005C62E1" w:rsidRDefault="4C469A8A" w:rsidP="3E931CCB">
            <w:pPr>
              <w:spacing w:after="160" w:line="259" w:lineRule="auto"/>
              <w:rPr>
                <w:rFonts w:eastAsia="Abadi" w:cs="Abadi"/>
                <w:lang w:val="en-US"/>
              </w:rPr>
            </w:pPr>
            <w:r w:rsidRPr="3E931CCB">
              <w:rPr>
                <w:rFonts w:ascii="Aptos" w:eastAsia="Aptos" w:hAnsi="Aptos" w:cs="Aptos"/>
                <w:sz w:val="22"/>
                <w:szCs w:val="22"/>
                <w:lang w:val="en-US"/>
              </w:rPr>
              <w:t>The safety data sheet is prepared by the chemical manufacturer, distributor, or another party responsible for placing the chemical on the market. The safety data sheet is delivered to the workplace with the first shipment of the chemical.</w:t>
            </w:r>
          </w:p>
          <w:p w14:paraId="728AC261" w14:textId="2C074A6D" w:rsidR="3E931CCB" w:rsidRPr="005C62E1" w:rsidRDefault="3E931CCB" w:rsidP="3E931CCB">
            <w:pPr>
              <w:rPr>
                <w:lang w:val="en-US"/>
              </w:rPr>
            </w:pPr>
          </w:p>
          <w:p w14:paraId="7440E653" w14:textId="0778A0FD" w:rsidR="4C469A8A" w:rsidRPr="005C62E1" w:rsidRDefault="4C469A8A" w:rsidP="3E931CCB">
            <w:pPr>
              <w:spacing w:after="160" w:line="259" w:lineRule="auto"/>
              <w:rPr>
                <w:rFonts w:eastAsia="Abadi" w:cs="Abadi"/>
                <w:lang w:val="en-US"/>
              </w:rPr>
            </w:pPr>
            <w:r w:rsidRPr="3E931CCB">
              <w:rPr>
                <w:rFonts w:ascii="Aptos" w:eastAsia="Aptos" w:hAnsi="Aptos" w:cs="Aptos"/>
                <w:sz w:val="22"/>
                <w:szCs w:val="22"/>
                <w:lang w:val="en-US"/>
              </w:rPr>
              <w:t>Here is an example of the safety data sheet for the cleaning agent ROST OFF BLUE ICE.</w:t>
            </w:r>
          </w:p>
          <w:p w14:paraId="09297108" w14:textId="5E9A5BF1" w:rsidR="3E931CCB" w:rsidRPr="005C62E1" w:rsidRDefault="3E931CCB" w:rsidP="3E931CCB">
            <w:pPr>
              <w:rPr>
                <w:lang w:val="en-US"/>
              </w:rPr>
            </w:pPr>
          </w:p>
        </w:tc>
        <w:tc>
          <w:tcPr>
            <w:tcW w:w="4815" w:type="dxa"/>
          </w:tcPr>
          <w:p w14:paraId="07F665DF" w14:textId="5B178520" w:rsidR="4C469A8A" w:rsidRDefault="4C469A8A" w:rsidP="3E931CCB">
            <w:pPr>
              <w:jc w:val="center"/>
            </w:pPr>
            <w:r>
              <w:rPr>
                <w:noProof/>
              </w:rPr>
              <w:drawing>
                <wp:inline distT="0" distB="0" distL="0" distR="0" wp14:anchorId="3329293D" wp14:editId="2524AD33">
                  <wp:extent cx="1729548" cy="2383972"/>
                  <wp:effectExtent l="0" t="0" r="0" b="0"/>
                  <wp:docPr id="2017992437" name="Kuva 201799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29548" cy="2383972"/>
                          </a:xfrm>
                          <a:prstGeom prst="rect">
                            <a:avLst/>
                          </a:prstGeom>
                        </pic:spPr>
                      </pic:pic>
                    </a:graphicData>
                  </a:graphic>
                </wp:inline>
              </w:drawing>
            </w:r>
          </w:p>
        </w:tc>
      </w:tr>
    </w:tbl>
    <w:p w14:paraId="5B64015D" w14:textId="1B92DFEC"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4E84A9AB" w14:textId="77777777" w:rsidTr="3E931CCB">
        <w:trPr>
          <w:trHeight w:val="300"/>
        </w:trPr>
        <w:tc>
          <w:tcPr>
            <w:tcW w:w="4815" w:type="dxa"/>
          </w:tcPr>
          <w:p w14:paraId="7EECC3DA" w14:textId="6D751C22" w:rsidR="57B489E4" w:rsidRPr="005C62E1" w:rsidRDefault="57B489E4" w:rsidP="3E931CCB">
            <w:pPr>
              <w:spacing w:after="160" w:line="259" w:lineRule="auto"/>
              <w:rPr>
                <w:rFonts w:ascii="Aptos" w:eastAsia="Aptos" w:hAnsi="Aptos" w:cs="Aptos"/>
                <w:sz w:val="22"/>
                <w:szCs w:val="22"/>
                <w:u w:val="single"/>
                <w:lang w:val="en-US"/>
              </w:rPr>
            </w:pPr>
            <w:r w:rsidRPr="3E931CCB">
              <w:rPr>
                <w:rFonts w:ascii="Aptos" w:eastAsia="Aptos" w:hAnsi="Aptos" w:cs="Aptos"/>
                <w:sz w:val="22"/>
                <w:szCs w:val="22"/>
                <w:u w:val="single"/>
                <w:lang w:val="en-US"/>
              </w:rPr>
              <w:t>The content of a Safety Data Sheet</w:t>
            </w:r>
          </w:p>
          <w:p w14:paraId="273BABAB" w14:textId="61562086" w:rsidR="57B489E4" w:rsidRDefault="57B489E4" w:rsidP="00E212EA">
            <w:pPr>
              <w:pStyle w:val="Luettelokappale"/>
              <w:numPr>
                <w:ilvl w:val="0"/>
                <w:numId w:val="6"/>
              </w:numPr>
              <w:spacing w:after="160" w:line="259" w:lineRule="auto"/>
              <w:rPr>
                <w:rFonts w:ascii="Aptos" w:eastAsia="Aptos" w:hAnsi="Aptos" w:cs="Aptos"/>
                <w:sz w:val="22"/>
                <w:szCs w:val="22"/>
              </w:rPr>
            </w:pPr>
            <w:r w:rsidRPr="3E931CCB">
              <w:rPr>
                <w:rFonts w:ascii="Aptos" w:eastAsia="Aptos" w:hAnsi="Aptos" w:cs="Aptos"/>
                <w:sz w:val="22"/>
                <w:szCs w:val="22"/>
                <w:lang w:val="en-US"/>
              </w:rPr>
              <w:t>Identification information</w:t>
            </w:r>
          </w:p>
          <w:p w14:paraId="39BCF7A1" w14:textId="21B3A41F"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On the first page, you will find the trade name of the chemical, the contact information of the chemical's supplier, and the intended uses of the chemical.</w:t>
            </w:r>
          </w:p>
          <w:p w14:paraId="65D277BC" w14:textId="28C3D2BD" w:rsidR="3E931CCB" w:rsidRPr="005C62E1" w:rsidRDefault="3E931CCB" w:rsidP="3E931CCB">
            <w:pPr>
              <w:rPr>
                <w:lang w:val="en-US"/>
              </w:rPr>
            </w:pPr>
          </w:p>
        </w:tc>
        <w:tc>
          <w:tcPr>
            <w:tcW w:w="4815" w:type="dxa"/>
          </w:tcPr>
          <w:p w14:paraId="626D24E2" w14:textId="4320C17F" w:rsidR="57B489E4" w:rsidRDefault="57B489E4" w:rsidP="3E931CCB">
            <w:r>
              <w:rPr>
                <w:noProof/>
              </w:rPr>
              <w:drawing>
                <wp:inline distT="0" distB="0" distL="0" distR="0" wp14:anchorId="470A8C57" wp14:editId="39163CBB">
                  <wp:extent cx="2914650" cy="2514600"/>
                  <wp:effectExtent l="0" t="0" r="0" b="0"/>
                  <wp:docPr id="932621756" name="Kuva 93262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914650" cy="2514600"/>
                          </a:xfrm>
                          <a:prstGeom prst="rect">
                            <a:avLst/>
                          </a:prstGeom>
                        </pic:spPr>
                      </pic:pic>
                    </a:graphicData>
                  </a:graphic>
                </wp:inline>
              </w:drawing>
            </w:r>
          </w:p>
        </w:tc>
      </w:tr>
    </w:tbl>
    <w:p w14:paraId="24566C5A" w14:textId="5FBDA991"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20E565DF" w14:textId="77777777" w:rsidTr="3E931CCB">
        <w:trPr>
          <w:trHeight w:val="300"/>
        </w:trPr>
        <w:tc>
          <w:tcPr>
            <w:tcW w:w="4815" w:type="dxa"/>
          </w:tcPr>
          <w:p w14:paraId="6F3B6075" w14:textId="07A9D07B" w:rsidR="57B489E4" w:rsidRDefault="57B489E4" w:rsidP="3E931CCB">
            <w:pPr>
              <w:pStyle w:val="Luettelokappale"/>
              <w:numPr>
                <w:ilvl w:val="0"/>
                <w:numId w:val="5"/>
              </w:numPr>
              <w:spacing w:after="160" w:line="259" w:lineRule="auto"/>
              <w:rPr>
                <w:rFonts w:ascii="Aptos" w:eastAsia="Aptos" w:hAnsi="Aptos" w:cs="Aptos"/>
                <w:sz w:val="22"/>
                <w:szCs w:val="22"/>
              </w:rPr>
            </w:pPr>
            <w:r w:rsidRPr="3E931CCB">
              <w:rPr>
                <w:rFonts w:ascii="Aptos" w:eastAsia="Aptos" w:hAnsi="Aptos" w:cs="Aptos"/>
                <w:sz w:val="22"/>
                <w:szCs w:val="22"/>
                <w:lang w:val="en-US"/>
              </w:rPr>
              <w:lastRenderedPageBreak/>
              <w:t>Hazard identification</w:t>
            </w:r>
          </w:p>
          <w:p w14:paraId="7113605D" w14:textId="310B61BF"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The hazard classification of the product and the warning labels provide an overview of the potential dangers that may arise from using the chemical.</w:t>
            </w:r>
          </w:p>
          <w:p w14:paraId="06ABD438" w14:textId="3875A037"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The hazard statements (</w:t>
            </w:r>
            <w:r w:rsidRPr="3E931CCB">
              <w:rPr>
                <w:rFonts w:ascii="Aptos" w:eastAsia="Aptos" w:hAnsi="Aptos" w:cs="Aptos"/>
                <w:b/>
                <w:bCs/>
                <w:sz w:val="22"/>
                <w:szCs w:val="22"/>
                <w:lang w:val="en-US"/>
              </w:rPr>
              <w:t>H-statements</w:t>
            </w:r>
            <w:r w:rsidRPr="3E931CCB">
              <w:rPr>
                <w:rFonts w:ascii="Aptos" w:eastAsia="Aptos" w:hAnsi="Aptos" w:cs="Aptos"/>
                <w:sz w:val="22"/>
                <w:szCs w:val="22"/>
                <w:lang w:val="en-US"/>
              </w:rPr>
              <w:t>) of the chemical are used in workplace risk assessments, and the precautionary statements (</w:t>
            </w:r>
            <w:r w:rsidRPr="3E931CCB">
              <w:rPr>
                <w:rFonts w:ascii="Aptos" w:eastAsia="Aptos" w:hAnsi="Aptos" w:cs="Aptos"/>
                <w:b/>
                <w:bCs/>
                <w:sz w:val="22"/>
                <w:szCs w:val="22"/>
                <w:lang w:val="en-US"/>
              </w:rPr>
              <w:t>P-statements</w:t>
            </w:r>
            <w:r w:rsidRPr="3E931CCB">
              <w:rPr>
                <w:rFonts w:ascii="Aptos" w:eastAsia="Aptos" w:hAnsi="Aptos" w:cs="Aptos"/>
                <w:sz w:val="22"/>
                <w:szCs w:val="22"/>
                <w:lang w:val="en-US"/>
              </w:rPr>
              <w:t>) are used for prevention.</w:t>
            </w:r>
          </w:p>
          <w:p w14:paraId="3D701A74" w14:textId="07F7A1C0" w:rsidR="3E931CCB" w:rsidRPr="005C62E1" w:rsidRDefault="3E931CCB" w:rsidP="3E931CCB">
            <w:pPr>
              <w:rPr>
                <w:lang w:val="en-US"/>
              </w:rPr>
            </w:pPr>
          </w:p>
        </w:tc>
        <w:tc>
          <w:tcPr>
            <w:tcW w:w="4815" w:type="dxa"/>
          </w:tcPr>
          <w:p w14:paraId="01F4DC97" w14:textId="418ABA2D" w:rsidR="57B489E4" w:rsidRDefault="57B489E4" w:rsidP="3E931CCB">
            <w:r>
              <w:rPr>
                <w:noProof/>
              </w:rPr>
              <w:drawing>
                <wp:inline distT="0" distB="0" distL="0" distR="0" wp14:anchorId="057B03C5" wp14:editId="5B76D983">
                  <wp:extent cx="2447925" cy="2914650"/>
                  <wp:effectExtent l="0" t="0" r="0" b="0"/>
                  <wp:docPr id="134710726" name="Kuva 13471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47925" cy="2914650"/>
                          </a:xfrm>
                          <a:prstGeom prst="rect">
                            <a:avLst/>
                          </a:prstGeom>
                        </pic:spPr>
                      </pic:pic>
                    </a:graphicData>
                  </a:graphic>
                </wp:inline>
              </w:drawing>
            </w:r>
          </w:p>
        </w:tc>
      </w:tr>
    </w:tbl>
    <w:p w14:paraId="1E8FB8E9" w14:textId="60006B26"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7C75DB29" w14:textId="77777777" w:rsidTr="3E931CCB">
        <w:trPr>
          <w:trHeight w:val="300"/>
        </w:trPr>
        <w:tc>
          <w:tcPr>
            <w:tcW w:w="4815" w:type="dxa"/>
          </w:tcPr>
          <w:p w14:paraId="29C4A77B" w14:textId="449BC649" w:rsidR="57B489E4" w:rsidRDefault="57B489E4" w:rsidP="3E931CCB">
            <w:pPr>
              <w:pStyle w:val="Luettelokappale"/>
              <w:numPr>
                <w:ilvl w:val="0"/>
                <w:numId w:val="5"/>
              </w:numPr>
              <w:rPr>
                <w:rFonts w:ascii="Aptos" w:eastAsia="Aptos" w:hAnsi="Aptos" w:cs="Aptos"/>
                <w:sz w:val="22"/>
                <w:szCs w:val="22"/>
              </w:rPr>
            </w:pPr>
            <w:r w:rsidRPr="3E931CCB">
              <w:rPr>
                <w:rFonts w:ascii="Aptos" w:eastAsia="Aptos" w:hAnsi="Aptos" w:cs="Aptos"/>
                <w:sz w:val="22"/>
                <w:szCs w:val="22"/>
                <w:lang w:val="en-US"/>
              </w:rPr>
              <w:t>Composition</w:t>
            </w:r>
          </w:p>
          <w:p w14:paraId="37A42571" w14:textId="34531248"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 xml:space="preserve">The table of </w:t>
            </w:r>
            <w:r w:rsidRPr="3E931CCB">
              <w:rPr>
                <w:rFonts w:ascii="Aptos" w:eastAsia="Aptos" w:hAnsi="Aptos" w:cs="Aptos"/>
                <w:b/>
                <w:bCs/>
                <w:sz w:val="22"/>
                <w:szCs w:val="22"/>
                <w:lang w:val="en-US"/>
              </w:rPr>
              <w:t xml:space="preserve">hazardous ingredients in the chemical </w:t>
            </w:r>
            <w:r w:rsidRPr="3E931CCB">
              <w:rPr>
                <w:rFonts w:ascii="Aptos" w:eastAsia="Aptos" w:hAnsi="Aptos" w:cs="Aptos"/>
                <w:sz w:val="22"/>
                <w:szCs w:val="22"/>
                <w:lang w:val="en-US"/>
              </w:rPr>
              <w:t>includes, in addition to the ingredient's name, its concentration in the product (%) and its hazard classification.</w:t>
            </w:r>
          </w:p>
          <w:p w14:paraId="7F95B6F2" w14:textId="329D7288" w:rsidR="3E931CCB" w:rsidRPr="005C62E1" w:rsidRDefault="3E931CCB" w:rsidP="3E931CCB">
            <w:pPr>
              <w:rPr>
                <w:lang w:val="en-US"/>
              </w:rPr>
            </w:pPr>
          </w:p>
        </w:tc>
        <w:tc>
          <w:tcPr>
            <w:tcW w:w="4815" w:type="dxa"/>
          </w:tcPr>
          <w:p w14:paraId="27B3351A" w14:textId="680A7467" w:rsidR="57B489E4" w:rsidRDefault="57B489E4" w:rsidP="3E931CCB">
            <w:r>
              <w:rPr>
                <w:noProof/>
              </w:rPr>
              <w:drawing>
                <wp:inline distT="0" distB="0" distL="0" distR="0" wp14:anchorId="60FE41EE" wp14:editId="251228E0">
                  <wp:extent cx="2914650" cy="2362200"/>
                  <wp:effectExtent l="0" t="0" r="0" b="0"/>
                  <wp:docPr id="1018802711" name="Kuva 101880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914650" cy="2362200"/>
                          </a:xfrm>
                          <a:prstGeom prst="rect">
                            <a:avLst/>
                          </a:prstGeom>
                        </pic:spPr>
                      </pic:pic>
                    </a:graphicData>
                  </a:graphic>
                </wp:inline>
              </w:drawing>
            </w:r>
          </w:p>
        </w:tc>
      </w:tr>
    </w:tbl>
    <w:p w14:paraId="2BB93E42" w14:textId="3C377785" w:rsidR="3E931CCB" w:rsidRDefault="3E931CCB" w:rsidP="3E931CCB">
      <w:pPr>
        <w:pStyle w:val="Otsikko2"/>
        <w:numPr>
          <w:ilvl w:val="0"/>
          <w:numId w:val="0"/>
        </w:numPr>
      </w:pPr>
    </w:p>
    <w:p w14:paraId="25D8DEC3" w14:textId="5FBEAAAA"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6600F832" w14:textId="77777777" w:rsidTr="3E931CCB">
        <w:trPr>
          <w:trHeight w:val="300"/>
        </w:trPr>
        <w:tc>
          <w:tcPr>
            <w:tcW w:w="4815" w:type="dxa"/>
          </w:tcPr>
          <w:p w14:paraId="4EDD2C9B" w14:textId="7D5C5308"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4.First-aid measures</w:t>
            </w:r>
          </w:p>
          <w:p w14:paraId="0BE697F6" w14:textId="336847B1" w:rsidR="3E931CCB" w:rsidRDefault="3E931CCB" w:rsidP="3E931CCB">
            <w:pPr>
              <w:spacing w:after="160" w:line="259" w:lineRule="auto"/>
              <w:rPr>
                <w:rFonts w:ascii="Aptos" w:eastAsia="Aptos" w:hAnsi="Aptos" w:cs="Aptos"/>
                <w:sz w:val="22"/>
                <w:szCs w:val="22"/>
                <w:lang w:val="en-US"/>
              </w:rPr>
            </w:pPr>
          </w:p>
          <w:p w14:paraId="0B4BC1A4" w14:textId="6872A6A5"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The first-aid measures describe the actions to take if the chemical has been inhaled, has come into contact with the skin or eyes, or has been ingested. Additionally, the main symptoms and effects caused by exposure are described.</w:t>
            </w:r>
          </w:p>
          <w:p w14:paraId="00137603" w14:textId="62027C58" w:rsidR="3E931CCB" w:rsidRPr="005C62E1" w:rsidRDefault="3E931CCB" w:rsidP="3E931CCB">
            <w:pPr>
              <w:rPr>
                <w:lang w:val="en-US"/>
              </w:rPr>
            </w:pPr>
          </w:p>
        </w:tc>
        <w:tc>
          <w:tcPr>
            <w:tcW w:w="4815" w:type="dxa"/>
          </w:tcPr>
          <w:p w14:paraId="31E0E44A" w14:textId="4CE08BEE" w:rsidR="57B489E4" w:rsidRDefault="57B489E4" w:rsidP="3E931CCB">
            <w:r>
              <w:rPr>
                <w:noProof/>
              </w:rPr>
              <w:drawing>
                <wp:inline distT="0" distB="0" distL="0" distR="0" wp14:anchorId="3F41B014" wp14:editId="1260C27E">
                  <wp:extent cx="2914650" cy="1276350"/>
                  <wp:effectExtent l="0" t="0" r="0" b="0"/>
                  <wp:docPr id="1883591774" name="Kuva 188359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14650" cy="1276350"/>
                          </a:xfrm>
                          <a:prstGeom prst="rect">
                            <a:avLst/>
                          </a:prstGeom>
                        </pic:spPr>
                      </pic:pic>
                    </a:graphicData>
                  </a:graphic>
                </wp:inline>
              </w:drawing>
            </w:r>
          </w:p>
        </w:tc>
      </w:tr>
    </w:tbl>
    <w:p w14:paraId="01048073" w14:textId="2648CA79"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0A5A4F00" w14:textId="77777777" w:rsidTr="3E931CCB">
        <w:trPr>
          <w:trHeight w:val="300"/>
        </w:trPr>
        <w:tc>
          <w:tcPr>
            <w:tcW w:w="4815" w:type="dxa"/>
          </w:tcPr>
          <w:p w14:paraId="4E7FAC1F" w14:textId="449947F4"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lastRenderedPageBreak/>
              <w:t>5.Firefighting measures</w:t>
            </w:r>
          </w:p>
          <w:p w14:paraId="0416C3BD" w14:textId="55F51D80" w:rsidR="3E931CCB" w:rsidRDefault="3E931CCB" w:rsidP="3E931CCB">
            <w:pPr>
              <w:spacing w:after="160" w:line="259" w:lineRule="auto"/>
              <w:rPr>
                <w:rFonts w:ascii="Aptos" w:eastAsia="Aptos" w:hAnsi="Aptos" w:cs="Aptos"/>
                <w:sz w:val="22"/>
                <w:szCs w:val="22"/>
                <w:lang w:val="en-US"/>
              </w:rPr>
            </w:pPr>
          </w:p>
          <w:p w14:paraId="20EFEA73" w14:textId="5B8BF7CF"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Suitable extinguishing agents for fire situations and other fire prevention instructions.</w:t>
            </w:r>
          </w:p>
          <w:p w14:paraId="181D8785" w14:textId="3EB1FBAB" w:rsidR="3E931CCB" w:rsidRPr="005C62E1" w:rsidRDefault="3E931CCB" w:rsidP="3E931CCB">
            <w:pPr>
              <w:rPr>
                <w:lang w:val="en-US"/>
              </w:rPr>
            </w:pPr>
          </w:p>
        </w:tc>
        <w:tc>
          <w:tcPr>
            <w:tcW w:w="4815" w:type="dxa"/>
          </w:tcPr>
          <w:p w14:paraId="29B343FF" w14:textId="46BC616E" w:rsidR="57B489E4" w:rsidRDefault="57B489E4" w:rsidP="3E931CCB">
            <w:r>
              <w:rPr>
                <w:noProof/>
              </w:rPr>
              <w:drawing>
                <wp:inline distT="0" distB="0" distL="0" distR="0" wp14:anchorId="3C2C8FB5" wp14:editId="61EE69E1">
                  <wp:extent cx="2914650" cy="1447800"/>
                  <wp:effectExtent l="0" t="0" r="0" b="0"/>
                  <wp:docPr id="304826589" name="Kuva 30482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14650" cy="1447800"/>
                          </a:xfrm>
                          <a:prstGeom prst="rect">
                            <a:avLst/>
                          </a:prstGeom>
                        </pic:spPr>
                      </pic:pic>
                    </a:graphicData>
                  </a:graphic>
                </wp:inline>
              </w:drawing>
            </w:r>
          </w:p>
        </w:tc>
      </w:tr>
    </w:tbl>
    <w:p w14:paraId="744EDB46" w14:textId="1DE23CA8"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294C067A" w14:textId="77777777" w:rsidTr="3E931CCB">
        <w:trPr>
          <w:trHeight w:val="300"/>
        </w:trPr>
        <w:tc>
          <w:tcPr>
            <w:tcW w:w="4815" w:type="dxa"/>
          </w:tcPr>
          <w:p w14:paraId="35BE1D0D" w14:textId="29E489E1"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7. Handling and storage</w:t>
            </w:r>
          </w:p>
          <w:p w14:paraId="73B41E41" w14:textId="785CA4FE" w:rsidR="3E931CCB" w:rsidRDefault="3E931CCB" w:rsidP="3E931CCB">
            <w:pPr>
              <w:spacing w:after="160" w:line="259" w:lineRule="auto"/>
              <w:rPr>
                <w:rFonts w:ascii="Aptos" w:eastAsia="Aptos" w:hAnsi="Aptos" w:cs="Aptos"/>
                <w:sz w:val="22"/>
                <w:szCs w:val="22"/>
                <w:lang w:val="en-US"/>
              </w:rPr>
            </w:pPr>
          </w:p>
          <w:p w14:paraId="1E9A410D" w14:textId="48765CB5"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Instructions regarding the use of chemicals, storage conditions, equipment, or other technical solutions (e.g., ventilation arrangements).</w:t>
            </w:r>
          </w:p>
          <w:p w14:paraId="31509607" w14:textId="56AA2815" w:rsidR="3E931CCB" w:rsidRPr="005C62E1" w:rsidRDefault="3E931CCB" w:rsidP="3E931CCB">
            <w:pPr>
              <w:rPr>
                <w:lang w:val="en-US"/>
              </w:rPr>
            </w:pPr>
          </w:p>
        </w:tc>
        <w:tc>
          <w:tcPr>
            <w:tcW w:w="4815" w:type="dxa"/>
          </w:tcPr>
          <w:p w14:paraId="4CE41298" w14:textId="12B11B01" w:rsidR="57B489E4" w:rsidRDefault="57B489E4" w:rsidP="3E931CCB">
            <w:r>
              <w:rPr>
                <w:noProof/>
              </w:rPr>
              <w:drawing>
                <wp:inline distT="0" distB="0" distL="0" distR="0" wp14:anchorId="5DCFF99A" wp14:editId="03AE942B">
                  <wp:extent cx="2914650" cy="923925"/>
                  <wp:effectExtent l="0" t="0" r="0" b="0"/>
                  <wp:docPr id="1361291528" name="Kuva 136129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14650" cy="923925"/>
                          </a:xfrm>
                          <a:prstGeom prst="rect">
                            <a:avLst/>
                          </a:prstGeom>
                        </pic:spPr>
                      </pic:pic>
                    </a:graphicData>
                  </a:graphic>
                </wp:inline>
              </w:drawing>
            </w:r>
          </w:p>
        </w:tc>
      </w:tr>
    </w:tbl>
    <w:p w14:paraId="6D421980" w14:textId="1CB06041"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4815"/>
        <w:gridCol w:w="4815"/>
      </w:tblGrid>
      <w:tr w:rsidR="3E931CCB" w14:paraId="536CBD39" w14:textId="77777777" w:rsidTr="3E931CCB">
        <w:trPr>
          <w:trHeight w:val="300"/>
        </w:trPr>
        <w:tc>
          <w:tcPr>
            <w:tcW w:w="4815" w:type="dxa"/>
          </w:tcPr>
          <w:p w14:paraId="0D2891BE" w14:textId="08D14613"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8. Exposure prevention and personal protective equipment</w:t>
            </w:r>
          </w:p>
          <w:p w14:paraId="198A53F4" w14:textId="312C88BC" w:rsidR="3E931CCB" w:rsidRDefault="3E931CCB" w:rsidP="3E931CCB">
            <w:pPr>
              <w:spacing w:after="160" w:line="259" w:lineRule="auto"/>
              <w:rPr>
                <w:rFonts w:ascii="Aptos" w:eastAsia="Aptos" w:hAnsi="Aptos" w:cs="Aptos"/>
                <w:sz w:val="22"/>
                <w:szCs w:val="22"/>
                <w:lang w:val="en-US"/>
              </w:rPr>
            </w:pPr>
          </w:p>
          <w:p w14:paraId="741CB9C8" w14:textId="0617002D"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Guidelines for managing exposure and the occupational exposure limits (OELs), including HTP values and biological exposure limit values, used in exposure assessment.</w:t>
            </w:r>
          </w:p>
          <w:p w14:paraId="49B908F2" w14:textId="669D170A" w:rsidR="3E931CCB" w:rsidRPr="005C62E1" w:rsidRDefault="3E931CCB" w:rsidP="3E931CCB">
            <w:pPr>
              <w:rPr>
                <w:lang w:val="en-US"/>
              </w:rPr>
            </w:pPr>
          </w:p>
        </w:tc>
        <w:tc>
          <w:tcPr>
            <w:tcW w:w="4815" w:type="dxa"/>
          </w:tcPr>
          <w:p w14:paraId="67AC2C4E" w14:textId="71C41572" w:rsidR="57B489E4" w:rsidRDefault="57B489E4" w:rsidP="3E931CCB">
            <w:r>
              <w:rPr>
                <w:noProof/>
              </w:rPr>
              <w:drawing>
                <wp:inline distT="0" distB="0" distL="0" distR="0" wp14:anchorId="20D65AC6" wp14:editId="6CD802A0">
                  <wp:extent cx="2914650" cy="1247775"/>
                  <wp:effectExtent l="0" t="0" r="0" b="0"/>
                  <wp:docPr id="1369476735" name="Kuva 136947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14650" cy="1247775"/>
                          </a:xfrm>
                          <a:prstGeom prst="rect">
                            <a:avLst/>
                          </a:prstGeom>
                        </pic:spPr>
                      </pic:pic>
                    </a:graphicData>
                  </a:graphic>
                </wp:inline>
              </w:drawing>
            </w:r>
          </w:p>
        </w:tc>
      </w:tr>
    </w:tbl>
    <w:p w14:paraId="75A9CC03" w14:textId="1F9AC768" w:rsidR="3E931CCB" w:rsidRDefault="3E931CCB" w:rsidP="3E931CCB">
      <w:pPr>
        <w:pStyle w:val="Otsikko2"/>
        <w:numPr>
          <w:ilvl w:val="0"/>
          <w:numId w:val="0"/>
        </w:numPr>
      </w:pPr>
    </w:p>
    <w:p w14:paraId="457E99F4" w14:textId="78862CB0" w:rsidR="3E931CCB" w:rsidRDefault="3E931CCB" w:rsidP="3E931CCB"/>
    <w:tbl>
      <w:tblPr>
        <w:tblStyle w:val="Vaaleataulukkoruudukko"/>
        <w:tblW w:w="0" w:type="auto"/>
        <w:tblLayout w:type="fixed"/>
        <w:tblLook w:val="06A0" w:firstRow="1" w:lastRow="0" w:firstColumn="1" w:lastColumn="0" w:noHBand="1" w:noVBand="1"/>
      </w:tblPr>
      <w:tblGrid>
        <w:gridCol w:w="9630"/>
      </w:tblGrid>
      <w:tr w:rsidR="3E931CCB" w:rsidRPr="00716552" w14:paraId="3F998031" w14:textId="77777777" w:rsidTr="3E931CCB">
        <w:trPr>
          <w:trHeight w:val="300"/>
        </w:trPr>
        <w:tc>
          <w:tcPr>
            <w:tcW w:w="9630" w:type="dxa"/>
          </w:tcPr>
          <w:p w14:paraId="5C0AC7CE" w14:textId="0BEA6AB9" w:rsidR="57B489E4" w:rsidRPr="005C62E1" w:rsidRDefault="57B489E4" w:rsidP="3E931CCB">
            <w:pPr>
              <w:spacing w:before="240" w:after="240"/>
              <w:rPr>
                <w:rFonts w:ascii="Aptos" w:eastAsia="Aptos" w:hAnsi="Aptos" w:cs="Aptos"/>
                <w:sz w:val="22"/>
                <w:szCs w:val="22"/>
                <w:lang w:val="en-US"/>
              </w:rPr>
            </w:pPr>
            <w:r w:rsidRPr="3E931CCB">
              <w:rPr>
                <w:rFonts w:ascii="Aptos" w:eastAsia="Aptos" w:hAnsi="Aptos" w:cs="Aptos"/>
                <w:b/>
                <w:bCs/>
                <w:sz w:val="22"/>
                <w:szCs w:val="22"/>
                <w:lang w:val="en-US"/>
              </w:rPr>
              <w:t xml:space="preserve">9. Physical and chemical properties </w:t>
            </w:r>
          </w:p>
          <w:p w14:paraId="2E4B6ABC" w14:textId="321E43F1" w:rsidR="57B489E4" w:rsidRPr="005C62E1" w:rsidRDefault="57B489E4" w:rsidP="3E931CCB">
            <w:pPr>
              <w:spacing w:before="240" w:after="240"/>
              <w:rPr>
                <w:rFonts w:ascii="Aptos" w:eastAsia="Aptos" w:hAnsi="Aptos" w:cs="Aptos"/>
                <w:sz w:val="22"/>
                <w:szCs w:val="22"/>
                <w:lang w:val="en-US"/>
              </w:rPr>
            </w:pPr>
            <w:r w:rsidRPr="3E931CCB">
              <w:rPr>
                <w:rFonts w:ascii="Aptos" w:eastAsia="Aptos" w:hAnsi="Aptos" w:cs="Aptos"/>
                <w:sz w:val="22"/>
                <w:szCs w:val="22"/>
                <w:lang w:val="en-US"/>
              </w:rPr>
              <w:t>Information about the chemical's properties, such as state, odor, color, acidity, melting and boiling point, solubility, etc.</w:t>
            </w:r>
          </w:p>
          <w:p w14:paraId="3A07793A" w14:textId="3EAA9E2B" w:rsidR="3E931CCB" w:rsidRPr="005C62E1" w:rsidRDefault="3E931CCB" w:rsidP="3E931CCB">
            <w:pPr>
              <w:rPr>
                <w:lang w:val="en-US"/>
              </w:rPr>
            </w:pPr>
          </w:p>
          <w:p w14:paraId="55FD4556" w14:textId="44D45B2F"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b/>
                <w:bCs/>
                <w:sz w:val="22"/>
                <w:szCs w:val="22"/>
                <w:lang w:val="en-US"/>
              </w:rPr>
              <w:t>10. Stability and reacti</w:t>
            </w:r>
            <w:r w:rsidRPr="3E931CCB">
              <w:rPr>
                <w:rFonts w:ascii="Aptos" w:eastAsia="Aptos" w:hAnsi="Aptos" w:cs="Aptos"/>
                <w:sz w:val="22"/>
                <w:szCs w:val="22"/>
                <w:lang w:val="en-US"/>
              </w:rPr>
              <w:t xml:space="preserve">vity </w:t>
            </w:r>
          </w:p>
          <w:p w14:paraId="5BAB0C80" w14:textId="68BCF9C3"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Information on possible hazardous reactions, conditions to avoid, and incompatible materials.</w:t>
            </w:r>
          </w:p>
          <w:p w14:paraId="5E8AB2B1" w14:textId="60C4E6F2" w:rsidR="3E931CCB" w:rsidRPr="005C62E1" w:rsidRDefault="3E931CCB" w:rsidP="3E931CCB">
            <w:pPr>
              <w:rPr>
                <w:lang w:val="en-US"/>
              </w:rPr>
            </w:pPr>
          </w:p>
          <w:p w14:paraId="4F3A0B91" w14:textId="55BAA27B" w:rsidR="57B489E4" w:rsidRPr="005C62E1" w:rsidRDefault="57B489E4" w:rsidP="3E931CCB">
            <w:pPr>
              <w:rPr>
                <w:rFonts w:ascii="Aptos" w:eastAsia="Aptos" w:hAnsi="Aptos" w:cs="Aptos"/>
                <w:sz w:val="22"/>
                <w:szCs w:val="22"/>
                <w:lang w:val="en-US"/>
              </w:rPr>
            </w:pPr>
            <w:r w:rsidRPr="3E931CCB">
              <w:rPr>
                <w:rFonts w:ascii="Aptos" w:eastAsia="Aptos" w:hAnsi="Aptos" w:cs="Aptos"/>
                <w:b/>
                <w:bCs/>
                <w:sz w:val="22"/>
                <w:szCs w:val="22"/>
                <w:lang w:val="en-US"/>
              </w:rPr>
              <w:t>11. Information related to toxicity</w:t>
            </w:r>
          </w:p>
          <w:p w14:paraId="256E30B7" w14:textId="34DDC5E8" w:rsidR="57B489E4" w:rsidRPr="005C62E1" w:rsidRDefault="57B489E4" w:rsidP="3E931CCB">
            <w:pPr>
              <w:rPr>
                <w:rFonts w:ascii="Aptos" w:eastAsia="Aptos" w:hAnsi="Aptos" w:cs="Aptos"/>
                <w:sz w:val="22"/>
                <w:szCs w:val="22"/>
                <w:lang w:val="en-US"/>
              </w:rPr>
            </w:pPr>
            <w:r w:rsidRPr="3E931CCB">
              <w:rPr>
                <w:rFonts w:ascii="Aptos" w:eastAsia="Aptos" w:hAnsi="Aptos" w:cs="Aptos"/>
                <w:b/>
                <w:bCs/>
                <w:sz w:val="22"/>
                <w:szCs w:val="22"/>
                <w:lang w:val="en-US"/>
              </w:rPr>
              <w:t>12. Information on environmental hazards</w:t>
            </w:r>
          </w:p>
          <w:p w14:paraId="08A29641" w14:textId="37329C57" w:rsidR="57B489E4" w:rsidRPr="005C62E1" w:rsidRDefault="57B489E4" w:rsidP="3E931CCB">
            <w:pPr>
              <w:rPr>
                <w:rFonts w:ascii="Aptos" w:eastAsia="Aptos" w:hAnsi="Aptos" w:cs="Aptos"/>
                <w:sz w:val="22"/>
                <w:szCs w:val="22"/>
                <w:lang w:val="en-US"/>
              </w:rPr>
            </w:pPr>
            <w:r w:rsidRPr="3E931CCB">
              <w:rPr>
                <w:rFonts w:ascii="Aptos" w:eastAsia="Aptos" w:hAnsi="Aptos" w:cs="Aptos"/>
                <w:b/>
                <w:bCs/>
                <w:sz w:val="22"/>
                <w:szCs w:val="22"/>
                <w:lang w:val="en-US"/>
              </w:rPr>
              <w:t>13. Waste disposal considerations</w:t>
            </w:r>
          </w:p>
          <w:p w14:paraId="0C871B84" w14:textId="31CCB2E1" w:rsidR="57B489E4" w:rsidRPr="005C62E1" w:rsidRDefault="57B489E4" w:rsidP="3E931CCB">
            <w:pPr>
              <w:spacing w:after="160" w:line="259" w:lineRule="auto"/>
              <w:rPr>
                <w:rFonts w:ascii="Aptos" w:eastAsia="Aptos" w:hAnsi="Aptos" w:cs="Aptos"/>
                <w:sz w:val="22"/>
                <w:szCs w:val="22"/>
                <w:lang w:val="en-US"/>
              </w:rPr>
            </w:pPr>
            <w:r w:rsidRPr="3E931CCB">
              <w:rPr>
                <w:rFonts w:ascii="Aptos" w:eastAsia="Aptos" w:hAnsi="Aptos" w:cs="Aptos"/>
                <w:sz w:val="22"/>
                <w:szCs w:val="22"/>
                <w:lang w:val="en-US"/>
              </w:rPr>
              <w:t>Instructions for disposing of both used and unused products and packaging.</w:t>
            </w:r>
          </w:p>
          <w:p w14:paraId="2A96EFBC" w14:textId="2D15D9BF" w:rsidR="3E931CCB" w:rsidRPr="005C62E1" w:rsidRDefault="3E931CCB" w:rsidP="3E931CCB">
            <w:pPr>
              <w:rPr>
                <w:lang w:val="en-US"/>
              </w:rPr>
            </w:pPr>
          </w:p>
        </w:tc>
      </w:tr>
    </w:tbl>
    <w:p w14:paraId="5CCFE8C4" w14:textId="7B8BB0FA" w:rsidR="3E931CCB" w:rsidRPr="005C62E1" w:rsidRDefault="3E931CCB" w:rsidP="3E931CCB">
      <w:pPr>
        <w:pStyle w:val="Otsikko2"/>
        <w:numPr>
          <w:ilvl w:val="0"/>
          <w:numId w:val="0"/>
        </w:numPr>
        <w:rPr>
          <w:lang w:val="en-US"/>
        </w:rPr>
      </w:pPr>
    </w:p>
    <w:p w14:paraId="04DC2B96" w14:textId="666015C0" w:rsidR="3E931CCB" w:rsidRPr="005C62E1" w:rsidRDefault="3E931CCB" w:rsidP="3E931CCB">
      <w:pPr>
        <w:pStyle w:val="Otsikko2"/>
        <w:numPr>
          <w:ilvl w:val="0"/>
          <w:numId w:val="0"/>
        </w:numPr>
        <w:rPr>
          <w:lang w:val="en-US"/>
        </w:rPr>
      </w:pPr>
    </w:p>
    <w:tbl>
      <w:tblPr>
        <w:tblStyle w:val="Vaaleataulukkoruudukko"/>
        <w:tblW w:w="0" w:type="auto"/>
        <w:tblLayout w:type="fixed"/>
        <w:tblLook w:val="06A0" w:firstRow="1" w:lastRow="0" w:firstColumn="1" w:lastColumn="0" w:noHBand="1" w:noVBand="1"/>
      </w:tblPr>
      <w:tblGrid>
        <w:gridCol w:w="9630"/>
      </w:tblGrid>
      <w:tr w:rsidR="3E931CCB" w14:paraId="71410D3B" w14:textId="77777777" w:rsidTr="3E931CCB">
        <w:trPr>
          <w:trHeight w:val="300"/>
        </w:trPr>
        <w:tc>
          <w:tcPr>
            <w:tcW w:w="9630" w:type="dxa"/>
          </w:tcPr>
          <w:p w14:paraId="05651A89" w14:textId="0490ACA7" w:rsidR="57B489E4" w:rsidRPr="005C62E1" w:rsidRDefault="57B489E4" w:rsidP="3E931CCB">
            <w:pPr>
              <w:rPr>
                <w:rFonts w:ascii="Aptos" w:eastAsia="Aptos" w:hAnsi="Aptos" w:cs="Aptos"/>
                <w:sz w:val="22"/>
                <w:szCs w:val="22"/>
                <w:lang w:val="en-US"/>
              </w:rPr>
            </w:pPr>
            <w:r w:rsidRPr="3E931CCB">
              <w:rPr>
                <w:rFonts w:ascii="Aptos" w:eastAsia="Aptos" w:hAnsi="Aptos" w:cs="Aptos"/>
                <w:sz w:val="22"/>
                <w:szCs w:val="22"/>
                <w:lang w:val="en-US"/>
              </w:rPr>
              <w:t>13. Transport information</w:t>
            </w:r>
          </w:p>
          <w:p w14:paraId="7F1E445D" w14:textId="198401E9" w:rsidR="57B489E4" w:rsidRPr="005C62E1" w:rsidRDefault="57B489E4" w:rsidP="3E931CCB">
            <w:pPr>
              <w:rPr>
                <w:rFonts w:ascii="Aptos" w:eastAsia="Aptos" w:hAnsi="Aptos" w:cs="Aptos"/>
                <w:sz w:val="22"/>
                <w:szCs w:val="22"/>
                <w:lang w:val="en-US"/>
              </w:rPr>
            </w:pPr>
            <w:r w:rsidRPr="3E931CCB">
              <w:rPr>
                <w:rFonts w:ascii="Aptos" w:eastAsia="Aptos" w:hAnsi="Aptos" w:cs="Aptos"/>
                <w:sz w:val="22"/>
                <w:szCs w:val="22"/>
                <w:lang w:val="en-US"/>
              </w:rPr>
              <w:t>15. Regulatory information</w:t>
            </w:r>
          </w:p>
          <w:p w14:paraId="490F92B7" w14:textId="637DD474" w:rsidR="57B489E4" w:rsidRPr="005C62E1" w:rsidRDefault="57B489E4" w:rsidP="3E931CCB">
            <w:pPr>
              <w:spacing w:before="240" w:after="240"/>
              <w:rPr>
                <w:rFonts w:ascii="Aptos" w:eastAsia="Aptos" w:hAnsi="Aptos" w:cs="Aptos"/>
                <w:sz w:val="22"/>
                <w:szCs w:val="22"/>
                <w:lang w:val="en-US"/>
              </w:rPr>
            </w:pPr>
            <w:r w:rsidRPr="3E931CCB">
              <w:rPr>
                <w:rFonts w:ascii="Aptos" w:eastAsia="Aptos" w:hAnsi="Aptos" w:cs="Aptos"/>
                <w:sz w:val="22"/>
                <w:szCs w:val="22"/>
                <w:lang w:val="en-US"/>
              </w:rPr>
              <w:t>16. Other information</w:t>
            </w:r>
          </w:p>
          <w:p w14:paraId="530A5469" w14:textId="4DFF571F" w:rsidR="3E931CCB" w:rsidRPr="005C62E1" w:rsidRDefault="3E931CCB" w:rsidP="3E931CCB">
            <w:pPr>
              <w:rPr>
                <w:lang w:val="en-US"/>
              </w:rPr>
            </w:pPr>
          </w:p>
          <w:p w14:paraId="2444A4C6" w14:textId="1BEF15F7" w:rsidR="57B489E4" w:rsidRPr="005C62E1" w:rsidRDefault="57B489E4" w:rsidP="3E931CCB">
            <w:pPr>
              <w:rPr>
                <w:lang w:val="en-US"/>
              </w:rPr>
            </w:pPr>
            <w:r w:rsidRPr="005C62E1">
              <w:rPr>
                <w:lang w:val="en-US"/>
              </w:rPr>
              <w:t>At the workplace, it is important to be familiar with at least those sections of the safety data sheet that indicate the hazardous properties of the product, first aid instructions, exposure prevention, and required personal protective equipment.</w:t>
            </w:r>
          </w:p>
          <w:p w14:paraId="516826F2" w14:textId="7B867585" w:rsidR="3E931CCB" w:rsidRPr="005C62E1" w:rsidRDefault="3E931CCB" w:rsidP="3E931CCB">
            <w:pPr>
              <w:rPr>
                <w:lang w:val="en-US"/>
              </w:rPr>
            </w:pPr>
          </w:p>
          <w:p w14:paraId="1AFC601F" w14:textId="05E893D3" w:rsidR="57B489E4" w:rsidRDefault="57B489E4" w:rsidP="3E931CCB">
            <w:r w:rsidRPr="005C62E1">
              <w:rPr>
                <w:lang w:val="en-US"/>
              </w:rPr>
              <w:t>Chemical packaging warning</w:t>
            </w:r>
            <w:r w:rsidRPr="00795C4F">
              <w:rPr>
                <w:lang w:val="en-GB"/>
              </w:rPr>
              <w:t xml:space="preserve"> labels include hazard symbols, precautionary statements, and danger and safety phrases. Everyone should know what the different hazard symbols mean.</w:t>
            </w:r>
          </w:p>
          <w:p w14:paraId="04986773" w14:textId="4963AC9B" w:rsidR="3E931CCB" w:rsidRDefault="3E931CCB" w:rsidP="3E931CCB"/>
        </w:tc>
      </w:tr>
    </w:tbl>
    <w:p w14:paraId="30CCF3B3" w14:textId="01641C5E" w:rsidR="3E931CCB" w:rsidRDefault="3E931CCB" w:rsidP="3E931CCB">
      <w:pPr>
        <w:pStyle w:val="Otsikko2"/>
        <w:numPr>
          <w:ilvl w:val="0"/>
          <w:numId w:val="0"/>
        </w:numPr>
      </w:pPr>
    </w:p>
    <w:tbl>
      <w:tblPr>
        <w:tblStyle w:val="Vaaleataulukkoruudukko"/>
        <w:tblW w:w="0" w:type="auto"/>
        <w:tblLayout w:type="fixed"/>
        <w:tblLook w:val="06A0" w:firstRow="1" w:lastRow="0" w:firstColumn="1" w:lastColumn="0" w:noHBand="1" w:noVBand="1"/>
      </w:tblPr>
      <w:tblGrid>
        <w:gridCol w:w="9630"/>
      </w:tblGrid>
      <w:tr w:rsidR="3E931CCB" w:rsidRPr="00716552" w14:paraId="50DAEC15" w14:textId="77777777" w:rsidTr="3E931CCB">
        <w:trPr>
          <w:trHeight w:val="300"/>
        </w:trPr>
        <w:tc>
          <w:tcPr>
            <w:tcW w:w="9630" w:type="dxa"/>
          </w:tcPr>
          <w:p w14:paraId="60A3857C" w14:textId="05207CE1" w:rsidR="57B489E4" w:rsidRPr="005C62E1" w:rsidRDefault="57B489E4" w:rsidP="3E931CCB">
            <w:pPr>
              <w:spacing w:before="240" w:after="240"/>
              <w:rPr>
                <w:rFonts w:ascii="Aptos" w:eastAsia="Aptos" w:hAnsi="Aptos" w:cs="Aptos"/>
                <w:lang w:val="en-US"/>
              </w:rPr>
            </w:pPr>
            <w:r w:rsidRPr="3E931CCB">
              <w:rPr>
                <w:rFonts w:ascii="Aptos" w:eastAsia="Aptos" w:hAnsi="Aptos" w:cs="Aptos"/>
                <w:b/>
                <w:bCs/>
                <w:lang w:val="en-US"/>
              </w:rPr>
              <w:t>Guidelines for the Safe Use of Chemicals in School and the Workplace</w:t>
            </w:r>
          </w:p>
          <w:p w14:paraId="727A707B" w14:textId="6C4348C7"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Ensure that you have received training and work instructions for the use of the chemical.</w:t>
            </w:r>
          </w:p>
          <w:p w14:paraId="28C168D4" w14:textId="5A23C0FF"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Familiarize yourself with the chemical's hazard properties before starting work and be aware of any potential dangers.</w:t>
            </w:r>
          </w:p>
          <w:p w14:paraId="73DE8241" w14:textId="462BA8C7"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Make sure you understand the instructions for the safe use and storage of the chemical.</w:t>
            </w:r>
          </w:p>
          <w:p w14:paraId="3C128B43" w14:textId="7387584D"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Ensure that you know how to respond in emergency or accident situations if necessary.</w:t>
            </w:r>
          </w:p>
          <w:p w14:paraId="0DEAAD9F" w14:textId="06C46FDD"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Verify that the safety data sheet has the same chemical name as the chemical packaging.</w:t>
            </w:r>
          </w:p>
          <w:p w14:paraId="37F94E52" w14:textId="1EC02ADE" w:rsidR="57B489E4" w:rsidRPr="005C62E1" w:rsidRDefault="57B489E4" w:rsidP="3E931CCB">
            <w:pPr>
              <w:pStyle w:val="Luettelokappale"/>
              <w:numPr>
                <w:ilvl w:val="0"/>
                <w:numId w:val="4"/>
              </w:numPr>
              <w:spacing w:before="240" w:after="240"/>
              <w:rPr>
                <w:rFonts w:ascii="Aptos" w:eastAsia="Aptos" w:hAnsi="Aptos" w:cs="Aptos"/>
                <w:sz w:val="22"/>
                <w:szCs w:val="22"/>
                <w:lang w:val="en-US"/>
              </w:rPr>
            </w:pPr>
            <w:r w:rsidRPr="3E931CCB">
              <w:rPr>
                <w:rFonts w:ascii="Aptos" w:eastAsia="Aptos" w:hAnsi="Aptos" w:cs="Aptos"/>
                <w:sz w:val="22"/>
                <w:szCs w:val="22"/>
                <w:lang w:val="en-US"/>
              </w:rPr>
              <w:t>If in doubt, ask your teacher, workplace supervisor, or employer!</w:t>
            </w:r>
          </w:p>
          <w:p w14:paraId="09475470" w14:textId="0C2D8524" w:rsidR="3E931CCB" w:rsidRPr="005C62E1" w:rsidRDefault="3E931CCB" w:rsidP="3E931CCB">
            <w:pPr>
              <w:rPr>
                <w:lang w:val="en-US"/>
              </w:rPr>
            </w:pPr>
          </w:p>
        </w:tc>
      </w:tr>
    </w:tbl>
    <w:p w14:paraId="34246DA4" w14:textId="5FF5294A" w:rsidR="3E931CCB" w:rsidRPr="005C62E1" w:rsidRDefault="3E931CCB" w:rsidP="3E931CCB">
      <w:pPr>
        <w:pStyle w:val="Otsikko2"/>
        <w:numPr>
          <w:ilvl w:val="0"/>
          <w:numId w:val="0"/>
        </w:numPr>
        <w:rPr>
          <w:lang w:val="en-US"/>
        </w:rPr>
      </w:pPr>
    </w:p>
    <w:p w14:paraId="0C8D93A2" w14:textId="7F3F2DF2" w:rsidR="3D3E4C2A" w:rsidRDefault="000D1DD3" w:rsidP="5C3A5477">
      <w:pPr>
        <w:pStyle w:val="Otsikko2"/>
        <w:numPr>
          <w:ilvl w:val="0"/>
          <w:numId w:val="0"/>
        </w:numPr>
        <w:rPr>
          <w:lang w:val="en-GB"/>
        </w:rPr>
      </w:pPr>
      <w:bookmarkStart w:id="43" w:name="_Toc181421488"/>
      <w:r>
        <w:t>5</w:t>
      </w:r>
      <w:r w:rsidR="3D3E4C2A">
        <w:t xml:space="preserve">.2 </w:t>
      </w:r>
      <w:r w:rsidR="3D3E4C2A" w:rsidRPr="00795C4F">
        <w:rPr>
          <w:lang w:val="en-GB"/>
        </w:rPr>
        <w:t>Tasks</w:t>
      </w:r>
      <w:bookmarkEnd w:id="43"/>
    </w:p>
    <w:p w14:paraId="3D83BEA9" w14:textId="0B8EC055" w:rsidR="5C3A5477" w:rsidRDefault="5C3A5477" w:rsidP="5C3A5477"/>
    <w:p w14:paraId="43EEBD37" w14:textId="2131D127" w:rsidR="0624A4A9" w:rsidRDefault="0624A4A9" w:rsidP="5C3A5477">
      <w:r>
        <w:rPr>
          <w:noProof/>
        </w:rPr>
        <w:drawing>
          <wp:inline distT="0" distB="0" distL="0" distR="0" wp14:anchorId="79CF7B82" wp14:editId="0BE8B3C8">
            <wp:extent cx="5895974" cy="3019425"/>
            <wp:effectExtent l="0" t="0" r="0" b="0"/>
            <wp:docPr id="862463363" name="Kuva 86246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5895974" cy="3019425"/>
                    </a:xfrm>
                    <a:prstGeom prst="rect">
                      <a:avLst/>
                    </a:prstGeom>
                  </pic:spPr>
                </pic:pic>
              </a:graphicData>
            </a:graphic>
          </wp:inline>
        </w:drawing>
      </w:r>
      <w:r>
        <w:br/>
      </w:r>
    </w:p>
    <w:p w14:paraId="057D07E4" w14:textId="7F14A80F" w:rsidR="0624A4A9" w:rsidRPr="005C62E1" w:rsidRDefault="38879C64" w:rsidP="5C3A5477">
      <w:pPr>
        <w:rPr>
          <w:rFonts w:ascii="Aptos" w:eastAsia="Aptos" w:hAnsi="Aptos" w:cs="Aptos"/>
          <w:sz w:val="22"/>
          <w:szCs w:val="22"/>
          <w:lang w:val="en-US"/>
        </w:rPr>
      </w:pPr>
      <w:r w:rsidRPr="171195BC">
        <w:rPr>
          <w:rFonts w:ascii="Aptos" w:eastAsia="Aptos" w:hAnsi="Aptos" w:cs="Aptos"/>
          <w:sz w:val="22"/>
          <w:szCs w:val="22"/>
          <w:u w:val="single"/>
          <w:lang w:val="en-US"/>
        </w:rPr>
        <w:t xml:space="preserve">Hazardous chemicals in </w:t>
      </w:r>
      <w:r w:rsidR="3A309AD5" w:rsidRPr="171195BC">
        <w:rPr>
          <w:rFonts w:ascii="Aptos" w:eastAsia="Aptos" w:hAnsi="Aptos" w:cs="Aptos"/>
          <w:sz w:val="22"/>
          <w:szCs w:val="22"/>
          <w:u w:val="single"/>
          <w:lang w:val="en-US"/>
        </w:rPr>
        <w:t>your</w:t>
      </w:r>
      <w:r w:rsidRPr="171195BC">
        <w:rPr>
          <w:rFonts w:ascii="Aptos" w:eastAsia="Aptos" w:hAnsi="Aptos" w:cs="Aptos"/>
          <w:sz w:val="22"/>
          <w:szCs w:val="22"/>
          <w:u w:val="single"/>
          <w:lang w:val="en-US"/>
        </w:rPr>
        <w:t xml:space="preserve"> field of study (approved/assessed by teacher)</w:t>
      </w:r>
    </w:p>
    <w:p w14:paraId="6895913C" w14:textId="7C987A91" w:rsidR="0624A4A9" w:rsidRPr="005C62E1" w:rsidRDefault="38879C64" w:rsidP="00E212EA">
      <w:pPr>
        <w:pStyle w:val="Luettelokappale"/>
        <w:numPr>
          <w:ilvl w:val="0"/>
          <w:numId w:val="7"/>
        </w:numPr>
        <w:spacing w:before="240" w:after="240"/>
        <w:rPr>
          <w:rFonts w:ascii="Aptos" w:eastAsia="Aptos" w:hAnsi="Aptos" w:cs="Aptos"/>
          <w:sz w:val="22"/>
          <w:szCs w:val="22"/>
          <w:lang w:val="en-US"/>
        </w:rPr>
      </w:pPr>
      <w:r w:rsidRPr="171195BC">
        <w:rPr>
          <w:rFonts w:ascii="Aptos" w:eastAsia="Aptos" w:hAnsi="Aptos" w:cs="Aptos"/>
          <w:sz w:val="22"/>
          <w:szCs w:val="22"/>
          <w:lang w:val="en-US"/>
        </w:rPr>
        <w:t>Create a Power Point presentation titled "</w:t>
      </w:r>
      <w:r w:rsidRPr="171195BC">
        <w:rPr>
          <w:rFonts w:ascii="Aptos" w:eastAsia="Aptos" w:hAnsi="Aptos" w:cs="Aptos"/>
          <w:b/>
          <w:bCs/>
          <w:sz w:val="22"/>
          <w:szCs w:val="22"/>
          <w:lang w:val="en-US"/>
        </w:rPr>
        <w:t xml:space="preserve">Hazardous Chemicals in </w:t>
      </w:r>
      <w:r w:rsidR="53F56EED" w:rsidRPr="171195BC">
        <w:rPr>
          <w:rFonts w:ascii="Aptos" w:eastAsia="Aptos" w:hAnsi="Aptos" w:cs="Aptos"/>
          <w:b/>
          <w:bCs/>
          <w:sz w:val="22"/>
          <w:szCs w:val="22"/>
          <w:lang w:val="en-US"/>
        </w:rPr>
        <w:t>My</w:t>
      </w:r>
      <w:r w:rsidRPr="171195BC">
        <w:rPr>
          <w:rFonts w:ascii="Aptos" w:eastAsia="Aptos" w:hAnsi="Aptos" w:cs="Aptos"/>
          <w:b/>
          <w:bCs/>
          <w:sz w:val="22"/>
          <w:szCs w:val="22"/>
          <w:lang w:val="en-US"/>
        </w:rPr>
        <w:t xml:space="preserve"> Field of Study.</w:t>
      </w:r>
      <w:r w:rsidRPr="171195BC">
        <w:rPr>
          <w:rFonts w:ascii="Aptos" w:eastAsia="Aptos" w:hAnsi="Aptos" w:cs="Aptos"/>
          <w:sz w:val="22"/>
          <w:szCs w:val="22"/>
          <w:lang w:val="en-US"/>
        </w:rPr>
        <w:t xml:space="preserve">" The presentation should include </w:t>
      </w:r>
      <w:r w:rsidRPr="171195BC">
        <w:rPr>
          <w:rFonts w:ascii="Aptos" w:eastAsia="Aptos" w:hAnsi="Aptos" w:cs="Aptos"/>
          <w:b/>
          <w:bCs/>
          <w:sz w:val="22"/>
          <w:szCs w:val="22"/>
          <w:lang w:val="en-US"/>
        </w:rPr>
        <w:t>a Title Slide + at least 5 slides</w:t>
      </w:r>
      <w:r w:rsidRPr="171195BC">
        <w:rPr>
          <w:rFonts w:ascii="Aptos" w:eastAsia="Aptos" w:hAnsi="Aptos" w:cs="Aptos"/>
          <w:sz w:val="22"/>
          <w:szCs w:val="22"/>
          <w:lang w:val="en-US"/>
        </w:rPr>
        <w:t>.</w:t>
      </w:r>
      <w:r w:rsidRPr="002C618C">
        <w:rPr>
          <w:lang w:val="en-US"/>
        </w:rPr>
        <w:br/>
      </w:r>
    </w:p>
    <w:p w14:paraId="61B84FA6" w14:textId="09A557E3" w:rsidR="0624A4A9" w:rsidRPr="005C62E1" w:rsidRDefault="0624A4A9" w:rsidP="00E212EA">
      <w:pPr>
        <w:pStyle w:val="Luettelokappale"/>
        <w:numPr>
          <w:ilvl w:val="0"/>
          <w:numId w:val="7"/>
        </w:numPr>
        <w:spacing w:before="240" w:after="240"/>
        <w:rPr>
          <w:rFonts w:ascii="Aptos" w:eastAsia="Aptos" w:hAnsi="Aptos" w:cs="Aptos"/>
          <w:sz w:val="22"/>
          <w:szCs w:val="22"/>
          <w:lang w:val="en-US"/>
        </w:rPr>
      </w:pPr>
      <w:r w:rsidRPr="5C3A5477">
        <w:rPr>
          <w:rFonts w:ascii="Aptos" w:eastAsia="Aptos" w:hAnsi="Aptos" w:cs="Aptos"/>
          <w:sz w:val="22"/>
          <w:szCs w:val="22"/>
          <w:lang w:val="en-US"/>
        </w:rPr>
        <w:lastRenderedPageBreak/>
        <w:t xml:space="preserve">Start by describing generally </w:t>
      </w:r>
      <w:r w:rsidRPr="5C3A5477">
        <w:rPr>
          <w:rFonts w:ascii="Aptos" w:eastAsia="Aptos" w:hAnsi="Aptos" w:cs="Aptos"/>
          <w:b/>
          <w:bCs/>
          <w:sz w:val="22"/>
          <w:szCs w:val="22"/>
          <w:lang w:val="en-US"/>
        </w:rPr>
        <w:t>what types of chemicals are used in your field</w:t>
      </w:r>
      <w:r w:rsidRPr="5C3A5477">
        <w:rPr>
          <w:rFonts w:ascii="Aptos" w:eastAsia="Aptos" w:hAnsi="Aptos" w:cs="Aptos"/>
          <w:sz w:val="22"/>
          <w:szCs w:val="22"/>
          <w:lang w:val="en-US"/>
        </w:rPr>
        <w:t xml:space="preserve"> and </w:t>
      </w:r>
      <w:r w:rsidRPr="5C3A5477">
        <w:rPr>
          <w:rFonts w:ascii="Aptos" w:eastAsia="Aptos" w:hAnsi="Aptos" w:cs="Aptos"/>
          <w:b/>
          <w:bCs/>
          <w:sz w:val="22"/>
          <w:szCs w:val="22"/>
          <w:lang w:val="en-US"/>
        </w:rPr>
        <w:t>in what kinds of tasks they are used</w:t>
      </w:r>
      <w:r w:rsidRPr="5C3A5477">
        <w:rPr>
          <w:rFonts w:ascii="Aptos" w:eastAsia="Aptos" w:hAnsi="Aptos" w:cs="Aptos"/>
          <w:sz w:val="22"/>
          <w:szCs w:val="22"/>
          <w:lang w:val="en-US"/>
        </w:rPr>
        <w:t>.</w:t>
      </w:r>
      <w:r w:rsidRPr="005C62E1">
        <w:rPr>
          <w:lang w:val="en-US"/>
        </w:rPr>
        <w:br/>
      </w:r>
    </w:p>
    <w:p w14:paraId="3CAF4FE7" w14:textId="3FC07C53" w:rsidR="0624A4A9" w:rsidRPr="005C62E1" w:rsidRDefault="0624A4A9" w:rsidP="00E212EA">
      <w:pPr>
        <w:pStyle w:val="Luettelokappale"/>
        <w:numPr>
          <w:ilvl w:val="0"/>
          <w:numId w:val="7"/>
        </w:numPr>
        <w:spacing w:before="240" w:after="240"/>
        <w:rPr>
          <w:rFonts w:ascii="Aptos" w:eastAsia="Aptos" w:hAnsi="Aptos" w:cs="Aptos"/>
          <w:sz w:val="22"/>
          <w:szCs w:val="22"/>
          <w:lang w:val="en-US"/>
        </w:rPr>
      </w:pPr>
      <w:r w:rsidRPr="005C62E1">
        <w:rPr>
          <w:rFonts w:ascii="Aptos" w:eastAsia="Aptos" w:hAnsi="Aptos" w:cs="Aptos"/>
          <w:b/>
          <w:bCs/>
          <w:sz w:val="22"/>
          <w:szCs w:val="22"/>
          <w:lang w:val="en-US"/>
        </w:rPr>
        <w:t>Define what constitutes a hazardous chemical</w:t>
      </w:r>
      <w:r w:rsidRPr="005C62E1">
        <w:rPr>
          <w:rFonts w:ascii="Aptos" w:eastAsia="Aptos" w:hAnsi="Aptos" w:cs="Aptos"/>
          <w:sz w:val="22"/>
          <w:szCs w:val="22"/>
          <w:lang w:val="en-US"/>
        </w:rPr>
        <w:t xml:space="preserve"> and </w:t>
      </w:r>
      <w:r w:rsidRPr="005C62E1">
        <w:rPr>
          <w:rFonts w:ascii="Aptos" w:eastAsia="Aptos" w:hAnsi="Aptos" w:cs="Aptos"/>
          <w:b/>
          <w:bCs/>
          <w:sz w:val="22"/>
          <w:szCs w:val="22"/>
          <w:lang w:val="en-US"/>
        </w:rPr>
        <w:t>describe what hazardous chemicals are present in your field</w:t>
      </w:r>
      <w:r w:rsidRPr="005C62E1">
        <w:rPr>
          <w:rFonts w:ascii="Aptos" w:eastAsia="Aptos" w:hAnsi="Aptos" w:cs="Aptos"/>
          <w:sz w:val="22"/>
          <w:szCs w:val="22"/>
          <w:lang w:val="en-US"/>
        </w:rPr>
        <w:t xml:space="preserve"> and what kind of harm they can cause.</w:t>
      </w:r>
      <w:r w:rsidRPr="005C62E1">
        <w:rPr>
          <w:lang w:val="en-US"/>
        </w:rPr>
        <w:br/>
      </w:r>
    </w:p>
    <w:p w14:paraId="62897240" w14:textId="70F4187F" w:rsidR="0624A4A9" w:rsidRPr="004B215C" w:rsidRDefault="38879C64" w:rsidP="00E212EA">
      <w:pPr>
        <w:pStyle w:val="Luettelokappale"/>
        <w:numPr>
          <w:ilvl w:val="0"/>
          <w:numId w:val="7"/>
        </w:numPr>
        <w:spacing w:before="240" w:after="240"/>
        <w:rPr>
          <w:rFonts w:ascii="Aptos" w:eastAsia="Aptos" w:hAnsi="Aptos" w:cs="Aptos"/>
          <w:sz w:val="22"/>
          <w:szCs w:val="22"/>
          <w:lang w:val="en-GB"/>
        </w:rPr>
      </w:pPr>
      <w:r w:rsidRPr="171195BC">
        <w:rPr>
          <w:rFonts w:ascii="Aptos" w:eastAsia="Aptos" w:hAnsi="Aptos" w:cs="Aptos"/>
          <w:sz w:val="22"/>
          <w:szCs w:val="22"/>
          <w:lang w:val="en-GB"/>
        </w:rPr>
        <w:t xml:space="preserve">Take a photo (or find an image online) of three hazardous chemicals in your field. Present each chemical </w:t>
      </w:r>
      <w:r w:rsidR="60919D41" w:rsidRPr="171195BC">
        <w:rPr>
          <w:rFonts w:ascii="Aptos" w:eastAsia="Aptos" w:hAnsi="Aptos" w:cs="Aptos"/>
          <w:sz w:val="22"/>
          <w:szCs w:val="22"/>
          <w:lang w:val="en-GB"/>
        </w:rPr>
        <w:t>on</w:t>
      </w:r>
      <w:r w:rsidRPr="171195BC">
        <w:rPr>
          <w:rFonts w:ascii="Aptos" w:eastAsia="Aptos" w:hAnsi="Aptos" w:cs="Aptos"/>
          <w:sz w:val="22"/>
          <w:szCs w:val="22"/>
          <w:lang w:val="en-GB"/>
        </w:rPr>
        <w:t xml:space="preserve"> its own slide.</w:t>
      </w:r>
      <w:r>
        <w:br/>
      </w:r>
    </w:p>
    <w:p w14:paraId="3763B812" w14:textId="5CE09B3B" w:rsidR="0624A4A9" w:rsidRPr="004B215C" w:rsidRDefault="0624A4A9" w:rsidP="00E212EA">
      <w:pPr>
        <w:pStyle w:val="Luettelokappale"/>
        <w:numPr>
          <w:ilvl w:val="0"/>
          <w:numId w:val="7"/>
        </w:numPr>
        <w:spacing w:before="240" w:after="240"/>
        <w:rPr>
          <w:rFonts w:ascii="Aptos" w:eastAsia="Aptos" w:hAnsi="Aptos" w:cs="Aptos"/>
          <w:sz w:val="22"/>
          <w:szCs w:val="22"/>
          <w:lang w:val="en-GB"/>
        </w:rPr>
      </w:pPr>
      <w:r w:rsidRPr="004B215C">
        <w:rPr>
          <w:rFonts w:ascii="Aptos" w:eastAsia="Aptos" w:hAnsi="Aptos" w:cs="Aptos"/>
          <w:sz w:val="22"/>
          <w:szCs w:val="22"/>
          <w:lang w:val="en-GB"/>
        </w:rPr>
        <w:t xml:space="preserve">Include </w:t>
      </w:r>
      <w:r w:rsidRPr="004B215C">
        <w:rPr>
          <w:rFonts w:ascii="Aptos" w:eastAsia="Aptos" w:hAnsi="Aptos" w:cs="Aptos"/>
          <w:b/>
          <w:bCs/>
          <w:sz w:val="22"/>
          <w:szCs w:val="22"/>
          <w:lang w:val="en-GB"/>
        </w:rPr>
        <w:t>a link to the safety data sheet for each chemical</w:t>
      </w:r>
      <w:r w:rsidRPr="004B215C">
        <w:rPr>
          <w:rFonts w:ascii="Aptos" w:eastAsia="Aptos" w:hAnsi="Aptos" w:cs="Aptos"/>
          <w:sz w:val="22"/>
          <w:szCs w:val="22"/>
          <w:lang w:val="en-GB"/>
        </w:rPr>
        <w:t>. You can find this by googling "chemical name + safety data sheet."</w:t>
      </w:r>
      <w:r w:rsidRPr="004B215C">
        <w:rPr>
          <w:lang w:val="en-GB"/>
        </w:rPr>
        <w:br/>
      </w:r>
    </w:p>
    <w:p w14:paraId="720CAA03" w14:textId="3A71297E" w:rsidR="0624A4A9" w:rsidRPr="004B215C" w:rsidRDefault="0624A4A9" w:rsidP="00E212EA">
      <w:pPr>
        <w:pStyle w:val="Luettelokappale"/>
        <w:numPr>
          <w:ilvl w:val="0"/>
          <w:numId w:val="7"/>
        </w:numPr>
        <w:spacing w:before="240" w:after="240"/>
        <w:rPr>
          <w:rFonts w:ascii="Aptos" w:eastAsia="Aptos" w:hAnsi="Aptos" w:cs="Aptos"/>
          <w:sz w:val="22"/>
          <w:szCs w:val="22"/>
          <w:lang w:val="en-GB"/>
        </w:rPr>
      </w:pPr>
      <w:r w:rsidRPr="004B215C">
        <w:rPr>
          <w:rFonts w:ascii="Aptos" w:eastAsia="Aptos" w:hAnsi="Aptos" w:cs="Aptos"/>
          <w:sz w:val="22"/>
          <w:szCs w:val="22"/>
          <w:lang w:val="en-GB"/>
        </w:rPr>
        <w:t>For each chemical, gather the following information from the safety data sheet and include it on the slide:</w:t>
      </w:r>
    </w:p>
    <w:p w14:paraId="73E145FA" w14:textId="024508E4" w:rsidR="0624A4A9" w:rsidRPr="004B215C" w:rsidRDefault="0624A4A9" w:rsidP="00E212EA">
      <w:pPr>
        <w:pStyle w:val="Luettelokappale"/>
        <w:numPr>
          <w:ilvl w:val="1"/>
          <w:numId w:val="7"/>
        </w:numPr>
        <w:spacing w:after="0"/>
        <w:rPr>
          <w:rFonts w:ascii="Aptos" w:eastAsia="Aptos" w:hAnsi="Aptos" w:cs="Aptos"/>
          <w:sz w:val="22"/>
          <w:szCs w:val="22"/>
          <w:lang w:val="en-GB"/>
        </w:rPr>
      </w:pPr>
      <w:r w:rsidRPr="004B215C">
        <w:rPr>
          <w:rFonts w:ascii="Aptos" w:eastAsia="Aptos" w:hAnsi="Aptos" w:cs="Aptos"/>
          <w:sz w:val="22"/>
          <w:szCs w:val="22"/>
          <w:lang w:val="en-GB"/>
        </w:rPr>
        <w:t>Purpose of the chemical</w:t>
      </w:r>
    </w:p>
    <w:p w14:paraId="73BF3AAB" w14:textId="7BA49CD5" w:rsidR="0624A4A9" w:rsidRPr="004B215C" w:rsidRDefault="0624A4A9" w:rsidP="00E212EA">
      <w:pPr>
        <w:pStyle w:val="Luettelokappale"/>
        <w:numPr>
          <w:ilvl w:val="1"/>
          <w:numId w:val="7"/>
        </w:numPr>
        <w:spacing w:after="0"/>
        <w:rPr>
          <w:rFonts w:ascii="Aptos" w:eastAsia="Aptos" w:hAnsi="Aptos" w:cs="Aptos"/>
          <w:sz w:val="22"/>
          <w:szCs w:val="22"/>
          <w:lang w:val="en-GB"/>
        </w:rPr>
      </w:pPr>
      <w:r w:rsidRPr="004B215C">
        <w:rPr>
          <w:rFonts w:ascii="Aptos" w:eastAsia="Aptos" w:hAnsi="Aptos" w:cs="Aptos"/>
          <w:sz w:val="22"/>
          <w:szCs w:val="22"/>
          <w:lang w:val="en-GB"/>
        </w:rPr>
        <w:t>Safety symbols</w:t>
      </w:r>
    </w:p>
    <w:p w14:paraId="294A6E3C" w14:textId="768E4ADF" w:rsidR="0624A4A9" w:rsidRPr="004B215C" w:rsidRDefault="0624A4A9" w:rsidP="00E212EA">
      <w:pPr>
        <w:pStyle w:val="Luettelokappale"/>
        <w:numPr>
          <w:ilvl w:val="1"/>
          <w:numId w:val="7"/>
        </w:numPr>
        <w:spacing w:after="0"/>
        <w:rPr>
          <w:rFonts w:ascii="Aptos" w:eastAsia="Aptos" w:hAnsi="Aptos" w:cs="Aptos"/>
          <w:sz w:val="22"/>
          <w:szCs w:val="22"/>
          <w:lang w:val="en-GB"/>
        </w:rPr>
      </w:pPr>
      <w:r w:rsidRPr="004B215C">
        <w:rPr>
          <w:rFonts w:ascii="Aptos" w:eastAsia="Aptos" w:hAnsi="Aptos" w:cs="Aptos"/>
          <w:sz w:val="22"/>
          <w:szCs w:val="22"/>
          <w:lang w:val="en-GB"/>
        </w:rPr>
        <w:t>Hazardous properties (H-statements)</w:t>
      </w:r>
    </w:p>
    <w:p w14:paraId="0FD018FA" w14:textId="24DDD66E" w:rsidR="0624A4A9" w:rsidRPr="004B215C" w:rsidRDefault="0624A4A9" w:rsidP="00E212EA">
      <w:pPr>
        <w:pStyle w:val="Luettelokappale"/>
        <w:numPr>
          <w:ilvl w:val="1"/>
          <w:numId w:val="7"/>
        </w:numPr>
        <w:spacing w:after="0"/>
        <w:rPr>
          <w:rFonts w:ascii="Aptos" w:eastAsia="Aptos" w:hAnsi="Aptos" w:cs="Aptos"/>
          <w:sz w:val="22"/>
          <w:szCs w:val="22"/>
          <w:lang w:val="en-GB"/>
        </w:rPr>
      </w:pPr>
      <w:r w:rsidRPr="004B215C">
        <w:rPr>
          <w:rFonts w:ascii="Aptos" w:eastAsia="Aptos" w:hAnsi="Aptos" w:cs="Aptos"/>
          <w:sz w:val="22"/>
          <w:szCs w:val="22"/>
          <w:lang w:val="en-GB"/>
        </w:rPr>
        <w:t>Protective measures (prevention of exposure)</w:t>
      </w:r>
    </w:p>
    <w:p w14:paraId="7EF5E70A" w14:textId="3E191796" w:rsidR="0624A4A9" w:rsidRPr="004B215C" w:rsidRDefault="0624A4A9" w:rsidP="00E212EA">
      <w:pPr>
        <w:pStyle w:val="Luettelokappale"/>
        <w:numPr>
          <w:ilvl w:val="1"/>
          <w:numId w:val="7"/>
        </w:numPr>
        <w:spacing w:after="0"/>
        <w:rPr>
          <w:rFonts w:ascii="Aptos" w:eastAsia="Aptos" w:hAnsi="Aptos" w:cs="Aptos"/>
          <w:sz w:val="22"/>
          <w:szCs w:val="22"/>
          <w:lang w:val="en-GB"/>
        </w:rPr>
      </w:pPr>
      <w:r w:rsidRPr="004B215C">
        <w:rPr>
          <w:rFonts w:ascii="Aptos" w:eastAsia="Aptos" w:hAnsi="Aptos" w:cs="Aptos"/>
          <w:sz w:val="22"/>
          <w:szCs w:val="22"/>
          <w:lang w:val="en-GB"/>
        </w:rPr>
        <w:t>Instructions for storage and disposal</w:t>
      </w:r>
      <w:r w:rsidRPr="004B215C">
        <w:rPr>
          <w:lang w:val="en-GB"/>
        </w:rPr>
        <w:br/>
      </w:r>
    </w:p>
    <w:p w14:paraId="02216AE1" w14:textId="53F3AE45" w:rsidR="0624A4A9" w:rsidRPr="004B215C" w:rsidRDefault="0624A4A9" w:rsidP="00E212EA">
      <w:pPr>
        <w:pStyle w:val="Luettelokappale"/>
        <w:numPr>
          <w:ilvl w:val="0"/>
          <w:numId w:val="7"/>
        </w:numPr>
        <w:spacing w:before="240" w:after="240"/>
        <w:rPr>
          <w:rFonts w:ascii="Aptos" w:eastAsia="Aptos" w:hAnsi="Aptos" w:cs="Aptos"/>
          <w:sz w:val="22"/>
          <w:szCs w:val="22"/>
          <w:lang w:val="en-GB"/>
        </w:rPr>
      </w:pPr>
      <w:r w:rsidRPr="004B215C">
        <w:rPr>
          <w:rFonts w:ascii="Aptos" w:eastAsia="Aptos" w:hAnsi="Aptos" w:cs="Aptos"/>
          <w:sz w:val="22"/>
          <w:szCs w:val="22"/>
          <w:lang w:val="en-GB"/>
        </w:rPr>
        <w:t>If there are many H-statements, it is sufficient to mention only the codes of the statements.</w:t>
      </w:r>
      <w:r w:rsidRPr="004B215C">
        <w:rPr>
          <w:lang w:val="en-GB"/>
        </w:rPr>
        <w:br/>
      </w:r>
    </w:p>
    <w:p w14:paraId="50B4C561" w14:textId="58DE9F5A" w:rsidR="0624A4A9" w:rsidRPr="004B215C" w:rsidRDefault="0624A4A9" w:rsidP="00E212EA">
      <w:pPr>
        <w:pStyle w:val="Luettelokappale"/>
        <w:numPr>
          <w:ilvl w:val="0"/>
          <w:numId w:val="7"/>
        </w:numPr>
        <w:spacing w:before="240" w:after="240"/>
        <w:rPr>
          <w:rFonts w:ascii="Aptos" w:eastAsia="Aptos" w:hAnsi="Aptos" w:cs="Aptos"/>
          <w:sz w:val="22"/>
          <w:szCs w:val="22"/>
          <w:lang w:val="en-GB"/>
        </w:rPr>
      </w:pPr>
      <w:r w:rsidRPr="004B215C">
        <w:rPr>
          <w:rFonts w:ascii="Aptos" w:eastAsia="Aptos" w:hAnsi="Aptos" w:cs="Aptos"/>
          <w:b/>
          <w:bCs/>
          <w:sz w:val="22"/>
          <w:szCs w:val="22"/>
          <w:lang w:val="en-GB"/>
        </w:rPr>
        <w:t>Submit the presentation here.</w:t>
      </w:r>
    </w:p>
    <w:p w14:paraId="556F9274" w14:textId="09B08389" w:rsidR="5C3A5477" w:rsidRDefault="5C3A5477" w:rsidP="5C3A5477"/>
    <w:p w14:paraId="5214B8C1" w14:textId="7568F999" w:rsidR="00221468" w:rsidRDefault="13A5F13F" w:rsidP="4EE21AFB">
      <w:pPr>
        <w:pStyle w:val="Otsikko1"/>
      </w:pPr>
      <w:r>
        <w:t xml:space="preserve"> </w:t>
      </w:r>
      <w:bookmarkStart w:id="44" w:name="_Toc181421489"/>
      <w:r w:rsidR="150090F9">
        <w:t>Chemistry exam</w:t>
      </w:r>
      <w:bookmarkEnd w:id="44"/>
    </w:p>
    <w:p w14:paraId="581BCDCA" w14:textId="0B155157" w:rsidR="475A64BB" w:rsidRDefault="475A64BB" w:rsidP="475A64BB"/>
    <w:p w14:paraId="25759CE0" w14:textId="7764B700" w:rsidR="392BBE9B" w:rsidRPr="00A807D7" w:rsidRDefault="392BBE9B" w:rsidP="475A64BB">
      <w:pPr>
        <w:pStyle w:val="Luettelokappale"/>
        <w:numPr>
          <w:ilvl w:val="0"/>
          <w:numId w:val="2"/>
        </w:numPr>
        <w:rPr>
          <w:lang w:val="en-US"/>
        </w:rPr>
      </w:pPr>
      <w:r w:rsidRPr="00A807D7">
        <w:rPr>
          <w:color w:val="495057"/>
          <w:sz w:val="25"/>
          <w:szCs w:val="25"/>
          <w:lang w:val="en-US"/>
        </w:rPr>
        <w:t>Choose the statements that are correct.</w:t>
      </w:r>
    </w:p>
    <w:p w14:paraId="6448078F" w14:textId="3F9AF58B" w:rsidR="392BBE9B" w:rsidRPr="00A807D7" w:rsidRDefault="392BBE9B" w:rsidP="475A64BB">
      <w:pPr>
        <w:rPr>
          <w:lang w:val="en-US"/>
        </w:rPr>
      </w:pPr>
    </w:p>
    <w:p w14:paraId="62A68EDB" w14:textId="5CED0EB4" w:rsidR="00FC5CA5" w:rsidRPr="00F84C11" w:rsidRDefault="268A269D" w:rsidP="475A64BB">
      <w:pPr>
        <w:pStyle w:val="Luettelokappale"/>
        <w:numPr>
          <w:ilvl w:val="0"/>
          <w:numId w:val="1"/>
        </w:numPr>
        <w:spacing w:line="276" w:lineRule="auto"/>
        <w:rPr>
          <w:color w:val="auto"/>
        </w:rPr>
      </w:pPr>
      <w:r w:rsidRPr="00F84C11">
        <w:rPr>
          <w:color w:val="auto"/>
          <w:sz w:val="25"/>
          <w:szCs w:val="25"/>
        </w:rPr>
        <w:t>CFCs cause ozone depletion.</w:t>
      </w:r>
    </w:p>
    <w:p w14:paraId="1E2DBB0C" w14:textId="36C80124" w:rsidR="268A269D" w:rsidRPr="00F84C11" w:rsidRDefault="268A269D" w:rsidP="475A64BB">
      <w:pPr>
        <w:pStyle w:val="Luettelokappale"/>
        <w:numPr>
          <w:ilvl w:val="0"/>
          <w:numId w:val="1"/>
        </w:numPr>
        <w:spacing w:line="276" w:lineRule="auto"/>
        <w:rPr>
          <w:color w:val="auto"/>
        </w:rPr>
      </w:pPr>
      <w:r w:rsidRPr="00F84C11">
        <w:rPr>
          <w:color w:val="auto"/>
          <w:sz w:val="25"/>
          <w:szCs w:val="25"/>
        </w:rPr>
        <w:t>Copper has 29 protons.</w:t>
      </w:r>
    </w:p>
    <w:p w14:paraId="64BD1EFD" w14:textId="5B488D0B" w:rsidR="268A269D" w:rsidRPr="00A807D7" w:rsidRDefault="268A269D" w:rsidP="475A64BB">
      <w:pPr>
        <w:pStyle w:val="Luettelokappale"/>
        <w:numPr>
          <w:ilvl w:val="0"/>
          <w:numId w:val="1"/>
        </w:numPr>
        <w:spacing w:line="276" w:lineRule="auto"/>
        <w:rPr>
          <w:color w:val="auto"/>
          <w:lang w:val="en-US"/>
        </w:rPr>
      </w:pPr>
      <w:r w:rsidRPr="00A807D7">
        <w:rPr>
          <w:color w:val="auto"/>
          <w:sz w:val="25"/>
          <w:szCs w:val="25"/>
          <w:lang w:val="en-US"/>
        </w:rPr>
        <w:t>Ammonia is a strong acid.</w:t>
      </w:r>
    </w:p>
    <w:p w14:paraId="6C52F695" w14:textId="491AA816" w:rsidR="268A269D" w:rsidRPr="00A807D7" w:rsidRDefault="268A269D" w:rsidP="475A64BB">
      <w:pPr>
        <w:pStyle w:val="Luettelokappale"/>
        <w:numPr>
          <w:ilvl w:val="0"/>
          <w:numId w:val="1"/>
        </w:numPr>
        <w:spacing w:line="276" w:lineRule="auto"/>
        <w:rPr>
          <w:color w:val="auto"/>
          <w:lang w:val="en-US"/>
        </w:rPr>
      </w:pPr>
      <w:r w:rsidRPr="00A807D7">
        <w:rPr>
          <w:color w:val="auto"/>
          <w:sz w:val="25"/>
          <w:szCs w:val="25"/>
          <w:lang w:val="en-US"/>
        </w:rPr>
        <w:t>Oxygen is produced in the combustion reaction.</w:t>
      </w:r>
    </w:p>
    <w:p w14:paraId="0EF9C823" w14:textId="7EEAA434" w:rsidR="268A269D" w:rsidRPr="00A807D7" w:rsidRDefault="268A269D" w:rsidP="475A64BB">
      <w:pPr>
        <w:pStyle w:val="Luettelokappale"/>
        <w:numPr>
          <w:ilvl w:val="0"/>
          <w:numId w:val="1"/>
        </w:numPr>
        <w:spacing w:line="276" w:lineRule="auto"/>
        <w:rPr>
          <w:color w:val="auto"/>
          <w:lang w:val="en-US"/>
        </w:rPr>
      </w:pPr>
      <w:r w:rsidRPr="00A807D7">
        <w:rPr>
          <w:color w:val="auto"/>
          <w:sz w:val="25"/>
          <w:szCs w:val="25"/>
          <w:lang w:val="en-US"/>
        </w:rPr>
        <w:t>Distilled water is a good conductor of electricity.</w:t>
      </w:r>
    </w:p>
    <w:p w14:paraId="3BB6B39E" w14:textId="60ADD0B2" w:rsidR="268A269D" w:rsidRPr="00A807D7" w:rsidRDefault="268A269D" w:rsidP="475A64BB">
      <w:pPr>
        <w:pStyle w:val="Luettelokappale"/>
        <w:numPr>
          <w:ilvl w:val="0"/>
          <w:numId w:val="1"/>
        </w:numPr>
        <w:spacing w:line="276" w:lineRule="auto"/>
        <w:rPr>
          <w:lang w:val="en-US"/>
        </w:rPr>
      </w:pPr>
      <w:r w:rsidRPr="00A807D7">
        <w:rPr>
          <w:color w:val="auto"/>
          <w:sz w:val="25"/>
          <w:szCs w:val="25"/>
          <w:lang w:val="en-US"/>
        </w:rPr>
        <w:t>Iron reduces the zinc ion</w:t>
      </w:r>
      <w:r w:rsidRPr="00A807D7">
        <w:rPr>
          <w:color w:val="0033A0"/>
          <w:sz w:val="25"/>
          <w:szCs w:val="25"/>
          <w:lang w:val="en-US"/>
        </w:rPr>
        <w:t>.</w:t>
      </w:r>
    </w:p>
    <w:p w14:paraId="35E9EEE6" w14:textId="045E1EC6" w:rsidR="268A269D" w:rsidRDefault="00FD02B3" w:rsidP="475A64BB">
      <w:pPr>
        <w:spacing w:line="276" w:lineRule="auto"/>
      </w:pPr>
      <w:r w:rsidRPr="00A807D7">
        <w:rPr>
          <w:lang w:val="en-US"/>
        </w:rPr>
        <w:lastRenderedPageBreak/>
        <w:br/>
      </w:r>
      <w:r w:rsidR="004408FA" w:rsidRPr="004408FA">
        <w:rPr>
          <w:noProof/>
        </w:rPr>
        <w:drawing>
          <wp:inline distT="0" distB="0" distL="0" distR="0" wp14:anchorId="2304293A" wp14:editId="6F64F11C">
            <wp:extent cx="6120130" cy="2595880"/>
            <wp:effectExtent l="0" t="0" r="0" b="0"/>
            <wp:docPr id="819596805" name="Kuva 1" descr="Kuva, joka sisältää kohteen teksti, kuvakaappaus, Värikkyys,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96805" name="Kuva 1" descr="Kuva, joka sisältää kohteen teksti, kuvakaappaus, Värikkyys, numero&#10;&#10;Kuvaus luotu automaattisesti"/>
                    <pic:cNvPicPr/>
                  </pic:nvPicPr>
                  <pic:blipFill>
                    <a:blip r:embed="rId139"/>
                    <a:stretch>
                      <a:fillRect/>
                    </a:stretch>
                  </pic:blipFill>
                  <pic:spPr>
                    <a:xfrm>
                      <a:off x="0" y="0"/>
                      <a:ext cx="6120130" cy="2595880"/>
                    </a:xfrm>
                    <a:prstGeom prst="rect">
                      <a:avLst/>
                    </a:prstGeom>
                  </pic:spPr>
                </pic:pic>
              </a:graphicData>
            </a:graphic>
          </wp:inline>
        </w:drawing>
      </w:r>
    </w:p>
    <w:p w14:paraId="1FD756E4" w14:textId="1B43AE21" w:rsidR="00F23403" w:rsidRDefault="00A807D7" w:rsidP="475A64BB">
      <w:pPr>
        <w:spacing w:line="276" w:lineRule="auto"/>
        <w:rPr>
          <w:noProof/>
        </w:rPr>
      </w:pPr>
      <w:r w:rsidRPr="00A807D7">
        <w:rPr>
          <w:noProof/>
        </w:rPr>
        <w:drawing>
          <wp:inline distT="0" distB="0" distL="0" distR="0" wp14:anchorId="2103A623" wp14:editId="2C3144F6">
            <wp:extent cx="6120130" cy="1229360"/>
            <wp:effectExtent l="0" t="0" r="0" b="8890"/>
            <wp:docPr id="132300379" name="Kuva 1"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0379" name="Kuva 1" descr="Kuva, joka sisältää kohteen teksti, kuvakaappaus, Fontti, numero&#10;&#10;Kuvaus luotu automaattisesti"/>
                    <pic:cNvPicPr/>
                  </pic:nvPicPr>
                  <pic:blipFill>
                    <a:blip r:embed="rId140"/>
                    <a:stretch>
                      <a:fillRect/>
                    </a:stretch>
                  </pic:blipFill>
                  <pic:spPr>
                    <a:xfrm>
                      <a:off x="0" y="0"/>
                      <a:ext cx="6120130" cy="1229360"/>
                    </a:xfrm>
                    <a:prstGeom prst="rect">
                      <a:avLst/>
                    </a:prstGeom>
                  </pic:spPr>
                </pic:pic>
              </a:graphicData>
            </a:graphic>
          </wp:inline>
        </w:drawing>
      </w:r>
    </w:p>
    <w:p w14:paraId="1897977E" w14:textId="36D8AB1D" w:rsidR="00F23403" w:rsidRDefault="00F23403" w:rsidP="475A64BB">
      <w:pPr>
        <w:spacing w:line="276" w:lineRule="auto"/>
        <w:rPr>
          <w:noProof/>
        </w:rPr>
      </w:pPr>
    </w:p>
    <w:p w14:paraId="0E1A775F" w14:textId="7460B79F" w:rsidR="5A20B8B5" w:rsidRPr="00A807D7" w:rsidRDefault="00F23403" w:rsidP="00F23403">
      <w:pPr>
        <w:pStyle w:val="Luettelokappale"/>
        <w:numPr>
          <w:ilvl w:val="0"/>
          <w:numId w:val="2"/>
        </w:numPr>
        <w:spacing w:line="276" w:lineRule="auto"/>
        <w:rPr>
          <w:lang w:val="en-US"/>
        </w:rPr>
      </w:pPr>
      <w:r w:rsidRPr="00A807D7">
        <w:rPr>
          <w:lang w:val="en-US"/>
        </w:rPr>
        <w:t>Correct the wrong statements you chose in the previous task into correct statements with reasons.</w:t>
      </w:r>
    </w:p>
    <w:p w14:paraId="76901546" w14:textId="77777777" w:rsidR="005C2FE5" w:rsidRPr="005C2FE5" w:rsidRDefault="005C2FE5" w:rsidP="005C2FE5">
      <w:pPr>
        <w:pStyle w:val="Luettelokappale"/>
        <w:numPr>
          <w:ilvl w:val="0"/>
          <w:numId w:val="2"/>
        </w:numPr>
        <w:spacing w:line="276" w:lineRule="auto"/>
        <w:rPr>
          <w:lang w:val="en-US"/>
        </w:rPr>
      </w:pPr>
      <w:r w:rsidRPr="005C2FE5">
        <w:rPr>
          <w:lang w:val="en-US"/>
        </w:rPr>
        <w:t xml:space="preserve">Name the parts of an atom in the picture. </w:t>
      </w:r>
    </w:p>
    <w:p w14:paraId="108D1C9D" w14:textId="77777777" w:rsidR="005C2FE5" w:rsidRPr="005C2FE5" w:rsidRDefault="005C2FE5" w:rsidP="005C2FE5">
      <w:pPr>
        <w:pStyle w:val="Luettelokappale"/>
        <w:spacing w:line="276" w:lineRule="auto"/>
        <w:ind w:left="360"/>
        <w:rPr>
          <w:lang w:val="en-US"/>
        </w:rPr>
      </w:pPr>
    </w:p>
    <w:p w14:paraId="67B00905" w14:textId="46FE4327" w:rsidR="005C2FE5" w:rsidRPr="005C2FE5" w:rsidRDefault="005C2FE5" w:rsidP="005C2FE5">
      <w:pPr>
        <w:pStyle w:val="Luettelokappale"/>
        <w:spacing w:line="276" w:lineRule="auto"/>
        <w:ind w:left="360"/>
        <w:rPr>
          <w:lang w:val="en-US"/>
        </w:rPr>
      </w:pPr>
      <w:r w:rsidRPr="005C2FE5">
        <w:rPr>
          <w:lang w:val="en-US"/>
        </w:rPr>
        <w:t>A = {1:SHORTANSWER:=electron~=Electron}</w:t>
      </w:r>
    </w:p>
    <w:p w14:paraId="15748A79" w14:textId="226A9D24" w:rsidR="005C2FE5" w:rsidRPr="005C2FE5" w:rsidRDefault="005C2FE5" w:rsidP="005C2FE5">
      <w:pPr>
        <w:pStyle w:val="Luettelokappale"/>
        <w:spacing w:line="276" w:lineRule="auto"/>
        <w:ind w:left="360"/>
        <w:rPr>
          <w:lang w:val="en-US"/>
        </w:rPr>
      </w:pPr>
      <w:r w:rsidRPr="005C2FE5">
        <w:rPr>
          <w:lang w:val="en-US"/>
        </w:rPr>
        <w:t>B = {1:SHORTANSWER:=proton~=Proton}</w:t>
      </w:r>
    </w:p>
    <w:p w14:paraId="2D2F750F" w14:textId="1D2F9C58" w:rsidR="005C2FE5" w:rsidRPr="008668C2" w:rsidRDefault="005C2FE5" w:rsidP="005C2FE5">
      <w:pPr>
        <w:pStyle w:val="Luettelokappale"/>
        <w:spacing w:line="276" w:lineRule="auto"/>
        <w:ind w:left="360"/>
        <w:rPr>
          <w:lang w:val="en-US"/>
        </w:rPr>
      </w:pPr>
      <w:r w:rsidRPr="008668C2">
        <w:rPr>
          <w:lang w:val="en-US"/>
        </w:rPr>
        <w:t>C = {1:SHORTANSWER:=nucleus~=Nucleus}</w:t>
      </w:r>
    </w:p>
    <w:p w14:paraId="3C2B6A7F" w14:textId="3DE5FDE0" w:rsidR="005C2FE5" w:rsidRPr="008668C2" w:rsidRDefault="000E46B1" w:rsidP="005C2FE5">
      <w:pPr>
        <w:pStyle w:val="Luettelokappale"/>
        <w:spacing w:line="276" w:lineRule="auto"/>
        <w:ind w:left="360"/>
        <w:rPr>
          <w:lang w:val="en-US"/>
        </w:rPr>
      </w:pPr>
      <w:r w:rsidRPr="000E46B1">
        <w:rPr>
          <w:lang w:val="en-US"/>
        </w:rPr>
        <w:t xml:space="preserve">What element is in the picture? </w:t>
      </w:r>
      <w:r w:rsidRPr="008668C2">
        <w:rPr>
          <w:lang w:val="en-US"/>
        </w:rPr>
        <w:t>{1:SHORTANSWER:=sodium~=Na}</w:t>
      </w:r>
    </w:p>
    <w:p w14:paraId="6E084313" w14:textId="0E7BE090" w:rsidR="5A20B8B5" w:rsidRPr="008668C2" w:rsidRDefault="000E46B1" w:rsidP="000E46B1">
      <w:pPr>
        <w:pStyle w:val="Luettelokappale"/>
        <w:spacing w:line="276" w:lineRule="auto"/>
        <w:ind w:left="360"/>
        <w:rPr>
          <w:lang w:val="en-US"/>
        </w:rPr>
      </w:pPr>
      <w:r>
        <w:rPr>
          <w:noProof/>
        </w:rPr>
        <w:drawing>
          <wp:anchor distT="0" distB="0" distL="114300" distR="114300" simplePos="0" relativeHeight="251696128" behindDoc="0" locked="0" layoutInCell="1" allowOverlap="1" wp14:anchorId="33740159" wp14:editId="1B7FEC54">
            <wp:simplePos x="0" y="0"/>
            <wp:positionH relativeFrom="column">
              <wp:posOffset>162561</wp:posOffset>
            </wp:positionH>
            <wp:positionV relativeFrom="paragraph">
              <wp:posOffset>34925</wp:posOffset>
            </wp:positionV>
            <wp:extent cx="3244850" cy="2851693"/>
            <wp:effectExtent l="0" t="0" r="0" b="6350"/>
            <wp:wrapNone/>
            <wp:docPr id="1437311913" name="Kuva 14373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3246668" cy="2853290"/>
                    </a:xfrm>
                    <a:prstGeom prst="rect">
                      <a:avLst/>
                    </a:prstGeom>
                  </pic:spPr>
                </pic:pic>
              </a:graphicData>
            </a:graphic>
            <wp14:sizeRelH relativeFrom="margin">
              <wp14:pctWidth>0</wp14:pctWidth>
            </wp14:sizeRelH>
            <wp14:sizeRelV relativeFrom="margin">
              <wp14:pctHeight>0</wp14:pctHeight>
            </wp14:sizeRelV>
          </wp:anchor>
        </w:drawing>
      </w:r>
    </w:p>
    <w:p w14:paraId="0FF876EF" w14:textId="382E5EDE" w:rsidR="475A64BB" w:rsidRDefault="00A83012" w:rsidP="00F23403">
      <w:pPr>
        <w:pStyle w:val="Luettelokappale"/>
        <w:numPr>
          <w:ilvl w:val="0"/>
          <w:numId w:val="2"/>
        </w:numPr>
        <w:spacing w:line="276" w:lineRule="auto"/>
      </w:pPr>
      <w:r>
        <w:rPr>
          <w:noProof/>
        </w:rPr>
        <w:lastRenderedPageBreak/>
        <w:drawing>
          <wp:inline distT="0" distB="0" distL="0" distR="0" wp14:anchorId="50016990" wp14:editId="4A1011BD">
            <wp:extent cx="2190750" cy="5895974"/>
            <wp:effectExtent l="0" t="0" r="0" b="0"/>
            <wp:docPr id="272555314" name="Kuva 272555314" descr="Kuva, joka sisältää kohteen teksti, kuvakaappaus, Fontti,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55314" name="Kuva 272555314" descr="Kuva, joka sisältää kohteen teksti, kuvakaappaus, Fontti, diagrammi&#10;&#10;Kuvaus luotu automaattisesti"/>
                    <pic:cNvPicPr/>
                  </pic:nvPicPr>
                  <pic:blipFill>
                    <a:blip r:embed="rId142">
                      <a:extLst>
                        <a:ext uri="{28A0092B-C50C-407E-A947-70E740481C1C}">
                          <a14:useLocalDpi xmlns:a14="http://schemas.microsoft.com/office/drawing/2010/main" val="0"/>
                        </a:ext>
                      </a:extLst>
                    </a:blip>
                    <a:stretch>
                      <a:fillRect/>
                    </a:stretch>
                  </pic:blipFill>
                  <pic:spPr>
                    <a:xfrm>
                      <a:off x="0" y="0"/>
                      <a:ext cx="2190750" cy="5895974"/>
                    </a:xfrm>
                    <a:prstGeom prst="rect">
                      <a:avLst/>
                    </a:prstGeom>
                  </pic:spPr>
                </pic:pic>
              </a:graphicData>
            </a:graphic>
          </wp:inline>
        </w:drawing>
      </w:r>
    </w:p>
    <w:p w14:paraId="6D5259F5" w14:textId="0F343018" w:rsidR="00A230FE" w:rsidRPr="008668C2" w:rsidRDefault="6D2D28A6" w:rsidP="171195BC">
      <w:pPr>
        <w:pStyle w:val="NormaaliWWW"/>
        <w:spacing w:before="0" w:beforeAutospacing="0"/>
        <w:rPr>
          <w:rFonts w:ascii="Abadi" w:hAnsi="Abadi"/>
          <w:color w:val="auto"/>
          <w:lang w:val="en-US"/>
        </w:rPr>
      </w:pPr>
      <w:r w:rsidRPr="171195BC">
        <w:rPr>
          <w:rFonts w:ascii="Abadi" w:hAnsi="Abadi"/>
          <w:color w:val="auto"/>
          <w:lang w:val="en-US"/>
        </w:rPr>
        <w:t xml:space="preserve">5. </w:t>
      </w:r>
      <w:r w:rsidR="214E1961" w:rsidRPr="171195BC">
        <w:rPr>
          <w:rFonts w:ascii="Abadi" w:hAnsi="Abadi"/>
          <w:color w:val="auto"/>
          <w:lang w:val="en-US"/>
        </w:rPr>
        <w:t xml:space="preserve">Open the safety data sheet of LV hand disinfectant and find the </w:t>
      </w:r>
      <w:r w:rsidR="664F586C" w:rsidRPr="171195BC">
        <w:rPr>
          <w:rFonts w:ascii="Abadi" w:hAnsi="Abadi"/>
          <w:color w:val="auto"/>
          <w:lang w:val="en-US"/>
        </w:rPr>
        <w:t xml:space="preserve">requested </w:t>
      </w:r>
      <w:r w:rsidR="138F3595" w:rsidRPr="171195BC">
        <w:rPr>
          <w:rFonts w:ascii="Abadi" w:hAnsi="Abadi"/>
          <w:color w:val="auto"/>
          <w:lang w:val="en-US"/>
        </w:rPr>
        <w:t>information</w:t>
      </w:r>
      <w:r w:rsidR="77D9F922" w:rsidRPr="171195BC">
        <w:rPr>
          <w:rFonts w:ascii="Abadi" w:hAnsi="Abadi"/>
          <w:color w:val="auto"/>
          <w:lang w:val="en-US"/>
        </w:rPr>
        <w:t>.</w:t>
      </w:r>
      <w:r w:rsidR="214E1961" w:rsidRPr="171195BC">
        <w:rPr>
          <w:rFonts w:ascii="Abadi" w:hAnsi="Abadi"/>
          <w:color w:val="auto"/>
          <w:lang w:val="en-US"/>
        </w:rPr>
        <w:t>.</w:t>
      </w:r>
    </w:p>
    <w:p w14:paraId="0B520D69" w14:textId="77777777" w:rsidR="00A230FE" w:rsidRPr="008668C2" w:rsidRDefault="00A230FE" w:rsidP="00A230FE">
      <w:pPr>
        <w:pStyle w:val="NormaaliWWW"/>
        <w:spacing w:before="0" w:beforeAutospacing="0"/>
        <w:rPr>
          <w:rFonts w:ascii="Abadi" w:hAnsi="Abadi"/>
          <w:color w:val="auto"/>
          <w:lang w:val="en-US"/>
        </w:rPr>
      </w:pPr>
      <w:hyperlink r:id="rId143" w:tgtFrame="_blank" w:history="1">
        <w:r w:rsidRPr="008668C2">
          <w:rPr>
            <w:rStyle w:val="Hyperlinkki"/>
            <w:rFonts w:ascii="Abadi" w:eastAsiaTheme="majorEastAsia" w:hAnsi="Abadi"/>
            <w:color w:val="auto"/>
            <w:lang w:val="en-US"/>
          </w:rPr>
          <w:t>Safety data sheet</w:t>
        </w:r>
      </w:hyperlink>
    </w:p>
    <w:p w14:paraId="65D91CEE" w14:textId="77777777" w:rsidR="00A230FE" w:rsidRPr="008668C2" w:rsidRDefault="00A230FE" w:rsidP="00A230FE">
      <w:pPr>
        <w:pStyle w:val="NormaaliWWW"/>
        <w:spacing w:before="0" w:beforeAutospacing="0"/>
        <w:rPr>
          <w:rFonts w:ascii="Abadi" w:hAnsi="Abadi"/>
          <w:color w:val="auto"/>
          <w:lang w:val="en-US"/>
        </w:rPr>
      </w:pPr>
      <w:r w:rsidRPr="008668C2">
        <w:rPr>
          <w:rFonts w:ascii="Abadi" w:hAnsi="Abadi"/>
          <w:color w:val="auto"/>
          <w:lang w:val="en-US"/>
        </w:rPr>
        <w:t>a) Use of the substance: {1:SA:=For repetitive disinfection of hands}</w:t>
      </w:r>
    </w:p>
    <w:p w14:paraId="5537C19C" w14:textId="77777777" w:rsidR="00A230FE" w:rsidRPr="008668C2" w:rsidRDefault="00A230FE" w:rsidP="00A230FE">
      <w:pPr>
        <w:pStyle w:val="NormaaliWWW"/>
        <w:spacing w:before="0" w:beforeAutospacing="0"/>
        <w:rPr>
          <w:rFonts w:ascii="Abadi" w:hAnsi="Abadi"/>
          <w:color w:val="auto"/>
          <w:lang w:val="en-US"/>
        </w:rPr>
      </w:pPr>
      <w:r w:rsidRPr="008668C2">
        <w:rPr>
          <w:rFonts w:ascii="Abadi" w:hAnsi="Abadi"/>
          <w:color w:val="auto"/>
          <w:lang w:val="en-US"/>
        </w:rPr>
        <w:t>b) Hazard symbols: {4:MRH:=flammable~environmental hazard~oxidizing~serious health hazard~gas under pressure~=health hazard~explosive~acute toxicity}</w:t>
      </w:r>
    </w:p>
    <w:p w14:paraId="570B4DC5" w14:textId="77777777" w:rsidR="00A230FE" w:rsidRPr="008668C2" w:rsidRDefault="00A230FE" w:rsidP="00A230FE">
      <w:pPr>
        <w:pStyle w:val="NormaaliWWW"/>
        <w:spacing w:before="0" w:beforeAutospacing="0"/>
        <w:rPr>
          <w:rFonts w:ascii="Abadi" w:hAnsi="Abadi"/>
          <w:color w:val="auto"/>
          <w:lang w:val="en-US"/>
        </w:rPr>
      </w:pPr>
      <w:r w:rsidRPr="008668C2">
        <w:rPr>
          <w:rFonts w:ascii="Abadi" w:hAnsi="Abadi"/>
          <w:color w:val="auto"/>
          <w:lang w:val="en-US"/>
        </w:rPr>
        <w:t>c) Hazard statements in order: {1:SA:= H225, H319}</w:t>
      </w:r>
    </w:p>
    <w:p w14:paraId="67B35F12" w14:textId="77777777" w:rsidR="00A230FE" w:rsidRPr="008668C2" w:rsidRDefault="00A230FE" w:rsidP="00A230FE">
      <w:pPr>
        <w:pStyle w:val="NormaaliWWW"/>
        <w:spacing w:before="0" w:beforeAutospacing="0"/>
        <w:rPr>
          <w:rFonts w:ascii="Abadi" w:hAnsi="Abadi"/>
          <w:color w:val="auto"/>
          <w:lang w:val="en-US"/>
        </w:rPr>
      </w:pPr>
      <w:r w:rsidRPr="008668C2">
        <w:rPr>
          <w:rFonts w:ascii="Abadi" w:hAnsi="Abadi"/>
          <w:color w:val="auto"/>
          <w:lang w:val="en-US"/>
        </w:rPr>
        <w:t>d) Flash point: {1:NM:=12} </w:t>
      </w:r>
      <w:r w:rsidRPr="008668C2">
        <w:rPr>
          <w:rFonts w:ascii="Abadi" w:hAnsi="Abadi"/>
          <w:color w:val="auto"/>
          <w:vertAlign w:val="superscript"/>
          <w:lang w:val="en-US"/>
        </w:rPr>
        <w:t>o</w:t>
      </w:r>
      <w:r w:rsidRPr="008668C2">
        <w:rPr>
          <w:rFonts w:ascii="Abadi" w:hAnsi="Abadi"/>
          <w:color w:val="auto"/>
          <w:lang w:val="en-US"/>
        </w:rPr>
        <w:t>C</w:t>
      </w:r>
    </w:p>
    <w:p w14:paraId="675333F1" w14:textId="77777777" w:rsidR="00A230FE" w:rsidRPr="008668C2" w:rsidRDefault="00A230FE" w:rsidP="00A230FE">
      <w:pPr>
        <w:pStyle w:val="NormaaliWWW"/>
        <w:spacing w:before="0" w:beforeAutospacing="0"/>
        <w:rPr>
          <w:rFonts w:ascii="Abadi" w:hAnsi="Abadi"/>
          <w:color w:val="auto"/>
          <w:lang w:val="en-US"/>
        </w:rPr>
      </w:pPr>
      <w:r w:rsidRPr="008668C2">
        <w:rPr>
          <w:rFonts w:ascii="Abadi" w:hAnsi="Abadi"/>
          <w:color w:val="auto"/>
          <w:lang w:val="en-US"/>
        </w:rPr>
        <w:t>e) What is the first aid measure if the chemical is inhaled: {1:SA:=Move to fresh air} </w:t>
      </w:r>
    </w:p>
    <w:p w14:paraId="20714F10" w14:textId="1D39BC9F" w:rsidR="00FC5CA5" w:rsidRPr="008668C2" w:rsidRDefault="004B5395" w:rsidP="008668C2">
      <w:pPr>
        <w:pStyle w:val="Luettelokappale"/>
        <w:spacing w:line="276" w:lineRule="auto"/>
        <w:ind w:left="360"/>
        <w:rPr>
          <w:lang w:val="en-US"/>
        </w:rPr>
      </w:pPr>
      <w:r>
        <w:rPr>
          <w:lang w:val="en-US"/>
        </w:rPr>
        <w:t>Katso kuva seuraavalla sivulla!</w:t>
      </w:r>
    </w:p>
    <w:p w14:paraId="4320302E" w14:textId="28F9CDA4" w:rsidR="00FC5CA5" w:rsidRDefault="00694A2D" w:rsidP="00F23403">
      <w:pPr>
        <w:spacing w:line="276" w:lineRule="auto"/>
        <w:ind w:left="360"/>
      </w:pPr>
      <w:r>
        <w:rPr>
          <w:noProof/>
        </w:rPr>
        <w:lastRenderedPageBreak/>
        <w:drawing>
          <wp:inline distT="0" distB="0" distL="0" distR="0" wp14:anchorId="69F3DDE6" wp14:editId="5DCFC970">
            <wp:extent cx="6000750" cy="2628900"/>
            <wp:effectExtent l="0" t="0" r="0" b="0"/>
            <wp:docPr id="170201589" name="Kuva 1" descr="Kuva, joka sisältää kohteen teksti, kuvakaappaus, Fontti, ohjelmist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1589" name="Kuva 1" descr="Kuva, joka sisältää kohteen teksti, kuvakaappaus, Fontti, ohjelmisto&#10;&#10;Kuvaus luotu automaattisesti"/>
                    <pic:cNvPicPr/>
                  </pic:nvPicPr>
                  <pic:blipFill>
                    <a:blip r:embed="rId144"/>
                    <a:stretch>
                      <a:fillRect/>
                    </a:stretch>
                  </pic:blipFill>
                  <pic:spPr>
                    <a:xfrm>
                      <a:off x="0" y="0"/>
                      <a:ext cx="6000750" cy="2628900"/>
                    </a:xfrm>
                    <a:prstGeom prst="rect">
                      <a:avLst/>
                    </a:prstGeom>
                  </pic:spPr>
                </pic:pic>
              </a:graphicData>
            </a:graphic>
          </wp:inline>
        </w:drawing>
      </w:r>
    </w:p>
    <w:p w14:paraId="243DEB2B" w14:textId="2359DBC0" w:rsidR="00FC5CA5" w:rsidRDefault="00CD7AA6" w:rsidP="00DA161A">
      <w:pPr>
        <w:pStyle w:val="Luettelokappale"/>
        <w:spacing w:line="276" w:lineRule="auto"/>
      </w:pPr>
      <w:r>
        <w:t>Linkki</w:t>
      </w:r>
      <w:r w:rsidR="007159D7">
        <w:t xml:space="preserve"> käyttöturvallisuustiedotteeseen: </w:t>
      </w:r>
      <w:hyperlink r:id="rId145" w:history="1">
        <w:r w:rsidR="007159D7" w:rsidRPr="007159D7">
          <w:rPr>
            <w:rStyle w:val="Hyperlinkki"/>
          </w:rPr>
          <w:t>LV Hand Disinfectant - EcoOnline</w:t>
        </w:r>
      </w:hyperlink>
    </w:p>
    <w:p w14:paraId="7C4057A2" w14:textId="77777777" w:rsidR="007159D7" w:rsidRDefault="007159D7" w:rsidP="00DA161A">
      <w:pPr>
        <w:pStyle w:val="Luettelokappale"/>
        <w:spacing w:line="276" w:lineRule="auto"/>
      </w:pPr>
    </w:p>
    <w:p w14:paraId="7841E07D" w14:textId="5E218BF1" w:rsidR="007159D7" w:rsidRPr="00B923B5" w:rsidRDefault="00B923B5" w:rsidP="00B923B5">
      <w:pPr>
        <w:spacing w:line="276" w:lineRule="auto"/>
        <w:rPr>
          <w:lang w:val="en-US"/>
        </w:rPr>
      </w:pPr>
      <w:r>
        <w:rPr>
          <w:noProof/>
          <w:lang w:val="en-US"/>
        </w:rPr>
        <w:t xml:space="preserve">6. </w:t>
      </w:r>
      <w:r w:rsidR="00EA169F" w:rsidRPr="00B923B5">
        <w:rPr>
          <w:noProof/>
          <w:lang w:val="en-US"/>
        </w:rPr>
        <w:t>How is a hazarous chemical defined?</w:t>
      </w:r>
    </w:p>
    <w:p w14:paraId="4B3D469F" w14:textId="77777777" w:rsidR="00FC5CA5" w:rsidRPr="00A807D7" w:rsidRDefault="00FC5CA5" w:rsidP="00DA161A">
      <w:pPr>
        <w:pStyle w:val="Luettelokappale"/>
        <w:spacing w:line="276" w:lineRule="auto"/>
        <w:rPr>
          <w:lang w:val="en-US"/>
        </w:rPr>
      </w:pPr>
    </w:p>
    <w:p w14:paraId="72B53733" w14:textId="47D7C7CE" w:rsidR="00FC5CA5" w:rsidRDefault="00AD2EBD" w:rsidP="00DA161A">
      <w:pPr>
        <w:pStyle w:val="Luettelokappale"/>
        <w:spacing w:line="276" w:lineRule="auto"/>
        <w:rPr>
          <w:lang w:val="en-US"/>
        </w:rPr>
      </w:pPr>
      <w:r>
        <w:rPr>
          <w:lang w:val="en-US"/>
        </w:rPr>
        <w:t>Tarkistusohje opettajalle:</w:t>
      </w:r>
    </w:p>
    <w:p w14:paraId="45DDCEEC" w14:textId="03F4406D" w:rsidR="00AD2EBD" w:rsidRPr="00AD2EBD" w:rsidRDefault="00AD2EBD" w:rsidP="00AD2EBD">
      <w:pPr>
        <w:pStyle w:val="Luettelokappale"/>
        <w:spacing w:line="276" w:lineRule="auto"/>
        <w:rPr>
          <w:lang w:val="en-US"/>
        </w:rPr>
      </w:pPr>
      <w:r w:rsidRPr="00AD2EBD">
        <w:rPr>
          <w:lang w:val="en-US"/>
        </w:rPr>
        <w:t>A substance that is</w:t>
      </w:r>
    </w:p>
    <w:p w14:paraId="6958143D" w14:textId="77777777" w:rsidR="00AD2EBD" w:rsidRPr="00AD2EBD" w:rsidRDefault="00AD2EBD" w:rsidP="00AD2EBD">
      <w:pPr>
        <w:pStyle w:val="Luettelokappale"/>
        <w:spacing w:line="276" w:lineRule="auto"/>
        <w:rPr>
          <w:lang w:val="en-US"/>
        </w:rPr>
      </w:pPr>
    </w:p>
    <w:p w14:paraId="730D6690" w14:textId="13296469" w:rsidR="00AD2EBD" w:rsidRPr="00AD2EBD" w:rsidRDefault="00AD2EBD" w:rsidP="00AD2EBD">
      <w:pPr>
        <w:pStyle w:val="Luettelokappale"/>
        <w:spacing w:line="276" w:lineRule="auto"/>
        <w:rPr>
          <w:lang w:val="en-US"/>
        </w:rPr>
      </w:pPr>
      <w:r w:rsidRPr="00AD2EBD">
        <w:rPr>
          <w:lang w:val="en-US"/>
        </w:rPr>
        <w:t>1) fire and explosion hazard</w:t>
      </w:r>
    </w:p>
    <w:p w14:paraId="64248C8F" w14:textId="2409AD7B" w:rsidR="00AD2EBD" w:rsidRPr="00AD2EBD" w:rsidRDefault="00AD2EBD" w:rsidP="00AD2EBD">
      <w:pPr>
        <w:pStyle w:val="Luettelokappale"/>
        <w:spacing w:line="276" w:lineRule="auto"/>
        <w:rPr>
          <w:lang w:val="en-US"/>
        </w:rPr>
      </w:pPr>
    </w:p>
    <w:p w14:paraId="693139AA" w14:textId="4BFC16F6" w:rsidR="00AD2EBD" w:rsidRPr="00AD2EBD" w:rsidRDefault="00AD2EBD" w:rsidP="00AD2EBD">
      <w:pPr>
        <w:pStyle w:val="Luettelokappale"/>
        <w:spacing w:line="276" w:lineRule="auto"/>
        <w:rPr>
          <w:lang w:val="en-US"/>
        </w:rPr>
      </w:pPr>
      <w:r w:rsidRPr="00AD2EBD">
        <w:rPr>
          <w:lang w:val="en-US"/>
        </w:rPr>
        <w:t>2) dangerous to health (dangerous to humans and animals is also accepted)</w:t>
      </w:r>
    </w:p>
    <w:p w14:paraId="207E284B" w14:textId="77777777" w:rsidR="00AD2EBD" w:rsidRPr="00AD2EBD" w:rsidRDefault="00AD2EBD" w:rsidP="00AD2EBD">
      <w:pPr>
        <w:pStyle w:val="Luettelokappale"/>
        <w:spacing w:line="276" w:lineRule="auto"/>
        <w:rPr>
          <w:lang w:val="en-US"/>
        </w:rPr>
      </w:pPr>
    </w:p>
    <w:p w14:paraId="270AD162" w14:textId="22DC908D" w:rsidR="00AD2EBD" w:rsidRPr="00A807D7" w:rsidRDefault="00AD2EBD" w:rsidP="00AD2EBD">
      <w:pPr>
        <w:pStyle w:val="Luettelokappale"/>
        <w:spacing w:line="276" w:lineRule="auto"/>
        <w:rPr>
          <w:lang w:val="en-US"/>
        </w:rPr>
      </w:pPr>
      <w:r w:rsidRPr="00AD2EBD">
        <w:rPr>
          <w:lang w:val="en-US"/>
        </w:rPr>
        <w:t>3) dangerous for the environment</w:t>
      </w:r>
    </w:p>
    <w:p w14:paraId="65ACD1A0" w14:textId="1148F883" w:rsidR="00FC5CA5" w:rsidRPr="00A807D7" w:rsidRDefault="00FC5CA5" w:rsidP="00DA161A">
      <w:pPr>
        <w:pStyle w:val="Luettelokappale"/>
        <w:spacing w:line="276" w:lineRule="auto"/>
        <w:rPr>
          <w:lang w:val="en-US"/>
        </w:rPr>
      </w:pPr>
    </w:p>
    <w:p w14:paraId="4C9ECA56" w14:textId="49E3D425" w:rsidR="00FC5CA5" w:rsidRPr="00A807D7" w:rsidRDefault="00FC5CA5" w:rsidP="00DA161A">
      <w:pPr>
        <w:pStyle w:val="Luettelokappale"/>
        <w:spacing w:line="276" w:lineRule="auto"/>
        <w:rPr>
          <w:lang w:val="en-US"/>
        </w:rPr>
      </w:pPr>
    </w:p>
    <w:p w14:paraId="260E4C90" w14:textId="77777777" w:rsidR="001D234E" w:rsidRPr="001D234E" w:rsidRDefault="00B923B5" w:rsidP="001D234E">
      <w:pPr>
        <w:spacing w:line="276" w:lineRule="auto"/>
        <w:rPr>
          <w:lang w:val="en-US"/>
        </w:rPr>
      </w:pPr>
      <w:r>
        <w:rPr>
          <w:lang w:val="en-US"/>
        </w:rPr>
        <w:t xml:space="preserve">7. </w:t>
      </w:r>
      <w:r w:rsidR="001D234E" w:rsidRPr="001D234E">
        <w:rPr>
          <w:lang w:val="en-US"/>
        </w:rPr>
        <w:t>Substance is called  [[1]], when pH is less than 7.</w:t>
      </w:r>
    </w:p>
    <w:p w14:paraId="0D9BFE51" w14:textId="77777777" w:rsidR="001D234E" w:rsidRPr="001D234E" w:rsidRDefault="001D234E" w:rsidP="001D234E">
      <w:pPr>
        <w:spacing w:line="276" w:lineRule="auto"/>
        <w:rPr>
          <w:lang w:val="en-US"/>
        </w:rPr>
      </w:pPr>
    </w:p>
    <w:p w14:paraId="34782046" w14:textId="52D6607F" w:rsidR="001D234E" w:rsidRPr="001D234E" w:rsidRDefault="001D234E" w:rsidP="001D234E">
      <w:pPr>
        <w:spacing w:line="276" w:lineRule="auto"/>
        <w:rPr>
          <w:lang w:val="en-US"/>
        </w:rPr>
      </w:pPr>
      <w:r w:rsidRPr="001D234E">
        <w:rPr>
          <w:lang w:val="en-US"/>
        </w:rPr>
        <w:t>Substance is called [[2]], when pH is over 7.</w:t>
      </w:r>
    </w:p>
    <w:p w14:paraId="7F7AF5C4" w14:textId="3CC8F8ED" w:rsidR="001D234E" w:rsidRPr="001D234E" w:rsidRDefault="001D234E" w:rsidP="001D234E">
      <w:pPr>
        <w:spacing w:line="276" w:lineRule="auto"/>
        <w:rPr>
          <w:lang w:val="en-US"/>
        </w:rPr>
      </w:pPr>
    </w:p>
    <w:p w14:paraId="2B336654" w14:textId="2109A9E5" w:rsidR="001D234E" w:rsidRPr="001D234E" w:rsidRDefault="00F800C9" w:rsidP="001D234E">
      <w:pPr>
        <w:spacing w:line="276" w:lineRule="auto"/>
        <w:rPr>
          <w:lang w:val="en-US"/>
        </w:rPr>
      </w:pPr>
      <w:r>
        <w:rPr>
          <w:noProof/>
        </w:rPr>
        <w:drawing>
          <wp:anchor distT="0" distB="0" distL="114300" distR="114300" simplePos="0" relativeHeight="251697152" behindDoc="0" locked="0" layoutInCell="1" allowOverlap="1" wp14:anchorId="76ABDF0C" wp14:editId="74360444">
            <wp:simplePos x="0" y="0"/>
            <wp:positionH relativeFrom="column">
              <wp:posOffset>2588260</wp:posOffset>
            </wp:positionH>
            <wp:positionV relativeFrom="paragraph">
              <wp:posOffset>32385</wp:posOffset>
            </wp:positionV>
            <wp:extent cx="3517900" cy="2130425"/>
            <wp:effectExtent l="0" t="0" r="6350" b="3175"/>
            <wp:wrapNone/>
            <wp:docPr id="546782975" name="Kuva 1" descr="Kuva, joka sisältää kohteen teksti, kuvakaappaus, näyttö,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82975" name="Kuva 1" descr="Kuva, joka sisältää kohteen teksti, kuvakaappaus, näyttö, diagrammi&#10;&#10;Kuvaus luotu automaattisesti"/>
                    <pic:cNvPicPr/>
                  </pic:nvPicPr>
                  <pic:blipFill>
                    <a:blip r:embed="rId146">
                      <a:extLst>
                        <a:ext uri="{28A0092B-C50C-407E-A947-70E740481C1C}">
                          <a14:useLocalDpi xmlns:a14="http://schemas.microsoft.com/office/drawing/2010/main" val="0"/>
                        </a:ext>
                      </a:extLst>
                    </a:blip>
                    <a:stretch>
                      <a:fillRect/>
                    </a:stretch>
                  </pic:blipFill>
                  <pic:spPr>
                    <a:xfrm>
                      <a:off x="0" y="0"/>
                      <a:ext cx="3517900" cy="2130425"/>
                    </a:xfrm>
                    <a:prstGeom prst="rect">
                      <a:avLst/>
                    </a:prstGeom>
                  </pic:spPr>
                </pic:pic>
              </a:graphicData>
            </a:graphic>
            <wp14:sizeRelH relativeFrom="margin">
              <wp14:pctWidth>0</wp14:pctWidth>
            </wp14:sizeRelH>
            <wp14:sizeRelV relativeFrom="margin">
              <wp14:pctHeight>0</wp14:pctHeight>
            </wp14:sizeRelV>
          </wp:anchor>
        </w:drawing>
      </w:r>
      <w:r w:rsidR="001D234E" w:rsidRPr="001D234E">
        <w:rPr>
          <w:lang w:val="en-US"/>
        </w:rPr>
        <w:t>If pH is 7, then the substance is  [[3]].</w:t>
      </w:r>
    </w:p>
    <w:p w14:paraId="6DE95D62" w14:textId="6F02C0E6" w:rsidR="001D234E" w:rsidRPr="001D234E" w:rsidRDefault="001D234E" w:rsidP="001D234E">
      <w:pPr>
        <w:spacing w:line="276" w:lineRule="auto"/>
        <w:rPr>
          <w:lang w:val="en-US"/>
        </w:rPr>
      </w:pPr>
    </w:p>
    <w:p w14:paraId="2CB073A3" w14:textId="77777777" w:rsidR="001D234E" w:rsidRPr="001D234E" w:rsidRDefault="001D234E" w:rsidP="001D234E">
      <w:pPr>
        <w:spacing w:line="276" w:lineRule="auto"/>
        <w:rPr>
          <w:lang w:val="en-US"/>
        </w:rPr>
      </w:pPr>
      <w:r w:rsidRPr="001D234E">
        <w:rPr>
          <w:lang w:val="en-US"/>
        </w:rPr>
        <w:t>Soaps are usually [[4]].</w:t>
      </w:r>
    </w:p>
    <w:p w14:paraId="0850F196" w14:textId="77777777" w:rsidR="001D234E" w:rsidRPr="001D234E" w:rsidRDefault="001D234E" w:rsidP="001D234E">
      <w:pPr>
        <w:spacing w:line="276" w:lineRule="auto"/>
        <w:rPr>
          <w:lang w:val="en-US"/>
        </w:rPr>
      </w:pPr>
    </w:p>
    <w:p w14:paraId="495F332E" w14:textId="2450B1E7" w:rsidR="00D81F28" w:rsidRPr="00B923B5" w:rsidRDefault="001D234E" w:rsidP="001D234E">
      <w:pPr>
        <w:spacing w:line="276" w:lineRule="auto"/>
        <w:rPr>
          <w:lang w:val="en-US"/>
        </w:rPr>
      </w:pPr>
      <w:r w:rsidRPr="001D234E">
        <w:rPr>
          <w:lang w:val="en-US"/>
        </w:rPr>
        <w:t>Soda drinks are usually [[5]].</w:t>
      </w:r>
    </w:p>
    <w:p w14:paraId="69BB1924" w14:textId="01286130" w:rsidR="00FC163A" w:rsidRPr="002C618C" w:rsidRDefault="00FC163A" w:rsidP="00FC163A">
      <w:pPr>
        <w:spacing w:line="276" w:lineRule="auto"/>
        <w:rPr>
          <w:lang w:val="en-US"/>
        </w:rPr>
      </w:pPr>
    </w:p>
    <w:p w14:paraId="74E41312" w14:textId="689F674C" w:rsidR="00FC163A" w:rsidRPr="002C618C" w:rsidRDefault="001D234E" w:rsidP="00FC163A">
      <w:pPr>
        <w:spacing w:line="276" w:lineRule="auto"/>
        <w:rPr>
          <w:lang w:val="en-US"/>
        </w:rPr>
      </w:pPr>
      <w:r w:rsidRPr="002C618C">
        <w:rPr>
          <w:lang w:val="en-US"/>
        </w:rPr>
        <w:t>[[1]] Acid</w:t>
      </w:r>
    </w:p>
    <w:p w14:paraId="3D74442D" w14:textId="554B2B13" w:rsidR="001D234E" w:rsidRPr="002C618C" w:rsidRDefault="001D234E" w:rsidP="00FC163A">
      <w:pPr>
        <w:spacing w:line="276" w:lineRule="auto"/>
        <w:rPr>
          <w:lang w:val="en-US"/>
        </w:rPr>
      </w:pPr>
      <w:r w:rsidRPr="002C618C">
        <w:rPr>
          <w:lang w:val="en-US"/>
        </w:rPr>
        <w:t xml:space="preserve">[[2]] </w:t>
      </w:r>
      <w:r w:rsidR="00F800C9" w:rsidRPr="002C618C">
        <w:rPr>
          <w:lang w:val="en-US"/>
        </w:rPr>
        <w:t>Alkali</w:t>
      </w:r>
    </w:p>
    <w:p w14:paraId="51A7D0AA" w14:textId="0285E9CF" w:rsidR="00F800C9" w:rsidRPr="00504171" w:rsidRDefault="00F800C9" w:rsidP="00FC163A">
      <w:pPr>
        <w:spacing w:line="276" w:lineRule="auto"/>
        <w:rPr>
          <w:lang w:val="en-US"/>
        </w:rPr>
      </w:pPr>
      <w:r w:rsidRPr="00504171">
        <w:rPr>
          <w:lang w:val="en-US"/>
        </w:rPr>
        <w:t>[[3]] Neutral</w:t>
      </w:r>
    </w:p>
    <w:p w14:paraId="3047333E" w14:textId="6C6AB046" w:rsidR="00F800C9" w:rsidRPr="00504171" w:rsidRDefault="00F800C9" w:rsidP="00FC163A">
      <w:pPr>
        <w:spacing w:line="276" w:lineRule="auto"/>
        <w:rPr>
          <w:lang w:val="en-US"/>
        </w:rPr>
      </w:pPr>
      <w:r w:rsidRPr="00504171">
        <w:rPr>
          <w:lang w:val="en-US"/>
        </w:rPr>
        <w:t>[[4]] Basic</w:t>
      </w:r>
    </w:p>
    <w:p w14:paraId="4B6E77D4" w14:textId="61024FA7" w:rsidR="00F800C9" w:rsidRPr="00504171" w:rsidRDefault="00F800C9" w:rsidP="00FC163A">
      <w:pPr>
        <w:spacing w:line="276" w:lineRule="auto"/>
        <w:rPr>
          <w:lang w:val="en-US"/>
        </w:rPr>
      </w:pPr>
      <w:r w:rsidRPr="00504171">
        <w:rPr>
          <w:lang w:val="en-US"/>
        </w:rPr>
        <w:t>[[5]] Acidic</w:t>
      </w:r>
    </w:p>
    <w:p w14:paraId="19F5A4B0" w14:textId="34C308CB" w:rsidR="00FC163A" w:rsidRDefault="00504171" w:rsidP="00504171">
      <w:pPr>
        <w:spacing w:line="276" w:lineRule="auto"/>
        <w:rPr>
          <w:lang w:val="en-US"/>
        </w:rPr>
      </w:pPr>
      <w:r>
        <w:rPr>
          <w:lang w:val="en-US"/>
        </w:rPr>
        <w:lastRenderedPageBreak/>
        <w:t xml:space="preserve">8. </w:t>
      </w:r>
      <w:r w:rsidR="00FC163A" w:rsidRPr="00504171">
        <w:rPr>
          <w:lang w:val="en-US"/>
        </w:rPr>
        <w:t>What is a slow com</w:t>
      </w:r>
      <w:r w:rsidR="005E7C85" w:rsidRPr="00504171">
        <w:rPr>
          <w:lang w:val="en-US"/>
        </w:rPr>
        <w:t>bustion? List three (3) examples of slow combustion.</w:t>
      </w:r>
    </w:p>
    <w:p w14:paraId="500A855F" w14:textId="77777777" w:rsidR="00504171" w:rsidRPr="00504171" w:rsidRDefault="00504171" w:rsidP="00504171">
      <w:pPr>
        <w:spacing w:line="276" w:lineRule="auto"/>
        <w:rPr>
          <w:lang w:val="en-US"/>
        </w:rPr>
      </w:pPr>
    </w:p>
    <w:p w14:paraId="6F0EFA10" w14:textId="658B8454" w:rsidR="00E650FE" w:rsidRPr="00E650FE" w:rsidRDefault="00E650FE" w:rsidP="00E650FE">
      <w:pPr>
        <w:spacing w:line="276" w:lineRule="auto"/>
        <w:rPr>
          <w:lang w:val="en-US"/>
        </w:rPr>
      </w:pPr>
      <w:r>
        <w:rPr>
          <w:lang w:val="en-US"/>
        </w:rPr>
        <w:t xml:space="preserve">Tarkistusohje opettajalle: </w:t>
      </w:r>
      <w:r w:rsidRPr="00E650FE">
        <w:rPr>
          <w:lang w:val="en-US"/>
        </w:rPr>
        <w:t xml:space="preserve">Slow burning is a </w:t>
      </w:r>
      <w:r w:rsidR="004B5395" w:rsidRPr="00E650FE">
        <w:rPr>
          <w:lang w:val="en-US"/>
        </w:rPr>
        <w:t>combustion</w:t>
      </w:r>
      <w:r w:rsidRPr="00E650FE">
        <w:rPr>
          <w:lang w:val="en-US"/>
        </w:rPr>
        <w:t xml:space="preserve"> reaction where the reaction happens very slowly.</w:t>
      </w:r>
    </w:p>
    <w:p w14:paraId="2C9C2A3B" w14:textId="77777777" w:rsidR="00E650FE" w:rsidRPr="00E650FE" w:rsidRDefault="00E650FE" w:rsidP="00E650FE">
      <w:pPr>
        <w:spacing w:line="276" w:lineRule="auto"/>
        <w:rPr>
          <w:lang w:val="en-US"/>
        </w:rPr>
      </w:pPr>
    </w:p>
    <w:p w14:paraId="5E880E5E" w14:textId="0DED155C" w:rsidR="00FC163A" w:rsidRPr="00A807D7" w:rsidRDefault="4AB3F9E8" w:rsidP="00E650FE">
      <w:pPr>
        <w:spacing w:line="276" w:lineRule="auto"/>
        <w:rPr>
          <w:lang w:val="en-US"/>
        </w:rPr>
      </w:pPr>
      <w:r w:rsidRPr="171195BC">
        <w:rPr>
          <w:lang w:val="en-US"/>
        </w:rPr>
        <w:t xml:space="preserve">Examples: rusting, cellular respiration, </w:t>
      </w:r>
      <w:r w:rsidR="27B92A2B" w:rsidRPr="171195BC">
        <w:rPr>
          <w:lang w:val="en-US"/>
        </w:rPr>
        <w:t>mould growth</w:t>
      </w:r>
      <w:r w:rsidRPr="171195BC">
        <w:rPr>
          <w:lang w:val="en-US"/>
        </w:rPr>
        <w:t xml:space="preserve"> and digestion.</w:t>
      </w:r>
    </w:p>
    <w:p w14:paraId="10C10B09" w14:textId="77777777" w:rsidR="00FC163A" w:rsidRPr="00A807D7" w:rsidRDefault="00FC163A" w:rsidP="00FC163A">
      <w:pPr>
        <w:spacing w:line="276" w:lineRule="auto"/>
        <w:rPr>
          <w:lang w:val="en-US"/>
        </w:rPr>
      </w:pPr>
    </w:p>
    <w:p w14:paraId="6501C3F9" w14:textId="01A77BC8" w:rsidR="00FC163A" w:rsidRDefault="00504171" w:rsidP="00504171">
      <w:pPr>
        <w:spacing w:line="276" w:lineRule="auto"/>
        <w:rPr>
          <w:lang w:val="en-US"/>
        </w:rPr>
      </w:pPr>
      <w:r>
        <w:rPr>
          <w:lang w:val="en-US"/>
        </w:rPr>
        <w:t xml:space="preserve">9. </w:t>
      </w:r>
      <w:r w:rsidR="002A1A9F" w:rsidRPr="00504171">
        <w:rPr>
          <w:lang w:val="en-US"/>
        </w:rPr>
        <w:t>What is an indicator? Name two (2) natural indicators.</w:t>
      </w:r>
    </w:p>
    <w:p w14:paraId="766FCC0A" w14:textId="77777777" w:rsidR="00504171" w:rsidRPr="00504171" w:rsidRDefault="00504171" w:rsidP="00504171">
      <w:pPr>
        <w:spacing w:line="276" w:lineRule="auto"/>
        <w:rPr>
          <w:lang w:val="en-US"/>
        </w:rPr>
      </w:pPr>
    </w:p>
    <w:p w14:paraId="31BC3DBE" w14:textId="77777777" w:rsidR="00795C95" w:rsidRPr="00795C95" w:rsidRDefault="00795C95" w:rsidP="00795C95">
      <w:pPr>
        <w:spacing w:line="276" w:lineRule="auto"/>
        <w:rPr>
          <w:lang w:val="en-US"/>
        </w:rPr>
      </w:pPr>
      <w:r>
        <w:rPr>
          <w:lang w:val="en-US"/>
        </w:rPr>
        <w:t xml:space="preserve">Tarkistusohje opettajalle: </w:t>
      </w:r>
      <w:r w:rsidRPr="00795C95">
        <w:rPr>
          <w:lang w:val="en-US"/>
        </w:rPr>
        <w:t>The pH indicator indicates whether the substance is acidic or basic by a color change.</w:t>
      </w:r>
    </w:p>
    <w:p w14:paraId="1D996563" w14:textId="77777777" w:rsidR="00795C95" w:rsidRPr="00795C95" w:rsidRDefault="00795C95" w:rsidP="00795C95">
      <w:pPr>
        <w:spacing w:line="276" w:lineRule="auto"/>
        <w:rPr>
          <w:lang w:val="en-US"/>
        </w:rPr>
      </w:pPr>
    </w:p>
    <w:p w14:paraId="09F46F1C" w14:textId="3B22BCA1" w:rsidR="00FC163A" w:rsidRPr="00A807D7" w:rsidRDefault="27B98C77" w:rsidP="00795C95">
      <w:pPr>
        <w:spacing w:line="276" w:lineRule="auto"/>
        <w:rPr>
          <w:lang w:val="en-US"/>
        </w:rPr>
      </w:pPr>
      <w:r w:rsidRPr="542E4AAC">
        <w:rPr>
          <w:lang w:val="en-US"/>
        </w:rPr>
        <w:t>Nature</w:t>
      </w:r>
      <w:r w:rsidR="296728B5" w:rsidRPr="542E4AAC">
        <w:rPr>
          <w:lang w:val="en-US"/>
        </w:rPr>
        <w:t>’</w:t>
      </w:r>
      <w:r w:rsidRPr="542E4AAC">
        <w:rPr>
          <w:lang w:val="en-US"/>
        </w:rPr>
        <w:t>s indicators are for example: red cabbage (or purple cabbage), blueberry, tea, turmeric, grape juice, turnip skin and curry powder.</w:t>
      </w:r>
    </w:p>
    <w:p w14:paraId="11A515DA" w14:textId="306A33FC" w:rsidR="00FC5CA5" w:rsidRPr="00A807D7" w:rsidRDefault="00FC5CA5" w:rsidP="00FC163A">
      <w:pPr>
        <w:spacing w:line="276" w:lineRule="auto"/>
        <w:ind w:left="360"/>
        <w:rPr>
          <w:lang w:val="en-US"/>
        </w:rPr>
      </w:pPr>
    </w:p>
    <w:p w14:paraId="1E830656" w14:textId="3037501F" w:rsidR="004B1083" w:rsidRDefault="00504171" w:rsidP="00504171">
      <w:pPr>
        <w:spacing w:line="276" w:lineRule="auto"/>
        <w:rPr>
          <w:noProof/>
          <w:lang w:val="en-US"/>
        </w:rPr>
      </w:pPr>
      <w:r>
        <w:rPr>
          <w:noProof/>
          <w:lang w:val="en-US"/>
        </w:rPr>
        <w:t xml:space="preserve">10. </w:t>
      </w:r>
      <w:r w:rsidR="002A1A9F" w:rsidRPr="00504171">
        <w:rPr>
          <w:noProof/>
          <w:lang w:val="en-US"/>
        </w:rPr>
        <w:t>What does neutralization mean? What substan</w:t>
      </w:r>
      <w:r w:rsidR="00A86DE7" w:rsidRPr="00504171">
        <w:rPr>
          <w:noProof/>
          <w:lang w:val="en-US"/>
        </w:rPr>
        <w:t>ces are produced in the neutralization reaction?</w:t>
      </w:r>
    </w:p>
    <w:p w14:paraId="3A7A787B" w14:textId="77777777" w:rsidR="00504171" w:rsidRPr="00504171" w:rsidRDefault="00504171" w:rsidP="00504171">
      <w:pPr>
        <w:spacing w:line="276" w:lineRule="auto"/>
        <w:rPr>
          <w:lang w:val="en-US"/>
        </w:rPr>
      </w:pPr>
    </w:p>
    <w:p w14:paraId="54C4695A" w14:textId="7DC3B3A4" w:rsidR="008A19EE" w:rsidRDefault="00DB348C" w:rsidP="00A42E78">
      <w:pPr>
        <w:spacing w:line="276" w:lineRule="auto"/>
        <w:rPr>
          <w:lang w:val="en-US"/>
        </w:rPr>
      </w:pPr>
      <w:r>
        <w:rPr>
          <w:lang w:val="en-US"/>
        </w:rPr>
        <w:t xml:space="preserve">Tarkistusohje opettajalle: </w:t>
      </w:r>
      <w:r w:rsidRPr="00DB348C">
        <w:rPr>
          <w:lang w:val="en-US"/>
        </w:rPr>
        <w:t>A neutralization reaction is an event where equal amounts of acidic and basic substances are mixed together. In that chemical reaction salt and water are produced.</w:t>
      </w:r>
    </w:p>
    <w:p w14:paraId="1C7E6133" w14:textId="77777777" w:rsidR="00504171" w:rsidRPr="00A807D7" w:rsidRDefault="00504171" w:rsidP="00A42E78">
      <w:pPr>
        <w:spacing w:line="276" w:lineRule="auto"/>
        <w:rPr>
          <w:lang w:val="en-US"/>
        </w:rPr>
      </w:pPr>
    </w:p>
    <w:p w14:paraId="6E020A9A" w14:textId="64C5FD4C" w:rsidR="004B1083" w:rsidRPr="00504171" w:rsidRDefault="00504171" w:rsidP="00504171">
      <w:pPr>
        <w:spacing w:line="276" w:lineRule="auto"/>
        <w:rPr>
          <w:lang w:val="en-US"/>
        </w:rPr>
      </w:pPr>
      <w:r>
        <w:rPr>
          <w:lang w:val="en-US"/>
        </w:rPr>
        <w:t xml:space="preserve">11. </w:t>
      </w:r>
      <w:r w:rsidR="008A19EE" w:rsidRPr="00504171">
        <w:rPr>
          <w:lang w:val="en-US"/>
        </w:rPr>
        <w:t>What is a galvanic series and what is its significance?</w:t>
      </w:r>
    </w:p>
    <w:p w14:paraId="5DB85BE1" w14:textId="6C2D3463" w:rsidR="005A397C" w:rsidRDefault="00A42E78" w:rsidP="00A42E78">
      <w:pPr>
        <w:rPr>
          <w:lang w:val="en-US"/>
        </w:rPr>
      </w:pPr>
      <w:r w:rsidRPr="00A42E78">
        <w:rPr>
          <w:lang w:val="en-US"/>
        </w:rPr>
        <w:t>Tarkistusohje opettajalle: Metals can be arranged according to their reactivity. It's called galvanic series.</w:t>
      </w:r>
    </w:p>
    <w:p w14:paraId="6D146CF4" w14:textId="77777777" w:rsidR="00504171" w:rsidRPr="00A42E78" w:rsidRDefault="00504171" w:rsidP="00A42E78">
      <w:pPr>
        <w:rPr>
          <w:lang w:val="en-US"/>
        </w:rPr>
      </w:pPr>
    </w:p>
    <w:p w14:paraId="778638D3" w14:textId="482E274E" w:rsidR="005A397C" w:rsidRPr="00504171" w:rsidRDefault="00504171" w:rsidP="00504171">
      <w:pPr>
        <w:spacing w:line="276" w:lineRule="auto"/>
        <w:rPr>
          <w:noProof/>
          <w:lang w:val="en-US"/>
        </w:rPr>
      </w:pPr>
      <w:r>
        <w:rPr>
          <w:noProof/>
          <w:lang w:val="en-US"/>
        </w:rPr>
        <w:t xml:space="preserve">12. </w:t>
      </w:r>
      <w:r w:rsidR="005A397C" w:rsidRPr="00504171">
        <w:rPr>
          <w:noProof/>
          <w:lang w:val="en-US"/>
        </w:rPr>
        <w:t>What is the molar mass of ammonium chloride? Use the periodic table.</w:t>
      </w:r>
    </w:p>
    <w:p w14:paraId="733EFEF2" w14:textId="77777777" w:rsidR="005A397C" w:rsidRPr="00A807D7" w:rsidRDefault="005A397C" w:rsidP="005A397C">
      <w:pPr>
        <w:spacing w:line="276" w:lineRule="auto"/>
        <w:ind w:firstLine="1"/>
        <w:rPr>
          <w:noProof/>
          <w:lang w:val="en-US"/>
        </w:rPr>
      </w:pPr>
      <w:r w:rsidRPr="00A807D7">
        <w:rPr>
          <w:noProof/>
          <w:lang w:val="en-US"/>
        </w:rPr>
        <w:t>The chemical formula is NH</w:t>
      </w:r>
      <w:r w:rsidRPr="00A807D7">
        <w:rPr>
          <w:noProof/>
          <w:vertAlign w:val="subscript"/>
          <w:lang w:val="en-US"/>
        </w:rPr>
        <w:t>4</w:t>
      </w:r>
      <w:r w:rsidRPr="00A807D7">
        <w:rPr>
          <w:noProof/>
          <w:lang w:val="en-US"/>
        </w:rPr>
        <w:t>ClNH</w:t>
      </w:r>
      <w:r w:rsidRPr="00A807D7">
        <w:rPr>
          <w:noProof/>
          <w:vertAlign w:val="subscript"/>
          <w:lang w:val="en-US"/>
        </w:rPr>
        <w:t>4</w:t>
      </w:r>
      <w:r w:rsidRPr="00A807D7">
        <w:rPr>
          <w:noProof/>
          <w:lang w:val="en-US"/>
        </w:rPr>
        <w:t>Cl.</w:t>
      </w:r>
    </w:p>
    <w:p w14:paraId="1E38E2F0" w14:textId="4AD5932D" w:rsidR="007C20AB" w:rsidRDefault="005A397C" w:rsidP="475A64BB">
      <w:pPr>
        <w:spacing w:line="276" w:lineRule="auto"/>
        <w:rPr>
          <w:rFonts w:ascii="titillium-web" w:eastAsia="Times New Roman" w:hAnsi="titillium-web" w:cs="Times New Roman"/>
          <w:color w:val="29422E"/>
          <w:kern w:val="0"/>
          <w:sz w:val="26"/>
          <w:szCs w:val="26"/>
          <w:lang w:val="en-US" w:eastAsia="fi-FI"/>
          <w14:ligatures w14:val="none"/>
        </w:rPr>
      </w:pPr>
      <w:r w:rsidRPr="00A807D7">
        <w:rPr>
          <w:noProof/>
          <w:lang w:val="en-US"/>
        </w:rPr>
        <w:t>Remember to write the unit and you don't need to round the answer</w:t>
      </w:r>
      <w:r w:rsidRPr="00A807D7">
        <w:rPr>
          <w:rFonts w:ascii="titillium-web" w:eastAsia="Times New Roman" w:hAnsi="titillium-web" w:cs="Times New Roman"/>
          <w:color w:val="29422E"/>
          <w:kern w:val="0"/>
          <w:sz w:val="26"/>
          <w:szCs w:val="26"/>
          <w:lang w:val="en-US" w:eastAsia="fi-FI"/>
          <w14:ligatures w14:val="none"/>
        </w:rPr>
        <w:t>.</w:t>
      </w:r>
    </w:p>
    <w:p w14:paraId="793E2079" w14:textId="77777777" w:rsidR="00504171" w:rsidRPr="00504171" w:rsidRDefault="00504171" w:rsidP="475A64BB">
      <w:pPr>
        <w:spacing w:line="276" w:lineRule="auto"/>
        <w:rPr>
          <w:rFonts w:eastAsia="Times New Roman" w:cs="Times New Roman"/>
          <w:color w:val="auto"/>
          <w:kern w:val="0"/>
          <w:lang w:val="en-US" w:eastAsia="fi-FI"/>
          <w14:ligatures w14:val="none"/>
        </w:rPr>
      </w:pPr>
    </w:p>
    <w:p w14:paraId="496DD313" w14:textId="77777777" w:rsidR="00380EAE" w:rsidRPr="00380EAE" w:rsidRDefault="00504171" w:rsidP="00380EAE">
      <w:pPr>
        <w:spacing w:line="276" w:lineRule="auto"/>
        <w:rPr>
          <w:rFonts w:eastAsia="Times New Roman" w:cs="Times New Roman"/>
          <w:color w:val="auto"/>
          <w:kern w:val="0"/>
          <w:lang w:val="en-US" w:eastAsia="fi-FI"/>
          <w14:ligatures w14:val="none"/>
        </w:rPr>
      </w:pPr>
      <w:r w:rsidRPr="00504171">
        <w:rPr>
          <w:rFonts w:eastAsia="Times New Roman" w:cs="Times New Roman"/>
          <w:color w:val="auto"/>
          <w:kern w:val="0"/>
          <w:lang w:val="en-US" w:eastAsia="fi-FI"/>
          <w14:ligatures w14:val="none"/>
        </w:rPr>
        <w:t xml:space="preserve">13. </w:t>
      </w:r>
      <w:r w:rsidR="00380EAE" w:rsidRPr="00380EAE">
        <w:rPr>
          <w:rFonts w:eastAsia="Times New Roman" w:cs="Times New Roman"/>
          <w:color w:val="auto"/>
          <w:kern w:val="0"/>
          <w:lang w:val="en-US" w:eastAsia="fi-FI"/>
          <w14:ligatures w14:val="none"/>
        </w:rPr>
        <w:t>What is the molar mass of ammonium chloride? Use the periodic table.</w:t>
      </w:r>
    </w:p>
    <w:p w14:paraId="15476C8D" w14:textId="77777777" w:rsidR="00380EAE" w:rsidRPr="00380EAE" w:rsidRDefault="00380EAE" w:rsidP="00380EAE">
      <w:pPr>
        <w:spacing w:line="276" w:lineRule="auto"/>
        <w:rPr>
          <w:rFonts w:eastAsia="Times New Roman" w:cs="Times New Roman"/>
          <w:color w:val="auto"/>
          <w:kern w:val="0"/>
          <w:lang w:val="en-US" w:eastAsia="fi-FI"/>
          <w14:ligatures w14:val="none"/>
        </w:rPr>
      </w:pPr>
    </w:p>
    <w:p w14:paraId="701C1F3B" w14:textId="23B88605" w:rsidR="00380EAE" w:rsidRPr="00BE75FA" w:rsidRDefault="00380EAE" w:rsidP="00380EAE">
      <w:pPr>
        <w:spacing w:line="276" w:lineRule="auto"/>
        <w:rPr>
          <w:rFonts w:eastAsia="Times New Roman" w:cs="Times New Roman"/>
          <w:color w:val="auto"/>
          <w:kern w:val="0"/>
          <w:lang w:val="en-US" w:eastAsia="fi-FI"/>
          <w14:ligatures w14:val="none"/>
        </w:rPr>
      </w:pPr>
      <w:r w:rsidRPr="00380EAE">
        <w:rPr>
          <w:rFonts w:eastAsia="Times New Roman" w:cs="Times New Roman"/>
          <w:color w:val="auto"/>
          <w:kern w:val="0"/>
          <w:lang w:val="en-US" w:eastAsia="fi-FI"/>
          <w14:ligatures w14:val="none"/>
        </w:rPr>
        <w:t xml:space="preserve">The chemical formula is </w:t>
      </w:r>
      <w:r w:rsidR="00BE75FA">
        <w:rPr>
          <w:rFonts w:eastAsia="Times New Roman" w:cs="Times New Roman"/>
          <w:color w:val="auto"/>
          <w:kern w:val="0"/>
          <w:lang w:val="en-US" w:eastAsia="fi-FI"/>
          <w14:ligatures w14:val="none"/>
        </w:rPr>
        <w:t>NH</w:t>
      </w:r>
      <w:r w:rsidR="00BE75FA">
        <w:rPr>
          <w:rFonts w:eastAsia="Times New Roman" w:cs="Times New Roman"/>
          <w:color w:val="auto"/>
          <w:kern w:val="0"/>
          <w:vertAlign w:val="subscript"/>
          <w:lang w:val="en-US" w:eastAsia="fi-FI"/>
          <w14:ligatures w14:val="none"/>
        </w:rPr>
        <w:t>4</w:t>
      </w:r>
      <w:r w:rsidR="00BE75FA">
        <w:rPr>
          <w:rFonts w:eastAsia="Times New Roman" w:cs="Times New Roman"/>
          <w:color w:val="auto"/>
          <w:kern w:val="0"/>
          <w:lang w:val="en-US" w:eastAsia="fi-FI"/>
          <w14:ligatures w14:val="none"/>
        </w:rPr>
        <w:t>Cl.</w:t>
      </w:r>
    </w:p>
    <w:p w14:paraId="01E71B9D" w14:textId="77777777" w:rsidR="00380EAE" w:rsidRPr="00380EAE" w:rsidRDefault="00380EAE" w:rsidP="00380EAE">
      <w:pPr>
        <w:spacing w:line="276" w:lineRule="auto"/>
        <w:rPr>
          <w:rFonts w:eastAsia="Times New Roman" w:cs="Times New Roman"/>
          <w:color w:val="auto"/>
          <w:kern w:val="0"/>
          <w:lang w:val="en-US" w:eastAsia="fi-FI"/>
          <w14:ligatures w14:val="none"/>
        </w:rPr>
      </w:pPr>
    </w:p>
    <w:p w14:paraId="0248C27E" w14:textId="1A1B0F35" w:rsidR="00504171" w:rsidRPr="00504171" w:rsidRDefault="00380EAE" w:rsidP="00380EAE">
      <w:pPr>
        <w:spacing w:line="276" w:lineRule="auto"/>
        <w:rPr>
          <w:rFonts w:eastAsia="Times New Roman" w:cs="Times New Roman"/>
          <w:color w:val="auto"/>
          <w:kern w:val="0"/>
          <w:lang w:val="en-US" w:eastAsia="fi-FI"/>
          <w14:ligatures w14:val="none"/>
        </w:rPr>
      </w:pPr>
      <w:r w:rsidRPr="00380EAE">
        <w:rPr>
          <w:rFonts w:eastAsia="Times New Roman" w:cs="Times New Roman"/>
          <w:color w:val="auto"/>
          <w:kern w:val="0"/>
          <w:lang w:val="en-US" w:eastAsia="fi-FI"/>
          <w14:ligatures w14:val="none"/>
        </w:rPr>
        <w:t>Remember to write the unit and you don't need to round the answer.</w:t>
      </w:r>
    </w:p>
    <w:p w14:paraId="33C411F3" w14:textId="1D581FB7" w:rsidR="007C20AB" w:rsidRPr="00380EAE" w:rsidRDefault="007C20AB" w:rsidP="00DA161A">
      <w:pPr>
        <w:spacing w:line="276" w:lineRule="auto"/>
        <w:rPr>
          <w:lang w:val="en-US"/>
        </w:rPr>
      </w:pPr>
    </w:p>
    <w:p w14:paraId="48C6CF06" w14:textId="26D40193" w:rsidR="002C0125" w:rsidRPr="00380EAE" w:rsidRDefault="002C0125" w:rsidP="00DA161A">
      <w:pPr>
        <w:spacing w:line="276" w:lineRule="auto"/>
        <w:rPr>
          <w:lang w:val="en-US"/>
        </w:rPr>
      </w:pPr>
    </w:p>
    <w:p w14:paraId="7F775474" w14:textId="77777777" w:rsidR="007C20AB" w:rsidRDefault="00BE75FA" w:rsidP="00DA161A">
      <w:pPr>
        <w:spacing w:line="276" w:lineRule="auto"/>
        <w:rPr>
          <w:lang w:val="en-US"/>
        </w:rPr>
      </w:pPr>
      <w:r>
        <w:rPr>
          <w:lang w:val="en-US"/>
        </w:rPr>
        <w:t xml:space="preserve">Vastaus: </w:t>
      </w:r>
      <w:r w:rsidRPr="00BE75FA">
        <w:rPr>
          <w:lang w:val="en-US"/>
        </w:rPr>
        <w:t>53,489 g/mol</w:t>
      </w:r>
    </w:p>
    <w:p w14:paraId="70F8785B" w14:textId="77777777" w:rsidR="00BE75FA" w:rsidRDefault="00BE75FA" w:rsidP="00DA161A">
      <w:pPr>
        <w:spacing w:line="276" w:lineRule="auto"/>
        <w:rPr>
          <w:lang w:val="en-US"/>
        </w:rPr>
      </w:pPr>
    </w:p>
    <w:p w14:paraId="36B5CF08" w14:textId="458CEA9F" w:rsidR="00EF73F0" w:rsidRPr="00EF73F0" w:rsidRDefault="00BE75FA" w:rsidP="00EF73F0">
      <w:pPr>
        <w:spacing w:line="276" w:lineRule="auto"/>
        <w:rPr>
          <w:lang w:val="en-US"/>
        </w:rPr>
      </w:pPr>
      <w:r>
        <w:rPr>
          <w:lang w:val="en-US"/>
        </w:rPr>
        <w:t xml:space="preserve">14. </w:t>
      </w:r>
      <w:r w:rsidR="00EF73F0">
        <w:rPr>
          <w:lang w:val="en-US"/>
        </w:rPr>
        <w:t xml:space="preserve"> </w:t>
      </w:r>
      <w:r w:rsidR="004E7C75">
        <w:rPr>
          <w:lang w:val="en-US"/>
        </w:rPr>
        <w:t>a</w:t>
      </w:r>
      <w:r w:rsidR="00EF73F0" w:rsidRPr="00EF73F0">
        <w:rPr>
          <w:lang w:val="en-US"/>
        </w:rPr>
        <w:t>. Explain, what is meant by the amount of substance.</w:t>
      </w:r>
    </w:p>
    <w:p w14:paraId="77D44909" w14:textId="77777777" w:rsidR="00EF73F0" w:rsidRPr="00EF73F0" w:rsidRDefault="00EF73F0" w:rsidP="00EF73F0">
      <w:pPr>
        <w:spacing w:line="276" w:lineRule="auto"/>
        <w:rPr>
          <w:lang w:val="en-US"/>
        </w:rPr>
      </w:pPr>
    </w:p>
    <w:p w14:paraId="143C9A04" w14:textId="77777777" w:rsidR="00BE75FA" w:rsidRDefault="004E7C75" w:rsidP="00EF73F0">
      <w:pPr>
        <w:spacing w:line="276" w:lineRule="auto"/>
        <w:rPr>
          <w:lang w:val="en-US"/>
        </w:rPr>
      </w:pPr>
      <w:r>
        <w:rPr>
          <w:lang w:val="en-US"/>
        </w:rPr>
        <w:t>b</w:t>
      </w:r>
      <w:r w:rsidR="00EF73F0" w:rsidRPr="00EF73F0">
        <w:rPr>
          <w:lang w:val="en-US"/>
        </w:rPr>
        <w:t>. There are 10 grams of table salt (NaCl) in the glass. What is the amount of substance?</w:t>
      </w:r>
    </w:p>
    <w:p w14:paraId="722EE420" w14:textId="77777777" w:rsidR="004E7C75" w:rsidRDefault="004E7C75" w:rsidP="00EF73F0">
      <w:pPr>
        <w:spacing w:line="276" w:lineRule="auto"/>
        <w:rPr>
          <w:lang w:val="en-US"/>
        </w:rPr>
      </w:pPr>
    </w:p>
    <w:p w14:paraId="2E53AB3B" w14:textId="77777777" w:rsidR="004E7C75" w:rsidRDefault="004E7C75" w:rsidP="00937BAD">
      <w:pPr>
        <w:spacing w:line="276" w:lineRule="auto"/>
        <w:rPr>
          <w:lang w:val="en-US"/>
        </w:rPr>
      </w:pPr>
      <w:r>
        <w:rPr>
          <w:lang w:val="en-US"/>
        </w:rPr>
        <w:t xml:space="preserve">15. </w:t>
      </w:r>
      <w:r w:rsidR="00937BAD" w:rsidRPr="00937BAD">
        <w:rPr>
          <w:lang w:val="en-US"/>
        </w:rPr>
        <w:t>What is the amount of substance? There is 90 g of ethanol C</w:t>
      </w:r>
      <w:r w:rsidR="00937BAD">
        <w:rPr>
          <w:vertAlign w:val="subscript"/>
          <w:lang w:val="en-US"/>
        </w:rPr>
        <w:t>2</w:t>
      </w:r>
      <w:r w:rsidR="00937BAD" w:rsidRPr="00937BAD">
        <w:rPr>
          <w:lang w:val="en-US"/>
        </w:rPr>
        <w:t>H</w:t>
      </w:r>
      <w:r w:rsidR="00937BAD">
        <w:rPr>
          <w:vertAlign w:val="subscript"/>
          <w:lang w:val="en-US"/>
        </w:rPr>
        <w:t>6</w:t>
      </w:r>
      <w:r w:rsidR="00937BAD" w:rsidRPr="00937BAD">
        <w:rPr>
          <w:lang w:val="en-US"/>
        </w:rPr>
        <w:t>O?</w:t>
      </w:r>
      <w:r w:rsidR="00937BAD">
        <w:rPr>
          <w:lang w:val="en-US"/>
        </w:rPr>
        <w:t xml:space="preserve"> </w:t>
      </w:r>
      <w:r w:rsidR="00937BAD" w:rsidRPr="00937BAD">
        <w:rPr>
          <w:lang w:val="en-US"/>
        </w:rPr>
        <w:t>n=m</w:t>
      </w:r>
      <w:r w:rsidR="00937BAD">
        <w:rPr>
          <w:lang w:val="en-US"/>
        </w:rPr>
        <w:t>÷</w:t>
      </w:r>
      <w:r w:rsidR="00937BAD" w:rsidRPr="00937BAD">
        <w:rPr>
          <w:lang w:val="en-US"/>
        </w:rPr>
        <w:t>M</w:t>
      </w:r>
    </w:p>
    <w:p w14:paraId="621DF6E5" w14:textId="77777777" w:rsidR="00937BAD" w:rsidRDefault="00937BAD" w:rsidP="00937BAD">
      <w:pPr>
        <w:spacing w:line="276" w:lineRule="auto"/>
        <w:rPr>
          <w:lang w:val="en-US"/>
        </w:rPr>
      </w:pPr>
    </w:p>
    <w:p w14:paraId="46A135EB" w14:textId="77777777" w:rsidR="004B5395" w:rsidRPr="004B5395" w:rsidRDefault="00937BAD" w:rsidP="004B5395">
      <w:pPr>
        <w:spacing w:line="276" w:lineRule="auto"/>
        <w:rPr>
          <w:lang w:val="en-US"/>
        </w:rPr>
      </w:pPr>
      <w:r>
        <w:rPr>
          <w:lang w:val="en-US"/>
        </w:rPr>
        <w:t xml:space="preserve">16. </w:t>
      </w:r>
      <w:r w:rsidR="004B5395" w:rsidRPr="004B5395">
        <w:rPr>
          <w:lang w:val="en-US"/>
        </w:rPr>
        <w:t>2 liters of hand rinse solution is prepared. For that, mix 160 ml of concentrate with water. What is the concentration of the hand rinse solution in percentages by volume?</w:t>
      </w:r>
    </w:p>
    <w:p w14:paraId="319E5AC1" w14:textId="77777777" w:rsidR="004B5395" w:rsidRPr="004B5395" w:rsidRDefault="004B5395" w:rsidP="004B5395">
      <w:pPr>
        <w:spacing w:line="276" w:lineRule="auto"/>
        <w:rPr>
          <w:lang w:val="en-US"/>
        </w:rPr>
      </w:pPr>
    </w:p>
    <w:p w14:paraId="3B7994A1" w14:textId="15CB624A" w:rsidR="00937BAD" w:rsidRPr="002C618C" w:rsidRDefault="794D461A" w:rsidP="004B5395">
      <w:pPr>
        <w:spacing w:line="276" w:lineRule="auto"/>
        <w:sectPr w:rsidR="00937BAD" w:rsidRPr="002C618C" w:rsidSect="00CA622B">
          <w:headerReference w:type="default" r:id="rId147"/>
          <w:footerReference w:type="default" r:id="rId148"/>
          <w:headerReference w:type="first" r:id="rId149"/>
          <w:pgSz w:w="11906" w:h="16838"/>
          <w:pgMar w:top="1417" w:right="1134" w:bottom="1417" w:left="1134" w:header="708" w:footer="708" w:gutter="0"/>
          <w:cols w:space="708"/>
          <w:titlePg/>
          <w:docGrid w:linePitch="360"/>
        </w:sectPr>
      </w:pPr>
      <w:r w:rsidRPr="171195BC">
        <w:rPr>
          <w:lang w:val="en-US"/>
        </w:rPr>
        <w:t xml:space="preserve">Round the answer to the nearest tenth </w:t>
      </w:r>
      <w:r w:rsidR="59C46B81" w:rsidRPr="171195BC">
        <w:rPr>
          <w:lang w:val="en-US"/>
        </w:rPr>
        <w:t>and</w:t>
      </w:r>
      <w:r w:rsidRPr="171195BC">
        <w:rPr>
          <w:lang w:val="en-US"/>
        </w:rPr>
        <w:t xml:space="preserve"> give a unit. </w:t>
      </w:r>
      <w:r w:rsidRPr="002C618C">
        <w:t>E.g. 12.3%.</w:t>
      </w:r>
    </w:p>
    <w:p w14:paraId="4247B51C" w14:textId="10D14BC8" w:rsidR="00EF5705" w:rsidRPr="002C618C" w:rsidRDefault="00EF5705" w:rsidP="00DA161A">
      <w:pPr>
        <w:pStyle w:val="Otsikkonumeroimaton"/>
        <w:spacing w:line="276" w:lineRule="auto"/>
      </w:pPr>
      <w:bookmarkStart w:id="45" w:name="_Toc181421490"/>
      <w:r w:rsidRPr="002C618C">
        <w:lastRenderedPageBreak/>
        <w:t>Lähdeluettelo</w:t>
      </w:r>
      <w:bookmarkEnd w:id="45"/>
    </w:p>
    <w:p w14:paraId="3CBF5F04" w14:textId="77777777" w:rsidR="00EE6ABF" w:rsidRDefault="00EE6ABF" w:rsidP="00EE6ABF">
      <w:pPr>
        <w:spacing w:line="276" w:lineRule="auto"/>
      </w:pPr>
    </w:p>
    <w:p w14:paraId="03ACC62F" w14:textId="32FD5C01" w:rsidR="00EE6ABF" w:rsidRDefault="00EE6ABF" w:rsidP="00EE6ABF">
      <w:pPr>
        <w:spacing w:line="276" w:lineRule="auto"/>
      </w:pPr>
      <w:r>
        <w:t xml:space="preserve">Materiaali pohjautuu Avointen oppimateriaalien kirjastossa olevaan suomenkieliseen vastaavaan Moodle-pohjaiseen materiaaliin: </w:t>
      </w:r>
      <w:hyperlink r:id="rId150" w:anchor="/materiaali/118" w:history="1">
        <w:r w:rsidRPr="006F2061">
          <w:rPr>
            <w:rStyle w:val="Hyperlinkki"/>
          </w:rPr>
          <w:t>Fysikaaliset ja kemialliset ilmiöt ja niiden soveltaminen (pakollinen) 2osp - Avointen oppimateriaalien kirjasto (aoe.fi)</w:t>
        </w:r>
      </w:hyperlink>
    </w:p>
    <w:p w14:paraId="4392EA91" w14:textId="77777777" w:rsidR="00C97D51" w:rsidRDefault="00C97D51" w:rsidP="00C97D51">
      <w:pPr>
        <w:spacing w:line="276" w:lineRule="auto"/>
      </w:pPr>
      <w:r>
        <w:t xml:space="preserve">Alkuperäisen materiaalin tekijät: </w:t>
      </w:r>
      <w:r w:rsidRPr="00554048">
        <w:t>Jaana Parkkila, Ulla-Maija Norman, Krista Lehto, Mira Pirttikoski, Timo Suorsa</w:t>
      </w:r>
      <w:r>
        <w:t xml:space="preserve"> (OSAO)</w:t>
      </w:r>
    </w:p>
    <w:p w14:paraId="2C5A3652" w14:textId="77777777" w:rsidR="005866FE" w:rsidRDefault="005866FE" w:rsidP="00DA161A">
      <w:pPr>
        <w:spacing w:line="276" w:lineRule="auto"/>
      </w:pPr>
    </w:p>
    <w:p w14:paraId="1914282C" w14:textId="77777777" w:rsidR="00EC5BBB" w:rsidRDefault="00EC5BBB" w:rsidP="00DA161A">
      <w:pPr>
        <w:pStyle w:val="Luettelokappale"/>
        <w:spacing w:line="276" w:lineRule="auto"/>
      </w:pPr>
    </w:p>
    <w:p w14:paraId="3D35D2A5" w14:textId="77777777" w:rsidR="00E01092" w:rsidRDefault="00E01092" w:rsidP="00DA161A">
      <w:pPr>
        <w:pStyle w:val="Luettelokappale"/>
        <w:spacing w:line="276" w:lineRule="auto"/>
      </w:pPr>
    </w:p>
    <w:p w14:paraId="1A104D11" w14:textId="77777777" w:rsidR="00E01092" w:rsidRDefault="00E01092" w:rsidP="00DA161A">
      <w:pPr>
        <w:pStyle w:val="Luettelokappale"/>
        <w:spacing w:line="276" w:lineRule="auto"/>
      </w:pPr>
    </w:p>
    <w:p w14:paraId="297DA480" w14:textId="77777777" w:rsidR="00E01092" w:rsidRDefault="00E01092" w:rsidP="00DA161A">
      <w:pPr>
        <w:pStyle w:val="Luettelokappale"/>
        <w:spacing w:line="276" w:lineRule="auto"/>
      </w:pPr>
    </w:p>
    <w:p w14:paraId="6633E378" w14:textId="77777777" w:rsidR="00E01092" w:rsidRDefault="00E01092" w:rsidP="00DA161A">
      <w:pPr>
        <w:pStyle w:val="Luettelokappale"/>
        <w:spacing w:line="276" w:lineRule="auto"/>
      </w:pPr>
    </w:p>
    <w:p w14:paraId="7598F518" w14:textId="77777777" w:rsidR="00E01092" w:rsidRDefault="00E01092" w:rsidP="00DA161A">
      <w:pPr>
        <w:pStyle w:val="Luettelokappale"/>
        <w:spacing w:line="276" w:lineRule="auto"/>
      </w:pPr>
    </w:p>
    <w:p w14:paraId="71BB5BC2" w14:textId="77777777" w:rsidR="00E01092" w:rsidRDefault="00E01092" w:rsidP="00DA161A">
      <w:pPr>
        <w:pStyle w:val="Luettelokappale"/>
        <w:spacing w:line="276" w:lineRule="auto"/>
      </w:pPr>
    </w:p>
    <w:p w14:paraId="388DA2C1" w14:textId="77777777" w:rsidR="00E01092" w:rsidRDefault="00E01092" w:rsidP="00DA161A">
      <w:pPr>
        <w:pStyle w:val="Luettelokappale"/>
        <w:spacing w:line="276" w:lineRule="auto"/>
      </w:pPr>
    </w:p>
    <w:p w14:paraId="7FB5647A" w14:textId="77777777" w:rsidR="00E01092" w:rsidRDefault="00E01092" w:rsidP="00DA161A">
      <w:pPr>
        <w:pStyle w:val="Luettelokappale"/>
        <w:spacing w:line="276" w:lineRule="auto"/>
      </w:pPr>
    </w:p>
    <w:p w14:paraId="65B87A7F" w14:textId="77777777" w:rsidR="00E01092" w:rsidRDefault="00E01092" w:rsidP="00DA161A">
      <w:pPr>
        <w:pStyle w:val="Luettelokappale"/>
        <w:spacing w:line="276" w:lineRule="auto"/>
      </w:pPr>
    </w:p>
    <w:p w14:paraId="4B721D50" w14:textId="77777777" w:rsidR="00E01092" w:rsidRDefault="00E01092" w:rsidP="00DA161A">
      <w:pPr>
        <w:pStyle w:val="Luettelokappale"/>
        <w:spacing w:line="276" w:lineRule="auto"/>
      </w:pPr>
    </w:p>
    <w:p w14:paraId="43C6DDE6" w14:textId="77777777" w:rsidR="00E01092" w:rsidRDefault="00E01092" w:rsidP="00DA161A">
      <w:pPr>
        <w:pStyle w:val="Luettelokappale"/>
        <w:spacing w:line="276" w:lineRule="auto"/>
      </w:pPr>
    </w:p>
    <w:p w14:paraId="6B7F734B" w14:textId="77777777" w:rsidR="00E01092" w:rsidRDefault="00E01092" w:rsidP="00DA161A">
      <w:pPr>
        <w:pStyle w:val="Luettelokappale"/>
        <w:spacing w:line="276" w:lineRule="auto"/>
      </w:pPr>
    </w:p>
    <w:p w14:paraId="5665D35F" w14:textId="77777777" w:rsidR="00E01092" w:rsidRDefault="00E01092" w:rsidP="00DA161A">
      <w:pPr>
        <w:pStyle w:val="Luettelokappale"/>
        <w:spacing w:line="276" w:lineRule="auto"/>
      </w:pPr>
    </w:p>
    <w:p w14:paraId="68E657C1" w14:textId="77777777" w:rsidR="00E01092" w:rsidRDefault="00E01092" w:rsidP="00DA161A">
      <w:pPr>
        <w:pStyle w:val="Luettelokappale"/>
        <w:spacing w:line="276" w:lineRule="auto"/>
      </w:pPr>
    </w:p>
    <w:p w14:paraId="027A4DC1" w14:textId="77777777" w:rsidR="00E01092" w:rsidRDefault="00E01092" w:rsidP="00DA161A">
      <w:pPr>
        <w:pStyle w:val="Luettelokappale"/>
        <w:spacing w:line="276" w:lineRule="auto"/>
      </w:pPr>
    </w:p>
    <w:p w14:paraId="5634909B" w14:textId="77777777" w:rsidR="00E01092" w:rsidRDefault="00E01092" w:rsidP="00DA161A">
      <w:pPr>
        <w:pStyle w:val="Luettelokappale"/>
        <w:spacing w:line="276" w:lineRule="auto"/>
      </w:pPr>
    </w:p>
    <w:p w14:paraId="4363ED51" w14:textId="77777777" w:rsidR="00E01092" w:rsidRDefault="00E01092" w:rsidP="00DA161A">
      <w:pPr>
        <w:pStyle w:val="Luettelokappale"/>
        <w:spacing w:line="276" w:lineRule="auto"/>
      </w:pPr>
    </w:p>
    <w:p w14:paraId="2AF90272" w14:textId="77777777" w:rsidR="00E01092" w:rsidRDefault="00E01092" w:rsidP="00DA161A">
      <w:pPr>
        <w:pStyle w:val="Luettelokappale"/>
        <w:spacing w:line="276" w:lineRule="auto"/>
      </w:pPr>
    </w:p>
    <w:p w14:paraId="76C3876C" w14:textId="77777777" w:rsidR="00E01092" w:rsidRDefault="00E01092" w:rsidP="00DA161A">
      <w:pPr>
        <w:pStyle w:val="Luettelokappale"/>
        <w:spacing w:line="276" w:lineRule="auto"/>
      </w:pPr>
    </w:p>
    <w:p w14:paraId="1C3AF3F0" w14:textId="77777777" w:rsidR="00E01092" w:rsidRDefault="00E01092" w:rsidP="00DA161A">
      <w:pPr>
        <w:pStyle w:val="Luettelokappale"/>
        <w:spacing w:line="276" w:lineRule="auto"/>
      </w:pPr>
    </w:p>
    <w:p w14:paraId="340D1DEB" w14:textId="77777777" w:rsidR="00E01092" w:rsidRDefault="00E01092" w:rsidP="00DA161A">
      <w:pPr>
        <w:pStyle w:val="Luettelokappale"/>
        <w:spacing w:line="276" w:lineRule="auto"/>
      </w:pPr>
    </w:p>
    <w:p w14:paraId="4D94FD7D" w14:textId="77777777" w:rsidR="00E01092" w:rsidRDefault="00E01092" w:rsidP="00DA161A">
      <w:pPr>
        <w:pStyle w:val="Luettelokappale"/>
        <w:spacing w:line="276" w:lineRule="auto"/>
      </w:pPr>
    </w:p>
    <w:p w14:paraId="5062FB14" w14:textId="77777777" w:rsidR="00E01092" w:rsidRDefault="00E01092" w:rsidP="00DA161A">
      <w:pPr>
        <w:pStyle w:val="Luettelokappale"/>
        <w:spacing w:line="276" w:lineRule="auto"/>
      </w:pPr>
    </w:p>
    <w:p w14:paraId="408D3FCA" w14:textId="77777777" w:rsidR="00E01092" w:rsidRDefault="00E01092" w:rsidP="00DA161A">
      <w:pPr>
        <w:pStyle w:val="Luettelokappale"/>
        <w:spacing w:line="276" w:lineRule="auto"/>
      </w:pPr>
    </w:p>
    <w:p w14:paraId="5944536F" w14:textId="77777777" w:rsidR="00E01092" w:rsidRDefault="00E01092" w:rsidP="00DA161A">
      <w:pPr>
        <w:pStyle w:val="Luettelokappale"/>
        <w:spacing w:line="276" w:lineRule="auto"/>
      </w:pPr>
    </w:p>
    <w:p w14:paraId="4CCF34E4" w14:textId="77777777" w:rsidR="00E01092" w:rsidRDefault="00E01092" w:rsidP="00DA161A">
      <w:pPr>
        <w:pStyle w:val="Luettelokappale"/>
        <w:spacing w:line="276" w:lineRule="auto"/>
      </w:pPr>
    </w:p>
    <w:p w14:paraId="0B176C17" w14:textId="77777777" w:rsidR="00E01092" w:rsidRDefault="00E01092" w:rsidP="00DA161A">
      <w:pPr>
        <w:pStyle w:val="Luettelokappale"/>
        <w:spacing w:line="276" w:lineRule="auto"/>
      </w:pPr>
    </w:p>
    <w:p w14:paraId="3F9DD4CE" w14:textId="77777777" w:rsidR="00E01092" w:rsidRDefault="00E01092" w:rsidP="00DA161A">
      <w:pPr>
        <w:pStyle w:val="Luettelokappale"/>
        <w:spacing w:line="276" w:lineRule="auto"/>
        <w:sectPr w:rsidR="00E01092" w:rsidSect="00CA622B">
          <w:headerReference w:type="default" r:id="rId151"/>
          <w:footerReference w:type="default" r:id="rId152"/>
          <w:headerReference w:type="first" r:id="rId153"/>
          <w:pgSz w:w="11906" w:h="16838"/>
          <w:pgMar w:top="1417" w:right="1134" w:bottom="1417" w:left="1134" w:header="708" w:footer="708" w:gutter="0"/>
          <w:cols w:space="708"/>
          <w:titlePg/>
          <w:docGrid w:linePitch="360"/>
        </w:sectPr>
      </w:pPr>
    </w:p>
    <w:p w14:paraId="30886915" w14:textId="085E9583" w:rsidR="00EC5BBB" w:rsidRDefault="00424A1B" w:rsidP="00DA161A">
      <w:pPr>
        <w:spacing w:line="276" w:lineRule="auto"/>
      </w:pPr>
      <w:r>
        <w:rPr>
          <w:noProof/>
        </w:rPr>
        <w:lastRenderedPageBreak/>
        <mc:AlternateContent>
          <mc:Choice Requires="wps">
            <w:drawing>
              <wp:anchor distT="0" distB="0" distL="114300" distR="114300" simplePos="0" relativeHeight="251658247" behindDoc="0" locked="0" layoutInCell="1" allowOverlap="1" wp14:anchorId="52EB2266" wp14:editId="1E8AE8BA">
                <wp:simplePos x="0" y="0"/>
                <wp:positionH relativeFrom="margin">
                  <wp:align>right</wp:align>
                </wp:positionH>
                <wp:positionV relativeFrom="paragraph">
                  <wp:posOffset>184726</wp:posOffset>
                </wp:positionV>
                <wp:extent cx="6121400" cy="5486398"/>
                <wp:effectExtent l="0" t="0" r="0" b="635"/>
                <wp:wrapNone/>
                <wp:docPr id="142142600" name="Tekstiruutu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21400" cy="5486398"/>
                        </a:xfrm>
                        <a:prstGeom prst="rect">
                          <a:avLst/>
                        </a:prstGeom>
                        <a:solidFill>
                          <a:srgbClr val="B4DEE2"/>
                        </a:solidFill>
                        <a:ln w="6350">
                          <a:noFill/>
                        </a:ln>
                      </wps:spPr>
                      <wps:txbx>
                        <w:txbxContent>
                          <w:p w14:paraId="738AD3E5" w14:textId="77777777" w:rsidR="004E221B" w:rsidRDefault="004E221B" w:rsidP="003E1540"/>
                          <w:p w14:paraId="2FEFEAD5" w14:textId="77777777" w:rsidR="004E221B" w:rsidRPr="00F13468" w:rsidRDefault="004E221B" w:rsidP="003E1540">
                            <w:pPr>
                              <w:rPr>
                                <w:sz w:val="32"/>
                                <w:szCs w:val="32"/>
                              </w:rPr>
                            </w:pPr>
                            <w:r w:rsidRPr="00164628">
                              <w:t xml:space="preserve">Tämä materiaali on tuotettu VIERKO-hankkeessa </w:t>
                            </w:r>
                            <w:r w:rsidRPr="00164628">
                              <w:br/>
                            </w:r>
                            <w:r w:rsidRPr="00422755">
                              <w:t xml:space="preserve">vuonna 2024. </w:t>
                            </w:r>
                          </w:p>
                          <w:p w14:paraId="2210C3EC" w14:textId="77777777" w:rsidR="004E221B" w:rsidRPr="00164628" w:rsidRDefault="004E221B" w:rsidP="003E1540">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kuntayhtymä Keuda.</w:t>
                            </w:r>
                          </w:p>
                          <w:p w14:paraId="783906B4" w14:textId="77777777" w:rsidR="004E221B" w:rsidRPr="00164628" w:rsidRDefault="004E221B" w:rsidP="003E1540"/>
                          <w:p w14:paraId="3EC31CA7" w14:textId="77777777" w:rsidR="004E221B" w:rsidRPr="00164628" w:rsidRDefault="004E221B" w:rsidP="003E1540">
                            <w:r w:rsidRPr="00164628">
                              <w:t xml:space="preserve">Hankkeessa on kehitetty vieraskielisen koulutuksen laatua </w:t>
                            </w:r>
                            <w:r>
                              <w:br/>
                            </w:r>
                            <w:r w:rsidRPr="00164628">
                              <w:t>ja kotimaisten kielten opetuksen tarjontaa ammatillisessa koulutuksessa.</w:t>
                            </w:r>
                          </w:p>
                          <w:p w14:paraId="5E2F16D8" w14:textId="77777777" w:rsidR="004E221B" w:rsidRPr="00F13468" w:rsidRDefault="004E221B" w:rsidP="003E1540"/>
                          <w:p w14:paraId="4F8C570D" w14:textId="77777777" w:rsidR="004E221B" w:rsidRPr="00F13468" w:rsidRDefault="004E221B" w:rsidP="003E1540">
                            <w:r w:rsidRPr="00F13468">
                              <w:t>Lisätietoa:</w:t>
                            </w:r>
                          </w:p>
                          <w:p w14:paraId="55F46DDB" w14:textId="77777777" w:rsidR="004E221B" w:rsidRPr="00F13468" w:rsidRDefault="004E221B" w:rsidP="003E1540">
                            <w:r w:rsidRPr="00F13468">
                              <w:t>https://www.keuda.fi/keuda/hankkeet/vierko/</w:t>
                            </w:r>
                          </w:p>
                          <w:p w14:paraId="1D274620" w14:textId="77777777" w:rsidR="004E221B" w:rsidRPr="00F13468" w:rsidRDefault="004E221B" w:rsidP="003E1540"/>
                          <w:p w14:paraId="06B9EBC1" w14:textId="77777777" w:rsidR="004E221B" w:rsidRPr="00F13468" w:rsidRDefault="004E221B" w:rsidP="003E1540"/>
                          <w:p w14:paraId="25961272" w14:textId="77777777" w:rsidR="004E221B" w:rsidRPr="00F13468" w:rsidRDefault="004E221B" w:rsidP="003E1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B2266" id="Tekstiruutu 11" o:spid="_x0000_s1034" type="#_x0000_t202" alt="&quot;&quot;" style="position:absolute;margin-left:430.8pt;margin-top:14.55pt;width:482pt;height:6in;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" fillcolor="#b4dee2" stroked="f" strokeweight=".5pt">
                <v:textbox>
                  <w:txbxContent>
                    <w:p w14:paraId="738AD3E5" w14:textId="77777777" w:rsidR="004E221B" w:rsidRDefault="004E221B" w:rsidP="003E1540"/>
                    <w:p w14:paraId="2FEFEAD5" w14:textId="77777777" w:rsidR="004E221B" w:rsidRPr="00F13468" w:rsidRDefault="004E221B" w:rsidP="003E1540">
                      <w:pPr>
                        <w:rPr>
                          <w:sz w:val="32"/>
                          <w:szCs w:val="32"/>
                        </w:rPr>
                      </w:pPr>
                      <w:r w:rsidRPr="00164628">
                        <w:t xml:space="preserve">Tämä materiaali on tuotettu VIERKO-hankkeessa </w:t>
                      </w:r>
                      <w:r w:rsidRPr="00164628">
                        <w:br/>
                      </w:r>
                      <w:r w:rsidRPr="00422755">
                        <w:t xml:space="preserve">vuonna 2024. </w:t>
                      </w:r>
                    </w:p>
                    <w:p w14:paraId="2210C3EC" w14:textId="77777777" w:rsidR="004E221B" w:rsidRPr="00164628" w:rsidRDefault="004E221B" w:rsidP="003E1540">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kuntayhtymä Keuda.</w:t>
                      </w:r>
                    </w:p>
                    <w:p w14:paraId="783906B4" w14:textId="77777777" w:rsidR="004E221B" w:rsidRPr="00164628" w:rsidRDefault="004E221B" w:rsidP="003E1540"/>
                    <w:p w14:paraId="3EC31CA7" w14:textId="77777777" w:rsidR="004E221B" w:rsidRPr="00164628" w:rsidRDefault="004E221B" w:rsidP="003E1540">
                      <w:r w:rsidRPr="00164628">
                        <w:t xml:space="preserve">Hankkeessa on kehitetty vieraskielisen koulutuksen laatua </w:t>
                      </w:r>
                      <w:r>
                        <w:br/>
                      </w:r>
                      <w:r w:rsidRPr="00164628">
                        <w:t>ja kotimaisten kielten opetuksen tarjontaa ammatillisessa koulutuksessa.</w:t>
                      </w:r>
                    </w:p>
                    <w:p w14:paraId="5E2F16D8" w14:textId="77777777" w:rsidR="004E221B" w:rsidRPr="00F13468" w:rsidRDefault="004E221B" w:rsidP="003E1540"/>
                    <w:p w14:paraId="4F8C570D" w14:textId="77777777" w:rsidR="004E221B" w:rsidRPr="00F13468" w:rsidRDefault="004E221B" w:rsidP="003E1540">
                      <w:r w:rsidRPr="00F13468">
                        <w:t>Lisätietoa:</w:t>
                      </w:r>
                    </w:p>
                    <w:p w14:paraId="55F46DDB" w14:textId="77777777" w:rsidR="004E221B" w:rsidRPr="00F13468" w:rsidRDefault="004E221B" w:rsidP="003E1540">
                      <w:r w:rsidRPr="00F13468">
                        <w:t>https://www.keuda.fi/keuda/hankkeet/vierko/</w:t>
                      </w:r>
                    </w:p>
                    <w:p w14:paraId="1D274620" w14:textId="77777777" w:rsidR="004E221B" w:rsidRPr="00F13468" w:rsidRDefault="004E221B" w:rsidP="003E1540"/>
                    <w:p w14:paraId="06B9EBC1" w14:textId="77777777" w:rsidR="004E221B" w:rsidRPr="00F13468" w:rsidRDefault="004E221B" w:rsidP="003E1540"/>
                    <w:p w14:paraId="25961272" w14:textId="77777777" w:rsidR="004E221B" w:rsidRPr="00F13468" w:rsidRDefault="004E221B" w:rsidP="003E1540"/>
                  </w:txbxContent>
                </v:textbox>
                <w10:wrap anchorx="margin"/>
              </v:shape>
            </w:pict>
          </mc:Fallback>
        </mc:AlternateContent>
      </w:r>
    </w:p>
    <w:p w14:paraId="7C3422D1" w14:textId="7040FE09" w:rsidR="00EC5BBB" w:rsidRDefault="00EC5BBB" w:rsidP="00DA161A">
      <w:pPr>
        <w:spacing w:line="276" w:lineRule="auto"/>
      </w:pPr>
    </w:p>
    <w:p w14:paraId="7728A41C" w14:textId="77777777" w:rsidR="00EC5BBB" w:rsidRDefault="00EC5BBB" w:rsidP="00DA161A">
      <w:pPr>
        <w:spacing w:line="276" w:lineRule="auto"/>
      </w:pPr>
    </w:p>
    <w:p w14:paraId="6D2CAD7F" w14:textId="77777777" w:rsidR="00EC5BBB" w:rsidRDefault="00EC5BBB" w:rsidP="00DA161A">
      <w:pPr>
        <w:spacing w:line="276" w:lineRule="auto"/>
      </w:pPr>
      <w:r>
        <w:t xml:space="preserve">  </w:t>
      </w:r>
    </w:p>
    <w:p w14:paraId="6608CD8E" w14:textId="77777777" w:rsidR="00EC5BBB" w:rsidRDefault="00EC5BBB" w:rsidP="00DA161A">
      <w:pPr>
        <w:spacing w:line="276" w:lineRule="auto"/>
      </w:pPr>
    </w:p>
    <w:p w14:paraId="7AC2BA7E" w14:textId="77777777" w:rsidR="00EC5BBB" w:rsidRDefault="00EC5BBB" w:rsidP="00DA161A">
      <w:pPr>
        <w:spacing w:line="276" w:lineRule="auto"/>
      </w:pPr>
    </w:p>
    <w:p w14:paraId="1B7961EC" w14:textId="377FE9C8" w:rsidR="00EC5BBB" w:rsidRDefault="00EC5BBB" w:rsidP="00DA161A">
      <w:pPr>
        <w:spacing w:line="276" w:lineRule="auto"/>
      </w:pPr>
    </w:p>
    <w:p w14:paraId="27529199" w14:textId="63DEDA3B" w:rsidR="00EC5BBB" w:rsidRDefault="00EC5BBB" w:rsidP="00DA161A">
      <w:pPr>
        <w:spacing w:line="276" w:lineRule="auto"/>
      </w:pPr>
    </w:p>
    <w:p w14:paraId="14ED12EA" w14:textId="266837D7" w:rsidR="00EC5BBB" w:rsidRDefault="00EC5BBB" w:rsidP="00DA161A">
      <w:pPr>
        <w:spacing w:line="276" w:lineRule="auto"/>
      </w:pPr>
    </w:p>
    <w:p w14:paraId="1AAE4ED0" w14:textId="09E92F27" w:rsidR="00EC5BBB" w:rsidRDefault="00EC5BBB" w:rsidP="00DA161A">
      <w:pPr>
        <w:spacing w:line="276" w:lineRule="auto"/>
      </w:pPr>
      <w:r>
        <w:br/>
      </w:r>
    </w:p>
    <w:p w14:paraId="78F5EB46" w14:textId="4E3FF325" w:rsidR="00937516" w:rsidRDefault="00937516" w:rsidP="00DA161A">
      <w:pPr>
        <w:spacing w:line="276" w:lineRule="auto"/>
      </w:pPr>
    </w:p>
    <w:p w14:paraId="49B95CA7" w14:textId="40D621C3" w:rsidR="00937516" w:rsidRDefault="00937516" w:rsidP="00DA161A">
      <w:pPr>
        <w:spacing w:line="276" w:lineRule="auto"/>
        <w:rPr>
          <w:sz w:val="40"/>
          <w:szCs w:val="40"/>
        </w:rPr>
      </w:pPr>
    </w:p>
    <w:p w14:paraId="77753EF0" w14:textId="297C5E1F" w:rsidR="00937516" w:rsidRDefault="00937516" w:rsidP="00DA161A">
      <w:pPr>
        <w:spacing w:line="276" w:lineRule="auto"/>
      </w:pPr>
    </w:p>
    <w:p w14:paraId="2C123E42" w14:textId="3446E913" w:rsidR="00EC5BBB" w:rsidRPr="002C0125" w:rsidRDefault="00EC5BBB" w:rsidP="00DA161A">
      <w:pPr>
        <w:spacing w:line="276" w:lineRule="auto"/>
      </w:pPr>
      <w:r w:rsidRPr="196024ED">
        <w:t>https://creativecommons.org/licenses/by/4.0/</w:t>
      </w:r>
    </w:p>
    <w:p w14:paraId="37862FAE" w14:textId="7ED51F11" w:rsidR="196024ED" w:rsidRDefault="196024ED" w:rsidP="00DA161A">
      <w:pPr>
        <w:pStyle w:val="Luettelokappale"/>
        <w:spacing w:line="276" w:lineRule="auto"/>
      </w:pPr>
    </w:p>
    <w:p w14:paraId="56D35C0B" w14:textId="3BA89162" w:rsidR="196024ED" w:rsidRDefault="196024ED" w:rsidP="00DA161A">
      <w:pPr>
        <w:pStyle w:val="Luettelokappale"/>
        <w:spacing w:line="276" w:lineRule="auto"/>
      </w:pPr>
    </w:p>
    <w:p w14:paraId="1E6AEF5F" w14:textId="71D9FEBE" w:rsidR="00845BB6" w:rsidRPr="00384F2D" w:rsidRDefault="003E1540" w:rsidP="00DA161A">
      <w:pPr>
        <w:pStyle w:val="Luettelokappale"/>
        <w:spacing w:line="276" w:lineRule="auto"/>
      </w:pPr>
      <w:r>
        <w:rPr>
          <w:noProof/>
        </w:rPr>
        <w:drawing>
          <wp:anchor distT="0" distB="0" distL="114300" distR="114300" simplePos="0" relativeHeight="251658248" behindDoc="0" locked="0" layoutInCell="1" allowOverlap="1" wp14:anchorId="30E09DBD" wp14:editId="704E8E0E">
            <wp:simplePos x="0" y="0"/>
            <wp:positionH relativeFrom="margin">
              <wp:posOffset>113950</wp:posOffset>
            </wp:positionH>
            <wp:positionV relativeFrom="paragraph">
              <wp:posOffset>62230</wp:posOffset>
            </wp:positionV>
            <wp:extent cx="2235200" cy="506264"/>
            <wp:effectExtent l="0" t="0" r="0" b="8255"/>
            <wp:wrapNone/>
            <wp:docPr id="110133130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35200" cy="506264"/>
                    </a:xfrm>
                    <a:prstGeom prst="rect">
                      <a:avLst/>
                    </a:prstGeom>
                    <a:noFill/>
                  </pic:spPr>
                </pic:pic>
              </a:graphicData>
            </a:graphic>
            <wp14:sizeRelH relativeFrom="margin">
              <wp14:pctWidth>0</wp14:pctWidth>
            </wp14:sizeRelH>
            <wp14:sizeRelV relativeFrom="margin">
              <wp14:pctHeight>0</wp14:pctHeight>
            </wp14:sizeRelV>
          </wp:anchor>
        </w:drawing>
      </w:r>
      <w:r w:rsidR="1AF2560B" w:rsidRPr="196024ED">
        <w:t>Oppimateriaalit:</w:t>
      </w:r>
    </w:p>
    <w:p w14:paraId="23326E0B" w14:textId="7394293C" w:rsidR="52E7D65B" w:rsidRDefault="52E7D65B" w:rsidP="00DA161A">
      <w:pPr>
        <w:pStyle w:val="Luettelokappale"/>
        <w:spacing w:line="276" w:lineRule="auto"/>
      </w:pPr>
    </w:p>
    <w:p w14:paraId="3DAD982E" w14:textId="3D87246A" w:rsidR="1AF2560B" w:rsidRDefault="1AF2560B" w:rsidP="00DA161A">
      <w:pPr>
        <w:pStyle w:val="Luettelokappale"/>
        <w:spacing w:line="276" w:lineRule="auto"/>
      </w:pPr>
    </w:p>
    <w:p w14:paraId="031B52E1" w14:textId="7051DC83" w:rsidR="1AF2560B" w:rsidRDefault="009507B9" w:rsidP="00DA161A">
      <w:pPr>
        <w:pStyle w:val="Luettelokappale"/>
        <w:spacing w:line="276" w:lineRule="auto"/>
      </w:pPr>
      <w:r>
        <w:rPr>
          <w:noProof/>
        </w:rPr>
        <mc:AlternateContent>
          <mc:Choice Requires="wps">
            <w:drawing>
              <wp:anchor distT="0" distB="0" distL="114300" distR="114300" simplePos="0" relativeHeight="251658250" behindDoc="0" locked="0" layoutInCell="1" allowOverlap="1" wp14:anchorId="0F857465" wp14:editId="2E928795">
                <wp:simplePos x="0" y="0"/>
                <wp:positionH relativeFrom="column">
                  <wp:posOffset>-5080</wp:posOffset>
                </wp:positionH>
                <wp:positionV relativeFrom="paragraph">
                  <wp:posOffset>1538955</wp:posOffset>
                </wp:positionV>
                <wp:extent cx="6032938" cy="2837794"/>
                <wp:effectExtent l="0" t="0" r="6350" b="1270"/>
                <wp:wrapNone/>
                <wp:docPr id="44812723" name="Tekstiruutu 10" descr="Creative Commons lisenssi CC BY-SA 4.0&#10;CC BY-SA 4.0 Deed | Nimeä-JaaSamoin 4.0 Kansainvälinen | Creative Commons"/>
                <wp:cNvGraphicFramePr/>
                <a:graphic xmlns:a="http://schemas.openxmlformats.org/drawingml/2006/main">
                  <a:graphicData uri="http://schemas.microsoft.com/office/word/2010/wordprocessingShape">
                    <wps:wsp>
                      <wps:cNvSpPr txBox="1"/>
                      <wps:spPr>
                        <a:xfrm>
                          <a:off x="0" y="0"/>
                          <a:ext cx="6032938" cy="2837794"/>
                        </a:xfrm>
                        <a:prstGeom prst="rect">
                          <a:avLst/>
                        </a:prstGeom>
                        <a:solidFill>
                          <a:schemeClr val="lt1"/>
                        </a:solidFill>
                        <a:ln w="6350">
                          <a:noFill/>
                        </a:ln>
                      </wps:spPr>
                      <wps:txbx>
                        <w:txbxContent>
                          <w:p w14:paraId="722DB7B4" w14:textId="77777777" w:rsidR="009507B9" w:rsidRPr="009507B9" w:rsidRDefault="009507B9" w:rsidP="009507B9">
                            <w:r w:rsidRPr="009507B9">
                              <w:t>https://creativecommons.org/licenses/by/4.0/</w:t>
                            </w:r>
                          </w:p>
                          <w:p w14:paraId="5EED6861" w14:textId="77777777" w:rsidR="009507B9" w:rsidRPr="009507B9" w:rsidRDefault="009507B9" w:rsidP="009507B9"/>
                          <w:p w14:paraId="54CA31F8" w14:textId="77777777" w:rsidR="009507B9" w:rsidRPr="009507B9" w:rsidRDefault="009507B9" w:rsidP="009507B9"/>
                          <w:p w14:paraId="6BEBE40A" w14:textId="77777777" w:rsidR="009507B9" w:rsidRPr="009507B9" w:rsidRDefault="009507B9" w:rsidP="009507B9">
                            <w:r w:rsidRPr="009507B9">
                              <w:t>Oppimateriaalit:</w:t>
                            </w:r>
                          </w:p>
                          <w:p w14:paraId="53983184" w14:textId="77777777" w:rsidR="009507B9" w:rsidRPr="009507B9" w:rsidRDefault="009507B9" w:rsidP="009507B9"/>
                          <w:p w14:paraId="10B085B9" w14:textId="66BCA755" w:rsidR="009507B9" w:rsidRPr="009507B9" w:rsidRDefault="009507B9" w:rsidP="009507B9">
                            <w:r w:rsidRPr="009507B9">
                              <w:rPr>
                                <w:noProof/>
                              </w:rPr>
                              <w:drawing>
                                <wp:inline distT="0" distB="0" distL="0" distR="0" wp14:anchorId="5142290D" wp14:editId="662B06FC">
                                  <wp:extent cx="3895725" cy="733425"/>
                                  <wp:effectExtent l="0" t="0" r="9525" b="9525"/>
                                  <wp:docPr id="1196424718"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14:paraId="4CACAA56" w14:textId="77777777" w:rsidR="009507B9" w:rsidRDefault="009507B9" w:rsidP="009507B9"/>
                          <w:p w14:paraId="5F06CBD8" w14:textId="1DD9EED9" w:rsidR="009507B9" w:rsidRPr="009507B9" w:rsidRDefault="009507B9" w:rsidP="009507B9">
                            <w:hyperlink r:id="rId156" w:history="1">
                              <w:r w:rsidRPr="009507B9">
                                <w:rPr>
                                  <w:rStyle w:val="Hyperlinkki"/>
                                </w:rPr>
                                <w:t>CC BY-SA 4.0 Deed | Nimeä-JaaSamoin 4.0 Kansainvälinen | Creative Commons</w:t>
                              </w:r>
                            </w:hyperlink>
                          </w:p>
                          <w:p w14:paraId="7ED263D3" w14:textId="77777777" w:rsidR="009507B9" w:rsidRDefault="009507B9" w:rsidP="009507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57465" id="Tekstiruutu 10" o:spid="_x0000_s1035" type="#_x0000_t202" alt="Creative Commons lisenssi CC BY-SA 4.0&#10;CC BY-SA 4.0 Deed | Nimeä-JaaSamoin 4.0 Kansainvälinen | Creative Commons" style="position:absolute;left:0;text-align:left;margin-left:-.4pt;margin-top:121.2pt;width:475.05pt;height:223.45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" fillcolor="white [3201]" stroked="f" strokeweight=".5pt">
                <v:textbox>
                  <w:txbxContent>
                    <w:p w14:paraId="722DB7B4" w14:textId="77777777" w:rsidR="009507B9" w:rsidRPr="009507B9" w:rsidRDefault="009507B9" w:rsidP="009507B9">
                      <w:r w:rsidRPr="009507B9">
                        <w:t>https://creativecommons.org/licenses/by/4.0/</w:t>
                      </w:r>
                    </w:p>
                    <w:p w14:paraId="5EED6861" w14:textId="77777777" w:rsidR="009507B9" w:rsidRPr="009507B9" w:rsidRDefault="009507B9" w:rsidP="009507B9"/>
                    <w:p w14:paraId="54CA31F8" w14:textId="77777777" w:rsidR="009507B9" w:rsidRPr="009507B9" w:rsidRDefault="009507B9" w:rsidP="009507B9"/>
                    <w:p w14:paraId="6BEBE40A" w14:textId="77777777" w:rsidR="009507B9" w:rsidRPr="009507B9" w:rsidRDefault="009507B9" w:rsidP="009507B9">
                      <w:r w:rsidRPr="009507B9">
                        <w:t>Oppimateriaalit:</w:t>
                      </w:r>
                    </w:p>
                    <w:p w14:paraId="53983184" w14:textId="77777777" w:rsidR="009507B9" w:rsidRPr="009507B9" w:rsidRDefault="009507B9" w:rsidP="009507B9"/>
                    <w:p w14:paraId="10B085B9" w14:textId="66BCA755" w:rsidR="009507B9" w:rsidRPr="009507B9" w:rsidRDefault="009507B9" w:rsidP="009507B9">
                      <w:r w:rsidRPr="009507B9">
                        <w:rPr>
                          <w:noProof/>
                        </w:rPr>
                        <w:drawing>
                          <wp:inline distT="0" distB="0" distL="0" distR="0" wp14:anchorId="5142290D" wp14:editId="662B06FC">
                            <wp:extent cx="3895725" cy="733425"/>
                            <wp:effectExtent l="0" t="0" r="9525" b="9525"/>
                            <wp:docPr id="1196424718"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14:paraId="4CACAA56" w14:textId="77777777" w:rsidR="009507B9" w:rsidRDefault="009507B9" w:rsidP="009507B9"/>
                    <w:p w14:paraId="5F06CBD8" w14:textId="1DD9EED9" w:rsidR="009507B9" w:rsidRPr="009507B9" w:rsidRDefault="009507B9" w:rsidP="009507B9">
                      <w:hyperlink r:id="rId157" w:history="1">
                        <w:r w:rsidRPr="009507B9">
                          <w:rPr>
                            <w:rStyle w:val="Hyperlinkki"/>
                          </w:rPr>
                          <w:t>CC BY-SA 4.0 Deed | Nimeä-JaaSamoin 4.0 Kansainvälinen | Creative Commons</w:t>
                        </w:r>
                      </w:hyperlink>
                    </w:p>
                    <w:p w14:paraId="7ED263D3" w14:textId="77777777" w:rsidR="009507B9" w:rsidRDefault="009507B9" w:rsidP="009507B9"/>
                  </w:txbxContent>
                </v:textbox>
              </v:shape>
            </w:pict>
          </mc:Fallback>
        </mc:AlternateContent>
      </w:r>
      <w:hyperlink r:id="rId158">
        <w:r w:rsidR="1AF2560B" w:rsidRPr="196024ED">
          <w:rPr>
            <w:rStyle w:val="Hyperlinkki"/>
          </w:rPr>
          <w:t>CC BY-SA 4.0 Deed | Nimeä-JaaSamoin 4.0 Kansainvälinen | Creative Commons</w:t>
        </w:r>
      </w:hyperlink>
    </w:p>
    <w:sectPr w:rsidR="1AF2560B" w:rsidSect="00CA622B">
      <w:headerReference w:type="default" r:id="rId159"/>
      <w:footerReference w:type="default" r:id="rId160"/>
      <w:headerReference w:type="first" r:id="rId161"/>
      <w:pgSz w:w="11906" w:h="16838"/>
      <w:pgMar w:top="1417" w:right="1134" w:bottom="1417" w:left="1134"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9" w:author="Salla Petäjä" w:date="2024-11-15T11:08:00Z" w:initials="SP">
    <w:p w14:paraId="40A5E2CB" w14:textId="490F55C1" w:rsidR="00513821" w:rsidRDefault="00513821">
      <w:r>
        <w:annotationRef/>
      </w:r>
      <w:r w:rsidRPr="0A6EBF4F">
        <w:t>Tämä olisi selkeämpi "What is the chemical symbol for hydrogen?". Mutta jos tehtävässä täydennetään lause, voi se olla myös näin, mutta alkuun olisi hyvä lisätä artikkeli, eli "The chemical symbol of..."</w:t>
      </w:r>
    </w:p>
  </w:comment>
  <w:comment w:id="15" w:author="Salla Petäjä" w:date="2024-11-15T11:18:00Z" w:initials="SP">
    <w:p w14:paraId="2E99925F" w14:textId="7AAC9F22" w:rsidR="00513821" w:rsidRDefault="00513821">
      <w:r>
        <w:annotationRef/>
      </w:r>
      <w:r w:rsidRPr="2B681F3B">
        <w:t xml:space="preserve">Kuvan tekstistä: </w:t>
      </w:r>
    </w:p>
    <w:p w14:paraId="76288A7A" w14:textId="5BF18FB7" w:rsidR="00513821" w:rsidRDefault="00513821">
      <w:r w:rsidRPr="3D93B7CC">
        <w:t>- Gigarette smoke is (verbi puuttui)</w:t>
      </w:r>
    </w:p>
    <w:p w14:paraId="0E6B7B9D" w14:textId="3BD7E4AA" w:rsidR="00513821" w:rsidRDefault="00513821">
      <w:r w:rsidRPr="3EF38DE7">
        <w:t>- potato flour (ylimääräinen e)</w:t>
      </w:r>
    </w:p>
  </w:comment>
  <w:comment w:id="16" w:author="Muotio Misa" w:date="2024-11-18T12:19:00Z" w:initials="MM">
    <w:p w14:paraId="1C31ECDF" w14:textId="77777777" w:rsidR="00C25181" w:rsidRDefault="00C25181" w:rsidP="00C25181">
      <w:pPr>
        <w:pStyle w:val="Kommentinteksti"/>
      </w:pPr>
      <w:r>
        <w:rPr>
          <w:rStyle w:val="Kommentinviite"/>
        </w:rPr>
        <w:annotationRef/>
      </w:r>
      <w:r>
        <w:t>Korjattu Moodleen</w:t>
      </w:r>
    </w:p>
  </w:comment>
  <w:comment w:id="23" w:author="Salla Petäjä" w:date="2024-11-15T12:19:00Z" w:initials="SP">
    <w:p w14:paraId="6AF1F50D" w14:textId="5EF64008" w:rsidR="00513821" w:rsidRDefault="00513821">
      <w:r>
        <w:annotationRef/>
      </w:r>
      <w:r w:rsidRPr="203E9FD5">
        <w:t>Onko tässä virhe? Ristiriitainen aiemman lauseen kanssa. Pitäisikö olla kielteinen: "They do not react with acids..."</w:t>
      </w:r>
    </w:p>
  </w:comment>
  <w:comment w:id="24" w:author="Muotio Misa" w:date="2024-11-18T12:50:00Z" w:initials="MM">
    <w:p w14:paraId="33D03B07" w14:textId="77777777" w:rsidR="00CF180E" w:rsidRDefault="00CF180E" w:rsidP="00CF180E">
      <w:pPr>
        <w:pStyle w:val="Kommentinteksti"/>
      </w:pPr>
      <w:r>
        <w:rPr>
          <w:rStyle w:val="Kommentinviite"/>
        </w:rPr>
        <w:annotationRef/>
      </w:r>
      <w:r>
        <w:t>Korjattu myös Moodleen.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0A5E2CB" w15:done="0"/>
  <w15:commentEx w15:paraId="0E6B7B9D" w15:done="0"/>
  <w15:commentEx w15:paraId="1C31ECDF" w15:paraIdParent="0E6B7B9D" w15:done="0"/>
  <w15:commentEx w15:paraId="6AF1F50D" w15:done="0"/>
  <w15:commentEx w15:paraId="33D03B07" w15:paraIdParent="6AF1F50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D4A0A4C" w16cex:dateUtc="2024-11-15T09:08:00Z"/>
  <w16cex:commentExtensible w16cex:durableId="3841776E" w16cex:dateUtc="2024-11-15T09:18:00Z"/>
  <w16cex:commentExtensible w16cex:durableId="383E3062" w16cex:dateUtc="2024-11-18T10:19:00Z"/>
  <w16cex:commentExtensible w16cex:durableId="20517497" w16cex:dateUtc="2024-11-15T10:19:00Z"/>
  <w16cex:commentExtensible w16cex:durableId="641518D0" w16cex:dateUtc="2024-11-18T10: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0A5E2CB" w16cid:durableId="6D4A0A4C"/>
  <w16cid:commentId w16cid:paraId="0E6B7B9D" w16cid:durableId="3841776E"/>
  <w16cid:commentId w16cid:paraId="1C31ECDF" w16cid:durableId="383E3062"/>
  <w16cid:commentId w16cid:paraId="6AF1F50D" w16cid:durableId="20517497"/>
  <w16cid:commentId w16cid:paraId="33D03B07" w16cid:durableId="641518D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62929D" w14:textId="77777777" w:rsidR="00837221" w:rsidRDefault="00837221" w:rsidP="00C35027">
      <w:r>
        <w:separator/>
      </w:r>
    </w:p>
  </w:endnote>
  <w:endnote w:type="continuationSeparator" w:id="0">
    <w:p w14:paraId="34756056" w14:textId="77777777" w:rsidR="00837221" w:rsidRDefault="00837221" w:rsidP="00C35027">
      <w:r>
        <w:continuationSeparator/>
      </w:r>
    </w:p>
  </w:endnote>
  <w:endnote w:type="continuationNotice" w:id="1">
    <w:p w14:paraId="3B833731" w14:textId="77777777" w:rsidR="00837221" w:rsidRDefault="00837221" w:rsidP="00C350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DLaM Display">
    <w:charset w:val="00"/>
    <w:family w:val="auto"/>
    <w:pitch w:val="variable"/>
    <w:sig w:usb0="8000206F" w:usb1="4200004A"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titillium-web">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0704839"/>
      <w:docPartObj>
        <w:docPartGallery w:val="Page Numbers (Bottom of Page)"/>
        <w:docPartUnique/>
      </w:docPartObj>
    </w:sdtPr>
    <w:sdtContent>
      <w:p w14:paraId="3D2961EC" w14:textId="61C25978" w:rsidR="00B7757E" w:rsidRDefault="00B7757E" w:rsidP="00C35027">
        <w:pPr>
          <w:pStyle w:val="Alatunniste"/>
        </w:pPr>
        <w:r>
          <w:rPr>
            <w:noProof/>
          </w:rPr>
          <mc:AlternateContent>
            <mc:Choice Requires="wps">
              <w:drawing>
                <wp:anchor distT="0" distB="0" distL="114300" distR="114300" simplePos="0" relativeHeight="251658241" behindDoc="0" locked="0" layoutInCell="1" allowOverlap="1" wp14:anchorId="3BABEC81" wp14:editId="2CD871C2">
                  <wp:simplePos x="0" y="0"/>
                  <wp:positionH relativeFrom="rightMargin">
                    <wp:align>center</wp:align>
                  </wp:positionH>
                  <wp:positionV relativeFrom="bottomMargin">
                    <wp:align>center</wp:align>
                  </wp:positionV>
                  <wp:extent cx="561975" cy="561975"/>
                  <wp:effectExtent l="0" t="0" r="28575" b="28575"/>
                  <wp:wrapNone/>
                  <wp:docPr id="1930684941" name="Ellipsi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solidFill>
                            <a:schemeClr val="bg1"/>
                          </a:solidFill>
                          <a:ln w="12700">
                            <a:solidFill>
                              <a:srgbClr val="3494BA"/>
                            </a:solidFill>
                            <a:round/>
                            <a:headEnd/>
                            <a:tailEnd/>
                          </a:ln>
                        </wps:spPr>
                        <wps:txbx>
                          <w:txbxContent>
                            <w:p w14:paraId="4D9CD2BA" w14:textId="77777777" w:rsidR="00B7757E" w:rsidRPr="00B7757E" w:rsidRDefault="00B7757E"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3BABEC81" id="Ellipsi 10" o:spid="_x0000_s1036" style="position:absolute;margin-left:0;margin-top:0;width:44.25pt;height:44.25pt;rotation:180;flip:x;z-index:251658241;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" fillcolor="white [3212]" strokecolor="#3494ba" strokeweight="1pt">
                  <v:textbox inset=",0,,0">
                    <w:txbxContent>
                      <w:p w14:paraId="4D9CD2BA" w14:textId="77777777" w:rsidR="00B7757E" w:rsidRPr="00B7757E" w:rsidRDefault="00B7757E"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v:textbox>
                  <w10:wrap anchorx="margin" anchory="margin"/>
                </v:oval>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26306530"/>
      <w:docPartObj>
        <w:docPartGallery w:val="Page Numbers (Bottom of Page)"/>
        <w:docPartUnique/>
      </w:docPartObj>
    </w:sdtPr>
    <w:sdtContent>
      <w:p w14:paraId="4C2BC376" w14:textId="153E5D58" w:rsidR="000C3002" w:rsidRDefault="00A20FD9" w:rsidP="00C35027">
        <w:pPr>
          <w:pStyle w:val="Alatunniste"/>
        </w:pPr>
        <w:r>
          <w:rPr>
            <w:noProof/>
          </w:rPr>
          <mc:AlternateContent>
            <mc:Choice Requires="wps">
              <w:drawing>
                <wp:anchor distT="0" distB="0" distL="114300" distR="114300" simplePos="0" relativeHeight="251658242" behindDoc="0" locked="0" layoutInCell="1" allowOverlap="1" wp14:anchorId="719B2C80" wp14:editId="0586DC85">
                  <wp:simplePos x="0" y="0"/>
                  <wp:positionH relativeFrom="rightMargin">
                    <wp:align>center</wp:align>
                  </wp:positionH>
                  <wp:positionV relativeFrom="bottomMargin">
                    <wp:align>center</wp:align>
                  </wp:positionV>
                  <wp:extent cx="561975" cy="561975"/>
                  <wp:effectExtent l="9525" t="9525" r="9525" b="9525"/>
                  <wp:wrapNone/>
                  <wp:docPr id="180185667" name="Ellipsi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rgbClr val="ADC1D9"/>
                            </a:solidFill>
                            <a:round/>
                            <a:headEnd/>
                            <a:tailEnd/>
                          </a:ln>
                          <a:extLst>
                            <a:ext uri="{909E8E84-426E-40DD-AFC4-6F175D3DCCD1}">
                              <a14:hiddenFill xmlns:a14="http://schemas.microsoft.com/office/drawing/2010/main">
                                <a:solidFill>
                                  <a:srgbClr val="C0504D"/>
                                </a:solidFill>
                              </a14:hiddenFill>
                            </a:ext>
                          </a:extLst>
                        </wps:spPr>
                        <wps:txbx>
                          <w:txbxContent>
                            <w:p w14:paraId="69071A24" w14:textId="77777777" w:rsidR="00A20FD9" w:rsidRDefault="00A20FD9">
                              <w:pPr>
                                <w:pStyle w:val="Alatunniste"/>
                                <w:rPr>
                                  <w:color w:val="156082" w:themeColor="accent1"/>
                                </w:rPr>
                              </w:pPr>
                              <w:r>
                                <w:rPr>
                                  <w:color w:val="auto"/>
                                </w:rPr>
                                <w:fldChar w:fldCharType="begin"/>
                              </w:r>
                              <w:r>
                                <w:instrText>PAGE  \* MERGEFORMAT</w:instrText>
                              </w:r>
                              <w:r>
                                <w:rPr>
                                  <w:color w:val="auto"/>
                                </w:rPr>
                                <w:fldChar w:fldCharType="separate"/>
                              </w:r>
                              <w:r>
                                <w:rPr>
                                  <w:color w:val="156082" w:themeColor="accent1"/>
                                </w:rPr>
                                <w:t>2</w:t>
                              </w:r>
                              <w:r>
                                <w:rPr>
                                  <w:color w:val="156082"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719B2C80" id="Ellipsi 33" o:spid="_x0000_s1037" style="position:absolute;margin-left:0;margin-top:0;width:44.25pt;height:44.25pt;rotation:180;flip:x;z-index:25165824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" filled="f" fillcolor="#c0504d" strokecolor="#adc1d9" strokeweight="1pt">
                  <v:textbox inset=",0,,0">
                    <w:txbxContent>
                      <w:p w14:paraId="69071A24" w14:textId="77777777" w:rsidR="00A20FD9" w:rsidRDefault="00A20FD9">
                        <w:pPr>
                          <w:pStyle w:val="Alatunniste"/>
                          <w:rPr>
                            <w:color w:val="156082" w:themeColor="accent1"/>
                          </w:rPr>
                        </w:pPr>
                        <w:r>
                          <w:rPr>
                            <w:color w:val="auto"/>
                          </w:rPr>
                          <w:fldChar w:fldCharType="begin"/>
                        </w:r>
                        <w:r>
                          <w:instrText>PAGE  \* MERGEFORMAT</w:instrText>
                        </w:r>
                        <w:r>
                          <w:rPr>
                            <w:color w:val="auto"/>
                          </w:rPr>
                          <w:fldChar w:fldCharType="separate"/>
                        </w:r>
                        <w:r>
                          <w:rPr>
                            <w:color w:val="156082" w:themeColor="accent1"/>
                          </w:rPr>
                          <w:t>2</w:t>
                        </w:r>
                        <w:r>
                          <w:rPr>
                            <w:color w:val="156082" w:themeColor="accent1"/>
                          </w:rPr>
                          <w:fldChar w:fldCharType="end"/>
                        </w:r>
                      </w:p>
                    </w:txbxContent>
                  </v:textbox>
                  <w10:wrap anchorx="margin" anchory="margin"/>
                </v:oval>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6F9E976D" w14:textId="77777777" w:rsidTr="3E931CCB">
      <w:trPr>
        <w:trHeight w:val="300"/>
      </w:trPr>
      <w:tc>
        <w:tcPr>
          <w:tcW w:w="3210" w:type="dxa"/>
        </w:tcPr>
        <w:p w14:paraId="3ED83B4A" w14:textId="7D0A3B58" w:rsidR="3E931CCB" w:rsidRDefault="3E931CCB" w:rsidP="3E931CCB">
          <w:pPr>
            <w:pStyle w:val="Yltunniste"/>
            <w:ind w:left="-115"/>
          </w:pPr>
        </w:p>
      </w:tc>
      <w:tc>
        <w:tcPr>
          <w:tcW w:w="3210" w:type="dxa"/>
        </w:tcPr>
        <w:p w14:paraId="332C2F0B" w14:textId="1BC189C8" w:rsidR="3E931CCB" w:rsidRDefault="3E931CCB" w:rsidP="3E931CCB">
          <w:pPr>
            <w:pStyle w:val="Yltunniste"/>
            <w:jc w:val="center"/>
          </w:pPr>
        </w:p>
      </w:tc>
      <w:tc>
        <w:tcPr>
          <w:tcW w:w="3210" w:type="dxa"/>
        </w:tcPr>
        <w:p w14:paraId="74390AF6" w14:textId="74470A29" w:rsidR="3E931CCB" w:rsidRDefault="3E931CCB" w:rsidP="3E931CCB">
          <w:pPr>
            <w:pStyle w:val="Yltunniste"/>
            <w:ind w:right="-115"/>
            <w:jc w:val="right"/>
          </w:pPr>
        </w:p>
      </w:tc>
    </w:tr>
  </w:tbl>
  <w:p w14:paraId="319DC27E" w14:textId="28C4B7C7" w:rsidR="3E931CCB" w:rsidRDefault="3E931CCB" w:rsidP="3E931CCB">
    <w:pPr>
      <w:pStyle w:val="Alatunnist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24803185"/>
      <w:docPartObj>
        <w:docPartGallery w:val="Page Numbers (Bottom of Page)"/>
        <w:docPartUnique/>
      </w:docPartObj>
    </w:sdtPr>
    <w:sdtContent>
      <w:p w14:paraId="2398D9DA" w14:textId="3521957D" w:rsidR="002B40D6" w:rsidRDefault="00D16A88" w:rsidP="00C35027">
        <w:pPr>
          <w:pStyle w:val="Alatunniste"/>
        </w:pPr>
        <w:r>
          <w:rPr>
            <w:noProof/>
          </w:rPr>
          <mc:AlternateContent>
            <mc:Choice Requires="wps">
              <w:drawing>
                <wp:anchor distT="0" distB="0" distL="114300" distR="114300" simplePos="0" relativeHeight="251658240" behindDoc="0" locked="0" layoutInCell="1" allowOverlap="1" wp14:anchorId="5445E84C" wp14:editId="321134FF">
                  <wp:simplePos x="0" y="0"/>
                  <wp:positionH relativeFrom="rightMargin">
                    <wp:align>center</wp:align>
                  </wp:positionH>
                  <wp:positionV relativeFrom="bottomMargin">
                    <wp:align>center</wp:align>
                  </wp:positionV>
                  <wp:extent cx="561975" cy="561975"/>
                  <wp:effectExtent l="0" t="0" r="28575" b="28575"/>
                  <wp:wrapNone/>
                  <wp:docPr id="161509623" name="Ellipsi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solidFill>
                            <a:schemeClr val="bg1"/>
                          </a:solidFill>
                          <a:ln w="12700">
                            <a:solidFill>
                              <a:srgbClr val="3494BA"/>
                            </a:solidFill>
                            <a:round/>
                            <a:headEnd/>
                            <a:tailEnd/>
                          </a:ln>
                        </wps:spPr>
                        <wps:txbx>
                          <w:txbxContent>
                            <w:p w14:paraId="18ED95DC" w14:textId="77777777" w:rsidR="00D16A88" w:rsidRPr="00B7757E" w:rsidRDefault="00D16A88"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5445E84C" id="Ellipsi 9" o:spid="_x0000_s1038" style="position:absolute;margin-left:0;margin-top:0;width:44.25pt;height:44.25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" fillcolor="white [3212]" strokecolor="#3494ba" strokeweight="1pt">
                  <v:textbox inset=",0,,0">
                    <w:txbxContent>
                      <w:p w14:paraId="18ED95DC" w14:textId="77777777" w:rsidR="00D16A88" w:rsidRPr="00B7757E" w:rsidRDefault="00D16A88"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v:textbox>
                  <w10:wrap anchorx="margin" anchory="margin"/>
                </v:oval>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7519F1D8" w14:textId="77777777" w:rsidTr="3E931CCB">
      <w:trPr>
        <w:trHeight w:val="300"/>
      </w:trPr>
      <w:tc>
        <w:tcPr>
          <w:tcW w:w="3210" w:type="dxa"/>
        </w:tcPr>
        <w:p w14:paraId="71019FA8" w14:textId="3AD6047E" w:rsidR="3E931CCB" w:rsidRDefault="3E931CCB" w:rsidP="3E931CCB">
          <w:pPr>
            <w:pStyle w:val="Yltunniste"/>
            <w:ind w:left="-115"/>
          </w:pPr>
        </w:p>
      </w:tc>
      <w:tc>
        <w:tcPr>
          <w:tcW w:w="3210" w:type="dxa"/>
        </w:tcPr>
        <w:p w14:paraId="1F7C2112" w14:textId="7B221837" w:rsidR="3E931CCB" w:rsidRDefault="3E931CCB" w:rsidP="3E931CCB">
          <w:pPr>
            <w:pStyle w:val="Yltunniste"/>
            <w:jc w:val="center"/>
          </w:pPr>
        </w:p>
      </w:tc>
      <w:tc>
        <w:tcPr>
          <w:tcW w:w="3210" w:type="dxa"/>
        </w:tcPr>
        <w:p w14:paraId="71FE91EA" w14:textId="4DD75588" w:rsidR="3E931CCB" w:rsidRDefault="3E931CCB" w:rsidP="3E931CCB">
          <w:pPr>
            <w:pStyle w:val="Yltunniste"/>
            <w:ind w:right="-115"/>
            <w:jc w:val="right"/>
          </w:pPr>
        </w:p>
      </w:tc>
    </w:tr>
  </w:tbl>
  <w:p w14:paraId="0CEC2162" w14:textId="056655F1" w:rsidR="3E931CCB" w:rsidRDefault="3E931CCB" w:rsidP="3E931CCB">
    <w:pPr>
      <w:pStyle w:val="Alatunnist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138489ED" w14:textId="77777777" w:rsidTr="3E931CCB">
      <w:trPr>
        <w:trHeight w:val="300"/>
      </w:trPr>
      <w:tc>
        <w:tcPr>
          <w:tcW w:w="3210" w:type="dxa"/>
        </w:tcPr>
        <w:p w14:paraId="0836F3C6" w14:textId="6D5C5BEE" w:rsidR="3E931CCB" w:rsidRDefault="3E931CCB" w:rsidP="3E931CCB">
          <w:pPr>
            <w:pStyle w:val="Yltunniste"/>
            <w:ind w:left="-115"/>
          </w:pPr>
        </w:p>
      </w:tc>
      <w:tc>
        <w:tcPr>
          <w:tcW w:w="3210" w:type="dxa"/>
        </w:tcPr>
        <w:p w14:paraId="72FF4BAD" w14:textId="1DB8064D" w:rsidR="3E931CCB" w:rsidRDefault="3E931CCB" w:rsidP="3E931CCB">
          <w:pPr>
            <w:pStyle w:val="Yltunniste"/>
            <w:jc w:val="center"/>
          </w:pPr>
        </w:p>
      </w:tc>
      <w:tc>
        <w:tcPr>
          <w:tcW w:w="3210" w:type="dxa"/>
        </w:tcPr>
        <w:p w14:paraId="1FDA756E" w14:textId="2963C808" w:rsidR="3E931CCB" w:rsidRDefault="3E931CCB" w:rsidP="3E931CCB">
          <w:pPr>
            <w:pStyle w:val="Yltunniste"/>
            <w:ind w:right="-115"/>
            <w:jc w:val="right"/>
          </w:pPr>
        </w:p>
      </w:tc>
    </w:tr>
  </w:tbl>
  <w:p w14:paraId="3FB58DC1" w14:textId="0AD63E88" w:rsidR="3E931CCB" w:rsidRDefault="3E931CCB" w:rsidP="3E931CCB">
    <w:pPr>
      <w:pStyle w:val="Alatunnist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285B73B7" w14:textId="77777777" w:rsidTr="3E931CCB">
      <w:trPr>
        <w:trHeight w:val="300"/>
      </w:trPr>
      <w:tc>
        <w:tcPr>
          <w:tcW w:w="3210" w:type="dxa"/>
        </w:tcPr>
        <w:p w14:paraId="5D354B0D" w14:textId="30336E8B" w:rsidR="3E931CCB" w:rsidRDefault="3E931CCB" w:rsidP="3E931CCB">
          <w:pPr>
            <w:pStyle w:val="Yltunniste"/>
            <w:ind w:left="-115"/>
          </w:pPr>
        </w:p>
      </w:tc>
      <w:tc>
        <w:tcPr>
          <w:tcW w:w="3210" w:type="dxa"/>
        </w:tcPr>
        <w:p w14:paraId="6FDE8176" w14:textId="266E7A5A" w:rsidR="3E931CCB" w:rsidRDefault="3E931CCB" w:rsidP="3E931CCB">
          <w:pPr>
            <w:pStyle w:val="Yltunniste"/>
            <w:jc w:val="center"/>
          </w:pPr>
        </w:p>
      </w:tc>
      <w:tc>
        <w:tcPr>
          <w:tcW w:w="3210" w:type="dxa"/>
        </w:tcPr>
        <w:p w14:paraId="341DDB77" w14:textId="7A15CBCE" w:rsidR="3E931CCB" w:rsidRDefault="3E931CCB" w:rsidP="3E931CCB">
          <w:pPr>
            <w:pStyle w:val="Yltunniste"/>
            <w:ind w:right="-115"/>
            <w:jc w:val="right"/>
          </w:pPr>
        </w:p>
      </w:tc>
    </w:tr>
  </w:tbl>
  <w:p w14:paraId="1DF4FFB9" w14:textId="0025374D" w:rsidR="3E931CCB" w:rsidRDefault="3E931CCB" w:rsidP="3E931CCB">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F375B2" w14:textId="77777777" w:rsidR="00837221" w:rsidRDefault="00837221" w:rsidP="00C35027">
      <w:r>
        <w:separator/>
      </w:r>
    </w:p>
  </w:footnote>
  <w:footnote w:type="continuationSeparator" w:id="0">
    <w:p w14:paraId="01CBF7E4" w14:textId="77777777" w:rsidR="00837221" w:rsidRDefault="00837221" w:rsidP="00C35027">
      <w:r>
        <w:continuationSeparator/>
      </w:r>
    </w:p>
  </w:footnote>
  <w:footnote w:type="continuationNotice" w:id="1">
    <w:p w14:paraId="3A05BAD1" w14:textId="77777777" w:rsidR="00837221" w:rsidRDefault="00837221" w:rsidP="00C350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6AC662DC" w14:textId="77777777" w:rsidTr="3E931CCB">
      <w:trPr>
        <w:trHeight w:val="300"/>
      </w:trPr>
      <w:tc>
        <w:tcPr>
          <w:tcW w:w="3210" w:type="dxa"/>
        </w:tcPr>
        <w:p w14:paraId="47B8824E" w14:textId="23241A1D" w:rsidR="3E931CCB" w:rsidRDefault="3E931CCB" w:rsidP="3E931CCB">
          <w:pPr>
            <w:pStyle w:val="Yltunniste"/>
            <w:ind w:left="-115"/>
          </w:pPr>
        </w:p>
      </w:tc>
      <w:tc>
        <w:tcPr>
          <w:tcW w:w="3210" w:type="dxa"/>
        </w:tcPr>
        <w:p w14:paraId="2241FB73" w14:textId="50FBEE95" w:rsidR="3E931CCB" w:rsidRDefault="3E931CCB" w:rsidP="3E931CCB">
          <w:pPr>
            <w:pStyle w:val="Yltunniste"/>
            <w:jc w:val="center"/>
          </w:pPr>
        </w:p>
      </w:tc>
      <w:tc>
        <w:tcPr>
          <w:tcW w:w="3210" w:type="dxa"/>
        </w:tcPr>
        <w:p w14:paraId="7BDB1E56" w14:textId="5EE4454A" w:rsidR="3E931CCB" w:rsidRDefault="3E931CCB" w:rsidP="3E931CCB">
          <w:pPr>
            <w:pStyle w:val="Yltunniste"/>
            <w:ind w:right="-115"/>
            <w:jc w:val="right"/>
          </w:pPr>
        </w:p>
      </w:tc>
    </w:tr>
  </w:tbl>
  <w:p w14:paraId="0F70D18D" w14:textId="2CEDE068" w:rsidR="3E931CCB" w:rsidRDefault="3E931CCB" w:rsidP="3E931CCB">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03ADAD71" w14:textId="77777777" w:rsidTr="3E931CCB">
      <w:trPr>
        <w:trHeight w:val="300"/>
      </w:trPr>
      <w:tc>
        <w:tcPr>
          <w:tcW w:w="3210" w:type="dxa"/>
        </w:tcPr>
        <w:p w14:paraId="33999E47" w14:textId="55DD8CCC" w:rsidR="3E931CCB" w:rsidRDefault="3E931CCB" w:rsidP="3E931CCB">
          <w:pPr>
            <w:pStyle w:val="Yltunniste"/>
            <w:ind w:left="-115"/>
          </w:pPr>
        </w:p>
      </w:tc>
      <w:tc>
        <w:tcPr>
          <w:tcW w:w="3210" w:type="dxa"/>
        </w:tcPr>
        <w:p w14:paraId="5B6FC8DB" w14:textId="1F27004F" w:rsidR="3E931CCB" w:rsidRDefault="3E931CCB" w:rsidP="3E931CCB">
          <w:pPr>
            <w:pStyle w:val="Yltunniste"/>
            <w:jc w:val="center"/>
          </w:pPr>
        </w:p>
      </w:tc>
      <w:tc>
        <w:tcPr>
          <w:tcW w:w="3210" w:type="dxa"/>
        </w:tcPr>
        <w:p w14:paraId="3E022B15" w14:textId="26D64AF1" w:rsidR="3E931CCB" w:rsidRDefault="3E931CCB" w:rsidP="3E931CCB">
          <w:pPr>
            <w:pStyle w:val="Yltunniste"/>
            <w:ind w:right="-115"/>
            <w:jc w:val="right"/>
          </w:pPr>
        </w:p>
      </w:tc>
    </w:tr>
  </w:tbl>
  <w:p w14:paraId="0FDB8017" w14:textId="76B92BB6" w:rsidR="3E931CCB" w:rsidRDefault="3E931CCB" w:rsidP="3E931CCB">
    <w:pPr>
      <w:pStyle w:val="Yltunnis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55BE925B" w14:textId="77777777" w:rsidTr="3E931CCB">
      <w:trPr>
        <w:trHeight w:val="300"/>
      </w:trPr>
      <w:tc>
        <w:tcPr>
          <w:tcW w:w="3210" w:type="dxa"/>
        </w:tcPr>
        <w:p w14:paraId="5DC2E4A2" w14:textId="434E2B96" w:rsidR="3E931CCB" w:rsidRDefault="3E931CCB" w:rsidP="3E931CCB">
          <w:pPr>
            <w:pStyle w:val="Yltunniste"/>
            <w:ind w:left="-115"/>
          </w:pPr>
        </w:p>
      </w:tc>
      <w:tc>
        <w:tcPr>
          <w:tcW w:w="3210" w:type="dxa"/>
        </w:tcPr>
        <w:p w14:paraId="74AD9551" w14:textId="50371278" w:rsidR="3E931CCB" w:rsidRDefault="3E931CCB" w:rsidP="3E931CCB">
          <w:pPr>
            <w:pStyle w:val="Yltunniste"/>
            <w:jc w:val="center"/>
          </w:pPr>
        </w:p>
      </w:tc>
      <w:tc>
        <w:tcPr>
          <w:tcW w:w="3210" w:type="dxa"/>
        </w:tcPr>
        <w:p w14:paraId="446D4FB7" w14:textId="01098416" w:rsidR="3E931CCB" w:rsidRDefault="3E931CCB" w:rsidP="3E931CCB">
          <w:pPr>
            <w:pStyle w:val="Yltunniste"/>
            <w:ind w:right="-115"/>
            <w:jc w:val="right"/>
          </w:pPr>
        </w:p>
      </w:tc>
    </w:tr>
  </w:tbl>
  <w:p w14:paraId="46E073C8" w14:textId="4905E258" w:rsidR="3E931CCB" w:rsidRDefault="3E931CCB" w:rsidP="3E931CCB">
    <w:pPr>
      <w:pStyle w:val="Yltunnis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4A5DF2D3" w14:textId="77777777" w:rsidTr="3E931CCB">
      <w:trPr>
        <w:trHeight w:val="300"/>
      </w:trPr>
      <w:tc>
        <w:tcPr>
          <w:tcW w:w="3210" w:type="dxa"/>
        </w:tcPr>
        <w:p w14:paraId="214E0D9B" w14:textId="1C1B06EE" w:rsidR="3E931CCB" w:rsidRDefault="3E931CCB" w:rsidP="3E931CCB">
          <w:pPr>
            <w:pStyle w:val="Yltunniste"/>
            <w:ind w:left="-115"/>
          </w:pPr>
        </w:p>
      </w:tc>
      <w:tc>
        <w:tcPr>
          <w:tcW w:w="3210" w:type="dxa"/>
        </w:tcPr>
        <w:p w14:paraId="34EC0B4E" w14:textId="78AD7284" w:rsidR="3E931CCB" w:rsidRDefault="3E931CCB" w:rsidP="3E931CCB">
          <w:pPr>
            <w:pStyle w:val="Yltunniste"/>
            <w:jc w:val="center"/>
          </w:pPr>
        </w:p>
      </w:tc>
      <w:tc>
        <w:tcPr>
          <w:tcW w:w="3210" w:type="dxa"/>
        </w:tcPr>
        <w:p w14:paraId="4CFF4CB2" w14:textId="20FB5803" w:rsidR="3E931CCB" w:rsidRDefault="3E931CCB" w:rsidP="3E931CCB">
          <w:pPr>
            <w:pStyle w:val="Yltunniste"/>
            <w:ind w:right="-115"/>
            <w:jc w:val="right"/>
          </w:pPr>
        </w:p>
      </w:tc>
    </w:tr>
  </w:tbl>
  <w:p w14:paraId="665D3FE9" w14:textId="47A54826" w:rsidR="3E931CCB" w:rsidRDefault="3E931CCB" w:rsidP="3E931CCB">
    <w:pPr>
      <w:pStyle w:val="Yltunnis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2A7ED705" w14:textId="77777777" w:rsidTr="3E931CCB">
      <w:trPr>
        <w:trHeight w:val="300"/>
      </w:trPr>
      <w:tc>
        <w:tcPr>
          <w:tcW w:w="3210" w:type="dxa"/>
        </w:tcPr>
        <w:p w14:paraId="04114984" w14:textId="7733DBB2" w:rsidR="3E931CCB" w:rsidRDefault="3E931CCB" w:rsidP="3E931CCB">
          <w:pPr>
            <w:pStyle w:val="Yltunniste"/>
            <w:ind w:left="-115"/>
          </w:pPr>
        </w:p>
      </w:tc>
      <w:tc>
        <w:tcPr>
          <w:tcW w:w="3210" w:type="dxa"/>
        </w:tcPr>
        <w:p w14:paraId="13C6FC77" w14:textId="72F6B87D" w:rsidR="3E931CCB" w:rsidRDefault="3E931CCB" w:rsidP="3E931CCB">
          <w:pPr>
            <w:pStyle w:val="Yltunniste"/>
            <w:jc w:val="center"/>
          </w:pPr>
        </w:p>
      </w:tc>
      <w:tc>
        <w:tcPr>
          <w:tcW w:w="3210" w:type="dxa"/>
        </w:tcPr>
        <w:p w14:paraId="753F3F28" w14:textId="674A3403" w:rsidR="3E931CCB" w:rsidRDefault="3E931CCB" w:rsidP="3E931CCB">
          <w:pPr>
            <w:pStyle w:val="Yltunniste"/>
            <w:ind w:right="-115"/>
            <w:jc w:val="right"/>
          </w:pPr>
        </w:p>
      </w:tc>
    </w:tr>
  </w:tbl>
  <w:p w14:paraId="58558A5B" w14:textId="1CD8DAAC" w:rsidR="3E931CCB" w:rsidRDefault="3E931CCB" w:rsidP="3E931CCB">
    <w:pPr>
      <w:pStyle w:val="Yltunnis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06D3A1AE" w14:textId="77777777" w:rsidTr="3E931CCB">
      <w:trPr>
        <w:trHeight w:val="300"/>
      </w:trPr>
      <w:tc>
        <w:tcPr>
          <w:tcW w:w="3210" w:type="dxa"/>
        </w:tcPr>
        <w:p w14:paraId="4F63D727" w14:textId="52B1F736" w:rsidR="3E931CCB" w:rsidRDefault="3E931CCB" w:rsidP="3E931CCB">
          <w:pPr>
            <w:pStyle w:val="Yltunniste"/>
            <w:ind w:left="-115"/>
          </w:pPr>
        </w:p>
      </w:tc>
      <w:tc>
        <w:tcPr>
          <w:tcW w:w="3210" w:type="dxa"/>
        </w:tcPr>
        <w:p w14:paraId="2742ADA7" w14:textId="58B13CB3" w:rsidR="3E931CCB" w:rsidRDefault="3E931CCB" w:rsidP="3E931CCB">
          <w:pPr>
            <w:pStyle w:val="Yltunniste"/>
            <w:jc w:val="center"/>
          </w:pPr>
        </w:p>
      </w:tc>
      <w:tc>
        <w:tcPr>
          <w:tcW w:w="3210" w:type="dxa"/>
        </w:tcPr>
        <w:p w14:paraId="3FEF6BDF" w14:textId="179DD941" w:rsidR="3E931CCB" w:rsidRDefault="3E931CCB" w:rsidP="3E931CCB">
          <w:pPr>
            <w:pStyle w:val="Yltunniste"/>
            <w:ind w:right="-115"/>
            <w:jc w:val="right"/>
          </w:pPr>
        </w:p>
      </w:tc>
    </w:tr>
  </w:tbl>
  <w:p w14:paraId="1247673C" w14:textId="274C6B5B" w:rsidR="3E931CCB" w:rsidRDefault="3E931CCB" w:rsidP="3E931CCB">
    <w:pPr>
      <w:pStyle w:val="Yltunnis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0A1D223E" w14:textId="77777777" w:rsidTr="3E931CCB">
      <w:trPr>
        <w:trHeight w:val="300"/>
      </w:trPr>
      <w:tc>
        <w:tcPr>
          <w:tcW w:w="3210" w:type="dxa"/>
        </w:tcPr>
        <w:p w14:paraId="58FBA2C3" w14:textId="6C51E47D" w:rsidR="3E931CCB" w:rsidRDefault="3E931CCB" w:rsidP="3E931CCB">
          <w:pPr>
            <w:pStyle w:val="Yltunniste"/>
            <w:ind w:left="-115"/>
          </w:pPr>
        </w:p>
      </w:tc>
      <w:tc>
        <w:tcPr>
          <w:tcW w:w="3210" w:type="dxa"/>
        </w:tcPr>
        <w:p w14:paraId="3B3404E9" w14:textId="5CCBC361" w:rsidR="3E931CCB" w:rsidRDefault="3E931CCB" w:rsidP="3E931CCB">
          <w:pPr>
            <w:pStyle w:val="Yltunniste"/>
            <w:jc w:val="center"/>
          </w:pPr>
        </w:p>
      </w:tc>
      <w:tc>
        <w:tcPr>
          <w:tcW w:w="3210" w:type="dxa"/>
        </w:tcPr>
        <w:p w14:paraId="556F17E8" w14:textId="758F31BA" w:rsidR="3E931CCB" w:rsidRDefault="3E931CCB" w:rsidP="3E931CCB">
          <w:pPr>
            <w:pStyle w:val="Yltunniste"/>
            <w:ind w:right="-115"/>
            <w:jc w:val="right"/>
          </w:pPr>
        </w:p>
      </w:tc>
    </w:tr>
  </w:tbl>
  <w:p w14:paraId="7C505EA6" w14:textId="00347C4F" w:rsidR="3E931CCB" w:rsidRDefault="3E931CCB" w:rsidP="3E931CCB">
    <w:pPr>
      <w:pStyle w:val="Yltunnis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3E931CCB" w14:paraId="6FE62148" w14:textId="77777777" w:rsidTr="3E931CCB">
      <w:trPr>
        <w:trHeight w:val="300"/>
      </w:trPr>
      <w:tc>
        <w:tcPr>
          <w:tcW w:w="3210" w:type="dxa"/>
        </w:tcPr>
        <w:p w14:paraId="5ACE50FE" w14:textId="67A1DCA5" w:rsidR="3E931CCB" w:rsidRDefault="3E931CCB" w:rsidP="3E931CCB">
          <w:pPr>
            <w:pStyle w:val="Yltunniste"/>
            <w:ind w:left="-115"/>
          </w:pPr>
        </w:p>
      </w:tc>
      <w:tc>
        <w:tcPr>
          <w:tcW w:w="3210" w:type="dxa"/>
        </w:tcPr>
        <w:p w14:paraId="13E57FCC" w14:textId="682D7CD5" w:rsidR="3E931CCB" w:rsidRDefault="3E931CCB" w:rsidP="3E931CCB">
          <w:pPr>
            <w:pStyle w:val="Yltunniste"/>
            <w:jc w:val="center"/>
          </w:pPr>
        </w:p>
      </w:tc>
      <w:tc>
        <w:tcPr>
          <w:tcW w:w="3210" w:type="dxa"/>
        </w:tcPr>
        <w:p w14:paraId="0E876052" w14:textId="69BEB752" w:rsidR="3E931CCB" w:rsidRDefault="3E931CCB" w:rsidP="3E931CCB">
          <w:pPr>
            <w:pStyle w:val="Yltunniste"/>
            <w:ind w:right="-115"/>
            <w:jc w:val="right"/>
          </w:pPr>
        </w:p>
      </w:tc>
    </w:tr>
  </w:tbl>
  <w:p w14:paraId="4EBB5243" w14:textId="351B5EFC" w:rsidR="3E931CCB" w:rsidRDefault="3E931CCB" w:rsidP="3E931CCB">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CA6AA"/>
    <w:multiLevelType w:val="hybridMultilevel"/>
    <w:tmpl w:val="CD467F46"/>
    <w:lvl w:ilvl="0" w:tplc="302EDDA4">
      <w:start w:val="2"/>
      <w:numFmt w:val="decimal"/>
      <w:lvlText w:val="%1."/>
      <w:lvlJc w:val="left"/>
      <w:pPr>
        <w:ind w:left="720" w:hanging="360"/>
      </w:pPr>
    </w:lvl>
    <w:lvl w:ilvl="1" w:tplc="65667CD8">
      <w:start w:val="1"/>
      <w:numFmt w:val="lowerLetter"/>
      <w:lvlText w:val="%2."/>
      <w:lvlJc w:val="left"/>
      <w:pPr>
        <w:ind w:left="1440" w:hanging="360"/>
      </w:pPr>
    </w:lvl>
    <w:lvl w:ilvl="2" w:tplc="E7789B1C">
      <w:start w:val="1"/>
      <w:numFmt w:val="lowerRoman"/>
      <w:lvlText w:val="%3."/>
      <w:lvlJc w:val="right"/>
      <w:pPr>
        <w:ind w:left="2160" w:hanging="180"/>
      </w:pPr>
    </w:lvl>
    <w:lvl w:ilvl="3" w:tplc="02F6E6CC">
      <w:start w:val="1"/>
      <w:numFmt w:val="decimal"/>
      <w:lvlText w:val="%4."/>
      <w:lvlJc w:val="left"/>
      <w:pPr>
        <w:ind w:left="2880" w:hanging="360"/>
      </w:pPr>
    </w:lvl>
    <w:lvl w:ilvl="4" w:tplc="E42884BE">
      <w:start w:val="1"/>
      <w:numFmt w:val="lowerLetter"/>
      <w:lvlText w:val="%5."/>
      <w:lvlJc w:val="left"/>
      <w:pPr>
        <w:ind w:left="3600" w:hanging="360"/>
      </w:pPr>
    </w:lvl>
    <w:lvl w:ilvl="5" w:tplc="0396F05E">
      <w:start w:val="1"/>
      <w:numFmt w:val="lowerRoman"/>
      <w:lvlText w:val="%6."/>
      <w:lvlJc w:val="right"/>
      <w:pPr>
        <w:ind w:left="4320" w:hanging="180"/>
      </w:pPr>
    </w:lvl>
    <w:lvl w:ilvl="6" w:tplc="F5902E52">
      <w:start w:val="1"/>
      <w:numFmt w:val="decimal"/>
      <w:lvlText w:val="%7."/>
      <w:lvlJc w:val="left"/>
      <w:pPr>
        <w:ind w:left="5040" w:hanging="360"/>
      </w:pPr>
    </w:lvl>
    <w:lvl w:ilvl="7" w:tplc="6D501A14">
      <w:start w:val="1"/>
      <w:numFmt w:val="lowerLetter"/>
      <w:lvlText w:val="%8."/>
      <w:lvlJc w:val="left"/>
      <w:pPr>
        <w:ind w:left="5760" w:hanging="360"/>
      </w:pPr>
    </w:lvl>
    <w:lvl w:ilvl="8" w:tplc="EC5AE85C">
      <w:start w:val="1"/>
      <w:numFmt w:val="lowerRoman"/>
      <w:lvlText w:val="%9."/>
      <w:lvlJc w:val="right"/>
      <w:pPr>
        <w:ind w:left="6480" w:hanging="180"/>
      </w:pPr>
    </w:lvl>
  </w:abstractNum>
  <w:abstractNum w:abstractNumId="1" w15:restartNumberingAfterBreak="0">
    <w:nsid w:val="06DD760C"/>
    <w:multiLevelType w:val="hybridMultilevel"/>
    <w:tmpl w:val="FEDE105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0CEF6BA6"/>
    <w:multiLevelType w:val="multilevel"/>
    <w:tmpl w:val="F5AA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620603"/>
    <w:multiLevelType w:val="multilevel"/>
    <w:tmpl w:val="AB0C9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E4E3D7"/>
    <w:multiLevelType w:val="hybridMultilevel"/>
    <w:tmpl w:val="0C2C31E8"/>
    <w:lvl w:ilvl="0" w:tplc="FF889AA8">
      <w:start w:val="1"/>
      <w:numFmt w:val="decimal"/>
      <w:lvlText w:val="%1."/>
      <w:lvlJc w:val="left"/>
      <w:pPr>
        <w:ind w:left="720" w:hanging="360"/>
      </w:pPr>
      <w:rPr>
        <w:rFonts w:ascii="Aptos" w:hAnsi="Aptos" w:hint="default"/>
      </w:rPr>
    </w:lvl>
    <w:lvl w:ilvl="1" w:tplc="C6043A26">
      <w:start w:val="1"/>
      <w:numFmt w:val="lowerLetter"/>
      <w:lvlText w:val="%2."/>
      <w:lvlJc w:val="left"/>
      <w:pPr>
        <w:ind w:left="1440" w:hanging="360"/>
      </w:pPr>
    </w:lvl>
    <w:lvl w:ilvl="2" w:tplc="18E0C20C">
      <w:start w:val="1"/>
      <w:numFmt w:val="lowerRoman"/>
      <w:lvlText w:val="%3."/>
      <w:lvlJc w:val="right"/>
      <w:pPr>
        <w:ind w:left="2160" w:hanging="180"/>
      </w:pPr>
    </w:lvl>
    <w:lvl w:ilvl="3" w:tplc="F10C0EBC">
      <w:start w:val="1"/>
      <w:numFmt w:val="decimal"/>
      <w:lvlText w:val="%4."/>
      <w:lvlJc w:val="left"/>
      <w:pPr>
        <w:ind w:left="2880" w:hanging="360"/>
      </w:pPr>
    </w:lvl>
    <w:lvl w:ilvl="4" w:tplc="AFC21936">
      <w:start w:val="1"/>
      <w:numFmt w:val="lowerLetter"/>
      <w:lvlText w:val="%5."/>
      <w:lvlJc w:val="left"/>
      <w:pPr>
        <w:ind w:left="3600" w:hanging="360"/>
      </w:pPr>
    </w:lvl>
    <w:lvl w:ilvl="5" w:tplc="7B8AD0CA">
      <w:start w:val="1"/>
      <w:numFmt w:val="lowerRoman"/>
      <w:lvlText w:val="%6."/>
      <w:lvlJc w:val="right"/>
      <w:pPr>
        <w:ind w:left="4320" w:hanging="180"/>
      </w:pPr>
    </w:lvl>
    <w:lvl w:ilvl="6" w:tplc="57827F00">
      <w:start w:val="1"/>
      <w:numFmt w:val="decimal"/>
      <w:lvlText w:val="%7."/>
      <w:lvlJc w:val="left"/>
      <w:pPr>
        <w:ind w:left="5040" w:hanging="360"/>
      </w:pPr>
    </w:lvl>
    <w:lvl w:ilvl="7" w:tplc="976EDC14">
      <w:start w:val="1"/>
      <w:numFmt w:val="lowerLetter"/>
      <w:lvlText w:val="%8."/>
      <w:lvlJc w:val="left"/>
      <w:pPr>
        <w:ind w:left="5760" w:hanging="360"/>
      </w:pPr>
    </w:lvl>
    <w:lvl w:ilvl="8" w:tplc="9BB2A652">
      <w:start w:val="1"/>
      <w:numFmt w:val="lowerRoman"/>
      <w:lvlText w:val="%9."/>
      <w:lvlJc w:val="right"/>
      <w:pPr>
        <w:ind w:left="6480" w:hanging="180"/>
      </w:pPr>
    </w:lvl>
  </w:abstractNum>
  <w:abstractNum w:abstractNumId="5" w15:restartNumberingAfterBreak="0">
    <w:nsid w:val="26681389"/>
    <w:multiLevelType w:val="hybridMultilevel"/>
    <w:tmpl w:val="2CA62FF4"/>
    <w:lvl w:ilvl="0" w:tplc="9A3EB128">
      <w:start w:val="3"/>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6" w15:restartNumberingAfterBreak="0">
    <w:nsid w:val="269A2C0D"/>
    <w:multiLevelType w:val="hybridMultilevel"/>
    <w:tmpl w:val="3CBEBF6E"/>
    <w:lvl w:ilvl="0" w:tplc="91DE6EF4">
      <w:start w:val="1"/>
      <w:numFmt w:val="bullet"/>
      <w:lvlText w:val=""/>
      <w:lvlJc w:val="left"/>
      <w:pPr>
        <w:ind w:left="720" w:hanging="360"/>
      </w:pPr>
      <w:rPr>
        <w:rFonts w:ascii="Symbol" w:hAnsi="Symbol" w:hint="default"/>
      </w:rPr>
    </w:lvl>
    <w:lvl w:ilvl="1" w:tplc="25244904">
      <w:start w:val="1"/>
      <w:numFmt w:val="bullet"/>
      <w:lvlText w:val="o"/>
      <w:lvlJc w:val="left"/>
      <w:pPr>
        <w:ind w:left="1440" w:hanging="360"/>
      </w:pPr>
      <w:rPr>
        <w:rFonts w:ascii="Courier New" w:hAnsi="Courier New" w:hint="default"/>
      </w:rPr>
    </w:lvl>
    <w:lvl w:ilvl="2" w:tplc="85F22540">
      <w:start w:val="1"/>
      <w:numFmt w:val="bullet"/>
      <w:lvlText w:val=""/>
      <w:lvlJc w:val="left"/>
      <w:pPr>
        <w:ind w:left="2160" w:hanging="360"/>
      </w:pPr>
      <w:rPr>
        <w:rFonts w:ascii="Wingdings" w:hAnsi="Wingdings" w:hint="default"/>
      </w:rPr>
    </w:lvl>
    <w:lvl w:ilvl="3" w:tplc="62109AAE">
      <w:start w:val="1"/>
      <w:numFmt w:val="bullet"/>
      <w:lvlText w:val=""/>
      <w:lvlJc w:val="left"/>
      <w:pPr>
        <w:ind w:left="2880" w:hanging="360"/>
      </w:pPr>
      <w:rPr>
        <w:rFonts w:ascii="Symbol" w:hAnsi="Symbol" w:hint="default"/>
      </w:rPr>
    </w:lvl>
    <w:lvl w:ilvl="4" w:tplc="971802DA">
      <w:start w:val="1"/>
      <w:numFmt w:val="bullet"/>
      <w:lvlText w:val="o"/>
      <w:lvlJc w:val="left"/>
      <w:pPr>
        <w:ind w:left="3600" w:hanging="360"/>
      </w:pPr>
      <w:rPr>
        <w:rFonts w:ascii="Courier New" w:hAnsi="Courier New" w:hint="default"/>
      </w:rPr>
    </w:lvl>
    <w:lvl w:ilvl="5" w:tplc="D438F5DE">
      <w:start w:val="1"/>
      <w:numFmt w:val="bullet"/>
      <w:lvlText w:val=""/>
      <w:lvlJc w:val="left"/>
      <w:pPr>
        <w:ind w:left="4320" w:hanging="360"/>
      </w:pPr>
      <w:rPr>
        <w:rFonts w:ascii="Wingdings" w:hAnsi="Wingdings" w:hint="default"/>
      </w:rPr>
    </w:lvl>
    <w:lvl w:ilvl="6" w:tplc="0EFE7F7C">
      <w:start w:val="1"/>
      <w:numFmt w:val="bullet"/>
      <w:lvlText w:val=""/>
      <w:lvlJc w:val="left"/>
      <w:pPr>
        <w:ind w:left="5040" w:hanging="360"/>
      </w:pPr>
      <w:rPr>
        <w:rFonts w:ascii="Symbol" w:hAnsi="Symbol" w:hint="default"/>
      </w:rPr>
    </w:lvl>
    <w:lvl w:ilvl="7" w:tplc="606C657E">
      <w:start w:val="1"/>
      <w:numFmt w:val="bullet"/>
      <w:lvlText w:val="o"/>
      <w:lvlJc w:val="left"/>
      <w:pPr>
        <w:ind w:left="5760" w:hanging="360"/>
      </w:pPr>
      <w:rPr>
        <w:rFonts w:ascii="Courier New" w:hAnsi="Courier New" w:hint="default"/>
      </w:rPr>
    </w:lvl>
    <w:lvl w:ilvl="8" w:tplc="32D0C7BA">
      <w:start w:val="1"/>
      <w:numFmt w:val="bullet"/>
      <w:lvlText w:val=""/>
      <w:lvlJc w:val="left"/>
      <w:pPr>
        <w:ind w:left="6480" w:hanging="360"/>
      </w:pPr>
      <w:rPr>
        <w:rFonts w:ascii="Wingdings" w:hAnsi="Wingdings" w:hint="default"/>
      </w:rPr>
    </w:lvl>
  </w:abstractNum>
  <w:abstractNum w:abstractNumId="7" w15:restartNumberingAfterBreak="0">
    <w:nsid w:val="2AF7B522"/>
    <w:multiLevelType w:val="hybridMultilevel"/>
    <w:tmpl w:val="22440A66"/>
    <w:lvl w:ilvl="0" w:tplc="6A8E6AF4">
      <w:start w:val="1"/>
      <w:numFmt w:val="decimal"/>
      <w:lvlText w:val="%1."/>
      <w:lvlJc w:val="left"/>
      <w:pPr>
        <w:ind w:left="720" w:hanging="360"/>
      </w:pPr>
      <w:rPr>
        <w:rFonts w:ascii="Aptos" w:hAnsi="Aptos" w:hint="default"/>
      </w:rPr>
    </w:lvl>
    <w:lvl w:ilvl="1" w:tplc="A1D4D870">
      <w:start w:val="1"/>
      <w:numFmt w:val="lowerLetter"/>
      <w:lvlText w:val="%2."/>
      <w:lvlJc w:val="left"/>
      <w:pPr>
        <w:ind w:left="1440" w:hanging="360"/>
      </w:pPr>
    </w:lvl>
    <w:lvl w:ilvl="2" w:tplc="B8AA0B04">
      <w:start w:val="1"/>
      <w:numFmt w:val="lowerRoman"/>
      <w:lvlText w:val="%3."/>
      <w:lvlJc w:val="right"/>
      <w:pPr>
        <w:ind w:left="2160" w:hanging="180"/>
      </w:pPr>
    </w:lvl>
    <w:lvl w:ilvl="3" w:tplc="FA4A9B3A">
      <w:start w:val="1"/>
      <w:numFmt w:val="decimal"/>
      <w:lvlText w:val="%4."/>
      <w:lvlJc w:val="left"/>
      <w:pPr>
        <w:ind w:left="2880" w:hanging="360"/>
      </w:pPr>
    </w:lvl>
    <w:lvl w:ilvl="4" w:tplc="9B84C63E">
      <w:start w:val="1"/>
      <w:numFmt w:val="lowerLetter"/>
      <w:lvlText w:val="%5."/>
      <w:lvlJc w:val="left"/>
      <w:pPr>
        <w:ind w:left="3600" w:hanging="360"/>
      </w:pPr>
    </w:lvl>
    <w:lvl w:ilvl="5" w:tplc="E3A49DF8">
      <w:start w:val="1"/>
      <w:numFmt w:val="lowerRoman"/>
      <w:lvlText w:val="%6."/>
      <w:lvlJc w:val="right"/>
      <w:pPr>
        <w:ind w:left="4320" w:hanging="180"/>
      </w:pPr>
    </w:lvl>
    <w:lvl w:ilvl="6" w:tplc="E0967F42">
      <w:start w:val="1"/>
      <w:numFmt w:val="decimal"/>
      <w:lvlText w:val="%7."/>
      <w:lvlJc w:val="left"/>
      <w:pPr>
        <w:ind w:left="5040" w:hanging="360"/>
      </w:pPr>
    </w:lvl>
    <w:lvl w:ilvl="7" w:tplc="86F28FD0">
      <w:start w:val="1"/>
      <w:numFmt w:val="lowerLetter"/>
      <w:lvlText w:val="%8."/>
      <w:lvlJc w:val="left"/>
      <w:pPr>
        <w:ind w:left="5760" w:hanging="360"/>
      </w:pPr>
    </w:lvl>
    <w:lvl w:ilvl="8" w:tplc="A0C64B0E">
      <w:start w:val="1"/>
      <w:numFmt w:val="lowerRoman"/>
      <w:lvlText w:val="%9."/>
      <w:lvlJc w:val="right"/>
      <w:pPr>
        <w:ind w:left="6480" w:hanging="180"/>
      </w:pPr>
    </w:lvl>
  </w:abstractNum>
  <w:abstractNum w:abstractNumId="8" w15:restartNumberingAfterBreak="0">
    <w:nsid w:val="2E356F5B"/>
    <w:multiLevelType w:val="multilevel"/>
    <w:tmpl w:val="772432F2"/>
    <w:lvl w:ilvl="0">
      <w:start w:val="1"/>
      <w:numFmt w:val="decimal"/>
      <w:lvlText w:val="%1"/>
      <w:lvlJc w:val="left"/>
      <w:pPr>
        <w:ind w:left="820" w:hanging="820"/>
      </w:pPr>
      <w:rPr>
        <w:rFonts w:hint="default"/>
      </w:rPr>
    </w:lvl>
    <w:lvl w:ilvl="1">
      <w:start w:val="1"/>
      <w:numFmt w:val="decimal"/>
      <w:lvlText w:val="%1.%2"/>
      <w:lvlJc w:val="left"/>
      <w:pPr>
        <w:ind w:left="820" w:hanging="820"/>
      </w:pPr>
      <w:rPr>
        <w:rFonts w:hint="default"/>
        <w:b/>
        <w:bCs/>
        <w:sz w:val="36"/>
        <w:szCs w:val="36"/>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2FDE25F9"/>
    <w:multiLevelType w:val="hybridMultilevel"/>
    <w:tmpl w:val="89561132"/>
    <w:lvl w:ilvl="0" w:tplc="03CC28AA">
      <w:start w:val="1"/>
      <w:numFmt w:val="lowerLetter"/>
      <w:lvlText w:val="%1."/>
      <w:lvlJc w:val="left"/>
      <w:pPr>
        <w:ind w:left="1080" w:hanging="360"/>
      </w:pPr>
    </w:lvl>
    <w:lvl w:ilvl="1" w:tplc="76169BEE">
      <w:start w:val="1"/>
      <w:numFmt w:val="lowerLetter"/>
      <w:lvlText w:val="%2."/>
      <w:lvlJc w:val="left"/>
      <w:pPr>
        <w:ind w:left="1800" w:hanging="360"/>
      </w:pPr>
    </w:lvl>
    <w:lvl w:ilvl="2" w:tplc="93989B20">
      <w:start w:val="1"/>
      <w:numFmt w:val="lowerRoman"/>
      <w:lvlText w:val="%3."/>
      <w:lvlJc w:val="right"/>
      <w:pPr>
        <w:ind w:left="2520" w:hanging="180"/>
      </w:pPr>
    </w:lvl>
    <w:lvl w:ilvl="3" w:tplc="A5F2D1B4">
      <w:start w:val="1"/>
      <w:numFmt w:val="decimal"/>
      <w:lvlText w:val="%4."/>
      <w:lvlJc w:val="left"/>
      <w:pPr>
        <w:ind w:left="3240" w:hanging="360"/>
      </w:pPr>
    </w:lvl>
    <w:lvl w:ilvl="4" w:tplc="7DFCBDBA">
      <w:start w:val="1"/>
      <w:numFmt w:val="lowerLetter"/>
      <w:lvlText w:val="%5."/>
      <w:lvlJc w:val="left"/>
      <w:pPr>
        <w:ind w:left="3960" w:hanging="360"/>
      </w:pPr>
    </w:lvl>
    <w:lvl w:ilvl="5" w:tplc="F7B21E64">
      <w:start w:val="1"/>
      <w:numFmt w:val="lowerRoman"/>
      <w:lvlText w:val="%6."/>
      <w:lvlJc w:val="right"/>
      <w:pPr>
        <w:ind w:left="4680" w:hanging="180"/>
      </w:pPr>
    </w:lvl>
    <w:lvl w:ilvl="6" w:tplc="2FCADF16">
      <w:start w:val="1"/>
      <w:numFmt w:val="decimal"/>
      <w:lvlText w:val="%7."/>
      <w:lvlJc w:val="left"/>
      <w:pPr>
        <w:ind w:left="5400" w:hanging="360"/>
      </w:pPr>
    </w:lvl>
    <w:lvl w:ilvl="7" w:tplc="EAA2D41A">
      <w:start w:val="1"/>
      <w:numFmt w:val="lowerLetter"/>
      <w:lvlText w:val="%8."/>
      <w:lvlJc w:val="left"/>
      <w:pPr>
        <w:ind w:left="6120" w:hanging="360"/>
      </w:pPr>
    </w:lvl>
    <w:lvl w:ilvl="8" w:tplc="6764E078">
      <w:start w:val="1"/>
      <w:numFmt w:val="lowerRoman"/>
      <w:lvlText w:val="%9."/>
      <w:lvlJc w:val="right"/>
      <w:pPr>
        <w:ind w:left="6840" w:hanging="180"/>
      </w:pPr>
    </w:lvl>
  </w:abstractNum>
  <w:abstractNum w:abstractNumId="10" w15:restartNumberingAfterBreak="0">
    <w:nsid w:val="3336A01B"/>
    <w:multiLevelType w:val="hybridMultilevel"/>
    <w:tmpl w:val="4A482F94"/>
    <w:lvl w:ilvl="0" w:tplc="C256F26C">
      <w:start w:val="1"/>
      <w:numFmt w:val="decimal"/>
      <w:lvlText w:val="%1."/>
      <w:lvlJc w:val="left"/>
      <w:pPr>
        <w:ind w:left="720" w:hanging="360"/>
      </w:pPr>
    </w:lvl>
    <w:lvl w:ilvl="1" w:tplc="C1321944">
      <w:start w:val="1"/>
      <w:numFmt w:val="lowerLetter"/>
      <w:lvlText w:val="%2."/>
      <w:lvlJc w:val="left"/>
      <w:pPr>
        <w:ind w:left="1440" w:hanging="360"/>
      </w:pPr>
    </w:lvl>
    <w:lvl w:ilvl="2" w:tplc="8C181BDC">
      <w:start w:val="1"/>
      <w:numFmt w:val="lowerRoman"/>
      <w:lvlText w:val="%3."/>
      <w:lvlJc w:val="right"/>
      <w:pPr>
        <w:ind w:left="2160" w:hanging="180"/>
      </w:pPr>
    </w:lvl>
    <w:lvl w:ilvl="3" w:tplc="4954AF36">
      <w:start w:val="1"/>
      <w:numFmt w:val="decimal"/>
      <w:lvlText w:val="%4."/>
      <w:lvlJc w:val="left"/>
      <w:pPr>
        <w:ind w:left="2880" w:hanging="360"/>
      </w:pPr>
    </w:lvl>
    <w:lvl w:ilvl="4" w:tplc="340AD838">
      <w:start w:val="1"/>
      <w:numFmt w:val="lowerLetter"/>
      <w:lvlText w:val="%5."/>
      <w:lvlJc w:val="left"/>
      <w:pPr>
        <w:ind w:left="3600" w:hanging="360"/>
      </w:pPr>
    </w:lvl>
    <w:lvl w:ilvl="5" w:tplc="8C96BAFA">
      <w:start w:val="1"/>
      <w:numFmt w:val="lowerRoman"/>
      <w:lvlText w:val="%6."/>
      <w:lvlJc w:val="right"/>
      <w:pPr>
        <w:ind w:left="4320" w:hanging="180"/>
      </w:pPr>
    </w:lvl>
    <w:lvl w:ilvl="6" w:tplc="9D8EE690">
      <w:start w:val="1"/>
      <w:numFmt w:val="decimal"/>
      <w:lvlText w:val="%7."/>
      <w:lvlJc w:val="left"/>
      <w:pPr>
        <w:ind w:left="5040" w:hanging="360"/>
      </w:pPr>
    </w:lvl>
    <w:lvl w:ilvl="7" w:tplc="ACC8FB56">
      <w:start w:val="1"/>
      <w:numFmt w:val="lowerLetter"/>
      <w:lvlText w:val="%8."/>
      <w:lvlJc w:val="left"/>
      <w:pPr>
        <w:ind w:left="5760" w:hanging="360"/>
      </w:pPr>
    </w:lvl>
    <w:lvl w:ilvl="8" w:tplc="A0B25F8E">
      <w:start w:val="1"/>
      <w:numFmt w:val="lowerRoman"/>
      <w:lvlText w:val="%9."/>
      <w:lvlJc w:val="right"/>
      <w:pPr>
        <w:ind w:left="6480" w:hanging="180"/>
      </w:pPr>
    </w:lvl>
  </w:abstractNum>
  <w:abstractNum w:abstractNumId="11" w15:restartNumberingAfterBreak="0">
    <w:nsid w:val="354F4C58"/>
    <w:multiLevelType w:val="hybridMultilevel"/>
    <w:tmpl w:val="E2162474"/>
    <w:lvl w:ilvl="0" w:tplc="040B0019">
      <w:start w:val="1"/>
      <w:numFmt w:val="lowerLetter"/>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388E6773"/>
    <w:multiLevelType w:val="hybridMultilevel"/>
    <w:tmpl w:val="E346A83E"/>
    <w:lvl w:ilvl="0" w:tplc="025E53AA">
      <w:start w:val="1"/>
      <w:numFmt w:val="bullet"/>
      <w:lvlText w:val=""/>
      <w:lvlJc w:val="left"/>
      <w:pPr>
        <w:ind w:left="720" w:hanging="360"/>
      </w:pPr>
      <w:rPr>
        <w:rFonts w:ascii="Symbol" w:hAnsi="Symbol" w:hint="default"/>
      </w:rPr>
    </w:lvl>
    <w:lvl w:ilvl="1" w:tplc="0B8409C4">
      <w:start w:val="1"/>
      <w:numFmt w:val="bullet"/>
      <w:lvlText w:val="o"/>
      <w:lvlJc w:val="left"/>
      <w:pPr>
        <w:ind w:left="1440" w:hanging="360"/>
      </w:pPr>
      <w:rPr>
        <w:rFonts w:ascii="Courier New" w:hAnsi="Courier New" w:hint="default"/>
      </w:rPr>
    </w:lvl>
    <w:lvl w:ilvl="2" w:tplc="2060619C">
      <w:start w:val="1"/>
      <w:numFmt w:val="bullet"/>
      <w:lvlText w:val=""/>
      <w:lvlJc w:val="left"/>
      <w:pPr>
        <w:ind w:left="2160" w:hanging="360"/>
      </w:pPr>
      <w:rPr>
        <w:rFonts w:ascii="Wingdings" w:hAnsi="Wingdings" w:hint="default"/>
      </w:rPr>
    </w:lvl>
    <w:lvl w:ilvl="3" w:tplc="11DC6E5C">
      <w:start w:val="1"/>
      <w:numFmt w:val="bullet"/>
      <w:lvlText w:val=""/>
      <w:lvlJc w:val="left"/>
      <w:pPr>
        <w:ind w:left="2880" w:hanging="360"/>
      </w:pPr>
      <w:rPr>
        <w:rFonts w:ascii="Symbol" w:hAnsi="Symbol" w:hint="default"/>
      </w:rPr>
    </w:lvl>
    <w:lvl w:ilvl="4" w:tplc="1C4E6604">
      <w:start w:val="1"/>
      <w:numFmt w:val="bullet"/>
      <w:lvlText w:val="o"/>
      <w:lvlJc w:val="left"/>
      <w:pPr>
        <w:ind w:left="3600" w:hanging="360"/>
      </w:pPr>
      <w:rPr>
        <w:rFonts w:ascii="Courier New" w:hAnsi="Courier New" w:hint="default"/>
      </w:rPr>
    </w:lvl>
    <w:lvl w:ilvl="5" w:tplc="26C8546A">
      <w:start w:val="1"/>
      <w:numFmt w:val="bullet"/>
      <w:lvlText w:val=""/>
      <w:lvlJc w:val="left"/>
      <w:pPr>
        <w:ind w:left="4320" w:hanging="360"/>
      </w:pPr>
      <w:rPr>
        <w:rFonts w:ascii="Wingdings" w:hAnsi="Wingdings" w:hint="default"/>
      </w:rPr>
    </w:lvl>
    <w:lvl w:ilvl="6" w:tplc="E0A47976">
      <w:start w:val="1"/>
      <w:numFmt w:val="bullet"/>
      <w:lvlText w:val=""/>
      <w:lvlJc w:val="left"/>
      <w:pPr>
        <w:ind w:left="5040" w:hanging="360"/>
      </w:pPr>
      <w:rPr>
        <w:rFonts w:ascii="Symbol" w:hAnsi="Symbol" w:hint="default"/>
      </w:rPr>
    </w:lvl>
    <w:lvl w:ilvl="7" w:tplc="0812D748">
      <w:start w:val="1"/>
      <w:numFmt w:val="bullet"/>
      <w:lvlText w:val="o"/>
      <w:lvlJc w:val="left"/>
      <w:pPr>
        <w:ind w:left="5760" w:hanging="360"/>
      </w:pPr>
      <w:rPr>
        <w:rFonts w:ascii="Courier New" w:hAnsi="Courier New" w:hint="default"/>
      </w:rPr>
    </w:lvl>
    <w:lvl w:ilvl="8" w:tplc="5D9E04A6">
      <w:start w:val="1"/>
      <w:numFmt w:val="bullet"/>
      <w:lvlText w:val=""/>
      <w:lvlJc w:val="left"/>
      <w:pPr>
        <w:ind w:left="6480" w:hanging="360"/>
      </w:pPr>
      <w:rPr>
        <w:rFonts w:ascii="Wingdings" w:hAnsi="Wingdings" w:hint="default"/>
      </w:rPr>
    </w:lvl>
  </w:abstractNum>
  <w:abstractNum w:abstractNumId="13" w15:restartNumberingAfterBreak="0">
    <w:nsid w:val="3AC735FE"/>
    <w:multiLevelType w:val="hybridMultilevel"/>
    <w:tmpl w:val="16145CB6"/>
    <w:lvl w:ilvl="0" w:tplc="2BDE5332">
      <w:start w:val="1"/>
      <w:numFmt w:val="decimal"/>
      <w:lvlText w:val="%1."/>
      <w:lvlJc w:val="left"/>
      <w:pPr>
        <w:ind w:left="360" w:hanging="360"/>
      </w:pPr>
    </w:lvl>
    <w:lvl w:ilvl="1" w:tplc="0F36ECE2">
      <w:start w:val="1"/>
      <w:numFmt w:val="lowerLetter"/>
      <w:lvlText w:val="%2."/>
      <w:lvlJc w:val="left"/>
      <w:pPr>
        <w:ind w:left="1440" w:hanging="360"/>
      </w:pPr>
    </w:lvl>
    <w:lvl w:ilvl="2" w:tplc="1B1C8414">
      <w:start w:val="1"/>
      <w:numFmt w:val="lowerRoman"/>
      <w:lvlText w:val="%3."/>
      <w:lvlJc w:val="right"/>
      <w:pPr>
        <w:ind w:left="2160" w:hanging="180"/>
      </w:pPr>
    </w:lvl>
    <w:lvl w:ilvl="3" w:tplc="8C80838E">
      <w:start w:val="1"/>
      <w:numFmt w:val="decimal"/>
      <w:lvlText w:val="%4."/>
      <w:lvlJc w:val="left"/>
      <w:pPr>
        <w:ind w:left="2880" w:hanging="360"/>
      </w:pPr>
    </w:lvl>
    <w:lvl w:ilvl="4" w:tplc="7A7EB9DE">
      <w:start w:val="1"/>
      <w:numFmt w:val="lowerLetter"/>
      <w:lvlText w:val="%5."/>
      <w:lvlJc w:val="left"/>
      <w:pPr>
        <w:ind w:left="3600" w:hanging="360"/>
      </w:pPr>
    </w:lvl>
    <w:lvl w:ilvl="5" w:tplc="2250CC0A">
      <w:start w:val="1"/>
      <w:numFmt w:val="lowerRoman"/>
      <w:lvlText w:val="%6."/>
      <w:lvlJc w:val="right"/>
      <w:pPr>
        <w:ind w:left="4320" w:hanging="180"/>
      </w:pPr>
    </w:lvl>
    <w:lvl w:ilvl="6" w:tplc="24705B0E">
      <w:start w:val="1"/>
      <w:numFmt w:val="decimal"/>
      <w:lvlText w:val="%7."/>
      <w:lvlJc w:val="left"/>
      <w:pPr>
        <w:ind w:left="5040" w:hanging="360"/>
      </w:pPr>
    </w:lvl>
    <w:lvl w:ilvl="7" w:tplc="BC38231E">
      <w:start w:val="1"/>
      <w:numFmt w:val="lowerLetter"/>
      <w:lvlText w:val="%8."/>
      <w:lvlJc w:val="left"/>
      <w:pPr>
        <w:ind w:left="5760" w:hanging="360"/>
      </w:pPr>
    </w:lvl>
    <w:lvl w:ilvl="8" w:tplc="95AEBE5A">
      <w:start w:val="1"/>
      <w:numFmt w:val="lowerRoman"/>
      <w:lvlText w:val="%9."/>
      <w:lvlJc w:val="right"/>
      <w:pPr>
        <w:ind w:left="6480" w:hanging="180"/>
      </w:pPr>
    </w:lvl>
  </w:abstractNum>
  <w:abstractNum w:abstractNumId="14" w15:restartNumberingAfterBreak="0">
    <w:nsid w:val="3B038870"/>
    <w:multiLevelType w:val="hybridMultilevel"/>
    <w:tmpl w:val="FDE257D0"/>
    <w:lvl w:ilvl="0" w:tplc="53960C7A">
      <w:start w:val="1"/>
      <w:numFmt w:val="decimal"/>
      <w:lvlText w:val="%1."/>
      <w:lvlJc w:val="left"/>
      <w:pPr>
        <w:ind w:left="360" w:hanging="360"/>
      </w:pPr>
      <w:rPr>
        <w:rFonts w:ascii="Abadi" w:hAnsi="Abadi" w:hint="default"/>
        <w:color w:val="auto"/>
        <w:sz w:val="24"/>
        <w:szCs w:val="24"/>
      </w:rPr>
    </w:lvl>
    <w:lvl w:ilvl="1" w:tplc="7674CB84">
      <w:start w:val="1"/>
      <w:numFmt w:val="lowerLetter"/>
      <w:lvlText w:val="%2."/>
      <w:lvlJc w:val="left"/>
      <w:pPr>
        <w:ind w:left="1440" w:hanging="360"/>
      </w:pPr>
    </w:lvl>
    <w:lvl w:ilvl="2" w:tplc="17300378">
      <w:start w:val="1"/>
      <w:numFmt w:val="lowerRoman"/>
      <w:lvlText w:val="%3."/>
      <w:lvlJc w:val="right"/>
      <w:pPr>
        <w:ind w:left="2160" w:hanging="180"/>
      </w:pPr>
    </w:lvl>
    <w:lvl w:ilvl="3" w:tplc="6CB0363C">
      <w:start w:val="1"/>
      <w:numFmt w:val="decimal"/>
      <w:lvlText w:val="%4."/>
      <w:lvlJc w:val="left"/>
      <w:pPr>
        <w:ind w:left="2880" w:hanging="360"/>
      </w:pPr>
    </w:lvl>
    <w:lvl w:ilvl="4" w:tplc="FDE28912">
      <w:start w:val="1"/>
      <w:numFmt w:val="lowerLetter"/>
      <w:lvlText w:val="%5."/>
      <w:lvlJc w:val="left"/>
      <w:pPr>
        <w:ind w:left="3600" w:hanging="360"/>
      </w:pPr>
    </w:lvl>
    <w:lvl w:ilvl="5" w:tplc="163096C6">
      <w:start w:val="1"/>
      <w:numFmt w:val="lowerRoman"/>
      <w:lvlText w:val="%6."/>
      <w:lvlJc w:val="right"/>
      <w:pPr>
        <w:ind w:left="4320" w:hanging="180"/>
      </w:pPr>
    </w:lvl>
    <w:lvl w:ilvl="6" w:tplc="BED8DE44">
      <w:start w:val="1"/>
      <w:numFmt w:val="decimal"/>
      <w:lvlText w:val="%7."/>
      <w:lvlJc w:val="left"/>
      <w:pPr>
        <w:ind w:left="5040" w:hanging="360"/>
      </w:pPr>
    </w:lvl>
    <w:lvl w:ilvl="7" w:tplc="65DAF10E">
      <w:start w:val="1"/>
      <w:numFmt w:val="lowerLetter"/>
      <w:lvlText w:val="%8."/>
      <w:lvlJc w:val="left"/>
      <w:pPr>
        <w:ind w:left="5760" w:hanging="360"/>
      </w:pPr>
    </w:lvl>
    <w:lvl w:ilvl="8" w:tplc="2F9034E0">
      <w:start w:val="1"/>
      <w:numFmt w:val="lowerRoman"/>
      <w:lvlText w:val="%9."/>
      <w:lvlJc w:val="right"/>
      <w:pPr>
        <w:ind w:left="6480" w:hanging="180"/>
      </w:pPr>
    </w:lvl>
  </w:abstractNum>
  <w:abstractNum w:abstractNumId="15" w15:restartNumberingAfterBreak="0">
    <w:nsid w:val="40386952"/>
    <w:multiLevelType w:val="multilevel"/>
    <w:tmpl w:val="768E9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88BAEA4"/>
    <w:multiLevelType w:val="hybridMultilevel"/>
    <w:tmpl w:val="C11A7BC0"/>
    <w:lvl w:ilvl="0" w:tplc="17C675DA">
      <w:start w:val="1"/>
      <w:numFmt w:val="decimal"/>
      <w:lvlText w:val="%1."/>
      <w:lvlJc w:val="left"/>
      <w:pPr>
        <w:ind w:left="360" w:hanging="360"/>
      </w:pPr>
    </w:lvl>
    <w:lvl w:ilvl="1" w:tplc="C2CA7450">
      <w:start w:val="1"/>
      <w:numFmt w:val="lowerLetter"/>
      <w:lvlText w:val="%2."/>
      <w:lvlJc w:val="left"/>
      <w:pPr>
        <w:ind w:left="1440" w:hanging="360"/>
      </w:pPr>
    </w:lvl>
    <w:lvl w:ilvl="2" w:tplc="7CE02672">
      <w:start w:val="1"/>
      <w:numFmt w:val="lowerRoman"/>
      <w:lvlText w:val="%3."/>
      <w:lvlJc w:val="right"/>
      <w:pPr>
        <w:ind w:left="2160" w:hanging="180"/>
      </w:pPr>
    </w:lvl>
    <w:lvl w:ilvl="3" w:tplc="48DA245C">
      <w:start w:val="1"/>
      <w:numFmt w:val="decimal"/>
      <w:lvlText w:val="%4."/>
      <w:lvlJc w:val="left"/>
      <w:pPr>
        <w:ind w:left="2880" w:hanging="360"/>
      </w:pPr>
    </w:lvl>
    <w:lvl w:ilvl="4" w:tplc="22BE597E">
      <w:start w:val="1"/>
      <w:numFmt w:val="lowerLetter"/>
      <w:lvlText w:val="%5."/>
      <w:lvlJc w:val="left"/>
      <w:pPr>
        <w:ind w:left="3600" w:hanging="360"/>
      </w:pPr>
    </w:lvl>
    <w:lvl w:ilvl="5" w:tplc="D1D453C0">
      <w:start w:val="1"/>
      <w:numFmt w:val="lowerRoman"/>
      <w:lvlText w:val="%6."/>
      <w:lvlJc w:val="right"/>
      <w:pPr>
        <w:ind w:left="4320" w:hanging="180"/>
      </w:pPr>
    </w:lvl>
    <w:lvl w:ilvl="6" w:tplc="400212F4">
      <w:start w:val="1"/>
      <w:numFmt w:val="decimal"/>
      <w:lvlText w:val="%7."/>
      <w:lvlJc w:val="left"/>
      <w:pPr>
        <w:ind w:left="5040" w:hanging="360"/>
      </w:pPr>
    </w:lvl>
    <w:lvl w:ilvl="7" w:tplc="824AB258">
      <w:start w:val="1"/>
      <w:numFmt w:val="lowerLetter"/>
      <w:lvlText w:val="%8."/>
      <w:lvlJc w:val="left"/>
      <w:pPr>
        <w:ind w:left="5760" w:hanging="360"/>
      </w:pPr>
    </w:lvl>
    <w:lvl w:ilvl="8" w:tplc="7990ECBA">
      <w:start w:val="1"/>
      <w:numFmt w:val="lowerRoman"/>
      <w:lvlText w:val="%9."/>
      <w:lvlJc w:val="right"/>
      <w:pPr>
        <w:ind w:left="6480" w:hanging="180"/>
      </w:pPr>
    </w:lvl>
  </w:abstractNum>
  <w:abstractNum w:abstractNumId="17" w15:restartNumberingAfterBreak="0">
    <w:nsid w:val="64835494"/>
    <w:multiLevelType w:val="hybridMultilevel"/>
    <w:tmpl w:val="04CA22D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8" w15:restartNumberingAfterBreak="0">
    <w:nsid w:val="684722C9"/>
    <w:multiLevelType w:val="hybridMultilevel"/>
    <w:tmpl w:val="49384A76"/>
    <w:lvl w:ilvl="0" w:tplc="0E7E618E">
      <w:start w:val="6"/>
      <w:numFmt w:val="decimal"/>
      <w:lvlText w:val="%1."/>
      <w:lvlJc w:val="left"/>
      <w:pPr>
        <w:ind w:left="360" w:hanging="360"/>
      </w:pPr>
    </w:lvl>
    <w:lvl w:ilvl="1" w:tplc="E7CC4420">
      <w:start w:val="1"/>
      <w:numFmt w:val="lowerLetter"/>
      <w:lvlText w:val="%2."/>
      <w:lvlJc w:val="left"/>
      <w:pPr>
        <w:ind w:left="769" w:hanging="360"/>
      </w:pPr>
    </w:lvl>
    <w:lvl w:ilvl="2" w:tplc="F5788E24">
      <w:start w:val="1"/>
      <w:numFmt w:val="lowerRoman"/>
      <w:lvlText w:val="%3."/>
      <w:lvlJc w:val="right"/>
      <w:pPr>
        <w:ind w:left="360" w:hanging="180"/>
      </w:pPr>
    </w:lvl>
    <w:lvl w:ilvl="3" w:tplc="8A28C6C2">
      <w:start w:val="1"/>
      <w:numFmt w:val="decimal"/>
      <w:lvlText w:val="%4."/>
      <w:lvlJc w:val="left"/>
      <w:pPr>
        <w:ind w:left="1182" w:hanging="360"/>
      </w:pPr>
    </w:lvl>
    <w:lvl w:ilvl="4" w:tplc="94ECAE94">
      <w:start w:val="1"/>
      <w:numFmt w:val="lowerLetter"/>
      <w:lvlText w:val="%5."/>
      <w:lvlJc w:val="left"/>
      <w:pPr>
        <w:ind w:left="1576" w:hanging="360"/>
      </w:pPr>
    </w:lvl>
    <w:lvl w:ilvl="5" w:tplc="D6A0593E">
      <w:start w:val="1"/>
      <w:numFmt w:val="lowerRoman"/>
      <w:lvlText w:val="%6."/>
      <w:lvlJc w:val="right"/>
      <w:pPr>
        <w:ind w:left="1970" w:hanging="180"/>
      </w:pPr>
    </w:lvl>
    <w:lvl w:ilvl="6" w:tplc="2D126EB4">
      <w:start w:val="1"/>
      <w:numFmt w:val="decimal"/>
      <w:lvlText w:val="%7."/>
      <w:lvlJc w:val="left"/>
      <w:pPr>
        <w:ind w:left="2364" w:hanging="360"/>
      </w:pPr>
    </w:lvl>
    <w:lvl w:ilvl="7" w:tplc="74C67274">
      <w:start w:val="1"/>
      <w:numFmt w:val="lowerLetter"/>
      <w:lvlText w:val="%8."/>
      <w:lvlJc w:val="left"/>
      <w:pPr>
        <w:ind w:left="2758" w:hanging="360"/>
      </w:pPr>
    </w:lvl>
    <w:lvl w:ilvl="8" w:tplc="50C02760">
      <w:start w:val="1"/>
      <w:numFmt w:val="lowerRoman"/>
      <w:lvlText w:val="%9."/>
      <w:lvlJc w:val="right"/>
      <w:pPr>
        <w:ind w:left="2792" w:hanging="180"/>
      </w:pPr>
    </w:lvl>
  </w:abstractNum>
  <w:abstractNum w:abstractNumId="19" w15:restartNumberingAfterBreak="0">
    <w:nsid w:val="695B06C1"/>
    <w:multiLevelType w:val="multilevel"/>
    <w:tmpl w:val="2CCA8F06"/>
    <w:lvl w:ilvl="0">
      <w:start w:val="1"/>
      <w:numFmt w:val="decimal"/>
      <w:pStyle w:val="Otsikko1"/>
      <w:lvlText w:val="%1."/>
      <w:lvlJc w:val="left"/>
      <w:pPr>
        <w:ind w:left="360" w:hanging="360"/>
      </w:pPr>
      <w:rPr>
        <w:rFonts w:hint="default"/>
      </w:rPr>
    </w:lvl>
    <w:lvl w:ilvl="1">
      <w:start w:val="1"/>
      <w:numFmt w:val="decimal"/>
      <w:pStyle w:val="Otsikko2"/>
      <w:isLgl/>
      <w:lvlText w:val="%1.%2"/>
      <w:lvlJc w:val="left"/>
      <w:pPr>
        <w:ind w:left="769" w:hanging="735"/>
      </w:pPr>
      <w:rPr>
        <w:rFonts w:ascii="Abadi" w:hAnsi="Abadi" w:hint="default"/>
        <w:color w:val="auto"/>
      </w:rPr>
    </w:lvl>
    <w:lvl w:ilvl="2">
      <w:start w:val="1"/>
      <w:numFmt w:val="decimal"/>
      <w:pStyle w:val="Otsikko3"/>
      <w:lvlText w:val="%1."/>
      <w:lvlJc w:val="left"/>
      <w:pPr>
        <w:ind w:left="360" w:hanging="360"/>
      </w:pPr>
    </w:lvl>
    <w:lvl w:ilvl="3">
      <w:start w:val="1"/>
      <w:numFmt w:val="decimal"/>
      <w:isLgl/>
      <w:lvlText w:val="%1.%2.%3.%4"/>
      <w:lvlJc w:val="left"/>
      <w:pPr>
        <w:ind w:left="1182" w:hanging="1080"/>
      </w:pPr>
      <w:rPr>
        <w:rFonts w:hint="default"/>
      </w:rPr>
    </w:lvl>
    <w:lvl w:ilvl="4">
      <w:start w:val="1"/>
      <w:numFmt w:val="decimal"/>
      <w:isLgl/>
      <w:lvlText w:val="%1.%2.%3.%4.%5"/>
      <w:lvlJc w:val="left"/>
      <w:pPr>
        <w:ind w:left="1576" w:hanging="1440"/>
      </w:pPr>
      <w:rPr>
        <w:rFonts w:hint="default"/>
      </w:rPr>
    </w:lvl>
    <w:lvl w:ilvl="5">
      <w:start w:val="1"/>
      <w:numFmt w:val="decimal"/>
      <w:isLgl/>
      <w:lvlText w:val="%1.%2.%3.%4.%5.%6"/>
      <w:lvlJc w:val="left"/>
      <w:pPr>
        <w:ind w:left="1970" w:hanging="1800"/>
      </w:pPr>
      <w:rPr>
        <w:rFonts w:hint="default"/>
      </w:rPr>
    </w:lvl>
    <w:lvl w:ilvl="6">
      <w:start w:val="1"/>
      <w:numFmt w:val="decimal"/>
      <w:isLgl/>
      <w:lvlText w:val="%1.%2.%3.%4.%5.%6.%7"/>
      <w:lvlJc w:val="left"/>
      <w:pPr>
        <w:ind w:left="2364" w:hanging="2160"/>
      </w:pPr>
      <w:rPr>
        <w:rFonts w:hint="default"/>
      </w:rPr>
    </w:lvl>
    <w:lvl w:ilvl="7">
      <w:start w:val="1"/>
      <w:numFmt w:val="decimal"/>
      <w:isLgl/>
      <w:lvlText w:val="%1.%2.%3.%4.%5.%6.%7.%8"/>
      <w:lvlJc w:val="left"/>
      <w:pPr>
        <w:ind w:left="2758" w:hanging="2520"/>
      </w:pPr>
      <w:rPr>
        <w:rFonts w:hint="default"/>
      </w:rPr>
    </w:lvl>
    <w:lvl w:ilvl="8">
      <w:start w:val="1"/>
      <w:numFmt w:val="decimal"/>
      <w:isLgl/>
      <w:lvlText w:val="%1.%2.%3.%4.%5.%6.%7.%8.%9"/>
      <w:lvlJc w:val="left"/>
      <w:pPr>
        <w:ind w:left="2792" w:hanging="2520"/>
      </w:pPr>
      <w:rPr>
        <w:rFonts w:hint="default"/>
      </w:rPr>
    </w:lvl>
  </w:abstractNum>
  <w:abstractNum w:abstractNumId="20" w15:restartNumberingAfterBreak="0">
    <w:nsid w:val="6C2D6F53"/>
    <w:multiLevelType w:val="hybridMultilevel"/>
    <w:tmpl w:val="DC88045E"/>
    <w:lvl w:ilvl="0" w:tplc="D31EB210">
      <w:start w:val="1"/>
      <w:numFmt w:val="bullet"/>
      <w:lvlText w:val=""/>
      <w:lvlJc w:val="left"/>
      <w:pPr>
        <w:ind w:left="720" w:hanging="360"/>
      </w:pPr>
      <w:rPr>
        <w:rFonts w:ascii="Symbol" w:hAnsi="Symbol" w:hint="default"/>
      </w:rPr>
    </w:lvl>
    <w:lvl w:ilvl="1" w:tplc="B12A35F8">
      <w:start w:val="1"/>
      <w:numFmt w:val="bullet"/>
      <w:lvlText w:val="o"/>
      <w:lvlJc w:val="left"/>
      <w:pPr>
        <w:ind w:left="1440" w:hanging="360"/>
      </w:pPr>
      <w:rPr>
        <w:rFonts w:ascii="Courier New" w:hAnsi="Courier New" w:hint="default"/>
      </w:rPr>
    </w:lvl>
    <w:lvl w:ilvl="2" w:tplc="FCBC8070">
      <w:start w:val="1"/>
      <w:numFmt w:val="bullet"/>
      <w:lvlText w:val=""/>
      <w:lvlJc w:val="left"/>
      <w:pPr>
        <w:ind w:left="2160" w:hanging="360"/>
      </w:pPr>
      <w:rPr>
        <w:rFonts w:ascii="Wingdings" w:hAnsi="Wingdings" w:hint="default"/>
      </w:rPr>
    </w:lvl>
    <w:lvl w:ilvl="3" w:tplc="C8DAE2CA">
      <w:start w:val="1"/>
      <w:numFmt w:val="bullet"/>
      <w:lvlText w:val=""/>
      <w:lvlJc w:val="left"/>
      <w:pPr>
        <w:ind w:left="2880" w:hanging="360"/>
      </w:pPr>
      <w:rPr>
        <w:rFonts w:ascii="Symbol" w:hAnsi="Symbol" w:hint="default"/>
      </w:rPr>
    </w:lvl>
    <w:lvl w:ilvl="4" w:tplc="DB9A300E">
      <w:start w:val="1"/>
      <w:numFmt w:val="bullet"/>
      <w:lvlText w:val="o"/>
      <w:lvlJc w:val="left"/>
      <w:pPr>
        <w:ind w:left="3600" w:hanging="360"/>
      </w:pPr>
      <w:rPr>
        <w:rFonts w:ascii="Courier New" w:hAnsi="Courier New" w:hint="default"/>
      </w:rPr>
    </w:lvl>
    <w:lvl w:ilvl="5" w:tplc="D9DECABA">
      <w:start w:val="1"/>
      <w:numFmt w:val="bullet"/>
      <w:lvlText w:val=""/>
      <w:lvlJc w:val="left"/>
      <w:pPr>
        <w:ind w:left="4320" w:hanging="360"/>
      </w:pPr>
      <w:rPr>
        <w:rFonts w:ascii="Wingdings" w:hAnsi="Wingdings" w:hint="default"/>
      </w:rPr>
    </w:lvl>
    <w:lvl w:ilvl="6" w:tplc="C9F07EA8">
      <w:start w:val="1"/>
      <w:numFmt w:val="bullet"/>
      <w:lvlText w:val=""/>
      <w:lvlJc w:val="left"/>
      <w:pPr>
        <w:ind w:left="5040" w:hanging="360"/>
      </w:pPr>
      <w:rPr>
        <w:rFonts w:ascii="Symbol" w:hAnsi="Symbol" w:hint="default"/>
      </w:rPr>
    </w:lvl>
    <w:lvl w:ilvl="7" w:tplc="8272B56A">
      <w:start w:val="1"/>
      <w:numFmt w:val="bullet"/>
      <w:lvlText w:val="o"/>
      <w:lvlJc w:val="left"/>
      <w:pPr>
        <w:ind w:left="5760" w:hanging="360"/>
      </w:pPr>
      <w:rPr>
        <w:rFonts w:ascii="Courier New" w:hAnsi="Courier New" w:hint="default"/>
      </w:rPr>
    </w:lvl>
    <w:lvl w:ilvl="8" w:tplc="5C8CE6FC">
      <w:start w:val="1"/>
      <w:numFmt w:val="bullet"/>
      <w:lvlText w:val=""/>
      <w:lvlJc w:val="left"/>
      <w:pPr>
        <w:ind w:left="6480" w:hanging="360"/>
      </w:pPr>
      <w:rPr>
        <w:rFonts w:ascii="Wingdings" w:hAnsi="Wingdings" w:hint="default"/>
      </w:rPr>
    </w:lvl>
  </w:abstractNum>
  <w:num w:numId="1" w16cid:durableId="48039694">
    <w:abstractNumId w:val="9"/>
  </w:num>
  <w:num w:numId="2" w16cid:durableId="1912347519">
    <w:abstractNumId w:val="14"/>
  </w:num>
  <w:num w:numId="3" w16cid:durableId="987593276">
    <w:abstractNumId w:val="18"/>
  </w:num>
  <w:num w:numId="4" w16cid:durableId="306014243">
    <w:abstractNumId w:val="4"/>
  </w:num>
  <w:num w:numId="5" w16cid:durableId="2070422718">
    <w:abstractNumId w:val="0"/>
  </w:num>
  <w:num w:numId="6" w16cid:durableId="921062088">
    <w:abstractNumId w:val="7"/>
  </w:num>
  <w:num w:numId="7" w16cid:durableId="537742544">
    <w:abstractNumId w:val="10"/>
  </w:num>
  <w:num w:numId="8" w16cid:durableId="1685017200">
    <w:abstractNumId w:val="6"/>
  </w:num>
  <w:num w:numId="9" w16cid:durableId="144707849">
    <w:abstractNumId w:val="12"/>
  </w:num>
  <w:num w:numId="10" w16cid:durableId="775372281">
    <w:abstractNumId w:val="13"/>
  </w:num>
  <w:num w:numId="11" w16cid:durableId="1977759613">
    <w:abstractNumId w:val="20"/>
  </w:num>
  <w:num w:numId="12" w16cid:durableId="935019482">
    <w:abstractNumId w:val="16"/>
  </w:num>
  <w:num w:numId="13" w16cid:durableId="1249802244">
    <w:abstractNumId w:val="19"/>
  </w:num>
  <w:num w:numId="14" w16cid:durableId="1260525899">
    <w:abstractNumId w:val="1"/>
  </w:num>
  <w:num w:numId="15" w16cid:durableId="2045979787">
    <w:abstractNumId w:val="8"/>
  </w:num>
  <w:num w:numId="16" w16cid:durableId="1037002076">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17" w16cid:durableId="385372886">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18" w16cid:durableId="1824200888">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19" w16cid:durableId="389306897">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20" w16cid:durableId="163319805">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21" w16cid:durableId="1658681114">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22" w16cid:durableId="938488791">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23" w16cid:durableId="2009558633">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4" w16cid:durableId="631138220">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5" w16cid:durableId="608126705">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6" w16cid:durableId="198014980">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7" w16cid:durableId="1635254907">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8" w16cid:durableId="154344356">
    <w:abstractNumId w:val="3"/>
    <w:lvlOverride w:ilvl="0">
      <w:lvl w:ilvl="0">
        <w:numFmt w:val="bullet"/>
        <w:lvlText w:val="o"/>
        <w:lvlJc w:val="left"/>
        <w:pPr>
          <w:tabs>
            <w:tab w:val="num" w:pos="720"/>
          </w:tabs>
          <w:ind w:left="720" w:hanging="360"/>
        </w:pPr>
        <w:rPr>
          <w:rFonts w:ascii="Courier New" w:hAnsi="Courier New" w:hint="default"/>
          <w:sz w:val="20"/>
        </w:rPr>
      </w:lvl>
    </w:lvlOverride>
  </w:num>
  <w:num w:numId="29" w16cid:durableId="1797018641">
    <w:abstractNumId w:val="17"/>
  </w:num>
  <w:num w:numId="30" w16cid:durableId="177503082">
    <w:abstractNumId w:val="11"/>
  </w:num>
  <w:num w:numId="31" w16cid:durableId="1939098898">
    <w:abstractNumId w:val="15"/>
  </w:num>
  <w:num w:numId="32" w16cid:durableId="1856965419">
    <w:abstractNumId w:val="5"/>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alla Petäjä">
    <w15:presenceInfo w15:providerId="AD" w15:userId="S::salla.petaja_edu.hel.fi#ext#@edukeuda.onmicrosoft.com::0885ee9a-2464-49ed-9c11-fa2cf9b8f448"/>
  </w15:person>
  <w15:person w15:author="Muotio Misa">
    <w15:presenceInfo w15:providerId="AD" w15:userId="S::misa.muotio@vamia.fi::1aecc3fc-923b-4392-914b-078b3f0522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002"/>
    <w:rsid w:val="000051D5"/>
    <w:rsid w:val="00006A2B"/>
    <w:rsid w:val="0000729B"/>
    <w:rsid w:val="000105B9"/>
    <w:rsid w:val="0001072D"/>
    <w:rsid w:val="000163E3"/>
    <w:rsid w:val="00022347"/>
    <w:rsid w:val="00042355"/>
    <w:rsid w:val="000466DD"/>
    <w:rsid w:val="00053A56"/>
    <w:rsid w:val="00053DBE"/>
    <w:rsid w:val="00057820"/>
    <w:rsid w:val="00064B6E"/>
    <w:rsid w:val="00074DEE"/>
    <w:rsid w:val="0008343B"/>
    <w:rsid w:val="00085B4C"/>
    <w:rsid w:val="00087D11"/>
    <w:rsid w:val="000947EE"/>
    <w:rsid w:val="00094D8C"/>
    <w:rsid w:val="000971A3"/>
    <w:rsid w:val="000A5F1D"/>
    <w:rsid w:val="000A74D3"/>
    <w:rsid w:val="000B09D9"/>
    <w:rsid w:val="000B22C3"/>
    <w:rsid w:val="000B23B9"/>
    <w:rsid w:val="000B34BA"/>
    <w:rsid w:val="000C3002"/>
    <w:rsid w:val="000C7279"/>
    <w:rsid w:val="000C775D"/>
    <w:rsid w:val="000D1DD3"/>
    <w:rsid w:val="000D49FC"/>
    <w:rsid w:val="000E3FBB"/>
    <w:rsid w:val="000E46B1"/>
    <w:rsid w:val="000E6765"/>
    <w:rsid w:val="000E67B3"/>
    <w:rsid w:val="000F31DD"/>
    <w:rsid w:val="000F455A"/>
    <w:rsid w:val="000F57EB"/>
    <w:rsid w:val="00100B6D"/>
    <w:rsid w:val="00101067"/>
    <w:rsid w:val="00105FA6"/>
    <w:rsid w:val="00106AA5"/>
    <w:rsid w:val="00124260"/>
    <w:rsid w:val="001279BD"/>
    <w:rsid w:val="001300AE"/>
    <w:rsid w:val="00130258"/>
    <w:rsid w:val="00131926"/>
    <w:rsid w:val="00147610"/>
    <w:rsid w:val="001507E3"/>
    <w:rsid w:val="00154804"/>
    <w:rsid w:val="00155723"/>
    <w:rsid w:val="001576E8"/>
    <w:rsid w:val="00157E0B"/>
    <w:rsid w:val="001605C2"/>
    <w:rsid w:val="00164628"/>
    <w:rsid w:val="00164686"/>
    <w:rsid w:val="00180501"/>
    <w:rsid w:val="00181CB4"/>
    <w:rsid w:val="00184342"/>
    <w:rsid w:val="0018685B"/>
    <w:rsid w:val="001875F1"/>
    <w:rsid w:val="001C30AA"/>
    <w:rsid w:val="001D234E"/>
    <w:rsid w:val="001E0CBC"/>
    <w:rsid w:val="001E71FE"/>
    <w:rsid w:val="001F135D"/>
    <w:rsid w:val="001F2198"/>
    <w:rsid w:val="001F3438"/>
    <w:rsid w:val="001F3828"/>
    <w:rsid w:val="001F3829"/>
    <w:rsid w:val="00203CD2"/>
    <w:rsid w:val="00221468"/>
    <w:rsid w:val="002222BF"/>
    <w:rsid w:val="002227FD"/>
    <w:rsid w:val="002250C4"/>
    <w:rsid w:val="002331EB"/>
    <w:rsid w:val="00234DA3"/>
    <w:rsid w:val="002405FC"/>
    <w:rsid w:val="0024088C"/>
    <w:rsid w:val="002428B8"/>
    <w:rsid w:val="00243F81"/>
    <w:rsid w:val="00253B2C"/>
    <w:rsid w:val="00257B1E"/>
    <w:rsid w:val="00265A4D"/>
    <w:rsid w:val="002734ED"/>
    <w:rsid w:val="00282B73"/>
    <w:rsid w:val="00286B5A"/>
    <w:rsid w:val="002876BA"/>
    <w:rsid w:val="002A1A9F"/>
    <w:rsid w:val="002A3434"/>
    <w:rsid w:val="002A5126"/>
    <w:rsid w:val="002B40D6"/>
    <w:rsid w:val="002B47FC"/>
    <w:rsid w:val="002C0125"/>
    <w:rsid w:val="002C2D1E"/>
    <w:rsid w:val="002C44A4"/>
    <w:rsid w:val="002C618C"/>
    <w:rsid w:val="002D2228"/>
    <w:rsid w:val="002D47F6"/>
    <w:rsid w:val="002D5E0C"/>
    <w:rsid w:val="002D6FA2"/>
    <w:rsid w:val="002E3AA7"/>
    <w:rsid w:val="002F04B9"/>
    <w:rsid w:val="00305D1B"/>
    <w:rsid w:val="00310112"/>
    <w:rsid w:val="00310E22"/>
    <w:rsid w:val="00317A48"/>
    <w:rsid w:val="00322D73"/>
    <w:rsid w:val="003245A7"/>
    <w:rsid w:val="00325CFF"/>
    <w:rsid w:val="00326773"/>
    <w:rsid w:val="00336C0F"/>
    <w:rsid w:val="00337F65"/>
    <w:rsid w:val="003402A4"/>
    <w:rsid w:val="00341881"/>
    <w:rsid w:val="003514C9"/>
    <w:rsid w:val="00353D86"/>
    <w:rsid w:val="0035406A"/>
    <w:rsid w:val="00355280"/>
    <w:rsid w:val="00357502"/>
    <w:rsid w:val="003643C9"/>
    <w:rsid w:val="003726F6"/>
    <w:rsid w:val="00372B37"/>
    <w:rsid w:val="003740F6"/>
    <w:rsid w:val="00380EAE"/>
    <w:rsid w:val="003835E7"/>
    <w:rsid w:val="00384F2D"/>
    <w:rsid w:val="00394F5D"/>
    <w:rsid w:val="00395CBF"/>
    <w:rsid w:val="003A3A2E"/>
    <w:rsid w:val="003A6AAD"/>
    <w:rsid w:val="003B5C59"/>
    <w:rsid w:val="003B6811"/>
    <w:rsid w:val="003C47E2"/>
    <w:rsid w:val="003C57C0"/>
    <w:rsid w:val="003C6F0F"/>
    <w:rsid w:val="003D7B19"/>
    <w:rsid w:val="003E1540"/>
    <w:rsid w:val="003F6A96"/>
    <w:rsid w:val="00404279"/>
    <w:rsid w:val="00407FAC"/>
    <w:rsid w:val="00417023"/>
    <w:rsid w:val="0042076F"/>
    <w:rsid w:val="00422755"/>
    <w:rsid w:val="0042299F"/>
    <w:rsid w:val="00424915"/>
    <w:rsid w:val="00424A1B"/>
    <w:rsid w:val="00427903"/>
    <w:rsid w:val="00433E02"/>
    <w:rsid w:val="0043674E"/>
    <w:rsid w:val="004370C0"/>
    <w:rsid w:val="004408FA"/>
    <w:rsid w:val="004409CA"/>
    <w:rsid w:val="00440D41"/>
    <w:rsid w:val="00442459"/>
    <w:rsid w:val="0044296F"/>
    <w:rsid w:val="0044592D"/>
    <w:rsid w:val="00452EC5"/>
    <w:rsid w:val="00464FD7"/>
    <w:rsid w:val="0047017D"/>
    <w:rsid w:val="00471C3E"/>
    <w:rsid w:val="0047271A"/>
    <w:rsid w:val="004736D3"/>
    <w:rsid w:val="0047492F"/>
    <w:rsid w:val="00483097"/>
    <w:rsid w:val="00483AEB"/>
    <w:rsid w:val="00487F99"/>
    <w:rsid w:val="00494C48"/>
    <w:rsid w:val="004A26FC"/>
    <w:rsid w:val="004A2EF1"/>
    <w:rsid w:val="004B1083"/>
    <w:rsid w:val="004B215C"/>
    <w:rsid w:val="004B2D03"/>
    <w:rsid w:val="004B33BB"/>
    <w:rsid w:val="004B472A"/>
    <w:rsid w:val="004B5395"/>
    <w:rsid w:val="004D017F"/>
    <w:rsid w:val="004D6EDA"/>
    <w:rsid w:val="004D75E8"/>
    <w:rsid w:val="004E0E5F"/>
    <w:rsid w:val="004E1B9C"/>
    <w:rsid w:val="004E221B"/>
    <w:rsid w:val="004E23FE"/>
    <w:rsid w:val="004E2582"/>
    <w:rsid w:val="004E5B44"/>
    <w:rsid w:val="004E7C75"/>
    <w:rsid w:val="004F5600"/>
    <w:rsid w:val="00504171"/>
    <w:rsid w:val="00504741"/>
    <w:rsid w:val="00510DE2"/>
    <w:rsid w:val="00513821"/>
    <w:rsid w:val="00516D4E"/>
    <w:rsid w:val="005268B3"/>
    <w:rsid w:val="005318EC"/>
    <w:rsid w:val="005370BC"/>
    <w:rsid w:val="00543A90"/>
    <w:rsid w:val="00551EBF"/>
    <w:rsid w:val="00573D7D"/>
    <w:rsid w:val="005749B8"/>
    <w:rsid w:val="005802C2"/>
    <w:rsid w:val="00583FE1"/>
    <w:rsid w:val="005866FE"/>
    <w:rsid w:val="00586CE2"/>
    <w:rsid w:val="0059194E"/>
    <w:rsid w:val="00595B71"/>
    <w:rsid w:val="005A397C"/>
    <w:rsid w:val="005A4CCC"/>
    <w:rsid w:val="005B15E2"/>
    <w:rsid w:val="005B236D"/>
    <w:rsid w:val="005B3F00"/>
    <w:rsid w:val="005B58C7"/>
    <w:rsid w:val="005B6244"/>
    <w:rsid w:val="005C0C1A"/>
    <w:rsid w:val="005C1D42"/>
    <w:rsid w:val="005C2FE5"/>
    <w:rsid w:val="005C329A"/>
    <w:rsid w:val="005C5540"/>
    <w:rsid w:val="005C62E1"/>
    <w:rsid w:val="005D76E2"/>
    <w:rsid w:val="005DAB9F"/>
    <w:rsid w:val="005E5E57"/>
    <w:rsid w:val="005E6798"/>
    <w:rsid w:val="005E7C85"/>
    <w:rsid w:val="005F156F"/>
    <w:rsid w:val="005F5D2D"/>
    <w:rsid w:val="005F77A9"/>
    <w:rsid w:val="006006A0"/>
    <w:rsid w:val="00604749"/>
    <w:rsid w:val="00604AA3"/>
    <w:rsid w:val="00612CA5"/>
    <w:rsid w:val="00622663"/>
    <w:rsid w:val="00624D50"/>
    <w:rsid w:val="00624EFE"/>
    <w:rsid w:val="00640EAA"/>
    <w:rsid w:val="00642652"/>
    <w:rsid w:val="006507E7"/>
    <w:rsid w:val="00662AC8"/>
    <w:rsid w:val="00665B7E"/>
    <w:rsid w:val="006709B6"/>
    <w:rsid w:val="006716DB"/>
    <w:rsid w:val="00671A56"/>
    <w:rsid w:val="0067242E"/>
    <w:rsid w:val="006737DB"/>
    <w:rsid w:val="0067388B"/>
    <w:rsid w:val="00673CC3"/>
    <w:rsid w:val="00677FD7"/>
    <w:rsid w:val="0069490A"/>
    <w:rsid w:val="00694A2D"/>
    <w:rsid w:val="006A043D"/>
    <w:rsid w:val="006A207C"/>
    <w:rsid w:val="006A4902"/>
    <w:rsid w:val="006A4E33"/>
    <w:rsid w:val="006C701D"/>
    <w:rsid w:val="006D042E"/>
    <w:rsid w:val="006E2C34"/>
    <w:rsid w:val="006E7384"/>
    <w:rsid w:val="006F5315"/>
    <w:rsid w:val="006F7955"/>
    <w:rsid w:val="006F7A1E"/>
    <w:rsid w:val="0071119A"/>
    <w:rsid w:val="007159D7"/>
    <w:rsid w:val="00716552"/>
    <w:rsid w:val="00720EFE"/>
    <w:rsid w:val="007313D4"/>
    <w:rsid w:val="00732712"/>
    <w:rsid w:val="0073404F"/>
    <w:rsid w:val="00735E62"/>
    <w:rsid w:val="00737842"/>
    <w:rsid w:val="00740636"/>
    <w:rsid w:val="00742FA0"/>
    <w:rsid w:val="00745F89"/>
    <w:rsid w:val="00753859"/>
    <w:rsid w:val="0075510C"/>
    <w:rsid w:val="00757811"/>
    <w:rsid w:val="00761BBB"/>
    <w:rsid w:val="007620ED"/>
    <w:rsid w:val="00763198"/>
    <w:rsid w:val="00764C47"/>
    <w:rsid w:val="007662F2"/>
    <w:rsid w:val="00770FC6"/>
    <w:rsid w:val="00777E5B"/>
    <w:rsid w:val="00781150"/>
    <w:rsid w:val="0078530C"/>
    <w:rsid w:val="0079319E"/>
    <w:rsid w:val="00795C4F"/>
    <w:rsid w:val="00795C95"/>
    <w:rsid w:val="007B0438"/>
    <w:rsid w:val="007B290C"/>
    <w:rsid w:val="007B5BD7"/>
    <w:rsid w:val="007C0E0F"/>
    <w:rsid w:val="007C20AB"/>
    <w:rsid w:val="007C4EEB"/>
    <w:rsid w:val="007C5148"/>
    <w:rsid w:val="007C7363"/>
    <w:rsid w:val="007D2D97"/>
    <w:rsid w:val="007D3569"/>
    <w:rsid w:val="007D74F0"/>
    <w:rsid w:val="007E304C"/>
    <w:rsid w:val="007E6E43"/>
    <w:rsid w:val="007F420F"/>
    <w:rsid w:val="007F66A7"/>
    <w:rsid w:val="0080109B"/>
    <w:rsid w:val="00802D4B"/>
    <w:rsid w:val="00803F2F"/>
    <w:rsid w:val="008050B9"/>
    <w:rsid w:val="008170EA"/>
    <w:rsid w:val="00830710"/>
    <w:rsid w:val="0083111C"/>
    <w:rsid w:val="00837221"/>
    <w:rsid w:val="00837691"/>
    <w:rsid w:val="008430EA"/>
    <w:rsid w:val="00845BB6"/>
    <w:rsid w:val="008515CD"/>
    <w:rsid w:val="00855B06"/>
    <w:rsid w:val="00864880"/>
    <w:rsid w:val="008668C2"/>
    <w:rsid w:val="00870C8B"/>
    <w:rsid w:val="00873908"/>
    <w:rsid w:val="00873C7F"/>
    <w:rsid w:val="0088056F"/>
    <w:rsid w:val="00884A88"/>
    <w:rsid w:val="00887CF1"/>
    <w:rsid w:val="00893595"/>
    <w:rsid w:val="00893C63"/>
    <w:rsid w:val="008A19EE"/>
    <w:rsid w:val="008A3655"/>
    <w:rsid w:val="008B337E"/>
    <w:rsid w:val="008C0361"/>
    <w:rsid w:val="008D1463"/>
    <w:rsid w:val="008D46B2"/>
    <w:rsid w:val="008D7CE1"/>
    <w:rsid w:val="008E7146"/>
    <w:rsid w:val="008F30C3"/>
    <w:rsid w:val="008F38E8"/>
    <w:rsid w:val="008F6B91"/>
    <w:rsid w:val="0090266B"/>
    <w:rsid w:val="00913063"/>
    <w:rsid w:val="009153E4"/>
    <w:rsid w:val="00915AC1"/>
    <w:rsid w:val="0092165F"/>
    <w:rsid w:val="0093241A"/>
    <w:rsid w:val="009328A0"/>
    <w:rsid w:val="00937516"/>
    <w:rsid w:val="00937BAD"/>
    <w:rsid w:val="00941630"/>
    <w:rsid w:val="00942DE2"/>
    <w:rsid w:val="009507B9"/>
    <w:rsid w:val="00950969"/>
    <w:rsid w:val="00963403"/>
    <w:rsid w:val="00970881"/>
    <w:rsid w:val="00981A65"/>
    <w:rsid w:val="00983CC2"/>
    <w:rsid w:val="009868A9"/>
    <w:rsid w:val="00986E52"/>
    <w:rsid w:val="0098725B"/>
    <w:rsid w:val="009A3054"/>
    <w:rsid w:val="009B1B6B"/>
    <w:rsid w:val="009B6122"/>
    <w:rsid w:val="009B6222"/>
    <w:rsid w:val="009D1609"/>
    <w:rsid w:val="009D440C"/>
    <w:rsid w:val="009D7DBC"/>
    <w:rsid w:val="009F1A1B"/>
    <w:rsid w:val="009F1FD2"/>
    <w:rsid w:val="009F4903"/>
    <w:rsid w:val="009F493D"/>
    <w:rsid w:val="00A03E5C"/>
    <w:rsid w:val="00A137F4"/>
    <w:rsid w:val="00A14168"/>
    <w:rsid w:val="00A20FD9"/>
    <w:rsid w:val="00A22800"/>
    <w:rsid w:val="00A230FE"/>
    <w:rsid w:val="00A34BF8"/>
    <w:rsid w:val="00A3523A"/>
    <w:rsid w:val="00A41589"/>
    <w:rsid w:val="00A4286E"/>
    <w:rsid w:val="00A42E78"/>
    <w:rsid w:val="00A46ADC"/>
    <w:rsid w:val="00A47941"/>
    <w:rsid w:val="00A56C9B"/>
    <w:rsid w:val="00A6111A"/>
    <w:rsid w:val="00A65509"/>
    <w:rsid w:val="00A76634"/>
    <w:rsid w:val="00A807D7"/>
    <w:rsid w:val="00A80D33"/>
    <w:rsid w:val="00A83012"/>
    <w:rsid w:val="00A845C7"/>
    <w:rsid w:val="00A857AB"/>
    <w:rsid w:val="00A86DE7"/>
    <w:rsid w:val="00AB2E5E"/>
    <w:rsid w:val="00AB2FEA"/>
    <w:rsid w:val="00AB657E"/>
    <w:rsid w:val="00AC0C64"/>
    <w:rsid w:val="00AC0C7B"/>
    <w:rsid w:val="00AC593E"/>
    <w:rsid w:val="00AC6822"/>
    <w:rsid w:val="00AD2EBD"/>
    <w:rsid w:val="00AD4BF2"/>
    <w:rsid w:val="00AD5ABA"/>
    <w:rsid w:val="00AE0FF5"/>
    <w:rsid w:val="00AE1439"/>
    <w:rsid w:val="00AE3EC2"/>
    <w:rsid w:val="00AE71B3"/>
    <w:rsid w:val="00AE7F72"/>
    <w:rsid w:val="00AF4800"/>
    <w:rsid w:val="00B21EC6"/>
    <w:rsid w:val="00B351C3"/>
    <w:rsid w:val="00B41EB2"/>
    <w:rsid w:val="00B44674"/>
    <w:rsid w:val="00B56AB4"/>
    <w:rsid w:val="00B704E1"/>
    <w:rsid w:val="00B7223D"/>
    <w:rsid w:val="00B73A11"/>
    <w:rsid w:val="00B7757E"/>
    <w:rsid w:val="00B80E2E"/>
    <w:rsid w:val="00B83768"/>
    <w:rsid w:val="00B864B9"/>
    <w:rsid w:val="00B87977"/>
    <w:rsid w:val="00B9009D"/>
    <w:rsid w:val="00B923B5"/>
    <w:rsid w:val="00BA259F"/>
    <w:rsid w:val="00BA6425"/>
    <w:rsid w:val="00BB34DD"/>
    <w:rsid w:val="00BB4811"/>
    <w:rsid w:val="00BB5AC2"/>
    <w:rsid w:val="00BB6ADA"/>
    <w:rsid w:val="00BB6E4B"/>
    <w:rsid w:val="00BC0155"/>
    <w:rsid w:val="00BD35E5"/>
    <w:rsid w:val="00BE75FA"/>
    <w:rsid w:val="00BE7CBF"/>
    <w:rsid w:val="00BF0792"/>
    <w:rsid w:val="00BF44F2"/>
    <w:rsid w:val="00BF4F8E"/>
    <w:rsid w:val="00C060B8"/>
    <w:rsid w:val="00C1416E"/>
    <w:rsid w:val="00C17856"/>
    <w:rsid w:val="00C210AA"/>
    <w:rsid w:val="00C25181"/>
    <w:rsid w:val="00C30A4D"/>
    <w:rsid w:val="00C33437"/>
    <w:rsid w:val="00C33880"/>
    <w:rsid w:val="00C35027"/>
    <w:rsid w:val="00C504AF"/>
    <w:rsid w:val="00C5235D"/>
    <w:rsid w:val="00C556F8"/>
    <w:rsid w:val="00C5EA4F"/>
    <w:rsid w:val="00C60C00"/>
    <w:rsid w:val="00C61AE9"/>
    <w:rsid w:val="00C648EF"/>
    <w:rsid w:val="00C71C9F"/>
    <w:rsid w:val="00C72E1C"/>
    <w:rsid w:val="00C7440E"/>
    <w:rsid w:val="00C77350"/>
    <w:rsid w:val="00C86AFD"/>
    <w:rsid w:val="00C90E69"/>
    <w:rsid w:val="00C925D0"/>
    <w:rsid w:val="00C93BA9"/>
    <w:rsid w:val="00C97D51"/>
    <w:rsid w:val="00CA294B"/>
    <w:rsid w:val="00CA622B"/>
    <w:rsid w:val="00CB2A9B"/>
    <w:rsid w:val="00CB2B92"/>
    <w:rsid w:val="00CB2EE2"/>
    <w:rsid w:val="00CB5D79"/>
    <w:rsid w:val="00CB7C18"/>
    <w:rsid w:val="00CC1131"/>
    <w:rsid w:val="00CC1194"/>
    <w:rsid w:val="00CC327B"/>
    <w:rsid w:val="00CC78EF"/>
    <w:rsid w:val="00CD1544"/>
    <w:rsid w:val="00CD7AA6"/>
    <w:rsid w:val="00CF180E"/>
    <w:rsid w:val="00CF306B"/>
    <w:rsid w:val="00D04115"/>
    <w:rsid w:val="00D043B3"/>
    <w:rsid w:val="00D04D39"/>
    <w:rsid w:val="00D0531C"/>
    <w:rsid w:val="00D06ADD"/>
    <w:rsid w:val="00D16A88"/>
    <w:rsid w:val="00D22BF6"/>
    <w:rsid w:val="00D2455B"/>
    <w:rsid w:val="00D26533"/>
    <w:rsid w:val="00D43DC3"/>
    <w:rsid w:val="00D43FF7"/>
    <w:rsid w:val="00D61DAE"/>
    <w:rsid w:val="00D71622"/>
    <w:rsid w:val="00D74785"/>
    <w:rsid w:val="00D81F28"/>
    <w:rsid w:val="00D82E4C"/>
    <w:rsid w:val="00D90E64"/>
    <w:rsid w:val="00D91D64"/>
    <w:rsid w:val="00D92C57"/>
    <w:rsid w:val="00D951DF"/>
    <w:rsid w:val="00D96940"/>
    <w:rsid w:val="00DA161A"/>
    <w:rsid w:val="00DB26C7"/>
    <w:rsid w:val="00DB348C"/>
    <w:rsid w:val="00DB5705"/>
    <w:rsid w:val="00DB691D"/>
    <w:rsid w:val="00DB78C1"/>
    <w:rsid w:val="00DC05C9"/>
    <w:rsid w:val="00DC0874"/>
    <w:rsid w:val="00DC31F2"/>
    <w:rsid w:val="00DD1060"/>
    <w:rsid w:val="00DD17D3"/>
    <w:rsid w:val="00DD2521"/>
    <w:rsid w:val="00DE15A7"/>
    <w:rsid w:val="00DE5F2E"/>
    <w:rsid w:val="00DE6CD1"/>
    <w:rsid w:val="00DE7F3C"/>
    <w:rsid w:val="00DF2279"/>
    <w:rsid w:val="00E000B5"/>
    <w:rsid w:val="00E01092"/>
    <w:rsid w:val="00E046DD"/>
    <w:rsid w:val="00E050E5"/>
    <w:rsid w:val="00E075BB"/>
    <w:rsid w:val="00E11289"/>
    <w:rsid w:val="00E11CEA"/>
    <w:rsid w:val="00E212EA"/>
    <w:rsid w:val="00E37741"/>
    <w:rsid w:val="00E37E19"/>
    <w:rsid w:val="00E5030C"/>
    <w:rsid w:val="00E54523"/>
    <w:rsid w:val="00E559BD"/>
    <w:rsid w:val="00E57FD7"/>
    <w:rsid w:val="00E60FD7"/>
    <w:rsid w:val="00E62759"/>
    <w:rsid w:val="00E650FE"/>
    <w:rsid w:val="00E66339"/>
    <w:rsid w:val="00E82133"/>
    <w:rsid w:val="00E843C0"/>
    <w:rsid w:val="00E95042"/>
    <w:rsid w:val="00EA092D"/>
    <w:rsid w:val="00EA0FB6"/>
    <w:rsid w:val="00EA169F"/>
    <w:rsid w:val="00EA2D4D"/>
    <w:rsid w:val="00EA8BB0"/>
    <w:rsid w:val="00EB09D8"/>
    <w:rsid w:val="00EB0E99"/>
    <w:rsid w:val="00EB2D89"/>
    <w:rsid w:val="00EC5BBB"/>
    <w:rsid w:val="00ED40D7"/>
    <w:rsid w:val="00ED4958"/>
    <w:rsid w:val="00EE168B"/>
    <w:rsid w:val="00EE2D2D"/>
    <w:rsid w:val="00EE4503"/>
    <w:rsid w:val="00EE6ABF"/>
    <w:rsid w:val="00EF1718"/>
    <w:rsid w:val="00EF5705"/>
    <w:rsid w:val="00EF6894"/>
    <w:rsid w:val="00EF73F0"/>
    <w:rsid w:val="00F06292"/>
    <w:rsid w:val="00F13468"/>
    <w:rsid w:val="00F213DC"/>
    <w:rsid w:val="00F2309E"/>
    <w:rsid w:val="00F23403"/>
    <w:rsid w:val="00F27AFF"/>
    <w:rsid w:val="00F2F1FB"/>
    <w:rsid w:val="00F555A8"/>
    <w:rsid w:val="00F57040"/>
    <w:rsid w:val="00F60414"/>
    <w:rsid w:val="00F639DD"/>
    <w:rsid w:val="00F652F1"/>
    <w:rsid w:val="00F674B6"/>
    <w:rsid w:val="00F800C9"/>
    <w:rsid w:val="00F81FC1"/>
    <w:rsid w:val="00F84C11"/>
    <w:rsid w:val="00F87FDB"/>
    <w:rsid w:val="00F8DA90"/>
    <w:rsid w:val="00F901C8"/>
    <w:rsid w:val="00FA1000"/>
    <w:rsid w:val="00FA1701"/>
    <w:rsid w:val="00FA7D4B"/>
    <w:rsid w:val="00FB389F"/>
    <w:rsid w:val="00FC0E1A"/>
    <w:rsid w:val="00FC163A"/>
    <w:rsid w:val="00FC5CA5"/>
    <w:rsid w:val="00FC7ED7"/>
    <w:rsid w:val="00FD02B3"/>
    <w:rsid w:val="00FD6FB8"/>
    <w:rsid w:val="00FE094D"/>
    <w:rsid w:val="00FE2BB9"/>
    <w:rsid w:val="00FE77B7"/>
    <w:rsid w:val="00FF2141"/>
    <w:rsid w:val="00FF5CFE"/>
    <w:rsid w:val="00FF7C0F"/>
    <w:rsid w:val="019DF5FC"/>
    <w:rsid w:val="01B228C2"/>
    <w:rsid w:val="01F4F4E0"/>
    <w:rsid w:val="02075184"/>
    <w:rsid w:val="02C00E64"/>
    <w:rsid w:val="02C80B6E"/>
    <w:rsid w:val="02F8FAC9"/>
    <w:rsid w:val="03202A1C"/>
    <w:rsid w:val="03358673"/>
    <w:rsid w:val="03543DF0"/>
    <w:rsid w:val="03ED6742"/>
    <w:rsid w:val="0403E2E4"/>
    <w:rsid w:val="04280BF5"/>
    <w:rsid w:val="0443483B"/>
    <w:rsid w:val="045175D2"/>
    <w:rsid w:val="04AB6C73"/>
    <w:rsid w:val="04F707B0"/>
    <w:rsid w:val="0510A07C"/>
    <w:rsid w:val="0562B43A"/>
    <w:rsid w:val="05B8C5A2"/>
    <w:rsid w:val="0624A4A9"/>
    <w:rsid w:val="06341565"/>
    <w:rsid w:val="06BE18C5"/>
    <w:rsid w:val="06EBCBB5"/>
    <w:rsid w:val="072507A0"/>
    <w:rsid w:val="07312038"/>
    <w:rsid w:val="073EB4D8"/>
    <w:rsid w:val="07C45279"/>
    <w:rsid w:val="07F049B0"/>
    <w:rsid w:val="080A54B9"/>
    <w:rsid w:val="080F5E62"/>
    <w:rsid w:val="084E100B"/>
    <w:rsid w:val="08A2FFDE"/>
    <w:rsid w:val="08A6A9CD"/>
    <w:rsid w:val="0917BDD6"/>
    <w:rsid w:val="097D1679"/>
    <w:rsid w:val="0A2695EA"/>
    <w:rsid w:val="0A68972E"/>
    <w:rsid w:val="0AF55F93"/>
    <w:rsid w:val="0B5A45CF"/>
    <w:rsid w:val="0B9ACC6F"/>
    <w:rsid w:val="0BA03F88"/>
    <w:rsid w:val="0BAB8973"/>
    <w:rsid w:val="0BAD11DF"/>
    <w:rsid w:val="0C2C6F67"/>
    <w:rsid w:val="0C717FEE"/>
    <w:rsid w:val="0C812A7D"/>
    <w:rsid w:val="0C936752"/>
    <w:rsid w:val="0CD30A4A"/>
    <w:rsid w:val="0D696491"/>
    <w:rsid w:val="0DB78E91"/>
    <w:rsid w:val="0E1341A2"/>
    <w:rsid w:val="0E37AC67"/>
    <w:rsid w:val="0E5D6BA5"/>
    <w:rsid w:val="0E958695"/>
    <w:rsid w:val="0EE2D4E6"/>
    <w:rsid w:val="0F809530"/>
    <w:rsid w:val="0F8C1B9A"/>
    <w:rsid w:val="0FA58ED6"/>
    <w:rsid w:val="0FA7350F"/>
    <w:rsid w:val="0FA99B0E"/>
    <w:rsid w:val="0FB0147E"/>
    <w:rsid w:val="0FC2AA01"/>
    <w:rsid w:val="10282129"/>
    <w:rsid w:val="111C1CE5"/>
    <w:rsid w:val="11322F10"/>
    <w:rsid w:val="11473C84"/>
    <w:rsid w:val="115C1D12"/>
    <w:rsid w:val="11632DA8"/>
    <w:rsid w:val="11945368"/>
    <w:rsid w:val="11CDFAA3"/>
    <w:rsid w:val="11E100EC"/>
    <w:rsid w:val="11E9306F"/>
    <w:rsid w:val="120B266D"/>
    <w:rsid w:val="12505D44"/>
    <w:rsid w:val="12691AEB"/>
    <w:rsid w:val="128B2E2C"/>
    <w:rsid w:val="129DF013"/>
    <w:rsid w:val="12A9ACD9"/>
    <w:rsid w:val="138F3595"/>
    <w:rsid w:val="13A5F13F"/>
    <w:rsid w:val="13D08D2D"/>
    <w:rsid w:val="13FA8D90"/>
    <w:rsid w:val="143ABDBA"/>
    <w:rsid w:val="14B7E56D"/>
    <w:rsid w:val="150090F9"/>
    <w:rsid w:val="150D447D"/>
    <w:rsid w:val="1520B7D3"/>
    <w:rsid w:val="1529B6CE"/>
    <w:rsid w:val="1602D080"/>
    <w:rsid w:val="1697AF15"/>
    <w:rsid w:val="169A0173"/>
    <w:rsid w:val="16D5B9E6"/>
    <w:rsid w:val="16F06DFA"/>
    <w:rsid w:val="1700EA37"/>
    <w:rsid w:val="1703BE08"/>
    <w:rsid w:val="171195BC"/>
    <w:rsid w:val="17319D15"/>
    <w:rsid w:val="17333F7C"/>
    <w:rsid w:val="17AC1933"/>
    <w:rsid w:val="17AC9E12"/>
    <w:rsid w:val="17BC021F"/>
    <w:rsid w:val="18101FC7"/>
    <w:rsid w:val="18957D79"/>
    <w:rsid w:val="1895E4F1"/>
    <w:rsid w:val="18A1F516"/>
    <w:rsid w:val="18AAB648"/>
    <w:rsid w:val="18AB2941"/>
    <w:rsid w:val="18C02A6A"/>
    <w:rsid w:val="18D8BCC9"/>
    <w:rsid w:val="1907B3B0"/>
    <w:rsid w:val="192204A2"/>
    <w:rsid w:val="196024ED"/>
    <w:rsid w:val="19E53BC0"/>
    <w:rsid w:val="19EAC9CB"/>
    <w:rsid w:val="1A0FBC77"/>
    <w:rsid w:val="1A1C9683"/>
    <w:rsid w:val="1A1F264B"/>
    <w:rsid w:val="1A3EBA53"/>
    <w:rsid w:val="1A485968"/>
    <w:rsid w:val="1A6DD875"/>
    <w:rsid w:val="1A7CD358"/>
    <w:rsid w:val="1AF2560B"/>
    <w:rsid w:val="1B02852D"/>
    <w:rsid w:val="1B41C9E3"/>
    <w:rsid w:val="1BCD6C10"/>
    <w:rsid w:val="1BDAE679"/>
    <w:rsid w:val="1BE51070"/>
    <w:rsid w:val="1BFCC732"/>
    <w:rsid w:val="1C3FD0E1"/>
    <w:rsid w:val="1C796491"/>
    <w:rsid w:val="1CB49BD1"/>
    <w:rsid w:val="1CCB07B0"/>
    <w:rsid w:val="1CDBB7C7"/>
    <w:rsid w:val="1D5D1DFA"/>
    <w:rsid w:val="1D614C0E"/>
    <w:rsid w:val="1D654FFC"/>
    <w:rsid w:val="1D6CD19B"/>
    <w:rsid w:val="1EA7EBE6"/>
    <w:rsid w:val="1F2DD432"/>
    <w:rsid w:val="1F820824"/>
    <w:rsid w:val="1F89AB19"/>
    <w:rsid w:val="1F8A24C8"/>
    <w:rsid w:val="1F8C32BB"/>
    <w:rsid w:val="1FA4D2C6"/>
    <w:rsid w:val="1FB39744"/>
    <w:rsid w:val="1FEC0117"/>
    <w:rsid w:val="201DB42D"/>
    <w:rsid w:val="2050EA28"/>
    <w:rsid w:val="208E7CFD"/>
    <w:rsid w:val="20952A12"/>
    <w:rsid w:val="21217E2F"/>
    <w:rsid w:val="2127AA9F"/>
    <w:rsid w:val="214E1961"/>
    <w:rsid w:val="217C24ED"/>
    <w:rsid w:val="21C4F3D8"/>
    <w:rsid w:val="22A335DD"/>
    <w:rsid w:val="22BA7A80"/>
    <w:rsid w:val="22C24C32"/>
    <w:rsid w:val="22C5D9BD"/>
    <w:rsid w:val="22D16308"/>
    <w:rsid w:val="22E03954"/>
    <w:rsid w:val="22F5B68A"/>
    <w:rsid w:val="230D3719"/>
    <w:rsid w:val="23646C9A"/>
    <w:rsid w:val="240AF66E"/>
    <w:rsid w:val="247DE230"/>
    <w:rsid w:val="2487981D"/>
    <w:rsid w:val="2491D961"/>
    <w:rsid w:val="24B5B5FB"/>
    <w:rsid w:val="24D84782"/>
    <w:rsid w:val="24DE1595"/>
    <w:rsid w:val="251CC4CC"/>
    <w:rsid w:val="25222D0C"/>
    <w:rsid w:val="255427BE"/>
    <w:rsid w:val="2573A22A"/>
    <w:rsid w:val="257D17C7"/>
    <w:rsid w:val="25B4039E"/>
    <w:rsid w:val="25B667FF"/>
    <w:rsid w:val="25E6D177"/>
    <w:rsid w:val="268A269D"/>
    <w:rsid w:val="27402206"/>
    <w:rsid w:val="27B92A2B"/>
    <w:rsid w:val="27B98C77"/>
    <w:rsid w:val="283AD4DD"/>
    <w:rsid w:val="2887BD4F"/>
    <w:rsid w:val="28C840D8"/>
    <w:rsid w:val="296728B5"/>
    <w:rsid w:val="29945388"/>
    <w:rsid w:val="29D75F76"/>
    <w:rsid w:val="29E313F3"/>
    <w:rsid w:val="29EE9394"/>
    <w:rsid w:val="2A222540"/>
    <w:rsid w:val="2A2B9971"/>
    <w:rsid w:val="2A35FEC6"/>
    <w:rsid w:val="2BA426E9"/>
    <w:rsid w:val="2BF1A790"/>
    <w:rsid w:val="2C9A0FA1"/>
    <w:rsid w:val="2CD1D806"/>
    <w:rsid w:val="2DA31DB0"/>
    <w:rsid w:val="2DBACC7A"/>
    <w:rsid w:val="2DDC82E6"/>
    <w:rsid w:val="2DE23C48"/>
    <w:rsid w:val="2E074113"/>
    <w:rsid w:val="2E15999C"/>
    <w:rsid w:val="2E4BD32B"/>
    <w:rsid w:val="2E940137"/>
    <w:rsid w:val="2EB7716E"/>
    <w:rsid w:val="2EE470EE"/>
    <w:rsid w:val="2EF9F562"/>
    <w:rsid w:val="2F2A8713"/>
    <w:rsid w:val="2F50E72B"/>
    <w:rsid w:val="3027017C"/>
    <w:rsid w:val="30BA9DF7"/>
    <w:rsid w:val="30D9F4EF"/>
    <w:rsid w:val="319FF952"/>
    <w:rsid w:val="321AD7EA"/>
    <w:rsid w:val="323C76B3"/>
    <w:rsid w:val="3255473F"/>
    <w:rsid w:val="32B070A3"/>
    <w:rsid w:val="32D89F8D"/>
    <w:rsid w:val="32EB3F10"/>
    <w:rsid w:val="32FAFEAE"/>
    <w:rsid w:val="33211F09"/>
    <w:rsid w:val="3334A600"/>
    <w:rsid w:val="3385D626"/>
    <w:rsid w:val="33E3ABF2"/>
    <w:rsid w:val="33EC54A2"/>
    <w:rsid w:val="341A38FB"/>
    <w:rsid w:val="34A4DE6B"/>
    <w:rsid w:val="34E4BAEF"/>
    <w:rsid w:val="34FDDF3F"/>
    <w:rsid w:val="351A8ED2"/>
    <w:rsid w:val="35860129"/>
    <w:rsid w:val="358E18EC"/>
    <w:rsid w:val="35973C7C"/>
    <w:rsid w:val="35CADFE5"/>
    <w:rsid w:val="35D57954"/>
    <w:rsid w:val="35D5D264"/>
    <w:rsid w:val="35D7D2E4"/>
    <w:rsid w:val="36176C51"/>
    <w:rsid w:val="36B68822"/>
    <w:rsid w:val="36EB26FA"/>
    <w:rsid w:val="374AE331"/>
    <w:rsid w:val="37769875"/>
    <w:rsid w:val="378CF681"/>
    <w:rsid w:val="37958B89"/>
    <w:rsid w:val="38879C64"/>
    <w:rsid w:val="389061AF"/>
    <w:rsid w:val="38BF0C4D"/>
    <w:rsid w:val="39232DE3"/>
    <w:rsid w:val="392819AF"/>
    <w:rsid w:val="392BBE9B"/>
    <w:rsid w:val="3930FC0B"/>
    <w:rsid w:val="394199CF"/>
    <w:rsid w:val="3950769A"/>
    <w:rsid w:val="39714B05"/>
    <w:rsid w:val="39A100C0"/>
    <w:rsid w:val="39E1FDAB"/>
    <w:rsid w:val="3A2AB5CD"/>
    <w:rsid w:val="3A309AD5"/>
    <w:rsid w:val="3A38C301"/>
    <w:rsid w:val="3A4BDEE9"/>
    <w:rsid w:val="3A8CB9DC"/>
    <w:rsid w:val="3BF846E6"/>
    <w:rsid w:val="3C493C6F"/>
    <w:rsid w:val="3D11D563"/>
    <w:rsid w:val="3D3E4C2A"/>
    <w:rsid w:val="3DAB3C81"/>
    <w:rsid w:val="3E882B19"/>
    <w:rsid w:val="3E931CCB"/>
    <w:rsid w:val="3E93F1B6"/>
    <w:rsid w:val="3EAE68E2"/>
    <w:rsid w:val="3F3A7F7B"/>
    <w:rsid w:val="3FA6C685"/>
    <w:rsid w:val="3FA903F9"/>
    <w:rsid w:val="3FB448EE"/>
    <w:rsid w:val="3FFC88B2"/>
    <w:rsid w:val="40257CB1"/>
    <w:rsid w:val="40CCFD9F"/>
    <w:rsid w:val="40DF1838"/>
    <w:rsid w:val="411B9CAD"/>
    <w:rsid w:val="4123E6D3"/>
    <w:rsid w:val="41B36F9B"/>
    <w:rsid w:val="41BEDADC"/>
    <w:rsid w:val="422FE2D7"/>
    <w:rsid w:val="4260A4F8"/>
    <w:rsid w:val="42664B71"/>
    <w:rsid w:val="42FEC7FE"/>
    <w:rsid w:val="4318B58D"/>
    <w:rsid w:val="4334521A"/>
    <w:rsid w:val="43829F49"/>
    <w:rsid w:val="43835F9B"/>
    <w:rsid w:val="43A44755"/>
    <w:rsid w:val="442AB621"/>
    <w:rsid w:val="44760012"/>
    <w:rsid w:val="44B37DC7"/>
    <w:rsid w:val="44B9D09E"/>
    <w:rsid w:val="4524BA67"/>
    <w:rsid w:val="453BA388"/>
    <w:rsid w:val="4552D4D3"/>
    <w:rsid w:val="45BCA0DE"/>
    <w:rsid w:val="4608504D"/>
    <w:rsid w:val="4652F992"/>
    <w:rsid w:val="4685DC36"/>
    <w:rsid w:val="4692E452"/>
    <w:rsid w:val="46DF9C49"/>
    <w:rsid w:val="46EEE7A4"/>
    <w:rsid w:val="47005E33"/>
    <w:rsid w:val="472540E7"/>
    <w:rsid w:val="4759DC48"/>
    <w:rsid w:val="475A64BB"/>
    <w:rsid w:val="47A5FD57"/>
    <w:rsid w:val="47E13140"/>
    <w:rsid w:val="4820AACE"/>
    <w:rsid w:val="482BFD64"/>
    <w:rsid w:val="4838C6E1"/>
    <w:rsid w:val="485DA78A"/>
    <w:rsid w:val="485E15A8"/>
    <w:rsid w:val="48AF5020"/>
    <w:rsid w:val="48DF71D1"/>
    <w:rsid w:val="48E626CA"/>
    <w:rsid w:val="4921E99D"/>
    <w:rsid w:val="4947AED9"/>
    <w:rsid w:val="494DD574"/>
    <w:rsid w:val="494FEA0C"/>
    <w:rsid w:val="49E72E2C"/>
    <w:rsid w:val="4A5AF98B"/>
    <w:rsid w:val="4A9913C7"/>
    <w:rsid w:val="4AA17BDC"/>
    <w:rsid w:val="4AB3F9E8"/>
    <w:rsid w:val="4C0DC8AC"/>
    <w:rsid w:val="4C469A8A"/>
    <w:rsid w:val="4C8E19DB"/>
    <w:rsid w:val="4C9BEC2E"/>
    <w:rsid w:val="4CB4CA56"/>
    <w:rsid w:val="4CD12AB2"/>
    <w:rsid w:val="4D0207D7"/>
    <w:rsid w:val="4D0357CC"/>
    <w:rsid w:val="4D2152FA"/>
    <w:rsid w:val="4D56CF00"/>
    <w:rsid w:val="4DBFFC40"/>
    <w:rsid w:val="4DE1C22B"/>
    <w:rsid w:val="4EE21AFB"/>
    <w:rsid w:val="4F342373"/>
    <w:rsid w:val="4F4FE0FA"/>
    <w:rsid w:val="50196774"/>
    <w:rsid w:val="50617A04"/>
    <w:rsid w:val="50C1DF13"/>
    <w:rsid w:val="50DD1402"/>
    <w:rsid w:val="50E5338C"/>
    <w:rsid w:val="5136F2E0"/>
    <w:rsid w:val="51B262F3"/>
    <w:rsid w:val="51BA79EC"/>
    <w:rsid w:val="51D4D34E"/>
    <w:rsid w:val="52215360"/>
    <w:rsid w:val="522E01EA"/>
    <w:rsid w:val="527464AB"/>
    <w:rsid w:val="52777C6F"/>
    <w:rsid w:val="52E7D65B"/>
    <w:rsid w:val="52F30D78"/>
    <w:rsid w:val="53007B45"/>
    <w:rsid w:val="532D23A6"/>
    <w:rsid w:val="533AD8F9"/>
    <w:rsid w:val="53798DCB"/>
    <w:rsid w:val="53900BD6"/>
    <w:rsid w:val="53A7475D"/>
    <w:rsid w:val="53F56EED"/>
    <w:rsid w:val="54151E7C"/>
    <w:rsid w:val="542721BA"/>
    <w:rsid w:val="542E4AAC"/>
    <w:rsid w:val="543CF29E"/>
    <w:rsid w:val="550F0037"/>
    <w:rsid w:val="551706A9"/>
    <w:rsid w:val="5530D65B"/>
    <w:rsid w:val="555A7FB4"/>
    <w:rsid w:val="5577CD8D"/>
    <w:rsid w:val="56CF5F33"/>
    <w:rsid w:val="577DFC3E"/>
    <w:rsid w:val="57A97798"/>
    <w:rsid w:val="57B489E4"/>
    <w:rsid w:val="58017285"/>
    <w:rsid w:val="585EE31F"/>
    <w:rsid w:val="586A4CE8"/>
    <w:rsid w:val="58A7139E"/>
    <w:rsid w:val="58A7E864"/>
    <w:rsid w:val="594A1AB7"/>
    <w:rsid w:val="59558693"/>
    <w:rsid w:val="59808A58"/>
    <w:rsid w:val="59C46B81"/>
    <w:rsid w:val="59E9E2AD"/>
    <w:rsid w:val="5A20B8B5"/>
    <w:rsid w:val="5A425EA7"/>
    <w:rsid w:val="5AC88AD3"/>
    <w:rsid w:val="5AF26F45"/>
    <w:rsid w:val="5B252986"/>
    <w:rsid w:val="5B60DF84"/>
    <w:rsid w:val="5B7C8831"/>
    <w:rsid w:val="5BA6CA18"/>
    <w:rsid w:val="5BF152EB"/>
    <w:rsid w:val="5C0DE125"/>
    <w:rsid w:val="5C1E5D4A"/>
    <w:rsid w:val="5C2FC594"/>
    <w:rsid w:val="5C3A5477"/>
    <w:rsid w:val="5CB806B0"/>
    <w:rsid w:val="5CCC25A5"/>
    <w:rsid w:val="5D47A442"/>
    <w:rsid w:val="5D78846C"/>
    <w:rsid w:val="5DABB456"/>
    <w:rsid w:val="5DACAD8F"/>
    <w:rsid w:val="5DBAC8F8"/>
    <w:rsid w:val="5DCD08C0"/>
    <w:rsid w:val="5E916C56"/>
    <w:rsid w:val="5E940441"/>
    <w:rsid w:val="5EA101F0"/>
    <w:rsid w:val="5F328462"/>
    <w:rsid w:val="5F3CD36A"/>
    <w:rsid w:val="5FE6BAE6"/>
    <w:rsid w:val="5FEAE93D"/>
    <w:rsid w:val="5FEFE2A8"/>
    <w:rsid w:val="6016782F"/>
    <w:rsid w:val="607128D6"/>
    <w:rsid w:val="60919D41"/>
    <w:rsid w:val="60B23484"/>
    <w:rsid w:val="60C1793D"/>
    <w:rsid w:val="60E9FDB1"/>
    <w:rsid w:val="6140916B"/>
    <w:rsid w:val="6170925F"/>
    <w:rsid w:val="6193FDCD"/>
    <w:rsid w:val="621D1C62"/>
    <w:rsid w:val="62796176"/>
    <w:rsid w:val="62DC4B31"/>
    <w:rsid w:val="62FE5973"/>
    <w:rsid w:val="630EBFDF"/>
    <w:rsid w:val="633B16C8"/>
    <w:rsid w:val="6365E64A"/>
    <w:rsid w:val="637F649F"/>
    <w:rsid w:val="63CCBDED"/>
    <w:rsid w:val="63D1E84C"/>
    <w:rsid w:val="64227047"/>
    <w:rsid w:val="6435DC4D"/>
    <w:rsid w:val="653C89B4"/>
    <w:rsid w:val="65F72132"/>
    <w:rsid w:val="66157571"/>
    <w:rsid w:val="664F586C"/>
    <w:rsid w:val="6674F8F9"/>
    <w:rsid w:val="66C5101F"/>
    <w:rsid w:val="671C36E8"/>
    <w:rsid w:val="67557781"/>
    <w:rsid w:val="678C2BFE"/>
    <w:rsid w:val="67CCA0BD"/>
    <w:rsid w:val="67E02386"/>
    <w:rsid w:val="67FADB51"/>
    <w:rsid w:val="6813BD4E"/>
    <w:rsid w:val="6878DCFF"/>
    <w:rsid w:val="690FA98A"/>
    <w:rsid w:val="6957C537"/>
    <w:rsid w:val="6965FB93"/>
    <w:rsid w:val="6981C730"/>
    <w:rsid w:val="6A46D378"/>
    <w:rsid w:val="6AAB5288"/>
    <w:rsid w:val="6B558FEF"/>
    <w:rsid w:val="6B7C0529"/>
    <w:rsid w:val="6B9DE61B"/>
    <w:rsid w:val="6BABCE6C"/>
    <w:rsid w:val="6BB44718"/>
    <w:rsid w:val="6BE7BA4B"/>
    <w:rsid w:val="6C3507D7"/>
    <w:rsid w:val="6C671937"/>
    <w:rsid w:val="6D2D28A6"/>
    <w:rsid w:val="6D3C66E3"/>
    <w:rsid w:val="6D600F6B"/>
    <w:rsid w:val="6D69344F"/>
    <w:rsid w:val="6DEAD73B"/>
    <w:rsid w:val="6E1831AC"/>
    <w:rsid w:val="6E209D4D"/>
    <w:rsid w:val="6EE3C104"/>
    <w:rsid w:val="6EE3D56B"/>
    <w:rsid w:val="6F51CA9B"/>
    <w:rsid w:val="6F82EA12"/>
    <w:rsid w:val="6F9C4D05"/>
    <w:rsid w:val="6FAEDED2"/>
    <w:rsid w:val="705B98CE"/>
    <w:rsid w:val="714A4B64"/>
    <w:rsid w:val="71A3E348"/>
    <w:rsid w:val="71B5F23E"/>
    <w:rsid w:val="71C9B424"/>
    <w:rsid w:val="71E25AD0"/>
    <w:rsid w:val="7250F960"/>
    <w:rsid w:val="725C667F"/>
    <w:rsid w:val="7350B8FB"/>
    <w:rsid w:val="73600563"/>
    <w:rsid w:val="7368FFC9"/>
    <w:rsid w:val="73BE6509"/>
    <w:rsid w:val="73FC87D1"/>
    <w:rsid w:val="7489E8A1"/>
    <w:rsid w:val="74959F6E"/>
    <w:rsid w:val="749F9A54"/>
    <w:rsid w:val="74A10B15"/>
    <w:rsid w:val="74C5F84A"/>
    <w:rsid w:val="74F24B1C"/>
    <w:rsid w:val="74FF2C13"/>
    <w:rsid w:val="7508ACAE"/>
    <w:rsid w:val="750F16ED"/>
    <w:rsid w:val="751C4229"/>
    <w:rsid w:val="752133CE"/>
    <w:rsid w:val="754C2508"/>
    <w:rsid w:val="7569BC32"/>
    <w:rsid w:val="756D0C1A"/>
    <w:rsid w:val="7597FD0A"/>
    <w:rsid w:val="773D85B6"/>
    <w:rsid w:val="777B4818"/>
    <w:rsid w:val="778BCAA4"/>
    <w:rsid w:val="779B329E"/>
    <w:rsid w:val="77D9F922"/>
    <w:rsid w:val="77FC5585"/>
    <w:rsid w:val="7816C0AD"/>
    <w:rsid w:val="782C3408"/>
    <w:rsid w:val="783E9753"/>
    <w:rsid w:val="7853DF97"/>
    <w:rsid w:val="789D91CE"/>
    <w:rsid w:val="78D3C150"/>
    <w:rsid w:val="78E3D930"/>
    <w:rsid w:val="7918CFDB"/>
    <w:rsid w:val="7944C01D"/>
    <w:rsid w:val="794D461A"/>
    <w:rsid w:val="7965D9F2"/>
    <w:rsid w:val="7A06067E"/>
    <w:rsid w:val="7A5123A2"/>
    <w:rsid w:val="7A5C5DE6"/>
    <w:rsid w:val="7A801D5F"/>
    <w:rsid w:val="7ACB705E"/>
    <w:rsid w:val="7ACD5D5E"/>
    <w:rsid w:val="7BDE521D"/>
    <w:rsid w:val="7BEADFA1"/>
    <w:rsid w:val="7BFD7596"/>
    <w:rsid w:val="7C9FE159"/>
    <w:rsid w:val="7CB4D00A"/>
    <w:rsid w:val="7D1E54B2"/>
    <w:rsid w:val="7D2B9660"/>
    <w:rsid w:val="7DE94AFA"/>
    <w:rsid w:val="7E0ECEAD"/>
    <w:rsid w:val="7E4C4353"/>
    <w:rsid w:val="7EFD74D1"/>
    <w:rsid w:val="7F6D8FC5"/>
    <w:rsid w:val="7FAC1144"/>
    <w:rsid w:val="7FC3DDCE"/>
    <w:rsid w:val="7FF977D5"/>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72CDBA"/>
  <w15:chartTrackingRefBased/>
  <w15:docId w15:val="{2841BE66-1678-40EF-A727-E5B45F94D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35027"/>
    <w:pPr>
      <w:contextualSpacing/>
    </w:pPr>
    <w:rPr>
      <w:rFonts w:ascii="Abadi" w:hAnsi="Abadi" w:cs="ADLaM Display"/>
      <w:color w:val="000000" w:themeColor="text1"/>
      <w:sz w:val="24"/>
      <w:szCs w:val="24"/>
    </w:rPr>
  </w:style>
  <w:style w:type="paragraph" w:styleId="Otsikko1">
    <w:name w:val="heading 1"/>
    <w:basedOn w:val="Luettelokappale"/>
    <w:next w:val="Normaali"/>
    <w:link w:val="Otsikko1Char"/>
    <w:uiPriority w:val="9"/>
    <w:qFormat/>
    <w:rsid w:val="00864880"/>
    <w:pPr>
      <w:numPr>
        <w:numId w:val="13"/>
      </w:numPr>
      <w:outlineLvl w:val="0"/>
    </w:pPr>
    <w:rPr>
      <w:rFonts w:ascii="ADLaM Display" w:hAnsi="ADLaM Display"/>
      <w:color w:val="3494BA"/>
      <w:sz w:val="40"/>
      <w:szCs w:val="40"/>
    </w:rPr>
  </w:style>
  <w:style w:type="paragraph" w:styleId="Otsikko2">
    <w:name w:val="heading 2"/>
    <w:basedOn w:val="Luettelokappale"/>
    <w:next w:val="Normaali"/>
    <w:link w:val="Otsikko2Char"/>
    <w:uiPriority w:val="9"/>
    <w:unhideWhenUsed/>
    <w:qFormat/>
    <w:rsid w:val="00864880"/>
    <w:pPr>
      <w:numPr>
        <w:ilvl w:val="1"/>
        <w:numId w:val="13"/>
      </w:numPr>
      <w:outlineLvl w:val="1"/>
    </w:pPr>
    <w:rPr>
      <w:b/>
      <w:bCs/>
      <w:sz w:val="36"/>
      <w:szCs w:val="36"/>
    </w:rPr>
  </w:style>
  <w:style w:type="paragraph" w:styleId="Otsikko3">
    <w:name w:val="heading 3"/>
    <w:basedOn w:val="Normaali"/>
    <w:next w:val="Normaali"/>
    <w:link w:val="Otsikko3Char"/>
    <w:uiPriority w:val="9"/>
    <w:unhideWhenUsed/>
    <w:qFormat/>
    <w:rsid w:val="00864880"/>
    <w:pPr>
      <w:keepNext/>
      <w:keepLines/>
      <w:numPr>
        <w:ilvl w:val="2"/>
        <w:numId w:val="13"/>
      </w:numPr>
      <w:spacing w:before="160" w:after="80"/>
      <w:ind w:left="993" w:hanging="993"/>
      <w:outlineLvl w:val="2"/>
    </w:pPr>
    <w:rPr>
      <w:rFonts w:eastAsiaTheme="majorEastAsia" w:cstheme="majorBidi"/>
      <w:color w:val="auto"/>
      <w:sz w:val="32"/>
      <w:szCs w:val="32"/>
    </w:rPr>
  </w:style>
  <w:style w:type="paragraph" w:styleId="Otsikko4">
    <w:name w:val="heading 4"/>
    <w:basedOn w:val="Normaali"/>
    <w:next w:val="Normaali"/>
    <w:link w:val="Otsikko4Char"/>
    <w:uiPriority w:val="9"/>
    <w:semiHidden/>
    <w:unhideWhenUsed/>
    <w:rsid w:val="000C3002"/>
    <w:pPr>
      <w:keepNext/>
      <w:keepLines/>
      <w:spacing w:before="80" w:after="40"/>
      <w:outlineLvl w:val="3"/>
    </w:pPr>
    <w:rPr>
      <w:rFonts w:eastAsiaTheme="majorEastAsia" w:cstheme="majorBidi"/>
      <w:i/>
      <w:iCs/>
      <w:color w:val="0F4761" w:themeColor="accent1" w:themeShade="BF"/>
    </w:rPr>
  </w:style>
  <w:style w:type="paragraph" w:styleId="Otsikko5">
    <w:name w:val="heading 5"/>
    <w:basedOn w:val="Normaali"/>
    <w:next w:val="Normaali"/>
    <w:link w:val="Otsikko5Char"/>
    <w:uiPriority w:val="9"/>
    <w:semiHidden/>
    <w:unhideWhenUsed/>
    <w:qFormat/>
    <w:rsid w:val="000C3002"/>
    <w:pPr>
      <w:keepNext/>
      <w:keepLines/>
      <w:spacing w:before="80" w:after="40"/>
      <w:outlineLvl w:val="4"/>
    </w:pPr>
    <w:rPr>
      <w:rFonts w:eastAsiaTheme="majorEastAsia" w:cstheme="majorBidi"/>
      <w:color w:val="0F4761" w:themeColor="accent1" w:themeShade="BF"/>
    </w:rPr>
  </w:style>
  <w:style w:type="paragraph" w:styleId="Otsikko6">
    <w:name w:val="heading 6"/>
    <w:basedOn w:val="Normaali"/>
    <w:next w:val="Normaali"/>
    <w:link w:val="Otsikko6Char"/>
    <w:uiPriority w:val="9"/>
    <w:semiHidden/>
    <w:unhideWhenUsed/>
    <w:qFormat/>
    <w:rsid w:val="000C3002"/>
    <w:pPr>
      <w:keepNext/>
      <w:keepLines/>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
    <w:uiPriority w:val="9"/>
    <w:semiHidden/>
    <w:unhideWhenUsed/>
    <w:qFormat/>
    <w:rsid w:val="000C3002"/>
    <w:pPr>
      <w:keepNext/>
      <w:keepLines/>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
    <w:uiPriority w:val="9"/>
    <w:semiHidden/>
    <w:unhideWhenUsed/>
    <w:qFormat/>
    <w:rsid w:val="000C3002"/>
    <w:pPr>
      <w:keepNext/>
      <w:keepLines/>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
    <w:uiPriority w:val="9"/>
    <w:semiHidden/>
    <w:unhideWhenUsed/>
    <w:qFormat/>
    <w:rsid w:val="000C3002"/>
    <w:pPr>
      <w:keepNext/>
      <w:keepLines/>
      <w:spacing w:after="0"/>
      <w:outlineLvl w:val="8"/>
    </w:pPr>
    <w:rPr>
      <w:rFonts w:eastAsiaTheme="majorEastAsia" w:cstheme="majorBidi"/>
      <w:color w:val="272727" w:themeColor="text1" w:themeTint="D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864880"/>
    <w:rPr>
      <w:rFonts w:ascii="ADLaM Display" w:hAnsi="ADLaM Display" w:cs="ADLaM Display"/>
      <w:color w:val="3494BA"/>
      <w:sz w:val="40"/>
      <w:szCs w:val="40"/>
    </w:rPr>
  </w:style>
  <w:style w:type="character" w:customStyle="1" w:styleId="Otsikko2Char">
    <w:name w:val="Otsikko 2 Char"/>
    <w:basedOn w:val="Kappaleenoletusfontti"/>
    <w:link w:val="Otsikko2"/>
    <w:uiPriority w:val="9"/>
    <w:rsid w:val="00864880"/>
    <w:rPr>
      <w:rFonts w:ascii="Abadi" w:hAnsi="Abadi" w:cs="ADLaM Display"/>
      <w:b/>
      <w:bCs/>
      <w:color w:val="000000" w:themeColor="text1"/>
      <w:sz w:val="36"/>
      <w:szCs w:val="36"/>
    </w:rPr>
  </w:style>
  <w:style w:type="character" w:customStyle="1" w:styleId="Otsikko3Char">
    <w:name w:val="Otsikko 3 Char"/>
    <w:basedOn w:val="Kappaleenoletusfontti"/>
    <w:link w:val="Otsikko3"/>
    <w:uiPriority w:val="9"/>
    <w:rsid w:val="00864880"/>
    <w:rPr>
      <w:rFonts w:ascii="Abadi" w:eastAsiaTheme="majorEastAsia" w:hAnsi="Abadi" w:cstheme="majorBidi"/>
      <w:sz w:val="32"/>
      <w:szCs w:val="32"/>
    </w:rPr>
  </w:style>
  <w:style w:type="character" w:customStyle="1" w:styleId="Otsikko4Char">
    <w:name w:val="Otsikko 4 Char"/>
    <w:basedOn w:val="Kappaleenoletusfontti"/>
    <w:link w:val="Otsikko4"/>
    <w:uiPriority w:val="9"/>
    <w:semiHidden/>
    <w:rsid w:val="000C3002"/>
    <w:rPr>
      <w:rFonts w:eastAsiaTheme="majorEastAsia" w:cstheme="majorBidi"/>
      <w:i/>
      <w:iCs/>
      <w:color w:val="0F4761" w:themeColor="accent1" w:themeShade="BF"/>
    </w:rPr>
  </w:style>
  <w:style w:type="character" w:customStyle="1" w:styleId="Otsikko5Char">
    <w:name w:val="Otsikko 5 Char"/>
    <w:basedOn w:val="Kappaleenoletusfontti"/>
    <w:link w:val="Otsikko5"/>
    <w:uiPriority w:val="9"/>
    <w:semiHidden/>
    <w:rsid w:val="000C3002"/>
    <w:rPr>
      <w:rFonts w:eastAsiaTheme="majorEastAsia" w:cstheme="majorBidi"/>
      <w:color w:val="0F4761" w:themeColor="accent1" w:themeShade="BF"/>
    </w:rPr>
  </w:style>
  <w:style w:type="character" w:customStyle="1" w:styleId="Otsikko6Char">
    <w:name w:val="Otsikko 6 Char"/>
    <w:basedOn w:val="Kappaleenoletusfontti"/>
    <w:link w:val="Otsikko6"/>
    <w:uiPriority w:val="9"/>
    <w:semiHidden/>
    <w:rsid w:val="000C3002"/>
    <w:rPr>
      <w:rFonts w:eastAsiaTheme="majorEastAsia" w:cstheme="majorBidi"/>
      <w:i/>
      <w:iCs/>
      <w:color w:val="595959" w:themeColor="text1" w:themeTint="A6"/>
    </w:rPr>
  </w:style>
  <w:style w:type="character" w:customStyle="1" w:styleId="Otsikko7Char">
    <w:name w:val="Otsikko 7 Char"/>
    <w:basedOn w:val="Kappaleenoletusfontti"/>
    <w:link w:val="Otsikko7"/>
    <w:uiPriority w:val="9"/>
    <w:semiHidden/>
    <w:rsid w:val="000C3002"/>
    <w:rPr>
      <w:rFonts w:eastAsiaTheme="majorEastAsia" w:cstheme="majorBidi"/>
      <w:color w:val="595959" w:themeColor="text1" w:themeTint="A6"/>
    </w:rPr>
  </w:style>
  <w:style w:type="character" w:customStyle="1" w:styleId="Otsikko8Char">
    <w:name w:val="Otsikko 8 Char"/>
    <w:basedOn w:val="Kappaleenoletusfontti"/>
    <w:link w:val="Otsikko8"/>
    <w:uiPriority w:val="9"/>
    <w:semiHidden/>
    <w:rsid w:val="000C3002"/>
    <w:rPr>
      <w:rFonts w:eastAsiaTheme="majorEastAsia" w:cstheme="majorBidi"/>
      <w:i/>
      <w:iCs/>
      <w:color w:val="272727" w:themeColor="text1" w:themeTint="D8"/>
    </w:rPr>
  </w:style>
  <w:style w:type="character" w:customStyle="1" w:styleId="Otsikko9Char">
    <w:name w:val="Otsikko 9 Char"/>
    <w:basedOn w:val="Kappaleenoletusfontti"/>
    <w:link w:val="Otsikko9"/>
    <w:uiPriority w:val="9"/>
    <w:semiHidden/>
    <w:rsid w:val="000C3002"/>
    <w:rPr>
      <w:rFonts w:eastAsiaTheme="majorEastAsia" w:cstheme="majorBidi"/>
      <w:color w:val="272727" w:themeColor="text1" w:themeTint="D8"/>
    </w:rPr>
  </w:style>
  <w:style w:type="paragraph" w:styleId="Otsikko">
    <w:name w:val="Title"/>
    <w:basedOn w:val="Normaali"/>
    <w:next w:val="Normaali"/>
    <w:link w:val="OtsikkoChar"/>
    <w:uiPriority w:val="10"/>
    <w:qFormat/>
    <w:rsid w:val="000C3002"/>
    <w:pPr>
      <w:spacing w:after="80" w:line="240" w:lineRule="auto"/>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0C3002"/>
    <w:rPr>
      <w:rFonts w:asciiTheme="majorHAnsi" w:eastAsiaTheme="majorEastAsia" w:hAnsiTheme="majorHAnsi" w:cstheme="majorBidi"/>
      <w:spacing w:val="-10"/>
      <w:kern w:val="28"/>
      <w:sz w:val="56"/>
      <w:szCs w:val="56"/>
    </w:rPr>
  </w:style>
  <w:style w:type="paragraph" w:styleId="Alaotsikko">
    <w:name w:val="Subtitle"/>
    <w:basedOn w:val="Normaali"/>
    <w:next w:val="Normaali"/>
    <w:link w:val="AlaotsikkoChar"/>
    <w:uiPriority w:val="11"/>
    <w:qFormat/>
    <w:rsid w:val="000C3002"/>
    <w:pPr>
      <w:numPr>
        <w:ilvl w:val="1"/>
      </w:numPr>
    </w:pPr>
    <w:rPr>
      <w:rFonts w:eastAsiaTheme="majorEastAsia" w:cstheme="majorBidi"/>
      <w:color w:val="595959" w:themeColor="text1" w:themeTint="A6"/>
      <w:spacing w:val="15"/>
      <w:sz w:val="28"/>
      <w:szCs w:val="28"/>
    </w:rPr>
  </w:style>
  <w:style w:type="character" w:customStyle="1" w:styleId="AlaotsikkoChar">
    <w:name w:val="Alaotsikko Char"/>
    <w:basedOn w:val="Kappaleenoletusfontti"/>
    <w:link w:val="Alaotsikko"/>
    <w:uiPriority w:val="11"/>
    <w:rsid w:val="000C3002"/>
    <w:rPr>
      <w:rFonts w:eastAsiaTheme="majorEastAsia" w:cstheme="majorBidi"/>
      <w:color w:val="595959" w:themeColor="text1" w:themeTint="A6"/>
      <w:spacing w:val="15"/>
      <w:sz w:val="28"/>
      <w:szCs w:val="28"/>
    </w:rPr>
  </w:style>
  <w:style w:type="paragraph" w:styleId="Lainaus">
    <w:name w:val="Quote"/>
    <w:basedOn w:val="Normaali"/>
    <w:next w:val="Normaali"/>
    <w:link w:val="LainausChar"/>
    <w:uiPriority w:val="29"/>
    <w:qFormat/>
    <w:rsid w:val="000C3002"/>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000C3002"/>
    <w:rPr>
      <w:i/>
      <w:iCs/>
      <w:color w:val="404040" w:themeColor="text1" w:themeTint="BF"/>
    </w:rPr>
  </w:style>
  <w:style w:type="paragraph" w:styleId="Luettelokappale">
    <w:name w:val="List Paragraph"/>
    <w:basedOn w:val="Normaali"/>
    <w:link w:val="LuettelokappaleChar"/>
    <w:uiPriority w:val="34"/>
    <w:qFormat/>
    <w:rsid w:val="000C3002"/>
    <w:pPr>
      <w:ind w:left="720"/>
    </w:pPr>
  </w:style>
  <w:style w:type="character" w:styleId="Voimakaskorostus">
    <w:name w:val="Intense Emphasis"/>
    <w:basedOn w:val="Kappaleenoletusfontti"/>
    <w:uiPriority w:val="21"/>
    <w:qFormat/>
    <w:rsid w:val="000C3002"/>
    <w:rPr>
      <w:i/>
      <w:iCs/>
      <w:color w:val="0F4761" w:themeColor="accent1" w:themeShade="BF"/>
    </w:rPr>
  </w:style>
  <w:style w:type="paragraph" w:styleId="Erottuvalainaus">
    <w:name w:val="Intense Quote"/>
    <w:basedOn w:val="Normaali"/>
    <w:next w:val="Normaali"/>
    <w:link w:val="ErottuvalainausChar"/>
    <w:uiPriority w:val="30"/>
    <w:qFormat/>
    <w:rsid w:val="000C30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ErottuvalainausChar">
    <w:name w:val="Erottuva lainaus Char"/>
    <w:basedOn w:val="Kappaleenoletusfontti"/>
    <w:link w:val="Erottuvalainaus"/>
    <w:uiPriority w:val="30"/>
    <w:rsid w:val="000C3002"/>
    <w:rPr>
      <w:i/>
      <w:iCs/>
      <w:color w:val="0F4761" w:themeColor="accent1" w:themeShade="BF"/>
    </w:rPr>
  </w:style>
  <w:style w:type="character" w:styleId="Erottuvaviittaus">
    <w:name w:val="Intense Reference"/>
    <w:basedOn w:val="Kappaleenoletusfontti"/>
    <w:uiPriority w:val="32"/>
    <w:qFormat/>
    <w:rsid w:val="000C3002"/>
    <w:rPr>
      <w:b/>
      <w:bCs/>
      <w:smallCaps/>
      <w:color w:val="0F4761" w:themeColor="accent1" w:themeShade="BF"/>
      <w:spacing w:val="5"/>
    </w:rPr>
  </w:style>
  <w:style w:type="paragraph" w:styleId="Eivli">
    <w:name w:val="No Spacing"/>
    <w:link w:val="EivliChar"/>
    <w:uiPriority w:val="1"/>
    <w:qFormat/>
    <w:rsid w:val="000C3002"/>
    <w:pPr>
      <w:spacing w:after="0" w:line="240" w:lineRule="auto"/>
    </w:pPr>
    <w:rPr>
      <w:rFonts w:eastAsiaTheme="minorEastAsia"/>
      <w:kern w:val="0"/>
      <w:lang w:eastAsia="fi-FI"/>
      <w14:ligatures w14:val="none"/>
    </w:rPr>
  </w:style>
  <w:style w:type="character" w:customStyle="1" w:styleId="EivliChar">
    <w:name w:val="Ei väliä Char"/>
    <w:basedOn w:val="Kappaleenoletusfontti"/>
    <w:link w:val="Eivli"/>
    <w:uiPriority w:val="1"/>
    <w:rsid w:val="000C3002"/>
    <w:rPr>
      <w:rFonts w:eastAsiaTheme="minorEastAsia"/>
      <w:kern w:val="0"/>
      <w:lang w:eastAsia="fi-FI"/>
      <w14:ligatures w14:val="none"/>
    </w:rPr>
  </w:style>
  <w:style w:type="paragraph" w:styleId="Yltunniste">
    <w:name w:val="header"/>
    <w:basedOn w:val="Normaali"/>
    <w:link w:val="YltunnisteChar"/>
    <w:uiPriority w:val="99"/>
    <w:unhideWhenUsed/>
    <w:rsid w:val="000C3002"/>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0C3002"/>
  </w:style>
  <w:style w:type="paragraph" w:styleId="Alatunniste">
    <w:name w:val="footer"/>
    <w:basedOn w:val="Normaali"/>
    <w:link w:val="AlatunnisteChar"/>
    <w:uiPriority w:val="99"/>
    <w:unhideWhenUsed/>
    <w:rsid w:val="000C3002"/>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0C3002"/>
  </w:style>
  <w:style w:type="paragraph" w:styleId="Sisllysluettelonotsikko">
    <w:name w:val="TOC Heading"/>
    <w:basedOn w:val="Otsikko1"/>
    <w:next w:val="Normaali"/>
    <w:uiPriority w:val="39"/>
    <w:unhideWhenUsed/>
    <w:qFormat/>
    <w:rsid w:val="00353D86"/>
    <w:pPr>
      <w:numPr>
        <w:numId w:val="0"/>
      </w:numPr>
      <w:spacing w:before="240" w:after="0" w:line="360" w:lineRule="auto"/>
      <w:outlineLvl w:val="9"/>
    </w:pPr>
    <w:rPr>
      <w:kern w:val="0"/>
      <w:sz w:val="36"/>
      <w:szCs w:val="32"/>
      <w:lang w:eastAsia="fi-FI"/>
      <w14:ligatures w14:val="none"/>
    </w:rPr>
  </w:style>
  <w:style w:type="paragraph" w:styleId="Sisluet2">
    <w:name w:val="toc 2"/>
    <w:basedOn w:val="Normaali"/>
    <w:next w:val="Normaali"/>
    <w:autoRedefine/>
    <w:uiPriority w:val="39"/>
    <w:unhideWhenUsed/>
    <w:rsid w:val="00DA161A"/>
    <w:pPr>
      <w:tabs>
        <w:tab w:val="left" w:pos="709"/>
        <w:tab w:val="right" w:leader="dot" w:pos="9628"/>
      </w:tabs>
      <w:spacing w:after="100"/>
      <w:ind w:left="220"/>
    </w:pPr>
    <w:rPr>
      <w:rFonts w:eastAsiaTheme="minorEastAsia" w:cs="Times New Roman"/>
      <w:kern w:val="0"/>
      <w:lang w:eastAsia="fi-FI"/>
      <w14:ligatures w14:val="none"/>
    </w:rPr>
  </w:style>
  <w:style w:type="paragraph" w:styleId="Sisluet1">
    <w:name w:val="toc 1"/>
    <w:basedOn w:val="Normaali"/>
    <w:next w:val="Normaali"/>
    <w:autoRedefine/>
    <w:uiPriority w:val="39"/>
    <w:unhideWhenUsed/>
    <w:rsid w:val="00DA161A"/>
    <w:pPr>
      <w:tabs>
        <w:tab w:val="left" w:pos="426"/>
        <w:tab w:val="right" w:leader="dot" w:pos="9628"/>
      </w:tabs>
      <w:spacing w:after="100"/>
    </w:pPr>
    <w:rPr>
      <w:rFonts w:eastAsiaTheme="minorEastAsia" w:cs="Times New Roman"/>
      <w:kern w:val="0"/>
      <w:lang w:eastAsia="fi-FI"/>
      <w14:ligatures w14:val="none"/>
    </w:rPr>
  </w:style>
  <w:style w:type="paragraph" w:styleId="Sisluet3">
    <w:name w:val="toc 3"/>
    <w:basedOn w:val="Normaali"/>
    <w:next w:val="Normaali"/>
    <w:autoRedefine/>
    <w:uiPriority w:val="39"/>
    <w:unhideWhenUsed/>
    <w:rsid w:val="00DA161A"/>
    <w:pPr>
      <w:tabs>
        <w:tab w:val="left" w:pos="1134"/>
        <w:tab w:val="right" w:leader="dot" w:pos="9628"/>
      </w:tabs>
      <w:spacing w:after="100"/>
      <w:ind w:left="440"/>
    </w:pPr>
    <w:rPr>
      <w:rFonts w:eastAsiaTheme="minorEastAsia" w:cs="Times New Roman"/>
      <w:kern w:val="0"/>
      <w:lang w:eastAsia="fi-FI"/>
      <w14:ligatures w14:val="none"/>
    </w:rPr>
  </w:style>
  <w:style w:type="character" w:styleId="Hyperlinkki">
    <w:name w:val="Hyperlink"/>
    <w:basedOn w:val="Kappaleenoletusfontti"/>
    <w:uiPriority w:val="99"/>
    <w:unhideWhenUsed/>
    <w:rsid w:val="009F1A1B"/>
    <w:rPr>
      <w:color w:val="467886" w:themeColor="hyperlink"/>
      <w:u w:val="single"/>
    </w:rPr>
  </w:style>
  <w:style w:type="paragraph" w:styleId="NormaaliWWW">
    <w:name w:val="Normal (Web)"/>
    <w:basedOn w:val="Normaali"/>
    <w:uiPriority w:val="99"/>
    <w:unhideWhenUsed/>
    <w:rsid w:val="0092165F"/>
    <w:pPr>
      <w:spacing w:before="100" w:beforeAutospacing="1" w:after="100" w:afterAutospacing="1" w:line="240" w:lineRule="auto"/>
    </w:pPr>
    <w:rPr>
      <w:rFonts w:ascii="Times New Roman" w:eastAsia="Times New Roman" w:hAnsi="Times New Roman" w:cs="Times New Roman"/>
      <w:kern w:val="0"/>
      <w:lang w:eastAsia="fi-FI"/>
      <w14:ligatures w14:val="none"/>
    </w:rPr>
  </w:style>
  <w:style w:type="paragraph" w:customStyle="1" w:styleId="Otsikkonumeroimaton">
    <w:name w:val="Otsikko numeroimaton"/>
    <w:basedOn w:val="Otsikko1"/>
    <w:link w:val="OtsikkonumeroimatonChar"/>
    <w:qFormat/>
    <w:rsid w:val="00C35027"/>
    <w:pPr>
      <w:numPr>
        <w:numId w:val="0"/>
      </w:numPr>
    </w:pPr>
  </w:style>
  <w:style w:type="character" w:customStyle="1" w:styleId="OtsikkonumeroimatonChar">
    <w:name w:val="Otsikko numeroimaton Char"/>
    <w:basedOn w:val="Otsikko1Char"/>
    <w:link w:val="Otsikkonumeroimaton"/>
    <w:rsid w:val="00C35027"/>
    <w:rPr>
      <w:rFonts w:ascii="ADLaM Display" w:hAnsi="ADLaM Display" w:cs="ADLaM Display"/>
      <w:color w:val="3494BA"/>
      <w:sz w:val="40"/>
      <w:szCs w:val="40"/>
    </w:rPr>
  </w:style>
  <w:style w:type="paragraph" w:customStyle="1" w:styleId="Vliotsikko">
    <w:name w:val="Väliotsikko"/>
    <w:basedOn w:val="Luettelokappale"/>
    <w:link w:val="VliotsikkoChar"/>
    <w:qFormat/>
    <w:rsid w:val="00C35027"/>
    <w:pPr>
      <w:ind w:left="0"/>
    </w:pPr>
    <w:rPr>
      <w:b/>
      <w:bCs/>
      <w:sz w:val="28"/>
      <w:szCs w:val="28"/>
    </w:rPr>
  </w:style>
  <w:style w:type="character" w:customStyle="1" w:styleId="LuettelokappaleChar">
    <w:name w:val="Luettelokappale Char"/>
    <w:basedOn w:val="Kappaleenoletusfontti"/>
    <w:link w:val="Luettelokappale"/>
    <w:uiPriority w:val="34"/>
    <w:rsid w:val="00C35027"/>
    <w:rPr>
      <w:rFonts w:ascii="Abadi" w:hAnsi="Abadi" w:cs="ADLaM Display"/>
      <w:color w:val="000000" w:themeColor="text1"/>
      <w:sz w:val="24"/>
      <w:szCs w:val="24"/>
    </w:rPr>
  </w:style>
  <w:style w:type="character" w:customStyle="1" w:styleId="VliotsikkoChar">
    <w:name w:val="Väliotsikko Char"/>
    <w:basedOn w:val="LuettelokappaleChar"/>
    <w:link w:val="Vliotsikko"/>
    <w:rsid w:val="00C35027"/>
    <w:rPr>
      <w:rFonts w:ascii="Abadi" w:hAnsi="Abadi" w:cs="ADLaM Display"/>
      <w:b/>
      <w:bCs/>
      <w:color w:val="000000" w:themeColor="text1"/>
      <w:sz w:val="28"/>
      <w:szCs w:val="28"/>
    </w:rPr>
  </w:style>
  <w:style w:type="character" w:styleId="Ratkaisematonmaininta">
    <w:name w:val="Unresolved Mention"/>
    <w:basedOn w:val="Kappaleenoletusfontti"/>
    <w:uiPriority w:val="99"/>
    <w:semiHidden/>
    <w:unhideWhenUsed/>
    <w:rsid w:val="009507B9"/>
    <w:rPr>
      <w:color w:val="605E5C"/>
      <w:shd w:val="clear" w:color="auto" w:fill="E1DFDD"/>
    </w:rPr>
  </w:style>
  <w:style w:type="character" w:styleId="Kirjannimike">
    <w:name w:val="Book Title"/>
    <w:uiPriority w:val="33"/>
    <w:rsid w:val="000F57EB"/>
    <w:rPr>
      <w:rFonts w:asciiTheme="majorHAnsi" w:hAnsiTheme="majorHAnsi"/>
      <w:color w:val="FFFFFF" w:themeColor="background1"/>
      <w:sz w:val="72"/>
    </w:rPr>
  </w:style>
  <w:style w:type="paragraph" w:customStyle="1" w:styleId="Julkaisunnimi">
    <w:name w:val="Julkaisun nimi"/>
    <w:link w:val="JulkaisunnimiChar"/>
    <w:rsid w:val="000F57EB"/>
    <w:rPr>
      <w:rFonts w:asciiTheme="majorHAnsi" w:hAnsiTheme="majorHAnsi" w:cs="ADLaM Display"/>
      <w:color w:val="FFFFFF" w:themeColor="background1"/>
      <w:sz w:val="72"/>
      <w:szCs w:val="40"/>
    </w:rPr>
  </w:style>
  <w:style w:type="character" w:customStyle="1" w:styleId="JulkaisunnimiChar">
    <w:name w:val="Julkaisun nimi Char"/>
    <w:basedOn w:val="Kappaleenoletusfontti"/>
    <w:link w:val="Julkaisunnimi"/>
    <w:rsid w:val="000F57EB"/>
    <w:rPr>
      <w:rFonts w:asciiTheme="majorHAnsi" w:hAnsiTheme="majorHAnsi" w:cs="ADLaM Display"/>
      <w:color w:val="FFFFFF" w:themeColor="background1"/>
      <w:sz w:val="72"/>
      <w:szCs w:val="40"/>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Vaaleataulukkoruudukko">
    <w:name w:val="Grid Table Light"/>
    <w:basedOn w:val="Normaalitaulukko"/>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orostus">
    <w:name w:val="Emphasis"/>
    <w:basedOn w:val="Kappaleenoletusfontti"/>
    <w:uiPriority w:val="20"/>
    <w:qFormat/>
    <w:rsid w:val="004B33BB"/>
    <w:rPr>
      <w:i/>
      <w:iCs/>
    </w:rPr>
  </w:style>
  <w:style w:type="paragraph" w:styleId="Sisluet4">
    <w:name w:val="toc 4"/>
    <w:basedOn w:val="Normaali"/>
    <w:next w:val="Normaali"/>
    <w:autoRedefine/>
    <w:uiPriority w:val="39"/>
    <w:unhideWhenUsed/>
    <w:rsid w:val="00CB2EE2"/>
    <w:pPr>
      <w:spacing w:after="100" w:line="278" w:lineRule="auto"/>
      <w:ind w:left="720"/>
      <w:contextualSpacing w:val="0"/>
    </w:pPr>
    <w:rPr>
      <w:rFonts w:asciiTheme="minorHAnsi" w:eastAsiaTheme="minorEastAsia" w:hAnsiTheme="minorHAnsi" w:cstheme="minorBidi"/>
      <w:color w:val="auto"/>
      <w:lang w:eastAsia="fi-FI"/>
    </w:rPr>
  </w:style>
  <w:style w:type="paragraph" w:styleId="Sisluet5">
    <w:name w:val="toc 5"/>
    <w:basedOn w:val="Normaali"/>
    <w:next w:val="Normaali"/>
    <w:autoRedefine/>
    <w:uiPriority w:val="39"/>
    <w:unhideWhenUsed/>
    <w:rsid w:val="00CB2EE2"/>
    <w:pPr>
      <w:spacing w:after="100" w:line="278" w:lineRule="auto"/>
      <w:ind w:left="960"/>
      <w:contextualSpacing w:val="0"/>
    </w:pPr>
    <w:rPr>
      <w:rFonts w:asciiTheme="minorHAnsi" w:eastAsiaTheme="minorEastAsia" w:hAnsiTheme="minorHAnsi" w:cstheme="minorBidi"/>
      <w:color w:val="auto"/>
      <w:lang w:eastAsia="fi-FI"/>
    </w:rPr>
  </w:style>
  <w:style w:type="paragraph" w:styleId="Sisluet6">
    <w:name w:val="toc 6"/>
    <w:basedOn w:val="Normaali"/>
    <w:next w:val="Normaali"/>
    <w:autoRedefine/>
    <w:uiPriority w:val="39"/>
    <w:unhideWhenUsed/>
    <w:rsid w:val="00CB2EE2"/>
    <w:pPr>
      <w:spacing w:after="100" w:line="278" w:lineRule="auto"/>
      <w:ind w:left="1200"/>
      <w:contextualSpacing w:val="0"/>
    </w:pPr>
    <w:rPr>
      <w:rFonts w:asciiTheme="minorHAnsi" w:eastAsiaTheme="minorEastAsia" w:hAnsiTheme="minorHAnsi" w:cstheme="minorBidi"/>
      <w:color w:val="auto"/>
      <w:lang w:eastAsia="fi-FI"/>
    </w:rPr>
  </w:style>
  <w:style w:type="paragraph" w:styleId="Sisluet7">
    <w:name w:val="toc 7"/>
    <w:basedOn w:val="Normaali"/>
    <w:next w:val="Normaali"/>
    <w:autoRedefine/>
    <w:uiPriority w:val="39"/>
    <w:unhideWhenUsed/>
    <w:rsid w:val="00CB2EE2"/>
    <w:pPr>
      <w:spacing w:after="100" w:line="278" w:lineRule="auto"/>
      <w:ind w:left="1440"/>
      <w:contextualSpacing w:val="0"/>
    </w:pPr>
    <w:rPr>
      <w:rFonts w:asciiTheme="minorHAnsi" w:eastAsiaTheme="minorEastAsia" w:hAnsiTheme="minorHAnsi" w:cstheme="minorBidi"/>
      <w:color w:val="auto"/>
      <w:lang w:eastAsia="fi-FI"/>
    </w:rPr>
  </w:style>
  <w:style w:type="paragraph" w:styleId="Sisluet8">
    <w:name w:val="toc 8"/>
    <w:basedOn w:val="Normaali"/>
    <w:next w:val="Normaali"/>
    <w:autoRedefine/>
    <w:uiPriority w:val="39"/>
    <w:unhideWhenUsed/>
    <w:rsid w:val="00CB2EE2"/>
    <w:pPr>
      <w:spacing w:after="100" w:line="278" w:lineRule="auto"/>
      <w:ind w:left="1680"/>
      <w:contextualSpacing w:val="0"/>
    </w:pPr>
    <w:rPr>
      <w:rFonts w:asciiTheme="minorHAnsi" w:eastAsiaTheme="minorEastAsia" w:hAnsiTheme="minorHAnsi" w:cstheme="minorBidi"/>
      <w:color w:val="auto"/>
      <w:lang w:eastAsia="fi-FI"/>
    </w:rPr>
  </w:style>
  <w:style w:type="paragraph" w:styleId="Sisluet9">
    <w:name w:val="toc 9"/>
    <w:basedOn w:val="Normaali"/>
    <w:next w:val="Normaali"/>
    <w:autoRedefine/>
    <w:uiPriority w:val="39"/>
    <w:unhideWhenUsed/>
    <w:rsid w:val="00CB2EE2"/>
    <w:pPr>
      <w:spacing w:after="100" w:line="278" w:lineRule="auto"/>
      <w:ind w:left="1920"/>
      <w:contextualSpacing w:val="0"/>
    </w:pPr>
    <w:rPr>
      <w:rFonts w:asciiTheme="minorHAnsi" w:eastAsiaTheme="minorEastAsia" w:hAnsiTheme="minorHAnsi" w:cstheme="minorBidi"/>
      <w:color w:val="auto"/>
      <w:lang w:eastAsia="fi-FI"/>
    </w:rPr>
  </w:style>
  <w:style w:type="character" w:customStyle="1" w:styleId="mi">
    <w:name w:val="mi"/>
    <w:basedOn w:val="Kappaleenoletusfontti"/>
    <w:rsid w:val="005A397C"/>
  </w:style>
  <w:style w:type="character" w:customStyle="1" w:styleId="mn">
    <w:name w:val="mn"/>
    <w:basedOn w:val="Kappaleenoletusfontti"/>
    <w:rsid w:val="005A397C"/>
  </w:style>
  <w:style w:type="character" w:customStyle="1" w:styleId="mjxassistivemathml">
    <w:name w:val="mjx_assistive_mathml"/>
    <w:basedOn w:val="Kappaleenoletusfontti"/>
    <w:rsid w:val="005A397C"/>
  </w:style>
  <w:style w:type="paragraph" w:styleId="Kommentinteksti">
    <w:name w:val="annotation text"/>
    <w:basedOn w:val="Normaali"/>
    <w:link w:val="KommentintekstiChar"/>
    <w:uiPriority w:val="99"/>
    <w:unhideWhenUsed/>
    <w:pPr>
      <w:spacing w:line="240" w:lineRule="auto"/>
    </w:pPr>
    <w:rPr>
      <w:sz w:val="20"/>
      <w:szCs w:val="20"/>
    </w:rPr>
  </w:style>
  <w:style w:type="character" w:customStyle="1" w:styleId="KommentintekstiChar">
    <w:name w:val="Kommentin teksti Char"/>
    <w:basedOn w:val="Kappaleenoletusfontti"/>
    <w:link w:val="Kommentinteksti"/>
    <w:uiPriority w:val="99"/>
    <w:rPr>
      <w:rFonts w:ascii="Abadi" w:hAnsi="Abadi" w:cs="ADLaM Display"/>
      <w:color w:val="000000" w:themeColor="text1"/>
      <w:sz w:val="20"/>
      <w:szCs w:val="20"/>
    </w:rPr>
  </w:style>
  <w:style w:type="character" w:styleId="Kommentinviite">
    <w:name w:val="annotation reference"/>
    <w:basedOn w:val="Kappaleenoletusfontti"/>
    <w:uiPriority w:val="99"/>
    <w:semiHidden/>
    <w:unhideWhenUsed/>
    <w:rPr>
      <w:sz w:val="16"/>
      <w:szCs w:val="16"/>
    </w:rPr>
  </w:style>
  <w:style w:type="paragraph" w:styleId="Muutos">
    <w:name w:val="Revision"/>
    <w:hidden/>
    <w:uiPriority w:val="99"/>
    <w:semiHidden/>
    <w:rsid w:val="00DD2521"/>
    <w:pPr>
      <w:spacing w:after="0" w:line="240" w:lineRule="auto"/>
    </w:pPr>
    <w:rPr>
      <w:rFonts w:ascii="Abadi" w:hAnsi="Abadi" w:cs="ADLaM Display"/>
      <w:color w:val="000000" w:themeColor="text1"/>
      <w:sz w:val="24"/>
      <w:szCs w:val="24"/>
    </w:rPr>
  </w:style>
  <w:style w:type="paragraph" w:styleId="Kommentinotsikko">
    <w:name w:val="annotation subject"/>
    <w:basedOn w:val="Kommentinteksti"/>
    <w:next w:val="Kommentinteksti"/>
    <w:link w:val="KommentinotsikkoChar"/>
    <w:uiPriority w:val="99"/>
    <w:semiHidden/>
    <w:unhideWhenUsed/>
    <w:rsid w:val="00C25181"/>
    <w:rPr>
      <w:b/>
      <w:bCs/>
    </w:rPr>
  </w:style>
  <w:style w:type="character" w:customStyle="1" w:styleId="KommentinotsikkoChar">
    <w:name w:val="Kommentin otsikko Char"/>
    <w:basedOn w:val="KommentintekstiChar"/>
    <w:link w:val="Kommentinotsikko"/>
    <w:uiPriority w:val="99"/>
    <w:semiHidden/>
    <w:rsid w:val="00C25181"/>
    <w:rPr>
      <w:rFonts w:ascii="Abadi" w:hAnsi="Abadi" w:cs="ADLaM Display"/>
      <w:b/>
      <w:bCs/>
      <w:color w:val="000000"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98055">
      <w:bodyDiv w:val="1"/>
      <w:marLeft w:val="0"/>
      <w:marRight w:val="0"/>
      <w:marTop w:val="0"/>
      <w:marBottom w:val="0"/>
      <w:divBdr>
        <w:top w:val="none" w:sz="0" w:space="0" w:color="auto"/>
        <w:left w:val="none" w:sz="0" w:space="0" w:color="auto"/>
        <w:bottom w:val="none" w:sz="0" w:space="0" w:color="auto"/>
        <w:right w:val="none" w:sz="0" w:space="0" w:color="auto"/>
      </w:divBdr>
    </w:div>
    <w:div w:id="168183277">
      <w:bodyDiv w:val="1"/>
      <w:marLeft w:val="0"/>
      <w:marRight w:val="0"/>
      <w:marTop w:val="0"/>
      <w:marBottom w:val="0"/>
      <w:divBdr>
        <w:top w:val="none" w:sz="0" w:space="0" w:color="auto"/>
        <w:left w:val="none" w:sz="0" w:space="0" w:color="auto"/>
        <w:bottom w:val="none" w:sz="0" w:space="0" w:color="auto"/>
        <w:right w:val="none" w:sz="0" w:space="0" w:color="auto"/>
      </w:divBdr>
    </w:div>
    <w:div w:id="288585939">
      <w:bodyDiv w:val="1"/>
      <w:marLeft w:val="0"/>
      <w:marRight w:val="0"/>
      <w:marTop w:val="0"/>
      <w:marBottom w:val="0"/>
      <w:divBdr>
        <w:top w:val="none" w:sz="0" w:space="0" w:color="auto"/>
        <w:left w:val="none" w:sz="0" w:space="0" w:color="auto"/>
        <w:bottom w:val="none" w:sz="0" w:space="0" w:color="auto"/>
        <w:right w:val="none" w:sz="0" w:space="0" w:color="auto"/>
      </w:divBdr>
    </w:div>
    <w:div w:id="427120790">
      <w:bodyDiv w:val="1"/>
      <w:marLeft w:val="0"/>
      <w:marRight w:val="0"/>
      <w:marTop w:val="0"/>
      <w:marBottom w:val="0"/>
      <w:divBdr>
        <w:top w:val="none" w:sz="0" w:space="0" w:color="auto"/>
        <w:left w:val="none" w:sz="0" w:space="0" w:color="auto"/>
        <w:bottom w:val="none" w:sz="0" w:space="0" w:color="auto"/>
        <w:right w:val="none" w:sz="0" w:space="0" w:color="auto"/>
      </w:divBdr>
    </w:div>
    <w:div w:id="588126716">
      <w:bodyDiv w:val="1"/>
      <w:marLeft w:val="0"/>
      <w:marRight w:val="0"/>
      <w:marTop w:val="0"/>
      <w:marBottom w:val="0"/>
      <w:divBdr>
        <w:top w:val="none" w:sz="0" w:space="0" w:color="auto"/>
        <w:left w:val="none" w:sz="0" w:space="0" w:color="auto"/>
        <w:bottom w:val="none" w:sz="0" w:space="0" w:color="auto"/>
        <w:right w:val="none" w:sz="0" w:space="0" w:color="auto"/>
      </w:divBdr>
    </w:div>
    <w:div w:id="904684581">
      <w:bodyDiv w:val="1"/>
      <w:marLeft w:val="0"/>
      <w:marRight w:val="0"/>
      <w:marTop w:val="0"/>
      <w:marBottom w:val="0"/>
      <w:divBdr>
        <w:top w:val="none" w:sz="0" w:space="0" w:color="auto"/>
        <w:left w:val="none" w:sz="0" w:space="0" w:color="auto"/>
        <w:bottom w:val="none" w:sz="0" w:space="0" w:color="auto"/>
        <w:right w:val="none" w:sz="0" w:space="0" w:color="auto"/>
      </w:divBdr>
    </w:div>
    <w:div w:id="941759962">
      <w:bodyDiv w:val="1"/>
      <w:marLeft w:val="0"/>
      <w:marRight w:val="0"/>
      <w:marTop w:val="0"/>
      <w:marBottom w:val="0"/>
      <w:divBdr>
        <w:top w:val="none" w:sz="0" w:space="0" w:color="auto"/>
        <w:left w:val="none" w:sz="0" w:space="0" w:color="auto"/>
        <w:bottom w:val="none" w:sz="0" w:space="0" w:color="auto"/>
        <w:right w:val="none" w:sz="0" w:space="0" w:color="auto"/>
      </w:divBdr>
    </w:div>
    <w:div w:id="1252615999">
      <w:bodyDiv w:val="1"/>
      <w:marLeft w:val="0"/>
      <w:marRight w:val="0"/>
      <w:marTop w:val="0"/>
      <w:marBottom w:val="0"/>
      <w:divBdr>
        <w:top w:val="none" w:sz="0" w:space="0" w:color="auto"/>
        <w:left w:val="none" w:sz="0" w:space="0" w:color="auto"/>
        <w:bottom w:val="none" w:sz="0" w:space="0" w:color="auto"/>
        <w:right w:val="none" w:sz="0" w:space="0" w:color="auto"/>
      </w:divBdr>
      <w:divsChild>
        <w:div w:id="2318538">
          <w:marLeft w:val="0"/>
          <w:marRight w:val="0"/>
          <w:marTop w:val="240"/>
          <w:marBottom w:val="240"/>
          <w:divBdr>
            <w:top w:val="none" w:sz="0" w:space="0" w:color="auto"/>
            <w:left w:val="none" w:sz="0" w:space="0" w:color="auto"/>
            <w:bottom w:val="none" w:sz="0" w:space="0" w:color="auto"/>
            <w:right w:val="none" w:sz="0" w:space="0" w:color="auto"/>
          </w:divBdr>
        </w:div>
      </w:divsChild>
    </w:div>
    <w:div w:id="1257134555">
      <w:bodyDiv w:val="1"/>
      <w:marLeft w:val="0"/>
      <w:marRight w:val="0"/>
      <w:marTop w:val="0"/>
      <w:marBottom w:val="0"/>
      <w:divBdr>
        <w:top w:val="none" w:sz="0" w:space="0" w:color="auto"/>
        <w:left w:val="none" w:sz="0" w:space="0" w:color="auto"/>
        <w:bottom w:val="none" w:sz="0" w:space="0" w:color="auto"/>
        <w:right w:val="none" w:sz="0" w:space="0" w:color="auto"/>
      </w:divBdr>
    </w:div>
    <w:div w:id="1412972136">
      <w:bodyDiv w:val="1"/>
      <w:marLeft w:val="0"/>
      <w:marRight w:val="0"/>
      <w:marTop w:val="0"/>
      <w:marBottom w:val="0"/>
      <w:divBdr>
        <w:top w:val="none" w:sz="0" w:space="0" w:color="auto"/>
        <w:left w:val="none" w:sz="0" w:space="0" w:color="auto"/>
        <w:bottom w:val="none" w:sz="0" w:space="0" w:color="auto"/>
        <w:right w:val="none" w:sz="0" w:space="0" w:color="auto"/>
      </w:divBdr>
    </w:div>
    <w:div w:id="1435175213">
      <w:bodyDiv w:val="1"/>
      <w:marLeft w:val="0"/>
      <w:marRight w:val="0"/>
      <w:marTop w:val="0"/>
      <w:marBottom w:val="0"/>
      <w:divBdr>
        <w:top w:val="none" w:sz="0" w:space="0" w:color="auto"/>
        <w:left w:val="none" w:sz="0" w:space="0" w:color="auto"/>
        <w:bottom w:val="none" w:sz="0" w:space="0" w:color="auto"/>
        <w:right w:val="none" w:sz="0" w:space="0" w:color="auto"/>
      </w:divBdr>
    </w:div>
    <w:div w:id="1567255445">
      <w:bodyDiv w:val="1"/>
      <w:marLeft w:val="0"/>
      <w:marRight w:val="0"/>
      <w:marTop w:val="0"/>
      <w:marBottom w:val="0"/>
      <w:divBdr>
        <w:top w:val="none" w:sz="0" w:space="0" w:color="auto"/>
        <w:left w:val="none" w:sz="0" w:space="0" w:color="auto"/>
        <w:bottom w:val="none" w:sz="0" w:space="0" w:color="auto"/>
        <w:right w:val="none" w:sz="0" w:space="0" w:color="auto"/>
      </w:divBdr>
    </w:div>
    <w:div w:id="1580404607">
      <w:bodyDiv w:val="1"/>
      <w:marLeft w:val="0"/>
      <w:marRight w:val="0"/>
      <w:marTop w:val="0"/>
      <w:marBottom w:val="0"/>
      <w:divBdr>
        <w:top w:val="none" w:sz="0" w:space="0" w:color="auto"/>
        <w:left w:val="none" w:sz="0" w:space="0" w:color="auto"/>
        <w:bottom w:val="none" w:sz="0" w:space="0" w:color="auto"/>
        <w:right w:val="none" w:sz="0" w:space="0" w:color="auto"/>
      </w:divBdr>
    </w:div>
    <w:div w:id="1628076366">
      <w:bodyDiv w:val="1"/>
      <w:marLeft w:val="0"/>
      <w:marRight w:val="0"/>
      <w:marTop w:val="0"/>
      <w:marBottom w:val="0"/>
      <w:divBdr>
        <w:top w:val="none" w:sz="0" w:space="0" w:color="auto"/>
        <w:left w:val="none" w:sz="0" w:space="0" w:color="auto"/>
        <w:bottom w:val="none" w:sz="0" w:space="0" w:color="auto"/>
        <w:right w:val="none" w:sz="0" w:space="0" w:color="auto"/>
      </w:divBdr>
    </w:div>
    <w:div w:id="1729377354">
      <w:bodyDiv w:val="1"/>
      <w:marLeft w:val="0"/>
      <w:marRight w:val="0"/>
      <w:marTop w:val="0"/>
      <w:marBottom w:val="0"/>
      <w:divBdr>
        <w:top w:val="none" w:sz="0" w:space="0" w:color="auto"/>
        <w:left w:val="none" w:sz="0" w:space="0" w:color="auto"/>
        <w:bottom w:val="none" w:sz="0" w:space="0" w:color="auto"/>
        <w:right w:val="none" w:sz="0" w:space="0" w:color="auto"/>
      </w:divBdr>
    </w:div>
    <w:div w:id="1870798976">
      <w:bodyDiv w:val="1"/>
      <w:marLeft w:val="0"/>
      <w:marRight w:val="0"/>
      <w:marTop w:val="0"/>
      <w:marBottom w:val="0"/>
      <w:divBdr>
        <w:top w:val="none" w:sz="0" w:space="0" w:color="auto"/>
        <w:left w:val="none" w:sz="0" w:space="0" w:color="auto"/>
        <w:bottom w:val="none" w:sz="0" w:space="0" w:color="auto"/>
        <w:right w:val="none" w:sz="0" w:space="0" w:color="auto"/>
      </w:divBdr>
    </w:div>
    <w:div w:id="2068020996">
      <w:bodyDiv w:val="1"/>
      <w:marLeft w:val="0"/>
      <w:marRight w:val="0"/>
      <w:marTop w:val="0"/>
      <w:marBottom w:val="0"/>
      <w:divBdr>
        <w:top w:val="none" w:sz="0" w:space="0" w:color="auto"/>
        <w:left w:val="none" w:sz="0" w:space="0" w:color="auto"/>
        <w:bottom w:val="none" w:sz="0" w:space="0" w:color="auto"/>
        <w:right w:val="none" w:sz="0" w:space="0" w:color="auto"/>
      </w:divBdr>
    </w:div>
    <w:div w:id="2101440863">
      <w:bodyDiv w:val="1"/>
      <w:marLeft w:val="0"/>
      <w:marRight w:val="0"/>
      <w:marTop w:val="0"/>
      <w:marBottom w:val="0"/>
      <w:divBdr>
        <w:top w:val="none" w:sz="0" w:space="0" w:color="auto"/>
        <w:left w:val="none" w:sz="0" w:space="0" w:color="auto"/>
        <w:bottom w:val="none" w:sz="0" w:space="0" w:color="auto"/>
        <w:right w:val="none" w:sz="0" w:space="0" w:color="auto"/>
      </w:divBdr>
    </w:div>
    <w:div w:id="2142451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4.png"/><Relationship Id="rId42" Type="http://schemas.openxmlformats.org/officeDocument/2006/relationships/image" Target="media/image24.png"/><Relationship Id="rId63" Type="http://schemas.openxmlformats.org/officeDocument/2006/relationships/image" Target="media/image40.png"/><Relationship Id="rId84" Type="http://schemas.openxmlformats.org/officeDocument/2006/relationships/image" Target="media/image60.png"/><Relationship Id="rId138" Type="http://schemas.openxmlformats.org/officeDocument/2006/relationships/image" Target="media/image108.png"/><Relationship Id="rId159" Type="http://schemas.openxmlformats.org/officeDocument/2006/relationships/header" Target="header7.xml"/><Relationship Id="rId107" Type="http://schemas.openxmlformats.org/officeDocument/2006/relationships/image" Target="media/image83.png"/><Relationship Id="rId11" Type="http://schemas.openxmlformats.org/officeDocument/2006/relationships/endnotes" Target="endnotes.xml"/><Relationship Id="rId32" Type="http://schemas.openxmlformats.org/officeDocument/2006/relationships/image" Target="media/image14.pn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hyperlink" Target="http://tukes.fi" TargetMode="External"/><Relationship Id="rId149" Type="http://schemas.openxmlformats.org/officeDocument/2006/relationships/header" Target="header4.xml"/><Relationship Id="rId5" Type="http://schemas.openxmlformats.org/officeDocument/2006/relationships/customXml" Target="../customXml/item5.xml"/><Relationship Id="rId95" Type="http://schemas.openxmlformats.org/officeDocument/2006/relationships/image" Target="media/image71.png"/><Relationship Id="rId160" Type="http://schemas.openxmlformats.org/officeDocument/2006/relationships/footer" Target="footer7.xml"/><Relationship Id="rId22" Type="http://schemas.openxmlformats.org/officeDocument/2006/relationships/hyperlink" Target="https://www.youtube.com/watch?v=0RRVV4Diomg" TargetMode="External"/><Relationship Id="rId43" Type="http://schemas.openxmlformats.org/officeDocument/2006/relationships/image" Target="media/image25.png"/><Relationship Id="rId64" Type="http://schemas.openxmlformats.org/officeDocument/2006/relationships/image" Target="media/image41.png"/><Relationship Id="rId118" Type="http://schemas.openxmlformats.org/officeDocument/2006/relationships/image" Target="media/image93.png"/><Relationship Id="rId139" Type="http://schemas.openxmlformats.org/officeDocument/2006/relationships/image" Target="media/image109.png"/><Relationship Id="rId85" Type="http://schemas.openxmlformats.org/officeDocument/2006/relationships/image" Target="media/image61.png"/><Relationship Id="rId150" Type="http://schemas.openxmlformats.org/officeDocument/2006/relationships/hyperlink" Target="https://aoe.fi/" TargetMode="External"/><Relationship Id="rId12" Type="http://schemas.openxmlformats.org/officeDocument/2006/relationships/footer" Target="footer1.xml"/><Relationship Id="rId17" Type="http://schemas.openxmlformats.org/officeDocument/2006/relationships/header" Target="header1.xm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hyperlink" Target="https://commons.wikimedia.org/w/index.php?curid=61264362" TargetMode="External"/><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96.png"/><Relationship Id="rId129" Type="http://schemas.openxmlformats.org/officeDocument/2006/relationships/image" Target="media/image99.jpeg"/><Relationship Id="rId54" Type="http://schemas.openxmlformats.org/officeDocument/2006/relationships/image" Target="media/image32.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0.png"/><Relationship Id="rId145" Type="http://schemas.openxmlformats.org/officeDocument/2006/relationships/hyperlink" Target="https://kariteam.fi/storage/product_files/7/139707-139707_safety_8284ca603e07646c05b29f400ceaf89b.pdf?srsltid=AfmBOoo4pTI53Gg03lrnFPw9i2wPU4Ql_tRJZRm2XlvweVm5L5xSLasO" TargetMode="External"/><Relationship Id="rId16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5.jpeg"/><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image" Target="media/image89.png"/><Relationship Id="rId119" Type="http://schemas.openxmlformats.org/officeDocument/2006/relationships/hyperlink" Target="https://en.wikipedia.org/wiki/PH" TargetMode="External"/><Relationship Id="rId44" Type="http://schemas.openxmlformats.org/officeDocument/2006/relationships/comments" Target="comments.xm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header" Target="header5.xml"/><Relationship Id="rId156" Type="http://schemas.openxmlformats.org/officeDocument/2006/relationships/hyperlink" Target="https://creativecommons.org/licenses/by-sa/4.0/deed.fi" TargetMode="External"/><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21.png"/><Relationship Id="rId109" Type="http://schemas.openxmlformats.org/officeDocument/2006/relationships/image" Target="media/image85.png"/><Relationship Id="rId34" Type="http://schemas.openxmlformats.org/officeDocument/2006/relationships/image" Target="media/image16.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s://phet.colorado.edu/sims/html/build-an-atom/latest/build-an-atom_all.html" TargetMode="External"/><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hyperlink" Target="https://www.youtube.com/watch?v=aXs4gS43rko" TargetMode="External"/><Relationship Id="rId125" Type="http://schemas.openxmlformats.org/officeDocument/2006/relationships/hyperlink" Target="http://ptable.com" TargetMode="External"/><Relationship Id="rId141" Type="http://schemas.openxmlformats.org/officeDocument/2006/relationships/image" Target="media/image111.png"/><Relationship Id="rId146" Type="http://schemas.openxmlformats.org/officeDocument/2006/relationships/image" Target="media/image114.png"/><Relationship Id="rId7" Type="http://schemas.openxmlformats.org/officeDocument/2006/relationships/styles" Target="styles.xml"/><Relationship Id="rId71" Type="http://schemas.openxmlformats.org/officeDocument/2006/relationships/image" Target="media/image48.png"/><Relationship Id="rId92" Type="http://schemas.openxmlformats.org/officeDocument/2006/relationships/image" Target="media/image68.pn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microsoft.com/office/2011/relationships/commentsExtended" Target="commentsExtended.xml"/><Relationship Id="rId66" Type="http://schemas.openxmlformats.org/officeDocument/2006/relationships/image" Target="media/image43.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0.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hyperlink" Target="https://creativecommons.org/licenses/by-sa/4.0/deed.fi" TargetMode="External"/><Relationship Id="rId61" Type="http://schemas.openxmlformats.org/officeDocument/2006/relationships/image" Target="media/image38.png"/><Relationship Id="rId82" Type="http://schemas.openxmlformats.org/officeDocument/2006/relationships/image" Target="media/image58.png"/><Relationship Id="rId152" Type="http://schemas.openxmlformats.org/officeDocument/2006/relationships/footer" Target="footer6.xml"/><Relationship Id="rId19" Type="http://schemas.openxmlformats.org/officeDocument/2006/relationships/header" Target="header2.xml"/><Relationship Id="rId14" Type="http://schemas.openxmlformats.org/officeDocument/2006/relationships/image" Target="media/image1.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4.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97.png"/><Relationship Id="rId147"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4.png"/><Relationship Id="rId142" Type="http://schemas.openxmlformats.org/officeDocument/2006/relationships/image" Target="media/image112.png"/><Relationship Id="rId163" Type="http://schemas.microsoft.com/office/2011/relationships/people" Target="people.xml"/><Relationship Id="rId3" Type="http://schemas.openxmlformats.org/officeDocument/2006/relationships/customXml" Target="../customXml/item3.xml"/><Relationship Id="rId25" Type="http://schemas.openxmlformats.org/officeDocument/2006/relationships/image" Target="media/image7.png"/><Relationship Id="rId46" Type="http://schemas.microsoft.com/office/2016/09/relationships/commentsIds" Target="commentsIds.xml"/><Relationship Id="rId67" Type="http://schemas.openxmlformats.org/officeDocument/2006/relationships/image" Target="media/image44.png"/><Relationship Id="rId116" Type="http://schemas.openxmlformats.org/officeDocument/2006/relationships/image" Target="media/image91.png"/><Relationship Id="rId137" Type="http://schemas.openxmlformats.org/officeDocument/2006/relationships/image" Target="media/image107.png"/><Relationship Id="rId158" Type="http://schemas.openxmlformats.org/officeDocument/2006/relationships/hyperlink" Target="https://creativecommons.org/licenses/by-sa/4.0/deed.fi" TargetMode="External"/><Relationship Id="rId20" Type="http://schemas.openxmlformats.org/officeDocument/2006/relationships/footer" Target="footer4.xml"/><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2.png"/><Relationship Id="rId153" Type="http://schemas.openxmlformats.org/officeDocument/2006/relationships/header" Target="header6.xml"/><Relationship Id="rId15" Type="http://schemas.openxmlformats.org/officeDocument/2006/relationships/image" Target="media/image2.jpeg"/><Relationship Id="rId36" Type="http://schemas.openxmlformats.org/officeDocument/2006/relationships/image" Target="media/image18.png"/><Relationship Id="rId57" Type="http://schemas.openxmlformats.org/officeDocument/2006/relationships/image" Target="media/image35.png"/><Relationship Id="rId106" Type="http://schemas.openxmlformats.org/officeDocument/2006/relationships/image" Target="media/image82.png"/><Relationship Id="rId127" Type="http://schemas.openxmlformats.org/officeDocument/2006/relationships/image" Target="media/image98.jpeg"/><Relationship Id="rId10" Type="http://schemas.openxmlformats.org/officeDocument/2006/relationships/footnotes" Target="footnotes.xml"/><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50.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5.png"/><Relationship Id="rId143" Type="http://schemas.openxmlformats.org/officeDocument/2006/relationships/hyperlink" Target="https://kariteam.fi/storage/product_files/7/139707-139707_safety_8284ca603e07646c05b29f400ceaf89b.pdf?srsltid=AfmBOoo4pTI53Gg03lrnFPw9i2wPU4Ql_tRJZRm2XlvweVm5L5xSLasO" TargetMode="External"/><Relationship Id="rId148" Type="http://schemas.openxmlformats.org/officeDocument/2006/relationships/footer" Target="footer5.xm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8.png"/><Relationship Id="rId47" Type="http://schemas.microsoft.com/office/2018/08/relationships/commentsExtensible" Target="commentsExtensible.xml"/><Relationship Id="rId68" Type="http://schemas.openxmlformats.org/officeDocument/2006/relationships/image" Target="media/image45.png"/><Relationship Id="rId89" Type="http://schemas.openxmlformats.org/officeDocument/2006/relationships/image" Target="media/image65.png"/><Relationship Id="rId112" Type="http://schemas.openxmlformats.org/officeDocument/2006/relationships/hyperlink" Target="https://www.youtube.com/watch?v=ja7p_tzTTEA&amp;t=1s" TargetMode="External"/><Relationship Id="rId133" Type="http://schemas.openxmlformats.org/officeDocument/2006/relationships/image" Target="media/image103.png"/><Relationship Id="rId154" Type="http://schemas.openxmlformats.org/officeDocument/2006/relationships/image" Target="media/image115.jpeg"/><Relationship Id="rId16" Type="http://schemas.openxmlformats.org/officeDocument/2006/relationships/image" Target="media/image3.png"/><Relationship Id="rId37" Type="http://schemas.openxmlformats.org/officeDocument/2006/relationships/image" Target="media/image19.png"/><Relationship Id="rId58" Type="http://schemas.openxmlformats.org/officeDocument/2006/relationships/image" Target="media/image36.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hyperlink" Target="https://phet.colorado.edu/sims/html/ph-scale-basics/latest/ph-scale-basics_all.html" TargetMode="External"/><Relationship Id="rId144" Type="http://schemas.openxmlformats.org/officeDocument/2006/relationships/image" Target="media/image113.png"/><Relationship Id="rId90" Type="http://schemas.openxmlformats.org/officeDocument/2006/relationships/image" Target="media/image66.png"/><Relationship Id="rId27" Type="http://schemas.openxmlformats.org/officeDocument/2006/relationships/image" Target="media/image9.png"/><Relationship Id="rId48" Type="http://schemas.openxmlformats.org/officeDocument/2006/relationships/image" Target="media/image26.png"/><Relationship Id="rId69" Type="http://schemas.openxmlformats.org/officeDocument/2006/relationships/image" Target="media/image46.png"/><Relationship Id="rId113" Type="http://schemas.openxmlformats.org/officeDocument/2006/relationships/image" Target="media/image88.png"/><Relationship Id="rId134" Type="http://schemas.openxmlformats.org/officeDocument/2006/relationships/image" Target="media/image104.png"/><Relationship Id="rId80" Type="http://schemas.openxmlformats.org/officeDocument/2006/relationships/image" Target="media/image56.png"/><Relationship Id="rId155" Type="http://schemas.openxmlformats.org/officeDocument/2006/relationships/image" Target="media/image116.jp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PublishDate>
  <Abstract/>
  <CompanyAddress>www.keuda.fi/keuda/hankkeet/vierko</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b224a64-6827-43ab-8253-459bbdcbd604">
      <Terms xmlns="http://schemas.microsoft.com/office/infopath/2007/PartnerControls"/>
    </lcf76f155ced4ddcb4097134ff3c332f>
    <TaxCatchAll xmlns="fbd36e01-0b06-406a-bf34-e755f9cfbda1" xsi:nil="true"/>
    <Studyandcareerplanningcapabilities xmlns="fb224a64-6827-43ab-8253-459bbdcbd604" xsi:nil="true"/>
    <SharedWithUsers xmlns="fbd36e01-0b06-406a-bf34-e755f9cfbda1">
      <UserInfo>
        <DisplayName/>
        <AccountId xsi:nil="true"/>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75D4612E464E44B867A74FA0B1DA9DD" ma:contentTypeVersion="15" ma:contentTypeDescription="Create a new document." ma:contentTypeScope="" ma:versionID="2756052e2d6374c54b0d80c7c685d0bb">
  <xsd:schema xmlns:xsd="http://www.w3.org/2001/XMLSchema" xmlns:xs="http://www.w3.org/2001/XMLSchema" xmlns:p="http://schemas.microsoft.com/office/2006/metadata/properties" xmlns:ns2="fb224a64-6827-43ab-8253-459bbdcbd604" xmlns:ns3="fbd36e01-0b06-406a-bf34-e755f9cfbda1" targetNamespace="http://schemas.microsoft.com/office/2006/metadata/properties" ma:root="true" ma:fieldsID="f31883e74927eb190bca8e3c7c56b15b" ns2:_="" ns3:_="">
    <xsd:import namespace="fb224a64-6827-43ab-8253-459bbdcbd604"/>
    <xsd:import namespace="fbd36e01-0b06-406a-bf34-e755f9cfbda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Studyandcareerplanningcapabili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224a64-6827-43ab-8253-459bbdcbd6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26c6a39-ca17-4711-8675-0cb8c6f60fa5"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Studyandcareerplanningcapabilities" ma:index="22" nillable="true" ma:displayName="Study and career planning capabilities" ma:description="Esimerkkitehtäviä itlsearningkurssilta kopioituna." ma:format="Dropdown" ma:internalName="Studyandcareerplanningcapabiliti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d36e01-0b06-406a-bf34-e755f9cfbda1"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5ee56f29-e861-4a4e-a7b2-e6ee5c9cfcd4}" ma:internalName="TaxCatchAll" ma:showField="CatchAllData" ma:web="fbd36e01-0b06-406a-bf34-e755f9cfbd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814663-8EA1-412B-9162-B9649DAD6836}">
  <ds:schemaRefs>
    <ds:schemaRef ds:uri="http://schemas.microsoft.com/office/2006/metadata/properties"/>
    <ds:schemaRef ds:uri="http://schemas.microsoft.com/office/infopath/2007/PartnerControls"/>
    <ds:schemaRef ds:uri="fb224a64-6827-43ab-8253-459bbdcbd604"/>
    <ds:schemaRef ds:uri="fbd36e01-0b06-406a-bf34-e755f9cfbda1"/>
  </ds:schemaRefs>
</ds:datastoreItem>
</file>

<file path=customXml/itemProps3.xml><?xml version="1.0" encoding="utf-8"?>
<ds:datastoreItem xmlns:ds="http://schemas.openxmlformats.org/officeDocument/2006/customXml" ds:itemID="{250FD6FF-418B-40F8-8C7D-F09CD371A9F3}">
  <ds:schemaRefs>
    <ds:schemaRef ds:uri="http://schemas.openxmlformats.org/officeDocument/2006/bibliography"/>
  </ds:schemaRefs>
</ds:datastoreItem>
</file>

<file path=customXml/itemProps4.xml><?xml version="1.0" encoding="utf-8"?>
<ds:datastoreItem xmlns:ds="http://schemas.openxmlformats.org/officeDocument/2006/customXml" ds:itemID="{41D2593E-783C-449F-B694-FB27A3FD44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224a64-6827-43ab-8253-459bbdcbd604"/>
    <ds:schemaRef ds:uri="fbd36e01-0b06-406a-bf34-e755f9cfb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571519E-65A8-4139-9F15-F4BEC15337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5865</Words>
  <Characters>47514</Characters>
  <Application>Microsoft Office Word</Application>
  <DocSecurity>0</DocSecurity>
  <Lines>395</Lines>
  <Paragraphs>106</Paragraphs>
  <ScaleCrop>false</ScaleCrop>
  <Company>Vierko</Company>
  <LinksUpToDate>false</LinksUpToDate>
  <CharactersWithSpaces>53273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CHEMISTRY 1 osp</dc:subject>
  <dc:creator>misa muotio, piritta niemi, leena ristiharju, tanja suikkanen, sampo tuominen</dc:creator>
  <cp:keywords/>
  <dc:description/>
  <cp:lastModifiedBy>Piritta Niemi</cp:lastModifiedBy>
  <cp:revision>3</cp:revision>
  <cp:lastPrinted>2024-12-17T07:56:00Z</cp:lastPrinted>
  <dcterms:created xsi:type="dcterms:W3CDTF">2024-12-17T07:52:00Z</dcterms:created>
  <dcterms:modified xsi:type="dcterms:W3CDTF">2024-12-17T07:56:00Z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0x010100475D4612E464E44B867A74FA0B1DA9DD</vt:lpwstr>
  </property>
  <property fmtid="{D5CDD505-2E9C-101B-9397-08002B2CF9AE}" pid="3" name="MediaServiceImageTags">
    <vt:lpwstr/>
  </property>
  <property fmtid="{D5CDD505-2E9C-101B-9397-08002B2CF9AE}" pid="4" name="Order">
    <vt:r8>23900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