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2DE48B" w14:textId="77777777" w:rsidR="00F0198F" w:rsidRDefault="00794D3F">
      <w:pPr>
        <w:rPr>
          <w:rFonts w:ascii="Arial" w:eastAsia="Times New Roman" w:hAnsi="Arial" w:cs="Arial"/>
          <w:b/>
          <w:bCs/>
          <w:color w:val="000000"/>
          <w:lang w:eastAsia="fi-FI"/>
        </w:rPr>
      </w:pPr>
      <w:bookmarkStart w:id="0" w:name="_Hlk39161123"/>
      <w:bookmarkEnd w:id="0"/>
      <w:r>
        <w:rPr>
          <w:noProof/>
        </w:rPr>
        <w:drawing>
          <wp:inline distT="0" distB="0" distL="0" distR="0" wp14:anchorId="4434D541" wp14:editId="39E5FC93">
            <wp:extent cx="1866900" cy="469685"/>
            <wp:effectExtent l="0" t="0" r="0" b="6985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2392" cy="473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471764B3" wp14:editId="677F03F0">
            <wp:simplePos x="0" y="0"/>
            <wp:positionH relativeFrom="column">
              <wp:posOffset>2533650</wp:posOffset>
            </wp:positionH>
            <wp:positionV relativeFrom="paragraph">
              <wp:posOffset>0</wp:posOffset>
            </wp:positionV>
            <wp:extent cx="904240" cy="1042670"/>
            <wp:effectExtent l="0" t="0" r="0" b="5080"/>
            <wp:wrapSquare wrapText="bothSides"/>
            <wp:docPr id="3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240" cy="1042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eastAsia="Times New Roman" w:hAnsi="Arial" w:cs="Arial"/>
          <w:b/>
          <w:bCs/>
          <w:color w:val="000000"/>
          <w:lang w:eastAsia="fi-FI"/>
        </w:rPr>
        <w:tab/>
      </w:r>
      <w:r>
        <w:rPr>
          <w:noProof/>
        </w:rPr>
        <w:drawing>
          <wp:inline distT="0" distB="0" distL="0" distR="0" wp14:anchorId="0EC6F105" wp14:editId="011916B3">
            <wp:extent cx="922020" cy="891286"/>
            <wp:effectExtent l="0" t="0" r="0" b="4445"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480" cy="910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A5596D" w14:textId="77777777" w:rsidR="00794D3F" w:rsidRDefault="00794D3F">
      <w:pPr>
        <w:rPr>
          <w:rFonts w:ascii="Arial" w:eastAsia="Times New Roman" w:hAnsi="Arial" w:cs="Arial"/>
          <w:b/>
          <w:bCs/>
          <w:color w:val="000000"/>
          <w:lang w:eastAsia="fi-FI"/>
        </w:rPr>
      </w:pPr>
    </w:p>
    <w:p w14:paraId="69647586" w14:textId="77777777" w:rsidR="00794D3F" w:rsidRPr="00794D3F" w:rsidRDefault="00794D3F">
      <w:pPr>
        <w:rPr>
          <w:rFonts w:ascii="Arial" w:eastAsia="Times New Roman" w:hAnsi="Arial" w:cs="Arial"/>
          <w:b/>
          <w:bCs/>
          <w:color w:val="000000"/>
          <w:sz w:val="24"/>
          <w:szCs w:val="24"/>
          <w:lang w:eastAsia="fi-FI"/>
        </w:rPr>
      </w:pPr>
      <w:r w:rsidRPr="00794D3F">
        <w:rPr>
          <w:rFonts w:ascii="Arial" w:eastAsia="Times New Roman" w:hAnsi="Arial" w:cs="Arial"/>
          <w:b/>
          <w:bCs/>
          <w:color w:val="000000"/>
          <w:sz w:val="24"/>
          <w:szCs w:val="24"/>
          <w:lang w:eastAsia="fi-FI"/>
        </w:rPr>
        <w:t>Erityisruokavaliot</w:t>
      </w:r>
    </w:p>
    <w:p w14:paraId="4DFD8818" w14:textId="77777777" w:rsidR="00794D3F" w:rsidRPr="00794D3F" w:rsidRDefault="00794D3F" w:rsidP="00794D3F">
      <w:pPr>
        <w:rPr>
          <w:rFonts w:ascii="Arial" w:eastAsia="Times New Roman" w:hAnsi="Arial" w:cs="Arial"/>
          <w:color w:val="000000"/>
          <w:sz w:val="24"/>
          <w:szCs w:val="24"/>
          <w:lang w:eastAsia="fi-FI"/>
        </w:rPr>
      </w:pPr>
    </w:p>
    <w:p w14:paraId="125AE893" w14:textId="77777777" w:rsidR="00794D3F" w:rsidRPr="00794D3F" w:rsidRDefault="00794D3F" w:rsidP="00794D3F">
      <w:pPr>
        <w:rPr>
          <w:rFonts w:ascii="Arial" w:eastAsia="Times New Roman" w:hAnsi="Arial" w:cs="Arial"/>
          <w:color w:val="000000"/>
          <w:sz w:val="24"/>
          <w:szCs w:val="24"/>
          <w:lang w:eastAsia="fi-FI"/>
        </w:rPr>
      </w:pPr>
      <w:r w:rsidRPr="00794D3F">
        <w:rPr>
          <w:rStyle w:val="Korostus"/>
          <w:rFonts w:ascii="Arial" w:hAnsi="Arial" w:cs="Arial"/>
          <w:i w:val="0"/>
          <w:iCs w:val="0"/>
          <w:sz w:val="24"/>
          <w:szCs w:val="24"/>
          <w:shd w:val="clear" w:color="auto" w:fill="FFFFFF"/>
        </w:rPr>
        <w:t>Erityisruokavalioiden kysyntä on kasvussa</w:t>
      </w:r>
      <w:r w:rsidRPr="00794D3F">
        <w:rPr>
          <w:rFonts w:ascii="Arial" w:eastAsia="Times New Roman" w:hAnsi="Arial" w:cs="Arial"/>
          <w:i/>
          <w:iCs/>
          <w:sz w:val="24"/>
          <w:szCs w:val="24"/>
          <w:lang w:eastAsia="fi-FI"/>
        </w:rPr>
        <w:t>.</w:t>
      </w:r>
      <w:r w:rsidRPr="00794D3F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r w:rsidRPr="00794D3F">
        <w:rPr>
          <w:rFonts w:ascii="Arial" w:eastAsia="Times New Roman" w:hAnsi="Arial" w:cs="Arial"/>
          <w:color w:val="000000"/>
          <w:sz w:val="24"/>
          <w:szCs w:val="24"/>
          <w:lang w:eastAsia="fi-FI"/>
        </w:rPr>
        <w:t xml:space="preserve">Hyvään asiakaspalveluun kuuluu, että </w:t>
      </w:r>
      <w:r>
        <w:rPr>
          <w:rFonts w:ascii="Arial" w:eastAsia="Times New Roman" w:hAnsi="Arial" w:cs="Arial"/>
          <w:color w:val="000000"/>
          <w:sz w:val="24"/>
          <w:szCs w:val="24"/>
          <w:lang w:eastAsia="fi-FI"/>
        </w:rPr>
        <w:t xml:space="preserve">erityisruokavaliota noudattaville on tarjolla ruokaa ja hän voi luottaa siihen, että ruoka on suunniteltu juuri hänelle sopivaksi. </w:t>
      </w:r>
    </w:p>
    <w:p w14:paraId="4498F970" w14:textId="3853BA24" w:rsidR="00794D3F" w:rsidRDefault="00794D3F">
      <w:pPr>
        <w:rPr>
          <w:rStyle w:val="Korostus"/>
          <w:rFonts w:ascii="Arial" w:hAnsi="Arial" w:cs="Arial"/>
          <w:i w:val="0"/>
          <w:iCs w:val="0"/>
          <w:sz w:val="24"/>
          <w:szCs w:val="24"/>
          <w:shd w:val="clear" w:color="auto" w:fill="FFFFFF"/>
        </w:rPr>
      </w:pPr>
      <w:r w:rsidRPr="00794D3F">
        <w:rPr>
          <w:rStyle w:val="Korostus"/>
          <w:rFonts w:ascii="Arial" w:hAnsi="Arial" w:cs="Arial"/>
          <w:i w:val="0"/>
          <w:iCs w:val="0"/>
          <w:sz w:val="24"/>
          <w:szCs w:val="24"/>
          <w:shd w:val="clear" w:color="auto" w:fill="FFFFFF"/>
        </w:rPr>
        <w:t xml:space="preserve">Monipuolisten vaihtoehtojen lisäksi asiakkaat kaipaavat yksityiskohtaisia tietoja ruoan sisällöstä. Taito vastata kysymyksiin on </w:t>
      </w:r>
      <w:r>
        <w:rPr>
          <w:rStyle w:val="Korostus"/>
          <w:rFonts w:ascii="Arial" w:hAnsi="Arial" w:cs="Arial"/>
          <w:i w:val="0"/>
          <w:iCs w:val="0"/>
          <w:sz w:val="24"/>
          <w:szCs w:val="24"/>
          <w:shd w:val="clear" w:color="auto" w:fill="FFFFFF"/>
        </w:rPr>
        <w:t xml:space="preserve">hyvää asiakaspalvelua ja se lisää </w:t>
      </w:r>
      <w:r w:rsidR="005C0478">
        <w:rPr>
          <w:rStyle w:val="Korostus"/>
          <w:rFonts w:ascii="Arial" w:hAnsi="Arial" w:cs="Arial"/>
          <w:i w:val="0"/>
          <w:iCs w:val="0"/>
          <w:sz w:val="24"/>
          <w:szCs w:val="24"/>
          <w:shd w:val="clear" w:color="auto" w:fill="FFFFFF"/>
        </w:rPr>
        <w:t>asiakkaan turvallisuuden tunnetta. Asiakkaan on voitava luottaa, että ruoka ei sisällä hänelle haitallisia tai jopa hengenvaarallisia ainesosia.</w:t>
      </w:r>
    </w:p>
    <w:p w14:paraId="7F18BF15" w14:textId="711BACA1" w:rsidR="00771701" w:rsidRDefault="001A49A3">
      <w:pPr>
        <w:rPr>
          <w:rStyle w:val="Korostus"/>
          <w:rFonts w:ascii="Arial" w:hAnsi="Arial" w:cs="Arial"/>
          <w:i w:val="0"/>
          <w:iCs w:val="0"/>
          <w:sz w:val="24"/>
          <w:szCs w:val="24"/>
          <w:shd w:val="clear" w:color="auto" w:fill="FFFFFF"/>
        </w:rPr>
      </w:pPr>
      <w:r>
        <w:rPr>
          <w:rStyle w:val="Korostus"/>
          <w:rFonts w:ascii="Arial" w:hAnsi="Arial" w:cs="Arial"/>
          <w:i w:val="0"/>
          <w:iCs w:val="0"/>
          <w:sz w:val="24"/>
          <w:szCs w:val="24"/>
          <w:shd w:val="clear" w:color="auto" w:fill="FFFFFF"/>
        </w:rPr>
        <w:t>Tee seuraavat tehtävät</w:t>
      </w:r>
    </w:p>
    <w:p w14:paraId="29C8581B" w14:textId="3D836A1F" w:rsidR="00B24285" w:rsidRDefault="001A49A3">
      <w:pPr>
        <w:rPr>
          <w:rStyle w:val="Korostus"/>
          <w:rFonts w:ascii="Arial" w:hAnsi="Arial" w:cs="Arial"/>
          <w:i w:val="0"/>
          <w:iCs w:val="0"/>
          <w:sz w:val="24"/>
          <w:szCs w:val="24"/>
          <w:shd w:val="clear" w:color="auto" w:fill="FFFFFF"/>
        </w:rPr>
      </w:pPr>
      <w:r>
        <w:rPr>
          <w:rStyle w:val="Korostus"/>
          <w:rFonts w:ascii="Arial" w:hAnsi="Arial" w:cs="Arial"/>
          <w:i w:val="0"/>
          <w:iCs w:val="0"/>
          <w:sz w:val="24"/>
          <w:szCs w:val="24"/>
          <w:shd w:val="clear" w:color="auto" w:fill="FFFFFF"/>
        </w:rPr>
        <w:t>1.</w:t>
      </w:r>
      <w:r w:rsidR="00B24285">
        <w:rPr>
          <w:rStyle w:val="Korostus"/>
          <w:rFonts w:ascii="Arial" w:hAnsi="Arial" w:cs="Arial"/>
          <w:i w:val="0"/>
          <w:iCs w:val="0"/>
          <w:sz w:val="24"/>
          <w:szCs w:val="24"/>
          <w:shd w:val="clear" w:color="auto" w:fill="FFFFFF"/>
        </w:rPr>
        <w:t>Tutustu seuraaviin erityisruokavalioihin</w:t>
      </w:r>
      <w:r w:rsidR="00483189">
        <w:rPr>
          <w:rStyle w:val="Korostus"/>
          <w:rFonts w:ascii="Arial" w:hAnsi="Arial" w:cs="Arial"/>
          <w:i w:val="0"/>
          <w:iCs w:val="0"/>
          <w:sz w:val="24"/>
          <w:szCs w:val="24"/>
          <w:shd w:val="clear" w:color="auto" w:fill="FFFFFF"/>
        </w:rPr>
        <w:t xml:space="preserve">, kasvisruokavalioihin </w:t>
      </w:r>
      <w:r>
        <w:rPr>
          <w:rStyle w:val="Korostus"/>
          <w:rFonts w:ascii="Arial" w:hAnsi="Arial" w:cs="Arial"/>
          <w:i w:val="0"/>
          <w:iCs w:val="0"/>
          <w:sz w:val="24"/>
          <w:szCs w:val="24"/>
          <w:shd w:val="clear" w:color="auto" w:fill="FFFFFF"/>
        </w:rPr>
        <w:t>ja eri uskontokuntien rajoituksiin. Mitä ruokaa koulutussopimuspaikallasi on tarjota heille?</w:t>
      </w:r>
    </w:p>
    <w:p w14:paraId="0C695A3A" w14:textId="23078F9C" w:rsidR="001A49A3" w:rsidRDefault="001A49A3">
      <w:pPr>
        <w:rPr>
          <w:rStyle w:val="Korostus"/>
          <w:rFonts w:ascii="Arial" w:hAnsi="Arial" w:cs="Arial"/>
          <w:i w:val="0"/>
          <w:iCs w:val="0"/>
          <w:sz w:val="24"/>
          <w:szCs w:val="24"/>
          <w:shd w:val="clear" w:color="auto" w:fill="FFFFFF"/>
        </w:rPr>
      </w:pPr>
      <w:r>
        <w:rPr>
          <w:rStyle w:val="Korostus"/>
          <w:rFonts w:ascii="Arial" w:hAnsi="Arial" w:cs="Arial"/>
          <w:i w:val="0"/>
          <w:iCs w:val="0"/>
          <w:sz w:val="24"/>
          <w:szCs w:val="24"/>
          <w:shd w:val="clear" w:color="auto" w:fill="FFFFFF"/>
        </w:rPr>
        <w:t>a. gluteeniton ruokavalio</w:t>
      </w:r>
    </w:p>
    <w:p w14:paraId="741D0CD7" w14:textId="2C784DE7" w:rsidR="001A49A3" w:rsidRDefault="001A49A3">
      <w:pPr>
        <w:rPr>
          <w:rStyle w:val="Korostus"/>
          <w:rFonts w:ascii="Arial" w:hAnsi="Arial" w:cs="Arial"/>
          <w:i w:val="0"/>
          <w:iCs w:val="0"/>
          <w:sz w:val="24"/>
          <w:szCs w:val="24"/>
          <w:shd w:val="clear" w:color="auto" w:fill="FFFFFF"/>
        </w:rPr>
      </w:pPr>
      <w:r>
        <w:rPr>
          <w:rStyle w:val="Korostus"/>
          <w:rFonts w:ascii="Arial" w:hAnsi="Arial" w:cs="Arial"/>
          <w:i w:val="0"/>
          <w:iCs w:val="0"/>
          <w:sz w:val="24"/>
          <w:szCs w:val="24"/>
          <w:shd w:val="clear" w:color="auto" w:fill="FFFFFF"/>
        </w:rPr>
        <w:t>b. maidoton ruokavalio</w:t>
      </w:r>
    </w:p>
    <w:p w14:paraId="1E516C90" w14:textId="7DB0C996" w:rsidR="001A49A3" w:rsidRDefault="001A49A3">
      <w:pPr>
        <w:rPr>
          <w:rStyle w:val="Korostus"/>
          <w:rFonts w:ascii="Arial" w:hAnsi="Arial" w:cs="Arial"/>
          <w:i w:val="0"/>
          <w:iCs w:val="0"/>
          <w:sz w:val="24"/>
          <w:szCs w:val="24"/>
          <w:shd w:val="clear" w:color="auto" w:fill="FFFFFF"/>
        </w:rPr>
      </w:pPr>
      <w:r>
        <w:rPr>
          <w:rStyle w:val="Korostus"/>
          <w:rFonts w:ascii="Arial" w:hAnsi="Arial" w:cs="Arial"/>
          <w:i w:val="0"/>
          <w:iCs w:val="0"/>
          <w:sz w:val="24"/>
          <w:szCs w:val="24"/>
          <w:shd w:val="clear" w:color="auto" w:fill="FFFFFF"/>
        </w:rPr>
        <w:t>c. vegaaniruokavalio</w:t>
      </w:r>
    </w:p>
    <w:p w14:paraId="10F3A5C1" w14:textId="28B32223" w:rsidR="001A49A3" w:rsidRDefault="001A49A3">
      <w:pPr>
        <w:rPr>
          <w:rStyle w:val="Korostus"/>
          <w:rFonts w:ascii="Arial" w:hAnsi="Arial" w:cs="Arial"/>
          <w:i w:val="0"/>
          <w:iCs w:val="0"/>
          <w:sz w:val="24"/>
          <w:szCs w:val="24"/>
          <w:shd w:val="clear" w:color="auto" w:fill="FFFFFF"/>
        </w:rPr>
      </w:pPr>
      <w:r>
        <w:rPr>
          <w:rStyle w:val="Korostus"/>
          <w:rFonts w:ascii="Arial" w:hAnsi="Arial" w:cs="Arial"/>
          <w:i w:val="0"/>
          <w:iCs w:val="0"/>
          <w:sz w:val="24"/>
          <w:szCs w:val="24"/>
          <w:shd w:val="clear" w:color="auto" w:fill="FFFFFF"/>
        </w:rPr>
        <w:t xml:space="preserve">d. </w:t>
      </w:r>
      <w:proofErr w:type="spellStart"/>
      <w:r>
        <w:rPr>
          <w:rStyle w:val="Korostus"/>
          <w:rFonts w:ascii="Arial" w:hAnsi="Arial" w:cs="Arial"/>
          <w:i w:val="0"/>
          <w:iCs w:val="0"/>
          <w:sz w:val="24"/>
          <w:szCs w:val="24"/>
          <w:shd w:val="clear" w:color="auto" w:fill="FFFFFF"/>
        </w:rPr>
        <w:t>semivegetaarinen</w:t>
      </w:r>
      <w:proofErr w:type="spellEnd"/>
      <w:r>
        <w:rPr>
          <w:rStyle w:val="Korostus"/>
          <w:rFonts w:ascii="Arial" w:hAnsi="Arial" w:cs="Arial"/>
          <w:i w:val="0"/>
          <w:iCs w:val="0"/>
          <w:sz w:val="24"/>
          <w:szCs w:val="24"/>
          <w:shd w:val="clear" w:color="auto" w:fill="FFFFFF"/>
        </w:rPr>
        <w:t xml:space="preserve"> ruokavalio</w:t>
      </w:r>
    </w:p>
    <w:p w14:paraId="7B3152DB" w14:textId="107B8F98" w:rsidR="001A49A3" w:rsidRDefault="001A49A3">
      <w:pPr>
        <w:rPr>
          <w:rStyle w:val="Korostus"/>
          <w:rFonts w:ascii="Arial" w:hAnsi="Arial" w:cs="Arial"/>
          <w:i w:val="0"/>
          <w:iCs w:val="0"/>
          <w:sz w:val="24"/>
          <w:szCs w:val="24"/>
          <w:shd w:val="clear" w:color="auto" w:fill="FFFFFF"/>
        </w:rPr>
      </w:pPr>
      <w:r>
        <w:rPr>
          <w:rStyle w:val="Korostus"/>
          <w:rFonts w:ascii="Arial" w:hAnsi="Arial" w:cs="Arial"/>
          <w:i w:val="0"/>
          <w:iCs w:val="0"/>
          <w:sz w:val="24"/>
          <w:szCs w:val="24"/>
          <w:shd w:val="clear" w:color="auto" w:fill="FFFFFF"/>
        </w:rPr>
        <w:t xml:space="preserve">e. </w:t>
      </w:r>
      <w:proofErr w:type="spellStart"/>
      <w:r>
        <w:rPr>
          <w:rStyle w:val="Korostus"/>
          <w:rFonts w:ascii="Arial" w:hAnsi="Arial" w:cs="Arial"/>
          <w:i w:val="0"/>
          <w:iCs w:val="0"/>
          <w:sz w:val="24"/>
          <w:szCs w:val="24"/>
          <w:shd w:val="clear" w:color="auto" w:fill="FFFFFF"/>
        </w:rPr>
        <w:t>pescovegetaarinen</w:t>
      </w:r>
      <w:proofErr w:type="spellEnd"/>
      <w:r>
        <w:rPr>
          <w:rStyle w:val="Korostus"/>
          <w:rFonts w:ascii="Arial" w:hAnsi="Arial" w:cs="Arial"/>
          <w:i w:val="0"/>
          <w:iCs w:val="0"/>
          <w:sz w:val="24"/>
          <w:szCs w:val="24"/>
          <w:shd w:val="clear" w:color="auto" w:fill="FFFFFF"/>
        </w:rPr>
        <w:t xml:space="preserve"> ruokavalio</w:t>
      </w:r>
    </w:p>
    <w:p w14:paraId="6F4084C5" w14:textId="0520BF21" w:rsidR="001A49A3" w:rsidRDefault="001A49A3">
      <w:pPr>
        <w:rPr>
          <w:rStyle w:val="Korostus"/>
          <w:rFonts w:ascii="Arial" w:hAnsi="Arial" w:cs="Arial"/>
          <w:i w:val="0"/>
          <w:iCs w:val="0"/>
          <w:sz w:val="24"/>
          <w:szCs w:val="24"/>
          <w:shd w:val="clear" w:color="auto" w:fill="FFFFFF"/>
        </w:rPr>
      </w:pPr>
      <w:r>
        <w:rPr>
          <w:rStyle w:val="Korostus"/>
          <w:rFonts w:ascii="Arial" w:hAnsi="Arial" w:cs="Arial"/>
          <w:i w:val="0"/>
          <w:iCs w:val="0"/>
          <w:sz w:val="24"/>
          <w:szCs w:val="24"/>
          <w:shd w:val="clear" w:color="auto" w:fill="FFFFFF"/>
        </w:rPr>
        <w:t xml:space="preserve">f. </w:t>
      </w:r>
      <w:proofErr w:type="spellStart"/>
      <w:r>
        <w:rPr>
          <w:rStyle w:val="Korostus"/>
          <w:rFonts w:ascii="Arial" w:hAnsi="Arial" w:cs="Arial"/>
          <w:i w:val="0"/>
          <w:iCs w:val="0"/>
          <w:sz w:val="24"/>
          <w:szCs w:val="24"/>
          <w:shd w:val="clear" w:color="auto" w:fill="FFFFFF"/>
        </w:rPr>
        <w:t>fennovegaaninen</w:t>
      </w:r>
      <w:proofErr w:type="spellEnd"/>
      <w:r>
        <w:rPr>
          <w:rStyle w:val="Korostus"/>
          <w:rFonts w:ascii="Arial" w:hAnsi="Arial" w:cs="Arial"/>
          <w:i w:val="0"/>
          <w:iCs w:val="0"/>
          <w:sz w:val="24"/>
          <w:szCs w:val="24"/>
          <w:shd w:val="clear" w:color="auto" w:fill="FFFFFF"/>
        </w:rPr>
        <w:t xml:space="preserve"> ruokavalio</w:t>
      </w:r>
    </w:p>
    <w:p w14:paraId="54510C0A" w14:textId="7531466B" w:rsidR="001D1367" w:rsidRDefault="001D1367">
      <w:pPr>
        <w:rPr>
          <w:rStyle w:val="Korostus"/>
          <w:rFonts w:ascii="Arial" w:hAnsi="Arial" w:cs="Arial"/>
          <w:i w:val="0"/>
          <w:iCs w:val="0"/>
          <w:sz w:val="24"/>
          <w:szCs w:val="24"/>
          <w:shd w:val="clear" w:color="auto" w:fill="FFFFFF"/>
        </w:rPr>
      </w:pPr>
      <w:r>
        <w:rPr>
          <w:rStyle w:val="Korostus"/>
          <w:rFonts w:ascii="Arial" w:hAnsi="Arial" w:cs="Arial"/>
          <w:i w:val="0"/>
          <w:iCs w:val="0"/>
          <w:sz w:val="24"/>
          <w:szCs w:val="24"/>
          <w:shd w:val="clear" w:color="auto" w:fill="FFFFFF"/>
        </w:rPr>
        <w:t>g. muslimit</w:t>
      </w:r>
    </w:p>
    <w:p w14:paraId="71355708" w14:textId="394D1452" w:rsidR="001D1367" w:rsidRDefault="001D1367">
      <w:pPr>
        <w:rPr>
          <w:rStyle w:val="Korostus"/>
          <w:rFonts w:ascii="Arial" w:hAnsi="Arial" w:cs="Arial"/>
          <w:i w:val="0"/>
          <w:iCs w:val="0"/>
          <w:sz w:val="24"/>
          <w:szCs w:val="24"/>
          <w:shd w:val="clear" w:color="auto" w:fill="FFFFFF"/>
        </w:rPr>
      </w:pPr>
      <w:r>
        <w:rPr>
          <w:rStyle w:val="Korostus"/>
          <w:rFonts w:ascii="Arial" w:hAnsi="Arial" w:cs="Arial"/>
          <w:i w:val="0"/>
          <w:iCs w:val="0"/>
          <w:sz w:val="24"/>
          <w:szCs w:val="24"/>
          <w:shd w:val="clear" w:color="auto" w:fill="FFFFFF"/>
        </w:rPr>
        <w:t>h. ortodoksit</w:t>
      </w:r>
    </w:p>
    <w:p w14:paraId="68334B15" w14:textId="2ED020E4" w:rsidR="001D1367" w:rsidRDefault="001D1367">
      <w:pPr>
        <w:rPr>
          <w:rStyle w:val="Korostus"/>
          <w:rFonts w:ascii="Arial" w:hAnsi="Arial" w:cs="Arial"/>
          <w:i w:val="0"/>
          <w:iCs w:val="0"/>
          <w:sz w:val="24"/>
          <w:szCs w:val="24"/>
          <w:shd w:val="clear" w:color="auto" w:fill="FFFFFF"/>
        </w:rPr>
      </w:pPr>
      <w:r>
        <w:rPr>
          <w:rStyle w:val="Korostus"/>
          <w:rFonts w:ascii="Arial" w:hAnsi="Arial" w:cs="Arial"/>
          <w:i w:val="0"/>
          <w:iCs w:val="0"/>
          <w:sz w:val="24"/>
          <w:szCs w:val="24"/>
          <w:shd w:val="clear" w:color="auto" w:fill="FFFFFF"/>
        </w:rPr>
        <w:t>i. katoliset</w:t>
      </w:r>
    </w:p>
    <w:p w14:paraId="74B50485" w14:textId="25392FD0" w:rsidR="001D1367" w:rsidRDefault="001D1367">
      <w:pPr>
        <w:rPr>
          <w:rStyle w:val="Korostus"/>
          <w:rFonts w:ascii="Arial" w:hAnsi="Arial" w:cs="Arial"/>
          <w:i w:val="0"/>
          <w:iCs w:val="0"/>
          <w:sz w:val="24"/>
          <w:szCs w:val="24"/>
          <w:shd w:val="clear" w:color="auto" w:fill="FFFFFF"/>
        </w:rPr>
      </w:pPr>
      <w:r>
        <w:rPr>
          <w:rStyle w:val="Korostus"/>
          <w:rFonts w:ascii="Arial" w:hAnsi="Arial" w:cs="Arial"/>
          <w:i w:val="0"/>
          <w:iCs w:val="0"/>
          <w:sz w:val="24"/>
          <w:szCs w:val="24"/>
          <w:shd w:val="clear" w:color="auto" w:fill="FFFFFF"/>
        </w:rPr>
        <w:t>j. adventistit</w:t>
      </w:r>
    </w:p>
    <w:p w14:paraId="56DF7A9D" w14:textId="0E4D06EC" w:rsidR="001D1367" w:rsidRDefault="001D1367">
      <w:pPr>
        <w:rPr>
          <w:rStyle w:val="Korostus"/>
          <w:rFonts w:ascii="Arial" w:hAnsi="Arial" w:cs="Arial"/>
          <w:i w:val="0"/>
          <w:iCs w:val="0"/>
          <w:sz w:val="24"/>
          <w:szCs w:val="24"/>
          <w:shd w:val="clear" w:color="auto" w:fill="FFFFFF"/>
        </w:rPr>
      </w:pPr>
      <w:r>
        <w:rPr>
          <w:rStyle w:val="Korostus"/>
          <w:rFonts w:ascii="Arial" w:hAnsi="Arial" w:cs="Arial"/>
          <w:i w:val="0"/>
          <w:iCs w:val="0"/>
          <w:sz w:val="24"/>
          <w:szCs w:val="24"/>
          <w:shd w:val="clear" w:color="auto" w:fill="FFFFFF"/>
        </w:rPr>
        <w:t>k. hindut ja buddhalaiset</w:t>
      </w:r>
    </w:p>
    <w:p w14:paraId="3C0F504B" w14:textId="32882ECE" w:rsidR="001D1367" w:rsidRDefault="001D1367">
      <w:pPr>
        <w:rPr>
          <w:rStyle w:val="Korostus"/>
          <w:rFonts w:ascii="Arial" w:hAnsi="Arial" w:cs="Arial"/>
          <w:i w:val="0"/>
          <w:iCs w:val="0"/>
          <w:sz w:val="24"/>
          <w:szCs w:val="24"/>
          <w:shd w:val="clear" w:color="auto" w:fill="FFFFFF"/>
        </w:rPr>
      </w:pPr>
    </w:p>
    <w:p w14:paraId="2D785B58" w14:textId="2CFC66FF" w:rsidR="001D1367" w:rsidRDefault="001D1367">
      <w:pPr>
        <w:rPr>
          <w:rStyle w:val="Korostus"/>
          <w:rFonts w:ascii="Arial" w:hAnsi="Arial" w:cs="Arial"/>
          <w:i w:val="0"/>
          <w:iCs w:val="0"/>
          <w:sz w:val="24"/>
          <w:szCs w:val="24"/>
          <w:shd w:val="clear" w:color="auto" w:fill="FFFFFF"/>
        </w:rPr>
      </w:pPr>
      <w:r>
        <w:rPr>
          <w:rStyle w:val="Korostus"/>
          <w:rFonts w:ascii="Arial" w:hAnsi="Arial" w:cs="Arial"/>
          <w:i w:val="0"/>
          <w:iCs w:val="0"/>
          <w:sz w:val="24"/>
          <w:szCs w:val="24"/>
          <w:shd w:val="clear" w:color="auto" w:fill="FFFFFF"/>
        </w:rPr>
        <w:t xml:space="preserve">2. Mitä tarpeellista tietoa erityisruokavalioista löydät pakkausmerkinnöistä / ainesosaluettelosta? </w:t>
      </w:r>
    </w:p>
    <w:p w14:paraId="6D4ECE4F" w14:textId="77777777" w:rsidR="00794D3F" w:rsidRDefault="00794D3F">
      <w:pPr>
        <w:rPr>
          <w:rFonts w:ascii="Arial" w:eastAsia="Times New Roman" w:hAnsi="Arial" w:cs="Arial"/>
          <w:b/>
          <w:bCs/>
          <w:color w:val="000000"/>
          <w:lang w:eastAsia="fi-FI"/>
        </w:rPr>
      </w:pPr>
    </w:p>
    <w:p w14:paraId="52DE2F0B" w14:textId="77777777" w:rsidR="00794D3F" w:rsidRDefault="00794D3F">
      <w:pPr>
        <w:rPr>
          <w:rFonts w:ascii="Arial" w:eastAsia="Times New Roman" w:hAnsi="Arial" w:cs="Arial"/>
          <w:b/>
          <w:bCs/>
          <w:color w:val="000000"/>
          <w:lang w:eastAsia="fi-FI"/>
        </w:rPr>
      </w:pPr>
    </w:p>
    <w:p w14:paraId="4456778A" w14:textId="5C8402AD" w:rsidR="00794D3F" w:rsidRDefault="00794D3F" w:rsidP="00160FA5">
      <w:pPr>
        <w:ind w:left="2608"/>
      </w:pPr>
      <w:r>
        <w:rPr>
          <w:rFonts w:ascii="Arial" w:eastAsia="Times New Roman" w:hAnsi="Arial" w:cs="Arial"/>
          <w:b/>
          <w:bCs/>
          <w:color w:val="000000"/>
          <w:lang w:eastAsia="fi-FI"/>
        </w:rPr>
        <w:t xml:space="preserve">            </w:t>
      </w:r>
      <w:r>
        <w:t xml:space="preserve">Päivi Varjonen </w:t>
      </w:r>
      <w:proofErr w:type="gramStart"/>
      <w:r>
        <w:t>2020  CC</w:t>
      </w:r>
      <w:proofErr w:type="gramEnd"/>
      <w:r>
        <w:t xml:space="preserve"> BY 4.0</w:t>
      </w:r>
      <w:bookmarkStart w:id="1" w:name="_GoBack"/>
      <w:bookmarkEnd w:id="1"/>
    </w:p>
    <w:sectPr w:rsidR="00794D3F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D3F"/>
    <w:rsid w:val="00160FA5"/>
    <w:rsid w:val="001A49A3"/>
    <w:rsid w:val="001D1367"/>
    <w:rsid w:val="00483189"/>
    <w:rsid w:val="005C0478"/>
    <w:rsid w:val="00771701"/>
    <w:rsid w:val="00794D3F"/>
    <w:rsid w:val="009E50FF"/>
    <w:rsid w:val="00B24285"/>
    <w:rsid w:val="00F01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4BD56"/>
  <w15:chartTrackingRefBased/>
  <w15:docId w15:val="{90BB2482-111B-4441-BFDC-FD6952F7D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Korostus">
    <w:name w:val="Emphasis"/>
    <w:basedOn w:val="Kappaleenoletusfontti"/>
    <w:uiPriority w:val="20"/>
    <w:qFormat/>
    <w:rsid w:val="00794D3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2AC4502E96B7944F84ADCEB160A9B112" ma:contentTypeVersion="26" ma:contentTypeDescription="Luo uusi asiakirja." ma:contentTypeScope="" ma:versionID="b17fe4db85244b477e318ebba0263cbe">
  <xsd:schema xmlns:xsd="http://www.w3.org/2001/XMLSchema" xmlns:xs="http://www.w3.org/2001/XMLSchema" xmlns:p="http://schemas.microsoft.com/office/2006/metadata/properties" xmlns:ns3="83b99277-32ee-40ed-aaa0-8f98c5ff31a0" xmlns:ns4="c7127b31-10a5-4e1e-8a9d-fe018551bf91" targetNamespace="http://schemas.microsoft.com/office/2006/metadata/properties" ma:root="true" ma:fieldsID="3839070ad2be56d1bc2ebdc6b08de6ae" ns3:_="" ns4:_="">
    <xsd:import namespace="83b99277-32ee-40ed-aaa0-8f98c5ff31a0"/>
    <xsd:import namespace="c7127b31-10a5-4e1e-8a9d-fe018551bf9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CultureName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99277-32ee-40ed-aaa0-8f98c5ff31a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Jakamisen tiedot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Jakamisvihjeen hajautus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127b31-10a5-4e1e-8a9d-fe018551bf91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CultureName" ma:index="15" nillable="true" ma:displayName="Culture Name" ma:internalName="CultureName">
      <xsd:simpleType>
        <xsd:restriction base="dms:Text"/>
      </xsd:simpleType>
    </xsd:element>
    <xsd:element name="AppVersion" ma:index="16" nillable="true" ma:displayName="App Version" ma:internalName="AppVersion">
      <xsd:simpleType>
        <xsd:restriction base="dms:Text"/>
      </xsd:simpleType>
    </xsd:element>
    <xsd:element name="Teachers" ma:index="1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0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1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2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3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4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8" nillable="true" ma:displayName="MediaServiceAutoTags" ma:internalName="MediaServiceAutoTags" ma:readOnly="true">
      <xsd:simpleType>
        <xsd:restriction base="dms:Text"/>
      </xsd:simpleType>
    </xsd:element>
    <xsd:element name="MediaServiceOCR" ma:index="2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3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Version xmlns="c7127b31-10a5-4e1e-8a9d-fe018551bf91" xsi:nil="true"/>
    <Self_Registration_Enabled xmlns="c7127b31-10a5-4e1e-8a9d-fe018551bf91" xsi:nil="true"/>
    <Teachers xmlns="c7127b31-10a5-4e1e-8a9d-fe018551bf91">
      <UserInfo>
        <DisplayName/>
        <AccountId xsi:nil="true"/>
        <AccountType/>
      </UserInfo>
    </Teachers>
    <NotebookType xmlns="c7127b31-10a5-4e1e-8a9d-fe018551bf91" xsi:nil="true"/>
    <Invited_Teachers xmlns="c7127b31-10a5-4e1e-8a9d-fe018551bf91" xsi:nil="true"/>
    <Invited_Students xmlns="c7127b31-10a5-4e1e-8a9d-fe018551bf91" xsi:nil="true"/>
    <Owner xmlns="c7127b31-10a5-4e1e-8a9d-fe018551bf91">
      <UserInfo>
        <DisplayName/>
        <AccountId xsi:nil="true"/>
        <AccountType/>
      </UserInfo>
    </Owner>
    <CultureName xmlns="c7127b31-10a5-4e1e-8a9d-fe018551bf91" xsi:nil="true"/>
    <Student_Groups xmlns="c7127b31-10a5-4e1e-8a9d-fe018551bf91">
      <UserInfo>
        <DisplayName/>
        <AccountId xsi:nil="true"/>
        <AccountType/>
      </UserInfo>
    </Student_Groups>
    <DefaultSectionNames xmlns="c7127b31-10a5-4e1e-8a9d-fe018551bf91" xsi:nil="true"/>
    <Is_Collaboration_Space_Locked xmlns="c7127b31-10a5-4e1e-8a9d-fe018551bf91" xsi:nil="true"/>
    <Has_Teacher_Only_SectionGroup xmlns="c7127b31-10a5-4e1e-8a9d-fe018551bf91" xsi:nil="true"/>
    <Students xmlns="c7127b31-10a5-4e1e-8a9d-fe018551bf91">
      <UserInfo>
        <DisplayName/>
        <AccountId xsi:nil="true"/>
        <AccountType/>
      </UserInfo>
    </Students>
    <FolderType xmlns="c7127b31-10a5-4e1e-8a9d-fe018551bf91" xsi:nil="true"/>
  </documentManagement>
</p:properties>
</file>

<file path=customXml/itemProps1.xml><?xml version="1.0" encoding="utf-8"?>
<ds:datastoreItem xmlns:ds="http://schemas.openxmlformats.org/officeDocument/2006/customXml" ds:itemID="{77D58908-FD3A-49FA-A60F-087610ADDC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b99277-32ee-40ed-aaa0-8f98c5ff31a0"/>
    <ds:schemaRef ds:uri="c7127b31-10a5-4e1e-8a9d-fe018551bf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9DF2C0F-0DCC-4A4B-BB33-E611EC8C7C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41027F-2CD5-421F-9C1C-922A7D9B26E4}">
  <ds:schemaRefs>
    <ds:schemaRef ds:uri="http://www.w3.org/XML/1998/namespace"/>
    <ds:schemaRef ds:uri="http://purl.org/dc/dcmitype/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c7127b31-10a5-4e1e-8a9d-fe018551bf91"/>
    <ds:schemaRef ds:uri="83b99277-32ee-40ed-aaa0-8f98c5ff31a0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122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Varjonen Päivi</dc:creator>
  <cp:keywords/>
  <dc:description/>
  <cp:lastModifiedBy>Varjonen Päivi</cp:lastModifiedBy>
  <cp:revision>7</cp:revision>
  <dcterms:created xsi:type="dcterms:W3CDTF">2020-05-03T12:52:00Z</dcterms:created>
  <dcterms:modified xsi:type="dcterms:W3CDTF">2020-05-03T13:34:00Z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0x0101002AC4502E96B7944F84ADCEB160A9B112</vt:lpwstr>
  </property>
</Properties>
</file>