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B23B" w14:textId="200B570E" w:rsidR="00F04607" w:rsidRDefault="38F2269E" w:rsidP="00F04607">
      <w:pPr>
        <w:pStyle w:val="Otsikko1"/>
        <w:rPr>
          <w:rFonts w:eastAsia="Times New Roman"/>
          <w:lang w:eastAsia="fi-FI"/>
        </w:rPr>
      </w:pPr>
      <w:r w:rsidRPr="6C352474">
        <w:rPr>
          <w:rFonts w:eastAsia="Times New Roman"/>
          <w:lang w:eastAsia="fi-FI"/>
        </w:rPr>
        <w:t xml:space="preserve">E-KIRJAT JA SAAVUTETTAVUUS </w:t>
      </w:r>
      <w:r w:rsidR="043888B9" w:rsidRPr="6C352474">
        <w:rPr>
          <w:rFonts w:eastAsia="Times New Roman"/>
          <w:lang w:eastAsia="fi-FI"/>
        </w:rPr>
        <w:t>-</w:t>
      </w:r>
      <w:r w:rsidRPr="6C352474">
        <w:rPr>
          <w:rFonts w:eastAsia="Times New Roman"/>
          <w:lang w:eastAsia="fi-FI"/>
        </w:rPr>
        <w:t xml:space="preserve">OPPIMATERIAALIIN </w:t>
      </w:r>
      <w:r w:rsidR="08B0E40C" w:rsidRPr="6C352474">
        <w:rPr>
          <w:rFonts w:eastAsia="Times New Roman"/>
          <w:lang w:eastAsia="fi-FI"/>
        </w:rPr>
        <w:t>LIITTYVÄT TEHTÄVÄT</w:t>
      </w:r>
    </w:p>
    <w:p w14:paraId="7410C092" w14:textId="54D4F542" w:rsidR="6C352474" w:rsidRDefault="6C352474" w:rsidP="6C352474"/>
    <w:p w14:paraId="6B95369E" w14:textId="1E53A015" w:rsidR="08B0E40C" w:rsidRDefault="12DFF219" w:rsidP="675DCE8F">
      <w:pPr>
        <w:rPr>
          <w:lang w:eastAsia="fi-FI"/>
        </w:rPr>
      </w:pPr>
      <w:r w:rsidRPr="7E829BA3">
        <w:rPr>
          <w:lang w:eastAsia="fi-FI"/>
        </w:rPr>
        <w:t xml:space="preserve">Oppimateriaalissa käydään läpi e-kirjojen saavutettavuutta yleisesti ja esitellään yleisimpiä suomen- ja englanninkielisiä e-kirjapalveluita.  </w:t>
      </w:r>
      <w:r w:rsidR="08B0E40C" w:rsidRPr="7E829BA3">
        <w:rPr>
          <w:lang w:eastAsia="fi-FI"/>
        </w:rPr>
        <w:t>Alla olevien tehtävien avulla voit käytännössä testata</w:t>
      </w:r>
      <w:r w:rsidR="2F33624E" w:rsidRPr="7E829BA3">
        <w:rPr>
          <w:lang w:eastAsia="fi-FI"/>
        </w:rPr>
        <w:t xml:space="preserve"> </w:t>
      </w:r>
      <w:r w:rsidR="08B0E40C" w:rsidRPr="7E829BA3">
        <w:rPr>
          <w:lang w:eastAsia="fi-FI"/>
        </w:rPr>
        <w:t>op</w:t>
      </w:r>
      <w:r w:rsidR="31599ABB" w:rsidRPr="7E829BA3">
        <w:rPr>
          <w:lang w:eastAsia="fi-FI"/>
        </w:rPr>
        <w:t>pi</w:t>
      </w:r>
      <w:r w:rsidR="08B0E40C" w:rsidRPr="7E829BA3">
        <w:rPr>
          <w:lang w:eastAsia="fi-FI"/>
        </w:rPr>
        <w:t>materiaalissa esitetty</w:t>
      </w:r>
      <w:r w:rsidR="04AAD451" w:rsidRPr="7E829BA3">
        <w:rPr>
          <w:lang w:eastAsia="fi-FI"/>
        </w:rPr>
        <w:t>jä asioita</w:t>
      </w:r>
      <w:r w:rsidR="05FB7422" w:rsidRPr="7E829BA3">
        <w:rPr>
          <w:lang w:eastAsia="fi-FI"/>
        </w:rPr>
        <w:t>.</w:t>
      </w:r>
      <w:r w:rsidR="5805EB38" w:rsidRPr="7E829BA3">
        <w:rPr>
          <w:lang w:eastAsia="fi-FI"/>
        </w:rPr>
        <w:t xml:space="preserve"> </w:t>
      </w:r>
    </w:p>
    <w:p w14:paraId="6EB9A302" w14:textId="79D889C6" w:rsidR="08B0E40C" w:rsidRDefault="249C8857" w:rsidP="675DCE8F">
      <w:pPr>
        <w:rPr>
          <w:b/>
          <w:bCs/>
          <w:lang w:eastAsia="fi-FI"/>
        </w:rPr>
      </w:pPr>
      <w:r w:rsidRPr="675DCE8F">
        <w:rPr>
          <w:lang w:eastAsia="fi-FI"/>
        </w:rPr>
        <w:t>Kokeile rohkeasti; e-kirjojen ja laitteiden kirjo on laaja. Joskus toimii yksi, joskus toinen.</w:t>
      </w:r>
    </w:p>
    <w:p w14:paraId="7F0E6A75" w14:textId="71F301D8" w:rsidR="08B0E40C" w:rsidRDefault="2A8C959D" w:rsidP="675DCE8F">
      <w:pPr>
        <w:rPr>
          <w:b/>
          <w:bCs/>
          <w:lang w:eastAsia="fi-FI"/>
        </w:rPr>
      </w:pPr>
      <w:r w:rsidRPr="675DCE8F">
        <w:rPr>
          <w:lang w:eastAsia="fi-FI"/>
        </w:rPr>
        <w:t xml:space="preserve"> </w:t>
      </w:r>
      <w:r w:rsidR="08B0E40C" w:rsidRPr="675DCE8F">
        <w:rPr>
          <w:b/>
          <w:bCs/>
          <w:lang w:eastAsia="fi-FI"/>
        </w:rPr>
        <w:t xml:space="preserve">Linkit e-kirjapalveluihin löydät oma korkeakoulukirjastosi sivuilta. </w:t>
      </w:r>
    </w:p>
    <w:p w14:paraId="7A6106AB" w14:textId="1AEE0D8F" w:rsidR="43F39866" w:rsidRDefault="00F04607" w:rsidP="4AEB5E7D">
      <w:pPr>
        <w:pStyle w:val="Luettelokappale"/>
        <w:numPr>
          <w:ilvl w:val="0"/>
          <w:numId w:val="12"/>
        </w:numPr>
        <w:spacing w:before="240"/>
        <w:rPr>
          <w:lang w:eastAsia="fi-FI"/>
        </w:rPr>
      </w:pPr>
      <w:r w:rsidRPr="290E6A64">
        <w:rPr>
          <w:lang w:eastAsia="fi-FI"/>
        </w:rPr>
        <w:t>Mobiililaitteissa ja selaimilla on valmiita työkaluja, joita kannattaa hyödyntää verkkosivujen ja –aineistojen lukemisessa. Tutustu käyttämiesi välineiden ominaisuuksiin.</w:t>
      </w:r>
    </w:p>
    <w:p w14:paraId="46565E7D" w14:textId="6F221B08" w:rsidR="290E6A64" w:rsidRDefault="290E6A64" w:rsidP="290E6A64">
      <w:pPr>
        <w:spacing w:before="240"/>
        <w:rPr>
          <w:lang w:eastAsia="fi-FI"/>
        </w:rPr>
      </w:pPr>
    </w:p>
    <w:p w14:paraId="6BCB4A66" w14:textId="69482C71" w:rsidR="43F39866" w:rsidRDefault="7A982AC1" w:rsidP="675DCE8F">
      <w:pPr>
        <w:pStyle w:val="Luettelokappale"/>
        <w:numPr>
          <w:ilvl w:val="0"/>
          <w:numId w:val="1"/>
        </w:numPr>
        <w:spacing w:before="240"/>
        <w:rPr>
          <w:rFonts w:eastAsiaTheme="minorEastAsia"/>
          <w:lang w:eastAsia="fi-FI"/>
        </w:rPr>
      </w:pPr>
      <w:r w:rsidRPr="14A2D9F7">
        <w:rPr>
          <w:lang w:eastAsia="fi-FI"/>
        </w:rPr>
        <w:t xml:space="preserve">Etsi käyttämästäsi selaimesta Lue ääneen </w:t>
      </w:r>
      <w:r w:rsidR="64E54D91" w:rsidRPr="14A2D9F7">
        <w:rPr>
          <w:lang w:eastAsia="fi-FI"/>
        </w:rPr>
        <w:t xml:space="preserve">(Read </w:t>
      </w:r>
      <w:proofErr w:type="spellStart"/>
      <w:r w:rsidR="64E54D91" w:rsidRPr="14A2D9F7">
        <w:rPr>
          <w:lang w:eastAsia="fi-FI"/>
        </w:rPr>
        <w:t>aloud</w:t>
      </w:r>
      <w:proofErr w:type="spellEnd"/>
      <w:r w:rsidR="64E54D91" w:rsidRPr="14A2D9F7">
        <w:rPr>
          <w:lang w:eastAsia="fi-FI"/>
        </w:rPr>
        <w:t xml:space="preserve">) </w:t>
      </w:r>
      <w:r w:rsidRPr="14A2D9F7">
        <w:rPr>
          <w:lang w:eastAsia="fi-FI"/>
        </w:rPr>
        <w:t>toiminto. (</w:t>
      </w:r>
      <w:r w:rsidR="194F65E0" w:rsidRPr="14A2D9F7">
        <w:rPr>
          <w:lang w:eastAsia="fi-FI"/>
        </w:rPr>
        <w:t>L</w:t>
      </w:r>
      <w:r w:rsidRPr="14A2D9F7">
        <w:rPr>
          <w:lang w:eastAsia="fi-FI"/>
        </w:rPr>
        <w:t>isäosa Firefoxissa ja Chromessa</w:t>
      </w:r>
      <w:r w:rsidR="00915E00">
        <w:rPr>
          <w:lang w:eastAsia="fi-FI"/>
        </w:rPr>
        <w:t>,</w:t>
      </w:r>
      <w:r w:rsidRPr="14A2D9F7">
        <w:rPr>
          <w:lang w:eastAsia="fi-FI"/>
        </w:rPr>
        <w:t xml:space="preserve"> </w:t>
      </w:r>
      <w:proofErr w:type="spellStart"/>
      <w:r w:rsidRPr="14A2D9F7">
        <w:rPr>
          <w:lang w:eastAsia="fi-FI"/>
        </w:rPr>
        <w:t>Edgessä</w:t>
      </w:r>
      <w:proofErr w:type="spellEnd"/>
      <w:r w:rsidRPr="14A2D9F7">
        <w:rPr>
          <w:lang w:eastAsia="fi-FI"/>
        </w:rPr>
        <w:t xml:space="preserve"> hiiren oikean painikkeen alla). Avaa</w:t>
      </w:r>
      <w:r w:rsidR="43B38E08" w:rsidRPr="14A2D9F7">
        <w:rPr>
          <w:lang w:eastAsia="fi-FI"/>
        </w:rPr>
        <w:t xml:space="preserve"> haluamasi verkkosivu ja testaa kuuntelua</w:t>
      </w:r>
      <w:r w:rsidR="31DCE00D" w:rsidRPr="14A2D9F7">
        <w:rPr>
          <w:lang w:eastAsia="fi-FI"/>
        </w:rPr>
        <w:t>.</w:t>
      </w:r>
      <w:r w:rsidR="01CDCA66" w:rsidRPr="14A2D9F7">
        <w:rPr>
          <w:lang w:eastAsia="fi-FI"/>
        </w:rPr>
        <w:t xml:space="preserve"> </w:t>
      </w:r>
      <w:r w:rsidR="431A3310" w:rsidRPr="14A2D9F7">
        <w:rPr>
          <w:lang w:eastAsia="fi-FI"/>
        </w:rPr>
        <w:t xml:space="preserve">Rattaasta voi säätää lukunopeutta ja -ääntä. </w:t>
      </w:r>
      <w:proofErr w:type="spellStart"/>
      <w:r w:rsidR="01CDCA66" w:rsidRPr="14A2D9F7">
        <w:rPr>
          <w:b/>
          <w:bCs/>
          <w:lang w:eastAsia="fi-FI"/>
        </w:rPr>
        <w:t>Huom</w:t>
      </w:r>
      <w:proofErr w:type="spellEnd"/>
      <w:r w:rsidR="01CDCA66" w:rsidRPr="14A2D9F7">
        <w:rPr>
          <w:b/>
          <w:bCs/>
          <w:lang w:eastAsia="fi-FI"/>
        </w:rPr>
        <w:t xml:space="preserve">! </w:t>
      </w:r>
      <w:r w:rsidR="01CDCA66" w:rsidRPr="14A2D9F7">
        <w:rPr>
          <w:lang w:eastAsia="fi-FI"/>
        </w:rPr>
        <w:t>Joskus lukija ei tunnista suomen kieltä</w:t>
      </w:r>
      <w:r w:rsidR="618E8C9E" w:rsidRPr="14A2D9F7">
        <w:rPr>
          <w:lang w:eastAsia="fi-FI"/>
        </w:rPr>
        <w:t xml:space="preserve">. Tarkista silloin </w:t>
      </w:r>
      <w:r w:rsidR="01CDCA66" w:rsidRPr="14A2D9F7">
        <w:rPr>
          <w:lang w:eastAsia="fi-FI"/>
        </w:rPr>
        <w:t xml:space="preserve">lukijan asetuksista, että kieleksi on määritelty suomi. </w:t>
      </w:r>
    </w:p>
    <w:p w14:paraId="397F722D" w14:textId="2687C06C" w:rsidR="290E6A64" w:rsidRDefault="290E6A64" w:rsidP="290E6A64">
      <w:pPr>
        <w:spacing w:before="240"/>
        <w:ind w:left="360"/>
        <w:rPr>
          <w:lang w:eastAsia="fi-FI"/>
        </w:rPr>
      </w:pPr>
    </w:p>
    <w:p w14:paraId="1ED0FBFD" w14:textId="5E4E8F85" w:rsidR="43F39866" w:rsidRDefault="43B38E08" w:rsidP="675DCE8F">
      <w:pPr>
        <w:pStyle w:val="Luettelokappale"/>
        <w:numPr>
          <w:ilvl w:val="0"/>
          <w:numId w:val="1"/>
        </w:numPr>
        <w:spacing w:before="240"/>
        <w:rPr>
          <w:rFonts w:eastAsiaTheme="minorEastAsia"/>
          <w:lang w:eastAsia="fi-FI"/>
        </w:rPr>
      </w:pPr>
      <w:r w:rsidRPr="290E6A64">
        <w:rPr>
          <w:lang w:eastAsia="fi-FI"/>
        </w:rPr>
        <w:t>Avaa</w:t>
      </w:r>
      <w:r w:rsidR="7A982AC1" w:rsidRPr="290E6A64">
        <w:rPr>
          <w:lang w:eastAsia="fi-FI"/>
        </w:rPr>
        <w:t xml:space="preserve"> </w:t>
      </w:r>
      <w:proofErr w:type="spellStart"/>
      <w:r w:rsidR="51C0D2EC" w:rsidRPr="290E6A64">
        <w:rPr>
          <w:lang w:eastAsia="fi-FI"/>
        </w:rPr>
        <w:t>Datero</w:t>
      </w:r>
      <w:proofErr w:type="spellEnd"/>
      <w:r w:rsidR="51C0D2EC" w:rsidRPr="290E6A64">
        <w:rPr>
          <w:lang w:eastAsia="fi-FI"/>
        </w:rPr>
        <w:t xml:space="preserve">-yhdistyksen </w:t>
      </w:r>
      <w:r w:rsidR="7DDEDB29" w:rsidRPr="290E6A64">
        <w:rPr>
          <w:lang w:eastAsia="fi-FI"/>
        </w:rPr>
        <w:t xml:space="preserve">tuottama </w:t>
      </w:r>
      <w:r w:rsidR="45D7990B" w:rsidRPr="290E6A64">
        <w:rPr>
          <w:lang w:eastAsia="fi-FI"/>
        </w:rPr>
        <w:t xml:space="preserve">verkkosivu </w:t>
      </w:r>
      <w:hyperlink r:id="rId8">
        <w:r w:rsidR="7DDEDB29" w:rsidRPr="290E6A64">
          <w:rPr>
            <w:rStyle w:val="Hyperlinkki"/>
            <w:lang w:eastAsia="fi-FI"/>
          </w:rPr>
          <w:t>Älykkäitä</w:t>
        </w:r>
        <w:r w:rsidR="08B7D940" w:rsidRPr="290E6A64">
          <w:rPr>
            <w:rStyle w:val="Hyperlinkki"/>
            <w:lang w:eastAsia="fi-FI"/>
          </w:rPr>
          <w:t xml:space="preserve"> </w:t>
        </w:r>
        <w:r w:rsidR="7DDEDB29" w:rsidRPr="290E6A64">
          <w:rPr>
            <w:rStyle w:val="Hyperlinkki"/>
            <w:lang w:eastAsia="fi-FI"/>
          </w:rPr>
          <w:t xml:space="preserve"> välineit</w:t>
        </w:r>
        <w:r w:rsidR="44E3071A" w:rsidRPr="290E6A64">
          <w:rPr>
            <w:rStyle w:val="Hyperlinkki"/>
            <w:lang w:eastAsia="fi-FI"/>
          </w:rPr>
          <w:t>ä -</w:t>
        </w:r>
        <w:r w:rsidR="5A206E19" w:rsidRPr="290E6A64">
          <w:rPr>
            <w:rStyle w:val="Hyperlinkki"/>
            <w:lang w:eastAsia="fi-FI"/>
          </w:rPr>
          <w:t xml:space="preserve"> parempia tuloksia</w:t>
        </w:r>
      </w:hyperlink>
      <w:r w:rsidR="510ED4AD" w:rsidRPr="290E6A64">
        <w:rPr>
          <w:lang w:eastAsia="fi-FI"/>
        </w:rPr>
        <w:t>.</w:t>
      </w:r>
      <w:r w:rsidR="34E36141" w:rsidRPr="290E6A64">
        <w:rPr>
          <w:lang w:eastAsia="fi-FI"/>
        </w:rPr>
        <w:t xml:space="preserve"> </w:t>
      </w:r>
      <w:r w:rsidR="79AED700" w:rsidRPr="290E6A64">
        <w:rPr>
          <w:lang w:eastAsia="fi-FI"/>
        </w:rPr>
        <w:t xml:space="preserve">Selvitä </w:t>
      </w:r>
      <w:r w:rsidR="6AD8C9EC" w:rsidRPr="290E6A64">
        <w:rPr>
          <w:lang w:eastAsia="fi-FI"/>
        </w:rPr>
        <w:t>tältä</w:t>
      </w:r>
      <w:r w:rsidR="79AED700" w:rsidRPr="290E6A64">
        <w:rPr>
          <w:lang w:eastAsia="fi-FI"/>
        </w:rPr>
        <w:t xml:space="preserve"> </w:t>
      </w:r>
      <w:r w:rsidR="0703C5D0" w:rsidRPr="290E6A64">
        <w:rPr>
          <w:lang w:eastAsia="fi-FI"/>
        </w:rPr>
        <w:t xml:space="preserve">sivulta </w:t>
      </w:r>
      <w:r w:rsidR="79AED700" w:rsidRPr="290E6A64">
        <w:rPr>
          <w:lang w:eastAsia="fi-FI"/>
        </w:rPr>
        <w:t xml:space="preserve">oman laitteesi </w:t>
      </w:r>
      <w:r w:rsidR="59AE9EEA" w:rsidRPr="290E6A64">
        <w:rPr>
          <w:lang w:eastAsia="fi-FI"/>
        </w:rPr>
        <w:t xml:space="preserve">tai käyttämäsi selaimen tarjoamat </w:t>
      </w:r>
      <w:r w:rsidR="79AED700" w:rsidRPr="290E6A64">
        <w:rPr>
          <w:lang w:eastAsia="fi-FI"/>
        </w:rPr>
        <w:t>lukemista helpottavat mahdollisuudet</w:t>
      </w:r>
      <w:r w:rsidR="64A191D5" w:rsidRPr="290E6A64">
        <w:rPr>
          <w:lang w:eastAsia="fi-FI"/>
        </w:rPr>
        <w:t>.</w:t>
      </w:r>
    </w:p>
    <w:p w14:paraId="14F7F7AD" w14:textId="5EB48E5D" w:rsidR="560BA05C" w:rsidRDefault="560BA05C" w:rsidP="560BA05C">
      <w:pPr>
        <w:spacing w:before="240"/>
        <w:ind w:left="360"/>
        <w:rPr>
          <w:lang w:eastAsia="fi-FI"/>
        </w:rPr>
      </w:pPr>
    </w:p>
    <w:p w14:paraId="24F24443" w14:textId="08751E0E" w:rsidR="43F39866" w:rsidRDefault="3F98B642" w:rsidP="560BA05C">
      <w:pPr>
        <w:pStyle w:val="Luettelokappale"/>
        <w:numPr>
          <w:ilvl w:val="0"/>
          <w:numId w:val="12"/>
        </w:numPr>
        <w:spacing w:before="240"/>
        <w:rPr>
          <w:rFonts w:eastAsiaTheme="minorEastAsia"/>
          <w:lang w:eastAsia="fi-FI"/>
        </w:rPr>
      </w:pPr>
      <w:r w:rsidRPr="290E6A64">
        <w:rPr>
          <w:lang w:eastAsia="fi-FI"/>
        </w:rPr>
        <w:t>Kirjoita</w:t>
      </w:r>
      <w:r w:rsidR="781C4E88" w:rsidRPr="290E6A64">
        <w:rPr>
          <w:lang w:eastAsia="fi-FI"/>
        </w:rPr>
        <w:t xml:space="preserve"> </w:t>
      </w:r>
      <w:r w:rsidR="22913FE2" w:rsidRPr="290E6A64">
        <w:rPr>
          <w:lang w:eastAsia="fi-FI"/>
        </w:rPr>
        <w:t>W</w:t>
      </w:r>
      <w:r w:rsidR="781C4E88" w:rsidRPr="290E6A64">
        <w:rPr>
          <w:lang w:eastAsia="fi-FI"/>
        </w:rPr>
        <w:t>indowsi</w:t>
      </w:r>
      <w:r w:rsidR="39321FDE" w:rsidRPr="290E6A64">
        <w:rPr>
          <w:lang w:eastAsia="fi-FI"/>
        </w:rPr>
        <w:t xml:space="preserve">in hakuruutuun </w:t>
      </w:r>
      <w:r w:rsidR="5B3EFBCA" w:rsidRPr="290E6A64">
        <w:rPr>
          <w:lang w:eastAsia="fi-FI"/>
        </w:rPr>
        <w:t xml:space="preserve">Aputoiminnot (englanniksi </w:t>
      </w:r>
      <w:proofErr w:type="spellStart"/>
      <w:r w:rsidR="781C4E88" w:rsidRPr="290E6A64">
        <w:rPr>
          <w:lang w:eastAsia="fi-FI"/>
        </w:rPr>
        <w:t>Ease</w:t>
      </w:r>
      <w:proofErr w:type="spellEnd"/>
      <w:r w:rsidR="781C4E88" w:rsidRPr="290E6A64">
        <w:rPr>
          <w:lang w:eastAsia="fi-FI"/>
        </w:rPr>
        <w:t xml:space="preserve"> of Access</w:t>
      </w:r>
      <w:r w:rsidR="53A4A2A3" w:rsidRPr="290E6A64">
        <w:rPr>
          <w:lang w:eastAsia="fi-FI"/>
        </w:rPr>
        <w:t>)</w:t>
      </w:r>
      <w:r w:rsidR="2820E206" w:rsidRPr="290E6A64">
        <w:rPr>
          <w:lang w:eastAsia="fi-FI"/>
        </w:rPr>
        <w:t>. Löydät</w:t>
      </w:r>
      <w:r w:rsidR="7D250503" w:rsidRPr="290E6A64">
        <w:rPr>
          <w:lang w:eastAsia="fi-FI"/>
        </w:rPr>
        <w:t xml:space="preserve"> näkemiseen, kuulemiseen </w:t>
      </w:r>
      <w:r w:rsidR="3042DE06" w:rsidRPr="290E6A64">
        <w:rPr>
          <w:lang w:eastAsia="fi-FI"/>
        </w:rPr>
        <w:t xml:space="preserve">ja </w:t>
      </w:r>
      <w:r w:rsidR="7D250503" w:rsidRPr="290E6A64">
        <w:rPr>
          <w:lang w:eastAsia="fi-FI"/>
        </w:rPr>
        <w:t xml:space="preserve">vuorovaikutukseen liittyviä aputoimintoja. </w:t>
      </w:r>
      <w:r w:rsidR="13564058" w:rsidRPr="290E6A64">
        <w:rPr>
          <w:lang w:eastAsia="fi-FI"/>
        </w:rPr>
        <w:t xml:space="preserve">Tutustu </w:t>
      </w:r>
      <w:r w:rsidR="09967520" w:rsidRPr="290E6A64">
        <w:rPr>
          <w:lang w:eastAsia="fi-FI"/>
        </w:rPr>
        <w:t xml:space="preserve">eri </w:t>
      </w:r>
      <w:r w:rsidR="13564058" w:rsidRPr="290E6A64">
        <w:rPr>
          <w:lang w:eastAsia="fi-FI"/>
        </w:rPr>
        <w:t xml:space="preserve">toimintoihin ja kokeile miten saisit näytön lukukokemuksellesi parhaiten muokattua. </w:t>
      </w:r>
      <w:r w:rsidR="7DF079B0" w:rsidRPr="290E6A64">
        <w:rPr>
          <w:lang w:eastAsia="fi-FI"/>
        </w:rPr>
        <w:t xml:space="preserve">Lukijan ääntä voi muokata ja lukijaksi valita </w:t>
      </w:r>
      <w:r w:rsidR="00915E00">
        <w:rPr>
          <w:lang w:eastAsia="fi-FI"/>
        </w:rPr>
        <w:t xml:space="preserve">esimerkiksi </w:t>
      </w:r>
      <w:r w:rsidR="7DF079B0" w:rsidRPr="290E6A64">
        <w:rPr>
          <w:lang w:eastAsia="fi-FI"/>
        </w:rPr>
        <w:t xml:space="preserve">suomenkielisen Heidin. </w:t>
      </w:r>
    </w:p>
    <w:p w14:paraId="2D5FD8A7" w14:textId="4F8C8407" w:rsidR="560BA05C" w:rsidRDefault="560BA05C" w:rsidP="560BA05C">
      <w:pPr>
        <w:spacing w:before="240"/>
        <w:rPr>
          <w:lang w:eastAsia="fi-FI"/>
        </w:rPr>
      </w:pPr>
    </w:p>
    <w:p w14:paraId="23678CA0" w14:textId="29595D14" w:rsidR="00663789" w:rsidRDefault="17769823" w:rsidP="00663789">
      <w:pPr>
        <w:pStyle w:val="Luettelokappale"/>
        <w:numPr>
          <w:ilvl w:val="0"/>
          <w:numId w:val="12"/>
        </w:numPr>
        <w:spacing w:before="240" w:after="0"/>
        <w:rPr>
          <w:lang w:eastAsia="fi-FI"/>
        </w:rPr>
      </w:pPr>
      <w:r w:rsidRPr="7E829BA3">
        <w:rPr>
          <w:lang w:eastAsia="fi-FI"/>
        </w:rPr>
        <w:t>Mene oman korkeakoulukirjastosi verkkokirjastoon. Etsi</w:t>
      </w:r>
      <w:r w:rsidR="040EE79D" w:rsidRPr="7E829BA3">
        <w:rPr>
          <w:lang w:eastAsia="fi-FI"/>
        </w:rPr>
        <w:t xml:space="preserve"> </w:t>
      </w:r>
      <w:r w:rsidR="366F23D3" w:rsidRPr="7E829BA3">
        <w:rPr>
          <w:lang w:eastAsia="fi-FI"/>
        </w:rPr>
        <w:t>e-</w:t>
      </w:r>
      <w:r w:rsidR="348C0CEE" w:rsidRPr="7E829BA3">
        <w:rPr>
          <w:lang w:eastAsia="fi-FI"/>
        </w:rPr>
        <w:t xml:space="preserve">kirja </w:t>
      </w:r>
      <w:r w:rsidR="040EE79D" w:rsidRPr="7E829BA3">
        <w:rPr>
          <w:lang w:eastAsia="fi-FI"/>
        </w:rPr>
        <w:t>sinua kiinnostavasta aiheesta</w:t>
      </w:r>
      <w:r w:rsidR="15F08BFF" w:rsidRPr="7E829BA3">
        <w:rPr>
          <w:lang w:eastAsia="fi-FI"/>
        </w:rPr>
        <w:t xml:space="preserve"> ja avaa se selaimeen. Kokeile kuuntelua selaimen omalla Read </w:t>
      </w:r>
      <w:proofErr w:type="spellStart"/>
      <w:r w:rsidR="15F08BFF" w:rsidRPr="7E829BA3">
        <w:rPr>
          <w:lang w:eastAsia="fi-FI"/>
        </w:rPr>
        <w:t>Aloud</w:t>
      </w:r>
      <w:proofErr w:type="spellEnd"/>
      <w:r w:rsidR="15F08BFF" w:rsidRPr="7E829BA3">
        <w:rPr>
          <w:lang w:eastAsia="fi-FI"/>
        </w:rPr>
        <w:t xml:space="preserve"> –toiminnolla.</w:t>
      </w:r>
      <w:r w:rsidR="00663789">
        <w:rPr>
          <w:lang w:eastAsia="fi-FI"/>
        </w:rPr>
        <w:t xml:space="preserve"> Jos kokeilet lukemista eri selaimilla huomaat, että niiden toiminnoissa on eroja. </w:t>
      </w:r>
      <w:r w:rsidR="6F65EC17" w:rsidRPr="7E829BA3">
        <w:rPr>
          <w:lang w:eastAsia="fi-FI"/>
        </w:rPr>
        <w:t xml:space="preserve">Missä kuuntelu toimii </w:t>
      </w:r>
      <w:r w:rsidR="3828BCAC" w:rsidRPr="7E829BA3">
        <w:rPr>
          <w:lang w:eastAsia="fi-FI"/>
        </w:rPr>
        <w:t xml:space="preserve">sinulle </w:t>
      </w:r>
      <w:r w:rsidR="6F65EC17" w:rsidRPr="7E829BA3">
        <w:rPr>
          <w:lang w:eastAsia="fi-FI"/>
        </w:rPr>
        <w:t xml:space="preserve">parhaiten? </w:t>
      </w:r>
      <w:r w:rsidR="7E24077F" w:rsidRPr="7E829BA3">
        <w:rPr>
          <w:lang w:eastAsia="fi-FI"/>
        </w:rPr>
        <w:t xml:space="preserve">Huomaathan, että </w:t>
      </w:r>
      <w:r w:rsidR="3E9DE8F9" w:rsidRPr="7E829BA3">
        <w:rPr>
          <w:lang w:eastAsia="fi-FI"/>
        </w:rPr>
        <w:t xml:space="preserve">Read </w:t>
      </w:r>
      <w:proofErr w:type="spellStart"/>
      <w:r w:rsidR="3E9DE8F9" w:rsidRPr="7E829BA3">
        <w:rPr>
          <w:lang w:eastAsia="fi-FI"/>
        </w:rPr>
        <w:t>Aloud</w:t>
      </w:r>
      <w:proofErr w:type="spellEnd"/>
      <w:r w:rsidR="3E9DE8F9" w:rsidRPr="7E829BA3">
        <w:rPr>
          <w:lang w:eastAsia="fi-FI"/>
        </w:rPr>
        <w:t>- ohjelmassa voit säätää es</w:t>
      </w:r>
      <w:r w:rsidR="797A3F3C" w:rsidRPr="7E829BA3">
        <w:rPr>
          <w:lang w:eastAsia="fi-FI"/>
        </w:rPr>
        <w:t xml:space="preserve">im. </w:t>
      </w:r>
      <w:r w:rsidR="3E9DE8F9" w:rsidRPr="7E829BA3">
        <w:rPr>
          <w:lang w:eastAsia="fi-FI"/>
        </w:rPr>
        <w:t>lukukieltä, lukunopeutta ja värejä.</w:t>
      </w:r>
      <w:r w:rsidR="00663789">
        <w:rPr>
          <w:lang w:eastAsia="fi-FI"/>
        </w:rPr>
        <w:t xml:space="preserve"> Muista, että lukutoimintoon vaikuttaa myös itse e-kirjapalvelu. </w:t>
      </w:r>
    </w:p>
    <w:p w14:paraId="1B88B241" w14:textId="77777777" w:rsidR="00663789" w:rsidRDefault="00663789" w:rsidP="00663789">
      <w:pPr>
        <w:pStyle w:val="Luettelokappale"/>
        <w:rPr>
          <w:lang w:eastAsia="fi-FI"/>
        </w:rPr>
      </w:pPr>
    </w:p>
    <w:p w14:paraId="64549298" w14:textId="77777777" w:rsidR="00663789" w:rsidRDefault="00663789" w:rsidP="00663789">
      <w:pPr>
        <w:pStyle w:val="Luettelokappale"/>
        <w:spacing w:before="240" w:after="0"/>
        <w:rPr>
          <w:lang w:eastAsia="fi-FI"/>
        </w:rPr>
      </w:pPr>
    </w:p>
    <w:p w14:paraId="09304614" w14:textId="33E61DF1" w:rsidR="349F34EF" w:rsidRDefault="0BBF21EE" w:rsidP="675DCE8F">
      <w:pPr>
        <w:pStyle w:val="Luettelokappale"/>
        <w:numPr>
          <w:ilvl w:val="0"/>
          <w:numId w:val="12"/>
        </w:numPr>
        <w:spacing w:before="240"/>
        <w:rPr>
          <w:rFonts w:eastAsiaTheme="minorEastAsia"/>
          <w:color w:val="000000" w:themeColor="text1"/>
          <w:lang w:eastAsia="fi-FI"/>
        </w:rPr>
      </w:pPr>
      <w:r w:rsidRPr="290E6A64">
        <w:rPr>
          <w:lang w:eastAsia="fi-FI"/>
        </w:rPr>
        <w:t>Kun olet ladannut e-kirjan</w:t>
      </w:r>
      <w:r w:rsidR="6837DFBA" w:rsidRPr="290E6A64">
        <w:rPr>
          <w:lang w:eastAsia="fi-FI"/>
        </w:rPr>
        <w:t xml:space="preserve"> tietokoneelle</w:t>
      </w:r>
      <w:r w:rsidRPr="290E6A64">
        <w:rPr>
          <w:lang w:eastAsia="fi-FI"/>
        </w:rPr>
        <w:t>, testaa</w:t>
      </w:r>
      <w:r w:rsidR="07EC7912" w:rsidRPr="290E6A64">
        <w:rPr>
          <w:lang w:eastAsia="fi-FI"/>
        </w:rPr>
        <w:t xml:space="preserve"> voi</w:t>
      </w:r>
      <w:r w:rsidR="52CAE8B5" w:rsidRPr="290E6A64">
        <w:rPr>
          <w:lang w:eastAsia="fi-FI"/>
        </w:rPr>
        <w:t xml:space="preserve">tko </w:t>
      </w:r>
      <w:r w:rsidR="07EC7912" w:rsidRPr="290E6A64">
        <w:rPr>
          <w:lang w:eastAsia="fi-FI"/>
        </w:rPr>
        <w:t>mu</w:t>
      </w:r>
      <w:r w:rsidR="7E2EEE40" w:rsidRPr="290E6A64">
        <w:rPr>
          <w:lang w:eastAsia="fi-FI"/>
        </w:rPr>
        <w:t>utta</w:t>
      </w:r>
      <w:r w:rsidR="07EC7912" w:rsidRPr="290E6A64">
        <w:rPr>
          <w:lang w:eastAsia="fi-FI"/>
        </w:rPr>
        <w:t xml:space="preserve">a </w:t>
      </w:r>
      <w:r w:rsidR="51451CF5" w:rsidRPr="290E6A64">
        <w:rPr>
          <w:lang w:eastAsia="fi-FI"/>
        </w:rPr>
        <w:t xml:space="preserve">sen </w:t>
      </w:r>
      <w:r w:rsidR="07EC7912" w:rsidRPr="290E6A64">
        <w:rPr>
          <w:lang w:eastAsia="fi-FI"/>
        </w:rPr>
        <w:t>tekstikokoa tai fonttia, muuttaa taustaväriä tai kuunnella</w:t>
      </w:r>
      <w:r w:rsidR="75C11A29" w:rsidRPr="290E6A64">
        <w:rPr>
          <w:lang w:eastAsia="fi-FI"/>
        </w:rPr>
        <w:t xml:space="preserve"> sisältöä</w:t>
      </w:r>
      <w:r w:rsidR="07EC7912" w:rsidRPr="290E6A64">
        <w:rPr>
          <w:lang w:eastAsia="fi-FI"/>
        </w:rPr>
        <w:t xml:space="preserve">. </w:t>
      </w:r>
      <w:r w:rsidRPr="290E6A64">
        <w:rPr>
          <w:lang w:eastAsia="fi-FI"/>
        </w:rPr>
        <w:t xml:space="preserve"> </w:t>
      </w:r>
      <w:r w:rsidR="184CD9AD" w:rsidRPr="290E6A64">
        <w:rPr>
          <w:lang w:eastAsia="fi-FI"/>
        </w:rPr>
        <w:t>K</w:t>
      </w:r>
      <w:r w:rsidR="7A511BAB" w:rsidRPr="290E6A64">
        <w:rPr>
          <w:lang w:eastAsia="fi-FI"/>
        </w:rPr>
        <w:t xml:space="preserve">atso oppimateriaalista </w:t>
      </w:r>
      <w:r w:rsidR="47782F5C" w:rsidRPr="290E6A64">
        <w:rPr>
          <w:lang w:eastAsia="fi-FI"/>
        </w:rPr>
        <w:t xml:space="preserve">lisätietoja </w:t>
      </w:r>
      <w:r w:rsidR="7A511BAB" w:rsidRPr="290E6A64">
        <w:rPr>
          <w:lang w:eastAsia="fi-FI"/>
        </w:rPr>
        <w:t>käyttämäs</w:t>
      </w:r>
      <w:r w:rsidR="08CABB53" w:rsidRPr="290E6A64">
        <w:rPr>
          <w:lang w:eastAsia="fi-FI"/>
        </w:rPr>
        <w:t>täsi</w:t>
      </w:r>
      <w:r w:rsidR="7A511BAB" w:rsidRPr="290E6A64">
        <w:rPr>
          <w:lang w:eastAsia="fi-FI"/>
        </w:rPr>
        <w:t xml:space="preserve"> verkko</w:t>
      </w:r>
      <w:r w:rsidR="3DCE9ECD" w:rsidRPr="290E6A64">
        <w:rPr>
          <w:lang w:eastAsia="fi-FI"/>
        </w:rPr>
        <w:t>kirja</w:t>
      </w:r>
      <w:r w:rsidR="7A511BAB" w:rsidRPr="290E6A64">
        <w:rPr>
          <w:lang w:eastAsia="fi-FI"/>
        </w:rPr>
        <w:t>palvelu</w:t>
      </w:r>
      <w:r w:rsidR="22ACF711" w:rsidRPr="290E6A64">
        <w:rPr>
          <w:lang w:eastAsia="fi-FI"/>
        </w:rPr>
        <w:t>sta.</w:t>
      </w:r>
      <w:r w:rsidR="17523229" w:rsidRPr="290E6A64">
        <w:rPr>
          <w:lang w:eastAsia="fi-FI"/>
        </w:rPr>
        <w:t xml:space="preserve"> Huomaathan, että toiminnoissa voi olla suuria eroja</w:t>
      </w:r>
      <w:r w:rsidR="2CBF292E" w:rsidRPr="290E6A64">
        <w:rPr>
          <w:lang w:eastAsia="fi-FI"/>
        </w:rPr>
        <w:t xml:space="preserve"> erityisesti EPUB- ja PDF-muotojen välillä. </w:t>
      </w:r>
    </w:p>
    <w:p w14:paraId="0D1FF6F1" w14:textId="0B0412DD" w:rsidR="290E6A64" w:rsidRDefault="290E6A64" w:rsidP="290E6A64">
      <w:pPr>
        <w:spacing w:before="240"/>
        <w:rPr>
          <w:lang w:eastAsia="fi-FI"/>
        </w:rPr>
      </w:pPr>
    </w:p>
    <w:p w14:paraId="1C7880AE" w14:textId="347530D7" w:rsidR="349F34EF" w:rsidRDefault="4AB680F8" w:rsidP="675DCE8F">
      <w:pPr>
        <w:pStyle w:val="Luettelokappale"/>
        <w:numPr>
          <w:ilvl w:val="0"/>
          <w:numId w:val="12"/>
        </w:numPr>
        <w:spacing w:before="240"/>
        <w:rPr>
          <w:rFonts w:eastAsiaTheme="minorEastAsia"/>
          <w:color w:val="000000" w:themeColor="text1"/>
          <w:lang w:eastAsia="fi-FI"/>
        </w:rPr>
      </w:pPr>
      <w:r w:rsidRPr="7E829BA3">
        <w:rPr>
          <w:lang w:eastAsia="fi-FI"/>
        </w:rPr>
        <w:lastRenderedPageBreak/>
        <w:t>Kokeile e-kirjan kuuntelua mobiilissa</w:t>
      </w:r>
      <w:r w:rsidR="2D352236" w:rsidRPr="7E829BA3">
        <w:rPr>
          <w:lang w:eastAsia="fi-FI"/>
        </w:rPr>
        <w:t xml:space="preserve"> - lisätietoa löydät materiaalin diasta kahdeksan (8).</w:t>
      </w:r>
      <w:r w:rsidR="47F3312B" w:rsidRPr="7E829BA3">
        <w:rPr>
          <w:lang w:eastAsia="fi-FI"/>
        </w:rPr>
        <w:t xml:space="preserve"> </w:t>
      </w:r>
      <w:r w:rsidR="47F3312B" w:rsidRPr="00622202">
        <w:rPr>
          <w:lang w:eastAsia="fi-FI"/>
        </w:rPr>
        <w:t>Mobiilikuuntelussa kannattaa etukäteen</w:t>
      </w:r>
      <w:r w:rsidR="00622202">
        <w:rPr>
          <w:lang w:eastAsia="fi-FI"/>
        </w:rPr>
        <w:t xml:space="preserve"> tutustua</w:t>
      </w:r>
      <w:r w:rsidR="47F3312B" w:rsidRPr="00622202">
        <w:rPr>
          <w:lang w:eastAsia="fi-FI"/>
        </w:rPr>
        <w:t xml:space="preserve"> n</w:t>
      </w:r>
      <w:r w:rsidR="0698165D" w:rsidRPr="00622202">
        <w:rPr>
          <w:lang w:eastAsia="fi-FI"/>
        </w:rPr>
        <w:t>äytöllä liikkumiseen</w:t>
      </w:r>
      <w:r w:rsidR="00622202">
        <w:rPr>
          <w:lang w:eastAsia="fi-FI"/>
        </w:rPr>
        <w:t xml:space="preserve">. Toisin kuin kosketusnäytöllä tavallisesti, liikkuminen tapahtuu napauttamalla. </w:t>
      </w:r>
      <w:r w:rsidR="2D352236" w:rsidRPr="7E829BA3">
        <w:rPr>
          <w:lang w:eastAsia="fi-FI"/>
        </w:rPr>
        <w:t xml:space="preserve">Kokeile myös tekstikoon ja fontin muuttamista sekä erilaisia taustavärejä. </w:t>
      </w:r>
    </w:p>
    <w:p w14:paraId="2D0BDE82" w14:textId="09281475" w:rsidR="349F34EF" w:rsidRDefault="349F34EF" w:rsidP="675DCE8F">
      <w:pPr>
        <w:spacing w:before="240"/>
        <w:rPr>
          <w:color w:val="000000" w:themeColor="text1"/>
          <w:lang w:eastAsia="fi-FI"/>
        </w:rPr>
      </w:pPr>
    </w:p>
    <w:p w14:paraId="7A27ED3A" w14:textId="426406B0" w:rsidR="349F34EF" w:rsidRDefault="3BD898DB" w:rsidP="4AEB5E7D">
      <w:pPr>
        <w:pStyle w:val="Luettelokappale"/>
        <w:numPr>
          <w:ilvl w:val="0"/>
          <w:numId w:val="12"/>
        </w:numPr>
        <w:spacing w:before="240"/>
        <w:rPr>
          <w:color w:val="000000" w:themeColor="text1"/>
          <w:lang w:eastAsia="fi-FI"/>
        </w:rPr>
      </w:pPr>
      <w:r w:rsidRPr="290E6A64">
        <w:rPr>
          <w:color w:val="000000" w:themeColor="text1"/>
          <w:lang w:eastAsia="fi-FI"/>
        </w:rPr>
        <w:t>Jos haluat kokeilla näkövammaisille suunnattuja, monipuolisia ruudunlukuohjelmia, voit la</w:t>
      </w:r>
      <w:r w:rsidR="44797285" w:rsidRPr="290E6A64">
        <w:rPr>
          <w:color w:val="000000" w:themeColor="text1"/>
          <w:lang w:eastAsia="fi-FI"/>
        </w:rPr>
        <w:t>data koneellesi maksullisen NVDA-ohjelman tai M</w:t>
      </w:r>
      <w:r w:rsidR="2A5828E9" w:rsidRPr="290E6A64">
        <w:rPr>
          <w:color w:val="000000" w:themeColor="text1"/>
          <w:lang w:eastAsia="fi-FI"/>
        </w:rPr>
        <w:t>ac-koneell</w:t>
      </w:r>
      <w:r w:rsidR="4AE008E9" w:rsidRPr="290E6A64">
        <w:rPr>
          <w:color w:val="000000" w:themeColor="text1"/>
          <w:lang w:eastAsia="fi-FI"/>
        </w:rPr>
        <w:t>e</w:t>
      </w:r>
      <w:r w:rsidR="2A5828E9" w:rsidRPr="290E6A64">
        <w:rPr>
          <w:color w:val="000000" w:themeColor="text1"/>
          <w:lang w:eastAsia="fi-FI"/>
        </w:rPr>
        <w:t xml:space="preserve"> </w:t>
      </w:r>
      <w:proofErr w:type="spellStart"/>
      <w:r w:rsidR="2A5828E9" w:rsidRPr="290E6A64">
        <w:rPr>
          <w:color w:val="000000" w:themeColor="text1"/>
          <w:lang w:eastAsia="fi-FI"/>
        </w:rPr>
        <w:t>VoiceOver</w:t>
      </w:r>
      <w:proofErr w:type="spellEnd"/>
      <w:r w:rsidR="731911B6" w:rsidRPr="290E6A64">
        <w:rPr>
          <w:color w:val="000000" w:themeColor="text1"/>
          <w:lang w:eastAsia="fi-FI"/>
        </w:rPr>
        <w:t xml:space="preserve"> -ohjelman</w:t>
      </w:r>
      <w:r w:rsidR="2A5828E9" w:rsidRPr="290E6A64">
        <w:rPr>
          <w:color w:val="000000" w:themeColor="text1"/>
          <w:lang w:eastAsia="fi-FI"/>
        </w:rPr>
        <w:t>.</w:t>
      </w:r>
    </w:p>
    <w:p w14:paraId="798F056D" w14:textId="03F546DB" w:rsidR="349F34EF" w:rsidRDefault="1DD4A23B" w:rsidP="4AEB5E7D">
      <w:pPr>
        <w:pStyle w:val="Luettelokappale"/>
        <w:numPr>
          <w:ilvl w:val="1"/>
          <w:numId w:val="12"/>
        </w:numPr>
        <w:spacing w:before="240"/>
        <w:rPr>
          <w:rFonts w:eastAsiaTheme="minorEastAsia"/>
          <w:color w:val="000000" w:themeColor="text1"/>
          <w:lang w:eastAsia="fi-FI"/>
        </w:rPr>
      </w:pPr>
      <w:r w:rsidRPr="290E6A64">
        <w:rPr>
          <w:color w:val="000000" w:themeColor="text1"/>
          <w:lang w:eastAsia="fi-FI"/>
        </w:rPr>
        <w:t>Lataa NVDA</w:t>
      </w:r>
      <w:r w:rsidR="004B7EA4">
        <w:rPr>
          <w:color w:val="000000" w:themeColor="text1"/>
          <w:lang w:eastAsia="fi-FI"/>
        </w:rPr>
        <w:t xml:space="preserve"> </w:t>
      </w:r>
      <w:hyperlink r:id="rId9" w:history="1">
        <w:r w:rsidR="004B7EA4" w:rsidRPr="004B7EA4">
          <w:rPr>
            <w:rStyle w:val="Hyperlinkki"/>
            <w:lang w:eastAsia="fi-FI"/>
          </w:rPr>
          <w:t>verkkosivulta</w:t>
        </w:r>
      </w:hyperlink>
    </w:p>
    <w:p w14:paraId="1EFE7BA0" w14:textId="24CE3E6C" w:rsidR="349F34EF" w:rsidRDefault="149439FD" w:rsidP="4AEB5E7D">
      <w:pPr>
        <w:pStyle w:val="Luettelokappale"/>
        <w:numPr>
          <w:ilvl w:val="1"/>
          <w:numId w:val="12"/>
        </w:numPr>
        <w:spacing w:before="240"/>
        <w:rPr>
          <w:rFonts w:eastAsiaTheme="minorEastAsia"/>
          <w:color w:val="000000" w:themeColor="text1"/>
          <w:lang w:eastAsia="fi-FI"/>
        </w:rPr>
      </w:pPr>
      <w:proofErr w:type="spellStart"/>
      <w:r w:rsidRPr="290E6A64">
        <w:rPr>
          <w:color w:val="000000" w:themeColor="text1"/>
          <w:lang w:eastAsia="fi-FI"/>
        </w:rPr>
        <w:t>VoiceOverin</w:t>
      </w:r>
      <w:proofErr w:type="spellEnd"/>
      <w:r w:rsidRPr="290E6A64">
        <w:rPr>
          <w:color w:val="000000" w:themeColor="text1"/>
          <w:lang w:eastAsia="fi-FI"/>
        </w:rPr>
        <w:t xml:space="preserve"> käyttöopas Mac-koneelle</w:t>
      </w:r>
      <w:r w:rsidR="004B7EA4">
        <w:rPr>
          <w:color w:val="000000" w:themeColor="text1"/>
          <w:lang w:eastAsia="fi-FI"/>
        </w:rPr>
        <w:t xml:space="preserve"> löytyy </w:t>
      </w:r>
      <w:hyperlink r:id="rId10" w:history="1">
        <w:r w:rsidR="004B7EA4" w:rsidRPr="004B7EA4">
          <w:rPr>
            <w:rStyle w:val="Hyperlinkki"/>
            <w:lang w:eastAsia="fi-FI"/>
          </w:rPr>
          <w:t>Applen sivuilta</w:t>
        </w:r>
      </w:hyperlink>
      <w:r w:rsidRPr="290E6A64">
        <w:rPr>
          <w:color w:val="000000" w:themeColor="text1"/>
          <w:lang w:eastAsia="fi-FI"/>
        </w:rPr>
        <w:t xml:space="preserve"> </w:t>
      </w:r>
    </w:p>
    <w:p w14:paraId="39EB0F3A" w14:textId="5600DB57" w:rsidR="349F34EF" w:rsidRDefault="639961A2" w:rsidP="4AEB5E7D">
      <w:pPr>
        <w:pStyle w:val="Luettelokappale"/>
        <w:numPr>
          <w:ilvl w:val="1"/>
          <w:numId w:val="12"/>
        </w:numPr>
        <w:spacing w:before="240"/>
        <w:rPr>
          <w:color w:val="000000" w:themeColor="text1"/>
          <w:lang w:eastAsia="fi-FI"/>
        </w:rPr>
      </w:pPr>
      <w:r w:rsidRPr="290E6A64">
        <w:rPr>
          <w:color w:val="000000" w:themeColor="text1"/>
          <w:lang w:eastAsia="fi-FI"/>
        </w:rPr>
        <w:t xml:space="preserve">Harjoittele näppäinkomentojen käyttöä. </w:t>
      </w:r>
    </w:p>
    <w:p w14:paraId="0E1E4105" w14:textId="0EDF65DA" w:rsidR="349F34EF" w:rsidRDefault="2A5828E9" w:rsidP="4AEB5E7D">
      <w:pPr>
        <w:pStyle w:val="Luettelokappale"/>
        <w:numPr>
          <w:ilvl w:val="1"/>
          <w:numId w:val="12"/>
        </w:numPr>
        <w:spacing w:before="240"/>
        <w:rPr>
          <w:color w:val="000000" w:themeColor="text1"/>
          <w:lang w:eastAsia="fi-FI"/>
        </w:rPr>
      </w:pPr>
      <w:r w:rsidRPr="290E6A64">
        <w:rPr>
          <w:color w:val="000000" w:themeColor="text1"/>
          <w:lang w:eastAsia="fi-FI"/>
        </w:rPr>
        <w:t xml:space="preserve">Lataa </w:t>
      </w:r>
      <w:r w:rsidR="4ED5AA69" w:rsidRPr="290E6A64">
        <w:rPr>
          <w:color w:val="000000" w:themeColor="text1"/>
          <w:lang w:eastAsia="fi-FI"/>
        </w:rPr>
        <w:t>koneellesi jokin e-kirja ja k</w:t>
      </w:r>
      <w:r w:rsidR="4ABA411F" w:rsidRPr="290E6A64">
        <w:rPr>
          <w:color w:val="000000" w:themeColor="text1"/>
          <w:lang w:eastAsia="fi-FI"/>
        </w:rPr>
        <w:t xml:space="preserve">okeile, miten </w:t>
      </w:r>
      <w:r w:rsidR="42FB786D" w:rsidRPr="290E6A64">
        <w:rPr>
          <w:color w:val="000000" w:themeColor="text1"/>
          <w:lang w:eastAsia="fi-FI"/>
        </w:rPr>
        <w:t xml:space="preserve">tekstissä liikkuminen ja </w:t>
      </w:r>
      <w:r w:rsidR="4ABA411F" w:rsidRPr="290E6A64">
        <w:rPr>
          <w:color w:val="000000" w:themeColor="text1"/>
          <w:lang w:eastAsia="fi-FI"/>
        </w:rPr>
        <w:t>kuuntelu toimii</w:t>
      </w:r>
      <w:r w:rsidR="29A0A064" w:rsidRPr="290E6A64">
        <w:rPr>
          <w:color w:val="000000" w:themeColor="text1"/>
          <w:lang w:eastAsia="fi-FI"/>
        </w:rPr>
        <w:t xml:space="preserve"> tällä ruudunlukuohjelmalla</w:t>
      </w:r>
      <w:r w:rsidR="4ABA411F" w:rsidRPr="290E6A64">
        <w:rPr>
          <w:color w:val="000000" w:themeColor="text1"/>
          <w:lang w:eastAsia="fi-FI"/>
        </w:rPr>
        <w:t>.</w:t>
      </w:r>
    </w:p>
    <w:p w14:paraId="61E2FE75" w14:textId="77777777" w:rsidR="00622202" w:rsidRDefault="00622202" w:rsidP="00622202">
      <w:pPr>
        <w:spacing w:before="240"/>
        <w:rPr>
          <w:color w:val="000000" w:themeColor="text1"/>
          <w:lang w:eastAsia="fi-FI"/>
        </w:rPr>
      </w:pPr>
    </w:p>
    <w:p w14:paraId="2B530316" w14:textId="5C48C1E4" w:rsidR="00622202" w:rsidRPr="00622202" w:rsidRDefault="00622202" w:rsidP="00622202">
      <w:pPr>
        <w:spacing w:before="240"/>
        <w:rPr>
          <w:color w:val="000000" w:themeColor="text1"/>
          <w:lang w:eastAsia="fi-FI"/>
        </w:rPr>
      </w:pPr>
      <w:r>
        <w:rPr>
          <w:color w:val="000000" w:themeColor="text1"/>
          <w:lang w:eastAsia="fi-FI"/>
        </w:rPr>
        <w:t>Tehtävät: Kaisa Puttonen / Laurea-ammattikorkeakoulu / Avointen oppimateriaalien kirjasto 20.1.2022</w:t>
      </w:r>
    </w:p>
    <w:p w14:paraId="3D0788F5" w14:textId="2B0A1188" w:rsidR="18BA7AA8" w:rsidRDefault="18BA7AA8" w:rsidP="6C352474">
      <w:pPr>
        <w:spacing w:before="240"/>
        <w:ind w:left="720"/>
        <w:rPr>
          <w:lang w:eastAsia="fi-FI"/>
        </w:rPr>
      </w:pPr>
      <w:r w:rsidRPr="6C352474">
        <w:rPr>
          <w:lang w:eastAsia="fi-FI"/>
        </w:rPr>
        <w:t xml:space="preserve">  </w:t>
      </w:r>
    </w:p>
    <w:p w14:paraId="43B957AE" w14:textId="01EF5CCF" w:rsidR="6C352474" w:rsidRDefault="6C352474" w:rsidP="6C352474">
      <w:pPr>
        <w:spacing w:before="240"/>
        <w:rPr>
          <w:lang w:eastAsia="fi-FI"/>
        </w:rPr>
      </w:pPr>
    </w:p>
    <w:p w14:paraId="235F6717" w14:textId="46C55546" w:rsidR="6C352474" w:rsidRDefault="6C352474" w:rsidP="6C352474">
      <w:pPr>
        <w:spacing w:before="240"/>
        <w:rPr>
          <w:lang w:eastAsia="fi-FI"/>
        </w:rPr>
      </w:pPr>
    </w:p>
    <w:p w14:paraId="35A0D428" w14:textId="08683FBA" w:rsidR="6C352474" w:rsidRDefault="6C352474" w:rsidP="6C352474">
      <w:pPr>
        <w:spacing w:before="240"/>
        <w:rPr>
          <w:lang w:eastAsia="fi-FI"/>
        </w:rPr>
      </w:pPr>
    </w:p>
    <w:p w14:paraId="448E6537" w14:textId="445E2380" w:rsidR="00F73ECF" w:rsidRDefault="00F73ECF" w:rsidP="6C352474">
      <w:pPr>
        <w:pStyle w:val="Luettelokappale"/>
      </w:pPr>
    </w:p>
    <w:sectPr w:rsidR="00F73E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2DB"/>
    <w:multiLevelType w:val="multilevel"/>
    <w:tmpl w:val="F2F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42D2F"/>
    <w:multiLevelType w:val="hybridMultilevel"/>
    <w:tmpl w:val="512C7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E2D"/>
    <w:multiLevelType w:val="hybridMultilevel"/>
    <w:tmpl w:val="6E54127E"/>
    <w:lvl w:ilvl="0" w:tplc="E586C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839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40AF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05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42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7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8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6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5356"/>
    <w:multiLevelType w:val="hybridMultilevel"/>
    <w:tmpl w:val="C89222DA"/>
    <w:lvl w:ilvl="0" w:tplc="8F3EC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82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A9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6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CE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D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C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D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4728"/>
    <w:multiLevelType w:val="multilevel"/>
    <w:tmpl w:val="224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22B0A"/>
    <w:multiLevelType w:val="hybridMultilevel"/>
    <w:tmpl w:val="A04AC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4C9"/>
    <w:multiLevelType w:val="hybridMultilevel"/>
    <w:tmpl w:val="D388A6D6"/>
    <w:lvl w:ilvl="0" w:tplc="01CE97BC">
      <w:start w:val="1"/>
      <w:numFmt w:val="decimal"/>
      <w:lvlText w:val="%1."/>
      <w:lvlJc w:val="left"/>
      <w:pPr>
        <w:ind w:left="720" w:hanging="360"/>
      </w:pPr>
    </w:lvl>
    <w:lvl w:ilvl="1" w:tplc="926A8906">
      <w:start w:val="1"/>
      <w:numFmt w:val="lowerLetter"/>
      <w:lvlText w:val="%2."/>
      <w:lvlJc w:val="left"/>
      <w:pPr>
        <w:ind w:left="1440" w:hanging="360"/>
      </w:pPr>
    </w:lvl>
    <w:lvl w:ilvl="2" w:tplc="16CE5CAC">
      <w:start w:val="1"/>
      <w:numFmt w:val="lowerRoman"/>
      <w:lvlText w:val="%3."/>
      <w:lvlJc w:val="right"/>
      <w:pPr>
        <w:ind w:left="2160" w:hanging="180"/>
      </w:pPr>
    </w:lvl>
    <w:lvl w:ilvl="3" w:tplc="AE6872E8">
      <w:start w:val="1"/>
      <w:numFmt w:val="decimal"/>
      <w:lvlText w:val="%4."/>
      <w:lvlJc w:val="left"/>
      <w:pPr>
        <w:ind w:left="2880" w:hanging="360"/>
      </w:pPr>
    </w:lvl>
    <w:lvl w:ilvl="4" w:tplc="CBF4F3B8">
      <w:start w:val="1"/>
      <w:numFmt w:val="lowerLetter"/>
      <w:lvlText w:val="%5."/>
      <w:lvlJc w:val="left"/>
      <w:pPr>
        <w:ind w:left="3600" w:hanging="360"/>
      </w:pPr>
    </w:lvl>
    <w:lvl w:ilvl="5" w:tplc="9F50639C">
      <w:start w:val="1"/>
      <w:numFmt w:val="lowerRoman"/>
      <w:lvlText w:val="%6."/>
      <w:lvlJc w:val="right"/>
      <w:pPr>
        <w:ind w:left="4320" w:hanging="180"/>
      </w:pPr>
    </w:lvl>
    <w:lvl w:ilvl="6" w:tplc="AD4E072C">
      <w:start w:val="1"/>
      <w:numFmt w:val="decimal"/>
      <w:lvlText w:val="%7."/>
      <w:lvlJc w:val="left"/>
      <w:pPr>
        <w:ind w:left="5040" w:hanging="360"/>
      </w:pPr>
    </w:lvl>
    <w:lvl w:ilvl="7" w:tplc="A656B6D2">
      <w:start w:val="1"/>
      <w:numFmt w:val="lowerLetter"/>
      <w:lvlText w:val="%8."/>
      <w:lvlJc w:val="left"/>
      <w:pPr>
        <w:ind w:left="5760" w:hanging="360"/>
      </w:pPr>
    </w:lvl>
    <w:lvl w:ilvl="8" w:tplc="1D94FE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17E0"/>
    <w:multiLevelType w:val="hybridMultilevel"/>
    <w:tmpl w:val="2334D95E"/>
    <w:lvl w:ilvl="0" w:tplc="9F62F1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C85A5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F6ABE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2A15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887E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C8D6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44D2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78FE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061D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E5F9E"/>
    <w:multiLevelType w:val="hybridMultilevel"/>
    <w:tmpl w:val="EE6A14DE"/>
    <w:lvl w:ilvl="0" w:tplc="DAFC8B6C">
      <w:start w:val="1"/>
      <w:numFmt w:val="lowerLetter"/>
      <w:lvlText w:val="%1."/>
      <w:lvlJc w:val="left"/>
      <w:pPr>
        <w:ind w:left="1080" w:hanging="360"/>
      </w:pPr>
    </w:lvl>
    <w:lvl w:ilvl="1" w:tplc="1AE66F02">
      <w:start w:val="1"/>
      <w:numFmt w:val="lowerLetter"/>
      <w:lvlText w:val="%2."/>
      <w:lvlJc w:val="left"/>
      <w:pPr>
        <w:ind w:left="1800" w:hanging="360"/>
      </w:pPr>
    </w:lvl>
    <w:lvl w:ilvl="2" w:tplc="20BC5830">
      <w:start w:val="1"/>
      <w:numFmt w:val="lowerRoman"/>
      <w:lvlText w:val="%3."/>
      <w:lvlJc w:val="right"/>
      <w:pPr>
        <w:ind w:left="2520" w:hanging="180"/>
      </w:pPr>
    </w:lvl>
    <w:lvl w:ilvl="3" w:tplc="B324119E">
      <w:start w:val="1"/>
      <w:numFmt w:val="decimal"/>
      <w:lvlText w:val="%4."/>
      <w:lvlJc w:val="left"/>
      <w:pPr>
        <w:ind w:left="3240" w:hanging="360"/>
      </w:pPr>
    </w:lvl>
    <w:lvl w:ilvl="4" w:tplc="2228A14E">
      <w:start w:val="1"/>
      <w:numFmt w:val="lowerLetter"/>
      <w:lvlText w:val="%5."/>
      <w:lvlJc w:val="left"/>
      <w:pPr>
        <w:ind w:left="3960" w:hanging="360"/>
      </w:pPr>
    </w:lvl>
    <w:lvl w:ilvl="5" w:tplc="BEFC3CFE">
      <w:start w:val="1"/>
      <w:numFmt w:val="lowerRoman"/>
      <w:lvlText w:val="%6."/>
      <w:lvlJc w:val="right"/>
      <w:pPr>
        <w:ind w:left="4680" w:hanging="180"/>
      </w:pPr>
    </w:lvl>
    <w:lvl w:ilvl="6" w:tplc="3A40F852">
      <w:start w:val="1"/>
      <w:numFmt w:val="decimal"/>
      <w:lvlText w:val="%7."/>
      <w:lvlJc w:val="left"/>
      <w:pPr>
        <w:ind w:left="5400" w:hanging="360"/>
      </w:pPr>
    </w:lvl>
    <w:lvl w:ilvl="7" w:tplc="2396B93C">
      <w:start w:val="1"/>
      <w:numFmt w:val="lowerLetter"/>
      <w:lvlText w:val="%8."/>
      <w:lvlJc w:val="left"/>
      <w:pPr>
        <w:ind w:left="6120" w:hanging="360"/>
      </w:pPr>
    </w:lvl>
    <w:lvl w:ilvl="8" w:tplc="C91E1D8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2468C"/>
    <w:multiLevelType w:val="hybridMultilevel"/>
    <w:tmpl w:val="36B2D25A"/>
    <w:lvl w:ilvl="0" w:tplc="7DB889AC">
      <w:start w:val="1"/>
      <w:numFmt w:val="upperLetter"/>
      <w:lvlText w:val="%1."/>
      <w:lvlJc w:val="left"/>
      <w:pPr>
        <w:ind w:left="720" w:hanging="360"/>
      </w:pPr>
    </w:lvl>
    <w:lvl w:ilvl="1" w:tplc="05D648E0">
      <w:start w:val="1"/>
      <w:numFmt w:val="lowerLetter"/>
      <w:lvlText w:val="%2."/>
      <w:lvlJc w:val="left"/>
      <w:pPr>
        <w:ind w:left="1440" w:hanging="360"/>
      </w:pPr>
    </w:lvl>
    <w:lvl w:ilvl="2" w:tplc="1E726262">
      <w:start w:val="1"/>
      <w:numFmt w:val="lowerRoman"/>
      <w:lvlText w:val="%3."/>
      <w:lvlJc w:val="right"/>
      <w:pPr>
        <w:ind w:left="2160" w:hanging="180"/>
      </w:pPr>
    </w:lvl>
    <w:lvl w:ilvl="3" w:tplc="CFD4A7AE">
      <w:start w:val="1"/>
      <w:numFmt w:val="decimal"/>
      <w:lvlText w:val="%4."/>
      <w:lvlJc w:val="left"/>
      <w:pPr>
        <w:ind w:left="2880" w:hanging="360"/>
      </w:pPr>
    </w:lvl>
    <w:lvl w:ilvl="4" w:tplc="466ACBF0">
      <w:start w:val="1"/>
      <w:numFmt w:val="lowerLetter"/>
      <w:lvlText w:val="%5."/>
      <w:lvlJc w:val="left"/>
      <w:pPr>
        <w:ind w:left="3600" w:hanging="360"/>
      </w:pPr>
    </w:lvl>
    <w:lvl w:ilvl="5" w:tplc="516E7D6E">
      <w:start w:val="1"/>
      <w:numFmt w:val="lowerRoman"/>
      <w:lvlText w:val="%6."/>
      <w:lvlJc w:val="right"/>
      <w:pPr>
        <w:ind w:left="4320" w:hanging="180"/>
      </w:pPr>
    </w:lvl>
    <w:lvl w:ilvl="6" w:tplc="7B4EF746">
      <w:start w:val="1"/>
      <w:numFmt w:val="decimal"/>
      <w:lvlText w:val="%7."/>
      <w:lvlJc w:val="left"/>
      <w:pPr>
        <w:ind w:left="5040" w:hanging="360"/>
      </w:pPr>
    </w:lvl>
    <w:lvl w:ilvl="7" w:tplc="C4E28DB4">
      <w:start w:val="1"/>
      <w:numFmt w:val="lowerLetter"/>
      <w:lvlText w:val="%8."/>
      <w:lvlJc w:val="left"/>
      <w:pPr>
        <w:ind w:left="5760" w:hanging="360"/>
      </w:pPr>
    </w:lvl>
    <w:lvl w:ilvl="8" w:tplc="9850E4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90B49"/>
    <w:multiLevelType w:val="hybridMultilevel"/>
    <w:tmpl w:val="58620E32"/>
    <w:lvl w:ilvl="0" w:tplc="E76E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D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2AC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C7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C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0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02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0140"/>
    <w:multiLevelType w:val="hybridMultilevel"/>
    <w:tmpl w:val="B76666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07"/>
    <w:rsid w:val="004B7EA4"/>
    <w:rsid w:val="00622202"/>
    <w:rsid w:val="00663789"/>
    <w:rsid w:val="00874F33"/>
    <w:rsid w:val="008B4745"/>
    <w:rsid w:val="00915E00"/>
    <w:rsid w:val="00B5B21B"/>
    <w:rsid w:val="00EA1785"/>
    <w:rsid w:val="00F04607"/>
    <w:rsid w:val="00F73ECF"/>
    <w:rsid w:val="00FF32AD"/>
    <w:rsid w:val="011FCCCE"/>
    <w:rsid w:val="0177A06B"/>
    <w:rsid w:val="01CDCA66"/>
    <w:rsid w:val="0288D224"/>
    <w:rsid w:val="02F9C201"/>
    <w:rsid w:val="03A6C823"/>
    <w:rsid w:val="03B7AFDB"/>
    <w:rsid w:val="04026ABA"/>
    <w:rsid w:val="040EE79D"/>
    <w:rsid w:val="043888B9"/>
    <w:rsid w:val="044E6B3B"/>
    <w:rsid w:val="0463A062"/>
    <w:rsid w:val="04A296BE"/>
    <w:rsid w:val="04AAD451"/>
    <w:rsid w:val="058CBA08"/>
    <w:rsid w:val="05A5A619"/>
    <w:rsid w:val="05FB7422"/>
    <w:rsid w:val="062D202C"/>
    <w:rsid w:val="0698165D"/>
    <w:rsid w:val="06D0CB6B"/>
    <w:rsid w:val="06D291D3"/>
    <w:rsid w:val="0703C5D0"/>
    <w:rsid w:val="0798C71F"/>
    <w:rsid w:val="07EA516C"/>
    <w:rsid w:val="07EC7912"/>
    <w:rsid w:val="0802F988"/>
    <w:rsid w:val="0806F403"/>
    <w:rsid w:val="082A38C6"/>
    <w:rsid w:val="08B0E40C"/>
    <w:rsid w:val="08B7D940"/>
    <w:rsid w:val="08BEA628"/>
    <w:rsid w:val="08CABB53"/>
    <w:rsid w:val="0985B22F"/>
    <w:rsid w:val="098EC39B"/>
    <w:rsid w:val="09967520"/>
    <w:rsid w:val="0B690C32"/>
    <w:rsid w:val="0B7268DA"/>
    <w:rsid w:val="0BBF21EE"/>
    <w:rsid w:val="0C977F12"/>
    <w:rsid w:val="0DFC2DF0"/>
    <w:rsid w:val="0EA0ACF4"/>
    <w:rsid w:val="0EBAF71C"/>
    <w:rsid w:val="0F3D2FDB"/>
    <w:rsid w:val="0FC7600B"/>
    <w:rsid w:val="106461A6"/>
    <w:rsid w:val="1084E0D5"/>
    <w:rsid w:val="10E1147A"/>
    <w:rsid w:val="118FF09E"/>
    <w:rsid w:val="11A3522B"/>
    <w:rsid w:val="11A55E59"/>
    <w:rsid w:val="11BF2559"/>
    <w:rsid w:val="11E6E5D9"/>
    <w:rsid w:val="124C66A2"/>
    <w:rsid w:val="12BBE422"/>
    <w:rsid w:val="12DFF219"/>
    <w:rsid w:val="1334F199"/>
    <w:rsid w:val="13564058"/>
    <w:rsid w:val="135AF5BA"/>
    <w:rsid w:val="137C4930"/>
    <w:rsid w:val="1439B681"/>
    <w:rsid w:val="149439FD"/>
    <w:rsid w:val="14A2D9F7"/>
    <w:rsid w:val="14FC20B7"/>
    <w:rsid w:val="157448D7"/>
    <w:rsid w:val="15E7EB25"/>
    <w:rsid w:val="15F08BFF"/>
    <w:rsid w:val="16EC9D3D"/>
    <w:rsid w:val="17523229"/>
    <w:rsid w:val="176C5424"/>
    <w:rsid w:val="17769823"/>
    <w:rsid w:val="180862BC"/>
    <w:rsid w:val="1833025E"/>
    <w:rsid w:val="184CD9AD"/>
    <w:rsid w:val="1890A702"/>
    <w:rsid w:val="18BA7AA8"/>
    <w:rsid w:val="194F65E0"/>
    <w:rsid w:val="196AC10C"/>
    <w:rsid w:val="196D8857"/>
    <w:rsid w:val="198714D5"/>
    <w:rsid w:val="199B17A2"/>
    <w:rsid w:val="1A82F4C3"/>
    <w:rsid w:val="1C59CA92"/>
    <w:rsid w:val="1CB95661"/>
    <w:rsid w:val="1D067381"/>
    <w:rsid w:val="1D3B3167"/>
    <w:rsid w:val="1D3BC6C9"/>
    <w:rsid w:val="1DD4A23B"/>
    <w:rsid w:val="1ECE7103"/>
    <w:rsid w:val="1F817E9E"/>
    <w:rsid w:val="1FB41DBB"/>
    <w:rsid w:val="1FC93346"/>
    <w:rsid w:val="2074566C"/>
    <w:rsid w:val="20DDE92F"/>
    <w:rsid w:val="21C3315E"/>
    <w:rsid w:val="221766C9"/>
    <w:rsid w:val="225F7494"/>
    <w:rsid w:val="22913FE2"/>
    <w:rsid w:val="22ACF711"/>
    <w:rsid w:val="231F49F5"/>
    <w:rsid w:val="23487CB8"/>
    <w:rsid w:val="2408E78A"/>
    <w:rsid w:val="240D2A8E"/>
    <w:rsid w:val="249C8857"/>
    <w:rsid w:val="24F57C24"/>
    <w:rsid w:val="25025A04"/>
    <w:rsid w:val="254C888C"/>
    <w:rsid w:val="25904EAA"/>
    <w:rsid w:val="264C6F80"/>
    <w:rsid w:val="2654B2DF"/>
    <w:rsid w:val="27CCCE26"/>
    <w:rsid w:val="2820E206"/>
    <w:rsid w:val="2836C1C3"/>
    <w:rsid w:val="28C9FAE9"/>
    <w:rsid w:val="290E6A64"/>
    <w:rsid w:val="298C53A1"/>
    <w:rsid w:val="29A0A064"/>
    <w:rsid w:val="29E998C9"/>
    <w:rsid w:val="2A5828E9"/>
    <w:rsid w:val="2A6C7C34"/>
    <w:rsid w:val="2A8C959D"/>
    <w:rsid w:val="2AD0B008"/>
    <w:rsid w:val="2AE701BE"/>
    <w:rsid w:val="2B788E68"/>
    <w:rsid w:val="2BA520B2"/>
    <w:rsid w:val="2CBF292E"/>
    <w:rsid w:val="2D352236"/>
    <w:rsid w:val="2DC459BD"/>
    <w:rsid w:val="2DE7E507"/>
    <w:rsid w:val="2E7C8D33"/>
    <w:rsid w:val="2E9B4964"/>
    <w:rsid w:val="2F041D31"/>
    <w:rsid w:val="2F33624E"/>
    <w:rsid w:val="2FCB5D85"/>
    <w:rsid w:val="2FD934DC"/>
    <w:rsid w:val="2FF84A7A"/>
    <w:rsid w:val="3042DE06"/>
    <w:rsid w:val="309480D6"/>
    <w:rsid w:val="31599ABB"/>
    <w:rsid w:val="31DCE00D"/>
    <w:rsid w:val="320A35C3"/>
    <w:rsid w:val="32146236"/>
    <w:rsid w:val="327FF048"/>
    <w:rsid w:val="33822EC8"/>
    <w:rsid w:val="33A3B6A2"/>
    <w:rsid w:val="33B9CA76"/>
    <w:rsid w:val="348C0CEE"/>
    <w:rsid w:val="349F34EF"/>
    <w:rsid w:val="34BA9EE8"/>
    <w:rsid w:val="34E36141"/>
    <w:rsid w:val="3501E622"/>
    <w:rsid w:val="3550BA51"/>
    <w:rsid w:val="35ABB9F8"/>
    <w:rsid w:val="35FDA845"/>
    <w:rsid w:val="366F23D3"/>
    <w:rsid w:val="36A3D948"/>
    <w:rsid w:val="3828BCAC"/>
    <w:rsid w:val="38673778"/>
    <w:rsid w:val="387E07E0"/>
    <w:rsid w:val="3883F1B2"/>
    <w:rsid w:val="38D05477"/>
    <w:rsid w:val="38F2269E"/>
    <w:rsid w:val="38F9EABA"/>
    <w:rsid w:val="39321FDE"/>
    <w:rsid w:val="39E265E3"/>
    <w:rsid w:val="39E8342F"/>
    <w:rsid w:val="39F2E1D1"/>
    <w:rsid w:val="3A6602BE"/>
    <w:rsid w:val="3B7589D5"/>
    <w:rsid w:val="3BD898DB"/>
    <w:rsid w:val="3C3EAD26"/>
    <w:rsid w:val="3C521713"/>
    <w:rsid w:val="3D21A818"/>
    <w:rsid w:val="3D81B512"/>
    <w:rsid w:val="3DCE9ECD"/>
    <w:rsid w:val="3E9DE8F9"/>
    <w:rsid w:val="3EBD7879"/>
    <w:rsid w:val="3EBF7163"/>
    <w:rsid w:val="3EF20E85"/>
    <w:rsid w:val="3F98B642"/>
    <w:rsid w:val="3FF64301"/>
    <w:rsid w:val="4072495D"/>
    <w:rsid w:val="40926F9D"/>
    <w:rsid w:val="40EC5385"/>
    <w:rsid w:val="41921362"/>
    <w:rsid w:val="4193A383"/>
    <w:rsid w:val="41C740CD"/>
    <w:rsid w:val="41DFF014"/>
    <w:rsid w:val="42FB786D"/>
    <w:rsid w:val="431A3310"/>
    <w:rsid w:val="43B38E08"/>
    <w:rsid w:val="43D7DBC6"/>
    <w:rsid w:val="43E5C4FB"/>
    <w:rsid w:val="43F39866"/>
    <w:rsid w:val="44797285"/>
    <w:rsid w:val="44AA88D6"/>
    <w:rsid w:val="44E3071A"/>
    <w:rsid w:val="4517A70B"/>
    <w:rsid w:val="45D7990B"/>
    <w:rsid w:val="46A8FADE"/>
    <w:rsid w:val="46C86284"/>
    <w:rsid w:val="476F2CDE"/>
    <w:rsid w:val="47782F5C"/>
    <w:rsid w:val="47F3312B"/>
    <w:rsid w:val="4957F5D8"/>
    <w:rsid w:val="4A7ECE6B"/>
    <w:rsid w:val="4AB680F8"/>
    <w:rsid w:val="4ABA411F"/>
    <w:rsid w:val="4AE008E9"/>
    <w:rsid w:val="4AEB5E7D"/>
    <w:rsid w:val="4BEA1BAA"/>
    <w:rsid w:val="4C0EDB6E"/>
    <w:rsid w:val="4C875E18"/>
    <w:rsid w:val="4C8E3814"/>
    <w:rsid w:val="4D6595AF"/>
    <w:rsid w:val="4E5EE3A5"/>
    <w:rsid w:val="4EB2138A"/>
    <w:rsid w:val="4ECCA7B3"/>
    <w:rsid w:val="4ED5AA69"/>
    <w:rsid w:val="4F30CD2F"/>
    <w:rsid w:val="4FB23870"/>
    <w:rsid w:val="4FBE06C2"/>
    <w:rsid w:val="510ED4AD"/>
    <w:rsid w:val="51451CF5"/>
    <w:rsid w:val="514A073A"/>
    <w:rsid w:val="51C0D2EC"/>
    <w:rsid w:val="5227A2CF"/>
    <w:rsid w:val="523906D2"/>
    <w:rsid w:val="523D7AFC"/>
    <w:rsid w:val="52CAE8B5"/>
    <w:rsid w:val="5314EF89"/>
    <w:rsid w:val="534A664C"/>
    <w:rsid w:val="538584AD"/>
    <w:rsid w:val="53A4A2A3"/>
    <w:rsid w:val="54619085"/>
    <w:rsid w:val="5481A7FC"/>
    <w:rsid w:val="556B53CD"/>
    <w:rsid w:val="55C2E5E1"/>
    <w:rsid w:val="560BA05C"/>
    <w:rsid w:val="5682070E"/>
    <w:rsid w:val="56848AAC"/>
    <w:rsid w:val="570C77F5"/>
    <w:rsid w:val="574077DC"/>
    <w:rsid w:val="57496EB9"/>
    <w:rsid w:val="575642E5"/>
    <w:rsid w:val="57CA10BF"/>
    <w:rsid w:val="5805EB38"/>
    <w:rsid w:val="594CB8C3"/>
    <w:rsid w:val="5987091D"/>
    <w:rsid w:val="59AE9EEA"/>
    <w:rsid w:val="5A206E19"/>
    <w:rsid w:val="5AF0C1A6"/>
    <w:rsid w:val="5B317ABA"/>
    <w:rsid w:val="5B3EFBCA"/>
    <w:rsid w:val="5C1D327D"/>
    <w:rsid w:val="5D0C72C2"/>
    <w:rsid w:val="5DBC1B4B"/>
    <w:rsid w:val="5ED85D5C"/>
    <w:rsid w:val="5EE027AF"/>
    <w:rsid w:val="5F0DF989"/>
    <w:rsid w:val="5FE88C91"/>
    <w:rsid w:val="60A3EDC6"/>
    <w:rsid w:val="60A74C50"/>
    <w:rsid w:val="60B81D96"/>
    <w:rsid w:val="60F3AA70"/>
    <w:rsid w:val="611C869D"/>
    <w:rsid w:val="618E8C9E"/>
    <w:rsid w:val="61F6FD9B"/>
    <w:rsid w:val="61F76664"/>
    <w:rsid w:val="61FFD816"/>
    <w:rsid w:val="6206BE5F"/>
    <w:rsid w:val="6278B75D"/>
    <w:rsid w:val="6348F62C"/>
    <w:rsid w:val="639961A2"/>
    <w:rsid w:val="63DF7076"/>
    <w:rsid w:val="63F37629"/>
    <w:rsid w:val="64A191D5"/>
    <w:rsid w:val="64E54D91"/>
    <w:rsid w:val="64F05DCB"/>
    <w:rsid w:val="65076FAC"/>
    <w:rsid w:val="66759907"/>
    <w:rsid w:val="66F42464"/>
    <w:rsid w:val="675DCE8F"/>
    <w:rsid w:val="67D73234"/>
    <w:rsid w:val="67FA7B04"/>
    <w:rsid w:val="6837DFBA"/>
    <w:rsid w:val="6889CACB"/>
    <w:rsid w:val="6908039E"/>
    <w:rsid w:val="699906B6"/>
    <w:rsid w:val="69B22F13"/>
    <w:rsid w:val="6A1B2EDA"/>
    <w:rsid w:val="6A2271E3"/>
    <w:rsid w:val="6A73DE9B"/>
    <w:rsid w:val="6A8331CA"/>
    <w:rsid w:val="6AC79141"/>
    <w:rsid w:val="6AD8C9EC"/>
    <w:rsid w:val="6BACB92D"/>
    <w:rsid w:val="6C352474"/>
    <w:rsid w:val="6CD9E31F"/>
    <w:rsid w:val="6D1A20C2"/>
    <w:rsid w:val="6D22E5C5"/>
    <w:rsid w:val="6D48898E"/>
    <w:rsid w:val="6D4A7843"/>
    <w:rsid w:val="6D52B0C5"/>
    <w:rsid w:val="6D8652BC"/>
    <w:rsid w:val="6DD8477F"/>
    <w:rsid w:val="6E31726B"/>
    <w:rsid w:val="6E634AE6"/>
    <w:rsid w:val="6EFB1BD1"/>
    <w:rsid w:val="6F092F1F"/>
    <w:rsid w:val="6F12DAEE"/>
    <w:rsid w:val="6F4E3B06"/>
    <w:rsid w:val="6F65EC17"/>
    <w:rsid w:val="6F9E7C1A"/>
    <w:rsid w:val="70101F63"/>
    <w:rsid w:val="7042785A"/>
    <w:rsid w:val="706D333F"/>
    <w:rsid w:val="7117F384"/>
    <w:rsid w:val="7193DAFD"/>
    <w:rsid w:val="71BA575D"/>
    <w:rsid w:val="731911B6"/>
    <w:rsid w:val="733E3EA3"/>
    <w:rsid w:val="734CFFD6"/>
    <w:rsid w:val="7397DAFA"/>
    <w:rsid w:val="73E64C11"/>
    <w:rsid w:val="74D6226E"/>
    <w:rsid w:val="74E2C9F5"/>
    <w:rsid w:val="7518B021"/>
    <w:rsid w:val="75C11A29"/>
    <w:rsid w:val="76039667"/>
    <w:rsid w:val="76691867"/>
    <w:rsid w:val="7694245B"/>
    <w:rsid w:val="78135A1F"/>
    <w:rsid w:val="781C4E88"/>
    <w:rsid w:val="797A3F3C"/>
    <w:rsid w:val="79AED700"/>
    <w:rsid w:val="7A0B70BF"/>
    <w:rsid w:val="7A511BAB"/>
    <w:rsid w:val="7A982AC1"/>
    <w:rsid w:val="7B4AFAE1"/>
    <w:rsid w:val="7CBA2656"/>
    <w:rsid w:val="7CC86237"/>
    <w:rsid w:val="7D250503"/>
    <w:rsid w:val="7DBF0A18"/>
    <w:rsid w:val="7DDEDB29"/>
    <w:rsid w:val="7DF079B0"/>
    <w:rsid w:val="7E24077F"/>
    <w:rsid w:val="7E2EEE40"/>
    <w:rsid w:val="7E3B36A3"/>
    <w:rsid w:val="7E52704B"/>
    <w:rsid w:val="7E829BA3"/>
    <w:rsid w:val="7F1BA5DE"/>
    <w:rsid w:val="7F232A22"/>
    <w:rsid w:val="7F5A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F730"/>
  <w15:chartTrackingRefBased/>
  <w15:docId w15:val="{5F1AC4F6-9A2B-40DF-9C0D-8FEB9E9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4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04607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04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0460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15E0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y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upport.apple.com/fi-fi/guide/voiceover/welcome/ma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vaccess.org/download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AE4A8069234381A621D957CE7992" ma:contentTypeVersion="2" ma:contentTypeDescription="Create a new document." ma:contentTypeScope="" ma:versionID="810836d3b62a792af9389a41986131a9">
  <xsd:schema xmlns:xsd="http://www.w3.org/2001/XMLSchema" xmlns:xs="http://www.w3.org/2001/XMLSchema" xmlns:p="http://schemas.microsoft.com/office/2006/metadata/properties" xmlns:ns2="c888f7b8-0c78-438d-810e-bdd0852963d5" targetNamespace="http://schemas.microsoft.com/office/2006/metadata/properties" ma:root="true" ma:fieldsID="145dcba93102d271526c0defbad47a66" ns2:_="">
    <xsd:import namespace="c888f7b8-0c78-438d-810e-bdd085296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f7b8-0c78-438d-810e-bdd08529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46CD6-ACB1-4B36-8FFD-2CE1C5BD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f7b8-0c78-438d-810e-bdd08529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ABC3D-509F-4204-90AA-574E3A1B4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E0AC1-CAD4-4119-B00B-AA1E96A75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 Rebekka</dc:creator>
  <cp:keywords/>
  <dc:description/>
  <cp:lastModifiedBy>Kaisa Puttonen</cp:lastModifiedBy>
  <cp:revision>22</cp:revision>
  <dcterms:created xsi:type="dcterms:W3CDTF">2021-05-18T09:02:00Z</dcterms:created>
  <dcterms:modified xsi:type="dcterms:W3CDTF">2022-01-20T10:59:00Z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0x01010082D7AE4A8069234381A621D957CE7992</vt:lpwstr>
  </property>
</Properties>
</file>