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411CC0" w14:textId="7E83A6CB" w:rsidR="00421879" w:rsidRPr="005007C5" w:rsidRDefault="20A6DB5A" w:rsidP="20A6DB5A">
      <w:pPr>
        <w:rPr>
          <w:b/>
          <w:bCs/>
          <w:sz w:val="28"/>
          <w:szCs w:val="28"/>
        </w:rPr>
      </w:pPr>
      <w:r w:rsidRPr="005007C5">
        <w:rPr>
          <w:b/>
          <w:bCs/>
          <w:sz w:val="28"/>
          <w:szCs w:val="28"/>
        </w:rPr>
        <w:t xml:space="preserve">Historian kertausmateriaali abiturientille (HI7)       </w:t>
      </w:r>
    </w:p>
    <w:p w14:paraId="0E11A86D" w14:textId="4A6DA8C6" w:rsidR="00421879" w:rsidRPr="005007C5" w:rsidRDefault="20A6DB5A" w:rsidP="20A6DB5A">
      <w:pPr>
        <w:rPr>
          <w:b/>
          <w:bCs/>
          <w:sz w:val="24"/>
          <w:szCs w:val="24"/>
        </w:rPr>
      </w:pPr>
      <w:r w:rsidRPr="005007C5">
        <w:rPr>
          <w:b/>
          <w:bCs/>
          <w:sz w:val="24"/>
          <w:szCs w:val="24"/>
        </w:rPr>
        <w:t>Jari Ukkonen &amp; Eero Ruokolainen (20</w:t>
      </w:r>
      <w:r w:rsidR="00CB4E11" w:rsidRPr="005007C5">
        <w:rPr>
          <w:b/>
          <w:bCs/>
          <w:sz w:val="24"/>
          <w:szCs w:val="24"/>
        </w:rPr>
        <w:t>20</w:t>
      </w:r>
      <w:r w:rsidRPr="005007C5">
        <w:rPr>
          <w:b/>
          <w:bCs/>
          <w:sz w:val="24"/>
          <w:szCs w:val="24"/>
        </w:rPr>
        <w:t xml:space="preserve">) </w:t>
      </w:r>
    </w:p>
    <w:p w14:paraId="469C6566" w14:textId="4BDF0548" w:rsidR="20A6DB5A" w:rsidRPr="005007C5" w:rsidRDefault="20A6DB5A" w:rsidP="20A6DB5A"/>
    <w:p w14:paraId="0C10FCC1" w14:textId="5A998BC6" w:rsidR="20A6DB5A" w:rsidRPr="005007C5" w:rsidRDefault="20A6DB5A" w:rsidP="20A6DB5A"/>
    <w:p w14:paraId="6800E63D" w14:textId="07BACF55" w:rsidR="3B49BC0F" w:rsidRPr="005007C5" w:rsidRDefault="3B49BC0F" w:rsidP="00FF3AE1">
      <w:pPr>
        <w:jc w:val="center"/>
      </w:pPr>
      <w:r w:rsidRPr="005007C5">
        <w:drawing>
          <wp:inline distT="0" distB="0" distL="0" distR="0" wp14:anchorId="665CDDB1" wp14:editId="132AA0E0">
            <wp:extent cx="4572000" cy="2705100"/>
            <wp:effectExtent l="0" t="0" r="0" b="0"/>
            <wp:docPr id="779907076" name="Kuva 77990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2000" cy="2705100"/>
                    </a:xfrm>
                    <a:prstGeom prst="rect">
                      <a:avLst/>
                    </a:prstGeom>
                  </pic:spPr>
                </pic:pic>
              </a:graphicData>
            </a:graphic>
          </wp:inline>
        </w:drawing>
      </w:r>
    </w:p>
    <w:p w14:paraId="58EBB6FF" w14:textId="757CE3C4" w:rsidR="20A6DB5A" w:rsidRPr="005007C5" w:rsidRDefault="20A6DB5A" w:rsidP="20A6DB5A"/>
    <w:p w14:paraId="42F32137" w14:textId="2A2E8943" w:rsidR="00884E86" w:rsidRPr="005007C5" w:rsidRDefault="00884E86">
      <w:r w:rsidRPr="005007C5">
        <w:br w:type="page"/>
      </w:r>
    </w:p>
    <w:sdt>
      <w:sdtPr>
        <w:rPr>
          <w:rFonts w:asciiTheme="minorHAnsi" w:eastAsiaTheme="minorHAnsi" w:hAnsiTheme="minorHAnsi" w:cstheme="minorBidi"/>
          <w:color w:val="auto"/>
          <w:sz w:val="22"/>
          <w:szCs w:val="22"/>
          <w:lang w:eastAsia="en-US"/>
        </w:rPr>
        <w:id w:val="-573281532"/>
        <w:docPartObj>
          <w:docPartGallery w:val="Table of Contents"/>
          <w:docPartUnique/>
        </w:docPartObj>
      </w:sdtPr>
      <w:sdtEndPr>
        <w:rPr>
          <w:b/>
          <w:bCs/>
        </w:rPr>
      </w:sdtEndPr>
      <w:sdtContent>
        <w:p w14:paraId="558B7094" w14:textId="625739A9" w:rsidR="00884E86" w:rsidRPr="005007C5" w:rsidRDefault="00884E86">
          <w:pPr>
            <w:pStyle w:val="Sisllysluettelonotsikko"/>
          </w:pPr>
          <w:r w:rsidRPr="005007C5">
            <w:t>Sisällys</w:t>
          </w:r>
        </w:p>
        <w:p w14:paraId="03D4033B" w14:textId="29940CC0" w:rsidR="00F94B1F" w:rsidRPr="005007C5" w:rsidRDefault="00884E86">
          <w:pPr>
            <w:pStyle w:val="Sisluet1"/>
            <w:tabs>
              <w:tab w:val="right" w:leader="dot" w:pos="9016"/>
            </w:tabs>
            <w:rPr>
              <w:rFonts w:eastAsiaTheme="minorEastAsia"/>
              <w:lang w:eastAsia="fi-FI"/>
            </w:rPr>
          </w:pPr>
          <w:r w:rsidRPr="005007C5">
            <w:fldChar w:fldCharType="begin"/>
          </w:r>
          <w:r w:rsidRPr="005007C5">
            <w:instrText xml:space="preserve"> TOC \o "1-3" \h \z \u </w:instrText>
          </w:r>
          <w:r w:rsidRPr="005007C5">
            <w:fldChar w:fldCharType="separate"/>
          </w:r>
          <w:hyperlink w:anchor="_Toc32603971" w:history="1">
            <w:r w:rsidR="00F94B1F" w:rsidRPr="005007C5">
              <w:rPr>
                <w:rStyle w:val="Hyperlinkki"/>
              </w:rPr>
              <w:t>Esipuhe</w:t>
            </w:r>
            <w:r w:rsidR="00F94B1F" w:rsidRPr="005007C5">
              <w:rPr>
                <w:webHidden/>
              </w:rPr>
              <w:tab/>
            </w:r>
            <w:r w:rsidR="00F94B1F" w:rsidRPr="005007C5">
              <w:rPr>
                <w:webHidden/>
              </w:rPr>
              <w:fldChar w:fldCharType="begin"/>
            </w:r>
            <w:r w:rsidR="00F94B1F" w:rsidRPr="005007C5">
              <w:rPr>
                <w:webHidden/>
              </w:rPr>
              <w:instrText xml:space="preserve"> PAGEREF _Toc32603971 \h </w:instrText>
            </w:r>
            <w:r w:rsidR="00F94B1F" w:rsidRPr="005007C5">
              <w:rPr>
                <w:webHidden/>
              </w:rPr>
            </w:r>
            <w:r w:rsidR="00F94B1F" w:rsidRPr="005007C5">
              <w:rPr>
                <w:webHidden/>
              </w:rPr>
              <w:fldChar w:fldCharType="separate"/>
            </w:r>
            <w:r w:rsidR="00F94B1F" w:rsidRPr="005007C5">
              <w:rPr>
                <w:webHidden/>
              </w:rPr>
              <w:t>4</w:t>
            </w:r>
            <w:r w:rsidR="00F94B1F" w:rsidRPr="005007C5">
              <w:rPr>
                <w:webHidden/>
              </w:rPr>
              <w:fldChar w:fldCharType="end"/>
            </w:r>
          </w:hyperlink>
        </w:p>
        <w:p w14:paraId="778CA308" w14:textId="7043E668" w:rsidR="00F94B1F" w:rsidRPr="005007C5" w:rsidRDefault="00040B4B">
          <w:pPr>
            <w:pStyle w:val="Sisluet1"/>
            <w:tabs>
              <w:tab w:val="right" w:leader="dot" w:pos="9016"/>
            </w:tabs>
            <w:rPr>
              <w:rFonts w:eastAsiaTheme="minorEastAsia"/>
              <w:lang w:eastAsia="fi-FI"/>
            </w:rPr>
          </w:pPr>
          <w:hyperlink w:anchor="_Toc32603972" w:history="1">
            <w:r w:rsidR="00F94B1F" w:rsidRPr="005007C5">
              <w:rPr>
                <w:rStyle w:val="Hyperlinkki"/>
              </w:rPr>
              <w:t>Historian ylioppilaskoe</w:t>
            </w:r>
            <w:r w:rsidR="00F94B1F" w:rsidRPr="005007C5">
              <w:rPr>
                <w:webHidden/>
              </w:rPr>
              <w:tab/>
            </w:r>
            <w:r w:rsidR="00F94B1F" w:rsidRPr="005007C5">
              <w:rPr>
                <w:webHidden/>
              </w:rPr>
              <w:fldChar w:fldCharType="begin"/>
            </w:r>
            <w:r w:rsidR="00F94B1F" w:rsidRPr="005007C5">
              <w:rPr>
                <w:webHidden/>
              </w:rPr>
              <w:instrText xml:space="preserve"> PAGEREF _Toc32603972 \h </w:instrText>
            </w:r>
            <w:r w:rsidR="00F94B1F" w:rsidRPr="005007C5">
              <w:rPr>
                <w:webHidden/>
              </w:rPr>
            </w:r>
            <w:r w:rsidR="00F94B1F" w:rsidRPr="005007C5">
              <w:rPr>
                <w:webHidden/>
              </w:rPr>
              <w:fldChar w:fldCharType="separate"/>
            </w:r>
            <w:r w:rsidR="00F94B1F" w:rsidRPr="005007C5">
              <w:rPr>
                <w:webHidden/>
              </w:rPr>
              <w:t>5</w:t>
            </w:r>
            <w:r w:rsidR="00F94B1F" w:rsidRPr="005007C5">
              <w:rPr>
                <w:webHidden/>
              </w:rPr>
              <w:fldChar w:fldCharType="end"/>
            </w:r>
          </w:hyperlink>
        </w:p>
        <w:p w14:paraId="69575760" w14:textId="6F20986E" w:rsidR="00F94B1F" w:rsidRPr="005007C5" w:rsidRDefault="00040B4B">
          <w:pPr>
            <w:pStyle w:val="Sisluet2"/>
            <w:tabs>
              <w:tab w:val="right" w:leader="dot" w:pos="9016"/>
            </w:tabs>
            <w:rPr>
              <w:rFonts w:eastAsiaTheme="minorEastAsia"/>
              <w:lang w:eastAsia="fi-FI"/>
            </w:rPr>
          </w:pPr>
          <w:hyperlink w:anchor="_Toc32603973" w:history="1">
            <w:r w:rsidR="00F94B1F" w:rsidRPr="005007C5">
              <w:rPr>
                <w:rStyle w:val="Hyperlinkki"/>
                <w:rFonts w:eastAsia="Calibri"/>
              </w:rPr>
              <w:t>Kiitettävän vastauksen tunnusmerkit</w:t>
            </w:r>
            <w:r w:rsidR="00F94B1F" w:rsidRPr="005007C5">
              <w:rPr>
                <w:webHidden/>
              </w:rPr>
              <w:tab/>
            </w:r>
            <w:r w:rsidR="00F94B1F" w:rsidRPr="005007C5">
              <w:rPr>
                <w:webHidden/>
              </w:rPr>
              <w:fldChar w:fldCharType="begin"/>
            </w:r>
            <w:r w:rsidR="00F94B1F" w:rsidRPr="005007C5">
              <w:rPr>
                <w:webHidden/>
              </w:rPr>
              <w:instrText xml:space="preserve"> PAGEREF _Toc32603973 \h </w:instrText>
            </w:r>
            <w:r w:rsidR="00F94B1F" w:rsidRPr="005007C5">
              <w:rPr>
                <w:webHidden/>
              </w:rPr>
            </w:r>
            <w:r w:rsidR="00F94B1F" w:rsidRPr="005007C5">
              <w:rPr>
                <w:webHidden/>
              </w:rPr>
              <w:fldChar w:fldCharType="separate"/>
            </w:r>
            <w:r w:rsidR="00F94B1F" w:rsidRPr="005007C5">
              <w:rPr>
                <w:webHidden/>
              </w:rPr>
              <w:t>6</w:t>
            </w:r>
            <w:r w:rsidR="00F94B1F" w:rsidRPr="005007C5">
              <w:rPr>
                <w:webHidden/>
              </w:rPr>
              <w:fldChar w:fldCharType="end"/>
            </w:r>
          </w:hyperlink>
        </w:p>
        <w:p w14:paraId="56BFE640" w14:textId="5B2AC930" w:rsidR="00F94B1F" w:rsidRPr="005007C5" w:rsidRDefault="00040B4B">
          <w:pPr>
            <w:pStyle w:val="Sisluet2"/>
            <w:tabs>
              <w:tab w:val="right" w:leader="dot" w:pos="9016"/>
            </w:tabs>
            <w:rPr>
              <w:rFonts w:eastAsiaTheme="minorEastAsia"/>
              <w:lang w:eastAsia="fi-FI"/>
            </w:rPr>
          </w:pPr>
          <w:hyperlink w:anchor="_Toc32603974" w:history="1">
            <w:r w:rsidR="00F94B1F" w:rsidRPr="005007C5">
              <w:rPr>
                <w:rStyle w:val="Hyperlinkki"/>
                <w:rFonts w:eastAsia="Calibri"/>
              </w:rPr>
              <w:t>Yo-kokeeseen valmistautuminen</w:t>
            </w:r>
            <w:r w:rsidR="00F94B1F" w:rsidRPr="005007C5">
              <w:rPr>
                <w:webHidden/>
              </w:rPr>
              <w:tab/>
            </w:r>
            <w:r w:rsidR="00F94B1F" w:rsidRPr="005007C5">
              <w:rPr>
                <w:webHidden/>
              </w:rPr>
              <w:fldChar w:fldCharType="begin"/>
            </w:r>
            <w:r w:rsidR="00F94B1F" w:rsidRPr="005007C5">
              <w:rPr>
                <w:webHidden/>
              </w:rPr>
              <w:instrText xml:space="preserve"> PAGEREF _Toc32603974 \h </w:instrText>
            </w:r>
            <w:r w:rsidR="00F94B1F" w:rsidRPr="005007C5">
              <w:rPr>
                <w:webHidden/>
              </w:rPr>
            </w:r>
            <w:r w:rsidR="00F94B1F" w:rsidRPr="005007C5">
              <w:rPr>
                <w:webHidden/>
              </w:rPr>
              <w:fldChar w:fldCharType="separate"/>
            </w:r>
            <w:r w:rsidR="00F94B1F" w:rsidRPr="005007C5">
              <w:rPr>
                <w:webHidden/>
              </w:rPr>
              <w:t>7</w:t>
            </w:r>
            <w:r w:rsidR="00F94B1F" w:rsidRPr="005007C5">
              <w:rPr>
                <w:webHidden/>
              </w:rPr>
              <w:fldChar w:fldCharType="end"/>
            </w:r>
          </w:hyperlink>
        </w:p>
        <w:p w14:paraId="1AF10011" w14:textId="07CB3F96" w:rsidR="00F94B1F" w:rsidRPr="005007C5" w:rsidRDefault="00040B4B">
          <w:pPr>
            <w:pStyle w:val="Sisluet1"/>
            <w:tabs>
              <w:tab w:val="right" w:leader="dot" w:pos="9016"/>
            </w:tabs>
            <w:rPr>
              <w:rFonts w:eastAsiaTheme="minorEastAsia"/>
              <w:lang w:eastAsia="fi-FI"/>
            </w:rPr>
          </w:pPr>
          <w:hyperlink w:anchor="_Toc32603975" w:history="1">
            <w:r w:rsidR="00F94B1F" w:rsidRPr="005007C5">
              <w:rPr>
                <w:rStyle w:val="Hyperlinkki"/>
                <w:rFonts w:eastAsia="Calibri"/>
              </w:rPr>
              <w:t>Kurssi 1: Ihminen, ympäristö ja kulttuuri</w:t>
            </w:r>
            <w:r w:rsidR="00F94B1F" w:rsidRPr="005007C5">
              <w:rPr>
                <w:webHidden/>
              </w:rPr>
              <w:tab/>
            </w:r>
            <w:r w:rsidR="00F94B1F" w:rsidRPr="005007C5">
              <w:rPr>
                <w:webHidden/>
              </w:rPr>
              <w:fldChar w:fldCharType="begin"/>
            </w:r>
            <w:r w:rsidR="00F94B1F" w:rsidRPr="005007C5">
              <w:rPr>
                <w:webHidden/>
              </w:rPr>
              <w:instrText xml:space="preserve"> PAGEREF _Toc32603975 \h </w:instrText>
            </w:r>
            <w:r w:rsidR="00F94B1F" w:rsidRPr="005007C5">
              <w:rPr>
                <w:webHidden/>
              </w:rPr>
            </w:r>
            <w:r w:rsidR="00F94B1F" w:rsidRPr="005007C5">
              <w:rPr>
                <w:webHidden/>
              </w:rPr>
              <w:fldChar w:fldCharType="separate"/>
            </w:r>
            <w:r w:rsidR="00F94B1F" w:rsidRPr="005007C5">
              <w:rPr>
                <w:webHidden/>
              </w:rPr>
              <w:t>8</w:t>
            </w:r>
            <w:r w:rsidR="00F94B1F" w:rsidRPr="005007C5">
              <w:rPr>
                <w:webHidden/>
              </w:rPr>
              <w:fldChar w:fldCharType="end"/>
            </w:r>
          </w:hyperlink>
        </w:p>
        <w:p w14:paraId="2A9C4559" w14:textId="31681DCA" w:rsidR="00F94B1F" w:rsidRPr="005007C5" w:rsidRDefault="00040B4B">
          <w:pPr>
            <w:pStyle w:val="Sisluet2"/>
            <w:tabs>
              <w:tab w:val="right" w:leader="dot" w:pos="9016"/>
            </w:tabs>
            <w:rPr>
              <w:rFonts w:eastAsiaTheme="minorEastAsia"/>
              <w:lang w:eastAsia="fi-FI"/>
            </w:rPr>
          </w:pPr>
          <w:hyperlink w:anchor="_Toc32603976" w:history="1">
            <w:r w:rsidR="00F94B1F" w:rsidRPr="005007C5">
              <w:rPr>
                <w:rStyle w:val="Hyperlinkki"/>
                <w:rFonts w:eastAsia="Calibri"/>
              </w:rPr>
              <w:t>Keräilykulttuurista korkeakulttuuriin</w:t>
            </w:r>
            <w:r w:rsidR="00F94B1F" w:rsidRPr="005007C5">
              <w:rPr>
                <w:webHidden/>
              </w:rPr>
              <w:tab/>
            </w:r>
            <w:r w:rsidR="00F94B1F" w:rsidRPr="005007C5">
              <w:rPr>
                <w:webHidden/>
              </w:rPr>
              <w:fldChar w:fldCharType="begin"/>
            </w:r>
            <w:r w:rsidR="00F94B1F" w:rsidRPr="005007C5">
              <w:rPr>
                <w:webHidden/>
              </w:rPr>
              <w:instrText xml:space="preserve"> PAGEREF _Toc32603976 \h </w:instrText>
            </w:r>
            <w:r w:rsidR="00F94B1F" w:rsidRPr="005007C5">
              <w:rPr>
                <w:webHidden/>
              </w:rPr>
            </w:r>
            <w:r w:rsidR="00F94B1F" w:rsidRPr="005007C5">
              <w:rPr>
                <w:webHidden/>
              </w:rPr>
              <w:fldChar w:fldCharType="separate"/>
            </w:r>
            <w:r w:rsidR="00F94B1F" w:rsidRPr="005007C5">
              <w:rPr>
                <w:webHidden/>
              </w:rPr>
              <w:t>10</w:t>
            </w:r>
            <w:r w:rsidR="00F94B1F" w:rsidRPr="005007C5">
              <w:rPr>
                <w:webHidden/>
              </w:rPr>
              <w:fldChar w:fldCharType="end"/>
            </w:r>
          </w:hyperlink>
        </w:p>
        <w:p w14:paraId="481D3183" w14:textId="34207FB3" w:rsidR="00F94B1F" w:rsidRPr="005007C5" w:rsidRDefault="00040B4B">
          <w:pPr>
            <w:pStyle w:val="Sisluet2"/>
            <w:tabs>
              <w:tab w:val="right" w:leader="dot" w:pos="9016"/>
            </w:tabs>
            <w:rPr>
              <w:rFonts w:eastAsiaTheme="minorEastAsia"/>
              <w:lang w:eastAsia="fi-FI"/>
            </w:rPr>
          </w:pPr>
          <w:hyperlink w:anchor="_Toc32603977" w:history="1">
            <w:r w:rsidR="00F94B1F" w:rsidRPr="005007C5">
              <w:rPr>
                <w:rStyle w:val="Hyperlinkki"/>
                <w:rFonts w:eastAsia="Calibri"/>
              </w:rPr>
              <w:t>Välimeren talousalue antiikin aikana</w:t>
            </w:r>
            <w:r w:rsidR="00F94B1F" w:rsidRPr="005007C5">
              <w:rPr>
                <w:webHidden/>
              </w:rPr>
              <w:tab/>
            </w:r>
            <w:r w:rsidR="00F94B1F" w:rsidRPr="005007C5">
              <w:rPr>
                <w:webHidden/>
              </w:rPr>
              <w:fldChar w:fldCharType="begin"/>
            </w:r>
            <w:r w:rsidR="00F94B1F" w:rsidRPr="005007C5">
              <w:rPr>
                <w:webHidden/>
              </w:rPr>
              <w:instrText xml:space="preserve"> PAGEREF _Toc32603977 \h </w:instrText>
            </w:r>
            <w:r w:rsidR="00F94B1F" w:rsidRPr="005007C5">
              <w:rPr>
                <w:webHidden/>
              </w:rPr>
            </w:r>
            <w:r w:rsidR="00F94B1F" w:rsidRPr="005007C5">
              <w:rPr>
                <w:webHidden/>
              </w:rPr>
              <w:fldChar w:fldCharType="separate"/>
            </w:r>
            <w:r w:rsidR="00F94B1F" w:rsidRPr="005007C5">
              <w:rPr>
                <w:webHidden/>
              </w:rPr>
              <w:t>12</w:t>
            </w:r>
            <w:r w:rsidR="00F94B1F" w:rsidRPr="005007C5">
              <w:rPr>
                <w:webHidden/>
              </w:rPr>
              <w:fldChar w:fldCharType="end"/>
            </w:r>
          </w:hyperlink>
        </w:p>
        <w:p w14:paraId="230141B0" w14:textId="4C16EB40" w:rsidR="00F94B1F" w:rsidRPr="005007C5" w:rsidRDefault="00040B4B">
          <w:pPr>
            <w:pStyle w:val="Sisluet2"/>
            <w:tabs>
              <w:tab w:val="right" w:leader="dot" w:pos="9016"/>
            </w:tabs>
            <w:rPr>
              <w:rFonts w:eastAsiaTheme="minorEastAsia"/>
              <w:lang w:eastAsia="fi-FI"/>
            </w:rPr>
          </w:pPr>
          <w:hyperlink w:anchor="_Toc32603978" w:history="1">
            <w:r w:rsidR="00F94B1F" w:rsidRPr="005007C5">
              <w:rPr>
                <w:rStyle w:val="Hyperlinkki"/>
              </w:rPr>
              <w:t>Tuhatvuotinen keskiaika</w:t>
            </w:r>
            <w:r w:rsidR="00F94B1F" w:rsidRPr="005007C5">
              <w:rPr>
                <w:webHidden/>
              </w:rPr>
              <w:tab/>
            </w:r>
            <w:r w:rsidR="00F94B1F" w:rsidRPr="005007C5">
              <w:rPr>
                <w:webHidden/>
              </w:rPr>
              <w:fldChar w:fldCharType="begin"/>
            </w:r>
            <w:r w:rsidR="00F94B1F" w:rsidRPr="005007C5">
              <w:rPr>
                <w:webHidden/>
              </w:rPr>
              <w:instrText xml:space="preserve"> PAGEREF _Toc32603978 \h </w:instrText>
            </w:r>
            <w:r w:rsidR="00F94B1F" w:rsidRPr="005007C5">
              <w:rPr>
                <w:webHidden/>
              </w:rPr>
            </w:r>
            <w:r w:rsidR="00F94B1F" w:rsidRPr="005007C5">
              <w:rPr>
                <w:webHidden/>
              </w:rPr>
              <w:fldChar w:fldCharType="separate"/>
            </w:r>
            <w:r w:rsidR="00F94B1F" w:rsidRPr="005007C5">
              <w:rPr>
                <w:webHidden/>
              </w:rPr>
              <w:t>17</w:t>
            </w:r>
            <w:r w:rsidR="00F94B1F" w:rsidRPr="005007C5">
              <w:rPr>
                <w:webHidden/>
              </w:rPr>
              <w:fldChar w:fldCharType="end"/>
            </w:r>
          </w:hyperlink>
        </w:p>
        <w:p w14:paraId="0241C147" w14:textId="3C76A752" w:rsidR="00F94B1F" w:rsidRPr="005007C5" w:rsidRDefault="00040B4B">
          <w:pPr>
            <w:pStyle w:val="Sisluet2"/>
            <w:tabs>
              <w:tab w:val="right" w:leader="dot" w:pos="9016"/>
            </w:tabs>
            <w:rPr>
              <w:rFonts w:eastAsiaTheme="minorEastAsia"/>
              <w:lang w:eastAsia="fi-FI"/>
            </w:rPr>
          </w:pPr>
          <w:hyperlink w:anchor="_Toc32603979" w:history="1">
            <w:r w:rsidR="00F94B1F" w:rsidRPr="005007C5">
              <w:rPr>
                <w:rStyle w:val="Hyperlinkki"/>
              </w:rPr>
              <w:t>Uusi aika ja maailmankaupan synty</w:t>
            </w:r>
            <w:r w:rsidR="00F94B1F" w:rsidRPr="005007C5">
              <w:rPr>
                <w:webHidden/>
              </w:rPr>
              <w:tab/>
            </w:r>
            <w:r w:rsidR="00F94B1F" w:rsidRPr="005007C5">
              <w:rPr>
                <w:webHidden/>
              </w:rPr>
              <w:fldChar w:fldCharType="begin"/>
            </w:r>
            <w:r w:rsidR="00F94B1F" w:rsidRPr="005007C5">
              <w:rPr>
                <w:webHidden/>
              </w:rPr>
              <w:instrText xml:space="preserve"> PAGEREF _Toc32603979 \h </w:instrText>
            </w:r>
            <w:r w:rsidR="00F94B1F" w:rsidRPr="005007C5">
              <w:rPr>
                <w:webHidden/>
              </w:rPr>
            </w:r>
            <w:r w:rsidR="00F94B1F" w:rsidRPr="005007C5">
              <w:rPr>
                <w:webHidden/>
              </w:rPr>
              <w:fldChar w:fldCharType="separate"/>
            </w:r>
            <w:r w:rsidR="00F94B1F" w:rsidRPr="005007C5">
              <w:rPr>
                <w:webHidden/>
              </w:rPr>
              <w:t>22</w:t>
            </w:r>
            <w:r w:rsidR="00F94B1F" w:rsidRPr="005007C5">
              <w:rPr>
                <w:webHidden/>
              </w:rPr>
              <w:fldChar w:fldCharType="end"/>
            </w:r>
          </w:hyperlink>
        </w:p>
        <w:p w14:paraId="2FA06715" w14:textId="39389649" w:rsidR="00F94B1F" w:rsidRPr="005007C5" w:rsidRDefault="00040B4B">
          <w:pPr>
            <w:pStyle w:val="Sisluet2"/>
            <w:tabs>
              <w:tab w:val="right" w:leader="dot" w:pos="9016"/>
            </w:tabs>
            <w:rPr>
              <w:rFonts w:eastAsiaTheme="minorEastAsia"/>
              <w:lang w:eastAsia="fi-FI"/>
            </w:rPr>
          </w:pPr>
          <w:hyperlink w:anchor="_Toc32603980" w:history="1">
            <w:r w:rsidR="00F94B1F" w:rsidRPr="005007C5">
              <w:rPr>
                <w:rStyle w:val="Hyperlinkki"/>
              </w:rPr>
              <w:t>Teollistuva maailma</w:t>
            </w:r>
            <w:r w:rsidR="00F94B1F" w:rsidRPr="005007C5">
              <w:rPr>
                <w:webHidden/>
              </w:rPr>
              <w:tab/>
            </w:r>
            <w:r w:rsidR="00F94B1F" w:rsidRPr="005007C5">
              <w:rPr>
                <w:webHidden/>
              </w:rPr>
              <w:fldChar w:fldCharType="begin"/>
            </w:r>
            <w:r w:rsidR="00F94B1F" w:rsidRPr="005007C5">
              <w:rPr>
                <w:webHidden/>
              </w:rPr>
              <w:instrText xml:space="preserve"> PAGEREF _Toc32603980 \h </w:instrText>
            </w:r>
            <w:r w:rsidR="00F94B1F" w:rsidRPr="005007C5">
              <w:rPr>
                <w:webHidden/>
              </w:rPr>
            </w:r>
            <w:r w:rsidR="00F94B1F" w:rsidRPr="005007C5">
              <w:rPr>
                <w:webHidden/>
              </w:rPr>
              <w:fldChar w:fldCharType="separate"/>
            </w:r>
            <w:r w:rsidR="00F94B1F" w:rsidRPr="005007C5">
              <w:rPr>
                <w:webHidden/>
              </w:rPr>
              <w:t>25</w:t>
            </w:r>
            <w:r w:rsidR="00F94B1F" w:rsidRPr="005007C5">
              <w:rPr>
                <w:webHidden/>
              </w:rPr>
              <w:fldChar w:fldCharType="end"/>
            </w:r>
          </w:hyperlink>
        </w:p>
        <w:p w14:paraId="379F6381" w14:textId="28CBA5E2" w:rsidR="00F94B1F" w:rsidRPr="005007C5" w:rsidRDefault="00040B4B">
          <w:pPr>
            <w:pStyle w:val="Sisluet2"/>
            <w:tabs>
              <w:tab w:val="right" w:leader="dot" w:pos="9016"/>
            </w:tabs>
            <w:rPr>
              <w:rFonts w:eastAsiaTheme="minorEastAsia"/>
              <w:lang w:eastAsia="fi-FI"/>
            </w:rPr>
          </w:pPr>
          <w:hyperlink w:anchor="_Toc32603981" w:history="1">
            <w:r w:rsidR="00F94B1F" w:rsidRPr="005007C5">
              <w:rPr>
                <w:rStyle w:val="Hyperlinkki"/>
              </w:rPr>
              <w:t>Loppukertaus 1. kurssista</w:t>
            </w:r>
            <w:r w:rsidR="00F94B1F" w:rsidRPr="005007C5">
              <w:rPr>
                <w:webHidden/>
              </w:rPr>
              <w:tab/>
            </w:r>
            <w:r w:rsidR="00F94B1F" w:rsidRPr="005007C5">
              <w:rPr>
                <w:webHidden/>
              </w:rPr>
              <w:fldChar w:fldCharType="begin"/>
            </w:r>
            <w:r w:rsidR="00F94B1F" w:rsidRPr="005007C5">
              <w:rPr>
                <w:webHidden/>
              </w:rPr>
              <w:instrText xml:space="preserve"> PAGEREF _Toc32603981 \h </w:instrText>
            </w:r>
            <w:r w:rsidR="00F94B1F" w:rsidRPr="005007C5">
              <w:rPr>
                <w:webHidden/>
              </w:rPr>
            </w:r>
            <w:r w:rsidR="00F94B1F" w:rsidRPr="005007C5">
              <w:rPr>
                <w:webHidden/>
              </w:rPr>
              <w:fldChar w:fldCharType="separate"/>
            </w:r>
            <w:r w:rsidR="00F94B1F" w:rsidRPr="005007C5">
              <w:rPr>
                <w:webHidden/>
              </w:rPr>
              <w:t>29</w:t>
            </w:r>
            <w:r w:rsidR="00F94B1F" w:rsidRPr="005007C5">
              <w:rPr>
                <w:webHidden/>
              </w:rPr>
              <w:fldChar w:fldCharType="end"/>
            </w:r>
          </w:hyperlink>
        </w:p>
        <w:p w14:paraId="78B9124B" w14:textId="7882CB05" w:rsidR="00F94B1F" w:rsidRPr="005007C5" w:rsidRDefault="00040B4B">
          <w:pPr>
            <w:pStyle w:val="Sisluet1"/>
            <w:tabs>
              <w:tab w:val="right" w:leader="dot" w:pos="9016"/>
            </w:tabs>
            <w:rPr>
              <w:rFonts w:eastAsiaTheme="minorEastAsia"/>
              <w:lang w:eastAsia="fi-FI"/>
            </w:rPr>
          </w:pPr>
          <w:hyperlink w:anchor="_Toc32603982" w:history="1">
            <w:r w:rsidR="00F94B1F" w:rsidRPr="005007C5">
              <w:rPr>
                <w:rStyle w:val="Hyperlinkki"/>
              </w:rPr>
              <w:t>Kurssi 2: Kansainväliset suhteet</w:t>
            </w:r>
            <w:r w:rsidR="00F94B1F" w:rsidRPr="005007C5">
              <w:rPr>
                <w:webHidden/>
              </w:rPr>
              <w:tab/>
            </w:r>
            <w:r w:rsidR="00F94B1F" w:rsidRPr="005007C5">
              <w:rPr>
                <w:webHidden/>
              </w:rPr>
              <w:fldChar w:fldCharType="begin"/>
            </w:r>
            <w:r w:rsidR="00F94B1F" w:rsidRPr="005007C5">
              <w:rPr>
                <w:webHidden/>
              </w:rPr>
              <w:instrText xml:space="preserve"> PAGEREF _Toc32603982 \h </w:instrText>
            </w:r>
            <w:r w:rsidR="00F94B1F" w:rsidRPr="005007C5">
              <w:rPr>
                <w:webHidden/>
              </w:rPr>
            </w:r>
            <w:r w:rsidR="00F94B1F" w:rsidRPr="005007C5">
              <w:rPr>
                <w:webHidden/>
              </w:rPr>
              <w:fldChar w:fldCharType="separate"/>
            </w:r>
            <w:r w:rsidR="00F94B1F" w:rsidRPr="005007C5">
              <w:rPr>
                <w:webHidden/>
              </w:rPr>
              <w:t>32</w:t>
            </w:r>
            <w:r w:rsidR="00F94B1F" w:rsidRPr="005007C5">
              <w:rPr>
                <w:webHidden/>
              </w:rPr>
              <w:fldChar w:fldCharType="end"/>
            </w:r>
          </w:hyperlink>
        </w:p>
        <w:p w14:paraId="6EFFBD8E" w14:textId="61DC82E8" w:rsidR="00F94B1F" w:rsidRPr="005007C5" w:rsidRDefault="00040B4B">
          <w:pPr>
            <w:pStyle w:val="Sisluet2"/>
            <w:tabs>
              <w:tab w:val="right" w:leader="dot" w:pos="9016"/>
            </w:tabs>
            <w:rPr>
              <w:rFonts w:eastAsiaTheme="minorEastAsia"/>
              <w:lang w:eastAsia="fi-FI"/>
            </w:rPr>
          </w:pPr>
          <w:hyperlink w:anchor="_Toc32603983" w:history="1">
            <w:r w:rsidR="00F94B1F" w:rsidRPr="005007C5">
              <w:rPr>
                <w:rStyle w:val="Hyperlinkki"/>
              </w:rPr>
              <w:t>Kansainvälisen politiikan peruskäsitteet</w:t>
            </w:r>
            <w:r w:rsidR="00F94B1F" w:rsidRPr="005007C5">
              <w:rPr>
                <w:webHidden/>
              </w:rPr>
              <w:tab/>
            </w:r>
            <w:r w:rsidR="00F94B1F" w:rsidRPr="005007C5">
              <w:rPr>
                <w:webHidden/>
              </w:rPr>
              <w:fldChar w:fldCharType="begin"/>
            </w:r>
            <w:r w:rsidR="00F94B1F" w:rsidRPr="005007C5">
              <w:rPr>
                <w:webHidden/>
              </w:rPr>
              <w:instrText xml:space="preserve"> PAGEREF _Toc32603983 \h </w:instrText>
            </w:r>
            <w:r w:rsidR="00F94B1F" w:rsidRPr="005007C5">
              <w:rPr>
                <w:webHidden/>
              </w:rPr>
            </w:r>
            <w:r w:rsidR="00F94B1F" w:rsidRPr="005007C5">
              <w:rPr>
                <w:webHidden/>
              </w:rPr>
              <w:fldChar w:fldCharType="separate"/>
            </w:r>
            <w:r w:rsidR="00F94B1F" w:rsidRPr="005007C5">
              <w:rPr>
                <w:webHidden/>
              </w:rPr>
              <w:t>33</w:t>
            </w:r>
            <w:r w:rsidR="00F94B1F" w:rsidRPr="005007C5">
              <w:rPr>
                <w:webHidden/>
              </w:rPr>
              <w:fldChar w:fldCharType="end"/>
            </w:r>
          </w:hyperlink>
        </w:p>
        <w:p w14:paraId="6417E998" w14:textId="4959119C" w:rsidR="00F94B1F" w:rsidRPr="005007C5" w:rsidRDefault="00040B4B">
          <w:pPr>
            <w:pStyle w:val="Sisluet2"/>
            <w:tabs>
              <w:tab w:val="right" w:leader="dot" w:pos="9016"/>
            </w:tabs>
            <w:rPr>
              <w:rFonts w:eastAsiaTheme="minorEastAsia"/>
              <w:lang w:eastAsia="fi-FI"/>
            </w:rPr>
          </w:pPr>
          <w:hyperlink w:anchor="_Toc32603984" w:history="1">
            <w:r w:rsidR="00F94B1F" w:rsidRPr="005007C5">
              <w:rPr>
                <w:rStyle w:val="Hyperlinkki"/>
              </w:rPr>
              <w:t>1800-luvun uusi järjestys ja nationalismi</w:t>
            </w:r>
            <w:r w:rsidR="00F94B1F" w:rsidRPr="005007C5">
              <w:rPr>
                <w:webHidden/>
              </w:rPr>
              <w:tab/>
            </w:r>
            <w:r w:rsidR="00F94B1F" w:rsidRPr="005007C5">
              <w:rPr>
                <w:webHidden/>
              </w:rPr>
              <w:fldChar w:fldCharType="begin"/>
            </w:r>
            <w:r w:rsidR="00F94B1F" w:rsidRPr="005007C5">
              <w:rPr>
                <w:webHidden/>
              </w:rPr>
              <w:instrText xml:space="preserve"> PAGEREF _Toc32603984 \h </w:instrText>
            </w:r>
            <w:r w:rsidR="00F94B1F" w:rsidRPr="005007C5">
              <w:rPr>
                <w:webHidden/>
              </w:rPr>
            </w:r>
            <w:r w:rsidR="00F94B1F" w:rsidRPr="005007C5">
              <w:rPr>
                <w:webHidden/>
              </w:rPr>
              <w:fldChar w:fldCharType="separate"/>
            </w:r>
            <w:r w:rsidR="00F94B1F" w:rsidRPr="005007C5">
              <w:rPr>
                <w:webHidden/>
              </w:rPr>
              <w:t>34</w:t>
            </w:r>
            <w:r w:rsidR="00F94B1F" w:rsidRPr="005007C5">
              <w:rPr>
                <w:webHidden/>
              </w:rPr>
              <w:fldChar w:fldCharType="end"/>
            </w:r>
          </w:hyperlink>
        </w:p>
        <w:p w14:paraId="0469538C" w14:textId="584413EF" w:rsidR="00F94B1F" w:rsidRPr="005007C5" w:rsidRDefault="00040B4B">
          <w:pPr>
            <w:pStyle w:val="Sisluet2"/>
            <w:tabs>
              <w:tab w:val="right" w:leader="dot" w:pos="9016"/>
            </w:tabs>
            <w:rPr>
              <w:rFonts w:eastAsiaTheme="minorEastAsia"/>
              <w:lang w:eastAsia="fi-FI"/>
            </w:rPr>
          </w:pPr>
          <w:hyperlink w:anchor="_Toc32603985" w:history="1">
            <w:r w:rsidR="00F94B1F" w:rsidRPr="005007C5">
              <w:rPr>
                <w:rStyle w:val="Hyperlinkki"/>
              </w:rPr>
              <w:t>Imperialismi</w:t>
            </w:r>
            <w:r w:rsidR="00F94B1F" w:rsidRPr="005007C5">
              <w:rPr>
                <w:webHidden/>
              </w:rPr>
              <w:tab/>
            </w:r>
            <w:r w:rsidR="00F94B1F" w:rsidRPr="005007C5">
              <w:rPr>
                <w:webHidden/>
              </w:rPr>
              <w:fldChar w:fldCharType="begin"/>
            </w:r>
            <w:r w:rsidR="00F94B1F" w:rsidRPr="005007C5">
              <w:rPr>
                <w:webHidden/>
              </w:rPr>
              <w:instrText xml:space="preserve"> PAGEREF _Toc32603985 \h </w:instrText>
            </w:r>
            <w:r w:rsidR="00F94B1F" w:rsidRPr="005007C5">
              <w:rPr>
                <w:webHidden/>
              </w:rPr>
            </w:r>
            <w:r w:rsidR="00F94B1F" w:rsidRPr="005007C5">
              <w:rPr>
                <w:webHidden/>
              </w:rPr>
              <w:fldChar w:fldCharType="separate"/>
            </w:r>
            <w:r w:rsidR="00F94B1F" w:rsidRPr="005007C5">
              <w:rPr>
                <w:webHidden/>
              </w:rPr>
              <w:t>36</w:t>
            </w:r>
            <w:r w:rsidR="00F94B1F" w:rsidRPr="005007C5">
              <w:rPr>
                <w:webHidden/>
              </w:rPr>
              <w:fldChar w:fldCharType="end"/>
            </w:r>
          </w:hyperlink>
        </w:p>
        <w:p w14:paraId="57B6E7D7" w14:textId="3885632C" w:rsidR="00F94B1F" w:rsidRPr="005007C5" w:rsidRDefault="00040B4B">
          <w:pPr>
            <w:pStyle w:val="Sisluet2"/>
            <w:tabs>
              <w:tab w:val="right" w:leader="dot" w:pos="9016"/>
            </w:tabs>
            <w:rPr>
              <w:rFonts w:eastAsiaTheme="minorEastAsia"/>
              <w:lang w:eastAsia="fi-FI"/>
            </w:rPr>
          </w:pPr>
          <w:hyperlink w:anchor="_Toc32603986" w:history="1">
            <w:r w:rsidR="00F94B1F" w:rsidRPr="005007C5">
              <w:rPr>
                <w:rStyle w:val="Hyperlinkki"/>
              </w:rPr>
              <w:t>Ensimmäinen maailmansota 1914-1918</w:t>
            </w:r>
            <w:r w:rsidR="00F94B1F" w:rsidRPr="005007C5">
              <w:rPr>
                <w:webHidden/>
              </w:rPr>
              <w:tab/>
            </w:r>
            <w:r w:rsidR="00F94B1F" w:rsidRPr="005007C5">
              <w:rPr>
                <w:webHidden/>
              </w:rPr>
              <w:fldChar w:fldCharType="begin"/>
            </w:r>
            <w:r w:rsidR="00F94B1F" w:rsidRPr="005007C5">
              <w:rPr>
                <w:webHidden/>
              </w:rPr>
              <w:instrText xml:space="preserve"> PAGEREF _Toc32603986 \h </w:instrText>
            </w:r>
            <w:r w:rsidR="00F94B1F" w:rsidRPr="005007C5">
              <w:rPr>
                <w:webHidden/>
              </w:rPr>
            </w:r>
            <w:r w:rsidR="00F94B1F" w:rsidRPr="005007C5">
              <w:rPr>
                <w:webHidden/>
              </w:rPr>
              <w:fldChar w:fldCharType="separate"/>
            </w:r>
            <w:r w:rsidR="00F94B1F" w:rsidRPr="005007C5">
              <w:rPr>
                <w:webHidden/>
              </w:rPr>
              <w:t>42</w:t>
            </w:r>
            <w:r w:rsidR="00F94B1F" w:rsidRPr="005007C5">
              <w:rPr>
                <w:webHidden/>
              </w:rPr>
              <w:fldChar w:fldCharType="end"/>
            </w:r>
          </w:hyperlink>
        </w:p>
        <w:p w14:paraId="1EE915F9" w14:textId="1C201C9F" w:rsidR="00F94B1F" w:rsidRPr="005007C5" w:rsidRDefault="00040B4B">
          <w:pPr>
            <w:pStyle w:val="Sisluet2"/>
            <w:tabs>
              <w:tab w:val="right" w:leader="dot" w:pos="9016"/>
            </w:tabs>
            <w:rPr>
              <w:rFonts w:eastAsiaTheme="minorEastAsia"/>
              <w:lang w:eastAsia="fi-FI"/>
            </w:rPr>
          </w:pPr>
          <w:hyperlink w:anchor="_Toc32603987" w:history="1">
            <w:r w:rsidR="00F94B1F" w:rsidRPr="005007C5">
              <w:rPr>
                <w:rStyle w:val="Hyperlinkki"/>
              </w:rPr>
              <w:t>Maailmansotien välinen aika ja diktaattorien valtaannousu</w:t>
            </w:r>
            <w:r w:rsidR="00F94B1F" w:rsidRPr="005007C5">
              <w:rPr>
                <w:webHidden/>
              </w:rPr>
              <w:tab/>
            </w:r>
            <w:r w:rsidR="00F94B1F" w:rsidRPr="005007C5">
              <w:rPr>
                <w:webHidden/>
              </w:rPr>
              <w:fldChar w:fldCharType="begin"/>
            </w:r>
            <w:r w:rsidR="00F94B1F" w:rsidRPr="005007C5">
              <w:rPr>
                <w:webHidden/>
              </w:rPr>
              <w:instrText xml:space="preserve"> PAGEREF _Toc32603987 \h </w:instrText>
            </w:r>
            <w:r w:rsidR="00F94B1F" w:rsidRPr="005007C5">
              <w:rPr>
                <w:webHidden/>
              </w:rPr>
            </w:r>
            <w:r w:rsidR="00F94B1F" w:rsidRPr="005007C5">
              <w:rPr>
                <w:webHidden/>
              </w:rPr>
              <w:fldChar w:fldCharType="separate"/>
            </w:r>
            <w:r w:rsidR="00F94B1F" w:rsidRPr="005007C5">
              <w:rPr>
                <w:webHidden/>
              </w:rPr>
              <w:t>45</w:t>
            </w:r>
            <w:r w:rsidR="00F94B1F" w:rsidRPr="005007C5">
              <w:rPr>
                <w:webHidden/>
              </w:rPr>
              <w:fldChar w:fldCharType="end"/>
            </w:r>
          </w:hyperlink>
        </w:p>
        <w:p w14:paraId="6EFCB663" w14:textId="69B095AD" w:rsidR="00F94B1F" w:rsidRPr="005007C5" w:rsidRDefault="00040B4B">
          <w:pPr>
            <w:pStyle w:val="Sisluet2"/>
            <w:tabs>
              <w:tab w:val="right" w:leader="dot" w:pos="9016"/>
            </w:tabs>
            <w:rPr>
              <w:rFonts w:eastAsiaTheme="minorEastAsia"/>
              <w:lang w:eastAsia="fi-FI"/>
            </w:rPr>
          </w:pPr>
          <w:hyperlink w:anchor="_Toc32603988" w:history="1">
            <w:r w:rsidR="00F94B1F" w:rsidRPr="005007C5">
              <w:rPr>
                <w:rStyle w:val="Hyperlinkki"/>
              </w:rPr>
              <w:t>Toinen maailmansota</w:t>
            </w:r>
            <w:r w:rsidR="00F94B1F" w:rsidRPr="005007C5">
              <w:rPr>
                <w:webHidden/>
              </w:rPr>
              <w:tab/>
            </w:r>
            <w:r w:rsidR="00F94B1F" w:rsidRPr="005007C5">
              <w:rPr>
                <w:webHidden/>
              </w:rPr>
              <w:fldChar w:fldCharType="begin"/>
            </w:r>
            <w:r w:rsidR="00F94B1F" w:rsidRPr="005007C5">
              <w:rPr>
                <w:webHidden/>
              </w:rPr>
              <w:instrText xml:space="preserve"> PAGEREF _Toc32603988 \h </w:instrText>
            </w:r>
            <w:r w:rsidR="00F94B1F" w:rsidRPr="005007C5">
              <w:rPr>
                <w:webHidden/>
              </w:rPr>
            </w:r>
            <w:r w:rsidR="00F94B1F" w:rsidRPr="005007C5">
              <w:rPr>
                <w:webHidden/>
              </w:rPr>
              <w:fldChar w:fldCharType="separate"/>
            </w:r>
            <w:r w:rsidR="00F94B1F" w:rsidRPr="005007C5">
              <w:rPr>
                <w:webHidden/>
              </w:rPr>
              <w:t>47</w:t>
            </w:r>
            <w:r w:rsidR="00F94B1F" w:rsidRPr="005007C5">
              <w:rPr>
                <w:webHidden/>
              </w:rPr>
              <w:fldChar w:fldCharType="end"/>
            </w:r>
          </w:hyperlink>
        </w:p>
        <w:p w14:paraId="6FEDF85C" w14:textId="17D126F5" w:rsidR="00F94B1F" w:rsidRPr="005007C5" w:rsidRDefault="00040B4B">
          <w:pPr>
            <w:pStyle w:val="Sisluet2"/>
            <w:tabs>
              <w:tab w:val="right" w:leader="dot" w:pos="9016"/>
            </w:tabs>
            <w:rPr>
              <w:rFonts w:eastAsiaTheme="minorEastAsia"/>
              <w:lang w:eastAsia="fi-FI"/>
            </w:rPr>
          </w:pPr>
          <w:hyperlink w:anchor="_Toc32603989" w:history="1">
            <w:r w:rsidR="00F94B1F" w:rsidRPr="005007C5">
              <w:rPr>
                <w:rStyle w:val="Hyperlinkki"/>
              </w:rPr>
              <w:t>Kylmä sota</w:t>
            </w:r>
            <w:r w:rsidR="00F94B1F" w:rsidRPr="005007C5">
              <w:rPr>
                <w:webHidden/>
              </w:rPr>
              <w:tab/>
            </w:r>
            <w:r w:rsidR="00F94B1F" w:rsidRPr="005007C5">
              <w:rPr>
                <w:webHidden/>
              </w:rPr>
              <w:fldChar w:fldCharType="begin"/>
            </w:r>
            <w:r w:rsidR="00F94B1F" w:rsidRPr="005007C5">
              <w:rPr>
                <w:webHidden/>
              </w:rPr>
              <w:instrText xml:space="preserve"> PAGEREF _Toc32603989 \h </w:instrText>
            </w:r>
            <w:r w:rsidR="00F94B1F" w:rsidRPr="005007C5">
              <w:rPr>
                <w:webHidden/>
              </w:rPr>
            </w:r>
            <w:r w:rsidR="00F94B1F" w:rsidRPr="005007C5">
              <w:rPr>
                <w:webHidden/>
              </w:rPr>
              <w:fldChar w:fldCharType="separate"/>
            </w:r>
            <w:r w:rsidR="00F94B1F" w:rsidRPr="005007C5">
              <w:rPr>
                <w:webHidden/>
              </w:rPr>
              <w:t>51</w:t>
            </w:r>
            <w:r w:rsidR="00F94B1F" w:rsidRPr="005007C5">
              <w:rPr>
                <w:webHidden/>
              </w:rPr>
              <w:fldChar w:fldCharType="end"/>
            </w:r>
          </w:hyperlink>
        </w:p>
        <w:p w14:paraId="175DE021" w14:textId="662020F3" w:rsidR="00F94B1F" w:rsidRPr="005007C5" w:rsidRDefault="00040B4B">
          <w:pPr>
            <w:pStyle w:val="Sisluet2"/>
            <w:tabs>
              <w:tab w:val="right" w:leader="dot" w:pos="9016"/>
            </w:tabs>
            <w:rPr>
              <w:rFonts w:eastAsiaTheme="minorEastAsia"/>
              <w:lang w:eastAsia="fi-FI"/>
            </w:rPr>
          </w:pPr>
          <w:hyperlink w:anchor="_Toc32603990" w:history="1">
            <w:r w:rsidR="00F94B1F" w:rsidRPr="005007C5">
              <w:rPr>
                <w:rStyle w:val="Hyperlinkki"/>
              </w:rPr>
              <w:t>Kylmän sodan kuumat kriisit</w:t>
            </w:r>
            <w:r w:rsidR="00F94B1F" w:rsidRPr="005007C5">
              <w:rPr>
                <w:webHidden/>
              </w:rPr>
              <w:tab/>
            </w:r>
            <w:r w:rsidR="00F94B1F" w:rsidRPr="005007C5">
              <w:rPr>
                <w:webHidden/>
              </w:rPr>
              <w:fldChar w:fldCharType="begin"/>
            </w:r>
            <w:r w:rsidR="00F94B1F" w:rsidRPr="005007C5">
              <w:rPr>
                <w:webHidden/>
              </w:rPr>
              <w:instrText xml:space="preserve"> PAGEREF _Toc32603990 \h </w:instrText>
            </w:r>
            <w:r w:rsidR="00F94B1F" w:rsidRPr="005007C5">
              <w:rPr>
                <w:webHidden/>
              </w:rPr>
            </w:r>
            <w:r w:rsidR="00F94B1F" w:rsidRPr="005007C5">
              <w:rPr>
                <w:webHidden/>
              </w:rPr>
              <w:fldChar w:fldCharType="separate"/>
            </w:r>
            <w:r w:rsidR="00F94B1F" w:rsidRPr="005007C5">
              <w:rPr>
                <w:webHidden/>
              </w:rPr>
              <w:t>54</w:t>
            </w:r>
            <w:r w:rsidR="00F94B1F" w:rsidRPr="005007C5">
              <w:rPr>
                <w:webHidden/>
              </w:rPr>
              <w:fldChar w:fldCharType="end"/>
            </w:r>
          </w:hyperlink>
        </w:p>
        <w:p w14:paraId="076C0B76" w14:textId="731D2BF7" w:rsidR="00F94B1F" w:rsidRPr="005007C5" w:rsidRDefault="00040B4B">
          <w:pPr>
            <w:pStyle w:val="Sisluet2"/>
            <w:tabs>
              <w:tab w:val="right" w:leader="dot" w:pos="9016"/>
            </w:tabs>
            <w:rPr>
              <w:rFonts w:eastAsiaTheme="minorEastAsia"/>
              <w:lang w:eastAsia="fi-FI"/>
            </w:rPr>
          </w:pPr>
          <w:hyperlink w:anchor="_Toc32603991" w:history="1">
            <w:r w:rsidR="00F94B1F" w:rsidRPr="005007C5">
              <w:rPr>
                <w:rStyle w:val="Hyperlinkki"/>
              </w:rPr>
              <w:t>Dekolonisaatio</w:t>
            </w:r>
            <w:r w:rsidR="00F94B1F" w:rsidRPr="005007C5">
              <w:rPr>
                <w:webHidden/>
              </w:rPr>
              <w:tab/>
            </w:r>
            <w:r w:rsidR="00F94B1F" w:rsidRPr="005007C5">
              <w:rPr>
                <w:webHidden/>
              </w:rPr>
              <w:fldChar w:fldCharType="begin"/>
            </w:r>
            <w:r w:rsidR="00F94B1F" w:rsidRPr="005007C5">
              <w:rPr>
                <w:webHidden/>
              </w:rPr>
              <w:instrText xml:space="preserve"> PAGEREF _Toc32603991 \h </w:instrText>
            </w:r>
            <w:r w:rsidR="00F94B1F" w:rsidRPr="005007C5">
              <w:rPr>
                <w:webHidden/>
              </w:rPr>
            </w:r>
            <w:r w:rsidR="00F94B1F" w:rsidRPr="005007C5">
              <w:rPr>
                <w:webHidden/>
              </w:rPr>
              <w:fldChar w:fldCharType="separate"/>
            </w:r>
            <w:r w:rsidR="00F94B1F" w:rsidRPr="005007C5">
              <w:rPr>
                <w:webHidden/>
              </w:rPr>
              <w:t>56</w:t>
            </w:r>
            <w:r w:rsidR="00F94B1F" w:rsidRPr="005007C5">
              <w:rPr>
                <w:webHidden/>
              </w:rPr>
              <w:fldChar w:fldCharType="end"/>
            </w:r>
          </w:hyperlink>
        </w:p>
        <w:p w14:paraId="57006D8E" w14:textId="6C90E6C1" w:rsidR="00F94B1F" w:rsidRPr="005007C5" w:rsidRDefault="00040B4B">
          <w:pPr>
            <w:pStyle w:val="Sisluet2"/>
            <w:tabs>
              <w:tab w:val="right" w:leader="dot" w:pos="9016"/>
            </w:tabs>
            <w:rPr>
              <w:rFonts w:eastAsiaTheme="minorEastAsia"/>
              <w:lang w:eastAsia="fi-FI"/>
            </w:rPr>
          </w:pPr>
          <w:hyperlink w:anchor="_Toc32603992" w:history="1">
            <w:r w:rsidR="00F94B1F" w:rsidRPr="005007C5">
              <w:rPr>
                <w:rStyle w:val="Hyperlinkki"/>
              </w:rPr>
              <w:t>Lähi-idän konfliktit</w:t>
            </w:r>
            <w:r w:rsidR="00F94B1F" w:rsidRPr="005007C5">
              <w:rPr>
                <w:webHidden/>
              </w:rPr>
              <w:tab/>
            </w:r>
            <w:r w:rsidR="00F94B1F" w:rsidRPr="005007C5">
              <w:rPr>
                <w:webHidden/>
              </w:rPr>
              <w:fldChar w:fldCharType="begin"/>
            </w:r>
            <w:r w:rsidR="00F94B1F" w:rsidRPr="005007C5">
              <w:rPr>
                <w:webHidden/>
              </w:rPr>
              <w:instrText xml:space="preserve"> PAGEREF _Toc32603992 \h </w:instrText>
            </w:r>
            <w:r w:rsidR="00F94B1F" w:rsidRPr="005007C5">
              <w:rPr>
                <w:webHidden/>
              </w:rPr>
            </w:r>
            <w:r w:rsidR="00F94B1F" w:rsidRPr="005007C5">
              <w:rPr>
                <w:webHidden/>
              </w:rPr>
              <w:fldChar w:fldCharType="separate"/>
            </w:r>
            <w:r w:rsidR="00F94B1F" w:rsidRPr="005007C5">
              <w:rPr>
                <w:webHidden/>
              </w:rPr>
              <w:t>58</w:t>
            </w:r>
            <w:r w:rsidR="00F94B1F" w:rsidRPr="005007C5">
              <w:rPr>
                <w:webHidden/>
              </w:rPr>
              <w:fldChar w:fldCharType="end"/>
            </w:r>
          </w:hyperlink>
        </w:p>
        <w:p w14:paraId="4677C98F" w14:textId="292675C9" w:rsidR="00F94B1F" w:rsidRPr="005007C5" w:rsidRDefault="00040B4B">
          <w:pPr>
            <w:pStyle w:val="Sisluet2"/>
            <w:tabs>
              <w:tab w:val="right" w:leader="dot" w:pos="9016"/>
            </w:tabs>
            <w:rPr>
              <w:rFonts w:eastAsiaTheme="minorEastAsia"/>
              <w:lang w:eastAsia="fi-FI"/>
            </w:rPr>
          </w:pPr>
          <w:hyperlink w:anchor="_Toc32603993" w:history="1">
            <w:r w:rsidR="00F94B1F" w:rsidRPr="005007C5">
              <w:rPr>
                <w:rStyle w:val="Hyperlinkki"/>
              </w:rPr>
              <w:t>Kiina kylmässä sodassa ja nykypäivänä</w:t>
            </w:r>
            <w:r w:rsidR="00F94B1F" w:rsidRPr="005007C5">
              <w:rPr>
                <w:webHidden/>
              </w:rPr>
              <w:tab/>
            </w:r>
            <w:r w:rsidR="00F94B1F" w:rsidRPr="005007C5">
              <w:rPr>
                <w:webHidden/>
              </w:rPr>
              <w:fldChar w:fldCharType="begin"/>
            </w:r>
            <w:r w:rsidR="00F94B1F" w:rsidRPr="005007C5">
              <w:rPr>
                <w:webHidden/>
              </w:rPr>
              <w:instrText xml:space="preserve"> PAGEREF _Toc32603993 \h </w:instrText>
            </w:r>
            <w:r w:rsidR="00F94B1F" w:rsidRPr="005007C5">
              <w:rPr>
                <w:webHidden/>
              </w:rPr>
            </w:r>
            <w:r w:rsidR="00F94B1F" w:rsidRPr="005007C5">
              <w:rPr>
                <w:webHidden/>
              </w:rPr>
              <w:fldChar w:fldCharType="separate"/>
            </w:r>
            <w:r w:rsidR="00F94B1F" w:rsidRPr="005007C5">
              <w:rPr>
                <w:webHidden/>
              </w:rPr>
              <w:t>62</w:t>
            </w:r>
            <w:r w:rsidR="00F94B1F" w:rsidRPr="005007C5">
              <w:rPr>
                <w:webHidden/>
              </w:rPr>
              <w:fldChar w:fldCharType="end"/>
            </w:r>
          </w:hyperlink>
        </w:p>
        <w:p w14:paraId="7C7C5F24" w14:textId="48B7BA66" w:rsidR="00F94B1F" w:rsidRPr="005007C5" w:rsidRDefault="00040B4B">
          <w:pPr>
            <w:pStyle w:val="Sisluet2"/>
            <w:tabs>
              <w:tab w:val="right" w:leader="dot" w:pos="9016"/>
            </w:tabs>
            <w:rPr>
              <w:rFonts w:eastAsiaTheme="minorEastAsia"/>
              <w:lang w:eastAsia="fi-FI"/>
            </w:rPr>
          </w:pPr>
          <w:hyperlink w:anchor="_Toc32603994" w:history="1">
            <w:r w:rsidR="00F94B1F" w:rsidRPr="005007C5">
              <w:rPr>
                <w:rStyle w:val="Hyperlinkki"/>
              </w:rPr>
              <w:t>Maailma kylmän sodan jälkeen</w:t>
            </w:r>
            <w:r w:rsidR="00F94B1F" w:rsidRPr="005007C5">
              <w:rPr>
                <w:webHidden/>
              </w:rPr>
              <w:tab/>
            </w:r>
            <w:r w:rsidR="00F94B1F" w:rsidRPr="005007C5">
              <w:rPr>
                <w:webHidden/>
              </w:rPr>
              <w:fldChar w:fldCharType="begin"/>
            </w:r>
            <w:r w:rsidR="00F94B1F" w:rsidRPr="005007C5">
              <w:rPr>
                <w:webHidden/>
              </w:rPr>
              <w:instrText xml:space="preserve"> PAGEREF _Toc32603994 \h </w:instrText>
            </w:r>
            <w:r w:rsidR="00F94B1F" w:rsidRPr="005007C5">
              <w:rPr>
                <w:webHidden/>
              </w:rPr>
            </w:r>
            <w:r w:rsidR="00F94B1F" w:rsidRPr="005007C5">
              <w:rPr>
                <w:webHidden/>
              </w:rPr>
              <w:fldChar w:fldCharType="separate"/>
            </w:r>
            <w:r w:rsidR="00F94B1F" w:rsidRPr="005007C5">
              <w:rPr>
                <w:webHidden/>
              </w:rPr>
              <w:t>64</w:t>
            </w:r>
            <w:r w:rsidR="00F94B1F" w:rsidRPr="005007C5">
              <w:rPr>
                <w:webHidden/>
              </w:rPr>
              <w:fldChar w:fldCharType="end"/>
            </w:r>
          </w:hyperlink>
        </w:p>
        <w:p w14:paraId="4A5AF35F" w14:textId="1BA7DF5A" w:rsidR="00F94B1F" w:rsidRPr="005007C5" w:rsidRDefault="00040B4B">
          <w:pPr>
            <w:pStyle w:val="Sisluet2"/>
            <w:tabs>
              <w:tab w:val="right" w:leader="dot" w:pos="9016"/>
            </w:tabs>
            <w:rPr>
              <w:rFonts w:eastAsiaTheme="minorEastAsia"/>
              <w:lang w:eastAsia="fi-FI"/>
            </w:rPr>
          </w:pPr>
          <w:hyperlink w:anchor="_Toc32603995" w:history="1">
            <w:r w:rsidR="00F94B1F" w:rsidRPr="005007C5">
              <w:rPr>
                <w:rStyle w:val="Hyperlinkki"/>
              </w:rPr>
              <w:t>HI2 lopputesti</w:t>
            </w:r>
            <w:r w:rsidR="00F94B1F" w:rsidRPr="005007C5">
              <w:rPr>
                <w:webHidden/>
              </w:rPr>
              <w:tab/>
            </w:r>
            <w:r w:rsidR="00F94B1F" w:rsidRPr="005007C5">
              <w:rPr>
                <w:webHidden/>
              </w:rPr>
              <w:fldChar w:fldCharType="begin"/>
            </w:r>
            <w:r w:rsidR="00F94B1F" w:rsidRPr="005007C5">
              <w:rPr>
                <w:webHidden/>
              </w:rPr>
              <w:instrText xml:space="preserve"> PAGEREF _Toc32603995 \h </w:instrText>
            </w:r>
            <w:r w:rsidR="00F94B1F" w:rsidRPr="005007C5">
              <w:rPr>
                <w:webHidden/>
              </w:rPr>
            </w:r>
            <w:r w:rsidR="00F94B1F" w:rsidRPr="005007C5">
              <w:rPr>
                <w:webHidden/>
              </w:rPr>
              <w:fldChar w:fldCharType="separate"/>
            </w:r>
            <w:r w:rsidR="00F94B1F" w:rsidRPr="005007C5">
              <w:rPr>
                <w:webHidden/>
              </w:rPr>
              <w:t>66</w:t>
            </w:r>
            <w:r w:rsidR="00F94B1F" w:rsidRPr="005007C5">
              <w:rPr>
                <w:webHidden/>
              </w:rPr>
              <w:fldChar w:fldCharType="end"/>
            </w:r>
          </w:hyperlink>
        </w:p>
        <w:p w14:paraId="1E3750C4" w14:textId="1A2B5CAF" w:rsidR="00F94B1F" w:rsidRPr="005007C5" w:rsidRDefault="00040B4B">
          <w:pPr>
            <w:pStyle w:val="Sisluet1"/>
            <w:tabs>
              <w:tab w:val="right" w:leader="dot" w:pos="9016"/>
            </w:tabs>
            <w:rPr>
              <w:rFonts w:eastAsiaTheme="minorEastAsia"/>
              <w:lang w:eastAsia="fi-FI"/>
            </w:rPr>
          </w:pPr>
          <w:hyperlink w:anchor="_Toc32603996" w:history="1">
            <w:r w:rsidR="00F94B1F" w:rsidRPr="005007C5">
              <w:rPr>
                <w:rStyle w:val="Hyperlinkki"/>
              </w:rPr>
              <w:t>Kurssi 3: Itsenäisen Suomen historia</w:t>
            </w:r>
            <w:r w:rsidR="00F94B1F" w:rsidRPr="005007C5">
              <w:rPr>
                <w:webHidden/>
              </w:rPr>
              <w:tab/>
            </w:r>
            <w:r w:rsidR="00F94B1F" w:rsidRPr="005007C5">
              <w:rPr>
                <w:webHidden/>
              </w:rPr>
              <w:fldChar w:fldCharType="begin"/>
            </w:r>
            <w:r w:rsidR="00F94B1F" w:rsidRPr="005007C5">
              <w:rPr>
                <w:webHidden/>
              </w:rPr>
              <w:instrText xml:space="preserve"> PAGEREF _Toc32603996 \h </w:instrText>
            </w:r>
            <w:r w:rsidR="00F94B1F" w:rsidRPr="005007C5">
              <w:rPr>
                <w:webHidden/>
              </w:rPr>
            </w:r>
            <w:r w:rsidR="00F94B1F" w:rsidRPr="005007C5">
              <w:rPr>
                <w:webHidden/>
              </w:rPr>
              <w:fldChar w:fldCharType="separate"/>
            </w:r>
            <w:r w:rsidR="00F94B1F" w:rsidRPr="005007C5">
              <w:rPr>
                <w:webHidden/>
              </w:rPr>
              <w:t>67</w:t>
            </w:r>
            <w:r w:rsidR="00F94B1F" w:rsidRPr="005007C5">
              <w:rPr>
                <w:webHidden/>
              </w:rPr>
              <w:fldChar w:fldCharType="end"/>
            </w:r>
          </w:hyperlink>
        </w:p>
        <w:p w14:paraId="4B222D18" w14:textId="49F35708" w:rsidR="00F94B1F" w:rsidRPr="005007C5" w:rsidRDefault="00040B4B">
          <w:pPr>
            <w:pStyle w:val="Sisluet2"/>
            <w:tabs>
              <w:tab w:val="right" w:leader="dot" w:pos="9016"/>
            </w:tabs>
            <w:rPr>
              <w:rFonts w:eastAsiaTheme="minorEastAsia"/>
              <w:lang w:eastAsia="fi-FI"/>
            </w:rPr>
          </w:pPr>
          <w:hyperlink w:anchor="_Toc32603997" w:history="1">
            <w:r w:rsidR="00F94B1F" w:rsidRPr="005007C5">
              <w:rPr>
                <w:rStyle w:val="Hyperlinkki"/>
                <w:rFonts w:eastAsia="Open Sans"/>
              </w:rPr>
              <w:t>Autonomian aika (1809-1917)</w:t>
            </w:r>
            <w:r w:rsidR="00F94B1F" w:rsidRPr="005007C5">
              <w:rPr>
                <w:webHidden/>
              </w:rPr>
              <w:tab/>
            </w:r>
            <w:r w:rsidR="00F94B1F" w:rsidRPr="005007C5">
              <w:rPr>
                <w:webHidden/>
              </w:rPr>
              <w:fldChar w:fldCharType="begin"/>
            </w:r>
            <w:r w:rsidR="00F94B1F" w:rsidRPr="005007C5">
              <w:rPr>
                <w:webHidden/>
              </w:rPr>
              <w:instrText xml:space="preserve"> PAGEREF _Toc32603997 \h </w:instrText>
            </w:r>
            <w:r w:rsidR="00F94B1F" w:rsidRPr="005007C5">
              <w:rPr>
                <w:webHidden/>
              </w:rPr>
            </w:r>
            <w:r w:rsidR="00F94B1F" w:rsidRPr="005007C5">
              <w:rPr>
                <w:webHidden/>
              </w:rPr>
              <w:fldChar w:fldCharType="separate"/>
            </w:r>
            <w:r w:rsidR="00F94B1F" w:rsidRPr="005007C5">
              <w:rPr>
                <w:webHidden/>
              </w:rPr>
              <w:t>68</w:t>
            </w:r>
            <w:r w:rsidR="00F94B1F" w:rsidRPr="005007C5">
              <w:rPr>
                <w:webHidden/>
              </w:rPr>
              <w:fldChar w:fldCharType="end"/>
            </w:r>
          </w:hyperlink>
        </w:p>
        <w:p w14:paraId="7928CCE7" w14:textId="51A4B9E8" w:rsidR="00F94B1F" w:rsidRPr="005007C5" w:rsidRDefault="00040B4B">
          <w:pPr>
            <w:pStyle w:val="Sisluet2"/>
            <w:tabs>
              <w:tab w:val="right" w:leader="dot" w:pos="9016"/>
            </w:tabs>
            <w:rPr>
              <w:rFonts w:eastAsiaTheme="minorEastAsia"/>
              <w:lang w:eastAsia="fi-FI"/>
            </w:rPr>
          </w:pPr>
          <w:hyperlink w:anchor="_Toc32603998" w:history="1">
            <w:r w:rsidR="00F94B1F" w:rsidRPr="005007C5">
              <w:rPr>
                <w:rStyle w:val="Hyperlinkki"/>
              </w:rPr>
              <w:t>Autonomisen Suomen elinkeinot ja väestö</w:t>
            </w:r>
            <w:r w:rsidR="00F94B1F" w:rsidRPr="005007C5">
              <w:rPr>
                <w:webHidden/>
              </w:rPr>
              <w:tab/>
            </w:r>
            <w:r w:rsidR="00F94B1F" w:rsidRPr="005007C5">
              <w:rPr>
                <w:webHidden/>
              </w:rPr>
              <w:fldChar w:fldCharType="begin"/>
            </w:r>
            <w:r w:rsidR="00F94B1F" w:rsidRPr="005007C5">
              <w:rPr>
                <w:webHidden/>
              </w:rPr>
              <w:instrText xml:space="preserve"> PAGEREF _Toc32603998 \h </w:instrText>
            </w:r>
            <w:r w:rsidR="00F94B1F" w:rsidRPr="005007C5">
              <w:rPr>
                <w:webHidden/>
              </w:rPr>
            </w:r>
            <w:r w:rsidR="00F94B1F" w:rsidRPr="005007C5">
              <w:rPr>
                <w:webHidden/>
              </w:rPr>
              <w:fldChar w:fldCharType="separate"/>
            </w:r>
            <w:r w:rsidR="00F94B1F" w:rsidRPr="005007C5">
              <w:rPr>
                <w:webHidden/>
              </w:rPr>
              <w:t>71</w:t>
            </w:r>
            <w:r w:rsidR="00F94B1F" w:rsidRPr="005007C5">
              <w:rPr>
                <w:webHidden/>
              </w:rPr>
              <w:fldChar w:fldCharType="end"/>
            </w:r>
          </w:hyperlink>
        </w:p>
        <w:p w14:paraId="2D49BC4B" w14:textId="698B95EB" w:rsidR="00F94B1F" w:rsidRPr="005007C5" w:rsidRDefault="00040B4B">
          <w:pPr>
            <w:pStyle w:val="Sisluet2"/>
            <w:tabs>
              <w:tab w:val="right" w:leader="dot" w:pos="9016"/>
            </w:tabs>
            <w:rPr>
              <w:rFonts w:eastAsiaTheme="minorEastAsia"/>
              <w:lang w:eastAsia="fi-FI"/>
            </w:rPr>
          </w:pPr>
          <w:hyperlink w:anchor="_Toc32603999" w:history="1">
            <w:r w:rsidR="00F94B1F" w:rsidRPr="005007C5">
              <w:rPr>
                <w:rStyle w:val="Hyperlinkki"/>
              </w:rPr>
              <w:t>Venäläistämiskausi ja itsenäistyminen</w:t>
            </w:r>
            <w:r w:rsidR="00F94B1F" w:rsidRPr="005007C5">
              <w:rPr>
                <w:webHidden/>
              </w:rPr>
              <w:tab/>
            </w:r>
            <w:r w:rsidR="00F94B1F" w:rsidRPr="005007C5">
              <w:rPr>
                <w:webHidden/>
              </w:rPr>
              <w:fldChar w:fldCharType="begin"/>
            </w:r>
            <w:r w:rsidR="00F94B1F" w:rsidRPr="005007C5">
              <w:rPr>
                <w:webHidden/>
              </w:rPr>
              <w:instrText xml:space="preserve"> PAGEREF _Toc32603999 \h </w:instrText>
            </w:r>
            <w:r w:rsidR="00F94B1F" w:rsidRPr="005007C5">
              <w:rPr>
                <w:webHidden/>
              </w:rPr>
            </w:r>
            <w:r w:rsidR="00F94B1F" w:rsidRPr="005007C5">
              <w:rPr>
                <w:webHidden/>
              </w:rPr>
              <w:fldChar w:fldCharType="separate"/>
            </w:r>
            <w:r w:rsidR="00F94B1F" w:rsidRPr="005007C5">
              <w:rPr>
                <w:webHidden/>
              </w:rPr>
              <w:t>75</w:t>
            </w:r>
            <w:r w:rsidR="00F94B1F" w:rsidRPr="005007C5">
              <w:rPr>
                <w:webHidden/>
              </w:rPr>
              <w:fldChar w:fldCharType="end"/>
            </w:r>
          </w:hyperlink>
        </w:p>
        <w:p w14:paraId="00C96530" w14:textId="1B0DC774" w:rsidR="00F94B1F" w:rsidRPr="005007C5" w:rsidRDefault="00040B4B">
          <w:pPr>
            <w:pStyle w:val="Sisluet2"/>
            <w:tabs>
              <w:tab w:val="right" w:leader="dot" w:pos="9016"/>
            </w:tabs>
            <w:rPr>
              <w:rFonts w:eastAsiaTheme="minorEastAsia"/>
              <w:lang w:eastAsia="fi-FI"/>
            </w:rPr>
          </w:pPr>
          <w:hyperlink w:anchor="_Toc32604000" w:history="1">
            <w:r w:rsidR="00F94B1F" w:rsidRPr="005007C5">
              <w:rPr>
                <w:rStyle w:val="Hyperlinkki"/>
              </w:rPr>
              <w:t>Suomi sisällissodassa 1918</w:t>
            </w:r>
            <w:r w:rsidR="00F94B1F" w:rsidRPr="005007C5">
              <w:rPr>
                <w:webHidden/>
              </w:rPr>
              <w:tab/>
            </w:r>
            <w:r w:rsidR="00F94B1F" w:rsidRPr="005007C5">
              <w:rPr>
                <w:webHidden/>
              </w:rPr>
              <w:fldChar w:fldCharType="begin"/>
            </w:r>
            <w:r w:rsidR="00F94B1F" w:rsidRPr="005007C5">
              <w:rPr>
                <w:webHidden/>
              </w:rPr>
              <w:instrText xml:space="preserve"> PAGEREF _Toc32604000 \h </w:instrText>
            </w:r>
            <w:r w:rsidR="00F94B1F" w:rsidRPr="005007C5">
              <w:rPr>
                <w:webHidden/>
              </w:rPr>
            </w:r>
            <w:r w:rsidR="00F94B1F" w:rsidRPr="005007C5">
              <w:rPr>
                <w:webHidden/>
              </w:rPr>
              <w:fldChar w:fldCharType="separate"/>
            </w:r>
            <w:r w:rsidR="00F94B1F" w:rsidRPr="005007C5">
              <w:rPr>
                <w:webHidden/>
              </w:rPr>
              <w:t>80</w:t>
            </w:r>
            <w:r w:rsidR="00F94B1F" w:rsidRPr="005007C5">
              <w:rPr>
                <w:webHidden/>
              </w:rPr>
              <w:fldChar w:fldCharType="end"/>
            </w:r>
          </w:hyperlink>
        </w:p>
        <w:p w14:paraId="493B910B" w14:textId="14C7C75D" w:rsidR="00F94B1F" w:rsidRPr="005007C5" w:rsidRDefault="00040B4B">
          <w:pPr>
            <w:pStyle w:val="Sisluet2"/>
            <w:tabs>
              <w:tab w:val="right" w:leader="dot" w:pos="9016"/>
            </w:tabs>
            <w:rPr>
              <w:rFonts w:eastAsiaTheme="minorEastAsia"/>
              <w:lang w:eastAsia="fi-FI"/>
            </w:rPr>
          </w:pPr>
          <w:hyperlink w:anchor="_Toc32604001" w:history="1">
            <w:r w:rsidR="00F94B1F" w:rsidRPr="005007C5">
              <w:rPr>
                <w:rStyle w:val="Hyperlinkki"/>
              </w:rPr>
              <w:t>Kansakunta eheytyy (1920-1930 -luvut)</w:t>
            </w:r>
            <w:r w:rsidR="00F94B1F" w:rsidRPr="005007C5">
              <w:rPr>
                <w:webHidden/>
              </w:rPr>
              <w:tab/>
            </w:r>
            <w:r w:rsidR="00F94B1F" w:rsidRPr="005007C5">
              <w:rPr>
                <w:webHidden/>
              </w:rPr>
              <w:fldChar w:fldCharType="begin"/>
            </w:r>
            <w:r w:rsidR="00F94B1F" w:rsidRPr="005007C5">
              <w:rPr>
                <w:webHidden/>
              </w:rPr>
              <w:instrText xml:space="preserve"> PAGEREF _Toc32604001 \h </w:instrText>
            </w:r>
            <w:r w:rsidR="00F94B1F" w:rsidRPr="005007C5">
              <w:rPr>
                <w:webHidden/>
              </w:rPr>
            </w:r>
            <w:r w:rsidR="00F94B1F" w:rsidRPr="005007C5">
              <w:rPr>
                <w:webHidden/>
              </w:rPr>
              <w:fldChar w:fldCharType="separate"/>
            </w:r>
            <w:r w:rsidR="00F94B1F" w:rsidRPr="005007C5">
              <w:rPr>
                <w:webHidden/>
              </w:rPr>
              <w:t>83</w:t>
            </w:r>
            <w:r w:rsidR="00F94B1F" w:rsidRPr="005007C5">
              <w:rPr>
                <w:webHidden/>
              </w:rPr>
              <w:fldChar w:fldCharType="end"/>
            </w:r>
          </w:hyperlink>
        </w:p>
        <w:p w14:paraId="0D382C17" w14:textId="1D2FC0AB" w:rsidR="00F94B1F" w:rsidRPr="005007C5" w:rsidRDefault="00040B4B">
          <w:pPr>
            <w:pStyle w:val="Sisluet2"/>
            <w:tabs>
              <w:tab w:val="right" w:leader="dot" w:pos="9016"/>
            </w:tabs>
            <w:rPr>
              <w:rFonts w:eastAsiaTheme="minorEastAsia"/>
              <w:lang w:eastAsia="fi-FI"/>
            </w:rPr>
          </w:pPr>
          <w:hyperlink w:anchor="_Toc32604002" w:history="1">
            <w:r w:rsidR="00F94B1F" w:rsidRPr="005007C5">
              <w:rPr>
                <w:rStyle w:val="Hyperlinkki"/>
              </w:rPr>
              <w:t>Suomi toisessa maailmansodassa</w:t>
            </w:r>
            <w:r w:rsidR="00F94B1F" w:rsidRPr="005007C5">
              <w:rPr>
                <w:webHidden/>
              </w:rPr>
              <w:tab/>
            </w:r>
            <w:r w:rsidR="00F94B1F" w:rsidRPr="005007C5">
              <w:rPr>
                <w:webHidden/>
              </w:rPr>
              <w:fldChar w:fldCharType="begin"/>
            </w:r>
            <w:r w:rsidR="00F94B1F" w:rsidRPr="005007C5">
              <w:rPr>
                <w:webHidden/>
              </w:rPr>
              <w:instrText xml:space="preserve"> PAGEREF _Toc32604002 \h </w:instrText>
            </w:r>
            <w:r w:rsidR="00F94B1F" w:rsidRPr="005007C5">
              <w:rPr>
                <w:webHidden/>
              </w:rPr>
            </w:r>
            <w:r w:rsidR="00F94B1F" w:rsidRPr="005007C5">
              <w:rPr>
                <w:webHidden/>
              </w:rPr>
              <w:fldChar w:fldCharType="separate"/>
            </w:r>
            <w:r w:rsidR="00F94B1F" w:rsidRPr="005007C5">
              <w:rPr>
                <w:webHidden/>
              </w:rPr>
              <w:t>86</w:t>
            </w:r>
            <w:r w:rsidR="00F94B1F" w:rsidRPr="005007C5">
              <w:rPr>
                <w:webHidden/>
              </w:rPr>
              <w:fldChar w:fldCharType="end"/>
            </w:r>
          </w:hyperlink>
        </w:p>
        <w:p w14:paraId="3F002C2C" w14:textId="11BE1F69" w:rsidR="00F94B1F" w:rsidRPr="005007C5" w:rsidRDefault="00040B4B">
          <w:pPr>
            <w:pStyle w:val="Sisluet2"/>
            <w:tabs>
              <w:tab w:val="right" w:leader="dot" w:pos="9016"/>
            </w:tabs>
            <w:rPr>
              <w:rFonts w:eastAsiaTheme="minorEastAsia"/>
              <w:lang w:eastAsia="fi-FI"/>
            </w:rPr>
          </w:pPr>
          <w:hyperlink w:anchor="_Toc32604003" w:history="1">
            <w:r w:rsidR="00F94B1F" w:rsidRPr="005007C5">
              <w:rPr>
                <w:rStyle w:val="Hyperlinkki"/>
              </w:rPr>
              <w:t>Jälleenrakentamisen ja puolueettomuuden aikakausi</w:t>
            </w:r>
            <w:r w:rsidR="00F94B1F" w:rsidRPr="005007C5">
              <w:rPr>
                <w:webHidden/>
              </w:rPr>
              <w:tab/>
            </w:r>
            <w:r w:rsidR="00F94B1F" w:rsidRPr="005007C5">
              <w:rPr>
                <w:webHidden/>
              </w:rPr>
              <w:fldChar w:fldCharType="begin"/>
            </w:r>
            <w:r w:rsidR="00F94B1F" w:rsidRPr="005007C5">
              <w:rPr>
                <w:webHidden/>
              </w:rPr>
              <w:instrText xml:space="preserve"> PAGEREF _Toc32604003 \h </w:instrText>
            </w:r>
            <w:r w:rsidR="00F94B1F" w:rsidRPr="005007C5">
              <w:rPr>
                <w:webHidden/>
              </w:rPr>
            </w:r>
            <w:r w:rsidR="00F94B1F" w:rsidRPr="005007C5">
              <w:rPr>
                <w:webHidden/>
              </w:rPr>
              <w:fldChar w:fldCharType="separate"/>
            </w:r>
            <w:r w:rsidR="00F94B1F" w:rsidRPr="005007C5">
              <w:rPr>
                <w:webHidden/>
              </w:rPr>
              <w:t>93</w:t>
            </w:r>
            <w:r w:rsidR="00F94B1F" w:rsidRPr="005007C5">
              <w:rPr>
                <w:webHidden/>
              </w:rPr>
              <w:fldChar w:fldCharType="end"/>
            </w:r>
          </w:hyperlink>
        </w:p>
        <w:p w14:paraId="04AB6835" w14:textId="50532AD1" w:rsidR="00F94B1F" w:rsidRPr="005007C5" w:rsidRDefault="00040B4B">
          <w:pPr>
            <w:pStyle w:val="Sisluet2"/>
            <w:tabs>
              <w:tab w:val="right" w:leader="dot" w:pos="9016"/>
            </w:tabs>
            <w:rPr>
              <w:rFonts w:eastAsiaTheme="minorEastAsia"/>
              <w:lang w:eastAsia="fi-FI"/>
            </w:rPr>
          </w:pPr>
          <w:hyperlink w:anchor="_Toc32604004" w:history="1">
            <w:r w:rsidR="00F94B1F" w:rsidRPr="005007C5">
              <w:rPr>
                <w:rStyle w:val="Hyperlinkki"/>
              </w:rPr>
              <w:t>Kekkosen kauden Suomi (1956-1981)</w:t>
            </w:r>
            <w:r w:rsidR="00F94B1F" w:rsidRPr="005007C5">
              <w:rPr>
                <w:webHidden/>
              </w:rPr>
              <w:tab/>
            </w:r>
            <w:r w:rsidR="00F94B1F" w:rsidRPr="005007C5">
              <w:rPr>
                <w:webHidden/>
              </w:rPr>
              <w:fldChar w:fldCharType="begin"/>
            </w:r>
            <w:r w:rsidR="00F94B1F" w:rsidRPr="005007C5">
              <w:rPr>
                <w:webHidden/>
              </w:rPr>
              <w:instrText xml:space="preserve"> PAGEREF _Toc32604004 \h </w:instrText>
            </w:r>
            <w:r w:rsidR="00F94B1F" w:rsidRPr="005007C5">
              <w:rPr>
                <w:webHidden/>
              </w:rPr>
            </w:r>
            <w:r w:rsidR="00F94B1F" w:rsidRPr="005007C5">
              <w:rPr>
                <w:webHidden/>
              </w:rPr>
              <w:fldChar w:fldCharType="separate"/>
            </w:r>
            <w:r w:rsidR="00F94B1F" w:rsidRPr="005007C5">
              <w:rPr>
                <w:webHidden/>
              </w:rPr>
              <w:t>96</w:t>
            </w:r>
            <w:r w:rsidR="00F94B1F" w:rsidRPr="005007C5">
              <w:rPr>
                <w:webHidden/>
              </w:rPr>
              <w:fldChar w:fldCharType="end"/>
            </w:r>
          </w:hyperlink>
        </w:p>
        <w:p w14:paraId="3EC97306" w14:textId="630B7F6A" w:rsidR="00F94B1F" w:rsidRPr="005007C5" w:rsidRDefault="00040B4B">
          <w:pPr>
            <w:pStyle w:val="Sisluet2"/>
            <w:tabs>
              <w:tab w:val="right" w:leader="dot" w:pos="9016"/>
            </w:tabs>
            <w:rPr>
              <w:rFonts w:eastAsiaTheme="minorEastAsia"/>
              <w:lang w:eastAsia="fi-FI"/>
            </w:rPr>
          </w:pPr>
          <w:hyperlink w:anchor="_Toc32604005" w:history="1">
            <w:r w:rsidR="00F94B1F" w:rsidRPr="005007C5">
              <w:rPr>
                <w:rStyle w:val="Hyperlinkki"/>
              </w:rPr>
              <w:t>Neuvostoliiton hajoaminen ja Suomi</w:t>
            </w:r>
            <w:r w:rsidR="00F94B1F" w:rsidRPr="005007C5">
              <w:rPr>
                <w:webHidden/>
              </w:rPr>
              <w:tab/>
            </w:r>
            <w:r w:rsidR="00F94B1F" w:rsidRPr="005007C5">
              <w:rPr>
                <w:webHidden/>
              </w:rPr>
              <w:fldChar w:fldCharType="begin"/>
            </w:r>
            <w:r w:rsidR="00F94B1F" w:rsidRPr="005007C5">
              <w:rPr>
                <w:webHidden/>
              </w:rPr>
              <w:instrText xml:space="preserve"> PAGEREF _Toc32604005 \h </w:instrText>
            </w:r>
            <w:r w:rsidR="00F94B1F" w:rsidRPr="005007C5">
              <w:rPr>
                <w:webHidden/>
              </w:rPr>
            </w:r>
            <w:r w:rsidR="00F94B1F" w:rsidRPr="005007C5">
              <w:rPr>
                <w:webHidden/>
              </w:rPr>
              <w:fldChar w:fldCharType="separate"/>
            </w:r>
            <w:r w:rsidR="00F94B1F" w:rsidRPr="005007C5">
              <w:rPr>
                <w:webHidden/>
              </w:rPr>
              <w:t>99</w:t>
            </w:r>
            <w:r w:rsidR="00F94B1F" w:rsidRPr="005007C5">
              <w:rPr>
                <w:webHidden/>
              </w:rPr>
              <w:fldChar w:fldCharType="end"/>
            </w:r>
          </w:hyperlink>
        </w:p>
        <w:p w14:paraId="514E88BE" w14:textId="1986D412" w:rsidR="00F94B1F" w:rsidRPr="005007C5" w:rsidRDefault="00040B4B">
          <w:pPr>
            <w:pStyle w:val="Sisluet2"/>
            <w:tabs>
              <w:tab w:val="right" w:leader="dot" w:pos="9016"/>
            </w:tabs>
            <w:rPr>
              <w:rFonts w:eastAsiaTheme="minorEastAsia"/>
              <w:lang w:eastAsia="fi-FI"/>
            </w:rPr>
          </w:pPr>
          <w:hyperlink w:anchor="_Toc32604006" w:history="1">
            <w:r w:rsidR="00F94B1F" w:rsidRPr="005007C5">
              <w:rPr>
                <w:rStyle w:val="Hyperlinkki"/>
              </w:rPr>
              <w:t>Kansainvälistyvä hyvinvointi-Suomi</w:t>
            </w:r>
            <w:r w:rsidR="00F94B1F" w:rsidRPr="005007C5">
              <w:rPr>
                <w:webHidden/>
              </w:rPr>
              <w:tab/>
            </w:r>
            <w:r w:rsidR="00F94B1F" w:rsidRPr="005007C5">
              <w:rPr>
                <w:webHidden/>
              </w:rPr>
              <w:fldChar w:fldCharType="begin"/>
            </w:r>
            <w:r w:rsidR="00F94B1F" w:rsidRPr="005007C5">
              <w:rPr>
                <w:webHidden/>
              </w:rPr>
              <w:instrText xml:space="preserve"> PAGEREF _Toc32604006 \h </w:instrText>
            </w:r>
            <w:r w:rsidR="00F94B1F" w:rsidRPr="005007C5">
              <w:rPr>
                <w:webHidden/>
              </w:rPr>
            </w:r>
            <w:r w:rsidR="00F94B1F" w:rsidRPr="005007C5">
              <w:rPr>
                <w:webHidden/>
              </w:rPr>
              <w:fldChar w:fldCharType="separate"/>
            </w:r>
            <w:r w:rsidR="00F94B1F" w:rsidRPr="005007C5">
              <w:rPr>
                <w:webHidden/>
              </w:rPr>
              <w:t>100</w:t>
            </w:r>
            <w:r w:rsidR="00F94B1F" w:rsidRPr="005007C5">
              <w:rPr>
                <w:webHidden/>
              </w:rPr>
              <w:fldChar w:fldCharType="end"/>
            </w:r>
          </w:hyperlink>
        </w:p>
        <w:p w14:paraId="4CE0B983" w14:textId="46B8E6A9" w:rsidR="00F94B1F" w:rsidRPr="005007C5" w:rsidRDefault="00040B4B">
          <w:pPr>
            <w:pStyle w:val="Sisluet2"/>
            <w:tabs>
              <w:tab w:val="right" w:leader="dot" w:pos="9016"/>
            </w:tabs>
            <w:rPr>
              <w:rFonts w:eastAsiaTheme="minorEastAsia"/>
              <w:lang w:eastAsia="fi-FI"/>
            </w:rPr>
          </w:pPr>
          <w:hyperlink w:anchor="_Toc32604007" w:history="1">
            <w:r w:rsidR="00F94B1F" w:rsidRPr="005007C5">
              <w:rPr>
                <w:rStyle w:val="Hyperlinkki"/>
              </w:rPr>
              <w:t>Loppukertaus 3. kurssista.</w:t>
            </w:r>
            <w:r w:rsidR="00F94B1F" w:rsidRPr="005007C5">
              <w:rPr>
                <w:webHidden/>
              </w:rPr>
              <w:tab/>
            </w:r>
            <w:r w:rsidR="00F94B1F" w:rsidRPr="005007C5">
              <w:rPr>
                <w:webHidden/>
              </w:rPr>
              <w:fldChar w:fldCharType="begin"/>
            </w:r>
            <w:r w:rsidR="00F94B1F" w:rsidRPr="005007C5">
              <w:rPr>
                <w:webHidden/>
              </w:rPr>
              <w:instrText xml:space="preserve"> PAGEREF _Toc32604007 \h </w:instrText>
            </w:r>
            <w:r w:rsidR="00F94B1F" w:rsidRPr="005007C5">
              <w:rPr>
                <w:webHidden/>
              </w:rPr>
            </w:r>
            <w:r w:rsidR="00F94B1F" w:rsidRPr="005007C5">
              <w:rPr>
                <w:webHidden/>
              </w:rPr>
              <w:fldChar w:fldCharType="separate"/>
            </w:r>
            <w:r w:rsidR="00F94B1F" w:rsidRPr="005007C5">
              <w:rPr>
                <w:webHidden/>
              </w:rPr>
              <w:t>103</w:t>
            </w:r>
            <w:r w:rsidR="00F94B1F" w:rsidRPr="005007C5">
              <w:rPr>
                <w:webHidden/>
              </w:rPr>
              <w:fldChar w:fldCharType="end"/>
            </w:r>
          </w:hyperlink>
        </w:p>
        <w:p w14:paraId="6439C448" w14:textId="333839FF" w:rsidR="00F94B1F" w:rsidRPr="005007C5" w:rsidRDefault="00040B4B">
          <w:pPr>
            <w:pStyle w:val="Sisluet1"/>
            <w:tabs>
              <w:tab w:val="right" w:leader="dot" w:pos="9016"/>
            </w:tabs>
            <w:rPr>
              <w:rFonts w:eastAsiaTheme="minorEastAsia"/>
              <w:lang w:eastAsia="fi-FI"/>
            </w:rPr>
          </w:pPr>
          <w:hyperlink w:anchor="_Toc32604008" w:history="1">
            <w:r w:rsidR="00F94B1F" w:rsidRPr="005007C5">
              <w:rPr>
                <w:rStyle w:val="Hyperlinkki"/>
              </w:rPr>
              <w:t>Kurssi 4: Eurooppalaisen maailmankuvan kehitys</w:t>
            </w:r>
            <w:r w:rsidR="00F94B1F" w:rsidRPr="005007C5">
              <w:rPr>
                <w:webHidden/>
              </w:rPr>
              <w:tab/>
            </w:r>
            <w:r w:rsidR="00F94B1F" w:rsidRPr="005007C5">
              <w:rPr>
                <w:webHidden/>
              </w:rPr>
              <w:fldChar w:fldCharType="begin"/>
            </w:r>
            <w:r w:rsidR="00F94B1F" w:rsidRPr="005007C5">
              <w:rPr>
                <w:webHidden/>
              </w:rPr>
              <w:instrText xml:space="preserve"> PAGEREF _Toc32604008 \h </w:instrText>
            </w:r>
            <w:r w:rsidR="00F94B1F" w:rsidRPr="005007C5">
              <w:rPr>
                <w:webHidden/>
              </w:rPr>
            </w:r>
            <w:r w:rsidR="00F94B1F" w:rsidRPr="005007C5">
              <w:rPr>
                <w:webHidden/>
              </w:rPr>
              <w:fldChar w:fldCharType="separate"/>
            </w:r>
            <w:r w:rsidR="00F94B1F" w:rsidRPr="005007C5">
              <w:rPr>
                <w:webHidden/>
              </w:rPr>
              <w:t>106</w:t>
            </w:r>
            <w:r w:rsidR="00F94B1F" w:rsidRPr="005007C5">
              <w:rPr>
                <w:webHidden/>
              </w:rPr>
              <w:fldChar w:fldCharType="end"/>
            </w:r>
          </w:hyperlink>
        </w:p>
        <w:p w14:paraId="172BFB5D" w14:textId="454623A7" w:rsidR="00F94B1F" w:rsidRPr="005007C5" w:rsidRDefault="00040B4B">
          <w:pPr>
            <w:pStyle w:val="Sisluet2"/>
            <w:tabs>
              <w:tab w:val="right" w:leader="dot" w:pos="9016"/>
            </w:tabs>
            <w:rPr>
              <w:rFonts w:eastAsiaTheme="minorEastAsia"/>
              <w:lang w:eastAsia="fi-FI"/>
            </w:rPr>
          </w:pPr>
          <w:hyperlink w:anchor="_Toc32604009" w:history="1">
            <w:r w:rsidR="00F94B1F" w:rsidRPr="005007C5">
              <w:rPr>
                <w:rStyle w:val="Hyperlinkki"/>
              </w:rPr>
              <w:t>Antiikin Kreikan kulttuuripiiri</w:t>
            </w:r>
            <w:r w:rsidR="00F94B1F" w:rsidRPr="005007C5">
              <w:rPr>
                <w:webHidden/>
              </w:rPr>
              <w:tab/>
            </w:r>
            <w:r w:rsidR="00F94B1F" w:rsidRPr="005007C5">
              <w:rPr>
                <w:webHidden/>
              </w:rPr>
              <w:fldChar w:fldCharType="begin"/>
            </w:r>
            <w:r w:rsidR="00F94B1F" w:rsidRPr="005007C5">
              <w:rPr>
                <w:webHidden/>
              </w:rPr>
              <w:instrText xml:space="preserve"> PAGEREF _Toc32604009 \h </w:instrText>
            </w:r>
            <w:r w:rsidR="00F94B1F" w:rsidRPr="005007C5">
              <w:rPr>
                <w:webHidden/>
              </w:rPr>
            </w:r>
            <w:r w:rsidR="00F94B1F" w:rsidRPr="005007C5">
              <w:rPr>
                <w:webHidden/>
              </w:rPr>
              <w:fldChar w:fldCharType="separate"/>
            </w:r>
            <w:r w:rsidR="00F94B1F" w:rsidRPr="005007C5">
              <w:rPr>
                <w:webHidden/>
              </w:rPr>
              <w:t>108</w:t>
            </w:r>
            <w:r w:rsidR="00F94B1F" w:rsidRPr="005007C5">
              <w:rPr>
                <w:webHidden/>
              </w:rPr>
              <w:fldChar w:fldCharType="end"/>
            </w:r>
          </w:hyperlink>
        </w:p>
        <w:p w14:paraId="0D56E645" w14:textId="0009BFFF" w:rsidR="00F94B1F" w:rsidRPr="005007C5" w:rsidRDefault="00040B4B">
          <w:pPr>
            <w:pStyle w:val="Sisluet2"/>
            <w:tabs>
              <w:tab w:val="right" w:leader="dot" w:pos="9016"/>
            </w:tabs>
            <w:rPr>
              <w:rFonts w:eastAsiaTheme="minorEastAsia"/>
              <w:lang w:eastAsia="fi-FI"/>
            </w:rPr>
          </w:pPr>
          <w:hyperlink w:anchor="_Toc32604010" w:history="1">
            <w:r w:rsidR="00F94B1F" w:rsidRPr="005007C5">
              <w:rPr>
                <w:rStyle w:val="Hyperlinkki"/>
              </w:rPr>
              <w:t>Keskiajan yhtenäiskulttuuri</w:t>
            </w:r>
            <w:r w:rsidR="00F94B1F" w:rsidRPr="005007C5">
              <w:rPr>
                <w:webHidden/>
              </w:rPr>
              <w:tab/>
            </w:r>
            <w:r w:rsidR="00F94B1F" w:rsidRPr="005007C5">
              <w:rPr>
                <w:webHidden/>
              </w:rPr>
              <w:fldChar w:fldCharType="begin"/>
            </w:r>
            <w:r w:rsidR="00F94B1F" w:rsidRPr="005007C5">
              <w:rPr>
                <w:webHidden/>
              </w:rPr>
              <w:instrText xml:space="preserve"> PAGEREF _Toc32604010 \h </w:instrText>
            </w:r>
            <w:r w:rsidR="00F94B1F" w:rsidRPr="005007C5">
              <w:rPr>
                <w:webHidden/>
              </w:rPr>
            </w:r>
            <w:r w:rsidR="00F94B1F" w:rsidRPr="005007C5">
              <w:rPr>
                <w:webHidden/>
              </w:rPr>
              <w:fldChar w:fldCharType="separate"/>
            </w:r>
            <w:r w:rsidR="00F94B1F" w:rsidRPr="005007C5">
              <w:rPr>
                <w:webHidden/>
              </w:rPr>
              <w:t>115</w:t>
            </w:r>
            <w:r w:rsidR="00F94B1F" w:rsidRPr="005007C5">
              <w:rPr>
                <w:webHidden/>
              </w:rPr>
              <w:fldChar w:fldCharType="end"/>
            </w:r>
          </w:hyperlink>
        </w:p>
        <w:p w14:paraId="59CCA37B" w14:textId="3B86EBAD" w:rsidR="00F94B1F" w:rsidRPr="005007C5" w:rsidRDefault="00040B4B">
          <w:pPr>
            <w:pStyle w:val="Sisluet2"/>
            <w:tabs>
              <w:tab w:val="right" w:leader="dot" w:pos="9016"/>
            </w:tabs>
            <w:rPr>
              <w:rFonts w:eastAsiaTheme="minorEastAsia"/>
              <w:lang w:eastAsia="fi-FI"/>
            </w:rPr>
          </w:pPr>
          <w:hyperlink w:anchor="_Toc32604011" w:history="1">
            <w:r w:rsidR="00F94B1F" w:rsidRPr="005007C5">
              <w:rPr>
                <w:rStyle w:val="Hyperlinkki"/>
              </w:rPr>
              <w:t>Uuden ajan sarastus</w:t>
            </w:r>
            <w:r w:rsidR="00F94B1F" w:rsidRPr="005007C5">
              <w:rPr>
                <w:webHidden/>
              </w:rPr>
              <w:tab/>
            </w:r>
            <w:r w:rsidR="00F94B1F" w:rsidRPr="005007C5">
              <w:rPr>
                <w:webHidden/>
              </w:rPr>
              <w:fldChar w:fldCharType="begin"/>
            </w:r>
            <w:r w:rsidR="00F94B1F" w:rsidRPr="005007C5">
              <w:rPr>
                <w:webHidden/>
              </w:rPr>
              <w:instrText xml:space="preserve"> PAGEREF _Toc32604011 \h </w:instrText>
            </w:r>
            <w:r w:rsidR="00F94B1F" w:rsidRPr="005007C5">
              <w:rPr>
                <w:webHidden/>
              </w:rPr>
            </w:r>
            <w:r w:rsidR="00F94B1F" w:rsidRPr="005007C5">
              <w:rPr>
                <w:webHidden/>
              </w:rPr>
              <w:fldChar w:fldCharType="separate"/>
            </w:r>
            <w:r w:rsidR="00F94B1F" w:rsidRPr="005007C5">
              <w:rPr>
                <w:webHidden/>
              </w:rPr>
              <w:t>119</w:t>
            </w:r>
            <w:r w:rsidR="00F94B1F" w:rsidRPr="005007C5">
              <w:rPr>
                <w:webHidden/>
              </w:rPr>
              <w:fldChar w:fldCharType="end"/>
            </w:r>
          </w:hyperlink>
        </w:p>
        <w:p w14:paraId="1AA88B4A" w14:textId="196B8B5B" w:rsidR="00F94B1F" w:rsidRPr="005007C5" w:rsidRDefault="00040B4B">
          <w:pPr>
            <w:pStyle w:val="Sisluet2"/>
            <w:tabs>
              <w:tab w:val="right" w:leader="dot" w:pos="9016"/>
            </w:tabs>
            <w:rPr>
              <w:rFonts w:eastAsiaTheme="minorEastAsia"/>
              <w:lang w:eastAsia="fi-FI"/>
            </w:rPr>
          </w:pPr>
          <w:hyperlink w:anchor="_Toc32604012" w:history="1">
            <w:r w:rsidR="00F94B1F" w:rsidRPr="005007C5">
              <w:rPr>
                <w:rStyle w:val="Hyperlinkki"/>
              </w:rPr>
              <w:t>Valistus - järjen aikakausi</w:t>
            </w:r>
            <w:r w:rsidR="00F94B1F" w:rsidRPr="005007C5">
              <w:rPr>
                <w:webHidden/>
              </w:rPr>
              <w:tab/>
            </w:r>
            <w:r w:rsidR="00F94B1F" w:rsidRPr="005007C5">
              <w:rPr>
                <w:webHidden/>
              </w:rPr>
              <w:fldChar w:fldCharType="begin"/>
            </w:r>
            <w:r w:rsidR="00F94B1F" w:rsidRPr="005007C5">
              <w:rPr>
                <w:webHidden/>
              </w:rPr>
              <w:instrText xml:space="preserve"> PAGEREF _Toc32604012 \h </w:instrText>
            </w:r>
            <w:r w:rsidR="00F94B1F" w:rsidRPr="005007C5">
              <w:rPr>
                <w:webHidden/>
              </w:rPr>
            </w:r>
            <w:r w:rsidR="00F94B1F" w:rsidRPr="005007C5">
              <w:rPr>
                <w:webHidden/>
              </w:rPr>
              <w:fldChar w:fldCharType="separate"/>
            </w:r>
            <w:r w:rsidR="00F94B1F" w:rsidRPr="005007C5">
              <w:rPr>
                <w:webHidden/>
              </w:rPr>
              <w:t>123</w:t>
            </w:r>
            <w:r w:rsidR="00F94B1F" w:rsidRPr="005007C5">
              <w:rPr>
                <w:webHidden/>
              </w:rPr>
              <w:fldChar w:fldCharType="end"/>
            </w:r>
          </w:hyperlink>
        </w:p>
        <w:p w14:paraId="4EF4550C" w14:textId="6DE5A7A3" w:rsidR="00F94B1F" w:rsidRPr="005007C5" w:rsidRDefault="00040B4B">
          <w:pPr>
            <w:pStyle w:val="Sisluet2"/>
            <w:tabs>
              <w:tab w:val="right" w:leader="dot" w:pos="9016"/>
            </w:tabs>
            <w:rPr>
              <w:rFonts w:eastAsiaTheme="minorEastAsia"/>
              <w:lang w:eastAsia="fi-FI"/>
            </w:rPr>
          </w:pPr>
          <w:hyperlink w:anchor="_Toc32604013" w:history="1">
            <w:r w:rsidR="00F94B1F" w:rsidRPr="005007C5">
              <w:rPr>
                <w:rStyle w:val="Hyperlinkki"/>
              </w:rPr>
              <w:t>Aatteiden 1800 -luku</w:t>
            </w:r>
            <w:r w:rsidR="00F94B1F" w:rsidRPr="005007C5">
              <w:rPr>
                <w:webHidden/>
              </w:rPr>
              <w:tab/>
            </w:r>
            <w:r w:rsidR="00F94B1F" w:rsidRPr="005007C5">
              <w:rPr>
                <w:webHidden/>
              </w:rPr>
              <w:fldChar w:fldCharType="begin"/>
            </w:r>
            <w:r w:rsidR="00F94B1F" w:rsidRPr="005007C5">
              <w:rPr>
                <w:webHidden/>
              </w:rPr>
              <w:instrText xml:space="preserve"> PAGEREF _Toc32604013 \h </w:instrText>
            </w:r>
            <w:r w:rsidR="00F94B1F" w:rsidRPr="005007C5">
              <w:rPr>
                <w:webHidden/>
              </w:rPr>
            </w:r>
            <w:r w:rsidR="00F94B1F" w:rsidRPr="005007C5">
              <w:rPr>
                <w:webHidden/>
              </w:rPr>
              <w:fldChar w:fldCharType="separate"/>
            </w:r>
            <w:r w:rsidR="00F94B1F" w:rsidRPr="005007C5">
              <w:rPr>
                <w:webHidden/>
              </w:rPr>
              <w:t>127</w:t>
            </w:r>
            <w:r w:rsidR="00F94B1F" w:rsidRPr="005007C5">
              <w:rPr>
                <w:webHidden/>
              </w:rPr>
              <w:fldChar w:fldCharType="end"/>
            </w:r>
          </w:hyperlink>
        </w:p>
        <w:p w14:paraId="0E6F8BEC" w14:textId="2B972D64" w:rsidR="00F94B1F" w:rsidRPr="005007C5" w:rsidRDefault="00040B4B">
          <w:pPr>
            <w:pStyle w:val="Sisluet2"/>
            <w:tabs>
              <w:tab w:val="right" w:leader="dot" w:pos="9016"/>
            </w:tabs>
            <w:rPr>
              <w:rFonts w:eastAsiaTheme="minorEastAsia"/>
              <w:lang w:eastAsia="fi-FI"/>
            </w:rPr>
          </w:pPr>
          <w:hyperlink w:anchor="_Toc32604014" w:history="1">
            <w:r w:rsidR="00F94B1F" w:rsidRPr="005007C5">
              <w:rPr>
                <w:rStyle w:val="Hyperlinkki"/>
              </w:rPr>
              <w:t>1900-luvun kulttuurin mosaiikki</w:t>
            </w:r>
            <w:r w:rsidR="00F94B1F" w:rsidRPr="005007C5">
              <w:rPr>
                <w:webHidden/>
              </w:rPr>
              <w:tab/>
            </w:r>
            <w:r w:rsidR="00F94B1F" w:rsidRPr="005007C5">
              <w:rPr>
                <w:webHidden/>
              </w:rPr>
              <w:fldChar w:fldCharType="begin"/>
            </w:r>
            <w:r w:rsidR="00F94B1F" w:rsidRPr="005007C5">
              <w:rPr>
                <w:webHidden/>
              </w:rPr>
              <w:instrText xml:space="preserve"> PAGEREF _Toc32604014 \h </w:instrText>
            </w:r>
            <w:r w:rsidR="00F94B1F" w:rsidRPr="005007C5">
              <w:rPr>
                <w:webHidden/>
              </w:rPr>
            </w:r>
            <w:r w:rsidR="00F94B1F" w:rsidRPr="005007C5">
              <w:rPr>
                <w:webHidden/>
              </w:rPr>
              <w:fldChar w:fldCharType="separate"/>
            </w:r>
            <w:r w:rsidR="00F94B1F" w:rsidRPr="005007C5">
              <w:rPr>
                <w:webHidden/>
              </w:rPr>
              <w:t>130</w:t>
            </w:r>
            <w:r w:rsidR="00F94B1F" w:rsidRPr="005007C5">
              <w:rPr>
                <w:webHidden/>
              </w:rPr>
              <w:fldChar w:fldCharType="end"/>
            </w:r>
          </w:hyperlink>
        </w:p>
        <w:p w14:paraId="6857990D" w14:textId="0743C0AF" w:rsidR="00F94B1F" w:rsidRPr="005007C5" w:rsidRDefault="00040B4B">
          <w:pPr>
            <w:pStyle w:val="Sisluet2"/>
            <w:tabs>
              <w:tab w:val="right" w:leader="dot" w:pos="9016"/>
            </w:tabs>
            <w:rPr>
              <w:rFonts w:eastAsiaTheme="minorEastAsia"/>
              <w:lang w:eastAsia="fi-FI"/>
            </w:rPr>
          </w:pPr>
          <w:hyperlink w:anchor="_Toc32604015" w:history="1">
            <w:r w:rsidR="00F94B1F" w:rsidRPr="005007C5">
              <w:rPr>
                <w:rStyle w:val="Hyperlinkki"/>
              </w:rPr>
              <w:t>Loppukertaus</w:t>
            </w:r>
            <w:r w:rsidR="00F94B1F" w:rsidRPr="005007C5">
              <w:rPr>
                <w:webHidden/>
              </w:rPr>
              <w:tab/>
            </w:r>
            <w:r w:rsidR="00F94B1F" w:rsidRPr="005007C5">
              <w:rPr>
                <w:webHidden/>
              </w:rPr>
              <w:fldChar w:fldCharType="begin"/>
            </w:r>
            <w:r w:rsidR="00F94B1F" w:rsidRPr="005007C5">
              <w:rPr>
                <w:webHidden/>
              </w:rPr>
              <w:instrText xml:space="preserve"> PAGEREF _Toc32604015 \h </w:instrText>
            </w:r>
            <w:r w:rsidR="00F94B1F" w:rsidRPr="005007C5">
              <w:rPr>
                <w:webHidden/>
              </w:rPr>
            </w:r>
            <w:r w:rsidR="00F94B1F" w:rsidRPr="005007C5">
              <w:rPr>
                <w:webHidden/>
              </w:rPr>
              <w:fldChar w:fldCharType="separate"/>
            </w:r>
            <w:r w:rsidR="00F94B1F" w:rsidRPr="005007C5">
              <w:rPr>
                <w:webHidden/>
              </w:rPr>
              <w:t>132</w:t>
            </w:r>
            <w:r w:rsidR="00F94B1F" w:rsidRPr="005007C5">
              <w:rPr>
                <w:webHidden/>
              </w:rPr>
              <w:fldChar w:fldCharType="end"/>
            </w:r>
          </w:hyperlink>
        </w:p>
        <w:p w14:paraId="03976A08" w14:textId="0169F18D" w:rsidR="00F94B1F" w:rsidRPr="005007C5" w:rsidRDefault="00040B4B">
          <w:pPr>
            <w:pStyle w:val="Sisluet1"/>
            <w:tabs>
              <w:tab w:val="right" w:leader="dot" w:pos="9016"/>
            </w:tabs>
            <w:rPr>
              <w:rFonts w:eastAsiaTheme="minorEastAsia"/>
              <w:lang w:eastAsia="fi-FI"/>
            </w:rPr>
          </w:pPr>
          <w:hyperlink w:anchor="_Toc32604016" w:history="1">
            <w:r w:rsidR="00F94B1F" w:rsidRPr="005007C5">
              <w:rPr>
                <w:rStyle w:val="Hyperlinkki"/>
              </w:rPr>
              <w:t>Kurssi 5: Ruotsin Itämaasta Suomeksi</w:t>
            </w:r>
            <w:r w:rsidR="00F94B1F" w:rsidRPr="005007C5">
              <w:rPr>
                <w:webHidden/>
              </w:rPr>
              <w:tab/>
            </w:r>
            <w:r w:rsidR="00F94B1F" w:rsidRPr="005007C5">
              <w:rPr>
                <w:webHidden/>
              </w:rPr>
              <w:fldChar w:fldCharType="begin"/>
            </w:r>
            <w:r w:rsidR="00F94B1F" w:rsidRPr="005007C5">
              <w:rPr>
                <w:webHidden/>
              </w:rPr>
              <w:instrText xml:space="preserve"> PAGEREF _Toc32604016 \h </w:instrText>
            </w:r>
            <w:r w:rsidR="00F94B1F" w:rsidRPr="005007C5">
              <w:rPr>
                <w:webHidden/>
              </w:rPr>
            </w:r>
            <w:r w:rsidR="00F94B1F" w:rsidRPr="005007C5">
              <w:rPr>
                <w:webHidden/>
              </w:rPr>
              <w:fldChar w:fldCharType="separate"/>
            </w:r>
            <w:r w:rsidR="00F94B1F" w:rsidRPr="005007C5">
              <w:rPr>
                <w:webHidden/>
              </w:rPr>
              <w:t>133</w:t>
            </w:r>
            <w:r w:rsidR="00F94B1F" w:rsidRPr="005007C5">
              <w:rPr>
                <w:webHidden/>
              </w:rPr>
              <w:fldChar w:fldCharType="end"/>
            </w:r>
          </w:hyperlink>
        </w:p>
        <w:p w14:paraId="62CB745E" w14:textId="6E4A01E3" w:rsidR="00F94B1F" w:rsidRPr="005007C5" w:rsidRDefault="00040B4B">
          <w:pPr>
            <w:pStyle w:val="Sisluet2"/>
            <w:tabs>
              <w:tab w:val="right" w:leader="dot" w:pos="9016"/>
            </w:tabs>
            <w:rPr>
              <w:rFonts w:eastAsiaTheme="minorEastAsia"/>
              <w:lang w:eastAsia="fi-FI"/>
            </w:rPr>
          </w:pPr>
          <w:hyperlink w:anchor="_Toc32604017" w:history="1">
            <w:r w:rsidR="00F94B1F" w:rsidRPr="005007C5">
              <w:rPr>
                <w:rStyle w:val="Hyperlinkki"/>
              </w:rPr>
              <w:t>Suomen esihistoria</w:t>
            </w:r>
            <w:r w:rsidR="00F94B1F" w:rsidRPr="005007C5">
              <w:rPr>
                <w:webHidden/>
              </w:rPr>
              <w:tab/>
            </w:r>
            <w:r w:rsidR="00F94B1F" w:rsidRPr="005007C5">
              <w:rPr>
                <w:webHidden/>
              </w:rPr>
              <w:fldChar w:fldCharType="begin"/>
            </w:r>
            <w:r w:rsidR="00F94B1F" w:rsidRPr="005007C5">
              <w:rPr>
                <w:webHidden/>
              </w:rPr>
              <w:instrText xml:space="preserve"> PAGEREF _Toc32604017 \h </w:instrText>
            </w:r>
            <w:r w:rsidR="00F94B1F" w:rsidRPr="005007C5">
              <w:rPr>
                <w:webHidden/>
              </w:rPr>
            </w:r>
            <w:r w:rsidR="00F94B1F" w:rsidRPr="005007C5">
              <w:rPr>
                <w:webHidden/>
              </w:rPr>
              <w:fldChar w:fldCharType="separate"/>
            </w:r>
            <w:r w:rsidR="00F94B1F" w:rsidRPr="005007C5">
              <w:rPr>
                <w:webHidden/>
              </w:rPr>
              <w:t>134</w:t>
            </w:r>
            <w:r w:rsidR="00F94B1F" w:rsidRPr="005007C5">
              <w:rPr>
                <w:webHidden/>
              </w:rPr>
              <w:fldChar w:fldCharType="end"/>
            </w:r>
          </w:hyperlink>
        </w:p>
        <w:p w14:paraId="323C3495" w14:textId="22B169E0" w:rsidR="00F94B1F" w:rsidRPr="005007C5" w:rsidRDefault="00040B4B">
          <w:pPr>
            <w:pStyle w:val="Sisluet2"/>
            <w:tabs>
              <w:tab w:val="right" w:leader="dot" w:pos="9016"/>
            </w:tabs>
            <w:rPr>
              <w:rFonts w:eastAsiaTheme="minorEastAsia"/>
              <w:lang w:eastAsia="fi-FI"/>
            </w:rPr>
          </w:pPr>
          <w:hyperlink w:anchor="_Toc32604018" w:history="1">
            <w:r w:rsidR="00F94B1F" w:rsidRPr="005007C5">
              <w:rPr>
                <w:rStyle w:val="Hyperlinkki"/>
              </w:rPr>
              <w:t>Suomi osaksi Ruotsin valtakuntaa</w:t>
            </w:r>
            <w:r w:rsidR="00F94B1F" w:rsidRPr="005007C5">
              <w:rPr>
                <w:webHidden/>
              </w:rPr>
              <w:tab/>
            </w:r>
            <w:r w:rsidR="00F94B1F" w:rsidRPr="005007C5">
              <w:rPr>
                <w:webHidden/>
              </w:rPr>
              <w:fldChar w:fldCharType="begin"/>
            </w:r>
            <w:r w:rsidR="00F94B1F" w:rsidRPr="005007C5">
              <w:rPr>
                <w:webHidden/>
              </w:rPr>
              <w:instrText xml:space="preserve"> PAGEREF _Toc32604018 \h </w:instrText>
            </w:r>
            <w:r w:rsidR="00F94B1F" w:rsidRPr="005007C5">
              <w:rPr>
                <w:webHidden/>
              </w:rPr>
            </w:r>
            <w:r w:rsidR="00F94B1F" w:rsidRPr="005007C5">
              <w:rPr>
                <w:webHidden/>
              </w:rPr>
              <w:fldChar w:fldCharType="separate"/>
            </w:r>
            <w:r w:rsidR="00F94B1F" w:rsidRPr="005007C5">
              <w:rPr>
                <w:webHidden/>
              </w:rPr>
              <w:t>135</w:t>
            </w:r>
            <w:r w:rsidR="00F94B1F" w:rsidRPr="005007C5">
              <w:rPr>
                <w:webHidden/>
              </w:rPr>
              <w:fldChar w:fldCharType="end"/>
            </w:r>
          </w:hyperlink>
        </w:p>
        <w:p w14:paraId="4ABA0A53" w14:textId="433C9093" w:rsidR="00F94B1F" w:rsidRPr="005007C5" w:rsidRDefault="00040B4B">
          <w:pPr>
            <w:pStyle w:val="Sisluet2"/>
            <w:tabs>
              <w:tab w:val="right" w:leader="dot" w:pos="9016"/>
            </w:tabs>
            <w:rPr>
              <w:rFonts w:eastAsiaTheme="minorEastAsia"/>
              <w:lang w:eastAsia="fi-FI"/>
            </w:rPr>
          </w:pPr>
          <w:hyperlink w:anchor="_Toc32604019" w:history="1">
            <w:r w:rsidR="00F94B1F" w:rsidRPr="005007C5">
              <w:rPr>
                <w:rStyle w:val="Hyperlinkki"/>
              </w:rPr>
              <w:t>Suomi uudella ajalla</w:t>
            </w:r>
            <w:r w:rsidR="00F94B1F" w:rsidRPr="005007C5">
              <w:rPr>
                <w:webHidden/>
              </w:rPr>
              <w:tab/>
            </w:r>
            <w:r w:rsidR="00F94B1F" w:rsidRPr="005007C5">
              <w:rPr>
                <w:webHidden/>
              </w:rPr>
              <w:fldChar w:fldCharType="begin"/>
            </w:r>
            <w:r w:rsidR="00F94B1F" w:rsidRPr="005007C5">
              <w:rPr>
                <w:webHidden/>
              </w:rPr>
              <w:instrText xml:space="preserve"> PAGEREF _Toc32604019 \h </w:instrText>
            </w:r>
            <w:r w:rsidR="00F94B1F" w:rsidRPr="005007C5">
              <w:rPr>
                <w:webHidden/>
              </w:rPr>
            </w:r>
            <w:r w:rsidR="00F94B1F" w:rsidRPr="005007C5">
              <w:rPr>
                <w:webHidden/>
              </w:rPr>
              <w:fldChar w:fldCharType="separate"/>
            </w:r>
            <w:r w:rsidR="00F94B1F" w:rsidRPr="005007C5">
              <w:rPr>
                <w:webHidden/>
              </w:rPr>
              <w:t>138</w:t>
            </w:r>
            <w:r w:rsidR="00F94B1F" w:rsidRPr="005007C5">
              <w:rPr>
                <w:webHidden/>
              </w:rPr>
              <w:fldChar w:fldCharType="end"/>
            </w:r>
          </w:hyperlink>
        </w:p>
        <w:p w14:paraId="5E2AF5F5" w14:textId="0AC053AA" w:rsidR="00F94B1F" w:rsidRPr="005007C5" w:rsidRDefault="00040B4B">
          <w:pPr>
            <w:pStyle w:val="Sisluet2"/>
            <w:tabs>
              <w:tab w:val="right" w:leader="dot" w:pos="9016"/>
            </w:tabs>
            <w:rPr>
              <w:rFonts w:eastAsiaTheme="minorEastAsia"/>
              <w:lang w:eastAsia="fi-FI"/>
            </w:rPr>
          </w:pPr>
          <w:hyperlink w:anchor="_Toc32604020" w:history="1">
            <w:r w:rsidR="00F94B1F" w:rsidRPr="005007C5">
              <w:rPr>
                <w:rStyle w:val="Hyperlinkki"/>
              </w:rPr>
              <w:t>Ruotsista suurvalta (1600-luku)</w:t>
            </w:r>
            <w:r w:rsidR="00F94B1F" w:rsidRPr="005007C5">
              <w:rPr>
                <w:webHidden/>
              </w:rPr>
              <w:tab/>
            </w:r>
            <w:r w:rsidR="00F94B1F" w:rsidRPr="005007C5">
              <w:rPr>
                <w:webHidden/>
              </w:rPr>
              <w:fldChar w:fldCharType="begin"/>
            </w:r>
            <w:r w:rsidR="00F94B1F" w:rsidRPr="005007C5">
              <w:rPr>
                <w:webHidden/>
              </w:rPr>
              <w:instrText xml:space="preserve"> PAGEREF _Toc32604020 \h </w:instrText>
            </w:r>
            <w:r w:rsidR="00F94B1F" w:rsidRPr="005007C5">
              <w:rPr>
                <w:webHidden/>
              </w:rPr>
            </w:r>
            <w:r w:rsidR="00F94B1F" w:rsidRPr="005007C5">
              <w:rPr>
                <w:webHidden/>
              </w:rPr>
              <w:fldChar w:fldCharType="separate"/>
            </w:r>
            <w:r w:rsidR="00F94B1F" w:rsidRPr="005007C5">
              <w:rPr>
                <w:webHidden/>
              </w:rPr>
              <w:t>143</w:t>
            </w:r>
            <w:r w:rsidR="00F94B1F" w:rsidRPr="005007C5">
              <w:rPr>
                <w:webHidden/>
              </w:rPr>
              <w:fldChar w:fldCharType="end"/>
            </w:r>
          </w:hyperlink>
        </w:p>
        <w:p w14:paraId="312A8FBF" w14:textId="7D115C8F" w:rsidR="00F94B1F" w:rsidRPr="005007C5" w:rsidRDefault="00040B4B">
          <w:pPr>
            <w:pStyle w:val="Sisluet2"/>
            <w:tabs>
              <w:tab w:val="right" w:leader="dot" w:pos="9016"/>
            </w:tabs>
            <w:rPr>
              <w:rFonts w:eastAsiaTheme="minorEastAsia"/>
              <w:lang w:eastAsia="fi-FI"/>
            </w:rPr>
          </w:pPr>
          <w:hyperlink w:anchor="_Toc32604021" w:history="1">
            <w:r w:rsidR="00F94B1F" w:rsidRPr="005007C5">
              <w:rPr>
                <w:rStyle w:val="Hyperlinkki"/>
              </w:rPr>
              <w:t>Hyödyn aikakausi ja Kustaa III:n vallankaappaus</w:t>
            </w:r>
            <w:r w:rsidR="00F94B1F" w:rsidRPr="005007C5">
              <w:rPr>
                <w:webHidden/>
              </w:rPr>
              <w:tab/>
            </w:r>
            <w:r w:rsidR="00F94B1F" w:rsidRPr="005007C5">
              <w:rPr>
                <w:webHidden/>
              </w:rPr>
              <w:fldChar w:fldCharType="begin"/>
            </w:r>
            <w:r w:rsidR="00F94B1F" w:rsidRPr="005007C5">
              <w:rPr>
                <w:webHidden/>
              </w:rPr>
              <w:instrText xml:space="preserve"> PAGEREF _Toc32604021 \h </w:instrText>
            </w:r>
            <w:r w:rsidR="00F94B1F" w:rsidRPr="005007C5">
              <w:rPr>
                <w:webHidden/>
              </w:rPr>
            </w:r>
            <w:r w:rsidR="00F94B1F" w:rsidRPr="005007C5">
              <w:rPr>
                <w:webHidden/>
              </w:rPr>
              <w:fldChar w:fldCharType="separate"/>
            </w:r>
            <w:r w:rsidR="00F94B1F" w:rsidRPr="005007C5">
              <w:rPr>
                <w:webHidden/>
              </w:rPr>
              <w:t>149</w:t>
            </w:r>
            <w:r w:rsidR="00F94B1F" w:rsidRPr="005007C5">
              <w:rPr>
                <w:webHidden/>
              </w:rPr>
              <w:fldChar w:fldCharType="end"/>
            </w:r>
          </w:hyperlink>
        </w:p>
        <w:p w14:paraId="48D960C3" w14:textId="57F2405E" w:rsidR="00F94B1F" w:rsidRPr="005007C5" w:rsidRDefault="00040B4B">
          <w:pPr>
            <w:pStyle w:val="Sisluet2"/>
            <w:tabs>
              <w:tab w:val="right" w:leader="dot" w:pos="9016"/>
            </w:tabs>
            <w:rPr>
              <w:rFonts w:eastAsiaTheme="minorEastAsia"/>
              <w:lang w:eastAsia="fi-FI"/>
            </w:rPr>
          </w:pPr>
          <w:hyperlink w:anchor="_Toc32604022" w:history="1">
            <w:r w:rsidR="00F94B1F" w:rsidRPr="005007C5">
              <w:rPr>
                <w:rStyle w:val="Hyperlinkki"/>
              </w:rPr>
              <w:t>Loppukertaus</w:t>
            </w:r>
            <w:r w:rsidR="00F94B1F" w:rsidRPr="005007C5">
              <w:rPr>
                <w:webHidden/>
              </w:rPr>
              <w:tab/>
            </w:r>
            <w:r w:rsidR="00F94B1F" w:rsidRPr="005007C5">
              <w:rPr>
                <w:webHidden/>
              </w:rPr>
              <w:fldChar w:fldCharType="begin"/>
            </w:r>
            <w:r w:rsidR="00F94B1F" w:rsidRPr="005007C5">
              <w:rPr>
                <w:webHidden/>
              </w:rPr>
              <w:instrText xml:space="preserve"> PAGEREF _Toc32604022 \h </w:instrText>
            </w:r>
            <w:r w:rsidR="00F94B1F" w:rsidRPr="005007C5">
              <w:rPr>
                <w:webHidden/>
              </w:rPr>
            </w:r>
            <w:r w:rsidR="00F94B1F" w:rsidRPr="005007C5">
              <w:rPr>
                <w:webHidden/>
              </w:rPr>
              <w:fldChar w:fldCharType="separate"/>
            </w:r>
            <w:r w:rsidR="00F94B1F" w:rsidRPr="005007C5">
              <w:rPr>
                <w:webHidden/>
              </w:rPr>
              <w:t>151</w:t>
            </w:r>
            <w:r w:rsidR="00F94B1F" w:rsidRPr="005007C5">
              <w:rPr>
                <w:webHidden/>
              </w:rPr>
              <w:fldChar w:fldCharType="end"/>
            </w:r>
          </w:hyperlink>
        </w:p>
        <w:p w14:paraId="5661F287" w14:textId="10A7BE25" w:rsidR="00F94B1F" w:rsidRPr="005007C5" w:rsidRDefault="00040B4B">
          <w:pPr>
            <w:pStyle w:val="Sisluet1"/>
            <w:tabs>
              <w:tab w:val="right" w:leader="dot" w:pos="9016"/>
            </w:tabs>
            <w:rPr>
              <w:rFonts w:eastAsiaTheme="minorEastAsia"/>
              <w:lang w:eastAsia="fi-FI"/>
            </w:rPr>
          </w:pPr>
          <w:hyperlink w:anchor="_Toc32604023" w:history="1">
            <w:r w:rsidR="00F94B1F" w:rsidRPr="005007C5">
              <w:rPr>
                <w:rStyle w:val="Hyperlinkki"/>
              </w:rPr>
              <w:t>Kurssi 6: Kulttuurit kohtaavat</w:t>
            </w:r>
            <w:r w:rsidR="00F94B1F" w:rsidRPr="005007C5">
              <w:rPr>
                <w:webHidden/>
              </w:rPr>
              <w:tab/>
            </w:r>
            <w:r w:rsidR="00F94B1F" w:rsidRPr="005007C5">
              <w:rPr>
                <w:webHidden/>
              </w:rPr>
              <w:fldChar w:fldCharType="begin"/>
            </w:r>
            <w:r w:rsidR="00F94B1F" w:rsidRPr="005007C5">
              <w:rPr>
                <w:webHidden/>
              </w:rPr>
              <w:instrText xml:space="preserve"> PAGEREF _Toc32604023 \h </w:instrText>
            </w:r>
            <w:r w:rsidR="00F94B1F" w:rsidRPr="005007C5">
              <w:rPr>
                <w:webHidden/>
              </w:rPr>
            </w:r>
            <w:r w:rsidR="00F94B1F" w:rsidRPr="005007C5">
              <w:rPr>
                <w:webHidden/>
              </w:rPr>
              <w:fldChar w:fldCharType="separate"/>
            </w:r>
            <w:r w:rsidR="00F94B1F" w:rsidRPr="005007C5">
              <w:rPr>
                <w:webHidden/>
              </w:rPr>
              <w:t>152</w:t>
            </w:r>
            <w:r w:rsidR="00F94B1F" w:rsidRPr="005007C5">
              <w:rPr>
                <w:webHidden/>
              </w:rPr>
              <w:fldChar w:fldCharType="end"/>
            </w:r>
          </w:hyperlink>
        </w:p>
        <w:p w14:paraId="06A20F25" w14:textId="1A990AB3" w:rsidR="00F94B1F" w:rsidRPr="005007C5" w:rsidRDefault="00040B4B">
          <w:pPr>
            <w:pStyle w:val="Sisluet2"/>
            <w:tabs>
              <w:tab w:val="right" w:leader="dot" w:pos="9016"/>
            </w:tabs>
            <w:rPr>
              <w:rFonts w:eastAsiaTheme="minorEastAsia"/>
              <w:lang w:eastAsia="fi-FI"/>
            </w:rPr>
          </w:pPr>
          <w:hyperlink w:anchor="_Toc32604024" w:history="1">
            <w:r w:rsidR="00F94B1F" w:rsidRPr="005007C5">
              <w:rPr>
                <w:rStyle w:val="Hyperlinkki"/>
              </w:rPr>
              <w:t>Kulttuurintutkimuksen perusteet</w:t>
            </w:r>
            <w:r w:rsidR="00F94B1F" w:rsidRPr="005007C5">
              <w:rPr>
                <w:webHidden/>
              </w:rPr>
              <w:tab/>
            </w:r>
            <w:r w:rsidR="00F94B1F" w:rsidRPr="005007C5">
              <w:rPr>
                <w:webHidden/>
              </w:rPr>
              <w:fldChar w:fldCharType="begin"/>
            </w:r>
            <w:r w:rsidR="00F94B1F" w:rsidRPr="005007C5">
              <w:rPr>
                <w:webHidden/>
              </w:rPr>
              <w:instrText xml:space="preserve"> PAGEREF _Toc32604024 \h </w:instrText>
            </w:r>
            <w:r w:rsidR="00F94B1F" w:rsidRPr="005007C5">
              <w:rPr>
                <w:webHidden/>
              </w:rPr>
            </w:r>
            <w:r w:rsidR="00F94B1F" w:rsidRPr="005007C5">
              <w:rPr>
                <w:webHidden/>
              </w:rPr>
              <w:fldChar w:fldCharType="separate"/>
            </w:r>
            <w:r w:rsidR="00F94B1F" w:rsidRPr="005007C5">
              <w:rPr>
                <w:webHidden/>
              </w:rPr>
              <w:t>153</w:t>
            </w:r>
            <w:r w:rsidR="00F94B1F" w:rsidRPr="005007C5">
              <w:rPr>
                <w:webHidden/>
              </w:rPr>
              <w:fldChar w:fldCharType="end"/>
            </w:r>
          </w:hyperlink>
        </w:p>
        <w:p w14:paraId="122BB9B6" w14:textId="09C2C995" w:rsidR="00F94B1F" w:rsidRPr="005007C5" w:rsidRDefault="00040B4B">
          <w:pPr>
            <w:pStyle w:val="Sisluet2"/>
            <w:tabs>
              <w:tab w:val="right" w:leader="dot" w:pos="9016"/>
            </w:tabs>
            <w:rPr>
              <w:rFonts w:eastAsiaTheme="minorEastAsia"/>
              <w:lang w:eastAsia="fi-FI"/>
            </w:rPr>
          </w:pPr>
          <w:hyperlink w:anchor="_Toc32604025" w:history="1">
            <w:r w:rsidR="00F94B1F" w:rsidRPr="005007C5">
              <w:rPr>
                <w:rStyle w:val="Hyperlinkki"/>
              </w:rPr>
              <w:t>Islamilainen kulttuuri</w:t>
            </w:r>
            <w:r w:rsidR="00F94B1F" w:rsidRPr="005007C5">
              <w:rPr>
                <w:webHidden/>
              </w:rPr>
              <w:tab/>
            </w:r>
            <w:r w:rsidR="00F94B1F" w:rsidRPr="005007C5">
              <w:rPr>
                <w:webHidden/>
              </w:rPr>
              <w:fldChar w:fldCharType="begin"/>
            </w:r>
            <w:r w:rsidR="00F94B1F" w:rsidRPr="005007C5">
              <w:rPr>
                <w:webHidden/>
              </w:rPr>
              <w:instrText xml:space="preserve"> PAGEREF _Toc32604025 \h </w:instrText>
            </w:r>
            <w:r w:rsidR="00F94B1F" w:rsidRPr="005007C5">
              <w:rPr>
                <w:webHidden/>
              </w:rPr>
            </w:r>
            <w:r w:rsidR="00F94B1F" w:rsidRPr="005007C5">
              <w:rPr>
                <w:webHidden/>
              </w:rPr>
              <w:fldChar w:fldCharType="separate"/>
            </w:r>
            <w:r w:rsidR="00F94B1F" w:rsidRPr="005007C5">
              <w:rPr>
                <w:webHidden/>
              </w:rPr>
              <w:t>154</w:t>
            </w:r>
            <w:r w:rsidR="00F94B1F" w:rsidRPr="005007C5">
              <w:rPr>
                <w:webHidden/>
              </w:rPr>
              <w:fldChar w:fldCharType="end"/>
            </w:r>
          </w:hyperlink>
        </w:p>
        <w:p w14:paraId="32804898" w14:textId="334A483E" w:rsidR="00F94B1F" w:rsidRPr="005007C5" w:rsidRDefault="00040B4B">
          <w:pPr>
            <w:pStyle w:val="Sisluet2"/>
            <w:tabs>
              <w:tab w:val="right" w:leader="dot" w:pos="9016"/>
            </w:tabs>
            <w:rPr>
              <w:rFonts w:eastAsiaTheme="minorEastAsia"/>
              <w:lang w:eastAsia="fi-FI"/>
            </w:rPr>
          </w:pPr>
          <w:hyperlink w:anchor="_Toc32604026" w:history="1">
            <w:r w:rsidR="00F94B1F" w:rsidRPr="005007C5">
              <w:rPr>
                <w:rStyle w:val="Hyperlinkki"/>
              </w:rPr>
              <w:t>Afrikkalainen kulttuuri</w:t>
            </w:r>
            <w:r w:rsidR="00F94B1F" w:rsidRPr="005007C5">
              <w:rPr>
                <w:webHidden/>
              </w:rPr>
              <w:tab/>
            </w:r>
            <w:r w:rsidR="00F94B1F" w:rsidRPr="005007C5">
              <w:rPr>
                <w:webHidden/>
              </w:rPr>
              <w:fldChar w:fldCharType="begin"/>
            </w:r>
            <w:r w:rsidR="00F94B1F" w:rsidRPr="005007C5">
              <w:rPr>
                <w:webHidden/>
              </w:rPr>
              <w:instrText xml:space="preserve"> PAGEREF _Toc32604026 \h </w:instrText>
            </w:r>
            <w:r w:rsidR="00F94B1F" w:rsidRPr="005007C5">
              <w:rPr>
                <w:webHidden/>
              </w:rPr>
            </w:r>
            <w:r w:rsidR="00F94B1F" w:rsidRPr="005007C5">
              <w:rPr>
                <w:webHidden/>
              </w:rPr>
              <w:fldChar w:fldCharType="separate"/>
            </w:r>
            <w:r w:rsidR="00F94B1F" w:rsidRPr="005007C5">
              <w:rPr>
                <w:webHidden/>
              </w:rPr>
              <w:t>158</w:t>
            </w:r>
            <w:r w:rsidR="00F94B1F" w:rsidRPr="005007C5">
              <w:rPr>
                <w:webHidden/>
              </w:rPr>
              <w:fldChar w:fldCharType="end"/>
            </w:r>
          </w:hyperlink>
        </w:p>
        <w:p w14:paraId="7E6DC203" w14:textId="34E3E143" w:rsidR="00F94B1F" w:rsidRPr="005007C5" w:rsidRDefault="00040B4B">
          <w:pPr>
            <w:pStyle w:val="Sisluet2"/>
            <w:tabs>
              <w:tab w:val="right" w:leader="dot" w:pos="9016"/>
            </w:tabs>
            <w:rPr>
              <w:rFonts w:eastAsiaTheme="minorEastAsia"/>
              <w:lang w:eastAsia="fi-FI"/>
            </w:rPr>
          </w:pPr>
          <w:hyperlink w:anchor="_Toc32604027" w:history="1">
            <w:r w:rsidR="00F94B1F" w:rsidRPr="005007C5">
              <w:rPr>
                <w:rStyle w:val="Hyperlinkki"/>
              </w:rPr>
              <w:t>Kiinan ja Japanin kulttuurit</w:t>
            </w:r>
            <w:r w:rsidR="00F94B1F" w:rsidRPr="005007C5">
              <w:rPr>
                <w:webHidden/>
              </w:rPr>
              <w:tab/>
            </w:r>
            <w:r w:rsidR="00F94B1F" w:rsidRPr="005007C5">
              <w:rPr>
                <w:webHidden/>
              </w:rPr>
              <w:fldChar w:fldCharType="begin"/>
            </w:r>
            <w:r w:rsidR="00F94B1F" w:rsidRPr="005007C5">
              <w:rPr>
                <w:webHidden/>
              </w:rPr>
              <w:instrText xml:space="preserve"> PAGEREF _Toc32604027 \h </w:instrText>
            </w:r>
            <w:r w:rsidR="00F94B1F" w:rsidRPr="005007C5">
              <w:rPr>
                <w:webHidden/>
              </w:rPr>
            </w:r>
            <w:r w:rsidR="00F94B1F" w:rsidRPr="005007C5">
              <w:rPr>
                <w:webHidden/>
              </w:rPr>
              <w:fldChar w:fldCharType="separate"/>
            </w:r>
            <w:r w:rsidR="00F94B1F" w:rsidRPr="005007C5">
              <w:rPr>
                <w:webHidden/>
              </w:rPr>
              <w:t>161</w:t>
            </w:r>
            <w:r w:rsidR="00F94B1F" w:rsidRPr="005007C5">
              <w:rPr>
                <w:webHidden/>
              </w:rPr>
              <w:fldChar w:fldCharType="end"/>
            </w:r>
          </w:hyperlink>
        </w:p>
        <w:p w14:paraId="53B8E247" w14:textId="2DAD0E52" w:rsidR="00F94B1F" w:rsidRPr="005007C5" w:rsidRDefault="00040B4B">
          <w:pPr>
            <w:pStyle w:val="Sisluet2"/>
            <w:tabs>
              <w:tab w:val="right" w:leader="dot" w:pos="9016"/>
            </w:tabs>
            <w:rPr>
              <w:rFonts w:eastAsiaTheme="minorEastAsia"/>
              <w:lang w:eastAsia="fi-FI"/>
            </w:rPr>
          </w:pPr>
          <w:hyperlink w:anchor="_Toc32604028" w:history="1">
            <w:r w:rsidR="00F94B1F" w:rsidRPr="005007C5">
              <w:rPr>
                <w:rStyle w:val="Hyperlinkki"/>
              </w:rPr>
              <w:t>Intialainen kulttuuri</w:t>
            </w:r>
            <w:r w:rsidR="00F94B1F" w:rsidRPr="005007C5">
              <w:rPr>
                <w:webHidden/>
              </w:rPr>
              <w:tab/>
            </w:r>
            <w:r w:rsidR="00F94B1F" w:rsidRPr="005007C5">
              <w:rPr>
                <w:webHidden/>
              </w:rPr>
              <w:fldChar w:fldCharType="begin"/>
            </w:r>
            <w:r w:rsidR="00F94B1F" w:rsidRPr="005007C5">
              <w:rPr>
                <w:webHidden/>
              </w:rPr>
              <w:instrText xml:space="preserve"> PAGEREF _Toc32604028 \h </w:instrText>
            </w:r>
            <w:r w:rsidR="00F94B1F" w:rsidRPr="005007C5">
              <w:rPr>
                <w:webHidden/>
              </w:rPr>
            </w:r>
            <w:r w:rsidR="00F94B1F" w:rsidRPr="005007C5">
              <w:rPr>
                <w:webHidden/>
              </w:rPr>
              <w:fldChar w:fldCharType="separate"/>
            </w:r>
            <w:r w:rsidR="00F94B1F" w:rsidRPr="005007C5">
              <w:rPr>
                <w:webHidden/>
              </w:rPr>
              <w:t>166</w:t>
            </w:r>
            <w:r w:rsidR="00F94B1F" w:rsidRPr="005007C5">
              <w:rPr>
                <w:webHidden/>
              </w:rPr>
              <w:fldChar w:fldCharType="end"/>
            </w:r>
          </w:hyperlink>
        </w:p>
        <w:p w14:paraId="76CD9AED" w14:textId="12B2F339" w:rsidR="00F94B1F" w:rsidRPr="005007C5" w:rsidRDefault="00040B4B">
          <w:pPr>
            <w:pStyle w:val="Sisluet2"/>
            <w:tabs>
              <w:tab w:val="right" w:leader="dot" w:pos="9016"/>
            </w:tabs>
            <w:rPr>
              <w:rFonts w:eastAsiaTheme="minorEastAsia"/>
              <w:lang w:eastAsia="fi-FI"/>
            </w:rPr>
          </w:pPr>
          <w:hyperlink w:anchor="_Toc32604029" w:history="1">
            <w:r w:rsidR="00F94B1F" w:rsidRPr="005007C5">
              <w:rPr>
                <w:rStyle w:val="Hyperlinkki"/>
              </w:rPr>
              <w:t>Alkuperäiskansojen kulttuurit</w:t>
            </w:r>
            <w:r w:rsidR="00F94B1F" w:rsidRPr="005007C5">
              <w:rPr>
                <w:webHidden/>
              </w:rPr>
              <w:tab/>
            </w:r>
            <w:r w:rsidR="00F94B1F" w:rsidRPr="005007C5">
              <w:rPr>
                <w:webHidden/>
              </w:rPr>
              <w:fldChar w:fldCharType="begin"/>
            </w:r>
            <w:r w:rsidR="00F94B1F" w:rsidRPr="005007C5">
              <w:rPr>
                <w:webHidden/>
              </w:rPr>
              <w:instrText xml:space="preserve"> PAGEREF _Toc32604029 \h </w:instrText>
            </w:r>
            <w:r w:rsidR="00F94B1F" w:rsidRPr="005007C5">
              <w:rPr>
                <w:webHidden/>
              </w:rPr>
            </w:r>
            <w:r w:rsidR="00F94B1F" w:rsidRPr="005007C5">
              <w:rPr>
                <w:webHidden/>
              </w:rPr>
              <w:fldChar w:fldCharType="separate"/>
            </w:r>
            <w:r w:rsidR="00F94B1F" w:rsidRPr="005007C5">
              <w:rPr>
                <w:webHidden/>
              </w:rPr>
              <w:t>169</w:t>
            </w:r>
            <w:r w:rsidR="00F94B1F" w:rsidRPr="005007C5">
              <w:rPr>
                <w:webHidden/>
              </w:rPr>
              <w:fldChar w:fldCharType="end"/>
            </w:r>
          </w:hyperlink>
        </w:p>
        <w:p w14:paraId="48BD6DD5" w14:textId="68DA6215" w:rsidR="00F94B1F" w:rsidRPr="005007C5" w:rsidRDefault="00040B4B">
          <w:pPr>
            <w:pStyle w:val="Sisluet1"/>
            <w:tabs>
              <w:tab w:val="right" w:leader="dot" w:pos="9016"/>
            </w:tabs>
            <w:rPr>
              <w:rFonts w:eastAsiaTheme="minorEastAsia"/>
              <w:lang w:eastAsia="fi-FI"/>
            </w:rPr>
          </w:pPr>
          <w:hyperlink w:anchor="_Toc32604030" w:history="1">
            <w:r w:rsidR="00F94B1F" w:rsidRPr="005007C5">
              <w:rPr>
                <w:rStyle w:val="Hyperlinkki"/>
                <w:rFonts w:eastAsia="Arial"/>
              </w:rPr>
              <w:t>Loppukertausten oikeat rivit</w:t>
            </w:r>
            <w:r w:rsidR="00F94B1F" w:rsidRPr="005007C5">
              <w:rPr>
                <w:webHidden/>
              </w:rPr>
              <w:tab/>
            </w:r>
            <w:r w:rsidR="00F94B1F" w:rsidRPr="005007C5">
              <w:rPr>
                <w:webHidden/>
              </w:rPr>
              <w:fldChar w:fldCharType="begin"/>
            </w:r>
            <w:r w:rsidR="00F94B1F" w:rsidRPr="005007C5">
              <w:rPr>
                <w:webHidden/>
              </w:rPr>
              <w:instrText xml:space="preserve"> PAGEREF _Toc32604030 \h </w:instrText>
            </w:r>
            <w:r w:rsidR="00F94B1F" w:rsidRPr="005007C5">
              <w:rPr>
                <w:webHidden/>
              </w:rPr>
            </w:r>
            <w:r w:rsidR="00F94B1F" w:rsidRPr="005007C5">
              <w:rPr>
                <w:webHidden/>
              </w:rPr>
              <w:fldChar w:fldCharType="separate"/>
            </w:r>
            <w:r w:rsidR="00F94B1F" w:rsidRPr="005007C5">
              <w:rPr>
                <w:webHidden/>
              </w:rPr>
              <w:t>171</w:t>
            </w:r>
            <w:r w:rsidR="00F94B1F" w:rsidRPr="005007C5">
              <w:rPr>
                <w:webHidden/>
              </w:rPr>
              <w:fldChar w:fldCharType="end"/>
            </w:r>
          </w:hyperlink>
        </w:p>
        <w:p w14:paraId="262B6869" w14:textId="19A69DA3" w:rsidR="00F94B1F" w:rsidRPr="005007C5" w:rsidRDefault="00040B4B">
          <w:pPr>
            <w:pStyle w:val="Sisluet1"/>
            <w:tabs>
              <w:tab w:val="right" w:leader="dot" w:pos="9016"/>
            </w:tabs>
            <w:rPr>
              <w:rFonts w:eastAsiaTheme="minorEastAsia"/>
              <w:lang w:eastAsia="fi-FI"/>
            </w:rPr>
          </w:pPr>
          <w:hyperlink w:anchor="_Toc32604031" w:history="1">
            <w:r w:rsidR="00F94B1F" w:rsidRPr="005007C5">
              <w:rPr>
                <w:rStyle w:val="Hyperlinkki"/>
              </w:rPr>
              <w:t>Historian ylioppilaskoetehtäviä</w:t>
            </w:r>
            <w:r w:rsidR="00F94B1F" w:rsidRPr="005007C5">
              <w:rPr>
                <w:webHidden/>
              </w:rPr>
              <w:tab/>
            </w:r>
            <w:r w:rsidR="00F94B1F" w:rsidRPr="005007C5">
              <w:rPr>
                <w:webHidden/>
              </w:rPr>
              <w:fldChar w:fldCharType="begin"/>
            </w:r>
            <w:r w:rsidR="00F94B1F" w:rsidRPr="005007C5">
              <w:rPr>
                <w:webHidden/>
              </w:rPr>
              <w:instrText xml:space="preserve"> PAGEREF _Toc32604031 \h </w:instrText>
            </w:r>
            <w:r w:rsidR="00F94B1F" w:rsidRPr="005007C5">
              <w:rPr>
                <w:webHidden/>
              </w:rPr>
            </w:r>
            <w:r w:rsidR="00F94B1F" w:rsidRPr="005007C5">
              <w:rPr>
                <w:webHidden/>
              </w:rPr>
              <w:fldChar w:fldCharType="separate"/>
            </w:r>
            <w:r w:rsidR="00F94B1F" w:rsidRPr="005007C5">
              <w:rPr>
                <w:webHidden/>
              </w:rPr>
              <w:t>172</w:t>
            </w:r>
            <w:r w:rsidR="00F94B1F" w:rsidRPr="005007C5">
              <w:rPr>
                <w:webHidden/>
              </w:rPr>
              <w:fldChar w:fldCharType="end"/>
            </w:r>
          </w:hyperlink>
        </w:p>
        <w:p w14:paraId="6A514A6D" w14:textId="2759E4B4" w:rsidR="00F94B1F" w:rsidRPr="005007C5" w:rsidRDefault="00040B4B">
          <w:pPr>
            <w:pStyle w:val="Sisluet2"/>
            <w:tabs>
              <w:tab w:val="right" w:leader="dot" w:pos="9016"/>
            </w:tabs>
            <w:rPr>
              <w:rFonts w:eastAsiaTheme="minorEastAsia"/>
              <w:lang w:eastAsia="fi-FI"/>
            </w:rPr>
          </w:pPr>
          <w:hyperlink w:anchor="_Toc32604032" w:history="1">
            <w:r w:rsidR="00F94B1F" w:rsidRPr="005007C5">
              <w:rPr>
                <w:rStyle w:val="Hyperlinkki"/>
              </w:rPr>
              <w:t>HI1 tehtäviä</w:t>
            </w:r>
            <w:r w:rsidR="00F94B1F" w:rsidRPr="005007C5">
              <w:rPr>
                <w:webHidden/>
              </w:rPr>
              <w:tab/>
            </w:r>
            <w:r w:rsidR="00F94B1F" w:rsidRPr="005007C5">
              <w:rPr>
                <w:webHidden/>
              </w:rPr>
              <w:fldChar w:fldCharType="begin"/>
            </w:r>
            <w:r w:rsidR="00F94B1F" w:rsidRPr="005007C5">
              <w:rPr>
                <w:webHidden/>
              </w:rPr>
              <w:instrText xml:space="preserve"> PAGEREF _Toc32604032 \h </w:instrText>
            </w:r>
            <w:r w:rsidR="00F94B1F" w:rsidRPr="005007C5">
              <w:rPr>
                <w:webHidden/>
              </w:rPr>
            </w:r>
            <w:r w:rsidR="00F94B1F" w:rsidRPr="005007C5">
              <w:rPr>
                <w:webHidden/>
              </w:rPr>
              <w:fldChar w:fldCharType="separate"/>
            </w:r>
            <w:r w:rsidR="00F94B1F" w:rsidRPr="005007C5">
              <w:rPr>
                <w:webHidden/>
              </w:rPr>
              <w:t>172</w:t>
            </w:r>
            <w:r w:rsidR="00F94B1F" w:rsidRPr="005007C5">
              <w:rPr>
                <w:webHidden/>
              </w:rPr>
              <w:fldChar w:fldCharType="end"/>
            </w:r>
          </w:hyperlink>
        </w:p>
        <w:p w14:paraId="4BA11FF9" w14:textId="16705412" w:rsidR="00F94B1F" w:rsidRPr="005007C5" w:rsidRDefault="00040B4B">
          <w:pPr>
            <w:pStyle w:val="Sisluet2"/>
            <w:tabs>
              <w:tab w:val="right" w:leader="dot" w:pos="9016"/>
            </w:tabs>
            <w:rPr>
              <w:rFonts w:eastAsiaTheme="minorEastAsia"/>
              <w:lang w:eastAsia="fi-FI"/>
            </w:rPr>
          </w:pPr>
          <w:hyperlink w:anchor="_Toc32604033" w:history="1">
            <w:r w:rsidR="00F94B1F" w:rsidRPr="005007C5">
              <w:rPr>
                <w:rStyle w:val="Hyperlinkki"/>
              </w:rPr>
              <w:t>HI2 tehtäviä</w:t>
            </w:r>
            <w:r w:rsidR="00F94B1F" w:rsidRPr="005007C5">
              <w:rPr>
                <w:webHidden/>
              </w:rPr>
              <w:tab/>
            </w:r>
            <w:r w:rsidR="00F94B1F" w:rsidRPr="005007C5">
              <w:rPr>
                <w:webHidden/>
              </w:rPr>
              <w:fldChar w:fldCharType="begin"/>
            </w:r>
            <w:r w:rsidR="00F94B1F" w:rsidRPr="005007C5">
              <w:rPr>
                <w:webHidden/>
              </w:rPr>
              <w:instrText xml:space="preserve"> PAGEREF _Toc32604033 \h </w:instrText>
            </w:r>
            <w:r w:rsidR="00F94B1F" w:rsidRPr="005007C5">
              <w:rPr>
                <w:webHidden/>
              </w:rPr>
            </w:r>
            <w:r w:rsidR="00F94B1F" w:rsidRPr="005007C5">
              <w:rPr>
                <w:webHidden/>
              </w:rPr>
              <w:fldChar w:fldCharType="separate"/>
            </w:r>
            <w:r w:rsidR="00F94B1F" w:rsidRPr="005007C5">
              <w:rPr>
                <w:webHidden/>
              </w:rPr>
              <w:t>173</w:t>
            </w:r>
            <w:r w:rsidR="00F94B1F" w:rsidRPr="005007C5">
              <w:rPr>
                <w:webHidden/>
              </w:rPr>
              <w:fldChar w:fldCharType="end"/>
            </w:r>
          </w:hyperlink>
        </w:p>
        <w:p w14:paraId="7F546E44" w14:textId="73398437" w:rsidR="00F94B1F" w:rsidRPr="005007C5" w:rsidRDefault="00040B4B">
          <w:pPr>
            <w:pStyle w:val="Sisluet2"/>
            <w:tabs>
              <w:tab w:val="right" w:leader="dot" w:pos="9016"/>
            </w:tabs>
            <w:rPr>
              <w:rFonts w:eastAsiaTheme="minorEastAsia"/>
              <w:lang w:eastAsia="fi-FI"/>
            </w:rPr>
          </w:pPr>
          <w:hyperlink w:anchor="_Toc32604034" w:history="1">
            <w:r w:rsidR="00F94B1F" w:rsidRPr="005007C5">
              <w:rPr>
                <w:rStyle w:val="Hyperlinkki"/>
              </w:rPr>
              <w:t>Hi3 tehtäviä</w:t>
            </w:r>
            <w:r w:rsidR="00F94B1F" w:rsidRPr="005007C5">
              <w:rPr>
                <w:webHidden/>
              </w:rPr>
              <w:tab/>
            </w:r>
            <w:r w:rsidR="00F94B1F" w:rsidRPr="005007C5">
              <w:rPr>
                <w:webHidden/>
              </w:rPr>
              <w:fldChar w:fldCharType="begin"/>
            </w:r>
            <w:r w:rsidR="00F94B1F" w:rsidRPr="005007C5">
              <w:rPr>
                <w:webHidden/>
              </w:rPr>
              <w:instrText xml:space="preserve"> PAGEREF _Toc32604034 \h </w:instrText>
            </w:r>
            <w:r w:rsidR="00F94B1F" w:rsidRPr="005007C5">
              <w:rPr>
                <w:webHidden/>
              </w:rPr>
            </w:r>
            <w:r w:rsidR="00F94B1F" w:rsidRPr="005007C5">
              <w:rPr>
                <w:webHidden/>
              </w:rPr>
              <w:fldChar w:fldCharType="separate"/>
            </w:r>
            <w:r w:rsidR="00F94B1F" w:rsidRPr="005007C5">
              <w:rPr>
                <w:webHidden/>
              </w:rPr>
              <w:t>176</w:t>
            </w:r>
            <w:r w:rsidR="00F94B1F" w:rsidRPr="005007C5">
              <w:rPr>
                <w:webHidden/>
              </w:rPr>
              <w:fldChar w:fldCharType="end"/>
            </w:r>
          </w:hyperlink>
        </w:p>
        <w:p w14:paraId="65172C99" w14:textId="5FB9EE3E" w:rsidR="00F94B1F" w:rsidRPr="005007C5" w:rsidRDefault="00040B4B">
          <w:pPr>
            <w:pStyle w:val="Sisluet2"/>
            <w:tabs>
              <w:tab w:val="right" w:leader="dot" w:pos="9016"/>
            </w:tabs>
            <w:rPr>
              <w:rFonts w:eastAsiaTheme="minorEastAsia"/>
              <w:lang w:eastAsia="fi-FI"/>
            </w:rPr>
          </w:pPr>
          <w:hyperlink w:anchor="_Toc32604035" w:history="1">
            <w:r w:rsidR="00F94B1F" w:rsidRPr="005007C5">
              <w:rPr>
                <w:rStyle w:val="Hyperlinkki"/>
              </w:rPr>
              <w:t>HI4 tehtäviä</w:t>
            </w:r>
            <w:r w:rsidR="00F94B1F" w:rsidRPr="005007C5">
              <w:rPr>
                <w:webHidden/>
              </w:rPr>
              <w:tab/>
            </w:r>
            <w:r w:rsidR="00F94B1F" w:rsidRPr="005007C5">
              <w:rPr>
                <w:webHidden/>
              </w:rPr>
              <w:fldChar w:fldCharType="begin"/>
            </w:r>
            <w:r w:rsidR="00F94B1F" w:rsidRPr="005007C5">
              <w:rPr>
                <w:webHidden/>
              </w:rPr>
              <w:instrText xml:space="preserve"> PAGEREF _Toc32604035 \h </w:instrText>
            </w:r>
            <w:r w:rsidR="00F94B1F" w:rsidRPr="005007C5">
              <w:rPr>
                <w:webHidden/>
              </w:rPr>
            </w:r>
            <w:r w:rsidR="00F94B1F" w:rsidRPr="005007C5">
              <w:rPr>
                <w:webHidden/>
              </w:rPr>
              <w:fldChar w:fldCharType="separate"/>
            </w:r>
            <w:r w:rsidR="00F94B1F" w:rsidRPr="005007C5">
              <w:rPr>
                <w:webHidden/>
              </w:rPr>
              <w:t>177</w:t>
            </w:r>
            <w:r w:rsidR="00F94B1F" w:rsidRPr="005007C5">
              <w:rPr>
                <w:webHidden/>
              </w:rPr>
              <w:fldChar w:fldCharType="end"/>
            </w:r>
          </w:hyperlink>
        </w:p>
        <w:p w14:paraId="4516DA33" w14:textId="0F71476B" w:rsidR="00F94B1F" w:rsidRPr="005007C5" w:rsidRDefault="00040B4B">
          <w:pPr>
            <w:pStyle w:val="Sisluet2"/>
            <w:tabs>
              <w:tab w:val="right" w:leader="dot" w:pos="9016"/>
            </w:tabs>
            <w:rPr>
              <w:rFonts w:eastAsiaTheme="minorEastAsia"/>
              <w:lang w:eastAsia="fi-FI"/>
            </w:rPr>
          </w:pPr>
          <w:hyperlink w:anchor="_Toc32604036" w:history="1">
            <w:r w:rsidR="00F94B1F" w:rsidRPr="005007C5">
              <w:rPr>
                <w:rStyle w:val="Hyperlinkki"/>
              </w:rPr>
              <w:t>HI5 tehtäviä</w:t>
            </w:r>
            <w:r w:rsidR="00F94B1F" w:rsidRPr="005007C5">
              <w:rPr>
                <w:webHidden/>
              </w:rPr>
              <w:tab/>
            </w:r>
            <w:r w:rsidR="00F94B1F" w:rsidRPr="005007C5">
              <w:rPr>
                <w:webHidden/>
              </w:rPr>
              <w:fldChar w:fldCharType="begin"/>
            </w:r>
            <w:r w:rsidR="00F94B1F" w:rsidRPr="005007C5">
              <w:rPr>
                <w:webHidden/>
              </w:rPr>
              <w:instrText xml:space="preserve"> PAGEREF _Toc32604036 \h </w:instrText>
            </w:r>
            <w:r w:rsidR="00F94B1F" w:rsidRPr="005007C5">
              <w:rPr>
                <w:webHidden/>
              </w:rPr>
            </w:r>
            <w:r w:rsidR="00F94B1F" w:rsidRPr="005007C5">
              <w:rPr>
                <w:webHidden/>
              </w:rPr>
              <w:fldChar w:fldCharType="separate"/>
            </w:r>
            <w:r w:rsidR="00F94B1F" w:rsidRPr="005007C5">
              <w:rPr>
                <w:webHidden/>
              </w:rPr>
              <w:t>178</w:t>
            </w:r>
            <w:r w:rsidR="00F94B1F" w:rsidRPr="005007C5">
              <w:rPr>
                <w:webHidden/>
              </w:rPr>
              <w:fldChar w:fldCharType="end"/>
            </w:r>
          </w:hyperlink>
        </w:p>
        <w:p w14:paraId="18BDB098" w14:textId="2806C1C9" w:rsidR="00F94B1F" w:rsidRPr="005007C5" w:rsidRDefault="00040B4B">
          <w:pPr>
            <w:pStyle w:val="Sisluet2"/>
            <w:tabs>
              <w:tab w:val="right" w:leader="dot" w:pos="9016"/>
            </w:tabs>
            <w:rPr>
              <w:rFonts w:eastAsiaTheme="minorEastAsia"/>
              <w:lang w:eastAsia="fi-FI"/>
            </w:rPr>
          </w:pPr>
          <w:hyperlink w:anchor="_Toc32604037" w:history="1">
            <w:r w:rsidR="00F94B1F" w:rsidRPr="005007C5">
              <w:rPr>
                <w:rStyle w:val="Hyperlinkki"/>
              </w:rPr>
              <w:t>Hi6 tehtäviä</w:t>
            </w:r>
            <w:r w:rsidR="00F94B1F" w:rsidRPr="005007C5">
              <w:rPr>
                <w:webHidden/>
              </w:rPr>
              <w:tab/>
            </w:r>
            <w:r w:rsidR="00F94B1F" w:rsidRPr="005007C5">
              <w:rPr>
                <w:webHidden/>
              </w:rPr>
              <w:fldChar w:fldCharType="begin"/>
            </w:r>
            <w:r w:rsidR="00F94B1F" w:rsidRPr="005007C5">
              <w:rPr>
                <w:webHidden/>
              </w:rPr>
              <w:instrText xml:space="preserve"> PAGEREF _Toc32604037 \h </w:instrText>
            </w:r>
            <w:r w:rsidR="00F94B1F" w:rsidRPr="005007C5">
              <w:rPr>
                <w:webHidden/>
              </w:rPr>
            </w:r>
            <w:r w:rsidR="00F94B1F" w:rsidRPr="005007C5">
              <w:rPr>
                <w:webHidden/>
              </w:rPr>
              <w:fldChar w:fldCharType="separate"/>
            </w:r>
            <w:r w:rsidR="00F94B1F" w:rsidRPr="005007C5">
              <w:rPr>
                <w:webHidden/>
              </w:rPr>
              <w:t>179</w:t>
            </w:r>
            <w:r w:rsidR="00F94B1F" w:rsidRPr="005007C5">
              <w:rPr>
                <w:webHidden/>
              </w:rPr>
              <w:fldChar w:fldCharType="end"/>
            </w:r>
          </w:hyperlink>
        </w:p>
        <w:p w14:paraId="616AC0BF" w14:textId="36A8C681" w:rsidR="00884E86" w:rsidRPr="005007C5" w:rsidRDefault="00884E86">
          <w:r w:rsidRPr="005007C5">
            <w:rPr>
              <w:b/>
              <w:bCs/>
            </w:rPr>
            <w:fldChar w:fldCharType="end"/>
          </w:r>
        </w:p>
      </w:sdtContent>
    </w:sdt>
    <w:p w14:paraId="56548CDB" w14:textId="77777777" w:rsidR="20A6DB5A" w:rsidRPr="005007C5" w:rsidRDefault="20A6DB5A" w:rsidP="20A6DB5A"/>
    <w:p w14:paraId="3BC80AD6" w14:textId="7ABD6D1A" w:rsidR="00BF0FF4" w:rsidRPr="005007C5" w:rsidRDefault="00BF0FF4">
      <w:pPr>
        <w:rPr>
          <w:rFonts w:ascii="Cambria" w:eastAsiaTheme="majorEastAsia" w:hAnsi="Cambria" w:cstheme="majorBidi"/>
          <w:b/>
          <w:sz w:val="28"/>
          <w:szCs w:val="32"/>
        </w:rPr>
      </w:pPr>
    </w:p>
    <w:p w14:paraId="6876AC33" w14:textId="77777777" w:rsidR="00C56B9F" w:rsidRPr="005007C5" w:rsidRDefault="00C56B9F" w:rsidP="00C56B9F">
      <w:pPr>
        <w:pStyle w:val="Otsikko1"/>
      </w:pPr>
      <w:bookmarkStart w:id="0" w:name="_Toc32603971"/>
      <w:r w:rsidRPr="005007C5">
        <w:lastRenderedPageBreak/>
        <w:t>Esipuhe</w:t>
      </w:r>
      <w:bookmarkEnd w:id="0"/>
    </w:p>
    <w:p w14:paraId="6D668CAD" w14:textId="77777777" w:rsidR="00C56B9F" w:rsidRPr="005007C5" w:rsidRDefault="00C56B9F" w:rsidP="00C56B9F"/>
    <w:p w14:paraId="460959F1" w14:textId="18DB0F69" w:rsidR="00AC75F3" w:rsidRPr="005007C5" w:rsidRDefault="00C56B9F" w:rsidP="00C56B9F">
      <w:r w:rsidRPr="005007C5">
        <w:t>Tämä oppimateriaali on tarkoitettu</w:t>
      </w:r>
      <w:r w:rsidR="004032AE" w:rsidRPr="005007C5">
        <w:t xml:space="preserve"> historian ylioppilaskokeeseen valmistautumiseen. Se ei perustu mihinkään tiettyyn oppikirjasarjaan, vaan on laadittu suoraan lukion opetussuunnitelman perusteella. Materiaali sisältää sekä tiivistelmiä kurssien sisällöistä, että myös erilaisia harjoituksia </w:t>
      </w:r>
      <w:r w:rsidR="00AC75F3" w:rsidRPr="005007C5">
        <w:t>taitojen testaamiseen ja tiedonhakuun.</w:t>
      </w:r>
      <w:r w:rsidR="00084AD8" w:rsidRPr="005007C5">
        <w:t xml:space="preserve"> Aluksi on osio, jossa annetaan yleisiä ohjeita kokeeseen valmistautumiseen ja historian ylioppilaskokeen tehtäviin vastaamiseen, ja lopuksi on koottu </w:t>
      </w:r>
      <w:r w:rsidR="00A34CB7" w:rsidRPr="005007C5">
        <w:t>vanhoja koetehtäviä harjoittelemista varten.</w:t>
      </w:r>
    </w:p>
    <w:p w14:paraId="3E398BCC" w14:textId="3298B11B" w:rsidR="006A01C6" w:rsidRPr="005007C5" w:rsidRDefault="00AC75F3" w:rsidP="00C56B9F">
      <w:r w:rsidRPr="005007C5">
        <w:t>Tämä oppimateriaalia ei korvaa lukion oppikirjoja</w:t>
      </w:r>
      <w:r w:rsidR="007B7B0A" w:rsidRPr="005007C5">
        <w:t>,</w:t>
      </w:r>
      <w:r w:rsidRPr="005007C5">
        <w:t xml:space="preserve"> vaan on tarkoitettu kertaamiseen ja täydentämiseen</w:t>
      </w:r>
      <w:r w:rsidR="00A34CB7" w:rsidRPr="005007C5">
        <w:t>.</w:t>
      </w:r>
      <w:r w:rsidR="00B272E3" w:rsidRPr="005007C5">
        <w:t xml:space="preserve"> Materiaali ei pyri olemaan kaiken kattava ja täydellinen esitys, vaan siihen on valittu ne teemat, ilmiöt ja tapahtumat, joita </w:t>
      </w:r>
      <w:r w:rsidR="00ED34FF" w:rsidRPr="005007C5">
        <w:t>pidämme olennaisina</w:t>
      </w:r>
      <w:r w:rsidR="00B272E3" w:rsidRPr="005007C5">
        <w:t xml:space="preserve">. </w:t>
      </w:r>
      <w:r w:rsidR="006A01C6" w:rsidRPr="005007C5">
        <w:t>Tätä oppimateriaalia käyttävä opettaja voi vapaasti muokata ja laajentaa oppimateriaalia oman ryhmänsä tarpeisiin sopivaksi.</w:t>
      </w:r>
    </w:p>
    <w:p w14:paraId="73C5401A" w14:textId="77777777" w:rsidR="002406E6" w:rsidRPr="005007C5" w:rsidRDefault="006A01C6" w:rsidP="00C56B9F">
      <w:r w:rsidRPr="005007C5">
        <w:t xml:space="preserve">Toivotamme </w:t>
      </w:r>
      <w:r w:rsidR="002406E6" w:rsidRPr="005007C5">
        <w:t>tämän materiaalin käyttäjälle antoisia hetkiä historian parissa ja onnea ja menestystä ylioppilaskokeeseen.</w:t>
      </w:r>
    </w:p>
    <w:p w14:paraId="0B1AC7A4" w14:textId="77777777" w:rsidR="00DE3EC6" w:rsidRPr="005007C5" w:rsidRDefault="00DE3EC6" w:rsidP="00C56B9F"/>
    <w:p w14:paraId="5D82C6C4" w14:textId="77777777" w:rsidR="00DE3EC6" w:rsidRPr="005007C5" w:rsidRDefault="00DE3EC6" w:rsidP="00C56B9F">
      <w:r w:rsidRPr="005007C5">
        <w:t>Kuopiossa helmikuussa 2020</w:t>
      </w:r>
    </w:p>
    <w:p w14:paraId="7D9FCFE7" w14:textId="0DBF6E7C" w:rsidR="00C56B9F" w:rsidRPr="005007C5" w:rsidRDefault="00DE3EC6" w:rsidP="00C56B9F">
      <w:r w:rsidRPr="005007C5">
        <w:t>Tekijät</w:t>
      </w:r>
      <w:r w:rsidR="00C56B9F" w:rsidRPr="005007C5">
        <w:br w:type="page"/>
      </w:r>
    </w:p>
    <w:p w14:paraId="731974CB" w14:textId="702CB16F" w:rsidR="20A6DB5A" w:rsidRPr="005007C5" w:rsidRDefault="4E83A023" w:rsidP="00884E86">
      <w:pPr>
        <w:pStyle w:val="Otsikko1"/>
      </w:pPr>
      <w:bookmarkStart w:id="1" w:name="_Toc32603972"/>
      <w:r w:rsidRPr="005007C5">
        <w:lastRenderedPageBreak/>
        <w:t>Historian ylioppilaskoe</w:t>
      </w:r>
      <w:bookmarkEnd w:id="1"/>
      <w:r w:rsidRPr="005007C5">
        <w:t xml:space="preserve"> </w:t>
      </w:r>
    </w:p>
    <w:p w14:paraId="2C187A3E" w14:textId="77777777" w:rsidR="004C36A5" w:rsidRPr="005007C5" w:rsidRDefault="004C36A5" w:rsidP="00564F65">
      <w:pPr>
        <w:rPr>
          <w:rFonts w:ascii="Calibri" w:eastAsia="Calibri" w:hAnsi="Calibri" w:cs="Calibri"/>
          <w:szCs w:val="24"/>
        </w:rPr>
      </w:pPr>
    </w:p>
    <w:p w14:paraId="0B890667" w14:textId="4044D7D2" w:rsidR="20A6DB5A" w:rsidRPr="005007C5" w:rsidRDefault="4E83A023" w:rsidP="004C36A5">
      <w:pPr>
        <w:spacing w:after="120" w:line="276" w:lineRule="auto"/>
        <w:rPr>
          <w:szCs w:val="24"/>
        </w:rPr>
      </w:pPr>
      <w:r w:rsidRPr="005007C5">
        <w:rPr>
          <w:rFonts w:ascii="Calibri" w:eastAsia="Calibri" w:hAnsi="Calibri" w:cs="Calibri"/>
          <w:szCs w:val="24"/>
        </w:rPr>
        <w:t>Historian sähköinen ylioppilaskoe on kypsyyskoe. Se ei mittaa niinkään yksittäisten detaljitietojen hallintaa, vaan kokeessa korostuu kokelaan kyky käsitellä ja yhdistellä</w:t>
      </w:r>
      <w:r w:rsidR="0060752B" w:rsidRPr="005007C5">
        <w:rPr>
          <w:rFonts w:ascii="Calibri" w:eastAsia="Calibri" w:hAnsi="Calibri" w:cs="Calibri"/>
          <w:szCs w:val="24"/>
        </w:rPr>
        <w:t xml:space="preserve"> </w:t>
      </w:r>
      <w:r w:rsidRPr="005007C5">
        <w:rPr>
          <w:rFonts w:ascii="Calibri" w:eastAsia="Calibri" w:hAnsi="Calibri" w:cs="Calibri"/>
          <w:szCs w:val="24"/>
        </w:rPr>
        <w:t>suurempia kokonaisuuksia yli kurssirajojen.</w:t>
      </w:r>
    </w:p>
    <w:p w14:paraId="03720817" w14:textId="3E7D5D85" w:rsidR="20A6DB5A" w:rsidRPr="005007C5" w:rsidRDefault="4E83A023" w:rsidP="004C36A5">
      <w:pPr>
        <w:spacing w:after="120" w:line="276" w:lineRule="auto"/>
        <w:rPr>
          <w:rFonts w:ascii="Calibri" w:eastAsia="Calibri" w:hAnsi="Calibri" w:cs="Calibri"/>
          <w:szCs w:val="24"/>
        </w:rPr>
      </w:pPr>
      <w:r w:rsidRPr="005007C5">
        <w:rPr>
          <w:rFonts w:ascii="Calibri" w:eastAsia="Calibri" w:hAnsi="Calibri" w:cs="Calibri"/>
          <w:szCs w:val="24"/>
        </w:rPr>
        <w:t xml:space="preserve">Ylioppilaskokelaalta edellytetään taitoa historiallisten ilmiöiden kriittiseen tarkasteluun ja erilaisten lähteiden tulkintaan. Näitä lähteitä kokeessa voivat olla erilaiset dokumentit, kirjallisuusotteet, sanomalehtikirjoitukset, taide- ja pilakuvat, blogitekstit, tilastot jne. Kokeeseen voi sisältyä myös videotehtävä, jonka sisältöön liittyy kysymyksiä. </w:t>
      </w:r>
    </w:p>
    <w:p w14:paraId="7A6A552F" w14:textId="5C50DD4E" w:rsidR="20A6DB5A" w:rsidRPr="005007C5" w:rsidRDefault="4E83A023" w:rsidP="004C36A5">
      <w:pPr>
        <w:spacing w:after="120" w:line="276" w:lineRule="auto"/>
        <w:rPr>
          <w:rFonts w:ascii="Calibri" w:eastAsia="Calibri" w:hAnsi="Calibri" w:cs="Calibri"/>
          <w:szCs w:val="24"/>
        </w:rPr>
      </w:pPr>
      <w:r w:rsidRPr="005007C5">
        <w:rPr>
          <w:rFonts w:ascii="Calibri" w:eastAsia="Calibri" w:hAnsi="Calibri" w:cs="Calibri"/>
          <w:szCs w:val="24"/>
        </w:rPr>
        <w:t>Historian ylioppilaskoe muodostuu yhdeksästä tehtävästä, joista viiteen tulee vastata. Koeaika on tavallisesti kuusi tuntia, ellei kokelaalle ole myönnetty lisäaikaa jollakin erityisellä perusteella. Vastausta kohden on siis yli tunti vastausaikaa. Tehtävät jakautuvat perustehtäviin, jotka arvostellaan 0-20 pisteeseen sekä laajempiin tehtäviin, joiden arvosteluasteikko on 0-30 pisteeseen. Kokeen ohjeistuksessa määritellään, kuinka moneen perus- ja laajempaan tehtävään saa vastata. Useat tehtävistä jakautuvat alaosiin (a- b- c-kohdat), joista kustakin saa tietyn määrän pisteitä. Jokaiseen kohtaan tulee myös vastata mahdollisuuksien mukaan. Yo-kokeen maksimipistemäärä on 120 pistettä. Käytännössä kokelaan kannattaa vastata laajempiin 0-30 pisteen tehtäviin, jos aikoo yltää korkeimpiin arvosanoihin (</w:t>
      </w:r>
      <w:proofErr w:type="spellStart"/>
      <w:r w:rsidRPr="005007C5">
        <w:rPr>
          <w:rFonts w:ascii="Calibri" w:eastAsia="Calibri" w:hAnsi="Calibri" w:cs="Calibri"/>
          <w:szCs w:val="24"/>
        </w:rPr>
        <w:t>eximia</w:t>
      </w:r>
      <w:proofErr w:type="spellEnd"/>
      <w:r w:rsidRPr="005007C5">
        <w:rPr>
          <w:rFonts w:ascii="Calibri" w:eastAsia="Calibri" w:hAnsi="Calibri" w:cs="Calibri"/>
          <w:szCs w:val="24"/>
        </w:rPr>
        <w:t>, laudatur).</w:t>
      </w:r>
    </w:p>
    <w:p w14:paraId="1EE09312" w14:textId="70A217D9" w:rsidR="20A6DB5A" w:rsidRPr="005007C5" w:rsidRDefault="4E83A023" w:rsidP="004C36A5">
      <w:pPr>
        <w:spacing w:after="120" w:line="276" w:lineRule="auto"/>
        <w:rPr>
          <w:rFonts w:ascii="Calibri" w:eastAsia="Calibri" w:hAnsi="Calibri" w:cs="Calibri"/>
          <w:szCs w:val="24"/>
        </w:rPr>
      </w:pPr>
      <w:r w:rsidRPr="005007C5">
        <w:rPr>
          <w:rFonts w:ascii="Calibri" w:eastAsia="Calibri" w:hAnsi="Calibri" w:cs="Calibri"/>
          <w:szCs w:val="24"/>
        </w:rPr>
        <w:t xml:space="preserve">Koetehtävät koskettavat pakollisia ja syventäviä valtakunnallisia kursseja 1-6. Koulukohtaisista kursseista ei voi valtakunnallisessa kokeessa olla tehtäviä, mutta usein ne tukevat hyvin historian osaamista ja vankistavat valtakunnallisten kurssien tietopohjaa. Mukana voi olla myös oppiainerajat ylittävä integroiva tehtävä esim. </w:t>
      </w:r>
      <w:r w:rsidR="00823195" w:rsidRPr="005007C5">
        <w:rPr>
          <w:rFonts w:ascii="Calibri" w:eastAsia="Calibri" w:hAnsi="Calibri" w:cs="Calibri"/>
          <w:szCs w:val="24"/>
        </w:rPr>
        <w:t>y</w:t>
      </w:r>
      <w:r w:rsidRPr="005007C5">
        <w:rPr>
          <w:rFonts w:ascii="Calibri" w:eastAsia="Calibri" w:hAnsi="Calibri" w:cs="Calibri"/>
          <w:szCs w:val="24"/>
        </w:rPr>
        <w:t xml:space="preserve">hteiskuntaoppiin, uskontoon tai terveystietoon liittyen.  </w:t>
      </w:r>
    </w:p>
    <w:p w14:paraId="57FFC4EA" w14:textId="7CAAD782" w:rsidR="20A6DB5A" w:rsidRPr="005007C5" w:rsidRDefault="20A6DB5A" w:rsidP="004C36A5">
      <w:pPr>
        <w:spacing w:after="120" w:line="276" w:lineRule="auto"/>
        <w:rPr>
          <w:rFonts w:ascii="Calibri" w:eastAsia="Calibri" w:hAnsi="Calibri" w:cs="Calibri"/>
          <w:sz w:val="18"/>
          <w:szCs w:val="20"/>
        </w:rPr>
      </w:pPr>
    </w:p>
    <w:p w14:paraId="507F79C7" w14:textId="71FF9A49" w:rsidR="20A6DB5A" w:rsidRPr="005007C5" w:rsidRDefault="4E83A023" w:rsidP="004C36A5">
      <w:pPr>
        <w:spacing w:after="120" w:line="276" w:lineRule="auto"/>
        <w:rPr>
          <w:rFonts w:ascii="Calibri" w:eastAsia="Calibri" w:hAnsi="Calibri" w:cs="Calibri"/>
          <w:szCs w:val="24"/>
        </w:rPr>
      </w:pPr>
      <w:r w:rsidRPr="005007C5">
        <w:rPr>
          <w:rFonts w:ascii="Calibri" w:eastAsia="Calibri" w:hAnsi="Calibri" w:cs="Calibri"/>
          <w:szCs w:val="24"/>
        </w:rPr>
        <w:t xml:space="preserve">Tehtävien jakautuminen kursseittain </w:t>
      </w:r>
      <w:r w:rsidR="008111F0" w:rsidRPr="005007C5">
        <w:rPr>
          <w:rFonts w:ascii="Calibri" w:eastAsia="Calibri" w:hAnsi="Calibri" w:cs="Calibri"/>
          <w:szCs w:val="24"/>
        </w:rPr>
        <w:t>voi vaihdella</w:t>
      </w:r>
      <w:r w:rsidRPr="005007C5">
        <w:rPr>
          <w:rFonts w:ascii="Calibri" w:eastAsia="Calibri" w:hAnsi="Calibri" w:cs="Calibri"/>
          <w:szCs w:val="24"/>
        </w:rPr>
        <w:t xml:space="preserve"> hieman vuosittain, mutta kokelaan </w:t>
      </w:r>
      <w:r w:rsidR="008111F0" w:rsidRPr="005007C5">
        <w:rPr>
          <w:rFonts w:ascii="Calibri" w:eastAsia="Calibri" w:hAnsi="Calibri" w:cs="Calibri"/>
          <w:szCs w:val="24"/>
        </w:rPr>
        <w:t>kannattaa</w:t>
      </w:r>
      <w:r w:rsidRPr="005007C5">
        <w:rPr>
          <w:rFonts w:ascii="Calibri" w:eastAsia="Calibri" w:hAnsi="Calibri" w:cs="Calibri"/>
          <w:szCs w:val="24"/>
        </w:rPr>
        <w:t xml:space="preserve"> valmistautua niin, että pystyy vastaamaan tehtäviin mihin tahansa kuudesta kurssista. Käytännössä pakolliset kurssit HI1-3 ovat korostuneet tehtävissä. Yleensä jako menee niin että pakollisista kursseista on yksi 20p ja yksi 30p ja valinnaisista kursseista on yksi 20p kustakin, mutta tehtävät saattavat käsitellä joskus useamman kurssin sisältöä.  Usein tehtävistä ei voi suoranaisesti sanoa, mihin kurssiin ne liittyvät. Esimerkiksi kurssien 4 ja 5 oppisisällöissä on monia samankaltaisuuksia, joten kurssien asioita olisi hyvä osata yhdistellä. Esim. Millaisia koulutusmahdollisuuksia suomalaisella ja eurooppalaisella nuorella oli keskiajalla?  </w:t>
      </w:r>
      <w:r w:rsidR="00061323" w:rsidRPr="005007C5">
        <w:rPr>
          <w:rFonts w:ascii="Calibri" w:eastAsia="Calibri" w:hAnsi="Calibri" w:cs="Calibri"/>
          <w:szCs w:val="24"/>
        </w:rPr>
        <w:t>Millainen oli r</w:t>
      </w:r>
      <w:r w:rsidRPr="005007C5">
        <w:rPr>
          <w:rFonts w:ascii="Calibri" w:eastAsia="Calibri" w:hAnsi="Calibri" w:cs="Calibri"/>
          <w:szCs w:val="24"/>
        </w:rPr>
        <w:t xml:space="preserve">eformaation vaikutus kulttuurielämään? Siksi on tärkeää kerrata kaikki historian kuusi kurssia kunnolla ennen yo-koetta. Viime vuosina mukana on ollut myös videotehtävä, joka perustuu historialliseen dokumenttiin ja siihen liitettyihin tehtäviin. Videon voi katsella moneen kertaan ja sitä voi ja pitää hyödyntää vastauksessa. Videosta kannattaa tehdä muistiinpanoja ennen vastaamista. </w:t>
      </w:r>
    </w:p>
    <w:p w14:paraId="106BF12B" w14:textId="11FA0956" w:rsidR="20A6DB5A" w:rsidRPr="005007C5" w:rsidRDefault="20A6DB5A" w:rsidP="004C36A5">
      <w:pPr>
        <w:spacing w:after="120" w:line="276" w:lineRule="auto"/>
      </w:pPr>
    </w:p>
    <w:p w14:paraId="7054FBA6" w14:textId="77777777" w:rsidR="004C36A5" w:rsidRPr="005007C5" w:rsidRDefault="004C36A5" w:rsidP="004C36A5">
      <w:pPr>
        <w:spacing w:after="120" w:line="276" w:lineRule="auto"/>
        <w:rPr>
          <w:rFonts w:ascii="Cambria" w:eastAsia="Calibri" w:hAnsi="Cambria" w:cstheme="majorBidi"/>
          <w:b/>
          <w:sz w:val="24"/>
          <w:szCs w:val="26"/>
        </w:rPr>
      </w:pPr>
      <w:r w:rsidRPr="005007C5">
        <w:rPr>
          <w:rFonts w:eastAsia="Calibri"/>
        </w:rPr>
        <w:br w:type="page"/>
      </w:r>
    </w:p>
    <w:p w14:paraId="6DC50474" w14:textId="4068364D" w:rsidR="20A6DB5A" w:rsidRPr="005007C5" w:rsidRDefault="20A6DB5A" w:rsidP="004C36A5">
      <w:pPr>
        <w:pStyle w:val="Otsikko2"/>
      </w:pPr>
      <w:bookmarkStart w:id="2" w:name="_Toc32603973"/>
      <w:r w:rsidRPr="005007C5">
        <w:rPr>
          <w:rFonts w:eastAsia="Calibri"/>
        </w:rPr>
        <w:lastRenderedPageBreak/>
        <w:t>Kiitettävän vastauksen tunnusmerkit</w:t>
      </w:r>
      <w:bookmarkEnd w:id="2"/>
    </w:p>
    <w:p w14:paraId="394672F6" w14:textId="77777777" w:rsidR="0060752B" w:rsidRPr="005007C5" w:rsidRDefault="0060752B" w:rsidP="004C36A5">
      <w:pPr>
        <w:spacing w:after="120" w:line="276" w:lineRule="auto"/>
        <w:rPr>
          <w:rFonts w:ascii="Calibri" w:eastAsia="Calibri" w:hAnsi="Calibri" w:cs="Calibri"/>
          <w:sz w:val="24"/>
          <w:szCs w:val="24"/>
        </w:rPr>
      </w:pPr>
    </w:p>
    <w:p w14:paraId="3C53AFD0" w14:textId="0F0E790C" w:rsidR="20A6DB5A" w:rsidRPr="005007C5" w:rsidRDefault="4E83A023" w:rsidP="004C36A5">
      <w:pPr>
        <w:spacing w:after="120" w:line="276" w:lineRule="auto"/>
        <w:rPr>
          <w:rFonts w:ascii="Calibri" w:eastAsia="Calibri" w:hAnsi="Calibri" w:cs="Calibri"/>
          <w:szCs w:val="24"/>
        </w:rPr>
      </w:pPr>
      <w:r w:rsidRPr="005007C5">
        <w:rPr>
          <w:rFonts w:ascii="Calibri" w:eastAsia="Calibri" w:hAnsi="Calibri" w:cs="Calibri"/>
          <w:szCs w:val="24"/>
        </w:rPr>
        <w:t>Ylioppilaskoe on edelleen kypsyyskoe. Kiitettävälle vastaukselle ei ole yksiselitteisiä tuntomerkkejä, mutta kiitettävästä vastauksesta löytyvät yleensä seuraavat piirteet:</w:t>
      </w:r>
    </w:p>
    <w:p w14:paraId="6418ED5F" w14:textId="358FE8CC" w:rsidR="20A6DB5A" w:rsidRPr="005007C5" w:rsidRDefault="4E83A023" w:rsidP="009C6D18">
      <w:pPr>
        <w:pStyle w:val="Luettelokappale"/>
        <w:numPr>
          <w:ilvl w:val="0"/>
          <w:numId w:val="85"/>
        </w:numPr>
        <w:spacing w:after="120" w:line="276" w:lineRule="auto"/>
        <w:ind w:left="360"/>
        <w:rPr>
          <w:szCs w:val="24"/>
        </w:rPr>
      </w:pPr>
      <w:r w:rsidRPr="005007C5">
        <w:rPr>
          <w:rFonts w:ascii="Calibri" w:eastAsia="Calibri" w:hAnsi="Calibri" w:cs="Calibri"/>
          <w:b/>
          <w:bCs/>
          <w:szCs w:val="24"/>
        </w:rPr>
        <w:t>Loogisuus</w:t>
      </w:r>
      <w:r w:rsidRPr="005007C5">
        <w:rPr>
          <w:rFonts w:ascii="Calibri" w:eastAsia="Calibri" w:hAnsi="Calibri" w:cs="Calibri"/>
          <w:szCs w:val="24"/>
        </w:rPr>
        <w:t xml:space="preserve">: teksti etenee järkevällä tavalla ja kokelas vastaa annettuun tehtävään järkevästi. Pahin mahdollinen virhe on vastata otsikon ohitse. Loogisuuteen pääsemisessä voi olla avuksi tehtävän jäsentely ennen sen kirjoittamista. </w:t>
      </w:r>
    </w:p>
    <w:p w14:paraId="39EA24C4" w14:textId="1B55CFBA" w:rsidR="20A6DB5A" w:rsidRPr="005007C5" w:rsidRDefault="4E83A023" w:rsidP="009C6D18">
      <w:pPr>
        <w:pStyle w:val="Luettelokappale"/>
        <w:numPr>
          <w:ilvl w:val="0"/>
          <w:numId w:val="85"/>
        </w:numPr>
        <w:spacing w:after="120" w:line="276" w:lineRule="auto"/>
        <w:ind w:left="360"/>
        <w:rPr>
          <w:szCs w:val="24"/>
        </w:rPr>
      </w:pPr>
      <w:r w:rsidRPr="005007C5">
        <w:rPr>
          <w:rFonts w:ascii="Calibri" w:eastAsia="Calibri" w:hAnsi="Calibri" w:cs="Calibri"/>
          <w:b/>
          <w:bCs/>
          <w:szCs w:val="24"/>
        </w:rPr>
        <w:t>Virheettömyys</w:t>
      </w:r>
      <w:r w:rsidRPr="005007C5">
        <w:rPr>
          <w:rFonts w:ascii="Calibri" w:eastAsia="Calibri" w:hAnsi="Calibri" w:cs="Calibri"/>
          <w:szCs w:val="24"/>
        </w:rPr>
        <w:t>: historian kurssit sisältävät valtavasti yksityiskohtia, kuten vuosilukuja, joita ei kaikkia voi mitenkään hallita. Peruskäsitteiden ja –termien sekä käännekohtien hallinta on kuitenkin välttämätöntä vastauksen rakentamisessa. Perusfaktoissa ei voi olla horjuntaa- kokelaan tulee tietää, milloin Suomi itsenäistyi, kävi talvisodan, liittyi EU:n jäseneksi</w:t>
      </w:r>
      <w:r w:rsidR="007902E8" w:rsidRPr="005007C5">
        <w:rPr>
          <w:rFonts w:ascii="Calibri" w:eastAsia="Calibri" w:hAnsi="Calibri" w:cs="Calibri"/>
          <w:szCs w:val="24"/>
        </w:rPr>
        <w:t>,</w:t>
      </w:r>
      <w:r w:rsidRPr="005007C5">
        <w:rPr>
          <w:rFonts w:ascii="Calibri" w:eastAsia="Calibri" w:hAnsi="Calibri" w:cs="Calibri"/>
          <w:szCs w:val="24"/>
        </w:rPr>
        <w:t xml:space="preserve"> jne. </w:t>
      </w:r>
    </w:p>
    <w:p w14:paraId="5C16DA1C" w14:textId="3D0CC33B" w:rsidR="20A6DB5A" w:rsidRPr="005007C5" w:rsidRDefault="4E83A023" w:rsidP="009C6D18">
      <w:pPr>
        <w:pStyle w:val="Luettelokappale"/>
        <w:numPr>
          <w:ilvl w:val="0"/>
          <w:numId w:val="85"/>
        </w:numPr>
        <w:spacing w:after="120" w:line="276" w:lineRule="auto"/>
        <w:ind w:left="360"/>
        <w:rPr>
          <w:szCs w:val="24"/>
        </w:rPr>
      </w:pPr>
      <w:r w:rsidRPr="005007C5">
        <w:rPr>
          <w:rFonts w:ascii="Calibri" w:eastAsia="Calibri" w:hAnsi="Calibri" w:cs="Calibri"/>
          <w:b/>
          <w:bCs/>
          <w:szCs w:val="24"/>
        </w:rPr>
        <w:t>Sujuvuus</w:t>
      </w:r>
      <w:r w:rsidRPr="005007C5">
        <w:rPr>
          <w:rFonts w:ascii="Calibri" w:eastAsia="Calibri" w:hAnsi="Calibri" w:cs="Calibri"/>
          <w:szCs w:val="24"/>
        </w:rPr>
        <w:t>: sähköisessä yo-kokeessa vastauksen muokkaaminen on nopeaa ja helppoa. Sujuvaan kieleen tulee kiinnittää huomiota. Suomen kielen perusasioiden kanssa (yhdyssanat, isot ja pienet alkukirjaimet</w:t>
      </w:r>
      <w:r w:rsidR="007902E8" w:rsidRPr="005007C5">
        <w:rPr>
          <w:rFonts w:ascii="Calibri" w:eastAsia="Calibri" w:hAnsi="Calibri" w:cs="Calibri"/>
          <w:szCs w:val="24"/>
        </w:rPr>
        <w:t>,</w:t>
      </w:r>
      <w:r w:rsidRPr="005007C5">
        <w:rPr>
          <w:rFonts w:ascii="Calibri" w:eastAsia="Calibri" w:hAnsi="Calibri" w:cs="Calibri"/>
          <w:szCs w:val="24"/>
        </w:rPr>
        <w:t xml:space="preserve"> ym</w:t>
      </w:r>
      <w:r w:rsidR="007902E8" w:rsidRPr="005007C5">
        <w:rPr>
          <w:rFonts w:ascii="Calibri" w:eastAsia="Calibri" w:hAnsi="Calibri" w:cs="Calibri"/>
          <w:szCs w:val="24"/>
        </w:rPr>
        <w:t>s</w:t>
      </w:r>
      <w:r w:rsidRPr="005007C5">
        <w:rPr>
          <w:rFonts w:ascii="Calibri" w:eastAsia="Calibri" w:hAnsi="Calibri" w:cs="Calibri"/>
          <w:szCs w:val="24"/>
        </w:rPr>
        <w:t xml:space="preserve">.) kompuroiva kokelas ei anna kovin vakuuttavaa kuvaa osaamisestaan ylipäätään. Merkittävää ei ole vain se, kuinka paljon asioista tietää, vaan miten asiat esitetään. Mitään ihannemittaa vastauksella ei ole, </w:t>
      </w:r>
      <w:r w:rsidR="0057058A" w:rsidRPr="005007C5">
        <w:rPr>
          <w:rFonts w:ascii="Calibri" w:eastAsia="Calibri" w:hAnsi="Calibri" w:cs="Calibri"/>
          <w:szCs w:val="24"/>
        </w:rPr>
        <w:t xml:space="preserve">sillä </w:t>
      </w:r>
      <w:r w:rsidRPr="005007C5">
        <w:rPr>
          <w:rFonts w:ascii="Calibri" w:eastAsia="Calibri" w:hAnsi="Calibri" w:cs="Calibri"/>
          <w:szCs w:val="24"/>
        </w:rPr>
        <w:t>jokaisella kokelaalla on oma tyylinsä vastata</w:t>
      </w:r>
      <w:r w:rsidR="0057058A" w:rsidRPr="005007C5">
        <w:rPr>
          <w:rFonts w:ascii="Calibri" w:eastAsia="Calibri" w:hAnsi="Calibri" w:cs="Calibri"/>
          <w:szCs w:val="24"/>
        </w:rPr>
        <w:t>, m</w:t>
      </w:r>
      <w:r w:rsidRPr="005007C5">
        <w:rPr>
          <w:rFonts w:ascii="Calibri" w:eastAsia="Calibri" w:hAnsi="Calibri" w:cs="Calibri"/>
          <w:szCs w:val="24"/>
        </w:rPr>
        <w:t>utta kiitettävässä vastauksessa on riittävästi syvyyttä ja kokonaisuus on hallittu.</w:t>
      </w:r>
    </w:p>
    <w:p w14:paraId="18625AA4" w14:textId="7A629627" w:rsidR="20A6DB5A" w:rsidRPr="005007C5" w:rsidRDefault="4E83A023" w:rsidP="009C6D18">
      <w:pPr>
        <w:pStyle w:val="Luettelokappale"/>
        <w:numPr>
          <w:ilvl w:val="0"/>
          <w:numId w:val="85"/>
        </w:numPr>
        <w:spacing w:after="120" w:line="276" w:lineRule="auto"/>
        <w:ind w:left="360"/>
        <w:rPr>
          <w:szCs w:val="24"/>
        </w:rPr>
      </w:pPr>
      <w:r w:rsidRPr="005007C5">
        <w:rPr>
          <w:rFonts w:ascii="Calibri" w:eastAsia="Calibri" w:hAnsi="Calibri" w:cs="Calibri"/>
          <w:b/>
          <w:bCs/>
          <w:szCs w:val="24"/>
        </w:rPr>
        <w:t>Perustelu</w:t>
      </w:r>
      <w:r w:rsidRPr="005007C5">
        <w:rPr>
          <w:rFonts w:ascii="Calibri" w:eastAsia="Calibri" w:hAnsi="Calibri" w:cs="Calibri"/>
          <w:szCs w:val="24"/>
        </w:rPr>
        <w:t>t: historian yo-kokeessa ei juurikaan kysytä omia mielipiteitä. Mutta jos tehtävä edellyttää kannanottoa, se pitää tehdä. Mielipiteet ilman faktoihin perustuvia perusteluita ovat kuitenkin arvottomia (“musta tuntuu, että...”). Esim</w:t>
      </w:r>
      <w:r w:rsidR="006A4F93" w:rsidRPr="005007C5">
        <w:rPr>
          <w:rFonts w:ascii="Calibri" w:eastAsia="Calibri" w:hAnsi="Calibri" w:cs="Calibri"/>
          <w:szCs w:val="24"/>
        </w:rPr>
        <w:t>erkiksi voitaisiin kysyä,</w:t>
      </w:r>
      <w:r w:rsidRPr="005007C5">
        <w:rPr>
          <w:rFonts w:ascii="Calibri" w:eastAsia="Calibri" w:hAnsi="Calibri" w:cs="Calibri"/>
          <w:szCs w:val="24"/>
        </w:rPr>
        <w:t xml:space="preserve"> </w:t>
      </w:r>
      <w:r w:rsidR="006A4F93" w:rsidRPr="005007C5">
        <w:rPr>
          <w:rFonts w:ascii="Calibri" w:eastAsia="Calibri" w:hAnsi="Calibri" w:cs="Calibri"/>
          <w:szCs w:val="24"/>
        </w:rPr>
        <w:t>o</w:t>
      </w:r>
      <w:r w:rsidRPr="005007C5">
        <w:rPr>
          <w:rFonts w:ascii="Calibri" w:eastAsia="Calibri" w:hAnsi="Calibri" w:cs="Calibri"/>
          <w:szCs w:val="24"/>
        </w:rPr>
        <w:t>liko antiikin Ateena mielestäsi demokratia nykyeurooppalaisen silmin arvioituna</w:t>
      </w:r>
      <w:r w:rsidR="00BE03F2" w:rsidRPr="005007C5">
        <w:rPr>
          <w:rFonts w:ascii="Calibri" w:eastAsia="Calibri" w:hAnsi="Calibri" w:cs="Calibri"/>
          <w:szCs w:val="24"/>
        </w:rPr>
        <w:t xml:space="preserve"> tai o</w:t>
      </w:r>
      <w:r w:rsidRPr="005007C5">
        <w:rPr>
          <w:rFonts w:ascii="Calibri" w:eastAsia="Calibri" w:hAnsi="Calibri" w:cs="Calibri"/>
          <w:szCs w:val="24"/>
        </w:rPr>
        <w:t>lisiko toinen maailmansota ollut vältettävissä</w:t>
      </w:r>
      <w:r w:rsidR="00BE03F2" w:rsidRPr="005007C5">
        <w:rPr>
          <w:rFonts w:ascii="Calibri" w:eastAsia="Calibri" w:hAnsi="Calibri" w:cs="Calibri"/>
          <w:szCs w:val="24"/>
        </w:rPr>
        <w:t>.</w:t>
      </w:r>
    </w:p>
    <w:p w14:paraId="4C9F28C0" w14:textId="38FFCC20" w:rsidR="20A6DB5A" w:rsidRPr="005007C5" w:rsidRDefault="4E83A023" w:rsidP="009C6D18">
      <w:pPr>
        <w:pStyle w:val="Luettelokappale"/>
        <w:numPr>
          <w:ilvl w:val="0"/>
          <w:numId w:val="85"/>
        </w:numPr>
        <w:spacing w:after="120" w:line="276" w:lineRule="auto"/>
        <w:ind w:left="360"/>
        <w:rPr>
          <w:szCs w:val="24"/>
        </w:rPr>
      </w:pPr>
      <w:r w:rsidRPr="005007C5">
        <w:rPr>
          <w:rFonts w:ascii="Calibri" w:eastAsia="Calibri" w:hAnsi="Calibri" w:cs="Calibri"/>
          <w:b/>
          <w:bCs/>
          <w:szCs w:val="24"/>
        </w:rPr>
        <w:t>Lähteiden käyttö:</w:t>
      </w:r>
      <w:r w:rsidRPr="005007C5">
        <w:rPr>
          <w:rFonts w:ascii="Calibri" w:eastAsia="Calibri" w:hAnsi="Calibri" w:cs="Calibri"/>
          <w:szCs w:val="24"/>
        </w:rPr>
        <w:t xml:space="preserve"> monissa tehtävissä on oheismateriaalia kuten kuvia, dokumentteja ja tilastoja. Niitä on analysoitava ja käytettävänä apuna vastauksessa. Usein pelkällä tilaston tulkinnalla saa jo </w:t>
      </w:r>
      <w:r w:rsidR="0035128F" w:rsidRPr="005007C5">
        <w:rPr>
          <w:rFonts w:ascii="Calibri" w:eastAsia="Calibri" w:hAnsi="Calibri" w:cs="Calibri"/>
          <w:szCs w:val="24"/>
        </w:rPr>
        <w:t>kohtalaisesti</w:t>
      </w:r>
      <w:r w:rsidRPr="005007C5">
        <w:rPr>
          <w:rFonts w:ascii="Calibri" w:eastAsia="Calibri" w:hAnsi="Calibri" w:cs="Calibri"/>
          <w:szCs w:val="24"/>
        </w:rPr>
        <w:t xml:space="preserve"> pisteitä.</w:t>
      </w:r>
    </w:p>
    <w:p w14:paraId="05CB4F08" w14:textId="5C0C0EA9" w:rsidR="20A6DB5A" w:rsidRPr="005007C5" w:rsidRDefault="4E83A023" w:rsidP="009C6D18">
      <w:pPr>
        <w:pStyle w:val="Luettelokappale"/>
        <w:numPr>
          <w:ilvl w:val="0"/>
          <w:numId w:val="85"/>
        </w:numPr>
        <w:spacing w:after="120" w:line="276" w:lineRule="auto"/>
        <w:ind w:left="360"/>
        <w:rPr>
          <w:szCs w:val="24"/>
        </w:rPr>
      </w:pPr>
      <w:r w:rsidRPr="005007C5">
        <w:rPr>
          <w:rFonts w:ascii="Calibri" w:eastAsia="Calibri" w:hAnsi="Calibri" w:cs="Calibri"/>
          <w:b/>
          <w:bCs/>
          <w:szCs w:val="24"/>
        </w:rPr>
        <w:t>Lähteiden kohdalla on aina kysyttävä:</w:t>
      </w:r>
    </w:p>
    <w:p w14:paraId="07CA80AD" w14:textId="4098D6F8" w:rsidR="20A6DB5A" w:rsidRPr="005007C5" w:rsidRDefault="4E83A023" w:rsidP="009C6D18">
      <w:pPr>
        <w:pStyle w:val="Luettelokappale"/>
        <w:numPr>
          <w:ilvl w:val="1"/>
          <w:numId w:val="85"/>
        </w:numPr>
        <w:spacing w:after="120" w:line="276" w:lineRule="auto"/>
        <w:ind w:left="1080"/>
        <w:rPr>
          <w:szCs w:val="24"/>
        </w:rPr>
      </w:pPr>
      <w:r w:rsidRPr="005007C5">
        <w:rPr>
          <w:rFonts w:ascii="Calibri" w:eastAsia="Calibri" w:hAnsi="Calibri" w:cs="Calibri"/>
          <w:szCs w:val="24"/>
        </w:rPr>
        <w:t>Kuka on kirjoittaja</w:t>
      </w:r>
      <w:r w:rsidR="004C36A5" w:rsidRPr="005007C5">
        <w:rPr>
          <w:rFonts w:ascii="Calibri" w:eastAsia="Calibri" w:hAnsi="Calibri" w:cs="Calibri"/>
          <w:bCs/>
          <w:szCs w:val="24"/>
        </w:rPr>
        <w:t>?</w:t>
      </w:r>
      <w:r w:rsidRPr="005007C5">
        <w:rPr>
          <w:rFonts w:ascii="Calibri" w:eastAsia="Calibri" w:hAnsi="Calibri" w:cs="Calibri"/>
          <w:b/>
          <w:bCs/>
          <w:szCs w:val="24"/>
        </w:rPr>
        <w:t xml:space="preserve"> </w:t>
      </w:r>
    </w:p>
    <w:p w14:paraId="5F20F900" w14:textId="6D0D532A" w:rsidR="20A6DB5A" w:rsidRPr="005007C5" w:rsidRDefault="4E83A023" w:rsidP="009C6D18">
      <w:pPr>
        <w:pStyle w:val="Luettelokappale"/>
        <w:numPr>
          <w:ilvl w:val="1"/>
          <w:numId w:val="85"/>
        </w:numPr>
        <w:spacing w:after="120" w:line="276" w:lineRule="auto"/>
        <w:ind w:left="1080"/>
        <w:rPr>
          <w:szCs w:val="24"/>
        </w:rPr>
      </w:pPr>
      <w:r w:rsidRPr="005007C5">
        <w:rPr>
          <w:rFonts w:ascii="Calibri" w:eastAsia="Calibri" w:hAnsi="Calibri" w:cs="Calibri"/>
          <w:szCs w:val="24"/>
        </w:rPr>
        <w:t xml:space="preserve">Mikä on hänen asemansa? </w:t>
      </w:r>
    </w:p>
    <w:p w14:paraId="47E778A8" w14:textId="03745233" w:rsidR="20A6DB5A" w:rsidRPr="005007C5" w:rsidRDefault="4E83A023" w:rsidP="009C6D18">
      <w:pPr>
        <w:pStyle w:val="Luettelokappale"/>
        <w:numPr>
          <w:ilvl w:val="1"/>
          <w:numId w:val="85"/>
        </w:numPr>
        <w:spacing w:after="120" w:line="276" w:lineRule="auto"/>
        <w:ind w:left="1080"/>
        <w:rPr>
          <w:szCs w:val="24"/>
        </w:rPr>
      </w:pPr>
      <w:r w:rsidRPr="005007C5">
        <w:rPr>
          <w:rFonts w:ascii="Calibri" w:eastAsia="Calibri" w:hAnsi="Calibri" w:cs="Calibri"/>
          <w:szCs w:val="24"/>
        </w:rPr>
        <w:t>Milloin</w:t>
      </w:r>
      <w:r w:rsidR="00D605A1" w:rsidRPr="005007C5">
        <w:rPr>
          <w:rFonts w:ascii="Calibri" w:eastAsia="Calibri" w:hAnsi="Calibri" w:cs="Calibri"/>
          <w:szCs w:val="24"/>
        </w:rPr>
        <w:t xml:space="preserve">, </w:t>
      </w:r>
      <w:r w:rsidRPr="005007C5">
        <w:rPr>
          <w:rFonts w:ascii="Calibri" w:eastAsia="Calibri" w:hAnsi="Calibri" w:cs="Calibri"/>
          <w:szCs w:val="24"/>
        </w:rPr>
        <w:t>miksi</w:t>
      </w:r>
      <w:r w:rsidR="00D605A1" w:rsidRPr="005007C5">
        <w:rPr>
          <w:rFonts w:ascii="Calibri" w:eastAsia="Calibri" w:hAnsi="Calibri" w:cs="Calibri"/>
          <w:szCs w:val="24"/>
        </w:rPr>
        <w:t>,</w:t>
      </w:r>
      <w:r w:rsidRPr="005007C5">
        <w:rPr>
          <w:rFonts w:ascii="Calibri" w:eastAsia="Calibri" w:hAnsi="Calibri" w:cs="Calibri"/>
          <w:szCs w:val="24"/>
        </w:rPr>
        <w:t xml:space="preserve"> </w:t>
      </w:r>
      <w:r w:rsidR="00D605A1" w:rsidRPr="005007C5">
        <w:rPr>
          <w:rFonts w:ascii="Calibri" w:eastAsia="Calibri" w:hAnsi="Calibri" w:cs="Calibri"/>
          <w:szCs w:val="24"/>
        </w:rPr>
        <w:t xml:space="preserve">ja missä tilanteessa </w:t>
      </w:r>
      <w:r w:rsidRPr="005007C5">
        <w:rPr>
          <w:rFonts w:ascii="Calibri" w:eastAsia="Calibri" w:hAnsi="Calibri" w:cs="Calibri"/>
          <w:szCs w:val="24"/>
        </w:rPr>
        <w:t xml:space="preserve">lähde on syntynyt? </w:t>
      </w:r>
    </w:p>
    <w:p w14:paraId="4918C0F3" w14:textId="63A0F58E" w:rsidR="20A6DB5A" w:rsidRPr="005007C5" w:rsidRDefault="4E83A023" w:rsidP="009C6D18">
      <w:pPr>
        <w:pStyle w:val="Luettelokappale"/>
        <w:numPr>
          <w:ilvl w:val="1"/>
          <w:numId w:val="85"/>
        </w:numPr>
        <w:spacing w:after="120" w:line="276" w:lineRule="auto"/>
        <w:ind w:left="1080"/>
        <w:rPr>
          <w:szCs w:val="24"/>
        </w:rPr>
      </w:pPr>
      <w:r w:rsidRPr="005007C5">
        <w:rPr>
          <w:rFonts w:ascii="Calibri" w:eastAsia="Calibri" w:hAnsi="Calibri" w:cs="Calibri"/>
          <w:szCs w:val="24"/>
        </w:rPr>
        <w:t xml:space="preserve">Onko lähde luotettavaa tietoa?                                                                                                                               </w:t>
      </w:r>
    </w:p>
    <w:p w14:paraId="208B7DDA" w14:textId="43328064" w:rsidR="20A6DB5A" w:rsidRPr="005007C5" w:rsidRDefault="00D605A1" w:rsidP="009C6D18">
      <w:pPr>
        <w:pStyle w:val="Luettelokappale"/>
        <w:numPr>
          <w:ilvl w:val="1"/>
          <w:numId w:val="85"/>
        </w:numPr>
        <w:spacing w:after="120" w:line="276" w:lineRule="auto"/>
        <w:ind w:left="1080"/>
        <w:rPr>
          <w:b/>
          <w:bCs/>
          <w:szCs w:val="24"/>
        </w:rPr>
      </w:pPr>
      <w:r w:rsidRPr="005007C5">
        <w:rPr>
          <w:rFonts w:ascii="Calibri" w:eastAsia="Calibri" w:hAnsi="Calibri" w:cs="Calibri"/>
          <w:szCs w:val="24"/>
        </w:rPr>
        <w:t>Jos lähdettä ei voi pitää puolueettomana ja paikkansa pitävänä, m</w:t>
      </w:r>
      <w:r w:rsidR="4E83A023" w:rsidRPr="005007C5">
        <w:rPr>
          <w:rFonts w:ascii="Calibri" w:eastAsia="Calibri" w:hAnsi="Calibri" w:cs="Calibri"/>
          <w:szCs w:val="24"/>
        </w:rPr>
        <w:t xml:space="preserve">iksi? </w:t>
      </w:r>
      <w:r w:rsidR="4E83A023" w:rsidRPr="005007C5">
        <w:rPr>
          <w:rFonts w:ascii="Calibri" w:eastAsia="Calibri" w:hAnsi="Calibri" w:cs="Calibri"/>
          <w:b/>
          <w:bCs/>
          <w:szCs w:val="24"/>
        </w:rPr>
        <w:t xml:space="preserve">                             </w:t>
      </w:r>
    </w:p>
    <w:p w14:paraId="626FA348" w14:textId="77777777" w:rsidR="0060752B" w:rsidRPr="005007C5" w:rsidRDefault="0060752B" w:rsidP="004C36A5">
      <w:pPr>
        <w:spacing w:after="120" w:line="276" w:lineRule="auto"/>
        <w:rPr>
          <w:rFonts w:ascii="Calibri" w:eastAsia="Calibri" w:hAnsi="Calibri" w:cs="Calibri"/>
          <w:b/>
          <w:bCs/>
          <w:szCs w:val="24"/>
        </w:rPr>
      </w:pPr>
    </w:p>
    <w:p w14:paraId="20DA1EDA" w14:textId="77777777" w:rsidR="004C36A5" w:rsidRPr="005007C5" w:rsidRDefault="004C36A5">
      <w:pPr>
        <w:rPr>
          <w:rFonts w:ascii="Cambria" w:eastAsia="Calibri" w:hAnsi="Cambria" w:cstheme="majorBidi"/>
          <w:b/>
          <w:sz w:val="24"/>
          <w:szCs w:val="26"/>
        </w:rPr>
      </w:pPr>
      <w:r w:rsidRPr="005007C5">
        <w:rPr>
          <w:rFonts w:eastAsia="Calibri"/>
        </w:rPr>
        <w:br w:type="page"/>
      </w:r>
    </w:p>
    <w:p w14:paraId="18D00197" w14:textId="6ADE55FA" w:rsidR="20A6DB5A" w:rsidRPr="005007C5" w:rsidRDefault="004C36A5" w:rsidP="004C36A5">
      <w:pPr>
        <w:pStyle w:val="Otsikko2"/>
        <w:rPr>
          <w:rFonts w:eastAsia="Calibri"/>
        </w:rPr>
      </w:pPr>
      <w:bookmarkStart w:id="3" w:name="_Toc32603974"/>
      <w:r w:rsidRPr="005007C5">
        <w:rPr>
          <w:rFonts w:eastAsia="Calibri"/>
        </w:rPr>
        <w:lastRenderedPageBreak/>
        <w:t>Y</w:t>
      </w:r>
      <w:r w:rsidR="4E83A023" w:rsidRPr="005007C5">
        <w:rPr>
          <w:rFonts w:eastAsia="Calibri"/>
        </w:rPr>
        <w:t>o-kokeeseen</w:t>
      </w:r>
      <w:r w:rsidRPr="005007C5">
        <w:rPr>
          <w:rFonts w:eastAsia="Calibri"/>
        </w:rPr>
        <w:t xml:space="preserve"> valmistautuminen</w:t>
      </w:r>
      <w:bookmarkEnd w:id="3"/>
    </w:p>
    <w:p w14:paraId="6E954E48" w14:textId="77777777" w:rsidR="004C36A5" w:rsidRPr="005007C5" w:rsidRDefault="004C36A5" w:rsidP="004C36A5"/>
    <w:p w14:paraId="6E3AE0BE" w14:textId="6F669649" w:rsidR="20A6DB5A" w:rsidRPr="005007C5" w:rsidRDefault="4E83A023" w:rsidP="009C6D18">
      <w:pPr>
        <w:pStyle w:val="Luettelokappale"/>
        <w:numPr>
          <w:ilvl w:val="0"/>
          <w:numId w:val="245"/>
        </w:numPr>
        <w:spacing w:after="120" w:line="276" w:lineRule="auto"/>
        <w:rPr>
          <w:szCs w:val="24"/>
        </w:rPr>
      </w:pPr>
      <w:r w:rsidRPr="005007C5">
        <w:rPr>
          <w:rFonts w:ascii="Calibri" w:eastAsia="Calibri" w:hAnsi="Calibri" w:cs="Calibri"/>
          <w:b/>
          <w:bCs/>
          <w:szCs w:val="24"/>
        </w:rPr>
        <w:t>Etsi käsiisi kaikki kurssimateriaalit:</w:t>
      </w:r>
      <w:r w:rsidRPr="005007C5">
        <w:rPr>
          <w:rFonts w:ascii="Calibri" w:eastAsia="Calibri" w:hAnsi="Calibri" w:cs="Calibri"/>
          <w:szCs w:val="24"/>
        </w:rPr>
        <w:t xml:space="preserve"> kirjat, muistiinpanot, jaetut lisämateriaalit, </w:t>
      </w:r>
      <w:r w:rsidR="00F61C21" w:rsidRPr="005007C5">
        <w:rPr>
          <w:rFonts w:ascii="Calibri" w:eastAsia="Calibri" w:hAnsi="Calibri" w:cs="Calibri"/>
          <w:szCs w:val="24"/>
        </w:rPr>
        <w:t xml:space="preserve">sekä </w:t>
      </w:r>
      <w:r w:rsidRPr="005007C5">
        <w:rPr>
          <w:rFonts w:ascii="Calibri" w:eastAsia="Calibri" w:hAnsi="Calibri" w:cs="Calibri"/>
          <w:szCs w:val="24"/>
        </w:rPr>
        <w:t>kokeet</w:t>
      </w:r>
      <w:r w:rsidR="00F61C21" w:rsidRPr="005007C5">
        <w:rPr>
          <w:rFonts w:ascii="Calibri" w:eastAsia="Calibri" w:hAnsi="Calibri" w:cs="Calibri"/>
          <w:szCs w:val="24"/>
        </w:rPr>
        <w:t>.</w:t>
      </w:r>
    </w:p>
    <w:p w14:paraId="6D908D6D" w14:textId="110E61C8" w:rsidR="20A6DB5A" w:rsidRPr="005007C5" w:rsidRDefault="4E83A023" w:rsidP="009C6D18">
      <w:pPr>
        <w:pStyle w:val="Luettelokappale"/>
        <w:numPr>
          <w:ilvl w:val="0"/>
          <w:numId w:val="245"/>
        </w:numPr>
        <w:spacing w:after="120" w:line="276" w:lineRule="auto"/>
        <w:rPr>
          <w:szCs w:val="24"/>
        </w:rPr>
      </w:pPr>
      <w:r w:rsidRPr="005007C5">
        <w:rPr>
          <w:rFonts w:ascii="Calibri" w:eastAsia="Calibri" w:hAnsi="Calibri" w:cs="Calibri"/>
          <w:b/>
          <w:bCs/>
          <w:szCs w:val="24"/>
        </w:rPr>
        <w:t>Laadi itsellesi aikataulu,</w:t>
      </w:r>
      <w:r w:rsidRPr="005007C5">
        <w:rPr>
          <w:rFonts w:ascii="Calibri" w:eastAsia="Calibri" w:hAnsi="Calibri" w:cs="Calibri"/>
          <w:szCs w:val="24"/>
        </w:rPr>
        <w:t xml:space="preserve"> ettei kiire pääse yllättämään: missä järjestyksessä luet kurssit ja miten kertaat lopuksi. Usein kokelaat aloittavat valmistautumisen yo-kokeeseen liian myöhään, mikä aiheuttaa turhaa stressiä. Muista, että syksyn kirjoittajilla on myös lukiokursseja käynnissä eli lukeminen yo-kokeeseen tulee rytmittää muun koulunkäynnin oheen. </w:t>
      </w:r>
    </w:p>
    <w:p w14:paraId="2D281D93" w14:textId="7E8FACD2" w:rsidR="20A6DB5A" w:rsidRPr="005007C5" w:rsidRDefault="4E83A023" w:rsidP="009C6D18">
      <w:pPr>
        <w:pStyle w:val="Luettelokappale"/>
        <w:numPr>
          <w:ilvl w:val="0"/>
          <w:numId w:val="245"/>
        </w:numPr>
        <w:spacing w:after="120" w:line="276" w:lineRule="auto"/>
        <w:rPr>
          <w:szCs w:val="24"/>
        </w:rPr>
      </w:pPr>
      <w:r w:rsidRPr="005007C5">
        <w:rPr>
          <w:rFonts w:ascii="Calibri" w:eastAsia="Calibri" w:hAnsi="Calibri" w:cs="Calibri"/>
          <w:b/>
          <w:bCs/>
          <w:szCs w:val="24"/>
        </w:rPr>
        <w:t>Listaa kursseittain heikot kohtasi,</w:t>
      </w:r>
      <w:r w:rsidRPr="005007C5">
        <w:rPr>
          <w:rFonts w:ascii="Calibri" w:eastAsia="Calibri" w:hAnsi="Calibri" w:cs="Calibri"/>
          <w:szCs w:val="24"/>
        </w:rPr>
        <w:t xml:space="preserve"> jotka erityisesti vaativat kertausta. Jos olet suorittanut kurssit aikanaan huolella, kyse on todellakin kertaamisesta, ei uuden opettelusta. Jos lukiosi tarjoaa erillistä kertauskurssia, osallistu siihen. Voit vielä oppia uutta ja kysellä. Usein kertauskursseilla myös kirjoitetaan harjoitusvastauksia, jotka opettaja arvioi. </w:t>
      </w:r>
    </w:p>
    <w:p w14:paraId="4739AB07" w14:textId="18424ADE" w:rsidR="20A6DB5A" w:rsidRPr="005007C5" w:rsidRDefault="4E83A023" w:rsidP="009C6D18">
      <w:pPr>
        <w:pStyle w:val="Luettelokappale"/>
        <w:numPr>
          <w:ilvl w:val="0"/>
          <w:numId w:val="245"/>
        </w:numPr>
        <w:spacing w:after="120" w:line="276" w:lineRule="auto"/>
        <w:rPr>
          <w:szCs w:val="24"/>
        </w:rPr>
      </w:pPr>
      <w:r w:rsidRPr="005007C5">
        <w:rPr>
          <w:rFonts w:ascii="Calibri" w:eastAsia="Calibri" w:hAnsi="Calibri" w:cs="Calibri"/>
          <w:b/>
          <w:bCs/>
          <w:szCs w:val="24"/>
        </w:rPr>
        <w:t>Tee lukiessasi muistiinpanoja</w:t>
      </w:r>
      <w:r w:rsidRPr="005007C5">
        <w:rPr>
          <w:rFonts w:ascii="Calibri" w:eastAsia="Calibri" w:hAnsi="Calibri" w:cs="Calibri"/>
          <w:szCs w:val="24"/>
        </w:rPr>
        <w:t xml:space="preserve">, tiivistelmiä, miellekarttoja, listoja, jotka helpottavat mieleen painamista ja kertaamista. Keskity lukemiseen; pyri eliminoimaan kaikki ne seikat, jotka häiritsevät oppimista. Tauota lukemista ja keskustele lukemastasi esim. toisten abiturienttien kanssa. </w:t>
      </w:r>
    </w:p>
    <w:p w14:paraId="041C711B" w14:textId="77777777" w:rsidR="0060752B" w:rsidRPr="005007C5" w:rsidRDefault="4E83A023" w:rsidP="009C6D18">
      <w:pPr>
        <w:pStyle w:val="Luettelokappale"/>
        <w:numPr>
          <w:ilvl w:val="0"/>
          <w:numId w:val="245"/>
        </w:numPr>
        <w:spacing w:after="120" w:line="276" w:lineRule="auto"/>
        <w:rPr>
          <w:szCs w:val="24"/>
        </w:rPr>
      </w:pPr>
      <w:r w:rsidRPr="005007C5">
        <w:rPr>
          <w:rFonts w:ascii="Calibri" w:eastAsia="Calibri" w:hAnsi="Calibri" w:cs="Calibri"/>
          <w:b/>
          <w:bCs/>
          <w:szCs w:val="24"/>
        </w:rPr>
        <w:t xml:space="preserve">Tutustu vanhoihin ylioppilastehtäviin </w:t>
      </w:r>
      <w:r w:rsidRPr="005007C5">
        <w:rPr>
          <w:rFonts w:ascii="Calibri" w:eastAsia="Calibri" w:hAnsi="Calibri" w:cs="Calibri"/>
          <w:szCs w:val="24"/>
        </w:rPr>
        <w:t xml:space="preserve">ja niiden arvosteluperusteisiin, vuodesta toiseen samat teemat toistuvat yo-tehtävissä hieman erilaisessa sanamuodossa. Esimerkiksi Versaillesin rauha ja sen seuraukset, pilakuvat toisesta maailmansodasta, hyödyn aikakausi (HI5) jne.  </w:t>
      </w:r>
    </w:p>
    <w:p w14:paraId="0028269F" w14:textId="4DE73B19" w:rsidR="20A6DB5A" w:rsidRPr="005007C5" w:rsidRDefault="4E83A023" w:rsidP="009C6D18">
      <w:pPr>
        <w:pStyle w:val="Luettelokappale"/>
        <w:numPr>
          <w:ilvl w:val="0"/>
          <w:numId w:val="245"/>
        </w:numPr>
        <w:spacing w:after="120" w:line="276" w:lineRule="auto"/>
        <w:rPr>
          <w:szCs w:val="24"/>
        </w:rPr>
      </w:pPr>
      <w:r w:rsidRPr="005007C5">
        <w:rPr>
          <w:rFonts w:ascii="Calibri" w:eastAsia="Calibri" w:hAnsi="Calibri" w:cs="Calibri"/>
          <w:b/>
          <w:bCs/>
          <w:szCs w:val="24"/>
        </w:rPr>
        <w:t>Seuraa mediaa</w:t>
      </w:r>
      <w:r w:rsidRPr="005007C5">
        <w:rPr>
          <w:rFonts w:ascii="Calibri" w:eastAsia="Calibri" w:hAnsi="Calibri" w:cs="Calibri"/>
          <w:szCs w:val="24"/>
        </w:rPr>
        <w:t xml:space="preserve"> </w:t>
      </w:r>
      <w:r w:rsidRPr="005007C5">
        <w:rPr>
          <w:rFonts w:ascii="Calibri" w:eastAsia="Calibri" w:hAnsi="Calibri" w:cs="Calibri"/>
          <w:b/>
          <w:bCs/>
          <w:szCs w:val="24"/>
        </w:rPr>
        <w:t>ja ajankohtaisia tapahtumia.</w:t>
      </w:r>
      <w:r w:rsidRPr="005007C5">
        <w:rPr>
          <w:rFonts w:ascii="Calibri" w:eastAsia="Calibri" w:hAnsi="Calibri" w:cs="Calibri"/>
          <w:szCs w:val="24"/>
        </w:rPr>
        <w:t xml:space="preserve"> Onko kyseinen vuosi jollain tapaa merkkivuosi (2017 -Suomi 100 vuotta, 2018 – 100 vuotta sisällissodasta, 2019 -80 vuotta talvisodasta jne.)</w:t>
      </w:r>
      <w:r w:rsidR="0060752B" w:rsidRPr="005007C5">
        <w:rPr>
          <w:rFonts w:ascii="Calibri" w:eastAsia="Calibri" w:hAnsi="Calibri" w:cs="Calibri"/>
          <w:szCs w:val="24"/>
        </w:rPr>
        <w:t xml:space="preserve"> </w:t>
      </w:r>
      <w:r w:rsidRPr="005007C5">
        <w:rPr>
          <w:rFonts w:ascii="Calibri" w:eastAsia="Calibri" w:hAnsi="Calibri" w:cs="Calibri"/>
          <w:szCs w:val="24"/>
        </w:rPr>
        <w:t>Pyri seuraamaan yleistä keskustelua- onko aihepiiristä kerrottu jotakin uutta esim. sanomalehdessä tai katsomassasi dokumenttiohjelmassa. Myös historiantutkimus muuttuu ja elää alati. Historiassa on monia totuuksia ja erilaisia koulukuntia, jotka voivat olla keskenään hyvinkin erimielisiä historian tulkinnasta</w:t>
      </w:r>
      <w:r w:rsidR="002C2EC2" w:rsidRPr="005007C5">
        <w:rPr>
          <w:rFonts w:ascii="Calibri" w:eastAsia="Calibri" w:hAnsi="Calibri" w:cs="Calibri"/>
          <w:szCs w:val="24"/>
        </w:rPr>
        <w:t xml:space="preserve">. Pitkään on keskustelu esimerkiksi siitä, </w:t>
      </w:r>
      <w:r w:rsidRPr="005007C5">
        <w:rPr>
          <w:rFonts w:ascii="Calibri" w:eastAsia="Calibri" w:hAnsi="Calibri" w:cs="Calibri"/>
          <w:szCs w:val="24"/>
        </w:rPr>
        <w:t>oliko Suomi jatkosodassa Saksan liittolainen vai kävikö Suomi erillissotaa</w:t>
      </w:r>
      <w:r w:rsidR="002C2EC2" w:rsidRPr="005007C5">
        <w:rPr>
          <w:rFonts w:ascii="Calibri" w:eastAsia="Calibri" w:hAnsi="Calibri" w:cs="Calibri"/>
          <w:szCs w:val="24"/>
        </w:rPr>
        <w:t>.</w:t>
      </w:r>
    </w:p>
    <w:p w14:paraId="62A79FB4" w14:textId="2C565656" w:rsidR="20A6DB5A" w:rsidRPr="005007C5" w:rsidRDefault="20A6DB5A" w:rsidP="004C36A5">
      <w:pPr>
        <w:spacing w:after="120" w:line="276" w:lineRule="auto"/>
        <w:rPr>
          <w:rFonts w:ascii="Calibri" w:eastAsia="Calibri" w:hAnsi="Calibri" w:cs="Calibri"/>
          <w:szCs w:val="24"/>
        </w:rPr>
      </w:pPr>
    </w:p>
    <w:p w14:paraId="5128511F" w14:textId="12BCEFB3" w:rsidR="000A772F" w:rsidRPr="005007C5" w:rsidRDefault="4E83A023" w:rsidP="004C36A5">
      <w:pPr>
        <w:spacing w:after="120" w:line="276" w:lineRule="auto"/>
        <w:rPr>
          <w:rFonts w:ascii="Calibri" w:eastAsia="Calibri" w:hAnsi="Calibri" w:cs="Calibri"/>
          <w:b/>
          <w:bCs/>
          <w:szCs w:val="24"/>
        </w:rPr>
      </w:pPr>
      <w:r w:rsidRPr="005007C5">
        <w:rPr>
          <w:rFonts w:ascii="Calibri" w:eastAsia="Calibri" w:hAnsi="Calibri" w:cs="Calibri"/>
          <w:b/>
          <w:bCs/>
          <w:szCs w:val="24"/>
        </w:rPr>
        <w:t xml:space="preserve">TEHTÄVÄ </w:t>
      </w:r>
    </w:p>
    <w:p w14:paraId="56AE4099" w14:textId="76EF3099" w:rsidR="20A6DB5A" w:rsidRPr="005007C5" w:rsidRDefault="4E83A023" w:rsidP="004C36A5">
      <w:pPr>
        <w:spacing w:after="120" w:line="276" w:lineRule="auto"/>
        <w:rPr>
          <w:rFonts w:ascii="Calibri" w:eastAsia="Calibri" w:hAnsi="Calibri" w:cs="Calibri"/>
          <w:szCs w:val="24"/>
        </w:rPr>
      </w:pPr>
      <w:r w:rsidRPr="005007C5">
        <w:rPr>
          <w:rFonts w:ascii="Calibri" w:eastAsia="Calibri" w:hAnsi="Calibri" w:cs="Calibri"/>
          <w:szCs w:val="24"/>
        </w:rPr>
        <w:t>Etsi yksi vanha historian koevastauksesi. Lue se läpi ja pohdi:</w:t>
      </w:r>
    </w:p>
    <w:p w14:paraId="1A5FD7DE" w14:textId="2B32317E" w:rsidR="20A6DB5A" w:rsidRPr="005007C5" w:rsidRDefault="4E83A023" w:rsidP="004C36A5">
      <w:pPr>
        <w:spacing w:after="120" w:line="276" w:lineRule="auto"/>
        <w:rPr>
          <w:rFonts w:ascii="Calibri" w:eastAsia="Calibri" w:hAnsi="Calibri" w:cs="Calibri"/>
          <w:szCs w:val="24"/>
        </w:rPr>
      </w:pPr>
      <w:r w:rsidRPr="005007C5">
        <w:rPr>
          <w:rFonts w:ascii="Calibri" w:eastAsia="Calibri" w:hAnsi="Calibri" w:cs="Calibri"/>
          <w:szCs w:val="24"/>
        </w:rPr>
        <w:t>Mitkä olivat vastauksesi vahvuudet?</w:t>
      </w:r>
      <w:r w:rsidR="004C36A5" w:rsidRPr="005007C5">
        <w:rPr>
          <w:rFonts w:ascii="Calibri" w:eastAsia="Calibri" w:hAnsi="Calibri" w:cs="Calibri"/>
          <w:szCs w:val="24"/>
        </w:rPr>
        <w:t xml:space="preserve"> </w:t>
      </w:r>
      <w:r w:rsidRPr="005007C5">
        <w:rPr>
          <w:rFonts w:ascii="Calibri" w:eastAsia="Calibri" w:hAnsi="Calibri" w:cs="Calibri"/>
          <w:szCs w:val="24"/>
        </w:rPr>
        <w:t>Missä oli parantamisen varaa?</w:t>
      </w:r>
      <w:r w:rsidR="004C36A5" w:rsidRPr="005007C5">
        <w:rPr>
          <w:rFonts w:ascii="Calibri" w:eastAsia="Calibri" w:hAnsi="Calibri" w:cs="Calibri"/>
          <w:szCs w:val="24"/>
        </w:rPr>
        <w:t xml:space="preserve"> </w:t>
      </w:r>
      <w:r w:rsidR="00D97713" w:rsidRPr="005007C5">
        <w:rPr>
          <w:rFonts w:ascii="Calibri" w:eastAsia="Calibri" w:hAnsi="Calibri" w:cs="Calibri"/>
          <w:szCs w:val="24"/>
        </w:rPr>
        <w:t>Arvioi</w:t>
      </w:r>
      <w:r w:rsidRPr="005007C5">
        <w:rPr>
          <w:rFonts w:ascii="Calibri" w:eastAsia="Calibri" w:hAnsi="Calibri" w:cs="Calibri"/>
          <w:szCs w:val="24"/>
        </w:rPr>
        <w:t xml:space="preserve"> vastaustasi yllä mainittu</w:t>
      </w:r>
      <w:r w:rsidR="00D97713" w:rsidRPr="005007C5">
        <w:rPr>
          <w:rFonts w:ascii="Calibri" w:eastAsia="Calibri" w:hAnsi="Calibri" w:cs="Calibri"/>
          <w:szCs w:val="24"/>
        </w:rPr>
        <w:t>jen</w:t>
      </w:r>
      <w:r w:rsidRPr="005007C5">
        <w:rPr>
          <w:rFonts w:ascii="Calibri" w:eastAsia="Calibri" w:hAnsi="Calibri" w:cs="Calibri"/>
          <w:szCs w:val="24"/>
        </w:rPr>
        <w:t xml:space="preserve"> kiitettävän vastauksen tunnusmerkk</w:t>
      </w:r>
      <w:r w:rsidR="00D97713" w:rsidRPr="005007C5">
        <w:rPr>
          <w:rFonts w:ascii="Calibri" w:eastAsia="Calibri" w:hAnsi="Calibri" w:cs="Calibri"/>
          <w:szCs w:val="24"/>
        </w:rPr>
        <w:t>ien avulla</w:t>
      </w:r>
      <w:r w:rsidRPr="005007C5">
        <w:rPr>
          <w:rFonts w:ascii="Calibri" w:eastAsia="Calibri" w:hAnsi="Calibri" w:cs="Calibri"/>
          <w:szCs w:val="24"/>
        </w:rPr>
        <w:t xml:space="preserve">. Kuinka monia piirteitä vastauksestasi löytyi?    </w:t>
      </w:r>
    </w:p>
    <w:p w14:paraId="434AFA7F" w14:textId="38A8673B" w:rsidR="680E7B14" w:rsidRPr="005007C5" w:rsidRDefault="680E7B14" w:rsidP="4E83A023">
      <w:pPr>
        <w:rPr>
          <w:rFonts w:ascii="Calibri" w:eastAsia="Calibri" w:hAnsi="Calibri" w:cs="Calibri"/>
          <w:b/>
          <w:bCs/>
          <w:sz w:val="24"/>
          <w:szCs w:val="24"/>
        </w:rPr>
      </w:pPr>
    </w:p>
    <w:p w14:paraId="305E5FCB" w14:textId="0EF4C241" w:rsidR="680E7B14" w:rsidRPr="005007C5" w:rsidRDefault="680E7B14" w:rsidP="4E83A023">
      <w:pPr>
        <w:rPr>
          <w:rFonts w:ascii="Calibri" w:eastAsia="Calibri" w:hAnsi="Calibri" w:cs="Calibri"/>
          <w:b/>
          <w:bCs/>
          <w:sz w:val="24"/>
          <w:szCs w:val="24"/>
        </w:rPr>
      </w:pPr>
    </w:p>
    <w:p w14:paraId="446F04FC" w14:textId="77777777" w:rsidR="00884E86" w:rsidRPr="005007C5" w:rsidRDefault="00884E86">
      <w:pPr>
        <w:rPr>
          <w:rFonts w:ascii="Calibri" w:eastAsia="Calibri" w:hAnsi="Calibri" w:cs="Calibri"/>
          <w:b/>
          <w:bCs/>
          <w:sz w:val="24"/>
          <w:szCs w:val="24"/>
        </w:rPr>
      </w:pPr>
      <w:r w:rsidRPr="005007C5">
        <w:rPr>
          <w:rFonts w:ascii="Calibri" w:eastAsia="Calibri" w:hAnsi="Calibri" w:cs="Calibri"/>
          <w:b/>
          <w:bCs/>
          <w:sz w:val="24"/>
          <w:szCs w:val="24"/>
        </w:rPr>
        <w:br w:type="page"/>
      </w:r>
    </w:p>
    <w:p w14:paraId="618C4073" w14:textId="28F3500D" w:rsidR="680E7B14" w:rsidRPr="005007C5" w:rsidRDefault="0ECD1F87" w:rsidP="00884E86">
      <w:pPr>
        <w:pStyle w:val="Otsikko1"/>
        <w:rPr>
          <w:rFonts w:eastAsia="Calibri"/>
        </w:rPr>
      </w:pPr>
      <w:bookmarkStart w:id="4" w:name="_Toc32603975"/>
      <w:r w:rsidRPr="005007C5">
        <w:rPr>
          <w:rFonts w:eastAsia="Calibri"/>
        </w:rPr>
        <w:lastRenderedPageBreak/>
        <w:t>Kurssi 1:</w:t>
      </w:r>
      <w:r w:rsidRPr="005007C5">
        <w:rPr>
          <w:rFonts w:eastAsia="Calibri"/>
          <w:sz w:val="20"/>
          <w:szCs w:val="20"/>
        </w:rPr>
        <w:t xml:space="preserve"> </w:t>
      </w:r>
      <w:r w:rsidR="00884E86" w:rsidRPr="005007C5">
        <w:rPr>
          <w:rFonts w:eastAsia="Calibri"/>
        </w:rPr>
        <w:t>Ihminen, ympäristö ja kulttuuri</w:t>
      </w:r>
      <w:bookmarkEnd w:id="4"/>
      <w:r w:rsidR="00884E86" w:rsidRPr="005007C5">
        <w:rPr>
          <w:rFonts w:eastAsia="Calibri"/>
        </w:rPr>
        <w:t xml:space="preserve"> </w:t>
      </w:r>
    </w:p>
    <w:p w14:paraId="1952D1A0" w14:textId="77777777" w:rsidR="00884E86" w:rsidRPr="005007C5" w:rsidRDefault="00884E86" w:rsidP="680E7B14">
      <w:pPr>
        <w:rPr>
          <w:rFonts w:ascii="Calibri" w:eastAsia="Calibri" w:hAnsi="Calibri" w:cs="Calibri"/>
          <w:b/>
          <w:bCs/>
          <w:sz w:val="24"/>
          <w:szCs w:val="24"/>
        </w:rPr>
      </w:pPr>
    </w:p>
    <w:p w14:paraId="30405116" w14:textId="56CA7301" w:rsidR="680E7B14" w:rsidRPr="005007C5" w:rsidRDefault="4E83A023" w:rsidP="4E83A023">
      <w:pPr>
        <w:rPr>
          <w:rFonts w:eastAsiaTheme="minorEastAsia" w:cstheme="minorHAnsi"/>
        </w:rPr>
      </w:pPr>
      <w:r w:rsidRPr="005007C5">
        <w:rPr>
          <w:rFonts w:eastAsiaTheme="minorEastAsia" w:cstheme="minorHAnsi"/>
        </w:rPr>
        <w:t>Kurssi tarkastelee ihmisen ja luonnon vuorovaikutusta sekä tämän tuloksena tapahtunutta kulttuuriympäristön rakentumista ja kehittymistä esihistoriasta nykyaikaan.</w:t>
      </w:r>
    </w:p>
    <w:p w14:paraId="7A95FDEF" w14:textId="3A29E7CE" w:rsidR="680E7B14" w:rsidRPr="005007C5" w:rsidRDefault="680E7B14" w:rsidP="680E7B14">
      <w:pPr>
        <w:rPr>
          <w:rFonts w:eastAsia="Open Sans" w:cstheme="minorHAnsi"/>
          <w:b/>
          <w:bCs/>
          <w:i/>
          <w:iCs/>
        </w:rPr>
      </w:pPr>
    </w:p>
    <w:p w14:paraId="704230DB" w14:textId="660502E1" w:rsidR="680E7B14" w:rsidRPr="005007C5" w:rsidRDefault="3A9BD9C5" w:rsidP="3A9BD9C5">
      <w:pPr>
        <w:rPr>
          <w:rFonts w:eastAsiaTheme="minorEastAsia" w:cstheme="minorHAnsi"/>
          <w:b/>
          <w:bCs/>
          <w:iCs/>
        </w:rPr>
      </w:pPr>
      <w:r w:rsidRPr="005007C5">
        <w:rPr>
          <w:rFonts w:eastAsiaTheme="minorEastAsia" w:cstheme="minorHAnsi"/>
          <w:b/>
          <w:bCs/>
          <w:iCs/>
        </w:rPr>
        <w:t>Tavoitteet</w:t>
      </w:r>
    </w:p>
    <w:p w14:paraId="47770098" w14:textId="1F4681DC" w:rsidR="680E7B14" w:rsidRPr="005007C5" w:rsidRDefault="3A9BD9C5" w:rsidP="3A9BD9C5">
      <w:pPr>
        <w:rPr>
          <w:rFonts w:eastAsiaTheme="minorEastAsia" w:cstheme="minorHAnsi"/>
        </w:rPr>
      </w:pPr>
      <w:r w:rsidRPr="005007C5">
        <w:rPr>
          <w:rFonts w:eastAsiaTheme="minorEastAsia" w:cstheme="minorHAnsi"/>
        </w:rPr>
        <w:t>Kurssin tavoitteena on, että opiskelija</w:t>
      </w:r>
    </w:p>
    <w:p w14:paraId="43A6A31B" w14:textId="03E07F40" w:rsidR="680E7B14" w:rsidRPr="005007C5" w:rsidRDefault="3A9BD9C5" w:rsidP="009C6D18">
      <w:pPr>
        <w:pStyle w:val="Luettelokappale"/>
        <w:numPr>
          <w:ilvl w:val="0"/>
          <w:numId w:val="85"/>
        </w:numPr>
        <w:rPr>
          <w:rFonts w:cstheme="minorHAnsi"/>
        </w:rPr>
      </w:pPr>
      <w:r w:rsidRPr="005007C5">
        <w:rPr>
          <w:rFonts w:eastAsiaTheme="minorEastAsia" w:cstheme="minorHAnsi"/>
        </w:rPr>
        <w:t>ymmärtää ihmisen ja luonnon välisen riippuvuussuhteen osana kestävää kehitystä</w:t>
      </w:r>
    </w:p>
    <w:p w14:paraId="027265BB" w14:textId="1AF94C31" w:rsidR="680E7B14" w:rsidRPr="005007C5" w:rsidRDefault="3A9BD9C5" w:rsidP="009C6D18">
      <w:pPr>
        <w:pStyle w:val="Luettelokappale"/>
        <w:numPr>
          <w:ilvl w:val="0"/>
          <w:numId w:val="85"/>
        </w:numPr>
        <w:rPr>
          <w:rFonts w:cstheme="minorHAnsi"/>
        </w:rPr>
      </w:pPr>
      <w:r w:rsidRPr="005007C5">
        <w:rPr>
          <w:rFonts w:eastAsiaTheme="minorEastAsia" w:cstheme="minorHAnsi"/>
        </w:rPr>
        <w:t>ymmärtää, miten ihminen käyttää luonnonvaroja toimeentulon lähteenä ja miten se vaikuttaa ympäristöön ja yhteiskuntarakenteeseen</w:t>
      </w:r>
    </w:p>
    <w:p w14:paraId="1ED69EAE" w14:textId="683D8B56" w:rsidR="680E7B14" w:rsidRPr="005007C5" w:rsidRDefault="3A9BD9C5" w:rsidP="009C6D18">
      <w:pPr>
        <w:pStyle w:val="Luettelokappale"/>
        <w:numPr>
          <w:ilvl w:val="0"/>
          <w:numId w:val="85"/>
        </w:numPr>
        <w:rPr>
          <w:rFonts w:cstheme="minorHAnsi"/>
        </w:rPr>
      </w:pPr>
      <w:r w:rsidRPr="005007C5">
        <w:rPr>
          <w:rFonts w:eastAsiaTheme="minorEastAsia" w:cstheme="minorHAnsi"/>
        </w:rPr>
        <w:t>tuntee tuotantotalouden kehityslinjat ja vaikutukset elämäntapaan</w:t>
      </w:r>
    </w:p>
    <w:p w14:paraId="3F0E1A75" w14:textId="62B0E513" w:rsidR="680E7B14" w:rsidRPr="005007C5" w:rsidRDefault="4E83A023" w:rsidP="009C6D18">
      <w:pPr>
        <w:pStyle w:val="Luettelokappale"/>
        <w:numPr>
          <w:ilvl w:val="0"/>
          <w:numId w:val="85"/>
        </w:numPr>
        <w:rPr>
          <w:rFonts w:cstheme="minorHAnsi"/>
        </w:rPr>
      </w:pPr>
      <w:r w:rsidRPr="005007C5">
        <w:rPr>
          <w:rFonts w:eastAsiaTheme="minorEastAsia" w:cstheme="minorHAnsi"/>
        </w:rPr>
        <w:t>tietää väestönkasvun pääpiirteet ja siihen vaikuttavat tekijät.</w:t>
      </w:r>
    </w:p>
    <w:p w14:paraId="3CC77D06" w14:textId="37BB068F" w:rsidR="680E7B14" w:rsidRPr="005007C5" w:rsidRDefault="680E7B14" w:rsidP="4E83A023">
      <w:pPr>
        <w:rPr>
          <w:rFonts w:eastAsiaTheme="minorEastAsia" w:cstheme="minorHAnsi"/>
        </w:rPr>
      </w:pPr>
    </w:p>
    <w:p w14:paraId="12C3CD37" w14:textId="1F46214F" w:rsidR="680E7B14" w:rsidRPr="005007C5" w:rsidRDefault="4E83A023" w:rsidP="4E83A023">
      <w:pPr>
        <w:rPr>
          <w:rFonts w:eastAsiaTheme="minorEastAsia" w:cstheme="minorHAnsi"/>
          <w:b/>
          <w:bCs/>
        </w:rPr>
      </w:pPr>
      <w:r w:rsidRPr="005007C5">
        <w:rPr>
          <w:rFonts w:eastAsiaTheme="minorEastAsia" w:cstheme="minorHAnsi"/>
          <w:b/>
          <w:bCs/>
        </w:rPr>
        <w:t>Keskeiset sisällöt:</w:t>
      </w:r>
    </w:p>
    <w:p w14:paraId="5A4AD643" w14:textId="164C01A0" w:rsidR="680E7B14" w:rsidRPr="005007C5" w:rsidRDefault="4E83A023" w:rsidP="4E83A023">
      <w:pPr>
        <w:rPr>
          <w:rFonts w:eastAsiaTheme="minorEastAsia" w:cstheme="minorHAnsi"/>
        </w:rPr>
      </w:pPr>
      <w:r w:rsidRPr="005007C5">
        <w:rPr>
          <w:rFonts w:eastAsiaTheme="minorEastAsia" w:cstheme="minorHAnsi"/>
        </w:rPr>
        <w:t>Esihistoria – pyyntikulttuurin aika</w:t>
      </w:r>
    </w:p>
    <w:p w14:paraId="3115BA06" w14:textId="654C23C1" w:rsidR="680E7B14" w:rsidRPr="005007C5" w:rsidRDefault="4E83A023" w:rsidP="009C6D18">
      <w:pPr>
        <w:pStyle w:val="Luettelokappale"/>
        <w:numPr>
          <w:ilvl w:val="0"/>
          <w:numId w:val="85"/>
        </w:numPr>
        <w:rPr>
          <w:rFonts w:cstheme="minorHAnsi"/>
          <w:b/>
          <w:bCs/>
          <w:i/>
          <w:iCs/>
        </w:rPr>
      </w:pPr>
      <w:r w:rsidRPr="005007C5">
        <w:rPr>
          <w:rFonts w:eastAsiaTheme="minorEastAsia" w:cstheme="minorHAnsi"/>
        </w:rPr>
        <w:t>ihmisen kehitysvaiheet</w:t>
      </w:r>
    </w:p>
    <w:p w14:paraId="61177304" w14:textId="49DDD458" w:rsidR="680E7B14" w:rsidRPr="005007C5" w:rsidRDefault="3A9BD9C5" w:rsidP="009C6D18">
      <w:pPr>
        <w:pStyle w:val="Luettelokappale"/>
        <w:numPr>
          <w:ilvl w:val="0"/>
          <w:numId w:val="85"/>
        </w:numPr>
        <w:rPr>
          <w:rFonts w:cstheme="minorHAnsi"/>
        </w:rPr>
      </w:pPr>
      <w:r w:rsidRPr="005007C5">
        <w:rPr>
          <w:rFonts w:eastAsiaTheme="minorEastAsia" w:cstheme="minorHAnsi"/>
        </w:rPr>
        <w:t>keräilijöiden ja metsästäjien elämäntapa</w:t>
      </w:r>
    </w:p>
    <w:p w14:paraId="5B831F85" w14:textId="0C66425C" w:rsidR="680E7B14" w:rsidRPr="005007C5" w:rsidRDefault="3A9BD9C5" w:rsidP="3A9BD9C5">
      <w:pPr>
        <w:rPr>
          <w:rFonts w:eastAsiaTheme="minorEastAsia" w:cstheme="minorHAnsi"/>
        </w:rPr>
      </w:pPr>
      <w:r w:rsidRPr="005007C5">
        <w:rPr>
          <w:rFonts w:eastAsiaTheme="minorEastAsia" w:cstheme="minorHAnsi"/>
        </w:rPr>
        <w:t>Maanviljely ja sen aiheuttamat muutokset</w:t>
      </w:r>
    </w:p>
    <w:p w14:paraId="40EDE282" w14:textId="4FAA6392" w:rsidR="680E7B14" w:rsidRPr="005007C5" w:rsidRDefault="3A9BD9C5" w:rsidP="009C6D18">
      <w:pPr>
        <w:pStyle w:val="Luettelokappale"/>
        <w:numPr>
          <w:ilvl w:val="0"/>
          <w:numId w:val="85"/>
        </w:numPr>
        <w:rPr>
          <w:rFonts w:cstheme="minorHAnsi"/>
        </w:rPr>
      </w:pPr>
      <w:r w:rsidRPr="005007C5">
        <w:rPr>
          <w:rFonts w:eastAsiaTheme="minorEastAsia" w:cstheme="minorHAnsi"/>
        </w:rPr>
        <w:t>työnjako ja kulttuurin synty</w:t>
      </w:r>
    </w:p>
    <w:p w14:paraId="7C25FE31" w14:textId="62285C68" w:rsidR="680E7B14" w:rsidRPr="005007C5" w:rsidRDefault="3A9BD9C5" w:rsidP="009C6D18">
      <w:pPr>
        <w:pStyle w:val="Luettelokappale"/>
        <w:numPr>
          <w:ilvl w:val="0"/>
          <w:numId w:val="85"/>
        </w:numPr>
        <w:rPr>
          <w:rFonts w:cstheme="minorHAnsi"/>
        </w:rPr>
      </w:pPr>
      <w:r w:rsidRPr="005007C5">
        <w:rPr>
          <w:rFonts w:eastAsiaTheme="minorEastAsia" w:cstheme="minorHAnsi"/>
        </w:rPr>
        <w:t>suurten jokilaaksojen kulttuurit</w:t>
      </w:r>
    </w:p>
    <w:p w14:paraId="2272C918" w14:textId="055439E8" w:rsidR="680E7B14" w:rsidRPr="005007C5" w:rsidRDefault="3A9BD9C5" w:rsidP="3A9BD9C5">
      <w:pPr>
        <w:rPr>
          <w:rFonts w:eastAsiaTheme="minorEastAsia" w:cstheme="minorHAnsi"/>
        </w:rPr>
      </w:pPr>
      <w:r w:rsidRPr="005007C5">
        <w:rPr>
          <w:rFonts w:eastAsiaTheme="minorEastAsia" w:cstheme="minorHAnsi"/>
        </w:rPr>
        <w:t>Välimeren talousalue antiikin aikana</w:t>
      </w:r>
    </w:p>
    <w:p w14:paraId="6EDD9754" w14:textId="6563E1B2" w:rsidR="680E7B14" w:rsidRPr="005007C5" w:rsidRDefault="3A9BD9C5" w:rsidP="009C6D18">
      <w:pPr>
        <w:pStyle w:val="Luettelokappale"/>
        <w:numPr>
          <w:ilvl w:val="0"/>
          <w:numId w:val="85"/>
        </w:numPr>
        <w:rPr>
          <w:rFonts w:cstheme="minorHAnsi"/>
        </w:rPr>
      </w:pPr>
      <w:r w:rsidRPr="005007C5">
        <w:rPr>
          <w:rFonts w:eastAsiaTheme="minorEastAsia" w:cstheme="minorHAnsi"/>
        </w:rPr>
        <w:t>Kreikan talouselämä</w:t>
      </w:r>
    </w:p>
    <w:p w14:paraId="029B4229" w14:textId="07799758" w:rsidR="680E7B14" w:rsidRPr="005007C5" w:rsidRDefault="3A9BD9C5" w:rsidP="009C6D18">
      <w:pPr>
        <w:pStyle w:val="Luettelokappale"/>
        <w:numPr>
          <w:ilvl w:val="0"/>
          <w:numId w:val="85"/>
        </w:numPr>
        <w:rPr>
          <w:rFonts w:cstheme="minorHAnsi"/>
        </w:rPr>
      </w:pPr>
      <w:r w:rsidRPr="005007C5">
        <w:rPr>
          <w:rFonts w:eastAsiaTheme="minorEastAsia" w:cstheme="minorHAnsi"/>
        </w:rPr>
        <w:t>Rooma – miljoonakaupunki ja imperiumi</w:t>
      </w:r>
    </w:p>
    <w:p w14:paraId="31914EB1" w14:textId="35EF4AB2" w:rsidR="680E7B14" w:rsidRPr="005007C5" w:rsidRDefault="3A9BD9C5" w:rsidP="009C6D18">
      <w:pPr>
        <w:pStyle w:val="Luettelokappale"/>
        <w:numPr>
          <w:ilvl w:val="0"/>
          <w:numId w:val="85"/>
        </w:numPr>
        <w:rPr>
          <w:rFonts w:cstheme="minorHAnsi"/>
        </w:rPr>
      </w:pPr>
      <w:r w:rsidRPr="005007C5">
        <w:rPr>
          <w:rFonts w:eastAsiaTheme="minorEastAsia" w:cstheme="minorHAnsi"/>
        </w:rPr>
        <w:t>orjuus ja antiikin ajan tekniikka</w:t>
      </w:r>
    </w:p>
    <w:p w14:paraId="78596F81" w14:textId="6F5E675F" w:rsidR="680E7B14" w:rsidRPr="005007C5" w:rsidRDefault="3A9BD9C5" w:rsidP="3A9BD9C5">
      <w:pPr>
        <w:rPr>
          <w:rFonts w:eastAsiaTheme="minorEastAsia" w:cstheme="minorHAnsi"/>
        </w:rPr>
      </w:pPr>
      <w:r w:rsidRPr="005007C5">
        <w:rPr>
          <w:rFonts w:eastAsiaTheme="minorEastAsia" w:cstheme="minorHAnsi"/>
        </w:rPr>
        <w:t>Keskiajan talous- ja yhteiskuntajärjestelmä</w:t>
      </w:r>
    </w:p>
    <w:p w14:paraId="755742D8" w14:textId="7CB1F267" w:rsidR="680E7B14" w:rsidRPr="005007C5" w:rsidRDefault="3A9BD9C5" w:rsidP="009C6D18">
      <w:pPr>
        <w:pStyle w:val="Luettelokappale"/>
        <w:numPr>
          <w:ilvl w:val="0"/>
          <w:numId w:val="85"/>
        </w:numPr>
        <w:rPr>
          <w:rFonts w:cstheme="minorHAnsi"/>
        </w:rPr>
      </w:pPr>
      <w:r w:rsidRPr="005007C5">
        <w:rPr>
          <w:rFonts w:eastAsiaTheme="minorEastAsia" w:cstheme="minorHAnsi"/>
        </w:rPr>
        <w:t>feodaaliyhteiskunta</w:t>
      </w:r>
    </w:p>
    <w:p w14:paraId="1136F3C0" w14:textId="6EE9F493" w:rsidR="680E7B14" w:rsidRPr="005007C5" w:rsidRDefault="3A9BD9C5" w:rsidP="009C6D18">
      <w:pPr>
        <w:pStyle w:val="Luettelokappale"/>
        <w:numPr>
          <w:ilvl w:val="0"/>
          <w:numId w:val="85"/>
        </w:numPr>
        <w:rPr>
          <w:rFonts w:cstheme="minorHAnsi"/>
        </w:rPr>
      </w:pPr>
      <w:r w:rsidRPr="005007C5">
        <w:rPr>
          <w:rFonts w:eastAsiaTheme="minorEastAsia" w:cstheme="minorHAnsi"/>
        </w:rPr>
        <w:t>keskiajan väestö, kauppa ja kaupunki</w:t>
      </w:r>
    </w:p>
    <w:p w14:paraId="292B0C3A" w14:textId="33691C3F" w:rsidR="680E7B14" w:rsidRPr="005007C5" w:rsidRDefault="3A9BD9C5" w:rsidP="3A9BD9C5">
      <w:pPr>
        <w:rPr>
          <w:rFonts w:eastAsiaTheme="minorEastAsia" w:cstheme="minorHAnsi"/>
        </w:rPr>
      </w:pPr>
      <w:r w:rsidRPr="005007C5">
        <w:rPr>
          <w:rFonts w:eastAsiaTheme="minorEastAsia" w:cstheme="minorHAnsi"/>
        </w:rPr>
        <w:t>Löytöretket</w:t>
      </w:r>
    </w:p>
    <w:p w14:paraId="14AB7B6D" w14:textId="307071F4" w:rsidR="680E7B14" w:rsidRPr="005007C5" w:rsidRDefault="3A9BD9C5" w:rsidP="009C6D18">
      <w:pPr>
        <w:pStyle w:val="Luettelokappale"/>
        <w:numPr>
          <w:ilvl w:val="0"/>
          <w:numId w:val="85"/>
        </w:numPr>
        <w:rPr>
          <w:rFonts w:cstheme="minorHAnsi"/>
        </w:rPr>
      </w:pPr>
      <w:r w:rsidRPr="005007C5">
        <w:rPr>
          <w:rFonts w:eastAsiaTheme="minorEastAsia" w:cstheme="minorHAnsi"/>
        </w:rPr>
        <w:t>löytöretkien edellytykset ja seuraukset</w:t>
      </w:r>
    </w:p>
    <w:p w14:paraId="10E98340" w14:textId="3A323B0D" w:rsidR="680E7B14" w:rsidRPr="005007C5" w:rsidRDefault="3A9BD9C5" w:rsidP="009C6D18">
      <w:pPr>
        <w:pStyle w:val="Luettelokappale"/>
        <w:numPr>
          <w:ilvl w:val="0"/>
          <w:numId w:val="85"/>
        </w:numPr>
        <w:rPr>
          <w:rFonts w:cstheme="minorHAnsi"/>
        </w:rPr>
      </w:pPr>
      <w:r w:rsidRPr="005007C5">
        <w:rPr>
          <w:rFonts w:eastAsiaTheme="minorEastAsia" w:cstheme="minorHAnsi"/>
        </w:rPr>
        <w:t>maailmantalouden syntyminen</w:t>
      </w:r>
    </w:p>
    <w:p w14:paraId="5EF95799" w14:textId="7237DC1D" w:rsidR="680E7B14" w:rsidRPr="005007C5" w:rsidRDefault="3A9BD9C5" w:rsidP="3A9BD9C5">
      <w:pPr>
        <w:rPr>
          <w:rFonts w:eastAsiaTheme="minorEastAsia" w:cstheme="minorHAnsi"/>
        </w:rPr>
      </w:pPr>
      <w:r w:rsidRPr="005007C5">
        <w:rPr>
          <w:rFonts w:eastAsiaTheme="minorEastAsia" w:cstheme="minorHAnsi"/>
        </w:rPr>
        <w:t>Teollistuva maailma</w:t>
      </w:r>
    </w:p>
    <w:p w14:paraId="0B48E234" w14:textId="053205F6" w:rsidR="680E7B14" w:rsidRPr="005007C5" w:rsidRDefault="3A9BD9C5" w:rsidP="009C6D18">
      <w:pPr>
        <w:pStyle w:val="Luettelokappale"/>
        <w:numPr>
          <w:ilvl w:val="0"/>
          <w:numId w:val="85"/>
        </w:numPr>
        <w:rPr>
          <w:rFonts w:cstheme="minorHAnsi"/>
        </w:rPr>
      </w:pPr>
      <w:r w:rsidRPr="005007C5">
        <w:rPr>
          <w:rFonts w:eastAsiaTheme="minorEastAsia" w:cstheme="minorHAnsi"/>
        </w:rPr>
        <w:t>tekniset innovaatiot ja koneteollisuuden alkuvaiheet</w:t>
      </w:r>
    </w:p>
    <w:p w14:paraId="164A1590" w14:textId="2748FDD4" w:rsidR="680E7B14" w:rsidRPr="005007C5" w:rsidRDefault="3A9BD9C5" w:rsidP="009C6D18">
      <w:pPr>
        <w:pStyle w:val="Luettelokappale"/>
        <w:numPr>
          <w:ilvl w:val="0"/>
          <w:numId w:val="85"/>
        </w:numPr>
        <w:rPr>
          <w:rFonts w:cstheme="minorHAnsi"/>
        </w:rPr>
      </w:pPr>
      <w:r w:rsidRPr="005007C5">
        <w:rPr>
          <w:rFonts w:eastAsiaTheme="minorEastAsia" w:cstheme="minorHAnsi"/>
        </w:rPr>
        <w:t>muutokset sukupuolten työnjaossa</w:t>
      </w:r>
    </w:p>
    <w:p w14:paraId="2483F9AE" w14:textId="63415459" w:rsidR="680E7B14" w:rsidRPr="005007C5" w:rsidRDefault="3A9BD9C5" w:rsidP="009C6D18">
      <w:pPr>
        <w:pStyle w:val="Luettelokappale"/>
        <w:numPr>
          <w:ilvl w:val="0"/>
          <w:numId w:val="85"/>
        </w:numPr>
        <w:rPr>
          <w:rFonts w:cstheme="minorHAnsi"/>
        </w:rPr>
      </w:pPr>
      <w:r w:rsidRPr="005007C5">
        <w:rPr>
          <w:rFonts w:eastAsiaTheme="minorEastAsia" w:cstheme="minorHAnsi"/>
        </w:rPr>
        <w:t>yhteiskunnalliset muutokset ja ympäristövaikutukset</w:t>
      </w:r>
    </w:p>
    <w:p w14:paraId="30BEB97C" w14:textId="4A0EEA99" w:rsidR="680E7B14" w:rsidRPr="005007C5" w:rsidRDefault="3A9BD9C5" w:rsidP="009C6D18">
      <w:pPr>
        <w:pStyle w:val="Luettelokappale"/>
        <w:numPr>
          <w:ilvl w:val="0"/>
          <w:numId w:val="85"/>
        </w:numPr>
        <w:rPr>
          <w:rFonts w:cstheme="minorHAnsi"/>
        </w:rPr>
      </w:pPr>
      <w:r w:rsidRPr="005007C5">
        <w:rPr>
          <w:rFonts w:eastAsiaTheme="minorEastAsia" w:cstheme="minorHAnsi"/>
        </w:rPr>
        <w:t>muutokset kaupunkirakenteessa</w:t>
      </w:r>
    </w:p>
    <w:p w14:paraId="054F13F7" w14:textId="1CE60DF4" w:rsidR="680E7B14" w:rsidRPr="005007C5" w:rsidRDefault="3A9BD9C5" w:rsidP="3A9BD9C5">
      <w:pPr>
        <w:rPr>
          <w:rFonts w:eastAsiaTheme="minorEastAsia" w:cstheme="minorHAnsi"/>
        </w:rPr>
      </w:pPr>
      <w:r w:rsidRPr="005007C5">
        <w:rPr>
          <w:rFonts w:eastAsiaTheme="minorEastAsia" w:cstheme="minorHAnsi"/>
        </w:rPr>
        <w:lastRenderedPageBreak/>
        <w:t>Globaali kulutusyhteiskunta</w:t>
      </w:r>
    </w:p>
    <w:p w14:paraId="04E9E4B0" w14:textId="58437911" w:rsidR="680E7B14" w:rsidRPr="005007C5" w:rsidRDefault="3A9BD9C5" w:rsidP="009C6D18">
      <w:pPr>
        <w:pStyle w:val="Luettelokappale"/>
        <w:numPr>
          <w:ilvl w:val="0"/>
          <w:numId w:val="85"/>
        </w:numPr>
        <w:rPr>
          <w:rFonts w:cstheme="minorHAnsi"/>
        </w:rPr>
      </w:pPr>
      <w:r w:rsidRPr="005007C5">
        <w:rPr>
          <w:rFonts w:eastAsiaTheme="minorEastAsia" w:cstheme="minorHAnsi"/>
        </w:rPr>
        <w:t>raaka-aineiden ja markkinoiden jakaminen</w:t>
      </w:r>
    </w:p>
    <w:p w14:paraId="42830B90" w14:textId="10576818" w:rsidR="680E7B14" w:rsidRPr="005007C5" w:rsidRDefault="3A9BD9C5" w:rsidP="009C6D18">
      <w:pPr>
        <w:pStyle w:val="Luettelokappale"/>
        <w:numPr>
          <w:ilvl w:val="0"/>
          <w:numId w:val="85"/>
        </w:numPr>
        <w:rPr>
          <w:rFonts w:cstheme="minorHAnsi"/>
        </w:rPr>
      </w:pPr>
      <w:r w:rsidRPr="005007C5">
        <w:rPr>
          <w:rFonts w:eastAsiaTheme="minorEastAsia" w:cstheme="minorHAnsi"/>
        </w:rPr>
        <w:t>massatuotanto ja kulutusyhteiskunta</w:t>
      </w:r>
    </w:p>
    <w:p w14:paraId="13AFD16B" w14:textId="2F793273" w:rsidR="680E7B14" w:rsidRPr="005007C5" w:rsidRDefault="3A9BD9C5" w:rsidP="009C6D18">
      <w:pPr>
        <w:pStyle w:val="Luettelokappale"/>
        <w:numPr>
          <w:ilvl w:val="0"/>
          <w:numId w:val="85"/>
        </w:numPr>
        <w:rPr>
          <w:rFonts w:cstheme="minorHAnsi"/>
        </w:rPr>
      </w:pPr>
      <w:r w:rsidRPr="005007C5">
        <w:rPr>
          <w:rFonts w:eastAsiaTheme="minorEastAsia" w:cstheme="minorHAnsi"/>
        </w:rPr>
        <w:t>sosialistinen suunnitelmatalous</w:t>
      </w:r>
    </w:p>
    <w:p w14:paraId="4EF58FC1" w14:textId="13FD25EE" w:rsidR="680E7B14" w:rsidRPr="005007C5" w:rsidRDefault="3A9BD9C5" w:rsidP="009C6D18">
      <w:pPr>
        <w:pStyle w:val="Luettelokappale"/>
        <w:numPr>
          <w:ilvl w:val="0"/>
          <w:numId w:val="85"/>
        </w:numPr>
        <w:rPr>
          <w:rFonts w:cstheme="minorHAnsi"/>
        </w:rPr>
      </w:pPr>
      <w:r w:rsidRPr="005007C5">
        <w:rPr>
          <w:rFonts w:eastAsiaTheme="minorEastAsia" w:cstheme="minorHAnsi"/>
        </w:rPr>
        <w:t>kolmannen maailman muotoutuminen</w:t>
      </w:r>
    </w:p>
    <w:p w14:paraId="50F82279" w14:textId="7441E17C" w:rsidR="680E7B14" w:rsidRPr="005007C5" w:rsidRDefault="3A9BD9C5" w:rsidP="009C6D18">
      <w:pPr>
        <w:pStyle w:val="Luettelokappale"/>
        <w:numPr>
          <w:ilvl w:val="0"/>
          <w:numId w:val="85"/>
        </w:numPr>
        <w:rPr>
          <w:rFonts w:cstheme="minorHAnsi"/>
        </w:rPr>
      </w:pPr>
      <w:r w:rsidRPr="005007C5">
        <w:rPr>
          <w:rFonts w:eastAsiaTheme="minorEastAsia" w:cstheme="minorHAnsi"/>
        </w:rPr>
        <w:t>kasvun rajat ja uudet haasteet</w:t>
      </w:r>
    </w:p>
    <w:p w14:paraId="2010AD7C" w14:textId="2DE3D79E" w:rsidR="680E7B14" w:rsidRPr="005007C5" w:rsidRDefault="680E7B14" w:rsidP="3A9BD9C5">
      <w:pPr>
        <w:rPr>
          <w:rFonts w:eastAsiaTheme="minorEastAsia" w:cstheme="minorHAnsi"/>
          <w:b/>
          <w:bCs/>
        </w:rPr>
      </w:pPr>
    </w:p>
    <w:p w14:paraId="05A3BC3C" w14:textId="03ECD914" w:rsidR="18CDAB58" w:rsidRPr="005007C5" w:rsidRDefault="18CDAB58" w:rsidP="21FEC5AE">
      <w:pPr>
        <w:rPr>
          <w:rFonts w:eastAsia="Calibri" w:cstheme="minorHAnsi"/>
          <w:b/>
          <w:bCs/>
        </w:rPr>
      </w:pPr>
    </w:p>
    <w:p w14:paraId="423D8307" w14:textId="48AE175C" w:rsidR="00A562D0" w:rsidRPr="005007C5" w:rsidRDefault="21FEC5AE" w:rsidP="21FEC5AE">
      <w:pPr>
        <w:rPr>
          <w:rFonts w:eastAsia="Calibri" w:cstheme="minorHAnsi"/>
          <w:b/>
          <w:bCs/>
        </w:rPr>
      </w:pPr>
      <w:r w:rsidRPr="005007C5">
        <w:rPr>
          <w:rFonts w:eastAsia="Calibri" w:cstheme="minorHAnsi"/>
          <w:b/>
          <w:bCs/>
        </w:rPr>
        <w:t>T</w:t>
      </w:r>
      <w:r w:rsidR="00A562D0" w:rsidRPr="005007C5">
        <w:rPr>
          <w:rFonts w:eastAsia="Calibri" w:cstheme="minorHAnsi"/>
          <w:b/>
          <w:bCs/>
        </w:rPr>
        <w:t>EHTÄVÄ</w:t>
      </w:r>
    </w:p>
    <w:p w14:paraId="78F7F9F7" w14:textId="31065277" w:rsidR="18CDAB58" w:rsidRPr="005007C5" w:rsidRDefault="21FEC5AE" w:rsidP="18CDAB58">
      <w:pPr>
        <w:rPr>
          <w:rFonts w:eastAsia="Calibri" w:cstheme="minorHAnsi"/>
        </w:rPr>
      </w:pPr>
      <w:r w:rsidRPr="005007C5">
        <w:rPr>
          <w:rFonts w:eastAsia="Calibri" w:cstheme="minorHAnsi"/>
        </w:rPr>
        <w:t>Selitä seuraavat käsitteet ja aseta ne ajallisesti oikeaan järjestykseen</w:t>
      </w:r>
      <w:r w:rsidR="00D97713" w:rsidRPr="005007C5">
        <w:rPr>
          <w:rFonts w:eastAsia="Calibri" w:cstheme="minorHAnsi"/>
        </w:rPr>
        <w:t>.</w:t>
      </w:r>
    </w:p>
    <w:p w14:paraId="1E74E71E" w14:textId="13E51C22" w:rsidR="00A562D0" w:rsidRPr="005007C5" w:rsidRDefault="00A562D0" w:rsidP="00A562D0">
      <w:pPr>
        <w:rPr>
          <w:rFonts w:eastAsia="Calibri" w:cstheme="minorHAnsi"/>
          <w:i/>
          <w:iCs/>
        </w:rPr>
      </w:pPr>
      <w:r w:rsidRPr="005007C5">
        <w:rPr>
          <w:rFonts w:eastAsia="Calibri" w:cstheme="minorHAnsi"/>
          <w:i/>
          <w:iCs/>
        </w:rPr>
        <w:t>feodalismi, demokratiakokeilu, merkantilismi, industrialismi, suuret löytöretket, neoliittinen vallankumous, kolmiokauppa, absolutismi, kolonialismi, sosialismi</w:t>
      </w:r>
    </w:p>
    <w:p w14:paraId="0898CC19" w14:textId="4631F822" w:rsidR="00A562D0" w:rsidRPr="005007C5" w:rsidRDefault="00A562D0" w:rsidP="00A562D0">
      <w:pPr>
        <w:rPr>
          <w:rFonts w:eastAsia="Calibri" w:cstheme="minorHAnsi"/>
          <w:b/>
          <w:bCs/>
        </w:rPr>
      </w:pPr>
    </w:p>
    <w:p w14:paraId="65EC20E9" w14:textId="3F1A5CE5" w:rsidR="18CDAB58" w:rsidRPr="005007C5" w:rsidRDefault="18CDAB58" w:rsidP="18CDAB58">
      <w:pPr>
        <w:rPr>
          <w:rFonts w:eastAsia="Calibri" w:cstheme="minorHAnsi"/>
          <w:b/>
          <w:bCs/>
        </w:rPr>
      </w:pPr>
    </w:p>
    <w:p w14:paraId="33B28585" w14:textId="4F56D56F" w:rsidR="18CDAB58" w:rsidRPr="005007C5" w:rsidRDefault="18CDAB58" w:rsidP="18CDAB58">
      <w:pPr>
        <w:rPr>
          <w:rFonts w:eastAsia="Calibri" w:cstheme="minorHAnsi"/>
          <w:b/>
          <w:bCs/>
        </w:rPr>
      </w:pPr>
    </w:p>
    <w:p w14:paraId="037784DD" w14:textId="1097C5A7" w:rsidR="680E7B14" w:rsidRPr="005007C5" w:rsidRDefault="680E7B14" w:rsidP="117C72B5">
      <w:pPr>
        <w:rPr>
          <w:rFonts w:eastAsia="Calibri" w:cstheme="minorHAnsi"/>
          <w:b/>
          <w:bCs/>
        </w:rPr>
      </w:pPr>
    </w:p>
    <w:p w14:paraId="3FE0F013" w14:textId="73B4FFAE" w:rsidR="117C72B5" w:rsidRPr="005007C5" w:rsidRDefault="117C72B5" w:rsidP="0ECD1F87">
      <w:pPr>
        <w:rPr>
          <w:rFonts w:eastAsia="Calibri" w:cstheme="minorHAnsi"/>
          <w:b/>
          <w:bCs/>
        </w:rPr>
      </w:pPr>
    </w:p>
    <w:p w14:paraId="6B3B8D3C" w14:textId="60D754DF" w:rsidR="0ECD1F87" w:rsidRPr="005007C5" w:rsidRDefault="0ECD1F87" w:rsidP="0ECD1F87">
      <w:pPr>
        <w:rPr>
          <w:rFonts w:eastAsia="Calibri" w:cstheme="minorHAnsi"/>
          <w:b/>
          <w:bCs/>
        </w:rPr>
      </w:pPr>
    </w:p>
    <w:p w14:paraId="5914D61B" w14:textId="0A74D1FD" w:rsidR="3B49BC0F" w:rsidRPr="005007C5" w:rsidRDefault="3B49BC0F" w:rsidP="3B49BC0F">
      <w:pPr>
        <w:rPr>
          <w:rFonts w:eastAsia="Calibri" w:cstheme="minorHAnsi"/>
          <w:b/>
          <w:bCs/>
        </w:rPr>
      </w:pPr>
    </w:p>
    <w:p w14:paraId="1D19FBC3" w14:textId="77777777" w:rsidR="00884E86" w:rsidRPr="005007C5" w:rsidRDefault="00884E86">
      <w:pPr>
        <w:rPr>
          <w:rFonts w:eastAsia="Calibri" w:cstheme="minorHAnsi"/>
          <w:b/>
          <w:bCs/>
        </w:rPr>
      </w:pPr>
      <w:r w:rsidRPr="005007C5">
        <w:rPr>
          <w:rFonts w:eastAsia="Calibri" w:cstheme="minorHAnsi"/>
          <w:b/>
          <w:bCs/>
        </w:rPr>
        <w:br w:type="page"/>
      </w:r>
    </w:p>
    <w:p w14:paraId="48E3BB0E" w14:textId="2ACEB9EF" w:rsidR="3B49BC0F" w:rsidRPr="005007C5" w:rsidRDefault="3B49BC0F" w:rsidP="009679A2">
      <w:pPr>
        <w:pStyle w:val="Otsikko2"/>
      </w:pPr>
      <w:bookmarkStart w:id="5" w:name="_Toc32603976"/>
      <w:r w:rsidRPr="005007C5">
        <w:rPr>
          <w:rFonts w:eastAsia="Calibri"/>
        </w:rPr>
        <w:lastRenderedPageBreak/>
        <w:t>Keräilykulttuurista korkeakulttuuriin</w:t>
      </w:r>
      <w:bookmarkEnd w:id="5"/>
    </w:p>
    <w:p w14:paraId="2F305DBA" w14:textId="48AE3A7F" w:rsidR="3B49BC0F" w:rsidRPr="005007C5" w:rsidRDefault="3B49BC0F" w:rsidP="009C6D18">
      <w:pPr>
        <w:pStyle w:val="Luettelokappale"/>
        <w:numPr>
          <w:ilvl w:val="0"/>
          <w:numId w:val="84"/>
        </w:numPr>
        <w:ind w:left="360"/>
        <w:rPr>
          <w:rFonts w:cstheme="minorHAnsi"/>
          <w:b/>
          <w:bCs/>
        </w:rPr>
      </w:pPr>
      <w:r w:rsidRPr="005007C5">
        <w:rPr>
          <w:rFonts w:eastAsia="Calibri" w:cstheme="minorHAnsi"/>
        </w:rPr>
        <w:t>Kivikauden ihminen eli liikkuen riistan perässä</w:t>
      </w:r>
      <w:r w:rsidR="009D159D" w:rsidRPr="005007C5">
        <w:rPr>
          <w:rFonts w:eastAsia="Calibri" w:cstheme="minorHAnsi"/>
        </w:rPr>
        <w:t xml:space="preserve"> ja keräsi marjoja ja sieniä</w:t>
      </w:r>
      <w:r w:rsidR="003C3151" w:rsidRPr="005007C5">
        <w:rPr>
          <w:rFonts w:eastAsia="Calibri" w:cstheme="minorHAnsi"/>
        </w:rPr>
        <w:t>.</w:t>
      </w:r>
    </w:p>
    <w:p w14:paraId="6D9E3330" w14:textId="1D56CF9F" w:rsidR="3B49BC0F" w:rsidRPr="005007C5" w:rsidRDefault="003C3151" w:rsidP="009C6D18">
      <w:pPr>
        <w:pStyle w:val="Luettelokappale"/>
        <w:numPr>
          <w:ilvl w:val="0"/>
          <w:numId w:val="84"/>
        </w:numPr>
        <w:ind w:left="360"/>
        <w:rPr>
          <w:rFonts w:cstheme="minorHAnsi"/>
          <w:b/>
          <w:bCs/>
        </w:rPr>
      </w:pPr>
      <w:r w:rsidRPr="005007C5">
        <w:rPr>
          <w:rFonts w:eastAsia="Calibri" w:cstheme="minorHAnsi"/>
        </w:rPr>
        <w:t>Varhaiset ihmiset o</w:t>
      </w:r>
      <w:r w:rsidR="3B49BC0F" w:rsidRPr="005007C5">
        <w:rPr>
          <w:rFonts w:eastAsia="Calibri" w:cstheme="minorHAnsi"/>
        </w:rPr>
        <w:t>sasi</w:t>
      </w:r>
      <w:r w:rsidRPr="005007C5">
        <w:rPr>
          <w:rFonts w:eastAsia="Calibri" w:cstheme="minorHAnsi"/>
        </w:rPr>
        <w:t>vat</w:t>
      </w:r>
      <w:r w:rsidR="3B49BC0F" w:rsidRPr="005007C5">
        <w:rPr>
          <w:rFonts w:eastAsia="Calibri" w:cstheme="minorHAnsi"/>
        </w:rPr>
        <w:t xml:space="preserve"> hyödyntää tulta, </w:t>
      </w:r>
      <w:r w:rsidRPr="005007C5">
        <w:rPr>
          <w:rFonts w:eastAsia="Calibri" w:cstheme="minorHAnsi"/>
        </w:rPr>
        <w:t xml:space="preserve">ja </w:t>
      </w:r>
      <w:r w:rsidR="3B49BC0F" w:rsidRPr="005007C5">
        <w:rPr>
          <w:rFonts w:eastAsia="Calibri" w:cstheme="minorHAnsi"/>
        </w:rPr>
        <w:t>hioa taitavasti kivestä aseita</w:t>
      </w:r>
      <w:r w:rsidRPr="005007C5">
        <w:rPr>
          <w:rFonts w:eastAsia="Calibri" w:cstheme="minorHAnsi"/>
        </w:rPr>
        <w:t xml:space="preserve"> sekä</w:t>
      </w:r>
      <w:r w:rsidR="3B49BC0F" w:rsidRPr="005007C5">
        <w:rPr>
          <w:rFonts w:eastAsia="Calibri" w:cstheme="minorHAnsi"/>
        </w:rPr>
        <w:t xml:space="preserve"> työkaluja</w:t>
      </w:r>
      <w:r w:rsidRPr="005007C5">
        <w:rPr>
          <w:rFonts w:eastAsia="Calibri" w:cstheme="minorHAnsi"/>
        </w:rPr>
        <w:t>.</w:t>
      </w:r>
    </w:p>
    <w:p w14:paraId="5C5A7D6E" w14:textId="2667CB79" w:rsidR="3B49BC0F" w:rsidRPr="005007C5" w:rsidRDefault="3B49BC0F" w:rsidP="009C6D18">
      <w:pPr>
        <w:pStyle w:val="Luettelokappale"/>
        <w:numPr>
          <w:ilvl w:val="0"/>
          <w:numId w:val="84"/>
        </w:numPr>
        <w:ind w:left="360"/>
        <w:rPr>
          <w:rFonts w:cstheme="minorHAnsi"/>
          <w:b/>
          <w:bCs/>
        </w:rPr>
      </w:pPr>
      <w:r w:rsidRPr="005007C5">
        <w:rPr>
          <w:rFonts w:eastAsia="Calibri" w:cstheme="minorHAnsi"/>
        </w:rPr>
        <w:t>Suurriistan metsästäminen vaati yhteistyötä muiden yhteisön jäsenten kanssa</w:t>
      </w:r>
      <w:r w:rsidR="003C3151" w:rsidRPr="005007C5">
        <w:rPr>
          <w:rFonts w:eastAsia="Calibri" w:cstheme="minorHAnsi"/>
        </w:rPr>
        <w:t>.</w:t>
      </w:r>
    </w:p>
    <w:p w14:paraId="4ED0CF7D" w14:textId="16324229" w:rsidR="3B49BC0F" w:rsidRPr="005007C5" w:rsidRDefault="3B49BC0F" w:rsidP="009C6D18">
      <w:pPr>
        <w:pStyle w:val="Luettelokappale"/>
        <w:numPr>
          <w:ilvl w:val="0"/>
          <w:numId w:val="84"/>
        </w:numPr>
        <w:ind w:left="360"/>
        <w:rPr>
          <w:rFonts w:cstheme="minorHAnsi"/>
          <w:b/>
          <w:bCs/>
        </w:rPr>
      </w:pPr>
      <w:r w:rsidRPr="005007C5">
        <w:rPr>
          <w:rFonts w:eastAsia="Calibri" w:cstheme="minorHAnsi"/>
        </w:rPr>
        <w:t xml:space="preserve">Kalliomaalaukset esittävät metsästystilanteita ja </w:t>
      </w:r>
      <w:r w:rsidR="004A0DB2" w:rsidRPr="005007C5">
        <w:rPr>
          <w:rFonts w:eastAsia="Calibri" w:cstheme="minorHAnsi"/>
        </w:rPr>
        <w:t xml:space="preserve">varhaiset ihmiset uskoivat niiden </w:t>
      </w:r>
      <w:r w:rsidR="00475355" w:rsidRPr="005007C5">
        <w:rPr>
          <w:rFonts w:eastAsia="Calibri" w:cstheme="minorHAnsi"/>
        </w:rPr>
        <w:t>varmistavan</w:t>
      </w:r>
      <w:r w:rsidRPr="005007C5">
        <w:rPr>
          <w:rFonts w:eastAsia="Calibri" w:cstheme="minorHAnsi"/>
        </w:rPr>
        <w:t xml:space="preserve"> pyyntionnen</w:t>
      </w:r>
      <w:r w:rsidR="004A0DB2" w:rsidRPr="005007C5">
        <w:rPr>
          <w:rFonts w:eastAsia="Calibri" w:cstheme="minorHAnsi"/>
        </w:rPr>
        <w:t>.</w:t>
      </w:r>
    </w:p>
    <w:p w14:paraId="65B0D382" w14:textId="611B0931" w:rsidR="3B49BC0F" w:rsidRPr="005007C5" w:rsidRDefault="3B49BC0F" w:rsidP="009679A2">
      <w:pPr>
        <w:pStyle w:val="Luettelokappale"/>
        <w:ind w:left="360"/>
        <w:rPr>
          <w:rFonts w:cstheme="minorHAnsi"/>
          <w:b/>
          <w:bCs/>
        </w:rPr>
      </w:pPr>
    </w:p>
    <w:p w14:paraId="2DD04597" w14:textId="6E30D7A8" w:rsidR="3B49BC0F" w:rsidRPr="005007C5" w:rsidRDefault="00B01D2B" w:rsidP="004A0DB2">
      <w:pPr>
        <w:rPr>
          <w:rFonts w:cstheme="minorHAnsi"/>
          <w:b/>
          <w:bCs/>
        </w:rPr>
      </w:pPr>
      <w:r w:rsidRPr="005007C5">
        <w:rPr>
          <w:rFonts w:eastAsia="Calibri" w:cstheme="minorHAnsi"/>
          <w:b/>
          <w:bCs/>
        </w:rPr>
        <w:t>Maanviljelyksen synty</w:t>
      </w:r>
    </w:p>
    <w:p w14:paraId="42C6AF81" w14:textId="4DC9DD89" w:rsidR="3B49BC0F" w:rsidRPr="005007C5" w:rsidRDefault="00B01D2B" w:rsidP="009C6D18">
      <w:pPr>
        <w:pStyle w:val="Luettelokappale"/>
        <w:numPr>
          <w:ilvl w:val="0"/>
          <w:numId w:val="84"/>
        </w:numPr>
        <w:ind w:left="360"/>
        <w:rPr>
          <w:rFonts w:cstheme="minorHAnsi"/>
          <w:b/>
          <w:bCs/>
        </w:rPr>
      </w:pPr>
      <w:r w:rsidRPr="005007C5">
        <w:rPr>
          <w:rFonts w:eastAsia="Calibri" w:cstheme="minorHAnsi"/>
        </w:rPr>
        <w:t>S</w:t>
      </w:r>
      <w:r w:rsidR="00CA012D" w:rsidRPr="005007C5">
        <w:rPr>
          <w:rFonts w:eastAsia="Calibri" w:cstheme="minorHAnsi"/>
        </w:rPr>
        <w:t xml:space="preserve">yitä maanviljelyksen aloittamiseen ei tunneta varmuudella. </w:t>
      </w:r>
      <w:r w:rsidR="18CDAB58" w:rsidRPr="005007C5">
        <w:rPr>
          <w:rFonts w:eastAsia="Calibri" w:cstheme="minorHAnsi"/>
        </w:rPr>
        <w:t>Vähenikö suurriista ja kasvisto merkittävästi? Kasvoiko väestö niin paljon, ettei ravinto riittänyt? Jäikö ihminen pysyvästi niille seuduille, joilla oli riittävästi ravintoa?</w:t>
      </w:r>
      <w:r w:rsidR="004A0DB2" w:rsidRPr="005007C5">
        <w:rPr>
          <w:rFonts w:eastAsia="Calibri" w:cstheme="minorHAnsi"/>
        </w:rPr>
        <w:t xml:space="preserve"> </w:t>
      </w:r>
      <w:r w:rsidR="18CDAB58" w:rsidRPr="005007C5">
        <w:rPr>
          <w:rFonts w:eastAsia="Calibri" w:cstheme="minorHAnsi"/>
        </w:rPr>
        <w:t xml:space="preserve">Mikä oli naisten rooli viljelyn alkamisessa? </w:t>
      </w:r>
      <w:r w:rsidR="004A0DB2" w:rsidRPr="005007C5">
        <w:rPr>
          <w:rFonts w:eastAsia="Calibri" w:cstheme="minorHAnsi"/>
        </w:rPr>
        <w:t>Mistään näistä tekijöistä ei ole varmaa tietoa.</w:t>
      </w:r>
    </w:p>
    <w:p w14:paraId="4ABEBB1C" w14:textId="5BF0E5FD" w:rsidR="3B49BC0F" w:rsidRPr="005007C5" w:rsidRDefault="4E83A023" w:rsidP="009C6D18">
      <w:pPr>
        <w:pStyle w:val="Luettelokappale"/>
        <w:numPr>
          <w:ilvl w:val="0"/>
          <w:numId w:val="84"/>
        </w:numPr>
        <w:ind w:left="360"/>
        <w:rPr>
          <w:rFonts w:cstheme="minorHAnsi"/>
          <w:b/>
          <w:bCs/>
        </w:rPr>
      </w:pPr>
      <w:r w:rsidRPr="005007C5">
        <w:rPr>
          <w:rFonts w:eastAsia="Calibri" w:cstheme="minorHAnsi"/>
        </w:rPr>
        <w:t>Viljely alkoi seuduilla, joilla oli sopiva lämpötila ja riittävästi kosteutta</w:t>
      </w:r>
      <w:r w:rsidR="004A0DB2" w:rsidRPr="005007C5">
        <w:rPr>
          <w:rFonts w:eastAsia="Calibri" w:cstheme="minorHAnsi"/>
        </w:rPr>
        <w:t xml:space="preserve">, mikä tarkoitti yleensä jokilaaksoja ja johti </w:t>
      </w:r>
      <w:r w:rsidRPr="005007C5">
        <w:rPr>
          <w:rFonts w:eastAsia="Calibri" w:cstheme="minorHAnsi"/>
          <w:b/>
          <w:bCs/>
        </w:rPr>
        <w:t>keinokastelun</w:t>
      </w:r>
      <w:r w:rsidRPr="005007C5">
        <w:rPr>
          <w:rFonts w:eastAsia="Calibri" w:cstheme="minorHAnsi"/>
        </w:rPr>
        <w:t xml:space="preserve"> kehittämi</w:t>
      </w:r>
      <w:r w:rsidR="004A0DB2" w:rsidRPr="005007C5">
        <w:rPr>
          <w:rFonts w:eastAsia="Calibri" w:cstheme="minorHAnsi"/>
        </w:rPr>
        <w:t>seen.</w:t>
      </w:r>
    </w:p>
    <w:p w14:paraId="43B41172" w14:textId="260068D9" w:rsidR="00581E1B" w:rsidRPr="005007C5" w:rsidRDefault="00581E1B" w:rsidP="009C6D18">
      <w:pPr>
        <w:pStyle w:val="Luettelokappale"/>
        <w:numPr>
          <w:ilvl w:val="0"/>
          <w:numId w:val="84"/>
        </w:numPr>
        <w:ind w:left="360"/>
        <w:rPr>
          <w:rFonts w:cstheme="minorHAnsi"/>
          <w:b/>
          <w:bCs/>
        </w:rPr>
      </w:pPr>
      <w:r w:rsidRPr="005007C5">
        <w:rPr>
          <w:rFonts w:eastAsia="Calibri" w:cstheme="minorHAnsi"/>
        </w:rPr>
        <w:t xml:space="preserve">Maanviljely sai alkunsa Lähi-idästä noin 10 000 eaa., </w:t>
      </w:r>
      <w:r w:rsidR="00755ADE" w:rsidRPr="005007C5">
        <w:rPr>
          <w:rFonts w:eastAsia="Calibri" w:cstheme="minorHAnsi"/>
        </w:rPr>
        <w:t>josta se levisi Intiaan ja nykyisen Egyptin alueelle. Maanviljely keksittiin myös Kiinassa ja Väli-Amerikassa samaan aikaan.</w:t>
      </w:r>
    </w:p>
    <w:p w14:paraId="0489F06B" w14:textId="1B1516DE" w:rsidR="3B49BC0F" w:rsidRPr="005007C5" w:rsidRDefault="002C7F98" w:rsidP="009C6D18">
      <w:pPr>
        <w:pStyle w:val="Luettelokappale"/>
        <w:numPr>
          <w:ilvl w:val="0"/>
          <w:numId w:val="84"/>
        </w:numPr>
        <w:ind w:left="360"/>
        <w:rPr>
          <w:rFonts w:cstheme="minorHAnsi"/>
          <w:b/>
          <w:bCs/>
        </w:rPr>
      </w:pPr>
      <w:r w:rsidRPr="005007C5">
        <w:rPr>
          <w:rFonts w:eastAsia="Calibri" w:cstheme="minorHAnsi"/>
        </w:rPr>
        <w:t>Maanviljelyksen aloittamisen yhteydessä kesytettiin vuohi,</w:t>
      </w:r>
      <w:r w:rsidR="3A9BD9C5" w:rsidRPr="005007C5">
        <w:rPr>
          <w:rFonts w:eastAsia="Calibri" w:cstheme="minorHAnsi"/>
        </w:rPr>
        <w:t xml:space="preserve"> lammas ja alkuhärkä</w:t>
      </w:r>
      <w:r w:rsidRPr="005007C5">
        <w:rPr>
          <w:rFonts w:eastAsia="Calibri" w:cstheme="minorHAnsi"/>
        </w:rPr>
        <w:t>. Koira oli jo kesytetty aikaisemmin.</w:t>
      </w:r>
    </w:p>
    <w:p w14:paraId="131AF6F4" w14:textId="0E3CE332" w:rsidR="002C7F98" w:rsidRPr="005007C5" w:rsidRDefault="002C7F98" w:rsidP="009C6D18">
      <w:pPr>
        <w:pStyle w:val="Luettelokappale"/>
        <w:numPr>
          <w:ilvl w:val="0"/>
          <w:numId w:val="84"/>
        </w:numPr>
        <w:ind w:left="360"/>
        <w:rPr>
          <w:rFonts w:cstheme="minorHAnsi"/>
          <w:b/>
          <w:bCs/>
        </w:rPr>
      </w:pPr>
      <w:r w:rsidRPr="005007C5">
        <w:rPr>
          <w:rFonts w:eastAsia="Calibri" w:cstheme="minorHAnsi"/>
        </w:rPr>
        <w:t xml:space="preserve">Maanviljelys ja pysyvät asutus johti ensimmäisten </w:t>
      </w:r>
      <w:r w:rsidRPr="005007C5">
        <w:rPr>
          <w:rFonts w:eastAsia="Calibri" w:cstheme="minorHAnsi"/>
          <w:b/>
          <w:bCs/>
        </w:rPr>
        <w:t>korkeakulttuurien</w:t>
      </w:r>
      <w:r w:rsidRPr="005007C5">
        <w:rPr>
          <w:rFonts w:eastAsia="Calibri" w:cstheme="minorHAnsi"/>
        </w:rPr>
        <w:t xml:space="preserve"> syntymiseen</w:t>
      </w:r>
      <w:r w:rsidR="00CA012D" w:rsidRPr="005007C5">
        <w:rPr>
          <w:rFonts w:eastAsia="Calibri" w:cstheme="minorHAnsi"/>
        </w:rPr>
        <w:t xml:space="preserve"> jokilaaksoihin</w:t>
      </w:r>
      <w:r w:rsidR="00882C04" w:rsidRPr="005007C5">
        <w:rPr>
          <w:rFonts w:eastAsia="Calibri" w:cstheme="minorHAnsi"/>
        </w:rPr>
        <w:t xml:space="preserve"> </w:t>
      </w:r>
      <w:r w:rsidR="00024823" w:rsidRPr="005007C5">
        <w:rPr>
          <w:rFonts w:eastAsia="Calibri" w:cstheme="minorHAnsi"/>
        </w:rPr>
        <w:t xml:space="preserve">Lähi-idässä, Egyptissä, sekä Indus-joen ja Keltaisenjoen varrella </w:t>
      </w:r>
      <w:r w:rsidR="00882C04" w:rsidRPr="005007C5">
        <w:rPr>
          <w:rFonts w:eastAsia="Calibri" w:cstheme="minorHAnsi"/>
        </w:rPr>
        <w:t>noin</w:t>
      </w:r>
      <w:r w:rsidR="00B01D2B" w:rsidRPr="005007C5">
        <w:rPr>
          <w:rFonts w:eastAsia="Calibri" w:cstheme="minorHAnsi"/>
        </w:rPr>
        <w:t xml:space="preserve"> 3500 – 2500 eaa</w:t>
      </w:r>
      <w:r w:rsidRPr="005007C5">
        <w:rPr>
          <w:rFonts w:eastAsia="Calibri" w:cstheme="minorHAnsi"/>
        </w:rPr>
        <w:t>.</w:t>
      </w:r>
    </w:p>
    <w:p w14:paraId="7303C2DC" w14:textId="5926A6B9" w:rsidR="3A9BD9C5" w:rsidRPr="005007C5" w:rsidRDefault="3A9BD9C5" w:rsidP="3A9BD9C5">
      <w:pPr>
        <w:rPr>
          <w:rFonts w:eastAsia="Calibri" w:cstheme="minorHAnsi"/>
        </w:rPr>
      </w:pPr>
    </w:p>
    <w:p w14:paraId="0D51AE72" w14:textId="5A11D869" w:rsidR="3A9BD9C5" w:rsidRPr="005007C5" w:rsidRDefault="3A9BD9C5" w:rsidP="3A9BD9C5">
      <w:pPr>
        <w:rPr>
          <w:rFonts w:eastAsia="Calibri" w:cstheme="minorHAnsi"/>
          <w:b/>
          <w:bCs/>
        </w:rPr>
      </w:pPr>
      <w:r w:rsidRPr="005007C5">
        <w:rPr>
          <w:rFonts w:eastAsia="Calibri" w:cstheme="minorHAnsi"/>
          <w:b/>
          <w:bCs/>
        </w:rPr>
        <w:t>Korkeakulttuurin tunnuspiirteitä</w:t>
      </w:r>
    </w:p>
    <w:tbl>
      <w:tblPr>
        <w:tblStyle w:val="TaulukkoRuudukko"/>
        <w:tblW w:w="0" w:type="auto"/>
        <w:tblLayout w:type="fixed"/>
        <w:tblLook w:val="06A0" w:firstRow="1" w:lastRow="0" w:firstColumn="1" w:lastColumn="0" w:noHBand="1" w:noVBand="1"/>
      </w:tblPr>
      <w:tblGrid>
        <w:gridCol w:w="9026"/>
      </w:tblGrid>
      <w:tr w:rsidR="3A9BD9C5" w:rsidRPr="005007C5" w14:paraId="6EF63B31" w14:textId="77777777" w:rsidTr="3A9BD9C5">
        <w:tc>
          <w:tcPr>
            <w:tcW w:w="9026" w:type="dxa"/>
          </w:tcPr>
          <w:p w14:paraId="4285D07E" w14:textId="79701077" w:rsidR="3A9BD9C5" w:rsidRPr="005007C5" w:rsidRDefault="3A9BD9C5" w:rsidP="3A9BD9C5">
            <w:pPr>
              <w:pStyle w:val="Luettelokappale"/>
              <w:numPr>
                <w:ilvl w:val="0"/>
                <w:numId w:val="2"/>
              </w:numPr>
              <w:rPr>
                <w:rFonts w:cstheme="minorHAnsi"/>
              </w:rPr>
            </w:pPr>
            <w:r w:rsidRPr="005007C5">
              <w:rPr>
                <w:rFonts w:eastAsia="Calibri" w:cstheme="minorHAnsi"/>
              </w:rPr>
              <w:t>Pysyvä asutus ja asutuskeskukset</w:t>
            </w:r>
          </w:p>
          <w:p w14:paraId="3C35581D" w14:textId="0356F712" w:rsidR="3A9BD9C5" w:rsidRPr="005007C5" w:rsidRDefault="3A9BD9C5" w:rsidP="3A9BD9C5">
            <w:pPr>
              <w:pStyle w:val="Luettelokappale"/>
              <w:numPr>
                <w:ilvl w:val="0"/>
                <w:numId w:val="2"/>
              </w:numPr>
              <w:rPr>
                <w:rFonts w:cstheme="minorHAnsi"/>
              </w:rPr>
            </w:pPr>
            <w:r w:rsidRPr="005007C5">
              <w:rPr>
                <w:rFonts w:eastAsia="Calibri" w:cstheme="minorHAnsi"/>
              </w:rPr>
              <w:t>Viljely ja karjanhoito</w:t>
            </w:r>
          </w:p>
          <w:p w14:paraId="0BCB6D44" w14:textId="6C0BF941" w:rsidR="3A9BD9C5" w:rsidRPr="005007C5" w:rsidRDefault="3A9BD9C5" w:rsidP="3A9BD9C5">
            <w:pPr>
              <w:pStyle w:val="Luettelokappale"/>
              <w:numPr>
                <w:ilvl w:val="0"/>
                <w:numId w:val="2"/>
              </w:numPr>
              <w:rPr>
                <w:rFonts w:cstheme="minorHAnsi"/>
              </w:rPr>
            </w:pPr>
            <w:r w:rsidRPr="005007C5">
              <w:rPr>
                <w:rFonts w:eastAsia="Calibri" w:cstheme="minorHAnsi"/>
              </w:rPr>
              <w:t xml:space="preserve">Kirjoitustaito </w:t>
            </w:r>
          </w:p>
          <w:p w14:paraId="77EC8E05" w14:textId="03FD8E3A" w:rsidR="3A9BD9C5" w:rsidRPr="005007C5" w:rsidRDefault="3A9BD9C5" w:rsidP="3A9BD9C5">
            <w:pPr>
              <w:pStyle w:val="Luettelokappale"/>
              <w:numPr>
                <w:ilvl w:val="0"/>
                <w:numId w:val="2"/>
              </w:numPr>
              <w:rPr>
                <w:rFonts w:cstheme="minorHAnsi"/>
              </w:rPr>
            </w:pPr>
            <w:r w:rsidRPr="005007C5">
              <w:rPr>
                <w:rFonts w:eastAsia="Calibri" w:cstheme="minorHAnsi"/>
              </w:rPr>
              <w:t>Työtehtävien eriytyminen eri ihmisryhmien kesken</w:t>
            </w:r>
          </w:p>
          <w:p w14:paraId="621D1BE3" w14:textId="3A659DCF" w:rsidR="00CA012D" w:rsidRPr="005007C5" w:rsidRDefault="006036D9" w:rsidP="00CA012D">
            <w:pPr>
              <w:pStyle w:val="Luettelokappale"/>
              <w:numPr>
                <w:ilvl w:val="0"/>
                <w:numId w:val="2"/>
              </w:numPr>
              <w:rPr>
                <w:rFonts w:cstheme="minorHAnsi"/>
              </w:rPr>
            </w:pPr>
            <w:r w:rsidRPr="005007C5">
              <w:rPr>
                <w:rFonts w:eastAsia="Calibri" w:cstheme="minorHAnsi"/>
              </w:rPr>
              <w:t xml:space="preserve">Yhteiskunnan </w:t>
            </w:r>
            <w:r w:rsidR="00CA012D" w:rsidRPr="005007C5">
              <w:rPr>
                <w:rFonts w:eastAsia="Calibri" w:cstheme="minorHAnsi"/>
              </w:rPr>
              <w:t>hierarkia</w:t>
            </w:r>
            <w:r w:rsidRPr="005007C5">
              <w:rPr>
                <w:rFonts w:eastAsia="Calibri" w:cstheme="minorHAnsi"/>
              </w:rPr>
              <w:t xml:space="preserve"> ja eriarvoisuus</w:t>
            </w:r>
          </w:p>
          <w:p w14:paraId="3145E98A" w14:textId="6763E5CA" w:rsidR="00CA012D" w:rsidRPr="005007C5" w:rsidRDefault="00CA012D" w:rsidP="00CA012D">
            <w:pPr>
              <w:pStyle w:val="Luettelokappale"/>
              <w:numPr>
                <w:ilvl w:val="0"/>
                <w:numId w:val="2"/>
              </w:numPr>
              <w:rPr>
                <w:rFonts w:cstheme="minorHAnsi"/>
              </w:rPr>
            </w:pPr>
            <w:r w:rsidRPr="005007C5">
              <w:rPr>
                <w:rFonts w:eastAsia="Calibri" w:cstheme="minorHAnsi"/>
              </w:rPr>
              <w:t>Kirjoitetut lait</w:t>
            </w:r>
          </w:p>
          <w:p w14:paraId="7E735D2E" w14:textId="3748E779" w:rsidR="006036D9" w:rsidRPr="005007C5" w:rsidRDefault="006036D9" w:rsidP="00CA012D">
            <w:pPr>
              <w:pStyle w:val="Luettelokappale"/>
              <w:numPr>
                <w:ilvl w:val="0"/>
                <w:numId w:val="2"/>
              </w:numPr>
              <w:rPr>
                <w:rFonts w:cstheme="minorHAnsi"/>
              </w:rPr>
            </w:pPr>
            <w:r w:rsidRPr="005007C5">
              <w:rPr>
                <w:rFonts w:eastAsia="Calibri" w:cstheme="minorHAnsi"/>
              </w:rPr>
              <w:t>Järjestäytynyt uskonto</w:t>
            </w:r>
          </w:p>
          <w:p w14:paraId="518C3EFF" w14:textId="612E3D30" w:rsidR="3A9BD9C5" w:rsidRPr="005007C5" w:rsidRDefault="3A9BD9C5" w:rsidP="3A9BD9C5">
            <w:pPr>
              <w:pStyle w:val="Luettelokappale"/>
              <w:numPr>
                <w:ilvl w:val="0"/>
                <w:numId w:val="2"/>
              </w:numPr>
              <w:rPr>
                <w:rFonts w:cstheme="minorHAnsi"/>
              </w:rPr>
            </w:pPr>
            <w:r w:rsidRPr="005007C5">
              <w:rPr>
                <w:rFonts w:eastAsia="Calibri" w:cstheme="minorHAnsi"/>
              </w:rPr>
              <w:t>Kaup</w:t>
            </w:r>
            <w:r w:rsidR="00CA012D" w:rsidRPr="005007C5">
              <w:rPr>
                <w:rFonts w:eastAsia="Calibri" w:cstheme="minorHAnsi"/>
              </w:rPr>
              <w:t>ankäynti</w:t>
            </w:r>
            <w:r w:rsidRPr="005007C5">
              <w:rPr>
                <w:rFonts w:eastAsia="Calibri" w:cstheme="minorHAnsi"/>
              </w:rPr>
              <w:t xml:space="preserve"> muiden yhteisöjen kanssa </w:t>
            </w:r>
          </w:p>
        </w:tc>
      </w:tr>
    </w:tbl>
    <w:p w14:paraId="35081F94" w14:textId="3ABE4598" w:rsidR="3A9BD9C5" w:rsidRPr="005007C5" w:rsidRDefault="3A9BD9C5" w:rsidP="3A9BD9C5">
      <w:pPr>
        <w:rPr>
          <w:rFonts w:eastAsia="Calibri" w:cstheme="minorHAnsi"/>
        </w:rPr>
      </w:pPr>
    </w:p>
    <w:p w14:paraId="31010762" w14:textId="76E54BE4" w:rsidR="3B49BC0F" w:rsidRPr="005007C5" w:rsidRDefault="00652DF1" w:rsidP="3B49BC0F">
      <w:pPr>
        <w:rPr>
          <w:rFonts w:eastAsia="Calibri" w:cstheme="minorHAnsi"/>
          <w:b/>
          <w:bCs/>
        </w:rPr>
      </w:pPr>
      <w:r w:rsidRPr="005007C5">
        <w:rPr>
          <w:rFonts w:eastAsia="Calibri" w:cstheme="minorHAnsi"/>
          <w:b/>
          <w:bCs/>
        </w:rPr>
        <w:t>Muutoksia elämäntavassa</w:t>
      </w:r>
    </w:p>
    <w:p w14:paraId="75FAB3CF" w14:textId="45CAC7A6" w:rsidR="3B49BC0F" w:rsidRPr="005007C5" w:rsidRDefault="3B49BC0F" w:rsidP="009C6D18">
      <w:pPr>
        <w:pStyle w:val="Luettelokappale"/>
        <w:numPr>
          <w:ilvl w:val="0"/>
          <w:numId w:val="83"/>
        </w:numPr>
        <w:rPr>
          <w:rFonts w:cstheme="minorHAnsi"/>
        </w:rPr>
      </w:pPr>
      <w:r w:rsidRPr="005007C5">
        <w:rPr>
          <w:rFonts w:eastAsia="Calibri" w:cstheme="minorHAnsi"/>
        </w:rPr>
        <w:t>Elämäntapa</w:t>
      </w:r>
      <w:r w:rsidR="00652DF1" w:rsidRPr="005007C5">
        <w:rPr>
          <w:rFonts w:eastAsia="Calibri" w:cstheme="minorHAnsi"/>
        </w:rPr>
        <w:t xml:space="preserve"> muuttui</w:t>
      </w:r>
      <w:r w:rsidRPr="005007C5">
        <w:rPr>
          <w:rFonts w:eastAsia="Calibri" w:cstheme="minorHAnsi"/>
        </w:rPr>
        <w:t xml:space="preserve"> pysyvämmäksi</w:t>
      </w:r>
      <w:r w:rsidR="00652DF1" w:rsidRPr="005007C5">
        <w:rPr>
          <w:rFonts w:eastAsia="Calibri" w:cstheme="minorHAnsi"/>
        </w:rPr>
        <w:t>, eli</w:t>
      </w:r>
      <w:r w:rsidRPr="005007C5">
        <w:rPr>
          <w:rFonts w:eastAsia="Calibri" w:cstheme="minorHAnsi"/>
        </w:rPr>
        <w:t xml:space="preserve"> </w:t>
      </w:r>
      <w:r w:rsidR="00F368E8" w:rsidRPr="005007C5">
        <w:rPr>
          <w:rFonts w:eastAsia="Calibri" w:cstheme="minorHAnsi"/>
        </w:rPr>
        <w:t>liikkuva elämäntapa</w:t>
      </w:r>
      <w:r w:rsidRPr="005007C5">
        <w:rPr>
          <w:rFonts w:eastAsia="Calibri" w:cstheme="minorHAnsi"/>
        </w:rPr>
        <w:t xml:space="preserve"> </w:t>
      </w:r>
      <w:r w:rsidR="00F368E8" w:rsidRPr="005007C5">
        <w:rPr>
          <w:rFonts w:eastAsia="Calibri" w:cstheme="minorHAnsi"/>
        </w:rPr>
        <w:t>väistyi</w:t>
      </w:r>
      <w:r w:rsidR="00652DF1" w:rsidRPr="005007C5">
        <w:rPr>
          <w:rFonts w:eastAsia="Calibri" w:cstheme="minorHAnsi"/>
        </w:rPr>
        <w:t>.</w:t>
      </w:r>
      <w:r w:rsidR="00F368E8" w:rsidRPr="005007C5">
        <w:rPr>
          <w:rFonts w:eastAsia="Calibri" w:cstheme="minorHAnsi"/>
        </w:rPr>
        <w:t xml:space="preserve"> </w:t>
      </w:r>
      <w:r w:rsidRPr="005007C5">
        <w:rPr>
          <w:rFonts w:eastAsia="Calibri" w:cstheme="minorHAnsi"/>
        </w:rPr>
        <w:t xml:space="preserve">Metsästys, keräily ja kalastus säilyivät </w:t>
      </w:r>
      <w:r w:rsidR="00652DF1" w:rsidRPr="005007C5">
        <w:rPr>
          <w:rFonts w:eastAsia="Calibri" w:cstheme="minorHAnsi"/>
        </w:rPr>
        <w:t xml:space="preserve">kuitenkin </w:t>
      </w:r>
      <w:r w:rsidRPr="005007C5">
        <w:rPr>
          <w:rFonts w:eastAsia="Calibri" w:cstheme="minorHAnsi"/>
        </w:rPr>
        <w:t>sivuelinkeinoina myös viljelyalueilla</w:t>
      </w:r>
      <w:r w:rsidR="00652DF1" w:rsidRPr="005007C5">
        <w:rPr>
          <w:rFonts w:eastAsia="Calibri" w:cstheme="minorHAnsi"/>
        </w:rPr>
        <w:t>.</w:t>
      </w:r>
    </w:p>
    <w:p w14:paraId="6E292AF1" w14:textId="053E80A6" w:rsidR="3B49BC0F" w:rsidRPr="005007C5" w:rsidRDefault="3A9BD9C5" w:rsidP="009C6D18">
      <w:pPr>
        <w:pStyle w:val="Luettelokappale"/>
        <w:numPr>
          <w:ilvl w:val="0"/>
          <w:numId w:val="83"/>
        </w:numPr>
        <w:rPr>
          <w:rFonts w:cstheme="minorHAnsi"/>
        </w:rPr>
      </w:pPr>
      <w:r w:rsidRPr="005007C5">
        <w:rPr>
          <w:rFonts w:eastAsia="Calibri" w:cstheme="minorHAnsi"/>
        </w:rPr>
        <w:t>Varhaisten asutuskeskusten ja kaupunkien synty (</w:t>
      </w:r>
      <w:r w:rsidR="00652DF1" w:rsidRPr="005007C5">
        <w:rPr>
          <w:rFonts w:eastAsia="Calibri" w:cstheme="minorHAnsi"/>
        </w:rPr>
        <w:t xml:space="preserve">esim. </w:t>
      </w:r>
      <w:r w:rsidRPr="005007C5">
        <w:rPr>
          <w:rFonts w:eastAsia="Calibri" w:cstheme="minorHAnsi"/>
        </w:rPr>
        <w:t>Jeriko</w:t>
      </w:r>
      <w:r w:rsidR="00C724CC" w:rsidRPr="005007C5">
        <w:rPr>
          <w:rFonts w:eastAsia="Calibri" w:cstheme="minorHAnsi"/>
        </w:rPr>
        <w:t xml:space="preserve"> jo 8000 </w:t>
      </w:r>
      <w:proofErr w:type="spellStart"/>
      <w:r w:rsidR="00C724CC" w:rsidRPr="005007C5">
        <w:rPr>
          <w:rFonts w:eastAsia="Calibri" w:cstheme="minorHAnsi"/>
        </w:rPr>
        <w:t>eaa</w:t>
      </w:r>
      <w:proofErr w:type="spellEnd"/>
      <w:r w:rsidRPr="005007C5">
        <w:rPr>
          <w:rFonts w:eastAsia="Calibri" w:cstheme="minorHAnsi"/>
        </w:rPr>
        <w:t>)</w:t>
      </w:r>
      <w:r w:rsidR="00652DF1" w:rsidRPr="005007C5">
        <w:rPr>
          <w:rFonts w:eastAsia="Calibri" w:cstheme="minorHAnsi"/>
        </w:rPr>
        <w:t>. Näistä kehittyi</w:t>
      </w:r>
      <w:r w:rsidR="00C724CC" w:rsidRPr="005007C5">
        <w:rPr>
          <w:rFonts w:eastAsia="Calibri" w:cstheme="minorHAnsi"/>
        </w:rPr>
        <w:t>vät</w:t>
      </w:r>
      <w:r w:rsidR="00652DF1" w:rsidRPr="005007C5">
        <w:rPr>
          <w:rFonts w:eastAsia="Calibri" w:cstheme="minorHAnsi"/>
        </w:rPr>
        <w:t xml:space="preserve"> vähitellen ensimmäiset</w:t>
      </w:r>
      <w:r w:rsidRPr="005007C5">
        <w:rPr>
          <w:rFonts w:eastAsia="Calibri" w:cstheme="minorHAnsi"/>
        </w:rPr>
        <w:t xml:space="preserve"> </w:t>
      </w:r>
      <w:r w:rsidRPr="005007C5">
        <w:rPr>
          <w:rFonts w:eastAsia="Calibri" w:cstheme="minorHAnsi"/>
          <w:b/>
          <w:bCs/>
        </w:rPr>
        <w:t>korkeakulttuurit</w:t>
      </w:r>
      <w:r w:rsidR="00652DF1" w:rsidRPr="005007C5">
        <w:rPr>
          <w:rFonts w:eastAsia="Calibri" w:cstheme="minorHAnsi"/>
          <w:b/>
          <w:bCs/>
        </w:rPr>
        <w:t>.</w:t>
      </w:r>
    </w:p>
    <w:p w14:paraId="7872655E" w14:textId="46BE31DA" w:rsidR="3B49BC0F" w:rsidRPr="005007C5" w:rsidRDefault="3B49BC0F" w:rsidP="009C6D18">
      <w:pPr>
        <w:pStyle w:val="Luettelokappale"/>
        <w:numPr>
          <w:ilvl w:val="0"/>
          <w:numId w:val="83"/>
        </w:numPr>
        <w:rPr>
          <w:rFonts w:cstheme="minorHAnsi"/>
        </w:rPr>
      </w:pPr>
      <w:r w:rsidRPr="005007C5">
        <w:rPr>
          <w:rFonts w:eastAsia="Calibri" w:cstheme="minorHAnsi"/>
        </w:rPr>
        <w:t>Yhteisö</w:t>
      </w:r>
      <w:r w:rsidR="00652DF1" w:rsidRPr="005007C5">
        <w:rPr>
          <w:rFonts w:eastAsia="Calibri" w:cstheme="minorHAnsi"/>
        </w:rPr>
        <w:t>t organisoituivat</w:t>
      </w:r>
      <w:r w:rsidRPr="005007C5">
        <w:rPr>
          <w:rFonts w:eastAsia="Calibri" w:cstheme="minorHAnsi"/>
        </w:rPr>
        <w:t>; työnjako, lainsäädäntö (edellytti kirjoitustaitoa)</w:t>
      </w:r>
      <w:r w:rsidR="00C724CC" w:rsidRPr="005007C5">
        <w:rPr>
          <w:rFonts w:eastAsia="Calibri" w:cstheme="minorHAnsi"/>
        </w:rPr>
        <w:t>,</w:t>
      </w:r>
      <w:r w:rsidR="009F0141" w:rsidRPr="005007C5">
        <w:rPr>
          <w:rFonts w:eastAsia="Calibri" w:cstheme="minorHAnsi"/>
        </w:rPr>
        <w:t xml:space="preserve"> sotilaiden komentoketju.</w:t>
      </w:r>
    </w:p>
    <w:p w14:paraId="61EC0A6E" w14:textId="6B6EE81E" w:rsidR="3B49BC0F" w:rsidRPr="005007C5" w:rsidRDefault="00652DF1" w:rsidP="009C6D18">
      <w:pPr>
        <w:pStyle w:val="Luettelokappale"/>
        <w:numPr>
          <w:ilvl w:val="0"/>
          <w:numId w:val="83"/>
        </w:numPr>
        <w:rPr>
          <w:rFonts w:cstheme="minorHAnsi"/>
        </w:rPr>
      </w:pPr>
      <w:r w:rsidRPr="005007C5">
        <w:rPr>
          <w:rFonts w:eastAsia="Calibri" w:cstheme="minorHAnsi"/>
        </w:rPr>
        <w:t>Eri y</w:t>
      </w:r>
      <w:r w:rsidR="18CDAB58" w:rsidRPr="005007C5">
        <w:rPr>
          <w:rFonts w:eastAsia="Calibri" w:cstheme="minorHAnsi"/>
        </w:rPr>
        <w:t xml:space="preserve">hteisöjen </w:t>
      </w:r>
      <w:r w:rsidRPr="005007C5">
        <w:rPr>
          <w:rFonts w:eastAsia="Calibri" w:cstheme="minorHAnsi"/>
        </w:rPr>
        <w:t>välillä käytiin sekä kauppaa että sotia.</w:t>
      </w:r>
    </w:p>
    <w:p w14:paraId="04451C58" w14:textId="4E81519B" w:rsidR="18CDAB58" w:rsidRPr="005007C5" w:rsidRDefault="4AA2D8EE" w:rsidP="009C6D18">
      <w:pPr>
        <w:pStyle w:val="Luettelokappale"/>
        <w:numPr>
          <w:ilvl w:val="0"/>
          <w:numId w:val="83"/>
        </w:numPr>
        <w:rPr>
          <w:rFonts w:cstheme="minorHAnsi"/>
        </w:rPr>
      </w:pPr>
      <w:r w:rsidRPr="005007C5">
        <w:rPr>
          <w:rFonts w:eastAsia="Calibri" w:cstheme="minorHAnsi"/>
          <w:b/>
          <w:bCs/>
        </w:rPr>
        <w:t>Egypti</w:t>
      </w:r>
      <w:r w:rsidRPr="005007C5">
        <w:rPr>
          <w:rFonts w:eastAsia="Calibri" w:cstheme="minorHAnsi"/>
        </w:rPr>
        <w:t xml:space="preserve"> oli hierarkkisesti johdettu vilja-aitta, joka möi ylijäämäviljaa Välimeren kansoille ja loi rikkaan korkeakulttuurin (</w:t>
      </w:r>
      <w:r w:rsidR="00652DF1" w:rsidRPr="005007C5">
        <w:rPr>
          <w:rFonts w:eastAsia="Calibri" w:cstheme="minorHAnsi"/>
        </w:rPr>
        <w:t xml:space="preserve">esim. </w:t>
      </w:r>
      <w:r w:rsidRPr="005007C5">
        <w:rPr>
          <w:rFonts w:eastAsia="Calibri" w:cstheme="minorHAnsi"/>
        </w:rPr>
        <w:t>pyramidit, hieroglyfit, matematiikka, astronomia)</w:t>
      </w:r>
      <w:r w:rsidR="00652DF1" w:rsidRPr="005007C5">
        <w:rPr>
          <w:rFonts w:eastAsia="Calibri" w:cstheme="minorHAnsi"/>
        </w:rPr>
        <w:t>.</w:t>
      </w:r>
    </w:p>
    <w:p w14:paraId="01DBF2B7" w14:textId="22D502AA" w:rsidR="18CDAB58" w:rsidRPr="005007C5" w:rsidRDefault="3A9BD9C5" w:rsidP="009C6D18">
      <w:pPr>
        <w:pStyle w:val="Luettelokappale"/>
        <w:numPr>
          <w:ilvl w:val="0"/>
          <w:numId w:val="83"/>
        </w:numPr>
        <w:rPr>
          <w:rFonts w:cstheme="minorHAnsi"/>
        </w:rPr>
      </w:pPr>
      <w:r w:rsidRPr="005007C5">
        <w:rPr>
          <w:rFonts w:eastAsia="Calibri" w:cstheme="minorHAnsi"/>
          <w:b/>
          <w:bCs/>
        </w:rPr>
        <w:t>Mesopotamian</w:t>
      </w:r>
      <w:r w:rsidRPr="005007C5">
        <w:rPr>
          <w:rFonts w:eastAsia="Calibri" w:cstheme="minorHAnsi"/>
        </w:rPr>
        <w:t xml:space="preserve"> kulttuurissa </w:t>
      </w:r>
      <w:r w:rsidR="009F0141" w:rsidRPr="005007C5">
        <w:rPr>
          <w:rFonts w:eastAsia="Calibri" w:cstheme="minorHAnsi"/>
        </w:rPr>
        <w:t xml:space="preserve">rakennettiin </w:t>
      </w:r>
      <w:r w:rsidR="0014447A" w:rsidRPr="005007C5">
        <w:rPr>
          <w:rFonts w:eastAsia="Calibri" w:cstheme="minorHAnsi"/>
        </w:rPr>
        <w:t xml:space="preserve">porraspyramideja, </w:t>
      </w:r>
      <w:r w:rsidR="00370776" w:rsidRPr="005007C5">
        <w:rPr>
          <w:rFonts w:eastAsia="Calibri" w:cstheme="minorHAnsi"/>
        </w:rPr>
        <w:t xml:space="preserve">keksittiin pyörä, ja siellä </w:t>
      </w:r>
      <w:r w:rsidRPr="005007C5">
        <w:rPr>
          <w:rFonts w:eastAsia="Calibri" w:cstheme="minorHAnsi"/>
        </w:rPr>
        <w:t xml:space="preserve">syntyi ensimmäinen kirjoitettu lainsäädäntö </w:t>
      </w:r>
      <w:r w:rsidR="006959B4" w:rsidRPr="005007C5">
        <w:rPr>
          <w:rFonts w:eastAsia="Calibri" w:cstheme="minorHAnsi"/>
        </w:rPr>
        <w:t>(</w:t>
      </w:r>
      <w:proofErr w:type="spellStart"/>
      <w:r w:rsidRPr="005007C5">
        <w:rPr>
          <w:rFonts w:eastAsia="Calibri" w:cstheme="minorHAnsi"/>
          <w:b/>
          <w:bCs/>
        </w:rPr>
        <w:t>Hammurabin</w:t>
      </w:r>
      <w:proofErr w:type="spellEnd"/>
      <w:r w:rsidRPr="005007C5">
        <w:rPr>
          <w:rFonts w:eastAsia="Calibri" w:cstheme="minorHAnsi"/>
          <w:b/>
          <w:bCs/>
        </w:rPr>
        <w:t xml:space="preserve"> laki</w:t>
      </w:r>
      <w:r w:rsidR="006959B4" w:rsidRPr="005007C5">
        <w:rPr>
          <w:rFonts w:eastAsia="Calibri" w:cstheme="minorHAnsi"/>
          <w:b/>
          <w:bCs/>
        </w:rPr>
        <w:t>)</w:t>
      </w:r>
      <w:r w:rsidR="009F0141" w:rsidRPr="005007C5">
        <w:rPr>
          <w:rFonts w:eastAsia="Calibri" w:cstheme="minorHAnsi"/>
        </w:rPr>
        <w:t>.</w:t>
      </w:r>
    </w:p>
    <w:p w14:paraId="3F7982FE" w14:textId="64915F7C" w:rsidR="3B49BC0F" w:rsidRPr="005007C5" w:rsidRDefault="00652DF1" w:rsidP="009C6D18">
      <w:pPr>
        <w:pStyle w:val="Luettelokappale"/>
        <w:numPr>
          <w:ilvl w:val="0"/>
          <w:numId w:val="83"/>
        </w:numPr>
        <w:rPr>
          <w:rFonts w:cstheme="minorHAnsi"/>
        </w:rPr>
      </w:pPr>
      <w:r w:rsidRPr="005007C5">
        <w:rPr>
          <w:rFonts w:eastAsia="Calibri" w:cstheme="minorHAnsi"/>
        </w:rPr>
        <w:lastRenderedPageBreak/>
        <w:t>Maanviljelyksen myötä r</w:t>
      </w:r>
      <w:r w:rsidR="3B49BC0F" w:rsidRPr="005007C5">
        <w:rPr>
          <w:rFonts w:eastAsia="Calibri" w:cstheme="minorHAnsi"/>
        </w:rPr>
        <w:t>avinnon määrä kasvoi</w:t>
      </w:r>
      <w:r w:rsidRPr="005007C5">
        <w:rPr>
          <w:rFonts w:eastAsia="Calibri" w:cstheme="minorHAnsi"/>
        </w:rPr>
        <w:t>, jonka seurauksena</w:t>
      </w:r>
      <w:r w:rsidR="3B49BC0F" w:rsidRPr="005007C5">
        <w:rPr>
          <w:rFonts w:eastAsia="Calibri" w:cstheme="minorHAnsi"/>
        </w:rPr>
        <w:t xml:space="preserve"> maailman väkiluku moninkertaistui</w:t>
      </w:r>
      <w:r w:rsidRPr="005007C5">
        <w:rPr>
          <w:rFonts w:eastAsia="Calibri" w:cstheme="minorHAnsi"/>
        </w:rPr>
        <w:t>.</w:t>
      </w:r>
    </w:p>
    <w:p w14:paraId="564A42F1" w14:textId="2B8EB153" w:rsidR="3B49BC0F" w:rsidRPr="005007C5" w:rsidRDefault="3B49BC0F" w:rsidP="009C6D18">
      <w:pPr>
        <w:pStyle w:val="Luettelokappale"/>
        <w:numPr>
          <w:ilvl w:val="0"/>
          <w:numId w:val="83"/>
        </w:numPr>
        <w:rPr>
          <w:rFonts w:cstheme="minorHAnsi"/>
        </w:rPr>
      </w:pPr>
      <w:r w:rsidRPr="005007C5">
        <w:rPr>
          <w:rFonts w:eastAsia="Calibri" w:cstheme="minorHAnsi"/>
        </w:rPr>
        <w:t>Koko yhteisö osallistui viljelyyn voimiensa mukaan</w:t>
      </w:r>
      <w:r w:rsidR="00652DF1" w:rsidRPr="005007C5">
        <w:rPr>
          <w:rFonts w:eastAsia="Calibri" w:cstheme="minorHAnsi"/>
        </w:rPr>
        <w:t>.</w:t>
      </w:r>
    </w:p>
    <w:p w14:paraId="045C3031" w14:textId="4FA38C6E" w:rsidR="009679A2" w:rsidRPr="005007C5" w:rsidRDefault="00652DF1" w:rsidP="009C6D18">
      <w:pPr>
        <w:pStyle w:val="Luettelokappale"/>
        <w:numPr>
          <w:ilvl w:val="0"/>
          <w:numId w:val="83"/>
        </w:numPr>
        <w:rPr>
          <w:rFonts w:cstheme="minorHAnsi"/>
        </w:rPr>
      </w:pPr>
      <w:r w:rsidRPr="005007C5">
        <w:rPr>
          <w:rFonts w:eastAsia="Calibri" w:cstheme="minorHAnsi"/>
        </w:rPr>
        <w:t>Korkeakulttuureissa keksittiin metallin käyttäminen aseiden ja työkalujen raaka-aineena sekä keinokastelu maanviljelyä varten.</w:t>
      </w:r>
    </w:p>
    <w:p w14:paraId="379D68F5" w14:textId="11D487D3" w:rsidR="3B49BC0F" w:rsidRPr="005007C5" w:rsidRDefault="009679A2" w:rsidP="009C6D18">
      <w:pPr>
        <w:pStyle w:val="Luettelokappale"/>
        <w:numPr>
          <w:ilvl w:val="0"/>
          <w:numId w:val="83"/>
        </w:numPr>
        <w:rPr>
          <w:rFonts w:cstheme="minorHAnsi"/>
        </w:rPr>
      </w:pPr>
      <w:r w:rsidRPr="005007C5">
        <w:rPr>
          <w:rFonts w:eastAsia="Calibri" w:cstheme="minorHAnsi"/>
        </w:rPr>
        <w:t>Keinokastelu</w:t>
      </w:r>
      <w:r w:rsidR="3A9BD9C5" w:rsidRPr="005007C5">
        <w:rPr>
          <w:rFonts w:eastAsia="Calibri" w:cstheme="minorHAnsi"/>
        </w:rPr>
        <w:t xml:space="preserve"> aiheutti vähitellen maaperän suolaantumista, jolloin viljan viljely hankaloitui ja piti etsiä uusia alueita viljelylle</w:t>
      </w:r>
      <w:r w:rsidR="00652DF1" w:rsidRPr="005007C5">
        <w:rPr>
          <w:rFonts w:eastAsia="Calibri" w:cstheme="minorHAnsi"/>
        </w:rPr>
        <w:t xml:space="preserve">. Samaten metsien hakkuu johti </w:t>
      </w:r>
      <w:r w:rsidR="00652DF1" w:rsidRPr="005007C5">
        <w:rPr>
          <w:rFonts w:eastAsia="Calibri" w:cstheme="minorHAnsi"/>
          <w:b/>
          <w:bCs/>
        </w:rPr>
        <w:t>eroosioon</w:t>
      </w:r>
      <w:r w:rsidR="00652DF1" w:rsidRPr="005007C5">
        <w:rPr>
          <w:rFonts w:eastAsia="Calibri" w:cstheme="minorHAnsi"/>
        </w:rPr>
        <w:t>.</w:t>
      </w:r>
    </w:p>
    <w:p w14:paraId="0E2E579E" w14:textId="5CAAEF95" w:rsidR="3B49BC0F" w:rsidRPr="005007C5" w:rsidRDefault="00652DF1" w:rsidP="3A9BD9C5">
      <w:pPr>
        <w:pStyle w:val="Luettelokappale"/>
        <w:numPr>
          <w:ilvl w:val="0"/>
          <w:numId w:val="1"/>
        </w:numPr>
        <w:rPr>
          <w:rFonts w:cstheme="minorHAnsi"/>
        </w:rPr>
      </w:pPr>
      <w:r w:rsidRPr="005007C5">
        <w:rPr>
          <w:rFonts w:eastAsia="Calibri" w:cstheme="minorHAnsi"/>
        </w:rPr>
        <w:t>O</w:t>
      </w:r>
      <w:r w:rsidR="00CB4E11" w:rsidRPr="005007C5">
        <w:rPr>
          <w:rFonts w:eastAsia="Calibri" w:cstheme="minorHAnsi"/>
        </w:rPr>
        <w:t>rjuuden syn</w:t>
      </w:r>
      <w:r w:rsidRPr="005007C5">
        <w:rPr>
          <w:rFonts w:eastAsia="Calibri" w:cstheme="minorHAnsi"/>
        </w:rPr>
        <w:t>nyn on arveltu liittyneen</w:t>
      </w:r>
      <w:r w:rsidR="00CB4E11" w:rsidRPr="005007C5">
        <w:rPr>
          <w:rFonts w:eastAsia="Calibri" w:cstheme="minorHAnsi"/>
        </w:rPr>
        <w:t xml:space="preserve"> </w:t>
      </w:r>
      <w:r w:rsidR="3A9BD9C5" w:rsidRPr="005007C5">
        <w:rPr>
          <w:rFonts w:eastAsia="Calibri" w:cstheme="minorHAnsi"/>
        </w:rPr>
        <w:t>runsaaseen työvoiman tarpeeseen maanviljelyssä</w:t>
      </w:r>
      <w:r w:rsidRPr="005007C5">
        <w:rPr>
          <w:rFonts w:eastAsia="Calibri" w:cstheme="minorHAnsi"/>
        </w:rPr>
        <w:t>.</w:t>
      </w:r>
    </w:p>
    <w:p w14:paraId="263FA202" w14:textId="59755C0A" w:rsidR="3B49BC0F" w:rsidRPr="005007C5" w:rsidRDefault="3B49BC0F" w:rsidP="3B49BC0F">
      <w:pPr>
        <w:rPr>
          <w:rFonts w:eastAsia="Calibri" w:cstheme="minorHAnsi"/>
        </w:rPr>
      </w:pPr>
    </w:p>
    <w:p w14:paraId="78989520" w14:textId="363B2357" w:rsidR="3B49BC0F" w:rsidRPr="005007C5" w:rsidRDefault="3B49BC0F" w:rsidP="3B49BC0F">
      <w:pPr>
        <w:rPr>
          <w:rFonts w:eastAsia="Calibri" w:cstheme="minorHAnsi"/>
          <w:b/>
          <w:bCs/>
        </w:rPr>
      </w:pPr>
      <w:r w:rsidRPr="005007C5">
        <w:rPr>
          <w:rFonts w:eastAsia="Calibri" w:cstheme="minorHAnsi"/>
          <w:b/>
          <w:bCs/>
        </w:rPr>
        <w:t xml:space="preserve">Voidaanko </w:t>
      </w:r>
      <w:r w:rsidR="007F4BD8" w:rsidRPr="005007C5">
        <w:rPr>
          <w:rFonts w:eastAsia="Calibri" w:cstheme="minorHAnsi"/>
          <w:b/>
          <w:bCs/>
        </w:rPr>
        <w:t xml:space="preserve">maanviljelyksen aloittamisesta </w:t>
      </w:r>
      <w:r w:rsidRPr="005007C5">
        <w:rPr>
          <w:rFonts w:eastAsia="Calibri" w:cstheme="minorHAnsi"/>
          <w:b/>
          <w:bCs/>
        </w:rPr>
        <w:t xml:space="preserve">puhua </w:t>
      </w:r>
      <w:r w:rsidR="007F4BD8" w:rsidRPr="005007C5">
        <w:rPr>
          <w:rFonts w:eastAsia="Calibri" w:cstheme="minorHAnsi"/>
          <w:b/>
          <w:bCs/>
        </w:rPr>
        <w:t>neoliittisenä</w:t>
      </w:r>
      <w:r w:rsidRPr="005007C5">
        <w:rPr>
          <w:rFonts w:eastAsia="Calibri" w:cstheme="minorHAnsi"/>
          <w:b/>
          <w:bCs/>
        </w:rPr>
        <w:t xml:space="preserve"> vallankumoukse</w:t>
      </w:r>
      <w:r w:rsidR="007F4BD8" w:rsidRPr="005007C5">
        <w:rPr>
          <w:rFonts w:eastAsia="Calibri" w:cstheme="minorHAnsi"/>
          <w:b/>
          <w:bCs/>
        </w:rPr>
        <w:t>na</w:t>
      </w:r>
      <w:r w:rsidRPr="005007C5">
        <w:rPr>
          <w:rFonts w:eastAsia="Calibri" w:cstheme="minorHAnsi"/>
          <w:b/>
          <w:bCs/>
        </w:rPr>
        <w:t>?</w:t>
      </w:r>
    </w:p>
    <w:p w14:paraId="1922A906" w14:textId="2AE0AD98" w:rsidR="3B49BC0F" w:rsidRPr="005007C5" w:rsidRDefault="3B49BC0F" w:rsidP="009C6D18">
      <w:pPr>
        <w:pStyle w:val="Luettelokappale"/>
        <w:numPr>
          <w:ilvl w:val="0"/>
          <w:numId w:val="82"/>
        </w:numPr>
        <w:rPr>
          <w:rFonts w:cstheme="minorHAnsi"/>
        </w:rPr>
      </w:pPr>
      <w:r w:rsidRPr="005007C5">
        <w:rPr>
          <w:rFonts w:eastAsia="Calibri" w:cstheme="minorHAnsi"/>
        </w:rPr>
        <w:t>Muutos</w:t>
      </w:r>
      <w:r w:rsidR="007F4BD8" w:rsidRPr="005007C5">
        <w:rPr>
          <w:rFonts w:eastAsia="Calibri" w:cstheme="minorHAnsi"/>
        </w:rPr>
        <w:t xml:space="preserve"> alkoi neoliittisellä kivikaudella ja</w:t>
      </w:r>
      <w:r w:rsidRPr="005007C5">
        <w:rPr>
          <w:rFonts w:eastAsia="Calibri" w:cstheme="minorHAnsi"/>
        </w:rPr>
        <w:t xml:space="preserve"> tapahtui pitkän ajan kuluessa eri puolilla maailmaa</w:t>
      </w:r>
      <w:r w:rsidR="006959B4" w:rsidRPr="005007C5">
        <w:rPr>
          <w:rFonts w:eastAsia="Calibri" w:cstheme="minorHAnsi"/>
        </w:rPr>
        <w:t xml:space="preserve"> eli muutokset olivat hitaita ja etenivät vaiheissa.</w:t>
      </w:r>
    </w:p>
    <w:p w14:paraId="73ED7DD2" w14:textId="3B05B285" w:rsidR="3B49BC0F" w:rsidRPr="005007C5" w:rsidRDefault="006959B4" w:rsidP="009C6D18">
      <w:pPr>
        <w:pStyle w:val="Luettelokappale"/>
        <w:numPr>
          <w:ilvl w:val="0"/>
          <w:numId w:val="82"/>
        </w:numPr>
        <w:rPr>
          <w:rFonts w:cstheme="minorHAnsi"/>
        </w:rPr>
      </w:pPr>
      <w:r w:rsidRPr="005007C5">
        <w:rPr>
          <w:rFonts w:eastAsia="Calibri" w:cstheme="minorHAnsi"/>
        </w:rPr>
        <w:t>Toisaalta, s</w:t>
      </w:r>
      <w:r w:rsidR="007F4BD8" w:rsidRPr="005007C5">
        <w:rPr>
          <w:rFonts w:eastAsia="Calibri" w:cstheme="minorHAnsi"/>
        </w:rPr>
        <w:t>e m</w:t>
      </w:r>
      <w:r w:rsidR="3B49BC0F" w:rsidRPr="005007C5">
        <w:rPr>
          <w:rFonts w:eastAsia="Calibri" w:cstheme="minorHAnsi"/>
        </w:rPr>
        <w:t>ullisti tuotantotavat ja elämäntavan</w:t>
      </w:r>
      <w:r w:rsidR="007F4BD8" w:rsidRPr="005007C5">
        <w:rPr>
          <w:rFonts w:eastAsia="Calibri" w:cstheme="minorHAnsi"/>
        </w:rPr>
        <w:t xml:space="preserve">, ja johti </w:t>
      </w:r>
      <w:r w:rsidR="002C7F98" w:rsidRPr="005007C5">
        <w:rPr>
          <w:rFonts w:eastAsia="Calibri" w:cstheme="minorHAnsi"/>
        </w:rPr>
        <w:t>pysyvän asutuksen ja ensimmäisten korkeakulttuurien syntymiseen.</w:t>
      </w:r>
    </w:p>
    <w:p w14:paraId="6D7A76B2" w14:textId="0C4851EF" w:rsidR="3B49BC0F" w:rsidRPr="005007C5" w:rsidRDefault="006959B4" w:rsidP="009C6D18">
      <w:pPr>
        <w:pStyle w:val="Luettelokappale"/>
        <w:numPr>
          <w:ilvl w:val="0"/>
          <w:numId w:val="82"/>
        </w:numPr>
        <w:rPr>
          <w:rFonts w:cstheme="minorHAnsi"/>
        </w:rPr>
      </w:pPr>
      <w:r w:rsidRPr="005007C5">
        <w:rPr>
          <w:rFonts w:eastAsia="Calibri" w:cstheme="minorHAnsi"/>
        </w:rPr>
        <w:t>Neoliittistä vallankumousta</w:t>
      </w:r>
      <w:r w:rsidR="002C7F98" w:rsidRPr="005007C5">
        <w:rPr>
          <w:rFonts w:eastAsia="Calibri" w:cstheme="minorHAnsi"/>
        </w:rPr>
        <w:t xml:space="preserve"> o</w:t>
      </w:r>
      <w:r w:rsidR="3B49BC0F" w:rsidRPr="005007C5">
        <w:rPr>
          <w:rFonts w:eastAsia="Calibri" w:cstheme="minorHAnsi"/>
        </w:rPr>
        <w:t>n verrattu merkityksessä teolliseen vallankumoukseen 1700-1800 –luvuilla</w:t>
      </w:r>
      <w:r w:rsidR="00652DF1" w:rsidRPr="005007C5">
        <w:rPr>
          <w:rFonts w:eastAsia="Calibri" w:cstheme="minorHAnsi"/>
        </w:rPr>
        <w:t>.</w:t>
      </w:r>
    </w:p>
    <w:p w14:paraId="3DF42C25" w14:textId="77777777" w:rsidR="009679A2" w:rsidRPr="005007C5" w:rsidRDefault="009679A2" w:rsidP="009679A2">
      <w:pPr>
        <w:pStyle w:val="Luettelokappale"/>
        <w:rPr>
          <w:rFonts w:cstheme="minorHAnsi"/>
        </w:rPr>
      </w:pPr>
    </w:p>
    <w:p w14:paraId="7798A8E6" w14:textId="7E98284C" w:rsidR="3B49BC0F" w:rsidRPr="005007C5" w:rsidRDefault="3B49BC0F" w:rsidP="009679A2">
      <w:pPr>
        <w:jc w:val="center"/>
        <w:rPr>
          <w:rFonts w:cstheme="minorHAnsi"/>
        </w:rPr>
      </w:pPr>
      <w:r w:rsidRPr="005007C5">
        <w:rPr>
          <w:rFonts w:cstheme="minorHAnsi"/>
        </w:rPr>
        <w:drawing>
          <wp:inline distT="0" distB="0" distL="0" distR="0" wp14:anchorId="1EDA4DE7" wp14:editId="7D26F659">
            <wp:extent cx="3145508" cy="2360866"/>
            <wp:effectExtent l="0" t="0" r="0" b="0"/>
            <wp:docPr id="1060484302" name="Kuva 106048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145508" cy="2360866"/>
                    </a:xfrm>
                    <a:prstGeom prst="rect">
                      <a:avLst/>
                    </a:prstGeom>
                  </pic:spPr>
                </pic:pic>
              </a:graphicData>
            </a:graphic>
          </wp:inline>
        </w:drawing>
      </w:r>
    </w:p>
    <w:p w14:paraId="1DB50921" w14:textId="09EF2BDD" w:rsidR="3B49BC0F" w:rsidRPr="005007C5" w:rsidRDefault="3B49BC0F" w:rsidP="3B49BC0F">
      <w:pPr>
        <w:rPr>
          <w:rFonts w:eastAsia="Calibri" w:cstheme="minorHAnsi"/>
        </w:rPr>
      </w:pPr>
    </w:p>
    <w:p w14:paraId="7E55EC80" w14:textId="77777777" w:rsidR="00884E86" w:rsidRPr="005007C5" w:rsidRDefault="00884E86">
      <w:pPr>
        <w:rPr>
          <w:rFonts w:eastAsia="Calibri" w:cstheme="minorHAnsi"/>
          <w:b/>
        </w:rPr>
      </w:pPr>
      <w:r w:rsidRPr="005007C5">
        <w:rPr>
          <w:rFonts w:eastAsia="Calibri" w:cstheme="minorHAnsi"/>
        </w:rPr>
        <w:br w:type="page"/>
      </w:r>
    </w:p>
    <w:p w14:paraId="0298E4FE" w14:textId="1A8F3E53" w:rsidR="009679A2" w:rsidRPr="005007C5" w:rsidRDefault="117C72B5" w:rsidP="004664E3">
      <w:pPr>
        <w:pStyle w:val="Otsikko2"/>
        <w:rPr>
          <w:rFonts w:eastAsia="Calibri"/>
        </w:rPr>
      </w:pPr>
      <w:bookmarkStart w:id="6" w:name="_Toc32603977"/>
      <w:r w:rsidRPr="005007C5">
        <w:rPr>
          <w:rFonts w:eastAsia="Calibri"/>
        </w:rPr>
        <w:lastRenderedPageBreak/>
        <w:t>Välimeren talousalue antiikin aikana</w:t>
      </w:r>
      <w:bookmarkEnd w:id="6"/>
    </w:p>
    <w:p w14:paraId="0E0D863C" w14:textId="2902AB60" w:rsidR="3B49BC0F" w:rsidRPr="005007C5" w:rsidRDefault="3B49BC0F" w:rsidP="009C6D18">
      <w:pPr>
        <w:pStyle w:val="Luettelokappale"/>
        <w:numPr>
          <w:ilvl w:val="0"/>
          <w:numId w:val="81"/>
        </w:numPr>
        <w:rPr>
          <w:rFonts w:cstheme="minorHAnsi"/>
        </w:rPr>
      </w:pPr>
      <w:r w:rsidRPr="005007C5">
        <w:rPr>
          <w:rFonts w:eastAsia="Calibri" w:cstheme="minorHAnsi"/>
        </w:rPr>
        <w:t>Antiikilla tarkoitetaan ajanjaksoa 800 eaa.- 400 jaa.</w:t>
      </w:r>
    </w:p>
    <w:p w14:paraId="70595273" w14:textId="0AF3EDCC" w:rsidR="3B49BC0F" w:rsidRPr="005007C5" w:rsidRDefault="3A9BD9C5" w:rsidP="009C6D18">
      <w:pPr>
        <w:pStyle w:val="Luettelokappale"/>
        <w:numPr>
          <w:ilvl w:val="0"/>
          <w:numId w:val="81"/>
        </w:numPr>
        <w:rPr>
          <w:rFonts w:cstheme="minorHAnsi"/>
        </w:rPr>
      </w:pPr>
      <w:r w:rsidRPr="005007C5">
        <w:rPr>
          <w:rFonts w:eastAsia="Calibri" w:cstheme="minorHAnsi"/>
        </w:rPr>
        <w:t xml:space="preserve">Antiikin merkittävimmät kulttuurit olivat </w:t>
      </w:r>
      <w:r w:rsidRPr="005007C5">
        <w:rPr>
          <w:rFonts w:eastAsia="Calibri" w:cstheme="minorHAnsi"/>
          <w:b/>
          <w:bCs/>
        </w:rPr>
        <w:t>Kreikan ja Rooman kulttuurit</w:t>
      </w:r>
      <w:r w:rsidRPr="005007C5">
        <w:rPr>
          <w:rFonts w:eastAsia="Calibri" w:cstheme="minorHAnsi"/>
        </w:rPr>
        <w:t>, jotka olivat vuorovaikutuksessa keskenään</w:t>
      </w:r>
      <w:r w:rsidR="00DF488E" w:rsidRPr="005007C5">
        <w:rPr>
          <w:rFonts w:eastAsia="Calibri" w:cstheme="minorHAnsi"/>
        </w:rPr>
        <w:t>.</w:t>
      </w:r>
    </w:p>
    <w:p w14:paraId="47DE3FBE" w14:textId="12C35449" w:rsidR="3B49BC0F" w:rsidRPr="005007C5" w:rsidRDefault="3A9BD9C5" w:rsidP="009C6D18">
      <w:pPr>
        <w:pStyle w:val="Luettelokappale"/>
        <w:numPr>
          <w:ilvl w:val="0"/>
          <w:numId w:val="81"/>
        </w:numPr>
        <w:rPr>
          <w:rFonts w:cstheme="minorHAnsi"/>
        </w:rPr>
      </w:pPr>
      <w:r w:rsidRPr="005007C5">
        <w:rPr>
          <w:rFonts w:eastAsia="Calibri" w:cstheme="minorHAnsi"/>
        </w:rPr>
        <w:t>Antiikin kausi päättyy Rooman jakautumiseen</w:t>
      </w:r>
      <w:r w:rsidR="00DD430D" w:rsidRPr="005007C5">
        <w:rPr>
          <w:rFonts w:eastAsia="Calibri" w:cstheme="minorHAnsi"/>
        </w:rPr>
        <w:t xml:space="preserve"> </w:t>
      </w:r>
      <w:r w:rsidRPr="005007C5">
        <w:rPr>
          <w:rFonts w:eastAsia="Calibri" w:cstheme="minorHAnsi"/>
        </w:rPr>
        <w:t>400-luvul</w:t>
      </w:r>
      <w:r w:rsidR="0064347F" w:rsidRPr="005007C5">
        <w:rPr>
          <w:rFonts w:eastAsia="Calibri" w:cstheme="minorHAnsi"/>
        </w:rPr>
        <w:t>la ja keskiajan alkamiseen Euroopassa</w:t>
      </w:r>
      <w:r w:rsidR="00E120CA" w:rsidRPr="005007C5">
        <w:rPr>
          <w:rFonts w:eastAsia="Calibri" w:cstheme="minorHAnsi"/>
        </w:rPr>
        <w:t>.</w:t>
      </w:r>
    </w:p>
    <w:p w14:paraId="330A5AFF" w14:textId="77777777" w:rsidR="00884E86" w:rsidRPr="005007C5" w:rsidRDefault="00884E86" w:rsidP="00884E86">
      <w:pPr>
        <w:rPr>
          <w:rFonts w:cstheme="minorHAnsi"/>
        </w:rPr>
      </w:pPr>
    </w:p>
    <w:tbl>
      <w:tblPr>
        <w:tblStyle w:val="TaulukkoRuudukko"/>
        <w:tblW w:w="0" w:type="auto"/>
        <w:tblInd w:w="-113" w:type="dxa"/>
        <w:tblLayout w:type="fixed"/>
        <w:tblLook w:val="06A0" w:firstRow="1" w:lastRow="0" w:firstColumn="1" w:lastColumn="0" w:noHBand="1" w:noVBand="1"/>
      </w:tblPr>
      <w:tblGrid>
        <w:gridCol w:w="4513"/>
        <w:gridCol w:w="4513"/>
      </w:tblGrid>
      <w:tr w:rsidR="3B49BC0F" w:rsidRPr="005007C5" w14:paraId="20F6867B" w14:textId="77777777" w:rsidTr="00884E86">
        <w:tc>
          <w:tcPr>
            <w:tcW w:w="4513" w:type="dxa"/>
          </w:tcPr>
          <w:p w14:paraId="714D3FC6" w14:textId="6D89E13A" w:rsidR="3B49BC0F" w:rsidRPr="005007C5" w:rsidRDefault="3B49BC0F" w:rsidP="3B49BC0F">
            <w:pPr>
              <w:pStyle w:val="Luettelokappale"/>
              <w:rPr>
                <w:rFonts w:eastAsia="Calibri" w:cstheme="minorHAnsi"/>
              </w:rPr>
            </w:pPr>
            <w:r w:rsidRPr="005007C5">
              <w:rPr>
                <w:rFonts w:eastAsia="Calibri" w:cstheme="minorHAnsi"/>
              </w:rPr>
              <w:t>Kreetan minolainen kulttuuri</w:t>
            </w:r>
          </w:p>
        </w:tc>
        <w:tc>
          <w:tcPr>
            <w:tcW w:w="4513" w:type="dxa"/>
          </w:tcPr>
          <w:p w14:paraId="4E57E157" w14:textId="771FC325" w:rsidR="3B49BC0F" w:rsidRPr="005007C5" w:rsidRDefault="18CDAB58" w:rsidP="18CDAB58">
            <w:pPr>
              <w:pStyle w:val="Luettelokappale"/>
              <w:rPr>
                <w:rFonts w:eastAsia="Calibri" w:cstheme="minorHAnsi"/>
              </w:rPr>
            </w:pPr>
            <w:r w:rsidRPr="005007C5">
              <w:rPr>
                <w:rFonts w:eastAsia="Calibri" w:cstheme="minorHAnsi"/>
              </w:rPr>
              <w:t>n.</w:t>
            </w:r>
            <w:r w:rsidR="00FF4769" w:rsidRPr="005007C5">
              <w:rPr>
                <w:rFonts w:eastAsia="Calibri" w:cstheme="minorHAnsi"/>
              </w:rPr>
              <w:t xml:space="preserve"> </w:t>
            </w:r>
            <w:r w:rsidRPr="005007C5">
              <w:rPr>
                <w:rFonts w:eastAsia="Calibri" w:cstheme="minorHAnsi"/>
              </w:rPr>
              <w:t>3000-1450 eaa.</w:t>
            </w:r>
          </w:p>
        </w:tc>
      </w:tr>
      <w:tr w:rsidR="3B49BC0F" w:rsidRPr="005007C5" w14:paraId="4AC79961" w14:textId="77777777" w:rsidTr="00884E86">
        <w:tc>
          <w:tcPr>
            <w:tcW w:w="4513" w:type="dxa"/>
          </w:tcPr>
          <w:p w14:paraId="4526BEC0" w14:textId="4481743C" w:rsidR="3B49BC0F" w:rsidRPr="005007C5" w:rsidRDefault="3B49BC0F" w:rsidP="3B49BC0F">
            <w:pPr>
              <w:pStyle w:val="Luettelokappale"/>
              <w:rPr>
                <w:rFonts w:eastAsia="Calibri" w:cstheme="minorHAnsi"/>
              </w:rPr>
            </w:pPr>
            <w:r w:rsidRPr="005007C5">
              <w:rPr>
                <w:rFonts w:eastAsia="Calibri" w:cstheme="minorHAnsi"/>
              </w:rPr>
              <w:t>Mykenen kukoistus</w:t>
            </w:r>
          </w:p>
        </w:tc>
        <w:tc>
          <w:tcPr>
            <w:tcW w:w="4513" w:type="dxa"/>
          </w:tcPr>
          <w:p w14:paraId="56955045" w14:textId="188E62A5" w:rsidR="3B49BC0F" w:rsidRPr="005007C5" w:rsidRDefault="18CDAB58" w:rsidP="18CDAB58">
            <w:pPr>
              <w:pStyle w:val="Luettelokappale"/>
              <w:rPr>
                <w:rFonts w:eastAsia="Calibri" w:cstheme="minorHAnsi"/>
              </w:rPr>
            </w:pPr>
            <w:r w:rsidRPr="005007C5">
              <w:rPr>
                <w:rFonts w:eastAsia="Calibri" w:cstheme="minorHAnsi"/>
              </w:rPr>
              <w:t>n.</w:t>
            </w:r>
            <w:r w:rsidR="00FF4769" w:rsidRPr="005007C5">
              <w:rPr>
                <w:rFonts w:eastAsia="Calibri" w:cstheme="minorHAnsi"/>
              </w:rPr>
              <w:t xml:space="preserve"> </w:t>
            </w:r>
            <w:r w:rsidRPr="005007C5">
              <w:rPr>
                <w:rFonts w:eastAsia="Calibri" w:cstheme="minorHAnsi"/>
              </w:rPr>
              <w:t>1450- 1200 eaa.</w:t>
            </w:r>
          </w:p>
        </w:tc>
      </w:tr>
      <w:tr w:rsidR="3B49BC0F" w:rsidRPr="005007C5" w14:paraId="5CC4686E" w14:textId="77777777" w:rsidTr="00884E86">
        <w:tc>
          <w:tcPr>
            <w:tcW w:w="4513" w:type="dxa"/>
          </w:tcPr>
          <w:p w14:paraId="22CE0A63" w14:textId="455058E1" w:rsidR="3B49BC0F" w:rsidRPr="005007C5" w:rsidRDefault="18CDAB58" w:rsidP="18CDAB58">
            <w:pPr>
              <w:pStyle w:val="Luettelokappale"/>
              <w:rPr>
                <w:rFonts w:eastAsia="Calibri" w:cstheme="minorHAnsi"/>
              </w:rPr>
            </w:pPr>
            <w:r w:rsidRPr="005007C5">
              <w:rPr>
                <w:rFonts w:eastAsia="Calibri" w:cstheme="minorHAnsi"/>
              </w:rPr>
              <w:t>Arkaainen aika</w:t>
            </w:r>
          </w:p>
        </w:tc>
        <w:tc>
          <w:tcPr>
            <w:tcW w:w="4513" w:type="dxa"/>
          </w:tcPr>
          <w:p w14:paraId="025C10ED" w14:textId="677B1B97" w:rsidR="3B49BC0F" w:rsidRPr="005007C5" w:rsidRDefault="18CDAB58" w:rsidP="18CDAB58">
            <w:pPr>
              <w:pStyle w:val="Luettelokappale"/>
              <w:rPr>
                <w:rFonts w:eastAsia="Calibri" w:cstheme="minorHAnsi"/>
              </w:rPr>
            </w:pPr>
            <w:r w:rsidRPr="005007C5">
              <w:rPr>
                <w:rFonts w:eastAsia="Calibri" w:cstheme="minorHAnsi"/>
              </w:rPr>
              <w:t>n. 700- 500 eaa.</w:t>
            </w:r>
          </w:p>
        </w:tc>
      </w:tr>
      <w:tr w:rsidR="3B49BC0F" w:rsidRPr="005007C5" w14:paraId="5122AA8E" w14:textId="77777777" w:rsidTr="00884E86">
        <w:tc>
          <w:tcPr>
            <w:tcW w:w="4513" w:type="dxa"/>
          </w:tcPr>
          <w:p w14:paraId="7C6BE4B9" w14:textId="2BAA3E38" w:rsidR="3B49BC0F" w:rsidRPr="005007C5" w:rsidRDefault="18CDAB58" w:rsidP="18CDAB58">
            <w:pPr>
              <w:pStyle w:val="Luettelokappale"/>
              <w:rPr>
                <w:rFonts w:eastAsia="Calibri" w:cstheme="minorHAnsi"/>
              </w:rPr>
            </w:pPr>
            <w:r w:rsidRPr="005007C5">
              <w:rPr>
                <w:rFonts w:eastAsia="Calibri" w:cstheme="minorHAnsi"/>
              </w:rPr>
              <w:t>Klassinen kausi (Ateenan kukoistus)</w:t>
            </w:r>
          </w:p>
        </w:tc>
        <w:tc>
          <w:tcPr>
            <w:tcW w:w="4513" w:type="dxa"/>
          </w:tcPr>
          <w:p w14:paraId="75115D16" w14:textId="00503256" w:rsidR="3B49BC0F" w:rsidRPr="005007C5" w:rsidRDefault="18CDAB58" w:rsidP="18CDAB58">
            <w:pPr>
              <w:pStyle w:val="Luettelokappale"/>
              <w:rPr>
                <w:rFonts w:eastAsia="Calibri" w:cstheme="minorHAnsi"/>
              </w:rPr>
            </w:pPr>
            <w:r w:rsidRPr="005007C5">
              <w:rPr>
                <w:rFonts w:eastAsia="Calibri" w:cstheme="minorHAnsi"/>
              </w:rPr>
              <w:t>n. 480- 330 eaa.</w:t>
            </w:r>
          </w:p>
        </w:tc>
      </w:tr>
      <w:tr w:rsidR="3B49BC0F" w:rsidRPr="005007C5" w14:paraId="4300629E" w14:textId="77777777" w:rsidTr="00884E86">
        <w:tc>
          <w:tcPr>
            <w:tcW w:w="4513" w:type="dxa"/>
          </w:tcPr>
          <w:p w14:paraId="37A58D7E" w14:textId="4A528BF5" w:rsidR="3B49BC0F" w:rsidRPr="005007C5" w:rsidRDefault="18CDAB58" w:rsidP="18CDAB58">
            <w:pPr>
              <w:pStyle w:val="Luettelokappale"/>
              <w:rPr>
                <w:rFonts w:eastAsia="Calibri" w:cstheme="minorHAnsi"/>
              </w:rPr>
            </w:pPr>
            <w:r w:rsidRPr="005007C5">
              <w:rPr>
                <w:rFonts w:eastAsia="Calibri" w:cstheme="minorHAnsi"/>
              </w:rPr>
              <w:t>Hellenistinen aika (Aleksanteri Suuri)</w:t>
            </w:r>
          </w:p>
        </w:tc>
        <w:tc>
          <w:tcPr>
            <w:tcW w:w="4513" w:type="dxa"/>
          </w:tcPr>
          <w:p w14:paraId="1DA2E9BE" w14:textId="52E299C6" w:rsidR="3B49BC0F" w:rsidRPr="005007C5" w:rsidRDefault="18CDAB58" w:rsidP="18CDAB58">
            <w:pPr>
              <w:pStyle w:val="Luettelokappale"/>
              <w:rPr>
                <w:rFonts w:eastAsia="Calibri" w:cstheme="minorHAnsi"/>
              </w:rPr>
            </w:pPr>
            <w:r w:rsidRPr="005007C5">
              <w:rPr>
                <w:rFonts w:eastAsia="Calibri" w:cstheme="minorHAnsi"/>
              </w:rPr>
              <w:t>n. 323- 27 eaa.</w:t>
            </w:r>
          </w:p>
        </w:tc>
      </w:tr>
    </w:tbl>
    <w:p w14:paraId="2B9823D6" w14:textId="2DF8C005" w:rsidR="18CDAB58" w:rsidRPr="005007C5" w:rsidRDefault="18CDAB58" w:rsidP="18CDAB58">
      <w:pPr>
        <w:rPr>
          <w:rFonts w:eastAsia="Calibri" w:cstheme="minorHAnsi"/>
        </w:rPr>
      </w:pPr>
    </w:p>
    <w:p w14:paraId="2DEE5B13" w14:textId="312D0FBC" w:rsidR="3B49BC0F" w:rsidRPr="005007C5" w:rsidRDefault="3B49BC0F" w:rsidP="3B49BC0F">
      <w:pPr>
        <w:rPr>
          <w:rFonts w:eastAsia="Calibri" w:cstheme="minorHAnsi"/>
          <w:b/>
          <w:bCs/>
        </w:rPr>
      </w:pPr>
      <w:r w:rsidRPr="005007C5">
        <w:rPr>
          <w:rFonts w:eastAsia="Calibri" w:cstheme="minorHAnsi"/>
          <w:b/>
          <w:bCs/>
        </w:rPr>
        <w:t>Välimeren kulttuur</w:t>
      </w:r>
      <w:r w:rsidR="00E120CA" w:rsidRPr="005007C5">
        <w:rPr>
          <w:rFonts w:eastAsia="Calibri" w:cstheme="minorHAnsi"/>
          <w:b/>
          <w:bCs/>
        </w:rPr>
        <w:t>ien tyypillisiä piirteitä</w:t>
      </w:r>
    </w:p>
    <w:p w14:paraId="224836D7" w14:textId="264EFD61" w:rsidR="3B49BC0F" w:rsidRPr="005007C5" w:rsidRDefault="3B49BC0F" w:rsidP="009C6D18">
      <w:pPr>
        <w:pStyle w:val="Luettelokappale"/>
        <w:numPr>
          <w:ilvl w:val="0"/>
          <w:numId w:val="80"/>
        </w:numPr>
        <w:rPr>
          <w:rFonts w:cstheme="minorHAnsi"/>
        </w:rPr>
      </w:pPr>
      <w:r w:rsidRPr="005007C5">
        <w:rPr>
          <w:rFonts w:eastAsia="Calibri" w:cstheme="minorHAnsi"/>
        </w:rPr>
        <w:t>Merenkulun</w:t>
      </w:r>
      <w:r w:rsidR="00E120CA" w:rsidRPr="005007C5">
        <w:rPr>
          <w:rFonts w:eastAsia="Calibri" w:cstheme="minorHAnsi"/>
        </w:rPr>
        <w:t xml:space="preserve"> ja</w:t>
      </w:r>
      <w:r w:rsidRPr="005007C5">
        <w:rPr>
          <w:rFonts w:eastAsia="Calibri" w:cstheme="minorHAnsi"/>
        </w:rPr>
        <w:t xml:space="preserve"> laivanrakennuksen keskeinen rooli</w:t>
      </w:r>
      <w:r w:rsidR="00E120CA" w:rsidRPr="005007C5">
        <w:rPr>
          <w:rFonts w:eastAsia="Calibri" w:cstheme="minorHAnsi"/>
        </w:rPr>
        <w:t>.</w:t>
      </w:r>
    </w:p>
    <w:p w14:paraId="3340A7D9" w14:textId="3F5B33F3" w:rsidR="3B49BC0F" w:rsidRPr="005007C5" w:rsidRDefault="3B49BC0F" w:rsidP="009C6D18">
      <w:pPr>
        <w:pStyle w:val="Luettelokappale"/>
        <w:numPr>
          <w:ilvl w:val="0"/>
          <w:numId w:val="80"/>
        </w:numPr>
        <w:rPr>
          <w:rFonts w:cstheme="minorHAnsi"/>
        </w:rPr>
      </w:pPr>
      <w:r w:rsidRPr="005007C5">
        <w:rPr>
          <w:rFonts w:eastAsia="Calibri" w:cstheme="minorHAnsi"/>
        </w:rPr>
        <w:t>Kauppa alueen eri kansojen kesken</w:t>
      </w:r>
      <w:r w:rsidR="00E120CA" w:rsidRPr="005007C5">
        <w:rPr>
          <w:rFonts w:eastAsia="Calibri" w:cstheme="minorHAnsi"/>
        </w:rPr>
        <w:t>.</w:t>
      </w:r>
    </w:p>
    <w:p w14:paraId="71AEE349" w14:textId="65711740" w:rsidR="3B49BC0F" w:rsidRPr="005007C5" w:rsidRDefault="3B49BC0F" w:rsidP="009C6D18">
      <w:pPr>
        <w:pStyle w:val="Luettelokappale"/>
        <w:numPr>
          <w:ilvl w:val="0"/>
          <w:numId w:val="80"/>
        </w:numPr>
        <w:rPr>
          <w:rFonts w:cstheme="minorHAnsi"/>
        </w:rPr>
      </w:pPr>
      <w:r w:rsidRPr="005007C5">
        <w:rPr>
          <w:rFonts w:eastAsia="Calibri" w:cstheme="minorHAnsi"/>
        </w:rPr>
        <w:t>Kulttuurivaikutteiden siirtyminen ja omaksuminen kaupan seurauksena (</w:t>
      </w:r>
      <w:r w:rsidR="00E120CA" w:rsidRPr="005007C5">
        <w:rPr>
          <w:rFonts w:eastAsia="Calibri" w:cstheme="minorHAnsi"/>
        </w:rPr>
        <w:t xml:space="preserve">esim. </w:t>
      </w:r>
      <w:r w:rsidRPr="005007C5">
        <w:rPr>
          <w:rFonts w:eastAsia="Calibri" w:cstheme="minorHAnsi"/>
        </w:rPr>
        <w:t>foinikialaiset)</w:t>
      </w:r>
      <w:r w:rsidR="00E120CA" w:rsidRPr="005007C5">
        <w:rPr>
          <w:rFonts w:eastAsia="Calibri" w:cstheme="minorHAnsi"/>
        </w:rPr>
        <w:t>.</w:t>
      </w:r>
    </w:p>
    <w:p w14:paraId="689547EF" w14:textId="2135C958" w:rsidR="3B49BC0F" w:rsidRPr="005007C5" w:rsidRDefault="3B49BC0F" w:rsidP="009C6D18">
      <w:pPr>
        <w:pStyle w:val="Luettelokappale"/>
        <w:numPr>
          <w:ilvl w:val="0"/>
          <w:numId w:val="80"/>
        </w:numPr>
        <w:rPr>
          <w:rFonts w:cstheme="minorHAnsi"/>
        </w:rPr>
      </w:pPr>
      <w:r w:rsidRPr="005007C5">
        <w:rPr>
          <w:rFonts w:eastAsia="Calibri" w:cstheme="minorHAnsi"/>
        </w:rPr>
        <w:t xml:space="preserve">Rahatalouden vähittäinen kehittyminen </w:t>
      </w:r>
      <w:r w:rsidR="00DF488E" w:rsidRPr="005007C5">
        <w:rPr>
          <w:rFonts w:eastAsia="Calibri" w:cstheme="minorHAnsi"/>
        </w:rPr>
        <w:t>vaihdantatalouden tilalle.</w:t>
      </w:r>
    </w:p>
    <w:p w14:paraId="7556F8E7" w14:textId="62A3C21F" w:rsidR="18CDAB58" w:rsidRPr="005007C5" w:rsidRDefault="18CDAB58" w:rsidP="18CDAB58">
      <w:pPr>
        <w:rPr>
          <w:rFonts w:eastAsia="Calibri" w:cstheme="minorHAnsi"/>
        </w:rPr>
      </w:pPr>
    </w:p>
    <w:p w14:paraId="5377D49E" w14:textId="28C16D26" w:rsidR="117C72B5" w:rsidRPr="005007C5" w:rsidRDefault="117C72B5" w:rsidP="117C72B5">
      <w:pPr>
        <w:rPr>
          <w:rFonts w:eastAsia="Calibri" w:cstheme="minorHAnsi"/>
          <w:b/>
          <w:bCs/>
        </w:rPr>
      </w:pPr>
      <w:r w:rsidRPr="005007C5">
        <w:rPr>
          <w:rFonts w:eastAsia="Calibri" w:cstheme="minorHAnsi"/>
          <w:b/>
          <w:bCs/>
        </w:rPr>
        <w:t>Kreikan alueelle tyypillisiä piirteitä</w:t>
      </w:r>
    </w:p>
    <w:p w14:paraId="18F3FAD8" w14:textId="31A938B2" w:rsidR="3B49BC0F" w:rsidRPr="005007C5" w:rsidRDefault="00DF488E" w:rsidP="009C6D18">
      <w:pPr>
        <w:pStyle w:val="Luettelokappale"/>
        <w:numPr>
          <w:ilvl w:val="0"/>
          <w:numId w:val="79"/>
        </w:numPr>
        <w:rPr>
          <w:rFonts w:cstheme="minorHAnsi"/>
        </w:rPr>
      </w:pPr>
      <w:r w:rsidRPr="005007C5">
        <w:rPr>
          <w:rFonts w:eastAsia="Calibri" w:cstheme="minorHAnsi"/>
        </w:rPr>
        <w:t>V</w:t>
      </w:r>
      <w:r w:rsidR="18CDAB58" w:rsidRPr="005007C5">
        <w:rPr>
          <w:rFonts w:eastAsia="Calibri" w:cstheme="minorHAnsi"/>
        </w:rPr>
        <w:t xml:space="preserve">uoristoisuus, </w:t>
      </w:r>
      <w:r w:rsidRPr="005007C5">
        <w:rPr>
          <w:rFonts w:eastAsia="Calibri" w:cstheme="minorHAnsi"/>
        </w:rPr>
        <w:t>ja suuri määrä saaria johti siihen, että Kreikasta ei kehittynyt</w:t>
      </w:r>
      <w:r w:rsidR="18CDAB58" w:rsidRPr="005007C5">
        <w:rPr>
          <w:rFonts w:eastAsia="Calibri" w:cstheme="minorHAnsi"/>
        </w:rPr>
        <w:t xml:space="preserve"> yhtenäistä valtiota, vaan monia itsenäisiä kaupunkivaltioita, jotka kilpailivat, sotivat ja kävivät kauppaa keskenään (</w:t>
      </w:r>
      <w:r w:rsidRPr="005007C5">
        <w:rPr>
          <w:rFonts w:eastAsia="Calibri" w:cstheme="minorHAnsi"/>
        </w:rPr>
        <w:t xml:space="preserve">esim. </w:t>
      </w:r>
      <w:r w:rsidR="18CDAB58" w:rsidRPr="005007C5">
        <w:rPr>
          <w:rFonts w:eastAsia="Calibri" w:cstheme="minorHAnsi"/>
        </w:rPr>
        <w:t>Ateena</w:t>
      </w:r>
      <w:r w:rsidRPr="005007C5">
        <w:rPr>
          <w:rFonts w:eastAsia="Calibri" w:cstheme="minorHAnsi"/>
        </w:rPr>
        <w:t>,</w:t>
      </w:r>
      <w:r w:rsidR="18CDAB58" w:rsidRPr="005007C5">
        <w:rPr>
          <w:rFonts w:eastAsia="Calibri" w:cstheme="minorHAnsi"/>
        </w:rPr>
        <w:t xml:space="preserve"> Sparta</w:t>
      </w:r>
      <w:r w:rsidRPr="005007C5">
        <w:rPr>
          <w:rFonts w:eastAsia="Calibri" w:cstheme="minorHAnsi"/>
        </w:rPr>
        <w:t xml:space="preserve">, </w:t>
      </w:r>
      <w:proofErr w:type="spellStart"/>
      <w:r w:rsidRPr="005007C5">
        <w:rPr>
          <w:rFonts w:eastAsia="Calibri" w:cstheme="minorHAnsi"/>
        </w:rPr>
        <w:t>Thebes</w:t>
      </w:r>
      <w:proofErr w:type="spellEnd"/>
      <w:r w:rsidR="18CDAB58" w:rsidRPr="005007C5">
        <w:rPr>
          <w:rFonts w:eastAsia="Calibri" w:cstheme="minorHAnsi"/>
        </w:rPr>
        <w:t>)</w:t>
      </w:r>
      <w:r w:rsidRPr="005007C5">
        <w:rPr>
          <w:rFonts w:eastAsia="Calibri" w:cstheme="minorHAnsi"/>
        </w:rPr>
        <w:t>.</w:t>
      </w:r>
    </w:p>
    <w:p w14:paraId="5B31AC9A" w14:textId="2A95238B" w:rsidR="00DF488E" w:rsidRPr="005007C5" w:rsidRDefault="00DF488E" w:rsidP="009C6D18">
      <w:pPr>
        <w:pStyle w:val="Luettelokappale"/>
        <w:numPr>
          <w:ilvl w:val="0"/>
          <w:numId w:val="79"/>
        </w:numPr>
        <w:rPr>
          <w:rFonts w:cstheme="minorHAnsi"/>
        </w:rPr>
      </w:pPr>
      <w:r w:rsidRPr="005007C5">
        <w:rPr>
          <w:rFonts w:eastAsia="Calibri" w:cstheme="minorHAnsi"/>
        </w:rPr>
        <w:t>Lämmin ilmasto, vähäiset sateet, ja metsien vähäisyys aiheutti</w:t>
      </w:r>
      <w:r w:rsidR="00291AF4" w:rsidRPr="005007C5">
        <w:rPr>
          <w:rFonts w:eastAsia="Calibri" w:cstheme="minorHAnsi"/>
        </w:rPr>
        <w:t>vat</w:t>
      </w:r>
      <w:r w:rsidRPr="005007C5">
        <w:rPr>
          <w:rFonts w:eastAsia="Calibri" w:cstheme="minorHAnsi"/>
        </w:rPr>
        <w:t xml:space="preserve"> haasteita maanviljelykselle. Metsien kaataminen johti </w:t>
      </w:r>
      <w:r w:rsidRPr="005007C5">
        <w:rPr>
          <w:rFonts w:eastAsia="Calibri" w:cstheme="minorHAnsi"/>
          <w:b/>
          <w:bCs/>
        </w:rPr>
        <w:t>eroosioon</w:t>
      </w:r>
      <w:r w:rsidRPr="005007C5">
        <w:rPr>
          <w:rFonts w:eastAsia="Calibri" w:cstheme="minorHAnsi"/>
        </w:rPr>
        <w:t>, ja kreikkalaisten piti käydä kauppaa laajalla alueella ja perustaa siirtokuntia koska kotiseutu ei kyennyt elättämään kasvaa väestöä.</w:t>
      </w:r>
    </w:p>
    <w:p w14:paraId="16348917" w14:textId="51B7233C" w:rsidR="356AB1DC" w:rsidRPr="005007C5" w:rsidRDefault="356AB1DC" w:rsidP="009C6D18">
      <w:pPr>
        <w:pStyle w:val="Luettelokappale"/>
        <w:numPr>
          <w:ilvl w:val="0"/>
          <w:numId w:val="79"/>
        </w:numPr>
        <w:rPr>
          <w:rFonts w:cstheme="minorHAnsi"/>
        </w:rPr>
      </w:pPr>
      <w:r w:rsidRPr="005007C5">
        <w:rPr>
          <w:rFonts w:eastAsia="Calibri" w:cstheme="minorHAnsi"/>
        </w:rPr>
        <w:t>Oliivi, sitru</w:t>
      </w:r>
      <w:r w:rsidR="00291AF4" w:rsidRPr="005007C5">
        <w:rPr>
          <w:rFonts w:eastAsia="Calibri" w:cstheme="minorHAnsi"/>
        </w:rPr>
        <w:t>shedelmät</w:t>
      </w:r>
      <w:r w:rsidRPr="005007C5">
        <w:rPr>
          <w:rFonts w:eastAsia="Calibri" w:cstheme="minorHAnsi"/>
        </w:rPr>
        <w:t xml:space="preserve">, keramiikka ja viini </w:t>
      </w:r>
      <w:r w:rsidR="00291AF4" w:rsidRPr="005007C5">
        <w:rPr>
          <w:rFonts w:eastAsia="Calibri" w:cstheme="minorHAnsi"/>
        </w:rPr>
        <w:t xml:space="preserve">olivat kreikkalaisten </w:t>
      </w:r>
      <w:r w:rsidRPr="005007C5">
        <w:rPr>
          <w:rFonts w:eastAsia="Calibri" w:cstheme="minorHAnsi"/>
        </w:rPr>
        <w:t>vienti</w:t>
      </w:r>
      <w:r w:rsidR="00291AF4" w:rsidRPr="005007C5">
        <w:rPr>
          <w:rFonts w:eastAsia="Calibri" w:cstheme="minorHAnsi"/>
        </w:rPr>
        <w:t>tuotteita, joita vaihdettiin esimerkiksi viljaan.</w:t>
      </w:r>
    </w:p>
    <w:p w14:paraId="3080BD64" w14:textId="77777777" w:rsidR="009B5FE0" w:rsidRPr="005007C5" w:rsidRDefault="009B5FE0" w:rsidP="356AB1DC">
      <w:pPr>
        <w:rPr>
          <w:rFonts w:cstheme="minorHAnsi"/>
        </w:rPr>
      </w:pPr>
    </w:p>
    <w:p w14:paraId="05358930" w14:textId="43E355C6" w:rsidR="117C72B5" w:rsidRPr="005007C5" w:rsidRDefault="117C72B5" w:rsidP="117C72B5">
      <w:pPr>
        <w:rPr>
          <w:rFonts w:eastAsia="Calibri" w:cstheme="minorHAnsi"/>
          <w:b/>
          <w:bCs/>
        </w:rPr>
      </w:pPr>
      <w:r w:rsidRPr="005007C5">
        <w:rPr>
          <w:rFonts w:eastAsia="Calibri" w:cstheme="minorHAnsi"/>
          <w:b/>
          <w:bCs/>
        </w:rPr>
        <w:t>Kreikan kaupunkivaltiot (</w:t>
      </w:r>
      <w:proofErr w:type="spellStart"/>
      <w:r w:rsidRPr="005007C5">
        <w:rPr>
          <w:rFonts w:eastAsia="Calibri" w:cstheme="minorHAnsi"/>
          <w:b/>
          <w:bCs/>
        </w:rPr>
        <w:t>poli</w:t>
      </w:r>
      <w:r w:rsidR="00623384" w:rsidRPr="005007C5">
        <w:rPr>
          <w:rFonts w:eastAsia="Calibri" w:cstheme="minorHAnsi"/>
          <w:b/>
          <w:bCs/>
        </w:rPr>
        <w:t>kset</w:t>
      </w:r>
      <w:proofErr w:type="spellEnd"/>
      <w:r w:rsidRPr="005007C5">
        <w:rPr>
          <w:rFonts w:eastAsia="Calibri" w:cstheme="minorHAnsi"/>
          <w:b/>
          <w:bCs/>
        </w:rPr>
        <w:t>)</w:t>
      </w:r>
    </w:p>
    <w:p w14:paraId="0E8A7627" w14:textId="78F9AC67" w:rsidR="00011FF7" w:rsidRPr="005007C5" w:rsidRDefault="3B49BC0F" w:rsidP="009C6D18">
      <w:pPr>
        <w:pStyle w:val="Luettelokappale"/>
        <w:numPr>
          <w:ilvl w:val="0"/>
          <w:numId w:val="79"/>
        </w:numPr>
        <w:rPr>
          <w:rFonts w:cstheme="minorHAnsi"/>
        </w:rPr>
      </w:pPr>
      <w:r w:rsidRPr="005007C5">
        <w:rPr>
          <w:rFonts w:eastAsia="Calibri" w:cstheme="minorHAnsi"/>
        </w:rPr>
        <w:t xml:space="preserve">Kreikkalaisia </w:t>
      </w:r>
      <w:proofErr w:type="spellStart"/>
      <w:r w:rsidRPr="005007C5">
        <w:rPr>
          <w:rFonts w:eastAsia="Calibri" w:cstheme="minorHAnsi"/>
          <w:b/>
          <w:bCs/>
        </w:rPr>
        <w:t>poliksia</w:t>
      </w:r>
      <w:proofErr w:type="spellEnd"/>
      <w:r w:rsidRPr="005007C5">
        <w:rPr>
          <w:rFonts w:eastAsia="Calibri" w:cstheme="minorHAnsi"/>
        </w:rPr>
        <w:t xml:space="preserve"> yhdisti toisiinsa kreikan kieli, </w:t>
      </w:r>
      <w:r w:rsidRPr="005007C5">
        <w:rPr>
          <w:rFonts w:eastAsia="Calibri" w:cstheme="minorHAnsi"/>
          <w:bCs/>
        </w:rPr>
        <w:t>yhtenäiskulttuuri</w:t>
      </w:r>
      <w:r w:rsidR="00EE738D" w:rsidRPr="005007C5">
        <w:rPr>
          <w:rFonts w:eastAsia="Calibri" w:cstheme="minorHAnsi"/>
          <w:b/>
        </w:rPr>
        <w:t>,</w:t>
      </w:r>
      <w:r w:rsidRPr="005007C5">
        <w:rPr>
          <w:rFonts w:eastAsia="Calibri" w:cstheme="minorHAnsi"/>
        </w:rPr>
        <w:t xml:space="preserve"> </w:t>
      </w:r>
      <w:r w:rsidR="00EE738D" w:rsidRPr="005007C5">
        <w:rPr>
          <w:rFonts w:eastAsia="Calibri" w:cstheme="minorHAnsi"/>
        </w:rPr>
        <w:t xml:space="preserve">yhteiset </w:t>
      </w:r>
      <w:r w:rsidRPr="005007C5">
        <w:rPr>
          <w:rFonts w:eastAsia="Calibri" w:cstheme="minorHAnsi"/>
        </w:rPr>
        <w:t>jumalat, sekä yhteiset viholliset kuten Persia</w:t>
      </w:r>
      <w:r w:rsidR="00EE738D" w:rsidRPr="005007C5">
        <w:rPr>
          <w:rFonts w:eastAsia="Calibri" w:cstheme="minorHAnsi"/>
        </w:rPr>
        <w:t>, jonka kanssa käytiin useita sotia.</w:t>
      </w:r>
    </w:p>
    <w:p w14:paraId="6EB2851D" w14:textId="166F4AC3" w:rsidR="3B49BC0F" w:rsidRPr="005007C5" w:rsidRDefault="0022569B" w:rsidP="009C6D18">
      <w:pPr>
        <w:pStyle w:val="Luettelokappale"/>
        <w:numPr>
          <w:ilvl w:val="0"/>
          <w:numId w:val="79"/>
        </w:numPr>
        <w:rPr>
          <w:rFonts w:cstheme="minorHAnsi"/>
        </w:rPr>
      </w:pPr>
      <w:r w:rsidRPr="005007C5">
        <w:rPr>
          <w:rFonts w:eastAsia="Calibri" w:cstheme="minorHAnsi"/>
        </w:rPr>
        <w:t>Ateenassa v</w:t>
      </w:r>
      <w:r w:rsidR="18CDAB58" w:rsidRPr="005007C5">
        <w:rPr>
          <w:rFonts w:eastAsia="Calibri" w:cstheme="minorHAnsi"/>
        </w:rPr>
        <w:t>äestö jakautui vapaisiin kansalaisiin,</w:t>
      </w:r>
      <w:r w:rsidR="18CDAB58" w:rsidRPr="005007C5">
        <w:rPr>
          <w:rFonts w:eastAsia="Calibri" w:cstheme="minorHAnsi"/>
          <w:b/>
          <w:bCs/>
        </w:rPr>
        <w:t xml:space="preserve"> </w:t>
      </w:r>
      <w:proofErr w:type="spellStart"/>
      <w:r w:rsidR="18CDAB58" w:rsidRPr="005007C5">
        <w:rPr>
          <w:rFonts w:eastAsia="Calibri" w:cstheme="minorHAnsi"/>
          <w:b/>
          <w:bCs/>
        </w:rPr>
        <w:t>metoikkeihin</w:t>
      </w:r>
      <w:proofErr w:type="spellEnd"/>
      <w:r w:rsidR="18CDAB58" w:rsidRPr="005007C5">
        <w:rPr>
          <w:rFonts w:eastAsia="Calibri" w:cstheme="minorHAnsi"/>
          <w:b/>
          <w:bCs/>
        </w:rPr>
        <w:t xml:space="preserve"> </w:t>
      </w:r>
      <w:r w:rsidR="18CDAB58" w:rsidRPr="005007C5">
        <w:rPr>
          <w:rFonts w:eastAsia="Calibri" w:cstheme="minorHAnsi"/>
        </w:rPr>
        <w:t>(vierasmaalaisiin käsityöläisiin ja kauppiaisiin) sekä orjiin, joita saatiin sotavankeina ja ostamalla</w:t>
      </w:r>
      <w:r w:rsidR="00011FF7" w:rsidRPr="005007C5">
        <w:rPr>
          <w:rFonts w:eastAsia="Calibri" w:cstheme="minorHAnsi"/>
        </w:rPr>
        <w:t>.</w:t>
      </w:r>
    </w:p>
    <w:p w14:paraId="2EB1CB4F" w14:textId="50839568" w:rsidR="3B49BC0F" w:rsidRPr="005007C5" w:rsidRDefault="3B49BC0F" w:rsidP="009C6D18">
      <w:pPr>
        <w:pStyle w:val="Luettelokappale"/>
        <w:numPr>
          <w:ilvl w:val="0"/>
          <w:numId w:val="79"/>
        </w:numPr>
        <w:rPr>
          <w:rFonts w:cstheme="minorHAnsi"/>
        </w:rPr>
      </w:pPr>
      <w:r w:rsidRPr="005007C5">
        <w:rPr>
          <w:rFonts w:eastAsia="Calibri" w:cstheme="minorHAnsi"/>
        </w:rPr>
        <w:t>Ateenan loisto perustui orjatalouteen, luonnonvaroihin (hopeakaivokset) ja vilkkaaseen kauppaan</w:t>
      </w:r>
      <w:r w:rsidR="0022569B" w:rsidRPr="005007C5">
        <w:rPr>
          <w:rFonts w:eastAsia="Calibri" w:cstheme="minorHAnsi"/>
        </w:rPr>
        <w:t>.</w:t>
      </w:r>
    </w:p>
    <w:p w14:paraId="327AE9FF" w14:textId="143EB31F" w:rsidR="00AC1A9C" w:rsidRPr="005007C5" w:rsidRDefault="00AC1A9C" w:rsidP="009C6D18">
      <w:pPr>
        <w:pStyle w:val="Luettelokappale"/>
        <w:numPr>
          <w:ilvl w:val="0"/>
          <w:numId w:val="79"/>
        </w:numPr>
        <w:rPr>
          <w:rFonts w:cstheme="minorHAnsi"/>
        </w:rPr>
      </w:pPr>
      <w:r w:rsidRPr="005007C5">
        <w:rPr>
          <w:rFonts w:eastAsia="Calibri" w:cstheme="minorHAnsi"/>
        </w:rPr>
        <w:t xml:space="preserve">Ateenassa kokeiltiin </w:t>
      </w:r>
      <w:r w:rsidRPr="005007C5">
        <w:rPr>
          <w:rFonts w:eastAsia="Calibri" w:cstheme="minorHAnsi"/>
          <w:b/>
          <w:bCs/>
        </w:rPr>
        <w:t>demokratiaa</w:t>
      </w:r>
      <w:r w:rsidRPr="005007C5">
        <w:rPr>
          <w:rFonts w:eastAsia="Calibri" w:cstheme="minorHAnsi"/>
        </w:rPr>
        <w:t xml:space="preserve"> eli kansanvaltaa</w:t>
      </w:r>
      <w:r w:rsidRPr="005007C5">
        <w:rPr>
          <w:rFonts w:eastAsia="Calibri" w:cstheme="minorHAnsi"/>
          <w:b/>
          <w:bCs/>
        </w:rPr>
        <w:t xml:space="preserve"> </w:t>
      </w:r>
      <w:proofErr w:type="spellStart"/>
      <w:r w:rsidRPr="005007C5">
        <w:rPr>
          <w:rFonts w:eastAsia="Calibri" w:cstheme="minorHAnsi"/>
          <w:b/>
          <w:bCs/>
        </w:rPr>
        <w:t>Perikleen</w:t>
      </w:r>
      <w:proofErr w:type="spellEnd"/>
      <w:r w:rsidRPr="005007C5">
        <w:rPr>
          <w:rFonts w:eastAsia="Calibri" w:cstheme="minorHAnsi"/>
        </w:rPr>
        <w:t xml:space="preserve"> kaudella </w:t>
      </w:r>
      <w:r w:rsidR="00FF4769" w:rsidRPr="005007C5">
        <w:rPr>
          <w:rFonts w:eastAsia="Calibri" w:cstheme="minorHAnsi"/>
        </w:rPr>
        <w:t xml:space="preserve">noin </w:t>
      </w:r>
      <w:r w:rsidRPr="005007C5">
        <w:rPr>
          <w:rFonts w:eastAsia="Calibri" w:cstheme="minorHAnsi"/>
        </w:rPr>
        <w:t>460-430 eaa.</w:t>
      </w:r>
    </w:p>
    <w:p w14:paraId="630784B4" w14:textId="3E9B19FB" w:rsidR="00AC1A9C" w:rsidRPr="005007C5" w:rsidRDefault="00AC1A9C" w:rsidP="009C6D18">
      <w:pPr>
        <w:pStyle w:val="Luettelokappale"/>
        <w:numPr>
          <w:ilvl w:val="0"/>
          <w:numId w:val="79"/>
        </w:numPr>
        <w:rPr>
          <w:rFonts w:cstheme="minorHAnsi"/>
        </w:rPr>
      </w:pPr>
      <w:r w:rsidRPr="005007C5">
        <w:rPr>
          <w:rFonts w:eastAsia="Calibri" w:cstheme="minorHAnsi"/>
        </w:rPr>
        <w:t>Naiset ja orjat sekä vierasmaalaiset olivat demokratiakokeilun ulkopuolella.</w:t>
      </w:r>
    </w:p>
    <w:p w14:paraId="0C901BAD" w14:textId="7885A2D0" w:rsidR="00011FF7" w:rsidRPr="005007C5" w:rsidRDefault="00011FF7" w:rsidP="009C6D18">
      <w:pPr>
        <w:pStyle w:val="Luettelokappale"/>
        <w:numPr>
          <w:ilvl w:val="0"/>
          <w:numId w:val="79"/>
        </w:numPr>
        <w:rPr>
          <w:rFonts w:cstheme="minorHAnsi"/>
        </w:rPr>
      </w:pPr>
      <w:r w:rsidRPr="005007C5">
        <w:rPr>
          <w:rFonts w:eastAsia="Calibri" w:cstheme="minorHAnsi"/>
        </w:rPr>
        <w:t xml:space="preserve">Sotaisa Sparta oli </w:t>
      </w:r>
      <w:r w:rsidRPr="005007C5">
        <w:rPr>
          <w:rFonts w:eastAsia="Calibri" w:cstheme="minorHAnsi"/>
          <w:b/>
          <w:bCs/>
        </w:rPr>
        <w:t>oligarkia</w:t>
      </w:r>
      <w:r w:rsidRPr="005007C5">
        <w:rPr>
          <w:rFonts w:eastAsia="Calibri" w:cstheme="minorHAnsi"/>
        </w:rPr>
        <w:t xml:space="preserve"> eli harvainvalta. Spartassa väestö jakautui </w:t>
      </w:r>
      <w:proofErr w:type="spellStart"/>
      <w:r w:rsidRPr="005007C5">
        <w:rPr>
          <w:rFonts w:eastAsia="Calibri" w:cstheme="minorHAnsi"/>
        </w:rPr>
        <w:t>spartiaatteihin</w:t>
      </w:r>
      <w:proofErr w:type="spellEnd"/>
      <w:r w:rsidRPr="005007C5">
        <w:rPr>
          <w:rFonts w:eastAsia="Calibri" w:cstheme="minorHAnsi"/>
        </w:rPr>
        <w:t xml:space="preserve">, </w:t>
      </w:r>
      <w:r w:rsidR="00AC1A9C" w:rsidRPr="005007C5">
        <w:rPr>
          <w:rFonts w:eastAsia="Calibri" w:cstheme="minorHAnsi"/>
        </w:rPr>
        <w:t>maanviljelijöihin</w:t>
      </w:r>
      <w:r w:rsidRPr="005007C5">
        <w:rPr>
          <w:rFonts w:eastAsia="Calibri" w:cstheme="minorHAnsi"/>
        </w:rPr>
        <w:t xml:space="preserve"> (</w:t>
      </w:r>
      <w:proofErr w:type="spellStart"/>
      <w:r w:rsidRPr="005007C5">
        <w:rPr>
          <w:rFonts w:eastAsia="Calibri" w:cstheme="minorHAnsi"/>
          <w:b/>
          <w:bCs/>
        </w:rPr>
        <w:t>perioikit</w:t>
      </w:r>
      <w:proofErr w:type="spellEnd"/>
      <w:r w:rsidRPr="005007C5">
        <w:rPr>
          <w:rFonts w:eastAsia="Calibri" w:cstheme="minorHAnsi"/>
        </w:rPr>
        <w:t>) ja maata viljeleviin orjiin (</w:t>
      </w:r>
      <w:r w:rsidRPr="005007C5">
        <w:rPr>
          <w:rFonts w:eastAsia="Calibri" w:cstheme="minorHAnsi"/>
          <w:b/>
          <w:bCs/>
        </w:rPr>
        <w:t>helootit)</w:t>
      </w:r>
      <w:r w:rsidR="00AC1A9C" w:rsidRPr="005007C5">
        <w:rPr>
          <w:rFonts w:eastAsia="Calibri" w:cstheme="minorHAnsi"/>
        </w:rPr>
        <w:t>.</w:t>
      </w:r>
    </w:p>
    <w:p w14:paraId="60F2E6E4" w14:textId="5F933B51" w:rsidR="00011FF7" w:rsidRPr="005007C5" w:rsidRDefault="00011FF7" w:rsidP="009C6D18">
      <w:pPr>
        <w:pStyle w:val="Luettelokappale"/>
        <w:numPr>
          <w:ilvl w:val="0"/>
          <w:numId w:val="79"/>
        </w:numPr>
        <w:rPr>
          <w:rFonts w:cstheme="minorHAnsi"/>
        </w:rPr>
      </w:pPr>
      <w:r w:rsidRPr="005007C5">
        <w:rPr>
          <w:rFonts w:eastAsia="Calibri" w:cstheme="minorHAnsi"/>
        </w:rPr>
        <w:t>Spartan johdolla osa kaupunkivaltioista kävi sodan Ateenaa vastaan (peloponnesolaissota) johtoasemasta Manner-Kreikassa.</w:t>
      </w:r>
    </w:p>
    <w:p w14:paraId="4D51D5A4" w14:textId="2BDB0E8D" w:rsidR="3B49BC0F" w:rsidRPr="005007C5" w:rsidRDefault="00AC1A9C" w:rsidP="009C6D18">
      <w:pPr>
        <w:pStyle w:val="Luettelokappale"/>
        <w:numPr>
          <w:ilvl w:val="0"/>
          <w:numId w:val="79"/>
        </w:numPr>
        <w:rPr>
          <w:rFonts w:cstheme="minorHAnsi"/>
        </w:rPr>
      </w:pPr>
      <w:r w:rsidRPr="005007C5">
        <w:rPr>
          <w:rFonts w:eastAsia="Calibri" w:cstheme="minorHAnsi"/>
        </w:rPr>
        <w:lastRenderedPageBreak/>
        <w:t>K</w:t>
      </w:r>
      <w:r w:rsidR="0ECD1F87" w:rsidRPr="005007C5">
        <w:rPr>
          <w:rFonts w:eastAsia="Calibri" w:cstheme="minorHAnsi"/>
        </w:rPr>
        <w:t>ulttuuri kukoisti</w:t>
      </w:r>
      <w:r w:rsidRPr="005007C5">
        <w:rPr>
          <w:rFonts w:eastAsia="Calibri" w:cstheme="minorHAnsi"/>
        </w:rPr>
        <w:t xml:space="preserve"> kaupunkivaltioissa</w:t>
      </w:r>
      <w:r w:rsidR="0ECD1F87" w:rsidRPr="005007C5">
        <w:rPr>
          <w:rFonts w:eastAsia="Calibri" w:cstheme="minorHAnsi"/>
        </w:rPr>
        <w:t xml:space="preserve">: teatteri, olympialaiset, kirjallisuus, </w:t>
      </w:r>
      <w:r w:rsidR="0022569B" w:rsidRPr="005007C5">
        <w:rPr>
          <w:rFonts w:eastAsia="Calibri" w:cstheme="minorHAnsi"/>
        </w:rPr>
        <w:t xml:space="preserve">ja </w:t>
      </w:r>
      <w:r w:rsidR="0ECD1F87" w:rsidRPr="005007C5">
        <w:rPr>
          <w:rFonts w:eastAsia="Calibri" w:cstheme="minorHAnsi"/>
        </w:rPr>
        <w:t>filosofia (Sokrates</w:t>
      </w:r>
      <w:r w:rsidR="0022569B" w:rsidRPr="005007C5">
        <w:rPr>
          <w:rFonts w:eastAsia="Calibri" w:cstheme="minorHAnsi"/>
        </w:rPr>
        <w:t xml:space="preserve">, </w:t>
      </w:r>
      <w:r w:rsidR="0ECD1F87" w:rsidRPr="005007C5">
        <w:rPr>
          <w:rFonts w:eastAsia="Calibri" w:cstheme="minorHAnsi"/>
        </w:rPr>
        <w:t>Platon</w:t>
      </w:r>
      <w:r w:rsidR="0022569B" w:rsidRPr="005007C5">
        <w:rPr>
          <w:rFonts w:eastAsia="Calibri" w:cstheme="minorHAnsi"/>
        </w:rPr>
        <w:t xml:space="preserve">, ja </w:t>
      </w:r>
      <w:r w:rsidR="0ECD1F87" w:rsidRPr="005007C5">
        <w:rPr>
          <w:rFonts w:eastAsia="Calibri" w:cstheme="minorHAnsi"/>
        </w:rPr>
        <w:t xml:space="preserve">Aristoteles) saivat </w:t>
      </w:r>
      <w:r w:rsidR="0022569B" w:rsidRPr="005007C5">
        <w:rPr>
          <w:rFonts w:eastAsia="Calibri" w:cstheme="minorHAnsi"/>
        </w:rPr>
        <w:t>alkunsa</w:t>
      </w:r>
      <w:r w:rsidR="0ECD1F87" w:rsidRPr="005007C5">
        <w:rPr>
          <w:rFonts w:eastAsia="Calibri" w:cstheme="minorHAnsi"/>
        </w:rPr>
        <w:t xml:space="preserve"> antiikin Kreikassa</w:t>
      </w:r>
      <w:r w:rsidR="0022569B" w:rsidRPr="005007C5">
        <w:rPr>
          <w:rFonts w:eastAsia="Calibri" w:cstheme="minorHAnsi"/>
        </w:rPr>
        <w:t>.</w:t>
      </w:r>
    </w:p>
    <w:p w14:paraId="06575215" w14:textId="1CF53403" w:rsidR="3B49BC0F" w:rsidRPr="005007C5" w:rsidRDefault="0ECD1F87" w:rsidP="009C6D18">
      <w:pPr>
        <w:pStyle w:val="Luettelokappale"/>
        <w:numPr>
          <w:ilvl w:val="0"/>
          <w:numId w:val="79"/>
        </w:numPr>
        <w:rPr>
          <w:rFonts w:cstheme="minorHAnsi"/>
        </w:rPr>
      </w:pPr>
      <w:r w:rsidRPr="005007C5">
        <w:rPr>
          <w:rFonts w:eastAsia="Calibri" w:cstheme="minorHAnsi"/>
        </w:rPr>
        <w:t>Kreikkalaiset yhteiskunnat olivat hierarkkisia ja miesvaltaisia</w:t>
      </w:r>
      <w:r w:rsidR="00A823A9" w:rsidRPr="005007C5">
        <w:rPr>
          <w:rFonts w:eastAsia="Calibri" w:cstheme="minorHAnsi"/>
        </w:rPr>
        <w:t>, naisten asema oli alisteinen miespuolisille sukulaisilleen, ja heidän suljettiin pois myös urheilukilpailuista.</w:t>
      </w:r>
    </w:p>
    <w:p w14:paraId="5994EF8C" w14:textId="41CD5AE9" w:rsidR="3B49BC0F" w:rsidRPr="005007C5" w:rsidRDefault="3B49BC0F" w:rsidP="00403325">
      <w:pPr>
        <w:jc w:val="center"/>
        <w:rPr>
          <w:rFonts w:eastAsia="Calibri" w:cstheme="minorHAnsi"/>
        </w:rPr>
      </w:pPr>
    </w:p>
    <w:p w14:paraId="556C9954" w14:textId="498D1251" w:rsidR="00A823A9" w:rsidRPr="005007C5" w:rsidRDefault="00A823A9" w:rsidP="00A823A9">
      <w:pPr>
        <w:rPr>
          <w:rFonts w:eastAsia="Calibri" w:cstheme="minorHAnsi"/>
          <w:b/>
          <w:bCs/>
        </w:rPr>
      </w:pPr>
      <w:r w:rsidRPr="005007C5">
        <w:rPr>
          <w:rFonts w:eastAsia="Calibri" w:cstheme="minorHAnsi"/>
          <w:b/>
          <w:bCs/>
        </w:rPr>
        <w:t>KERTAUS</w:t>
      </w:r>
    </w:p>
    <w:p w14:paraId="0910865B" w14:textId="77777777" w:rsidR="009D5ED4" w:rsidRPr="005007C5" w:rsidRDefault="00A823A9" w:rsidP="00A823A9">
      <w:pPr>
        <w:rPr>
          <w:rFonts w:eastAsia="Calibri" w:cstheme="minorHAnsi"/>
          <w:b/>
          <w:bCs/>
        </w:rPr>
      </w:pPr>
      <w:r w:rsidRPr="005007C5">
        <w:rPr>
          <w:rFonts w:eastAsia="Calibri" w:cstheme="minorHAnsi"/>
          <w:b/>
          <w:bCs/>
        </w:rPr>
        <w:t xml:space="preserve">Määrittele seuraavat käsitteet omin sanoin: </w:t>
      </w:r>
    </w:p>
    <w:p w14:paraId="605E42F4" w14:textId="47404E81" w:rsidR="00A823A9" w:rsidRPr="005007C5" w:rsidRDefault="004664E3" w:rsidP="00A823A9">
      <w:pPr>
        <w:rPr>
          <w:rFonts w:eastAsia="Calibri" w:cstheme="minorHAnsi"/>
          <w:b/>
          <w:bCs/>
        </w:rPr>
      </w:pPr>
      <w:r w:rsidRPr="005007C5">
        <w:rPr>
          <w:rFonts w:eastAsia="Calibri" w:cstheme="minorHAnsi"/>
        </w:rPr>
        <w:t>a</w:t>
      </w:r>
      <w:r w:rsidR="00A823A9" w:rsidRPr="005007C5">
        <w:rPr>
          <w:rFonts w:eastAsia="Calibri" w:cstheme="minorHAnsi"/>
        </w:rPr>
        <w:t>ntiikki, eroosio, rahatalous</w:t>
      </w:r>
      <w:r w:rsidR="00A823A9" w:rsidRPr="005007C5">
        <w:rPr>
          <w:rFonts w:cstheme="minorHAnsi"/>
        </w:rPr>
        <w:t xml:space="preserve">, </w:t>
      </w:r>
      <w:proofErr w:type="spellStart"/>
      <w:r w:rsidR="00A823A9" w:rsidRPr="005007C5">
        <w:rPr>
          <w:rFonts w:eastAsia="Calibri" w:cstheme="minorHAnsi"/>
        </w:rPr>
        <w:t>metoiki</w:t>
      </w:r>
      <w:r w:rsidR="000626A4" w:rsidRPr="005007C5">
        <w:rPr>
          <w:rFonts w:eastAsia="Calibri" w:cstheme="minorHAnsi"/>
        </w:rPr>
        <w:t>t</w:t>
      </w:r>
      <w:proofErr w:type="spellEnd"/>
      <w:r w:rsidR="00A823A9" w:rsidRPr="005007C5">
        <w:rPr>
          <w:rFonts w:eastAsia="Calibri" w:cstheme="minorHAnsi"/>
        </w:rPr>
        <w:t>, helootti</w:t>
      </w:r>
      <w:r w:rsidR="00A823A9" w:rsidRPr="005007C5">
        <w:rPr>
          <w:rFonts w:cstheme="minorHAnsi"/>
        </w:rPr>
        <w:t xml:space="preserve">, </w:t>
      </w:r>
      <w:r w:rsidR="00A823A9" w:rsidRPr="005007C5">
        <w:rPr>
          <w:rFonts w:eastAsia="Calibri" w:cstheme="minorHAnsi"/>
        </w:rPr>
        <w:t xml:space="preserve">demokratia, oligarkia </w:t>
      </w:r>
    </w:p>
    <w:p w14:paraId="2622B7EE" w14:textId="67E7BC1C" w:rsidR="18CDAB58" w:rsidRPr="005007C5" w:rsidRDefault="18CDAB58" w:rsidP="18CDAB58">
      <w:pPr>
        <w:rPr>
          <w:rFonts w:eastAsia="Calibri" w:cstheme="minorHAnsi"/>
        </w:rPr>
      </w:pPr>
    </w:p>
    <w:p w14:paraId="686E4B23" w14:textId="0C069D7F" w:rsidR="3B49BC0F" w:rsidRPr="005007C5" w:rsidRDefault="3B49BC0F" w:rsidP="3B49BC0F">
      <w:pPr>
        <w:rPr>
          <w:rFonts w:eastAsia="Calibri" w:cstheme="minorHAnsi"/>
          <w:b/>
          <w:bCs/>
        </w:rPr>
      </w:pPr>
      <w:r w:rsidRPr="005007C5">
        <w:rPr>
          <w:rFonts w:eastAsia="Calibri" w:cstheme="minorHAnsi"/>
          <w:b/>
          <w:bCs/>
        </w:rPr>
        <w:t>Pohdi</w:t>
      </w:r>
      <w:r w:rsidR="00A823A9" w:rsidRPr="005007C5">
        <w:rPr>
          <w:rFonts w:eastAsia="Calibri" w:cstheme="minorHAnsi"/>
          <w:b/>
          <w:bCs/>
        </w:rPr>
        <w:t xml:space="preserve"> ja ota selvää:</w:t>
      </w:r>
    </w:p>
    <w:p w14:paraId="50F629CE" w14:textId="540339DB" w:rsidR="3B49BC0F" w:rsidRPr="005007C5" w:rsidRDefault="3B49BC0F" w:rsidP="009C6D18">
      <w:pPr>
        <w:pStyle w:val="Luettelokappale"/>
        <w:numPr>
          <w:ilvl w:val="0"/>
          <w:numId w:val="78"/>
        </w:numPr>
        <w:rPr>
          <w:rFonts w:cstheme="minorHAnsi"/>
        </w:rPr>
      </w:pPr>
      <w:r w:rsidRPr="005007C5">
        <w:rPr>
          <w:rFonts w:eastAsia="Calibri" w:cstheme="minorHAnsi"/>
        </w:rPr>
        <w:t>Mistä kreikkalainen kulttuuri sai vaikutteita?</w:t>
      </w:r>
    </w:p>
    <w:p w14:paraId="05C14F36" w14:textId="15B5ED69" w:rsidR="3B49BC0F" w:rsidRPr="005007C5" w:rsidRDefault="3B49BC0F" w:rsidP="009C6D18">
      <w:pPr>
        <w:pStyle w:val="Luettelokappale"/>
        <w:numPr>
          <w:ilvl w:val="0"/>
          <w:numId w:val="78"/>
        </w:numPr>
        <w:rPr>
          <w:rFonts w:cstheme="minorHAnsi"/>
        </w:rPr>
      </w:pPr>
      <w:r w:rsidRPr="005007C5">
        <w:rPr>
          <w:rFonts w:eastAsia="Calibri" w:cstheme="minorHAnsi"/>
        </w:rPr>
        <w:t>Millaisiin seikkoihin Ateenan kukoistus perustui?</w:t>
      </w:r>
    </w:p>
    <w:p w14:paraId="1F7D43E4" w14:textId="43AC5ACA" w:rsidR="3B49BC0F" w:rsidRPr="005007C5" w:rsidRDefault="3B49BC0F" w:rsidP="009C6D18">
      <w:pPr>
        <w:pStyle w:val="Luettelokappale"/>
        <w:numPr>
          <w:ilvl w:val="0"/>
          <w:numId w:val="78"/>
        </w:numPr>
        <w:rPr>
          <w:rFonts w:cstheme="minorHAnsi"/>
        </w:rPr>
      </w:pPr>
      <w:r w:rsidRPr="005007C5">
        <w:rPr>
          <w:rFonts w:eastAsia="Calibri" w:cstheme="minorHAnsi"/>
        </w:rPr>
        <w:t>Miten talouden ja kulttuurin kukoistus antiikin Kreikassa liittyivät toisiinsa?</w:t>
      </w:r>
    </w:p>
    <w:p w14:paraId="134529D8" w14:textId="1EBA0674" w:rsidR="3B49BC0F" w:rsidRPr="005007C5" w:rsidRDefault="18CDAB58" w:rsidP="009C6D18">
      <w:pPr>
        <w:pStyle w:val="Luettelokappale"/>
        <w:numPr>
          <w:ilvl w:val="0"/>
          <w:numId w:val="78"/>
        </w:numPr>
        <w:rPr>
          <w:rFonts w:cstheme="minorHAnsi"/>
        </w:rPr>
      </w:pPr>
      <w:r w:rsidRPr="005007C5">
        <w:rPr>
          <w:rFonts w:eastAsia="Calibri" w:cstheme="minorHAnsi"/>
        </w:rPr>
        <w:t xml:space="preserve">Millaisia ongelmia kreikkalaisilla oli suhteessa luontoon ja ympäristöön? </w:t>
      </w:r>
    </w:p>
    <w:p w14:paraId="11E42469" w14:textId="16CFE2DB" w:rsidR="18CDAB58" w:rsidRPr="005007C5" w:rsidRDefault="4AA2D8EE" w:rsidP="009C6D18">
      <w:pPr>
        <w:pStyle w:val="Luettelokappale"/>
        <w:numPr>
          <w:ilvl w:val="0"/>
          <w:numId w:val="78"/>
        </w:numPr>
        <w:rPr>
          <w:rFonts w:cstheme="minorHAnsi"/>
        </w:rPr>
      </w:pPr>
      <w:r w:rsidRPr="005007C5">
        <w:rPr>
          <w:rFonts w:eastAsia="Calibri" w:cstheme="minorHAnsi"/>
        </w:rPr>
        <w:t>Tutustu aikalaisdokumenttiin</w:t>
      </w:r>
      <w:r w:rsidR="00FE499E" w:rsidRPr="005007C5">
        <w:rPr>
          <w:rFonts w:eastAsia="Calibri" w:cstheme="minorHAnsi"/>
        </w:rPr>
        <w:t xml:space="preserve">. </w:t>
      </w:r>
      <w:r w:rsidRPr="005007C5">
        <w:rPr>
          <w:rFonts w:eastAsia="Calibri" w:cstheme="minorHAnsi"/>
        </w:rPr>
        <w:t xml:space="preserve">Pohdi nykyihmisen näkökulmasta, miten kestävin perustein Aristoteles puolusti orjuutta. </w:t>
      </w:r>
    </w:p>
    <w:p w14:paraId="46F742A1" w14:textId="77777777" w:rsidR="004664E3" w:rsidRPr="005007C5" w:rsidRDefault="004664E3" w:rsidP="00FE499E">
      <w:pPr>
        <w:rPr>
          <w:rFonts w:eastAsia="Calibri" w:cstheme="minorHAnsi"/>
          <w:b/>
          <w:bCs/>
        </w:rPr>
      </w:pPr>
    </w:p>
    <w:p w14:paraId="7DA64349" w14:textId="77777777" w:rsidR="00FE499E" w:rsidRPr="005007C5" w:rsidRDefault="00FE499E" w:rsidP="00FE499E">
      <w:pPr>
        <w:rPr>
          <w:rFonts w:eastAsia="Calibri" w:cstheme="minorHAnsi"/>
          <w:b/>
          <w:bCs/>
          <w:i/>
          <w:sz w:val="21"/>
          <w:szCs w:val="21"/>
        </w:rPr>
      </w:pPr>
      <w:r w:rsidRPr="005007C5">
        <w:rPr>
          <w:rFonts w:eastAsia="Calibri" w:cstheme="minorHAnsi"/>
          <w:b/>
          <w:bCs/>
          <w:i/>
          <w:sz w:val="21"/>
          <w:szCs w:val="21"/>
        </w:rPr>
        <w:t xml:space="preserve">“Luonnostaan orja on se, joka voi kuulua toiselle ja on siksi toisen oma ja joka on sen verran osallinen järjestä, että kykenee havaitsemaan, mikä on järkevää, vaikka hänellä ei omaa järkeä olekaan... Käyttönsä osalta orjat eivät juuri eroa kotieläimistä. Molemmat auttavat ruumiillisella työllään välttämättömien tarpeidemme tyydyttämisessä. Luonto on halunnut tehdä vapaat ja orjat ruumiiltaan erilaisiksi. Orjat ovat rotevia, jotta he soveltuisivat välttämättömiin tehtäviinsä. Vapaat taas ovat ryhdikkäitä ja soveltumattomia mainitun kaltaisiin askareisiin.”  </w:t>
      </w:r>
    </w:p>
    <w:p w14:paraId="2F289E40" w14:textId="6EECD2F6" w:rsidR="0064773E" w:rsidRPr="005007C5" w:rsidRDefault="00FE499E" w:rsidP="00A00A8C">
      <w:pPr>
        <w:pStyle w:val="Luettelokappale"/>
        <w:ind w:left="360"/>
        <w:jc w:val="right"/>
        <w:rPr>
          <w:rFonts w:eastAsia="Calibri" w:cstheme="minorHAnsi"/>
          <w:b/>
          <w:sz w:val="21"/>
          <w:szCs w:val="21"/>
        </w:rPr>
      </w:pPr>
      <w:r w:rsidRPr="005007C5">
        <w:rPr>
          <w:rFonts w:eastAsia="Calibri" w:cstheme="minorHAnsi"/>
          <w:b/>
          <w:sz w:val="21"/>
          <w:szCs w:val="21"/>
        </w:rPr>
        <w:t>Aristoteles, Politiikka (300-l eaa.)</w:t>
      </w:r>
    </w:p>
    <w:p w14:paraId="1B3AEC98" w14:textId="3E93477B" w:rsidR="004664E3" w:rsidRPr="005007C5" w:rsidRDefault="004664E3" w:rsidP="004664E3">
      <w:pPr>
        <w:jc w:val="center"/>
        <w:rPr>
          <w:rFonts w:cstheme="minorHAnsi"/>
          <w:b/>
        </w:rPr>
      </w:pPr>
      <w:r w:rsidRPr="005007C5">
        <w:drawing>
          <wp:inline distT="0" distB="0" distL="0" distR="0" wp14:anchorId="3329FF5E" wp14:editId="73CA12E1">
            <wp:extent cx="4118530" cy="2733675"/>
            <wp:effectExtent l="0" t="0" r="0" b="0"/>
            <wp:docPr id="12" name="Kuva 12" descr="Kreikka, Ateena, Akropolis, Parthenon, Krei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reikka, Ateena, Akropolis, Parthenon, Kreika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29409" cy="2740896"/>
                    </a:xfrm>
                    <a:prstGeom prst="rect">
                      <a:avLst/>
                    </a:prstGeom>
                    <a:noFill/>
                    <a:ln>
                      <a:noFill/>
                    </a:ln>
                  </pic:spPr>
                </pic:pic>
              </a:graphicData>
            </a:graphic>
          </wp:inline>
        </w:drawing>
      </w:r>
    </w:p>
    <w:p w14:paraId="0CA29FA9" w14:textId="6A96189B" w:rsidR="004664E3" w:rsidRPr="005007C5" w:rsidRDefault="004664E3" w:rsidP="004664E3">
      <w:pPr>
        <w:jc w:val="center"/>
        <w:rPr>
          <w:rFonts w:cstheme="minorHAnsi"/>
        </w:rPr>
      </w:pPr>
      <w:r w:rsidRPr="005007C5">
        <w:rPr>
          <w:rFonts w:eastAsia="Calibri" w:cstheme="minorHAnsi"/>
          <w:b/>
          <w:bCs/>
        </w:rPr>
        <w:t xml:space="preserve">Lähde: </w:t>
      </w:r>
      <w:proofErr w:type="spellStart"/>
      <w:r w:rsidRPr="005007C5">
        <w:rPr>
          <w:rFonts w:eastAsia="Calibri" w:cstheme="minorHAnsi"/>
          <w:b/>
          <w:bCs/>
        </w:rPr>
        <w:t>Pixabay</w:t>
      </w:r>
      <w:proofErr w:type="spellEnd"/>
    </w:p>
    <w:p w14:paraId="128A05BC" w14:textId="77777777" w:rsidR="0064347F" w:rsidRPr="005007C5" w:rsidRDefault="0064347F">
      <w:pPr>
        <w:rPr>
          <w:rFonts w:cstheme="minorHAnsi"/>
          <w:b/>
        </w:rPr>
      </w:pPr>
      <w:r w:rsidRPr="005007C5">
        <w:rPr>
          <w:rFonts w:cstheme="minorHAnsi"/>
          <w:b/>
        </w:rPr>
        <w:br w:type="page"/>
      </w:r>
    </w:p>
    <w:p w14:paraId="4C249B9D" w14:textId="6A852FDC" w:rsidR="3B49BC0F" w:rsidRPr="005007C5" w:rsidRDefault="3B49BC0F" w:rsidP="3B49BC0F">
      <w:pPr>
        <w:rPr>
          <w:rFonts w:cstheme="minorHAnsi"/>
          <w:b/>
        </w:rPr>
      </w:pPr>
      <w:r w:rsidRPr="005007C5">
        <w:rPr>
          <w:rFonts w:cstheme="minorHAnsi"/>
          <w:b/>
        </w:rPr>
        <w:lastRenderedPageBreak/>
        <w:t xml:space="preserve">Rooman imperiumi </w:t>
      </w:r>
    </w:p>
    <w:p w14:paraId="4022D1CE" w14:textId="7718EFA5" w:rsidR="3B49BC0F" w:rsidRPr="005007C5" w:rsidRDefault="00901D56" w:rsidP="009C6D18">
      <w:pPr>
        <w:pStyle w:val="Luettelokappale"/>
        <w:numPr>
          <w:ilvl w:val="0"/>
          <w:numId w:val="77"/>
        </w:numPr>
        <w:rPr>
          <w:rFonts w:cstheme="minorHAnsi"/>
          <w:b/>
          <w:bCs/>
        </w:rPr>
      </w:pPr>
      <w:r w:rsidRPr="005007C5">
        <w:rPr>
          <w:rFonts w:eastAsia="Calibri" w:cstheme="minorHAnsi"/>
        </w:rPr>
        <w:t>Rooman v</w:t>
      </w:r>
      <w:r w:rsidR="3B49BC0F" w:rsidRPr="005007C5">
        <w:rPr>
          <w:rFonts w:eastAsia="Calibri" w:cstheme="minorHAnsi"/>
        </w:rPr>
        <w:t xml:space="preserve">altakunta </w:t>
      </w:r>
      <w:r w:rsidRPr="005007C5">
        <w:rPr>
          <w:rFonts w:eastAsia="Calibri" w:cstheme="minorHAnsi"/>
        </w:rPr>
        <w:t xml:space="preserve">sai alkunsa </w:t>
      </w:r>
      <w:r w:rsidR="3B49BC0F" w:rsidRPr="005007C5">
        <w:rPr>
          <w:rFonts w:eastAsia="Calibri" w:cstheme="minorHAnsi"/>
        </w:rPr>
        <w:t>seitsemäl</w:t>
      </w:r>
      <w:r w:rsidRPr="005007C5">
        <w:rPr>
          <w:rFonts w:eastAsia="Calibri" w:cstheme="minorHAnsi"/>
        </w:rPr>
        <w:t>le</w:t>
      </w:r>
      <w:r w:rsidR="3B49BC0F" w:rsidRPr="005007C5">
        <w:rPr>
          <w:rFonts w:eastAsia="Calibri" w:cstheme="minorHAnsi"/>
        </w:rPr>
        <w:t xml:space="preserve"> kukkulal</w:t>
      </w:r>
      <w:r w:rsidRPr="005007C5">
        <w:rPr>
          <w:rFonts w:eastAsia="Calibri" w:cstheme="minorHAnsi"/>
        </w:rPr>
        <w:t>le rakennetusta kauppapaikasta</w:t>
      </w:r>
      <w:r w:rsidR="3B49BC0F" w:rsidRPr="005007C5">
        <w:rPr>
          <w:rFonts w:eastAsia="Calibri" w:cstheme="minorHAnsi"/>
        </w:rPr>
        <w:t xml:space="preserve"> </w:t>
      </w:r>
      <w:r w:rsidRPr="005007C5">
        <w:rPr>
          <w:rFonts w:eastAsia="Calibri" w:cstheme="minorHAnsi"/>
        </w:rPr>
        <w:t>Tiber-joe</w:t>
      </w:r>
      <w:r w:rsidR="00621619" w:rsidRPr="005007C5">
        <w:rPr>
          <w:rFonts w:eastAsia="Calibri" w:cstheme="minorHAnsi"/>
        </w:rPr>
        <w:t>n</w:t>
      </w:r>
      <w:r w:rsidRPr="005007C5">
        <w:rPr>
          <w:rFonts w:eastAsia="Calibri" w:cstheme="minorHAnsi"/>
        </w:rPr>
        <w:t xml:space="preserve"> varrelta. Roomasta kehittyi ensin kaupunki</w:t>
      </w:r>
      <w:r w:rsidR="00B23890" w:rsidRPr="005007C5">
        <w:rPr>
          <w:rFonts w:eastAsia="Calibri" w:cstheme="minorHAnsi"/>
        </w:rPr>
        <w:t>valtio</w:t>
      </w:r>
      <w:r w:rsidRPr="005007C5">
        <w:rPr>
          <w:rFonts w:eastAsia="Calibri" w:cstheme="minorHAnsi"/>
        </w:rPr>
        <w:t>, ja valloitu</w:t>
      </w:r>
      <w:r w:rsidR="00FB2D3D" w:rsidRPr="005007C5">
        <w:rPr>
          <w:rFonts w:eastAsia="Calibri" w:cstheme="minorHAnsi"/>
        </w:rPr>
        <w:t>ssotien kautta valtava imperiumi.</w:t>
      </w:r>
    </w:p>
    <w:p w14:paraId="371DE711" w14:textId="470A3641" w:rsidR="3B49BC0F" w:rsidRPr="005007C5" w:rsidRDefault="00FB2D3D" w:rsidP="009C6D18">
      <w:pPr>
        <w:pStyle w:val="Luettelokappale"/>
        <w:numPr>
          <w:ilvl w:val="0"/>
          <w:numId w:val="77"/>
        </w:numPr>
        <w:rPr>
          <w:rFonts w:cstheme="minorHAnsi"/>
          <w:b/>
          <w:bCs/>
        </w:rPr>
      </w:pPr>
      <w:r w:rsidRPr="005007C5">
        <w:rPr>
          <w:rFonts w:eastAsia="Calibri" w:cstheme="minorHAnsi"/>
        </w:rPr>
        <w:t>Italian alueen</w:t>
      </w:r>
      <w:r w:rsidR="18CDAB58" w:rsidRPr="005007C5">
        <w:rPr>
          <w:rFonts w:eastAsia="Calibri" w:cstheme="minorHAnsi"/>
        </w:rPr>
        <w:t xml:space="preserve"> alkuperäiskansaa olivat </w:t>
      </w:r>
      <w:r w:rsidR="18CDAB58" w:rsidRPr="005007C5">
        <w:rPr>
          <w:rFonts w:eastAsia="Calibri" w:cstheme="minorHAnsi"/>
          <w:b/>
          <w:bCs/>
        </w:rPr>
        <w:t>etruskit</w:t>
      </w:r>
      <w:r w:rsidR="18CDAB58" w:rsidRPr="005007C5">
        <w:rPr>
          <w:rFonts w:eastAsia="Calibri" w:cstheme="minorHAnsi"/>
        </w:rPr>
        <w:t>, joilla kuningaskuntia alueella 900-l eaa.</w:t>
      </w:r>
      <w:r w:rsidRPr="005007C5">
        <w:rPr>
          <w:rFonts w:eastAsia="Calibri" w:cstheme="minorHAnsi"/>
        </w:rPr>
        <w:t xml:space="preserve"> Roomalaiset omaksuivat heiltä runsaasti vaikutteita, ja myöhemmin syrjäyttivät etruskit Italian hallitsijoina.</w:t>
      </w:r>
    </w:p>
    <w:p w14:paraId="6DD023EB" w14:textId="620A2229" w:rsidR="00B23890" w:rsidRPr="005007C5" w:rsidRDefault="00B23890" w:rsidP="009C6D18">
      <w:pPr>
        <w:pStyle w:val="Luettelokappale"/>
        <w:numPr>
          <w:ilvl w:val="0"/>
          <w:numId w:val="77"/>
        </w:numPr>
        <w:rPr>
          <w:rFonts w:cstheme="minorHAnsi"/>
          <w:b/>
          <w:bCs/>
        </w:rPr>
      </w:pPr>
      <w:r w:rsidRPr="005007C5">
        <w:rPr>
          <w:rFonts w:eastAsia="Calibri" w:cstheme="minorHAnsi"/>
        </w:rPr>
        <w:t>Rooma oli kuningaskunta</w:t>
      </w:r>
      <w:r w:rsidR="008D0D3C" w:rsidRPr="005007C5">
        <w:rPr>
          <w:rFonts w:eastAsia="Calibri" w:cstheme="minorHAnsi"/>
        </w:rPr>
        <w:t xml:space="preserve"> noin 750 </w:t>
      </w:r>
      <w:r w:rsidR="007F33DA" w:rsidRPr="005007C5">
        <w:rPr>
          <w:rFonts w:eastAsia="Calibri" w:cstheme="minorHAnsi"/>
        </w:rPr>
        <w:t>eaa.</w:t>
      </w:r>
      <w:r w:rsidR="008D0D3C" w:rsidRPr="005007C5">
        <w:rPr>
          <w:rFonts w:eastAsia="Calibri" w:cstheme="minorHAnsi"/>
        </w:rPr>
        <w:t xml:space="preserve"> – 500 </w:t>
      </w:r>
      <w:r w:rsidR="007F33DA" w:rsidRPr="005007C5">
        <w:rPr>
          <w:rFonts w:eastAsia="Calibri" w:cstheme="minorHAnsi"/>
        </w:rPr>
        <w:t>eaa.</w:t>
      </w:r>
      <w:r w:rsidRPr="005007C5">
        <w:rPr>
          <w:rFonts w:eastAsia="Calibri" w:cstheme="minorHAnsi"/>
        </w:rPr>
        <w:t xml:space="preserve">, ja </w:t>
      </w:r>
      <w:r w:rsidR="003C7E42" w:rsidRPr="005007C5">
        <w:rPr>
          <w:rFonts w:eastAsia="Calibri" w:cstheme="minorHAnsi"/>
        </w:rPr>
        <w:t xml:space="preserve">tasavalta noin vuodesta 500 </w:t>
      </w:r>
      <w:r w:rsidR="007F33DA" w:rsidRPr="005007C5">
        <w:rPr>
          <w:rFonts w:eastAsia="Calibri" w:cstheme="minorHAnsi"/>
        </w:rPr>
        <w:t>eaa.</w:t>
      </w:r>
      <w:r w:rsidR="003C7E42" w:rsidRPr="005007C5">
        <w:rPr>
          <w:rFonts w:eastAsia="Calibri" w:cstheme="minorHAnsi"/>
        </w:rPr>
        <w:t xml:space="preserve"> alkaen.</w:t>
      </w:r>
    </w:p>
    <w:p w14:paraId="4B7C5726" w14:textId="32983C48" w:rsidR="3B49BC0F" w:rsidRPr="005007C5" w:rsidRDefault="00FB2D3D" w:rsidP="009C6D18">
      <w:pPr>
        <w:pStyle w:val="Luettelokappale"/>
        <w:numPr>
          <w:ilvl w:val="0"/>
          <w:numId w:val="77"/>
        </w:numPr>
        <w:rPr>
          <w:rFonts w:cstheme="minorHAnsi"/>
          <w:b/>
          <w:bCs/>
        </w:rPr>
      </w:pPr>
      <w:r w:rsidRPr="005007C5">
        <w:rPr>
          <w:rFonts w:eastAsia="Calibri" w:cstheme="minorHAnsi"/>
        </w:rPr>
        <w:t>Rooman armeija, l</w:t>
      </w:r>
      <w:r w:rsidR="117C72B5" w:rsidRPr="005007C5">
        <w:rPr>
          <w:rFonts w:eastAsia="Calibri" w:cstheme="minorHAnsi"/>
        </w:rPr>
        <w:t>egioonat</w:t>
      </w:r>
      <w:r w:rsidRPr="005007C5">
        <w:rPr>
          <w:rFonts w:eastAsia="Calibri" w:cstheme="minorHAnsi"/>
        </w:rPr>
        <w:t>,</w:t>
      </w:r>
      <w:r w:rsidR="117C72B5" w:rsidRPr="005007C5">
        <w:rPr>
          <w:rFonts w:eastAsia="Calibri" w:cstheme="minorHAnsi"/>
        </w:rPr>
        <w:t xml:space="preserve"> valtasivat uusia alueita: Karthagon kanssa sodittiin Välimeren herruudesta </w:t>
      </w:r>
      <w:r w:rsidR="117C72B5" w:rsidRPr="005007C5">
        <w:rPr>
          <w:rFonts w:eastAsia="Calibri" w:cstheme="minorHAnsi"/>
          <w:b/>
        </w:rPr>
        <w:t>(puunilaissodat</w:t>
      </w:r>
      <w:r w:rsidR="117C72B5" w:rsidRPr="005007C5">
        <w:rPr>
          <w:rFonts w:eastAsia="Calibri" w:cstheme="minorHAnsi"/>
        </w:rPr>
        <w:t xml:space="preserve"> päättyivät Rooman voittoon 146 eaa.) </w:t>
      </w:r>
      <w:r w:rsidRPr="005007C5">
        <w:rPr>
          <w:rFonts w:eastAsia="Calibri" w:cstheme="minorHAnsi"/>
        </w:rPr>
        <w:t xml:space="preserve">ja </w:t>
      </w:r>
      <w:r w:rsidR="117C72B5" w:rsidRPr="005007C5">
        <w:rPr>
          <w:rFonts w:eastAsia="Calibri" w:cstheme="minorHAnsi"/>
        </w:rPr>
        <w:t>Välimerestä</w:t>
      </w:r>
      <w:r w:rsidRPr="005007C5">
        <w:rPr>
          <w:rFonts w:eastAsia="Calibri" w:cstheme="minorHAnsi"/>
        </w:rPr>
        <w:t xml:space="preserve"> tuli</w:t>
      </w:r>
      <w:r w:rsidR="117C72B5" w:rsidRPr="005007C5">
        <w:rPr>
          <w:rFonts w:eastAsia="Calibri" w:cstheme="minorHAnsi"/>
        </w:rPr>
        <w:t xml:space="preserve"> roomalaisten </w:t>
      </w:r>
      <w:r w:rsidR="117C72B5" w:rsidRPr="005007C5">
        <w:rPr>
          <w:rFonts w:eastAsia="Calibri" w:cstheme="minorHAnsi"/>
          <w:b/>
          <w:bCs/>
        </w:rPr>
        <w:t>sisämeri</w:t>
      </w:r>
      <w:r w:rsidR="117C72B5" w:rsidRPr="005007C5">
        <w:rPr>
          <w:rFonts w:eastAsia="Calibri" w:cstheme="minorHAnsi"/>
        </w:rPr>
        <w:t xml:space="preserve"> “</w:t>
      </w:r>
      <w:proofErr w:type="spellStart"/>
      <w:r w:rsidR="117C72B5" w:rsidRPr="005007C5">
        <w:rPr>
          <w:rFonts w:eastAsia="Calibri" w:cstheme="minorHAnsi"/>
        </w:rPr>
        <w:t>Mare</w:t>
      </w:r>
      <w:proofErr w:type="spellEnd"/>
      <w:r w:rsidR="117C72B5" w:rsidRPr="005007C5">
        <w:rPr>
          <w:rFonts w:eastAsia="Calibri" w:cstheme="minorHAnsi"/>
        </w:rPr>
        <w:t xml:space="preserve"> </w:t>
      </w:r>
      <w:proofErr w:type="spellStart"/>
      <w:r w:rsidR="117C72B5" w:rsidRPr="005007C5">
        <w:rPr>
          <w:rFonts w:eastAsia="Calibri" w:cstheme="minorHAnsi"/>
        </w:rPr>
        <w:t>nostrum</w:t>
      </w:r>
      <w:proofErr w:type="spellEnd"/>
      <w:r w:rsidR="117C72B5" w:rsidRPr="005007C5">
        <w:rPr>
          <w:rFonts w:eastAsia="Calibri" w:cstheme="minorHAnsi"/>
        </w:rPr>
        <w:t>”</w:t>
      </w:r>
      <w:r w:rsidRPr="005007C5">
        <w:rPr>
          <w:rFonts w:eastAsia="Calibri" w:cstheme="minorHAnsi"/>
        </w:rPr>
        <w:t>.</w:t>
      </w:r>
    </w:p>
    <w:p w14:paraId="4399CED8" w14:textId="63047E67" w:rsidR="18CDAB58" w:rsidRPr="005007C5" w:rsidRDefault="117C72B5" w:rsidP="009C6D18">
      <w:pPr>
        <w:pStyle w:val="Luettelokappale"/>
        <w:numPr>
          <w:ilvl w:val="0"/>
          <w:numId w:val="77"/>
        </w:numPr>
        <w:rPr>
          <w:rFonts w:cstheme="minorHAnsi"/>
          <w:b/>
          <w:bCs/>
        </w:rPr>
      </w:pPr>
      <w:r w:rsidRPr="005007C5">
        <w:rPr>
          <w:rFonts w:eastAsia="Calibri" w:cstheme="minorHAnsi"/>
        </w:rPr>
        <w:t xml:space="preserve">Gallian sotaretken sankari </w:t>
      </w:r>
      <w:proofErr w:type="spellStart"/>
      <w:r w:rsidRPr="005007C5">
        <w:rPr>
          <w:rFonts w:eastAsia="Calibri" w:cstheme="minorHAnsi"/>
        </w:rPr>
        <w:t>Gaius</w:t>
      </w:r>
      <w:proofErr w:type="spellEnd"/>
      <w:r w:rsidRPr="005007C5">
        <w:rPr>
          <w:rFonts w:eastAsia="Calibri" w:cstheme="minorHAnsi"/>
        </w:rPr>
        <w:t xml:space="preserve"> Julius Caesar julistautui </w:t>
      </w:r>
      <w:r w:rsidRPr="005007C5">
        <w:rPr>
          <w:rFonts w:eastAsia="Calibri" w:cstheme="minorHAnsi"/>
          <w:b/>
          <w:bCs/>
        </w:rPr>
        <w:t>diktaattoriksi</w:t>
      </w:r>
      <w:r w:rsidRPr="005007C5">
        <w:rPr>
          <w:rFonts w:eastAsia="Calibri" w:cstheme="minorHAnsi"/>
        </w:rPr>
        <w:t xml:space="preserve"> v. 49 eaa., mutta hänet surmattiin jo vuonna 44 eaa.</w:t>
      </w:r>
    </w:p>
    <w:p w14:paraId="1ED48478" w14:textId="0B94609A" w:rsidR="18CDAB58" w:rsidRPr="005007C5" w:rsidRDefault="117C72B5" w:rsidP="009C6D18">
      <w:pPr>
        <w:pStyle w:val="Luettelokappale"/>
        <w:numPr>
          <w:ilvl w:val="0"/>
          <w:numId w:val="77"/>
        </w:numPr>
        <w:rPr>
          <w:rFonts w:cstheme="minorHAnsi"/>
          <w:b/>
          <w:bCs/>
        </w:rPr>
      </w:pPr>
      <w:r w:rsidRPr="005007C5">
        <w:rPr>
          <w:rFonts w:eastAsia="Calibri" w:cstheme="minorHAnsi"/>
        </w:rPr>
        <w:t xml:space="preserve">Levottoman kauden jälkeen vallan vakiinnutti Caesarin adoptiopoika Augustus, josta tuli ensimmäinen Rooman </w:t>
      </w:r>
      <w:r w:rsidRPr="005007C5">
        <w:rPr>
          <w:rFonts w:eastAsia="Calibri" w:cstheme="minorHAnsi"/>
          <w:b/>
          <w:bCs/>
        </w:rPr>
        <w:t>keisar</w:t>
      </w:r>
      <w:r w:rsidRPr="005007C5">
        <w:rPr>
          <w:rFonts w:eastAsia="Calibri" w:cstheme="minorHAnsi"/>
        </w:rPr>
        <w:t>i vuonna 27 eaa.</w:t>
      </w:r>
      <w:r w:rsidR="003C7E42" w:rsidRPr="005007C5">
        <w:rPr>
          <w:rFonts w:eastAsia="Calibri" w:cstheme="minorHAnsi"/>
        </w:rPr>
        <w:t xml:space="preserve"> Tasavalta muuttui keisarikunnaksi.</w:t>
      </w:r>
    </w:p>
    <w:p w14:paraId="348F7B1F" w14:textId="51826AFC" w:rsidR="3B49BC0F" w:rsidRPr="005007C5" w:rsidRDefault="003C7E42" w:rsidP="009C6D18">
      <w:pPr>
        <w:pStyle w:val="Luettelokappale"/>
        <w:numPr>
          <w:ilvl w:val="0"/>
          <w:numId w:val="77"/>
        </w:numPr>
        <w:rPr>
          <w:rFonts w:cstheme="minorHAnsi"/>
          <w:b/>
          <w:bCs/>
        </w:rPr>
      </w:pPr>
      <w:r w:rsidRPr="005007C5">
        <w:rPr>
          <w:rFonts w:eastAsia="Calibri" w:cstheme="minorHAnsi"/>
        </w:rPr>
        <w:t>Rooman maantieteellinen a</w:t>
      </w:r>
      <w:r w:rsidR="117C72B5" w:rsidRPr="005007C5">
        <w:rPr>
          <w:rFonts w:eastAsia="Calibri" w:cstheme="minorHAnsi"/>
        </w:rPr>
        <w:t>lue laajeni</w:t>
      </w:r>
      <w:r w:rsidRPr="005007C5">
        <w:rPr>
          <w:rFonts w:eastAsia="Calibri" w:cstheme="minorHAnsi"/>
        </w:rPr>
        <w:t xml:space="preserve"> sotien kautta</w:t>
      </w:r>
      <w:r w:rsidR="117C72B5" w:rsidRPr="005007C5">
        <w:rPr>
          <w:rFonts w:eastAsia="Calibri" w:cstheme="minorHAnsi"/>
        </w:rPr>
        <w:t xml:space="preserve"> ja oli suurimmillaan </w:t>
      </w:r>
      <w:r w:rsidR="117C72B5" w:rsidRPr="005007C5">
        <w:rPr>
          <w:rFonts w:eastAsia="Calibri" w:cstheme="minorHAnsi"/>
          <w:b/>
          <w:bCs/>
        </w:rPr>
        <w:t>117 jaa</w:t>
      </w:r>
      <w:r w:rsidR="117C72B5" w:rsidRPr="005007C5">
        <w:rPr>
          <w:rFonts w:eastAsia="Calibri" w:cstheme="minorHAnsi"/>
        </w:rPr>
        <w:t>. jolloin valtakunta ulottui Brittein saarilta Egyptiin, Palestiinaan ja rajoittui pohjoisessa germaanien alueeseen</w:t>
      </w:r>
      <w:r w:rsidRPr="005007C5">
        <w:rPr>
          <w:rFonts w:eastAsia="Calibri" w:cstheme="minorHAnsi"/>
        </w:rPr>
        <w:t>.</w:t>
      </w:r>
    </w:p>
    <w:p w14:paraId="6A3C683D" w14:textId="17D8A044" w:rsidR="3B49BC0F" w:rsidRPr="005007C5" w:rsidRDefault="18CDAB58" w:rsidP="009C6D18">
      <w:pPr>
        <w:pStyle w:val="Luettelokappale"/>
        <w:numPr>
          <w:ilvl w:val="0"/>
          <w:numId w:val="77"/>
        </w:numPr>
        <w:rPr>
          <w:rFonts w:cstheme="minorHAnsi"/>
          <w:b/>
          <w:bCs/>
        </w:rPr>
      </w:pPr>
      <w:r w:rsidRPr="005007C5">
        <w:rPr>
          <w:rFonts w:eastAsia="Calibri" w:cstheme="minorHAnsi"/>
        </w:rPr>
        <w:t xml:space="preserve">Vallatut maakunnat eli </w:t>
      </w:r>
      <w:r w:rsidRPr="005007C5">
        <w:rPr>
          <w:rFonts w:eastAsia="Calibri" w:cstheme="minorHAnsi"/>
          <w:b/>
          <w:bCs/>
        </w:rPr>
        <w:t>provinssit</w:t>
      </w:r>
      <w:r w:rsidRPr="005007C5">
        <w:rPr>
          <w:rFonts w:eastAsia="Calibri" w:cstheme="minorHAnsi"/>
        </w:rPr>
        <w:t xml:space="preserve"> maksoivat Roomalle veroa ja tuottivat </w:t>
      </w:r>
      <w:r w:rsidR="003C7E42" w:rsidRPr="005007C5">
        <w:rPr>
          <w:rFonts w:eastAsia="Calibri" w:cstheme="minorHAnsi"/>
        </w:rPr>
        <w:t>elintarvikkeita</w:t>
      </w:r>
      <w:r w:rsidRPr="005007C5">
        <w:rPr>
          <w:rFonts w:eastAsia="Calibri" w:cstheme="minorHAnsi"/>
        </w:rPr>
        <w:t xml:space="preserve"> roomalaisille</w:t>
      </w:r>
      <w:r w:rsidR="003C7E42" w:rsidRPr="005007C5">
        <w:rPr>
          <w:rFonts w:eastAsia="Calibri" w:cstheme="minorHAnsi"/>
        </w:rPr>
        <w:t>.</w:t>
      </w:r>
    </w:p>
    <w:p w14:paraId="4ACD30AA" w14:textId="3B13E0B5" w:rsidR="3B49BC0F" w:rsidRPr="005007C5" w:rsidRDefault="3B49BC0F" w:rsidP="009C6D18">
      <w:pPr>
        <w:pStyle w:val="Luettelokappale"/>
        <w:numPr>
          <w:ilvl w:val="0"/>
          <w:numId w:val="77"/>
        </w:numPr>
        <w:rPr>
          <w:rFonts w:cstheme="minorHAnsi"/>
          <w:b/>
          <w:bCs/>
        </w:rPr>
      </w:pPr>
      <w:r w:rsidRPr="005007C5">
        <w:rPr>
          <w:rFonts w:eastAsia="Calibri" w:cstheme="minorHAnsi"/>
        </w:rPr>
        <w:t>Rooma oli orjayhteiskunta; orjien riittävyys oli edellytys talouden kukoistukselle</w:t>
      </w:r>
      <w:r w:rsidR="003C7E42" w:rsidRPr="005007C5">
        <w:rPr>
          <w:rFonts w:eastAsia="Calibri" w:cstheme="minorHAnsi"/>
        </w:rPr>
        <w:t xml:space="preserve">. </w:t>
      </w:r>
      <w:r w:rsidR="117C72B5" w:rsidRPr="005007C5">
        <w:rPr>
          <w:rFonts w:eastAsia="Calibri" w:cstheme="minorHAnsi"/>
        </w:rPr>
        <w:t xml:space="preserve">Toisaalta orjien kapinointia pelättiin ja ajoittain orjilta kiellettiin kokoontumiset ja perheiden perustaminen </w:t>
      </w:r>
      <w:r w:rsidR="117C72B5" w:rsidRPr="005007C5">
        <w:rPr>
          <w:rFonts w:eastAsia="Calibri" w:cstheme="minorHAnsi"/>
          <w:b/>
          <w:bCs/>
        </w:rPr>
        <w:t>(Spartacu</w:t>
      </w:r>
      <w:r w:rsidR="003C7E42" w:rsidRPr="005007C5">
        <w:rPr>
          <w:rFonts w:eastAsia="Calibri" w:cstheme="minorHAnsi"/>
          <w:b/>
          <w:bCs/>
        </w:rPr>
        <w:t>ksen</w:t>
      </w:r>
      <w:r w:rsidR="117C72B5" w:rsidRPr="005007C5">
        <w:rPr>
          <w:rFonts w:eastAsia="Calibri" w:cstheme="minorHAnsi"/>
        </w:rPr>
        <w:t xml:space="preserve"> orjakapina 70-</w:t>
      </w:r>
      <w:r w:rsidR="007F33DA" w:rsidRPr="005007C5">
        <w:rPr>
          <w:rFonts w:eastAsia="Calibri" w:cstheme="minorHAnsi"/>
        </w:rPr>
        <w:t>luvulla</w:t>
      </w:r>
      <w:r w:rsidR="117C72B5" w:rsidRPr="005007C5">
        <w:rPr>
          <w:rFonts w:eastAsia="Calibri" w:cstheme="minorHAnsi"/>
        </w:rPr>
        <w:t xml:space="preserve"> eaa.)</w:t>
      </w:r>
    </w:p>
    <w:p w14:paraId="7B736DE1" w14:textId="04A058D9" w:rsidR="18CDAB58" w:rsidRPr="005007C5" w:rsidRDefault="4AA2D8EE" w:rsidP="009C6D18">
      <w:pPr>
        <w:pStyle w:val="Luettelokappale"/>
        <w:numPr>
          <w:ilvl w:val="0"/>
          <w:numId w:val="77"/>
        </w:numPr>
        <w:rPr>
          <w:rFonts w:cstheme="minorHAnsi"/>
          <w:b/>
          <w:bCs/>
        </w:rPr>
      </w:pPr>
      <w:r w:rsidRPr="005007C5">
        <w:rPr>
          <w:rFonts w:eastAsia="Calibri" w:cstheme="minorHAnsi"/>
        </w:rPr>
        <w:t>Isäntä saattoi vapaasti myydä ja rangaista orjaansa</w:t>
      </w:r>
      <w:r w:rsidR="007F33DA" w:rsidRPr="005007C5">
        <w:rPr>
          <w:rFonts w:eastAsia="Calibri" w:cstheme="minorHAnsi"/>
        </w:rPr>
        <w:t>.</w:t>
      </w:r>
      <w:r w:rsidRPr="005007C5">
        <w:rPr>
          <w:rFonts w:eastAsia="Calibri" w:cstheme="minorHAnsi"/>
        </w:rPr>
        <w:t xml:space="preserve"> </w:t>
      </w:r>
    </w:p>
    <w:p w14:paraId="49EC0BF2" w14:textId="52991AE8" w:rsidR="18CDAB58" w:rsidRPr="005007C5" w:rsidRDefault="0ECD1F87" w:rsidP="009C6D18">
      <w:pPr>
        <w:pStyle w:val="Luettelokappale"/>
        <w:numPr>
          <w:ilvl w:val="0"/>
          <w:numId w:val="77"/>
        </w:numPr>
        <w:rPr>
          <w:rFonts w:cstheme="minorHAnsi"/>
        </w:rPr>
      </w:pPr>
      <w:r w:rsidRPr="005007C5">
        <w:rPr>
          <w:rFonts w:eastAsia="Calibri" w:cstheme="minorHAnsi"/>
        </w:rPr>
        <w:t>Runsas orjien käyttö hidastutti tekniikan kehitystä erityisesti maataloudessa</w:t>
      </w:r>
      <w:r w:rsidR="007F33DA" w:rsidRPr="005007C5">
        <w:rPr>
          <w:rFonts w:eastAsia="Calibri" w:cstheme="minorHAnsi"/>
        </w:rPr>
        <w:t>, vaikka roomalaisten rakennus- ja sodankäyntitaidot olivatkin hyvin kehittyneitä.</w:t>
      </w:r>
    </w:p>
    <w:p w14:paraId="437CCD52" w14:textId="517BE752" w:rsidR="3B49BC0F" w:rsidRPr="005007C5" w:rsidRDefault="3B49BC0F" w:rsidP="3B49BC0F">
      <w:pPr>
        <w:rPr>
          <w:rFonts w:eastAsia="Calibri" w:cstheme="minorHAnsi"/>
        </w:rPr>
      </w:pPr>
    </w:p>
    <w:p w14:paraId="18C06E42" w14:textId="77777777" w:rsidR="007F33DA" w:rsidRPr="005007C5" w:rsidRDefault="3B49BC0F" w:rsidP="3B49BC0F">
      <w:pPr>
        <w:rPr>
          <w:rFonts w:eastAsia="Calibri" w:cstheme="minorHAnsi"/>
          <w:b/>
          <w:bCs/>
        </w:rPr>
      </w:pPr>
      <w:r w:rsidRPr="005007C5">
        <w:rPr>
          <w:rFonts w:eastAsia="Calibri" w:cstheme="minorHAnsi"/>
          <w:b/>
          <w:bCs/>
        </w:rPr>
        <w:t xml:space="preserve">Tehtävä </w:t>
      </w:r>
    </w:p>
    <w:p w14:paraId="3E381958" w14:textId="6794BAAE" w:rsidR="3B49BC0F" w:rsidRPr="005007C5" w:rsidRDefault="3B49BC0F" w:rsidP="3B49BC0F">
      <w:pPr>
        <w:rPr>
          <w:rFonts w:eastAsia="Calibri" w:cstheme="minorHAnsi"/>
        </w:rPr>
      </w:pPr>
      <w:r w:rsidRPr="005007C5">
        <w:rPr>
          <w:rFonts w:eastAsia="Calibri" w:cstheme="minorHAnsi"/>
        </w:rPr>
        <w:t xml:space="preserve">Tunnetko, millä nimellä tunnetaan </w:t>
      </w:r>
      <w:r w:rsidR="00B533A2" w:rsidRPr="005007C5">
        <w:rPr>
          <w:rFonts w:eastAsia="Calibri" w:cstheme="minorHAnsi"/>
          <w:b/>
          <w:bCs/>
        </w:rPr>
        <w:t>Gallian</w:t>
      </w:r>
      <w:r w:rsidR="00B533A2" w:rsidRPr="005007C5">
        <w:rPr>
          <w:rFonts w:eastAsia="Calibri" w:cstheme="minorHAnsi"/>
        </w:rPr>
        <w:t xml:space="preserve">, </w:t>
      </w:r>
      <w:r w:rsidR="00B533A2" w:rsidRPr="005007C5">
        <w:rPr>
          <w:rFonts w:eastAsia="Calibri" w:cstheme="minorHAnsi"/>
          <w:b/>
          <w:bCs/>
        </w:rPr>
        <w:t>Asian</w:t>
      </w:r>
      <w:r w:rsidR="00B533A2" w:rsidRPr="005007C5">
        <w:rPr>
          <w:rFonts w:eastAsia="Calibri" w:cstheme="minorHAnsi"/>
        </w:rPr>
        <w:t xml:space="preserve">, </w:t>
      </w:r>
      <w:proofErr w:type="spellStart"/>
      <w:r w:rsidR="00B533A2" w:rsidRPr="005007C5">
        <w:rPr>
          <w:rFonts w:eastAsia="Calibri" w:cstheme="minorHAnsi"/>
          <w:b/>
          <w:bCs/>
        </w:rPr>
        <w:t>Syrian</w:t>
      </w:r>
      <w:proofErr w:type="spellEnd"/>
      <w:r w:rsidR="00B533A2" w:rsidRPr="005007C5">
        <w:rPr>
          <w:rFonts w:eastAsia="Calibri" w:cstheme="minorHAnsi"/>
        </w:rPr>
        <w:t xml:space="preserve"> ja </w:t>
      </w:r>
      <w:proofErr w:type="spellStart"/>
      <w:r w:rsidR="00B533A2" w:rsidRPr="005007C5">
        <w:rPr>
          <w:rFonts w:eastAsia="Calibri" w:cstheme="minorHAnsi"/>
          <w:b/>
          <w:bCs/>
        </w:rPr>
        <w:t>Dacian</w:t>
      </w:r>
      <w:proofErr w:type="spellEnd"/>
      <w:r w:rsidR="00B533A2" w:rsidRPr="005007C5">
        <w:rPr>
          <w:rFonts w:eastAsia="Calibri" w:cstheme="minorHAnsi"/>
        </w:rPr>
        <w:t xml:space="preserve"> provinssit </w:t>
      </w:r>
      <w:r w:rsidRPr="005007C5">
        <w:rPr>
          <w:rFonts w:eastAsia="Calibri" w:cstheme="minorHAnsi"/>
        </w:rPr>
        <w:t>nykyisin?</w:t>
      </w:r>
    </w:p>
    <w:p w14:paraId="4F692D27" w14:textId="0CDDC524" w:rsidR="117C72B5" w:rsidRPr="005007C5" w:rsidRDefault="117C72B5" w:rsidP="117C72B5">
      <w:pPr>
        <w:rPr>
          <w:rFonts w:eastAsia="Calibri" w:cstheme="minorHAnsi"/>
        </w:rPr>
      </w:pPr>
    </w:p>
    <w:p w14:paraId="3913E8F3" w14:textId="3CF325F8" w:rsidR="3B49BC0F" w:rsidRPr="005007C5" w:rsidRDefault="3B49BC0F" w:rsidP="3B49BC0F">
      <w:pPr>
        <w:rPr>
          <w:rFonts w:eastAsia="Calibri" w:cstheme="minorHAnsi"/>
          <w:b/>
          <w:bCs/>
        </w:rPr>
      </w:pPr>
      <w:r w:rsidRPr="005007C5">
        <w:rPr>
          <w:rFonts w:eastAsia="Calibri" w:cstheme="minorHAnsi"/>
          <w:b/>
          <w:bCs/>
        </w:rPr>
        <w:t>Miten Rooma pysyi kasassa?</w:t>
      </w:r>
    </w:p>
    <w:p w14:paraId="70AF39AE" w14:textId="54E10A14" w:rsidR="3B49BC0F" w:rsidRPr="005007C5" w:rsidRDefault="00F13200" w:rsidP="009C6D18">
      <w:pPr>
        <w:pStyle w:val="Luettelokappale"/>
        <w:numPr>
          <w:ilvl w:val="0"/>
          <w:numId w:val="76"/>
        </w:numPr>
        <w:rPr>
          <w:rFonts w:cstheme="minorHAnsi"/>
        </w:rPr>
      </w:pPr>
      <w:r w:rsidRPr="005007C5">
        <w:rPr>
          <w:rFonts w:eastAsia="Calibri" w:cstheme="minorHAnsi"/>
        </w:rPr>
        <w:t>Kurinalaiset ja hyvin koulutetut l</w:t>
      </w:r>
      <w:r w:rsidR="18CDAB58" w:rsidRPr="005007C5">
        <w:rPr>
          <w:rFonts w:eastAsia="Calibri" w:cstheme="minorHAnsi"/>
        </w:rPr>
        <w:t>egioonalaiset valvoivat provinsseja ja Rooman ulkorajoja</w:t>
      </w:r>
      <w:r w:rsidRPr="005007C5">
        <w:rPr>
          <w:rFonts w:eastAsia="Calibri" w:cstheme="minorHAnsi"/>
        </w:rPr>
        <w:t>.</w:t>
      </w:r>
    </w:p>
    <w:p w14:paraId="619F493B" w14:textId="584C7DCD" w:rsidR="3B49BC0F" w:rsidRPr="005007C5" w:rsidRDefault="3B49BC0F" w:rsidP="009C6D18">
      <w:pPr>
        <w:pStyle w:val="Luettelokappale"/>
        <w:numPr>
          <w:ilvl w:val="0"/>
          <w:numId w:val="76"/>
        </w:numPr>
        <w:rPr>
          <w:rFonts w:cstheme="minorHAnsi"/>
        </w:rPr>
      </w:pPr>
      <w:r w:rsidRPr="005007C5">
        <w:rPr>
          <w:rFonts w:eastAsia="Calibri" w:cstheme="minorHAnsi"/>
        </w:rPr>
        <w:t>Kapinat kukistettiin kovaotteisesti</w:t>
      </w:r>
      <w:r w:rsidR="00F13200" w:rsidRPr="005007C5">
        <w:rPr>
          <w:rFonts w:eastAsia="Calibri" w:cstheme="minorHAnsi"/>
        </w:rPr>
        <w:t>.</w:t>
      </w:r>
    </w:p>
    <w:p w14:paraId="754E9B62" w14:textId="699AAC95" w:rsidR="3B49BC0F" w:rsidRPr="005007C5" w:rsidRDefault="00F13200" w:rsidP="009C6D18">
      <w:pPr>
        <w:pStyle w:val="Luettelokappale"/>
        <w:numPr>
          <w:ilvl w:val="0"/>
          <w:numId w:val="76"/>
        </w:numPr>
        <w:rPr>
          <w:rFonts w:cstheme="minorHAnsi"/>
        </w:rPr>
      </w:pPr>
      <w:r w:rsidRPr="005007C5">
        <w:rPr>
          <w:rFonts w:eastAsia="Calibri" w:cstheme="minorHAnsi"/>
        </w:rPr>
        <w:t>Roomalla oli käytössä</w:t>
      </w:r>
      <w:r w:rsidRPr="005007C5">
        <w:rPr>
          <w:rFonts w:eastAsia="Calibri" w:cstheme="minorHAnsi"/>
          <w:b/>
          <w:bCs/>
        </w:rPr>
        <w:t xml:space="preserve"> ”</w:t>
      </w:r>
      <w:r w:rsidR="18CDAB58" w:rsidRPr="005007C5">
        <w:rPr>
          <w:rFonts w:eastAsia="Calibri" w:cstheme="minorHAnsi"/>
          <w:b/>
          <w:bCs/>
        </w:rPr>
        <w:t xml:space="preserve">Hajota ja hallitse </w:t>
      </w:r>
      <w:r w:rsidR="18CDAB58" w:rsidRPr="005007C5">
        <w:rPr>
          <w:rFonts w:eastAsia="Calibri" w:cstheme="minorHAnsi"/>
        </w:rPr>
        <w:t>–</w:t>
      </w:r>
      <w:r w:rsidR="18CDAB58" w:rsidRPr="005007C5">
        <w:rPr>
          <w:rFonts w:eastAsia="Calibri" w:cstheme="minorHAnsi"/>
          <w:b/>
          <w:bCs/>
        </w:rPr>
        <w:t>politiikka</w:t>
      </w:r>
      <w:r w:rsidRPr="005007C5">
        <w:rPr>
          <w:rFonts w:eastAsia="Calibri" w:cstheme="minorHAnsi"/>
        </w:rPr>
        <w:t>”, jossa valloitettuja</w:t>
      </w:r>
      <w:r w:rsidR="18CDAB58" w:rsidRPr="005007C5">
        <w:rPr>
          <w:rFonts w:eastAsia="Calibri" w:cstheme="minorHAnsi"/>
        </w:rPr>
        <w:t xml:space="preserve"> alueita kohdeltiin eriarvoisina ja niiden välille luotiin eripuraa, jolloin niiden hallitseminen oli helpompaa</w:t>
      </w:r>
      <w:r w:rsidRPr="005007C5">
        <w:rPr>
          <w:rFonts w:eastAsia="Calibri" w:cstheme="minorHAnsi"/>
        </w:rPr>
        <w:t>.</w:t>
      </w:r>
    </w:p>
    <w:p w14:paraId="68956279" w14:textId="096F4CA6" w:rsidR="3B49BC0F" w:rsidRPr="005007C5" w:rsidRDefault="00F13200" w:rsidP="009C6D18">
      <w:pPr>
        <w:pStyle w:val="Luettelokappale"/>
        <w:numPr>
          <w:ilvl w:val="0"/>
          <w:numId w:val="76"/>
        </w:numPr>
        <w:rPr>
          <w:rFonts w:cstheme="minorHAnsi"/>
        </w:rPr>
      </w:pPr>
      <w:r w:rsidRPr="005007C5">
        <w:rPr>
          <w:rFonts w:eastAsia="Calibri" w:cstheme="minorHAnsi"/>
        </w:rPr>
        <w:t>Legiooni</w:t>
      </w:r>
      <w:r w:rsidR="00B533A2" w:rsidRPr="005007C5">
        <w:rPr>
          <w:rFonts w:eastAsia="Calibri" w:cstheme="minorHAnsi"/>
        </w:rPr>
        <w:t>e</w:t>
      </w:r>
      <w:r w:rsidRPr="005007C5">
        <w:rPr>
          <w:rFonts w:eastAsia="Calibri" w:cstheme="minorHAnsi"/>
        </w:rPr>
        <w:t>n etenemisen yhteydessä rakennettu l</w:t>
      </w:r>
      <w:r w:rsidR="3B49BC0F" w:rsidRPr="005007C5">
        <w:rPr>
          <w:rFonts w:eastAsia="Calibri" w:cstheme="minorHAnsi"/>
        </w:rPr>
        <w:t xml:space="preserve">aaja tieverkosto helpotti kauppaa, postinkulkua ja </w:t>
      </w:r>
      <w:r w:rsidRPr="005007C5">
        <w:rPr>
          <w:rFonts w:eastAsia="Calibri" w:cstheme="minorHAnsi"/>
        </w:rPr>
        <w:t>sotajoukkojen liikuttamista</w:t>
      </w:r>
      <w:r w:rsidR="3B49BC0F" w:rsidRPr="005007C5">
        <w:rPr>
          <w:rFonts w:eastAsia="Calibri" w:cstheme="minorHAnsi"/>
        </w:rPr>
        <w:t xml:space="preserve"> Rooman valtakunnassa</w:t>
      </w:r>
      <w:r w:rsidRPr="005007C5">
        <w:rPr>
          <w:rFonts w:eastAsia="Calibri" w:cstheme="minorHAnsi"/>
        </w:rPr>
        <w:t>.</w:t>
      </w:r>
    </w:p>
    <w:p w14:paraId="3EC920FE" w14:textId="20463DA0" w:rsidR="3B49BC0F" w:rsidRPr="005007C5" w:rsidRDefault="3B49BC0F" w:rsidP="009C6D18">
      <w:pPr>
        <w:pStyle w:val="Luettelokappale"/>
        <w:numPr>
          <w:ilvl w:val="0"/>
          <w:numId w:val="76"/>
        </w:numPr>
        <w:rPr>
          <w:rFonts w:cstheme="minorHAnsi"/>
        </w:rPr>
      </w:pPr>
      <w:r w:rsidRPr="005007C5">
        <w:rPr>
          <w:rFonts w:eastAsia="Calibri" w:cstheme="minorHAnsi"/>
        </w:rPr>
        <w:t>Yhteenkuuluvuutta lisättiin</w:t>
      </w:r>
      <w:r w:rsidR="00F13200" w:rsidRPr="005007C5">
        <w:rPr>
          <w:rFonts w:eastAsia="Calibri" w:cstheme="minorHAnsi"/>
        </w:rPr>
        <w:t xml:space="preserve"> ottamalla käyttöön</w:t>
      </w:r>
      <w:r w:rsidRPr="005007C5">
        <w:rPr>
          <w:rFonts w:eastAsia="Calibri" w:cstheme="minorHAnsi"/>
        </w:rPr>
        <w:t xml:space="preserve"> latinan kieli, yhteinen raha,</w:t>
      </w:r>
      <w:r w:rsidR="00F13200" w:rsidRPr="005007C5">
        <w:rPr>
          <w:rFonts w:eastAsia="Calibri" w:cstheme="minorHAnsi"/>
        </w:rPr>
        <w:t xml:space="preserve"> ja</w:t>
      </w:r>
      <w:r w:rsidRPr="005007C5">
        <w:rPr>
          <w:rFonts w:eastAsia="Calibri" w:cstheme="minorHAnsi"/>
        </w:rPr>
        <w:t xml:space="preserve"> lainsäädäntö</w:t>
      </w:r>
      <w:r w:rsidR="00F13200" w:rsidRPr="005007C5">
        <w:rPr>
          <w:rFonts w:eastAsia="Calibri" w:cstheme="minorHAnsi"/>
        </w:rPr>
        <w:t xml:space="preserve"> kaikilla alueilla.</w:t>
      </w:r>
    </w:p>
    <w:p w14:paraId="7D8D027C" w14:textId="33FD2B85" w:rsidR="3B49BC0F" w:rsidRPr="005007C5" w:rsidRDefault="117C72B5" w:rsidP="009C6D18">
      <w:pPr>
        <w:pStyle w:val="Luettelokappale"/>
        <w:numPr>
          <w:ilvl w:val="0"/>
          <w:numId w:val="76"/>
        </w:numPr>
        <w:rPr>
          <w:rFonts w:cstheme="minorHAnsi"/>
        </w:rPr>
      </w:pPr>
      <w:r w:rsidRPr="005007C5">
        <w:rPr>
          <w:rFonts w:eastAsia="Calibri" w:cstheme="minorHAnsi"/>
        </w:rPr>
        <w:t xml:space="preserve">Kaikki tiet veivät Roomaan: pääkaupungista kasvoi imperiumin kukoistava keskus ja miljoonakaupunki: </w:t>
      </w:r>
      <w:r w:rsidRPr="005007C5">
        <w:rPr>
          <w:rFonts w:eastAsia="Calibri" w:cstheme="minorHAnsi"/>
          <w:b/>
          <w:bCs/>
        </w:rPr>
        <w:t xml:space="preserve">Forum </w:t>
      </w:r>
      <w:proofErr w:type="spellStart"/>
      <w:r w:rsidRPr="005007C5">
        <w:rPr>
          <w:rFonts w:eastAsia="Calibri" w:cstheme="minorHAnsi"/>
          <w:b/>
          <w:bCs/>
        </w:rPr>
        <w:t>Romanum</w:t>
      </w:r>
      <w:proofErr w:type="spellEnd"/>
      <w:r w:rsidRPr="005007C5">
        <w:rPr>
          <w:rFonts w:eastAsia="Calibri" w:cstheme="minorHAnsi"/>
          <w:b/>
          <w:bCs/>
        </w:rPr>
        <w:t xml:space="preserve"> </w:t>
      </w:r>
      <w:r w:rsidRPr="005007C5">
        <w:rPr>
          <w:rFonts w:eastAsia="Calibri" w:cstheme="minorHAnsi"/>
        </w:rPr>
        <w:t>(Roomalainen tori) oli koko imperiumin hallinnollinen keskus</w:t>
      </w:r>
      <w:r w:rsidR="00B533A2" w:rsidRPr="005007C5">
        <w:rPr>
          <w:rFonts w:eastAsia="Calibri" w:cstheme="minorHAnsi"/>
        </w:rPr>
        <w:t>.</w:t>
      </w:r>
    </w:p>
    <w:p w14:paraId="7923091D" w14:textId="25DCB9E2" w:rsidR="18CDAB58" w:rsidRPr="005007C5" w:rsidRDefault="117C72B5" w:rsidP="009C6D18">
      <w:pPr>
        <w:pStyle w:val="Luettelokappale"/>
        <w:numPr>
          <w:ilvl w:val="0"/>
          <w:numId w:val="76"/>
        </w:numPr>
        <w:rPr>
          <w:rFonts w:cstheme="minorHAnsi"/>
        </w:rPr>
      </w:pPr>
      <w:r w:rsidRPr="005007C5">
        <w:rPr>
          <w:rFonts w:eastAsia="Calibri" w:cstheme="minorHAnsi"/>
        </w:rPr>
        <w:t>Roomasta muodostui yhtenäinen talousalue, joka kävi laajaa kauppaa myös rajojensa ulkopuolelle (</w:t>
      </w:r>
      <w:r w:rsidR="00B533A2" w:rsidRPr="005007C5">
        <w:rPr>
          <w:rFonts w:eastAsia="Calibri" w:cstheme="minorHAnsi"/>
          <w:b/>
        </w:rPr>
        <w:t>S</w:t>
      </w:r>
      <w:r w:rsidRPr="005007C5">
        <w:rPr>
          <w:rFonts w:eastAsia="Calibri" w:cstheme="minorHAnsi"/>
          <w:b/>
        </w:rPr>
        <w:t>ilkkitie</w:t>
      </w:r>
      <w:r w:rsidRPr="005007C5">
        <w:rPr>
          <w:rFonts w:eastAsia="Calibri" w:cstheme="minorHAnsi"/>
        </w:rPr>
        <w:t xml:space="preserve"> Kiinaan</w:t>
      </w:r>
      <w:r w:rsidR="00B533A2" w:rsidRPr="005007C5">
        <w:rPr>
          <w:rFonts w:eastAsia="Calibri" w:cstheme="minorHAnsi"/>
        </w:rPr>
        <w:t xml:space="preserve"> oli olemassa jo antiikin aikana</w:t>
      </w:r>
      <w:r w:rsidRPr="005007C5">
        <w:rPr>
          <w:rFonts w:eastAsia="Calibri" w:cstheme="minorHAnsi"/>
        </w:rPr>
        <w:t>)</w:t>
      </w:r>
      <w:r w:rsidR="00B533A2" w:rsidRPr="005007C5">
        <w:rPr>
          <w:rFonts w:eastAsia="Calibri" w:cstheme="minorHAnsi"/>
        </w:rPr>
        <w:t>.</w:t>
      </w:r>
    </w:p>
    <w:p w14:paraId="6CFA8215" w14:textId="6436A583" w:rsidR="117C72B5" w:rsidRPr="005007C5" w:rsidRDefault="21FEC5AE" w:rsidP="009C6D18">
      <w:pPr>
        <w:pStyle w:val="Luettelokappale"/>
        <w:numPr>
          <w:ilvl w:val="0"/>
          <w:numId w:val="76"/>
        </w:numPr>
        <w:rPr>
          <w:rFonts w:cstheme="minorHAnsi"/>
        </w:rPr>
      </w:pPr>
      <w:r w:rsidRPr="005007C5">
        <w:rPr>
          <w:rFonts w:eastAsia="Calibri" w:cstheme="minorHAnsi"/>
        </w:rPr>
        <w:lastRenderedPageBreak/>
        <w:t>Pitkä rauhan kau</w:t>
      </w:r>
      <w:r w:rsidR="009D2F2C" w:rsidRPr="005007C5">
        <w:rPr>
          <w:rFonts w:eastAsia="Calibri" w:cstheme="minorHAnsi"/>
        </w:rPr>
        <w:t>si,</w:t>
      </w:r>
      <w:r w:rsidRPr="005007C5">
        <w:rPr>
          <w:rFonts w:eastAsia="Calibri" w:cstheme="minorHAnsi"/>
        </w:rPr>
        <w:t xml:space="preserve"> </w:t>
      </w:r>
      <w:proofErr w:type="spellStart"/>
      <w:r w:rsidRPr="005007C5">
        <w:rPr>
          <w:rFonts w:eastAsia="Calibri" w:cstheme="minorHAnsi"/>
          <w:b/>
          <w:bCs/>
        </w:rPr>
        <w:t>Pax</w:t>
      </w:r>
      <w:proofErr w:type="spellEnd"/>
      <w:r w:rsidRPr="005007C5">
        <w:rPr>
          <w:rFonts w:eastAsia="Calibri" w:cstheme="minorHAnsi"/>
          <w:b/>
          <w:bCs/>
        </w:rPr>
        <w:t xml:space="preserve"> </w:t>
      </w:r>
      <w:proofErr w:type="spellStart"/>
      <w:r w:rsidRPr="005007C5">
        <w:rPr>
          <w:rFonts w:eastAsia="Calibri" w:cstheme="minorHAnsi"/>
          <w:b/>
          <w:bCs/>
        </w:rPr>
        <w:t>Romana</w:t>
      </w:r>
      <w:proofErr w:type="spellEnd"/>
      <w:r w:rsidR="009D2F2C" w:rsidRPr="005007C5">
        <w:rPr>
          <w:rFonts w:eastAsia="Calibri" w:cstheme="minorHAnsi"/>
          <w:b/>
          <w:bCs/>
        </w:rPr>
        <w:t>,</w:t>
      </w:r>
      <w:r w:rsidRPr="005007C5">
        <w:rPr>
          <w:rFonts w:eastAsia="Calibri" w:cstheme="minorHAnsi"/>
        </w:rPr>
        <w:t xml:space="preserve"> oli talouden ja kulttuurin kukoistuksen aikaa</w:t>
      </w:r>
      <w:r w:rsidR="00C02B87" w:rsidRPr="005007C5">
        <w:rPr>
          <w:rFonts w:eastAsia="Calibri" w:cstheme="minorHAnsi"/>
        </w:rPr>
        <w:t>,</w:t>
      </w:r>
      <w:r w:rsidRPr="005007C5">
        <w:rPr>
          <w:rFonts w:eastAsia="Calibri" w:cstheme="minorHAnsi"/>
        </w:rPr>
        <w:t xml:space="preserve"> </w:t>
      </w:r>
      <w:r w:rsidR="009D2F2C" w:rsidRPr="005007C5">
        <w:rPr>
          <w:rFonts w:eastAsia="Calibri" w:cstheme="minorHAnsi"/>
        </w:rPr>
        <w:t xml:space="preserve">joka kesti </w:t>
      </w:r>
      <w:r w:rsidRPr="005007C5">
        <w:rPr>
          <w:rFonts w:eastAsia="Calibri" w:cstheme="minorHAnsi"/>
        </w:rPr>
        <w:t>noin 200 vuotta</w:t>
      </w:r>
      <w:r w:rsidR="00A87D6B" w:rsidRPr="005007C5">
        <w:rPr>
          <w:rFonts w:eastAsia="Calibri" w:cstheme="minorHAnsi"/>
        </w:rPr>
        <w:t xml:space="preserve"> vuodesta 27 eaa. vuoteen 180 jaa</w:t>
      </w:r>
      <w:r w:rsidR="00594894" w:rsidRPr="005007C5">
        <w:rPr>
          <w:rFonts w:eastAsia="Calibri" w:cstheme="minorHAnsi"/>
        </w:rPr>
        <w:t>.</w:t>
      </w:r>
      <w:r w:rsidR="007F65A3" w:rsidRPr="005007C5">
        <w:rPr>
          <w:rFonts w:eastAsia="Calibri" w:cstheme="minorHAnsi"/>
        </w:rPr>
        <w:t xml:space="preserve"> Rauha viittaa nimenomaan valtakunnan sisäisiin oloihin, ja Rooma kävi rajasotia koko sen ajan.</w:t>
      </w:r>
    </w:p>
    <w:p w14:paraId="7EB9AFB1" w14:textId="77777777" w:rsidR="00594894" w:rsidRPr="005007C5" w:rsidRDefault="00594894" w:rsidP="009679A2">
      <w:pPr>
        <w:pStyle w:val="Luettelokappale"/>
        <w:rPr>
          <w:rFonts w:cstheme="minorHAnsi"/>
        </w:rPr>
      </w:pPr>
    </w:p>
    <w:p w14:paraId="304F9434" w14:textId="63209E5D" w:rsidR="00594894" w:rsidRPr="005007C5" w:rsidRDefault="00594894" w:rsidP="00A823A9">
      <w:pPr>
        <w:jc w:val="center"/>
        <w:rPr>
          <w:rFonts w:cstheme="minorHAnsi"/>
          <w:b/>
        </w:rPr>
      </w:pPr>
      <w:r w:rsidRPr="005007C5">
        <w:rPr>
          <w:rFonts w:cstheme="minorHAnsi"/>
          <w:b/>
        </w:rPr>
        <w:t>Rooma oli laajimmillaan 117</w:t>
      </w:r>
      <w:r w:rsidR="00A823A9" w:rsidRPr="005007C5">
        <w:rPr>
          <w:rFonts w:cstheme="minorHAnsi"/>
          <w:b/>
        </w:rPr>
        <w:t xml:space="preserve"> </w:t>
      </w:r>
      <w:r w:rsidRPr="005007C5">
        <w:rPr>
          <w:rFonts w:cstheme="minorHAnsi"/>
          <w:b/>
        </w:rPr>
        <w:t>jaa.</w:t>
      </w:r>
    </w:p>
    <w:p w14:paraId="1B568F4C" w14:textId="0FBAFE5A" w:rsidR="3B49BC0F" w:rsidRPr="005007C5" w:rsidRDefault="00E76C61" w:rsidP="00594894">
      <w:pPr>
        <w:jc w:val="center"/>
        <w:rPr>
          <w:rFonts w:cstheme="minorHAnsi"/>
        </w:rPr>
      </w:pPr>
      <w:r w:rsidRPr="005007C5">
        <w:drawing>
          <wp:inline distT="0" distB="0" distL="0" distR="0" wp14:anchorId="78B6CE57" wp14:editId="4EC8FDBC">
            <wp:extent cx="4693285" cy="2874416"/>
            <wp:effectExtent l="0" t="0" r="0" b="2540"/>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4210" cy="2881107"/>
                    </a:xfrm>
                    <a:prstGeom prst="rect">
                      <a:avLst/>
                    </a:prstGeom>
                    <a:noFill/>
                    <a:ln>
                      <a:noFill/>
                    </a:ln>
                  </pic:spPr>
                </pic:pic>
              </a:graphicData>
            </a:graphic>
          </wp:inline>
        </w:drawing>
      </w:r>
    </w:p>
    <w:p w14:paraId="13BC6923" w14:textId="4C04CF76" w:rsidR="001F374A" w:rsidRPr="005007C5" w:rsidRDefault="001F374A" w:rsidP="00594894">
      <w:pPr>
        <w:jc w:val="center"/>
        <w:rPr>
          <w:rFonts w:cstheme="minorHAnsi"/>
          <w:b/>
          <w:bCs/>
        </w:rPr>
      </w:pPr>
      <w:r w:rsidRPr="005007C5">
        <w:rPr>
          <w:rFonts w:cstheme="minorHAnsi"/>
          <w:b/>
          <w:bCs/>
        </w:rPr>
        <w:t xml:space="preserve">Lähde: </w:t>
      </w:r>
      <w:hyperlink r:id="rId15" w:history="1">
        <w:r w:rsidRPr="005007C5">
          <w:rPr>
            <w:rStyle w:val="Hyperlinkki"/>
            <w:rFonts w:cstheme="minorHAnsi"/>
            <w:b/>
            <w:bCs/>
          </w:rPr>
          <w:t>Wikipedia</w:t>
        </w:r>
      </w:hyperlink>
      <w:r w:rsidRPr="005007C5">
        <w:rPr>
          <w:rFonts w:cstheme="minorHAnsi"/>
          <w:b/>
          <w:bCs/>
        </w:rPr>
        <w:t xml:space="preserve"> </w:t>
      </w:r>
    </w:p>
    <w:p w14:paraId="0FA741CE" w14:textId="0D6D34B0" w:rsidR="3B49BC0F" w:rsidRPr="005007C5" w:rsidRDefault="3B49BC0F" w:rsidP="3B49BC0F">
      <w:pPr>
        <w:rPr>
          <w:rFonts w:cstheme="minorHAnsi"/>
        </w:rPr>
      </w:pPr>
    </w:p>
    <w:p w14:paraId="09A2F8A7" w14:textId="5E740F55" w:rsidR="3B49BC0F" w:rsidRPr="005007C5" w:rsidRDefault="3A9BD9C5" w:rsidP="3A9BD9C5">
      <w:pPr>
        <w:rPr>
          <w:rFonts w:cstheme="minorHAnsi"/>
          <w:b/>
          <w:bCs/>
        </w:rPr>
      </w:pPr>
      <w:r w:rsidRPr="005007C5">
        <w:rPr>
          <w:rFonts w:cstheme="minorHAnsi"/>
          <w:b/>
          <w:bCs/>
        </w:rPr>
        <w:t>Rooma</w:t>
      </w:r>
      <w:r w:rsidR="009D2F2C" w:rsidRPr="005007C5">
        <w:rPr>
          <w:rFonts w:cstheme="minorHAnsi"/>
          <w:b/>
          <w:bCs/>
        </w:rPr>
        <w:t>n</w:t>
      </w:r>
      <w:r w:rsidRPr="005007C5">
        <w:rPr>
          <w:rFonts w:cstheme="minorHAnsi"/>
          <w:b/>
          <w:bCs/>
        </w:rPr>
        <w:t xml:space="preserve"> </w:t>
      </w:r>
      <w:r w:rsidR="009D2F2C" w:rsidRPr="005007C5">
        <w:rPr>
          <w:rFonts w:cstheme="minorHAnsi"/>
          <w:b/>
          <w:bCs/>
        </w:rPr>
        <w:t xml:space="preserve">hierarkkinen </w:t>
      </w:r>
      <w:r w:rsidRPr="005007C5">
        <w:rPr>
          <w:rFonts w:cstheme="minorHAnsi"/>
          <w:b/>
          <w:bCs/>
        </w:rPr>
        <w:t xml:space="preserve">yhteiskunta </w:t>
      </w:r>
    </w:p>
    <w:p w14:paraId="34AD6C7F" w14:textId="512B133F" w:rsidR="3B49BC0F" w:rsidRPr="005007C5" w:rsidRDefault="005B7D56" w:rsidP="009C6D18">
      <w:pPr>
        <w:pStyle w:val="Luettelokappale"/>
        <w:numPr>
          <w:ilvl w:val="0"/>
          <w:numId w:val="75"/>
        </w:numPr>
        <w:ind w:left="360"/>
        <w:rPr>
          <w:rFonts w:cstheme="minorHAnsi"/>
        </w:rPr>
      </w:pPr>
      <w:r w:rsidRPr="005007C5">
        <w:rPr>
          <w:rFonts w:cstheme="minorHAnsi"/>
        </w:rPr>
        <w:t>Suljettu, perinnöllinen y</w:t>
      </w:r>
      <w:r w:rsidR="3A9BD9C5" w:rsidRPr="005007C5">
        <w:rPr>
          <w:rFonts w:cstheme="minorHAnsi"/>
        </w:rPr>
        <w:t xml:space="preserve">läluokka </w:t>
      </w:r>
      <w:r w:rsidRPr="005007C5">
        <w:rPr>
          <w:rFonts w:cstheme="minorHAnsi"/>
        </w:rPr>
        <w:t>o</w:t>
      </w:r>
      <w:r w:rsidR="3A9BD9C5" w:rsidRPr="005007C5">
        <w:rPr>
          <w:rFonts w:cstheme="minorHAnsi"/>
        </w:rPr>
        <w:t>li</w:t>
      </w:r>
      <w:r w:rsidRPr="005007C5">
        <w:rPr>
          <w:rFonts w:cstheme="minorHAnsi"/>
        </w:rPr>
        <w:t xml:space="preserve"> nimeltään</w:t>
      </w:r>
      <w:r w:rsidR="3A9BD9C5" w:rsidRPr="005007C5">
        <w:rPr>
          <w:rFonts w:cstheme="minorHAnsi"/>
        </w:rPr>
        <w:t xml:space="preserve"> </w:t>
      </w:r>
      <w:r w:rsidR="3A9BD9C5" w:rsidRPr="005007C5">
        <w:rPr>
          <w:rFonts w:cstheme="minorHAnsi"/>
          <w:b/>
          <w:bCs/>
        </w:rPr>
        <w:t>patriisit</w:t>
      </w:r>
      <w:r w:rsidR="009D2F2C" w:rsidRPr="005007C5">
        <w:rPr>
          <w:rFonts w:cstheme="minorHAnsi"/>
          <w:b/>
          <w:bCs/>
        </w:rPr>
        <w:t>.</w:t>
      </w:r>
      <w:r w:rsidR="00DD5632" w:rsidRPr="005007C5">
        <w:rPr>
          <w:rFonts w:cstheme="minorHAnsi"/>
          <w:b/>
          <w:bCs/>
        </w:rPr>
        <w:t xml:space="preserve"> </w:t>
      </w:r>
    </w:p>
    <w:p w14:paraId="798E57AE" w14:textId="61AFA5B3" w:rsidR="3B49BC0F" w:rsidRPr="005007C5" w:rsidRDefault="3A9BD9C5" w:rsidP="009C6D18">
      <w:pPr>
        <w:pStyle w:val="Luettelokappale"/>
        <w:numPr>
          <w:ilvl w:val="0"/>
          <w:numId w:val="75"/>
        </w:numPr>
        <w:ind w:left="360"/>
        <w:rPr>
          <w:rFonts w:cstheme="minorHAnsi"/>
        </w:rPr>
      </w:pPr>
      <w:r w:rsidRPr="005007C5">
        <w:rPr>
          <w:rFonts w:cstheme="minorHAnsi"/>
        </w:rPr>
        <w:t>Tavalli</w:t>
      </w:r>
      <w:r w:rsidR="00532668" w:rsidRPr="005007C5">
        <w:rPr>
          <w:rFonts w:cstheme="minorHAnsi"/>
        </w:rPr>
        <w:t>sta</w:t>
      </w:r>
      <w:r w:rsidRPr="005007C5">
        <w:rPr>
          <w:rFonts w:cstheme="minorHAnsi"/>
        </w:rPr>
        <w:t xml:space="preserve"> kansa</w:t>
      </w:r>
      <w:r w:rsidR="00532668" w:rsidRPr="005007C5">
        <w:rPr>
          <w:rFonts w:cstheme="minorHAnsi"/>
        </w:rPr>
        <w:t>a</w:t>
      </w:r>
      <w:r w:rsidRPr="005007C5">
        <w:rPr>
          <w:rFonts w:cstheme="minorHAnsi"/>
        </w:rPr>
        <w:t xml:space="preserve"> </w:t>
      </w:r>
      <w:r w:rsidR="00532668" w:rsidRPr="005007C5">
        <w:rPr>
          <w:rFonts w:cstheme="minorHAnsi"/>
        </w:rPr>
        <w:t>olivat</w:t>
      </w:r>
      <w:r w:rsidRPr="005007C5">
        <w:rPr>
          <w:rFonts w:cstheme="minorHAnsi"/>
        </w:rPr>
        <w:t xml:space="preserve"> </w:t>
      </w:r>
      <w:r w:rsidRPr="005007C5">
        <w:rPr>
          <w:rFonts w:cstheme="minorHAnsi"/>
          <w:b/>
          <w:bCs/>
        </w:rPr>
        <w:t>plebeiji</w:t>
      </w:r>
      <w:r w:rsidR="00532668" w:rsidRPr="005007C5">
        <w:rPr>
          <w:rFonts w:cstheme="minorHAnsi"/>
          <w:b/>
          <w:bCs/>
        </w:rPr>
        <w:t>t</w:t>
      </w:r>
      <w:r w:rsidR="00532668" w:rsidRPr="005007C5">
        <w:rPr>
          <w:rFonts w:cstheme="minorHAnsi"/>
        </w:rPr>
        <w:t>,</w:t>
      </w:r>
      <w:r w:rsidR="00532668" w:rsidRPr="005007C5">
        <w:rPr>
          <w:rFonts w:cstheme="minorHAnsi"/>
          <w:b/>
          <w:bCs/>
        </w:rPr>
        <w:t xml:space="preserve"> </w:t>
      </w:r>
      <w:r w:rsidR="00532668" w:rsidRPr="005007C5">
        <w:rPr>
          <w:rFonts w:cstheme="minorHAnsi"/>
        </w:rPr>
        <w:t>joilla oli vähemmän oikeuksia.</w:t>
      </w:r>
    </w:p>
    <w:p w14:paraId="29F2AA12" w14:textId="5DFCA65C" w:rsidR="3B49BC0F" w:rsidRPr="005007C5" w:rsidRDefault="3A9BD9C5" w:rsidP="009C6D18">
      <w:pPr>
        <w:pStyle w:val="Luettelokappale"/>
        <w:numPr>
          <w:ilvl w:val="0"/>
          <w:numId w:val="75"/>
        </w:numPr>
        <w:ind w:left="360"/>
        <w:rPr>
          <w:rFonts w:cstheme="minorHAnsi"/>
        </w:rPr>
      </w:pPr>
      <w:r w:rsidRPr="005007C5">
        <w:rPr>
          <w:rFonts w:cstheme="minorHAnsi"/>
        </w:rPr>
        <w:t>Orjat</w:t>
      </w:r>
      <w:r w:rsidR="00DD5632" w:rsidRPr="005007C5">
        <w:rPr>
          <w:rFonts w:cstheme="minorHAnsi"/>
        </w:rPr>
        <w:t xml:space="preserve"> olivat</w:t>
      </w:r>
      <w:r w:rsidR="00A5440A" w:rsidRPr="005007C5">
        <w:rPr>
          <w:rFonts w:cstheme="minorHAnsi"/>
        </w:rPr>
        <w:t xml:space="preserve"> sotavankeja</w:t>
      </w:r>
      <w:r w:rsidR="00DD5632" w:rsidRPr="005007C5">
        <w:rPr>
          <w:rFonts w:cstheme="minorHAnsi"/>
        </w:rPr>
        <w:t xml:space="preserve"> sekä</w:t>
      </w:r>
      <w:r w:rsidR="00A5440A" w:rsidRPr="005007C5">
        <w:rPr>
          <w:rFonts w:cstheme="minorHAnsi"/>
        </w:rPr>
        <w:t xml:space="preserve"> kauppatavaraa</w:t>
      </w:r>
      <w:r w:rsidR="00DD5632" w:rsidRPr="005007C5">
        <w:rPr>
          <w:rFonts w:cstheme="minorHAnsi"/>
        </w:rPr>
        <w:t xml:space="preserve"> vailla oikeuksia, vaikka jotkut saattoivatkin myöhemmin vapautua ja rikastua</w:t>
      </w:r>
      <w:r w:rsidR="009D2F2C" w:rsidRPr="005007C5">
        <w:rPr>
          <w:rFonts w:cstheme="minorHAnsi"/>
        </w:rPr>
        <w:t>.</w:t>
      </w:r>
      <w:r w:rsidR="00DD5632" w:rsidRPr="005007C5">
        <w:rPr>
          <w:rFonts w:cstheme="minorHAnsi"/>
        </w:rPr>
        <w:t xml:space="preserve"> Afrikkalaiset orjat joutuivat usein raskaisiin pelto- ja kaivostöihin, kreikkalaiset olivat usein kotiorjia</w:t>
      </w:r>
      <w:r w:rsidR="000D70BD" w:rsidRPr="005007C5">
        <w:rPr>
          <w:rFonts w:cstheme="minorHAnsi"/>
        </w:rPr>
        <w:t xml:space="preserve"> (palvelijoita, opettajia, jne.)</w:t>
      </w:r>
      <w:r w:rsidR="00DD5632" w:rsidRPr="005007C5">
        <w:rPr>
          <w:rFonts w:cstheme="minorHAnsi"/>
        </w:rPr>
        <w:t>.</w:t>
      </w:r>
    </w:p>
    <w:p w14:paraId="3A93A6ED" w14:textId="4D53743F" w:rsidR="3B49BC0F" w:rsidRPr="005007C5" w:rsidRDefault="3A9BD9C5" w:rsidP="009C6D18">
      <w:pPr>
        <w:pStyle w:val="Luettelokappale"/>
        <w:numPr>
          <w:ilvl w:val="0"/>
          <w:numId w:val="75"/>
        </w:numPr>
        <w:ind w:left="360"/>
        <w:rPr>
          <w:rFonts w:cstheme="minorHAnsi"/>
        </w:rPr>
      </w:pPr>
      <w:r w:rsidRPr="005007C5">
        <w:rPr>
          <w:rFonts w:cstheme="minorHAnsi"/>
        </w:rPr>
        <w:t xml:space="preserve">Naisen asema ei juuri poikennut Kreikan tilanteesta; </w:t>
      </w:r>
      <w:r w:rsidR="009D2F2C" w:rsidRPr="005007C5">
        <w:rPr>
          <w:rFonts w:cstheme="minorHAnsi"/>
        </w:rPr>
        <w:t xml:space="preserve">vaikka </w:t>
      </w:r>
      <w:r w:rsidRPr="005007C5">
        <w:rPr>
          <w:rFonts w:cstheme="minorHAnsi"/>
        </w:rPr>
        <w:t>naiset saivat osallistua kauppaan miestensä rinnalla, politiikka oli edelleen naisilta suljettu elämänala</w:t>
      </w:r>
      <w:r w:rsidR="009D2F2C" w:rsidRPr="005007C5">
        <w:rPr>
          <w:rFonts w:cstheme="minorHAnsi"/>
        </w:rPr>
        <w:t>.</w:t>
      </w:r>
    </w:p>
    <w:p w14:paraId="081C6F18" w14:textId="1F459925" w:rsidR="3B49BC0F" w:rsidRPr="005007C5" w:rsidRDefault="4E83A023" w:rsidP="009C6D18">
      <w:pPr>
        <w:pStyle w:val="Luettelokappale"/>
        <w:numPr>
          <w:ilvl w:val="0"/>
          <w:numId w:val="74"/>
        </w:numPr>
        <w:ind w:left="360"/>
        <w:rPr>
          <w:rFonts w:cstheme="minorHAnsi"/>
        </w:rPr>
      </w:pPr>
      <w:r w:rsidRPr="005007C5">
        <w:rPr>
          <w:rFonts w:cstheme="minorHAnsi"/>
        </w:rPr>
        <w:t>Roomalaiset omaksuivat monia keksintöjä ja vaikutteita valtaamiltaan kansoilta esim. etrusk</w:t>
      </w:r>
      <w:r w:rsidR="00C02B87" w:rsidRPr="005007C5">
        <w:rPr>
          <w:rFonts w:cstheme="minorHAnsi"/>
        </w:rPr>
        <w:t>eilta</w:t>
      </w:r>
      <w:r w:rsidRPr="005007C5">
        <w:rPr>
          <w:rFonts w:cstheme="minorHAnsi"/>
        </w:rPr>
        <w:t xml:space="preserve"> (pyörökaari), kreikkalai</w:t>
      </w:r>
      <w:r w:rsidR="00C02B87" w:rsidRPr="005007C5">
        <w:rPr>
          <w:rFonts w:cstheme="minorHAnsi"/>
        </w:rPr>
        <w:t>silta</w:t>
      </w:r>
      <w:r w:rsidRPr="005007C5">
        <w:rPr>
          <w:rFonts w:cstheme="minorHAnsi"/>
        </w:rPr>
        <w:t xml:space="preserve"> (jumalat, filosofia), </w:t>
      </w:r>
      <w:r w:rsidR="00C02B87" w:rsidRPr="005007C5">
        <w:rPr>
          <w:rFonts w:cstheme="minorHAnsi"/>
        </w:rPr>
        <w:t xml:space="preserve">ja </w:t>
      </w:r>
      <w:r w:rsidRPr="005007C5">
        <w:rPr>
          <w:rFonts w:cstheme="minorHAnsi"/>
        </w:rPr>
        <w:t>egyptiläi</w:t>
      </w:r>
      <w:r w:rsidR="00C02B87" w:rsidRPr="005007C5">
        <w:rPr>
          <w:rFonts w:cstheme="minorHAnsi"/>
        </w:rPr>
        <w:t>siltä</w:t>
      </w:r>
      <w:r w:rsidRPr="005007C5">
        <w:rPr>
          <w:rFonts w:cstheme="minorHAnsi"/>
        </w:rPr>
        <w:t xml:space="preserve"> (Isis-kultti). </w:t>
      </w:r>
    </w:p>
    <w:p w14:paraId="248166D3" w14:textId="52F4AD25" w:rsidR="18CDAB58" w:rsidRPr="005007C5" w:rsidRDefault="18CDAB58" w:rsidP="18CDAB58">
      <w:pPr>
        <w:rPr>
          <w:rFonts w:cstheme="minorHAnsi"/>
        </w:rPr>
      </w:pPr>
    </w:p>
    <w:p w14:paraId="3AFBB9E1" w14:textId="4C16D4F5" w:rsidR="18CDAB58" w:rsidRPr="005007C5" w:rsidRDefault="4AA2D8EE" w:rsidP="18CDAB58">
      <w:pPr>
        <w:rPr>
          <w:rFonts w:cstheme="minorHAnsi"/>
          <w:b/>
          <w:bCs/>
        </w:rPr>
      </w:pPr>
      <w:r w:rsidRPr="005007C5">
        <w:rPr>
          <w:rFonts w:cstheme="minorHAnsi"/>
          <w:b/>
          <w:bCs/>
        </w:rPr>
        <w:t>Miksi Rooma hajosi?</w:t>
      </w:r>
    </w:p>
    <w:p w14:paraId="4367976E" w14:textId="331F2621" w:rsidR="18CDAB58" w:rsidRPr="005007C5" w:rsidRDefault="3A9BD9C5" w:rsidP="009C6D18">
      <w:pPr>
        <w:pStyle w:val="Luettelokappale"/>
        <w:numPr>
          <w:ilvl w:val="0"/>
          <w:numId w:val="73"/>
        </w:numPr>
        <w:rPr>
          <w:rFonts w:cstheme="minorHAnsi"/>
        </w:rPr>
      </w:pPr>
      <w:r w:rsidRPr="005007C5">
        <w:rPr>
          <w:rFonts w:cstheme="minorHAnsi"/>
        </w:rPr>
        <w:t>Hajoamiseen vaikuttivat sekä sisäiset että ulkoiset syyt</w:t>
      </w:r>
      <w:r w:rsidR="00ED2940" w:rsidRPr="005007C5">
        <w:rPr>
          <w:rFonts w:cstheme="minorHAnsi"/>
        </w:rPr>
        <w:t>.</w:t>
      </w:r>
    </w:p>
    <w:p w14:paraId="0AA6DAE8" w14:textId="5DFB2DF7" w:rsidR="18CDAB58" w:rsidRPr="005007C5" w:rsidRDefault="3A9BD9C5" w:rsidP="009C6D18">
      <w:pPr>
        <w:pStyle w:val="Luettelokappale"/>
        <w:numPr>
          <w:ilvl w:val="0"/>
          <w:numId w:val="73"/>
        </w:numPr>
        <w:rPr>
          <w:rFonts w:cstheme="minorHAnsi"/>
        </w:rPr>
      </w:pPr>
      <w:r w:rsidRPr="005007C5">
        <w:rPr>
          <w:rFonts w:cstheme="minorHAnsi"/>
        </w:rPr>
        <w:t xml:space="preserve">Talouden ongelmat: armeijan ylläpito söi liikaa valtion varoista, </w:t>
      </w:r>
      <w:r w:rsidRPr="005007C5">
        <w:rPr>
          <w:rFonts w:cstheme="minorHAnsi"/>
          <w:b/>
          <w:bCs/>
        </w:rPr>
        <w:t>inflaatio</w:t>
      </w:r>
      <w:r w:rsidRPr="005007C5">
        <w:rPr>
          <w:rFonts w:cstheme="minorHAnsi"/>
        </w:rPr>
        <w:t xml:space="preserve"> kiihtyi ja rahatalous taantui, maatalou</w:t>
      </w:r>
      <w:r w:rsidR="002E0E29" w:rsidRPr="005007C5">
        <w:rPr>
          <w:rFonts w:cstheme="minorHAnsi"/>
        </w:rPr>
        <w:t>s ajautui ongelmiin</w:t>
      </w:r>
      <w:r w:rsidR="004F787A" w:rsidRPr="005007C5">
        <w:rPr>
          <w:rFonts w:cstheme="minorHAnsi"/>
        </w:rPr>
        <w:t xml:space="preserve">, jonka </w:t>
      </w:r>
      <w:r w:rsidR="002E0E29" w:rsidRPr="005007C5">
        <w:rPr>
          <w:rFonts w:cstheme="minorHAnsi"/>
        </w:rPr>
        <w:t>takia</w:t>
      </w:r>
      <w:r w:rsidRPr="005007C5">
        <w:rPr>
          <w:rFonts w:cstheme="minorHAnsi"/>
        </w:rPr>
        <w:t xml:space="preserve"> talonpoikien asema </w:t>
      </w:r>
      <w:r w:rsidR="002E0E29" w:rsidRPr="005007C5">
        <w:rPr>
          <w:rFonts w:cstheme="minorHAnsi"/>
        </w:rPr>
        <w:t>huonontui.</w:t>
      </w:r>
    </w:p>
    <w:p w14:paraId="25160DF3" w14:textId="7F513E2B" w:rsidR="18CDAB58" w:rsidRPr="005007C5" w:rsidRDefault="004F787A" w:rsidP="009C6D18">
      <w:pPr>
        <w:pStyle w:val="Luettelokappale"/>
        <w:numPr>
          <w:ilvl w:val="0"/>
          <w:numId w:val="73"/>
        </w:numPr>
        <w:rPr>
          <w:rFonts w:cstheme="minorHAnsi"/>
        </w:rPr>
      </w:pPr>
      <w:r w:rsidRPr="005007C5">
        <w:rPr>
          <w:rFonts w:cstheme="minorHAnsi"/>
        </w:rPr>
        <w:t>Roomalla tuli p</w:t>
      </w:r>
      <w:r w:rsidR="3A9BD9C5" w:rsidRPr="005007C5">
        <w:rPr>
          <w:rFonts w:cstheme="minorHAnsi"/>
        </w:rPr>
        <w:t>ula orjista, kun valloi</w:t>
      </w:r>
      <w:r w:rsidRPr="005007C5">
        <w:rPr>
          <w:rFonts w:cstheme="minorHAnsi"/>
        </w:rPr>
        <w:t>tussodat</w:t>
      </w:r>
      <w:r w:rsidR="3A9BD9C5" w:rsidRPr="005007C5">
        <w:rPr>
          <w:rFonts w:cstheme="minorHAnsi"/>
        </w:rPr>
        <w:t xml:space="preserve"> </w:t>
      </w:r>
      <w:r w:rsidRPr="005007C5">
        <w:rPr>
          <w:rFonts w:cstheme="minorHAnsi"/>
        </w:rPr>
        <w:t>oli pakko lopettaa.</w:t>
      </w:r>
    </w:p>
    <w:p w14:paraId="67292076" w14:textId="7AA5B845" w:rsidR="18CDAB58" w:rsidRPr="005007C5" w:rsidRDefault="3A9BD9C5" w:rsidP="009C6D18">
      <w:pPr>
        <w:pStyle w:val="Luettelokappale"/>
        <w:numPr>
          <w:ilvl w:val="0"/>
          <w:numId w:val="73"/>
        </w:numPr>
        <w:rPr>
          <w:rFonts w:cstheme="minorHAnsi"/>
        </w:rPr>
      </w:pPr>
      <w:r w:rsidRPr="005007C5">
        <w:rPr>
          <w:rFonts w:cstheme="minorHAnsi"/>
        </w:rPr>
        <w:t>Valtataistelut ja armeijan sotkeutuminen politiikkaan: keisari ja senaatti kam</w:t>
      </w:r>
      <w:r w:rsidR="00851FDF" w:rsidRPr="005007C5">
        <w:rPr>
          <w:rFonts w:cstheme="minorHAnsi"/>
        </w:rPr>
        <w:t>p</w:t>
      </w:r>
      <w:r w:rsidRPr="005007C5">
        <w:rPr>
          <w:rFonts w:cstheme="minorHAnsi"/>
        </w:rPr>
        <w:t>pailivat vallasta, useat tavoittelivat keisarin asemaa</w:t>
      </w:r>
      <w:r w:rsidR="004F787A" w:rsidRPr="005007C5">
        <w:rPr>
          <w:rFonts w:cstheme="minorHAnsi"/>
        </w:rPr>
        <w:t>, ja legioonat eivät pysyneet puolueettomina.</w:t>
      </w:r>
    </w:p>
    <w:p w14:paraId="6159C1CF" w14:textId="51894892" w:rsidR="18CDAB58" w:rsidRPr="005007C5" w:rsidRDefault="3A9BD9C5" w:rsidP="009C6D18">
      <w:pPr>
        <w:pStyle w:val="Luettelokappale"/>
        <w:numPr>
          <w:ilvl w:val="0"/>
          <w:numId w:val="73"/>
        </w:numPr>
        <w:rPr>
          <w:rFonts w:cstheme="minorHAnsi"/>
        </w:rPr>
      </w:pPr>
      <w:r w:rsidRPr="005007C5">
        <w:rPr>
          <w:rFonts w:cstheme="minorHAnsi"/>
        </w:rPr>
        <w:t>Kristinuskon merkity</w:t>
      </w:r>
      <w:r w:rsidR="004F787A" w:rsidRPr="005007C5">
        <w:rPr>
          <w:rFonts w:cstheme="minorHAnsi"/>
        </w:rPr>
        <w:t>ksestä on kiistelty.</w:t>
      </w:r>
      <w:r w:rsidRPr="005007C5">
        <w:rPr>
          <w:rFonts w:cstheme="minorHAnsi"/>
        </w:rPr>
        <w:t xml:space="preserve"> Kristityt eivät suostuneet palvomaan keisaria jumalana</w:t>
      </w:r>
      <w:r w:rsidR="004F787A" w:rsidRPr="005007C5">
        <w:rPr>
          <w:rFonts w:cstheme="minorHAnsi"/>
        </w:rPr>
        <w:t>, mutta toisaalta he eivät myöskään avoimesti kapinoineet.</w:t>
      </w:r>
    </w:p>
    <w:p w14:paraId="5B39CE38" w14:textId="33008CC0" w:rsidR="18CDAB58" w:rsidRPr="005007C5" w:rsidRDefault="3A9BD9C5" w:rsidP="009C6D18">
      <w:pPr>
        <w:pStyle w:val="Luettelokappale"/>
        <w:numPr>
          <w:ilvl w:val="0"/>
          <w:numId w:val="73"/>
        </w:numPr>
        <w:rPr>
          <w:rFonts w:cstheme="minorHAnsi"/>
        </w:rPr>
      </w:pPr>
      <w:r w:rsidRPr="005007C5">
        <w:rPr>
          <w:rFonts w:cstheme="minorHAnsi"/>
        </w:rPr>
        <w:lastRenderedPageBreak/>
        <w:t xml:space="preserve">Erilaiset </w:t>
      </w:r>
      <w:r w:rsidR="004F787A" w:rsidRPr="005007C5">
        <w:rPr>
          <w:rFonts w:cstheme="minorHAnsi"/>
          <w:b/>
          <w:bCs/>
        </w:rPr>
        <w:t>kulkutautiepidemiat</w:t>
      </w:r>
      <w:r w:rsidRPr="005007C5">
        <w:rPr>
          <w:rFonts w:cstheme="minorHAnsi"/>
        </w:rPr>
        <w:t xml:space="preserve"> </w:t>
      </w:r>
      <w:r w:rsidR="004F787A" w:rsidRPr="005007C5">
        <w:rPr>
          <w:rFonts w:cstheme="minorHAnsi"/>
        </w:rPr>
        <w:t>surmasivat miljoonia.</w:t>
      </w:r>
    </w:p>
    <w:p w14:paraId="1EBB27C2" w14:textId="77777777" w:rsidR="004F787A" w:rsidRPr="005007C5" w:rsidRDefault="3A9BD9C5" w:rsidP="009C6D18">
      <w:pPr>
        <w:pStyle w:val="Luettelokappale"/>
        <w:numPr>
          <w:ilvl w:val="0"/>
          <w:numId w:val="73"/>
        </w:numPr>
        <w:rPr>
          <w:rFonts w:cstheme="minorHAnsi"/>
        </w:rPr>
      </w:pPr>
      <w:r w:rsidRPr="005007C5">
        <w:rPr>
          <w:rFonts w:cstheme="minorHAnsi"/>
        </w:rPr>
        <w:t xml:space="preserve">Ulkoiset paineet rajoilla: germaanit, hunnit ja persialaiset </w:t>
      </w:r>
      <w:r w:rsidR="004F787A" w:rsidRPr="005007C5">
        <w:rPr>
          <w:rFonts w:cstheme="minorHAnsi"/>
        </w:rPr>
        <w:t>uhkasivat valtakuntaa.</w:t>
      </w:r>
      <w:r w:rsidRPr="005007C5">
        <w:rPr>
          <w:rFonts w:cstheme="minorHAnsi"/>
        </w:rPr>
        <w:t xml:space="preserve"> </w:t>
      </w:r>
    </w:p>
    <w:p w14:paraId="24B86DCA" w14:textId="291D2860" w:rsidR="004773CD" w:rsidRPr="005007C5" w:rsidRDefault="004773CD" w:rsidP="009C6D18">
      <w:pPr>
        <w:pStyle w:val="Luettelokappale"/>
        <w:numPr>
          <w:ilvl w:val="0"/>
          <w:numId w:val="73"/>
        </w:numPr>
        <w:rPr>
          <w:rFonts w:cstheme="minorHAnsi"/>
        </w:rPr>
      </w:pPr>
      <w:r w:rsidRPr="005007C5">
        <w:rPr>
          <w:rFonts w:cstheme="minorHAnsi"/>
        </w:rPr>
        <w:t xml:space="preserve">Keisari Konstantinuksen aikana valtakunnan painopiste siirtyi </w:t>
      </w:r>
      <w:r w:rsidR="00900F88" w:rsidRPr="005007C5">
        <w:rPr>
          <w:rFonts w:cstheme="minorHAnsi"/>
        </w:rPr>
        <w:t xml:space="preserve">sen </w:t>
      </w:r>
      <w:r w:rsidRPr="005007C5">
        <w:rPr>
          <w:rFonts w:cstheme="minorHAnsi"/>
        </w:rPr>
        <w:t>itäosaan (</w:t>
      </w:r>
      <w:r w:rsidRPr="005007C5">
        <w:rPr>
          <w:rFonts w:cstheme="minorHAnsi"/>
          <w:b/>
          <w:bCs/>
        </w:rPr>
        <w:t>Konstantinopoli</w:t>
      </w:r>
      <w:r w:rsidRPr="005007C5">
        <w:rPr>
          <w:rFonts w:cstheme="minorHAnsi"/>
        </w:rPr>
        <w:t xml:space="preserve">). </w:t>
      </w:r>
    </w:p>
    <w:p w14:paraId="2FE0C9B7" w14:textId="68146133" w:rsidR="18CDAB58" w:rsidRPr="005007C5" w:rsidRDefault="3A9BD9C5" w:rsidP="009C6D18">
      <w:pPr>
        <w:pStyle w:val="Luettelokappale"/>
        <w:numPr>
          <w:ilvl w:val="0"/>
          <w:numId w:val="73"/>
        </w:numPr>
        <w:rPr>
          <w:rFonts w:cstheme="minorHAnsi"/>
        </w:rPr>
      </w:pPr>
      <w:r w:rsidRPr="005007C5">
        <w:rPr>
          <w:rFonts w:cstheme="minorHAnsi"/>
          <w:b/>
          <w:bCs/>
        </w:rPr>
        <w:t>Kansainvaellukset 300-400 -luvuilla</w:t>
      </w:r>
      <w:r w:rsidRPr="005007C5">
        <w:rPr>
          <w:rFonts w:cstheme="minorHAnsi"/>
        </w:rPr>
        <w:t xml:space="preserve"> loivat levottomuutta ja Rooma</w:t>
      </w:r>
      <w:r w:rsidR="004773CD" w:rsidRPr="005007C5">
        <w:rPr>
          <w:rFonts w:cstheme="minorHAnsi"/>
        </w:rPr>
        <w:t>n kaupunki</w:t>
      </w:r>
      <w:r w:rsidRPr="005007C5">
        <w:rPr>
          <w:rFonts w:cstheme="minorHAnsi"/>
        </w:rPr>
        <w:t xml:space="preserve"> ryöstettiin useaan otteeseen</w:t>
      </w:r>
      <w:r w:rsidR="004F787A" w:rsidRPr="005007C5">
        <w:rPr>
          <w:rFonts w:cstheme="minorHAnsi"/>
        </w:rPr>
        <w:t>, ja entisen miljoonakaupungin</w:t>
      </w:r>
      <w:r w:rsidRPr="005007C5">
        <w:rPr>
          <w:rFonts w:cstheme="minorHAnsi"/>
        </w:rPr>
        <w:t xml:space="preserve"> väestö kaikkosi maaseudulle</w:t>
      </w:r>
      <w:r w:rsidR="004F787A" w:rsidRPr="005007C5">
        <w:rPr>
          <w:rFonts w:cstheme="minorHAnsi"/>
        </w:rPr>
        <w:t>.</w:t>
      </w:r>
    </w:p>
    <w:p w14:paraId="70E1CB8C" w14:textId="3DF281E3" w:rsidR="004773CD" w:rsidRPr="005007C5" w:rsidRDefault="004773CD" w:rsidP="009C6D18">
      <w:pPr>
        <w:pStyle w:val="Luettelokappale"/>
        <w:numPr>
          <w:ilvl w:val="0"/>
          <w:numId w:val="73"/>
        </w:numPr>
        <w:rPr>
          <w:rFonts w:cstheme="minorHAnsi"/>
        </w:rPr>
      </w:pPr>
      <w:r w:rsidRPr="005007C5">
        <w:rPr>
          <w:rFonts w:cstheme="minorHAnsi"/>
        </w:rPr>
        <w:t>Rooma jaettiin hallinnollisesti Itä- ja Länsi-Roomaan vuonna</w:t>
      </w:r>
      <w:r w:rsidRPr="005007C5">
        <w:rPr>
          <w:rFonts w:cstheme="minorHAnsi"/>
          <w:b/>
          <w:bCs/>
        </w:rPr>
        <w:t xml:space="preserve"> 395.</w:t>
      </w:r>
    </w:p>
    <w:p w14:paraId="3D02AD1B" w14:textId="0B89810D" w:rsidR="004F787A" w:rsidRPr="005007C5" w:rsidRDefault="004F787A" w:rsidP="009C6D18">
      <w:pPr>
        <w:pStyle w:val="Luettelokappale"/>
        <w:numPr>
          <w:ilvl w:val="0"/>
          <w:numId w:val="73"/>
        </w:numPr>
        <w:rPr>
          <w:rFonts w:cstheme="minorHAnsi"/>
        </w:rPr>
      </w:pPr>
      <w:r w:rsidRPr="005007C5">
        <w:rPr>
          <w:rFonts w:cstheme="minorHAnsi"/>
        </w:rPr>
        <w:t xml:space="preserve">Viimeinen keisari Romulus Augustus syrjäytettiin </w:t>
      </w:r>
      <w:r w:rsidR="00900F88" w:rsidRPr="005007C5">
        <w:rPr>
          <w:rFonts w:cstheme="minorHAnsi"/>
        </w:rPr>
        <w:t xml:space="preserve">vuonna </w:t>
      </w:r>
      <w:r w:rsidRPr="005007C5">
        <w:rPr>
          <w:rFonts w:cstheme="minorHAnsi"/>
        </w:rPr>
        <w:t xml:space="preserve">476 </w:t>
      </w:r>
      <w:r w:rsidR="00834FDF" w:rsidRPr="005007C5">
        <w:rPr>
          <w:rFonts w:cstheme="minorHAnsi"/>
        </w:rPr>
        <w:t>germaanien valloitettu</w:t>
      </w:r>
      <w:r w:rsidR="00900F88" w:rsidRPr="005007C5">
        <w:rPr>
          <w:rFonts w:cstheme="minorHAnsi"/>
        </w:rPr>
        <w:t>a</w:t>
      </w:r>
      <w:r w:rsidR="00834FDF" w:rsidRPr="005007C5">
        <w:rPr>
          <w:rFonts w:cstheme="minorHAnsi"/>
        </w:rPr>
        <w:t xml:space="preserve"> R</w:t>
      </w:r>
      <w:r w:rsidRPr="005007C5">
        <w:rPr>
          <w:rFonts w:cstheme="minorHAnsi"/>
        </w:rPr>
        <w:t>ooman.</w:t>
      </w:r>
    </w:p>
    <w:p w14:paraId="37F24B5D" w14:textId="67B80CAB" w:rsidR="18CDAB58" w:rsidRPr="005007C5" w:rsidRDefault="00900F88" w:rsidP="009C6D18">
      <w:pPr>
        <w:pStyle w:val="Luettelokappale"/>
        <w:numPr>
          <w:ilvl w:val="0"/>
          <w:numId w:val="73"/>
        </w:numPr>
        <w:rPr>
          <w:rFonts w:cstheme="minorHAnsi"/>
        </w:rPr>
      </w:pPr>
      <w:r w:rsidRPr="005007C5">
        <w:rPr>
          <w:rFonts w:cstheme="minorHAnsi"/>
        </w:rPr>
        <w:t>Länsi-</w:t>
      </w:r>
      <w:r w:rsidR="3A9BD9C5" w:rsidRPr="005007C5">
        <w:rPr>
          <w:rFonts w:cstheme="minorHAnsi"/>
        </w:rPr>
        <w:t xml:space="preserve">Rooman </w:t>
      </w:r>
      <w:r w:rsidRPr="005007C5">
        <w:rPr>
          <w:rFonts w:cstheme="minorHAnsi"/>
        </w:rPr>
        <w:t>tuho</w:t>
      </w:r>
      <w:r w:rsidR="3A9BD9C5" w:rsidRPr="005007C5">
        <w:rPr>
          <w:rFonts w:cstheme="minorHAnsi"/>
        </w:rPr>
        <w:t xml:space="preserve"> ei merkinnyt antiikin kulttuurin katoamista </w:t>
      </w:r>
      <w:r w:rsidR="00834FDF" w:rsidRPr="005007C5">
        <w:rPr>
          <w:rFonts w:cstheme="minorHAnsi"/>
        </w:rPr>
        <w:t>vaan</w:t>
      </w:r>
      <w:r w:rsidR="3A9BD9C5" w:rsidRPr="005007C5">
        <w:rPr>
          <w:rFonts w:cstheme="minorHAnsi"/>
        </w:rPr>
        <w:t xml:space="preserve"> Itä-Rooma eli </w:t>
      </w:r>
      <w:r w:rsidR="3A9BD9C5" w:rsidRPr="005007C5">
        <w:rPr>
          <w:rFonts w:cstheme="minorHAnsi"/>
          <w:b/>
          <w:bCs/>
        </w:rPr>
        <w:t>Bysantti</w:t>
      </w:r>
      <w:r w:rsidR="3A9BD9C5" w:rsidRPr="005007C5">
        <w:rPr>
          <w:rFonts w:cstheme="minorHAnsi"/>
        </w:rPr>
        <w:t xml:space="preserve"> jatkoi antiikin kulttuuria 1450-luvulle saakka</w:t>
      </w:r>
      <w:r w:rsidR="00834FDF" w:rsidRPr="005007C5">
        <w:rPr>
          <w:rFonts w:cstheme="minorHAnsi"/>
        </w:rPr>
        <w:t>, ja piti itseään Roomana loppuun asti.</w:t>
      </w:r>
    </w:p>
    <w:p w14:paraId="0FF3F0B3" w14:textId="402982B7" w:rsidR="18CDAB58" w:rsidRPr="005007C5" w:rsidRDefault="18CDAB58" w:rsidP="18CDAB58">
      <w:pPr>
        <w:rPr>
          <w:rFonts w:cstheme="minorHAnsi"/>
        </w:rPr>
      </w:pPr>
    </w:p>
    <w:p w14:paraId="2126AAE4" w14:textId="26F31F7A" w:rsidR="18CDAB58" w:rsidRPr="005007C5" w:rsidRDefault="00594894" w:rsidP="00A823A9">
      <w:pPr>
        <w:jc w:val="center"/>
        <w:rPr>
          <w:rFonts w:cstheme="minorHAnsi"/>
          <w:b/>
          <w:i/>
          <w:sz w:val="20"/>
        </w:rPr>
      </w:pPr>
      <w:r w:rsidRPr="005007C5">
        <w:rPr>
          <w:rFonts w:cstheme="minorHAnsi"/>
          <w:b/>
          <w:i/>
          <w:sz w:val="20"/>
        </w:rPr>
        <w:t xml:space="preserve">Miljoonakaupunki Rooma tarjosi asukkailleen ”leipää ja sirkushuveja”. Näin kansa pidettiin tyytyväisenä. </w:t>
      </w:r>
      <w:proofErr w:type="spellStart"/>
      <w:r w:rsidRPr="005007C5">
        <w:rPr>
          <w:rFonts w:cstheme="minorHAnsi"/>
          <w:b/>
          <w:i/>
          <w:sz w:val="20"/>
        </w:rPr>
        <w:t>Colosseum</w:t>
      </w:r>
      <w:proofErr w:type="spellEnd"/>
      <w:r w:rsidRPr="005007C5">
        <w:rPr>
          <w:rFonts w:cstheme="minorHAnsi"/>
          <w:b/>
          <w:i/>
          <w:sz w:val="20"/>
        </w:rPr>
        <w:t xml:space="preserve"> oli suurin amfiteattereista ja kuuluisa rajuista gladiaattoriesityksistään.</w:t>
      </w:r>
    </w:p>
    <w:p w14:paraId="22177FE5" w14:textId="4F54BEF6" w:rsidR="18CDAB58" w:rsidRPr="005007C5" w:rsidRDefault="00CB4E11" w:rsidP="00594894">
      <w:pPr>
        <w:jc w:val="center"/>
        <w:rPr>
          <w:rFonts w:cstheme="minorHAnsi"/>
        </w:rPr>
      </w:pPr>
      <w:r w:rsidRPr="005007C5">
        <w:drawing>
          <wp:inline distT="0" distB="0" distL="0" distR="0" wp14:anchorId="17A9AD46" wp14:editId="63690795">
            <wp:extent cx="4859655" cy="3238500"/>
            <wp:effectExtent l="0" t="0" r="0" b="0"/>
            <wp:docPr id="13" name="Kuva 13" descr="Colosseum, Rooma, Italia, Antiikin Ro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losseum, Rooma, Italia, Antiikin Room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9655" cy="3238500"/>
                    </a:xfrm>
                    <a:prstGeom prst="rect">
                      <a:avLst/>
                    </a:prstGeom>
                    <a:noFill/>
                    <a:ln>
                      <a:noFill/>
                    </a:ln>
                  </pic:spPr>
                </pic:pic>
              </a:graphicData>
            </a:graphic>
          </wp:inline>
        </w:drawing>
      </w:r>
    </w:p>
    <w:p w14:paraId="49DD7A12" w14:textId="4D044947" w:rsidR="18CDAB58" w:rsidRPr="005007C5" w:rsidRDefault="00CB4E11" w:rsidP="00A823A9">
      <w:pPr>
        <w:jc w:val="center"/>
        <w:rPr>
          <w:rFonts w:cstheme="minorHAnsi"/>
          <w:b/>
          <w:bCs/>
          <w:sz w:val="20"/>
          <w:szCs w:val="20"/>
        </w:rPr>
      </w:pPr>
      <w:r w:rsidRPr="005007C5">
        <w:rPr>
          <w:rFonts w:cstheme="minorHAnsi"/>
          <w:b/>
          <w:bCs/>
          <w:sz w:val="20"/>
          <w:szCs w:val="20"/>
        </w:rPr>
        <w:t xml:space="preserve">Lähde: </w:t>
      </w:r>
      <w:proofErr w:type="spellStart"/>
      <w:r w:rsidRPr="005007C5">
        <w:rPr>
          <w:rFonts w:cstheme="minorHAnsi"/>
          <w:b/>
          <w:bCs/>
          <w:sz w:val="20"/>
          <w:szCs w:val="20"/>
        </w:rPr>
        <w:t>Pixabay</w:t>
      </w:r>
      <w:proofErr w:type="spellEnd"/>
    </w:p>
    <w:p w14:paraId="387C12F8" w14:textId="77777777" w:rsidR="00CB4E11" w:rsidRPr="005007C5" w:rsidRDefault="00CB4E11" w:rsidP="18CDAB58">
      <w:pPr>
        <w:rPr>
          <w:rFonts w:cstheme="minorHAnsi"/>
        </w:rPr>
      </w:pPr>
    </w:p>
    <w:p w14:paraId="0461211F" w14:textId="09309DAA" w:rsidR="18CDAB58" w:rsidRPr="005007C5" w:rsidRDefault="4AA2D8EE" w:rsidP="18CDAB58">
      <w:pPr>
        <w:rPr>
          <w:rFonts w:cstheme="minorHAnsi"/>
          <w:b/>
          <w:bCs/>
        </w:rPr>
      </w:pPr>
      <w:r w:rsidRPr="005007C5">
        <w:rPr>
          <w:rFonts w:cstheme="minorHAnsi"/>
          <w:b/>
          <w:bCs/>
        </w:rPr>
        <w:t>Aikalaisdokumentti</w:t>
      </w:r>
    </w:p>
    <w:p w14:paraId="4D861306" w14:textId="6EEE554C" w:rsidR="18CDAB58" w:rsidRPr="005007C5" w:rsidRDefault="356AB1DC" w:rsidP="356AB1DC">
      <w:pPr>
        <w:rPr>
          <w:rFonts w:cstheme="minorHAnsi"/>
          <w:b/>
          <w:bCs/>
          <w:i/>
          <w:sz w:val="21"/>
          <w:szCs w:val="21"/>
        </w:rPr>
      </w:pPr>
      <w:r w:rsidRPr="005007C5">
        <w:rPr>
          <w:rFonts w:cstheme="minorHAnsi"/>
          <w:b/>
          <w:bCs/>
          <w:i/>
          <w:sz w:val="21"/>
          <w:szCs w:val="21"/>
        </w:rPr>
        <w:t>“Kaikista niistä tavoista, joilla toimeentuloa voidaan hankkia ei mikään ole maanviljelyä parempaa, antoisampaa ja viehättävämpää, ei myöskään enemmän vapaasyntyisen miehen arvon mukaista.”</w:t>
      </w:r>
    </w:p>
    <w:p w14:paraId="1E6C1D43" w14:textId="48CFBFCA" w:rsidR="18CDAB58" w:rsidRPr="005007C5" w:rsidRDefault="4AA2D8EE" w:rsidP="0060752B">
      <w:pPr>
        <w:jc w:val="right"/>
        <w:rPr>
          <w:rFonts w:cstheme="minorHAnsi"/>
          <w:sz w:val="21"/>
          <w:szCs w:val="21"/>
        </w:rPr>
      </w:pPr>
      <w:r w:rsidRPr="005007C5">
        <w:rPr>
          <w:rFonts w:cstheme="minorHAnsi"/>
          <w:b/>
          <w:bCs/>
          <w:sz w:val="21"/>
          <w:szCs w:val="21"/>
        </w:rPr>
        <w:t xml:space="preserve">Cicero, Puheita  </w:t>
      </w:r>
      <w:r w:rsidRPr="005007C5">
        <w:rPr>
          <w:rFonts w:cstheme="minorHAnsi"/>
          <w:sz w:val="21"/>
          <w:szCs w:val="21"/>
        </w:rPr>
        <w:t xml:space="preserve"> </w:t>
      </w:r>
    </w:p>
    <w:p w14:paraId="39ED39D2" w14:textId="4D498BA5" w:rsidR="18CDAB58" w:rsidRPr="005007C5" w:rsidRDefault="18CDAB58" w:rsidP="18CDAB58">
      <w:pPr>
        <w:rPr>
          <w:rFonts w:cstheme="minorHAnsi"/>
        </w:rPr>
      </w:pPr>
    </w:p>
    <w:p w14:paraId="25745A95" w14:textId="0680DAF7" w:rsidR="18CDAB58" w:rsidRPr="005007C5" w:rsidRDefault="4AA2D8EE" w:rsidP="18CDAB58">
      <w:pPr>
        <w:rPr>
          <w:rFonts w:cstheme="minorHAnsi"/>
          <w:b/>
          <w:bCs/>
        </w:rPr>
      </w:pPr>
      <w:r w:rsidRPr="005007C5">
        <w:rPr>
          <w:rFonts w:cstheme="minorHAnsi"/>
          <w:b/>
          <w:bCs/>
        </w:rPr>
        <w:t>Pohdi:</w:t>
      </w:r>
    </w:p>
    <w:p w14:paraId="533AADEC" w14:textId="30247557" w:rsidR="18CDAB58" w:rsidRPr="005007C5" w:rsidRDefault="4AA2D8EE" w:rsidP="009C6D18">
      <w:pPr>
        <w:pStyle w:val="Luettelokappale"/>
        <w:numPr>
          <w:ilvl w:val="0"/>
          <w:numId w:val="72"/>
        </w:numPr>
        <w:rPr>
          <w:rFonts w:cstheme="minorHAnsi"/>
        </w:rPr>
      </w:pPr>
      <w:r w:rsidRPr="005007C5">
        <w:rPr>
          <w:rFonts w:cstheme="minorHAnsi"/>
        </w:rPr>
        <w:t>Miksi Rooma halusi laajeta imperiumiksi? Mitä hyötyä ja haittaa siitä koitui?</w:t>
      </w:r>
    </w:p>
    <w:p w14:paraId="79611D5C" w14:textId="7ECA7646" w:rsidR="18CDAB58" w:rsidRPr="005007C5" w:rsidRDefault="4AA2D8EE" w:rsidP="009C6D18">
      <w:pPr>
        <w:pStyle w:val="Luettelokappale"/>
        <w:numPr>
          <w:ilvl w:val="0"/>
          <w:numId w:val="72"/>
        </w:numPr>
        <w:rPr>
          <w:rFonts w:cstheme="minorHAnsi"/>
        </w:rPr>
      </w:pPr>
      <w:r w:rsidRPr="005007C5">
        <w:rPr>
          <w:rFonts w:cstheme="minorHAnsi"/>
        </w:rPr>
        <w:t>Mitkä olivat Rooman tärkeimmät elinkeinot?</w:t>
      </w:r>
    </w:p>
    <w:p w14:paraId="7C68C853" w14:textId="061EB57E" w:rsidR="18CDAB58" w:rsidRPr="005007C5" w:rsidRDefault="4AA2D8EE" w:rsidP="009C6D18">
      <w:pPr>
        <w:pStyle w:val="Luettelokappale"/>
        <w:numPr>
          <w:ilvl w:val="0"/>
          <w:numId w:val="72"/>
        </w:numPr>
        <w:rPr>
          <w:rFonts w:cstheme="minorHAnsi"/>
        </w:rPr>
      </w:pPr>
      <w:r w:rsidRPr="005007C5">
        <w:rPr>
          <w:rFonts w:cstheme="minorHAnsi"/>
        </w:rPr>
        <w:t>Mitä tarkoitettiin hajota ja hallitse–politiikalla?</w:t>
      </w:r>
    </w:p>
    <w:p w14:paraId="398592D4" w14:textId="4EB70942" w:rsidR="009679A2" w:rsidRPr="005007C5" w:rsidRDefault="117C72B5" w:rsidP="009C6D18">
      <w:pPr>
        <w:pStyle w:val="Luettelokappale"/>
        <w:numPr>
          <w:ilvl w:val="0"/>
          <w:numId w:val="72"/>
        </w:numPr>
        <w:rPr>
          <w:rFonts w:cstheme="minorHAnsi"/>
        </w:rPr>
      </w:pPr>
      <w:r w:rsidRPr="005007C5">
        <w:rPr>
          <w:rFonts w:cstheme="minorHAnsi"/>
        </w:rPr>
        <w:t>Mitkä olivat mielestäsi tärkeimmät syyt Rooman hajoamiselle</w:t>
      </w:r>
      <w:r w:rsidR="009679A2" w:rsidRPr="005007C5">
        <w:br w:type="page"/>
      </w:r>
    </w:p>
    <w:p w14:paraId="47CDF2A9" w14:textId="14EBEA3B" w:rsidR="18CDAB58" w:rsidRPr="005007C5" w:rsidRDefault="4AA2D8EE" w:rsidP="0060752B">
      <w:pPr>
        <w:pStyle w:val="Otsikko2"/>
      </w:pPr>
      <w:bookmarkStart w:id="7" w:name="_Toc32603978"/>
      <w:r w:rsidRPr="005007C5">
        <w:lastRenderedPageBreak/>
        <w:t>Tuhatvuotinen keskiaika</w:t>
      </w:r>
      <w:bookmarkEnd w:id="7"/>
      <w:r w:rsidRPr="005007C5">
        <w:t xml:space="preserve"> </w:t>
      </w:r>
    </w:p>
    <w:p w14:paraId="41505BB4" w14:textId="77777777" w:rsidR="008219E2" w:rsidRPr="005007C5" w:rsidRDefault="008219E2" w:rsidP="00395AAF">
      <w:pPr>
        <w:rPr>
          <w:rFonts w:cstheme="minorHAnsi"/>
          <w:b/>
          <w:bCs/>
        </w:rPr>
      </w:pPr>
    </w:p>
    <w:p w14:paraId="0B51A1B2" w14:textId="24A74D62" w:rsidR="006C2D43" w:rsidRPr="005007C5" w:rsidRDefault="006C2D43" w:rsidP="009C6D18">
      <w:pPr>
        <w:pStyle w:val="Luettelokappale"/>
        <w:numPr>
          <w:ilvl w:val="0"/>
          <w:numId w:val="250"/>
        </w:numPr>
        <w:rPr>
          <w:rFonts w:cstheme="minorHAnsi"/>
        </w:rPr>
      </w:pPr>
      <w:r w:rsidRPr="005007C5">
        <w:rPr>
          <w:rFonts w:cstheme="minorHAnsi"/>
        </w:rPr>
        <w:t xml:space="preserve">Aikakautta </w:t>
      </w:r>
      <w:r w:rsidR="00395AAF" w:rsidRPr="005007C5">
        <w:rPr>
          <w:rFonts w:cstheme="minorHAnsi"/>
        </w:rPr>
        <w:t xml:space="preserve">noin </w:t>
      </w:r>
      <w:r w:rsidRPr="005007C5">
        <w:rPr>
          <w:rFonts w:cstheme="minorHAnsi"/>
        </w:rPr>
        <w:t xml:space="preserve">vuodesta </w:t>
      </w:r>
      <w:r w:rsidR="00395AAF" w:rsidRPr="005007C5">
        <w:rPr>
          <w:rFonts w:cstheme="minorHAnsi"/>
        </w:rPr>
        <w:t>5</w:t>
      </w:r>
      <w:r w:rsidRPr="005007C5">
        <w:rPr>
          <w:rFonts w:cstheme="minorHAnsi"/>
        </w:rPr>
        <w:t>00 vuoteen 1500 kutsutaan</w:t>
      </w:r>
      <w:r w:rsidR="00395AAF" w:rsidRPr="005007C5">
        <w:rPr>
          <w:rFonts w:cstheme="minorHAnsi"/>
        </w:rPr>
        <w:t xml:space="preserve"> Euroopan</w:t>
      </w:r>
      <w:r w:rsidRPr="005007C5">
        <w:rPr>
          <w:rFonts w:cstheme="minorHAnsi"/>
        </w:rPr>
        <w:t xml:space="preserve"> keskiajaksi. </w:t>
      </w:r>
      <w:r w:rsidR="00395AAF" w:rsidRPr="005007C5">
        <w:rPr>
          <w:rFonts w:cstheme="minorHAnsi"/>
        </w:rPr>
        <w:t xml:space="preserve">Se voidaan jakaa </w:t>
      </w:r>
      <w:r w:rsidR="00395AAF" w:rsidRPr="005007C5">
        <w:rPr>
          <w:rFonts w:cstheme="minorHAnsi"/>
          <w:b/>
          <w:bCs/>
        </w:rPr>
        <w:t>varhaiskeskiaikaan</w:t>
      </w:r>
      <w:r w:rsidR="00395AAF" w:rsidRPr="005007C5">
        <w:rPr>
          <w:rFonts w:cstheme="minorHAnsi"/>
        </w:rPr>
        <w:t xml:space="preserve"> 500 – 1000, </w:t>
      </w:r>
      <w:r w:rsidR="00395AAF" w:rsidRPr="005007C5">
        <w:rPr>
          <w:rFonts w:cstheme="minorHAnsi"/>
          <w:b/>
          <w:bCs/>
        </w:rPr>
        <w:t>sydänkeskiaikaan</w:t>
      </w:r>
      <w:r w:rsidR="00395AAF" w:rsidRPr="005007C5">
        <w:rPr>
          <w:rFonts w:cstheme="minorHAnsi"/>
        </w:rPr>
        <w:t xml:space="preserve"> 1000 – 1300 ja </w:t>
      </w:r>
      <w:r w:rsidR="00395AAF" w:rsidRPr="005007C5">
        <w:rPr>
          <w:rFonts w:cstheme="minorHAnsi"/>
          <w:b/>
          <w:bCs/>
        </w:rPr>
        <w:t>myöhäiskeskiaikaan</w:t>
      </w:r>
      <w:r w:rsidR="00395AAF" w:rsidRPr="005007C5">
        <w:rPr>
          <w:rFonts w:cstheme="minorHAnsi"/>
        </w:rPr>
        <w:t xml:space="preserve"> 1300 – 1500.</w:t>
      </w:r>
    </w:p>
    <w:p w14:paraId="753A7A0F" w14:textId="77777777" w:rsidR="00395AAF" w:rsidRPr="005007C5" w:rsidRDefault="00395AAF" w:rsidP="00395AAF">
      <w:pPr>
        <w:rPr>
          <w:rFonts w:cstheme="minorHAnsi"/>
          <w:b/>
          <w:bCs/>
        </w:rPr>
      </w:pPr>
    </w:p>
    <w:p w14:paraId="62F4E77F" w14:textId="40870EA2" w:rsidR="18CDAB58" w:rsidRPr="005007C5" w:rsidRDefault="4AA2D8EE" w:rsidP="009C6D18">
      <w:pPr>
        <w:pStyle w:val="Luettelokappale"/>
        <w:numPr>
          <w:ilvl w:val="0"/>
          <w:numId w:val="71"/>
        </w:numPr>
        <w:rPr>
          <w:rFonts w:cstheme="minorHAnsi"/>
          <w:b/>
          <w:bCs/>
        </w:rPr>
      </w:pPr>
      <w:r w:rsidRPr="005007C5">
        <w:rPr>
          <w:rFonts w:cstheme="minorHAnsi"/>
        </w:rPr>
        <w:t>Rooman hajoaminen johti Länsi-Euroopan hajoamiseen pieniin, omavaraisiin paikallisyhteisöihin 400-600–luvuilla</w:t>
      </w:r>
    </w:p>
    <w:p w14:paraId="2B646417" w14:textId="2965F320" w:rsidR="18CDAB58" w:rsidRPr="005007C5" w:rsidRDefault="4AA2D8EE" w:rsidP="009C6D18">
      <w:pPr>
        <w:pStyle w:val="Luettelokappale"/>
        <w:numPr>
          <w:ilvl w:val="0"/>
          <w:numId w:val="71"/>
        </w:numPr>
        <w:rPr>
          <w:rFonts w:cstheme="minorHAnsi"/>
          <w:b/>
          <w:bCs/>
        </w:rPr>
      </w:pPr>
      <w:r w:rsidRPr="005007C5">
        <w:rPr>
          <w:rFonts w:cstheme="minorHAnsi"/>
        </w:rPr>
        <w:t xml:space="preserve">Kaarle Suuren johtama </w:t>
      </w:r>
      <w:r w:rsidRPr="005007C5">
        <w:rPr>
          <w:rFonts w:cstheme="minorHAnsi"/>
          <w:b/>
          <w:bCs/>
        </w:rPr>
        <w:t xml:space="preserve">frankkivaltio </w:t>
      </w:r>
      <w:r w:rsidRPr="005007C5">
        <w:rPr>
          <w:rFonts w:cstheme="minorHAnsi"/>
        </w:rPr>
        <w:t>sijaitsi lähinnä nykyisen Ranskan alueella: paavi kruunasi hänet keisariksi vuonna 800</w:t>
      </w:r>
      <w:r w:rsidR="00A1545C" w:rsidRPr="005007C5">
        <w:rPr>
          <w:rFonts w:cstheme="minorHAnsi"/>
        </w:rPr>
        <w:t>, ja hänellä oli</w:t>
      </w:r>
      <w:r w:rsidRPr="005007C5">
        <w:rPr>
          <w:rFonts w:cstheme="minorHAnsi"/>
        </w:rPr>
        <w:t xml:space="preserve"> pyrkimys esiintyä Rooman jatkajana</w:t>
      </w:r>
      <w:r w:rsidR="00A1545C" w:rsidRPr="005007C5">
        <w:rPr>
          <w:rFonts w:cstheme="minorHAnsi"/>
        </w:rPr>
        <w:t>.</w:t>
      </w:r>
    </w:p>
    <w:p w14:paraId="126BBC57" w14:textId="77777777" w:rsidR="00A1545C" w:rsidRPr="005007C5" w:rsidRDefault="117C72B5" w:rsidP="009C6D18">
      <w:pPr>
        <w:pStyle w:val="Luettelokappale"/>
        <w:numPr>
          <w:ilvl w:val="0"/>
          <w:numId w:val="71"/>
        </w:numPr>
        <w:rPr>
          <w:rFonts w:cstheme="minorHAnsi"/>
          <w:b/>
          <w:bCs/>
        </w:rPr>
      </w:pPr>
      <w:r w:rsidRPr="005007C5">
        <w:rPr>
          <w:rFonts w:cstheme="minorHAnsi"/>
        </w:rPr>
        <w:t xml:space="preserve">Rooman piispa eli </w:t>
      </w:r>
      <w:r w:rsidRPr="005007C5">
        <w:rPr>
          <w:rFonts w:cstheme="minorHAnsi"/>
          <w:b/>
          <w:bCs/>
        </w:rPr>
        <w:t xml:space="preserve">paavi </w:t>
      </w:r>
      <w:r w:rsidRPr="005007C5">
        <w:rPr>
          <w:rFonts w:cstheme="minorHAnsi"/>
        </w:rPr>
        <w:t>oli hengellinen ja maallinen johtaja</w:t>
      </w:r>
      <w:r w:rsidR="00A1545C" w:rsidRPr="005007C5">
        <w:rPr>
          <w:rFonts w:cstheme="minorHAnsi"/>
        </w:rPr>
        <w:t xml:space="preserve">, jonka </w:t>
      </w:r>
      <w:r w:rsidRPr="005007C5">
        <w:rPr>
          <w:rFonts w:cstheme="minorHAnsi"/>
        </w:rPr>
        <w:t xml:space="preserve">valta </w:t>
      </w:r>
      <w:r w:rsidR="00A1545C" w:rsidRPr="005007C5">
        <w:rPr>
          <w:rFonts w:cstheme="minorHAnsi"/>
        </w:rPr>
        <w:t xml:space="preserve">oli </w:t>
      </w:r>
      <w:r w:rsidRPr="005007C5">
        <w:rPr>
          <w:rFonts w:cstheme="minorHAnsi"/>
        </w:rPr>
        <w:t>suurempi kuin heikkojen maallisten hallitsijoiden</w:t>
      </w:r>
      <w:r w:rsidR="00A1545C" w:rsidRPr="005007C5">
        <w:rPr>
          <w:rFonts w:cstheme="minorHAnsi"/>
        </w:rPr>
        <w:t>.</w:t>
      </w:r>
      <w:r w:rsidRPr="005007C5">
        <w:rPr>
          <w:rFonts w:cstheme="minorHAnsi"/>
        </w:rPr>
        <w:t xml:space="preserve"> </w:t>
      </w:r>
    </w:p>
    <w:p w14:paraId="66B99679" w14:textId="6731ADC8" w:rsidR="18CDAB58" w:rsidRPr="005007C5" w:rsidRDefault="00A1545C" w:rsidP="009C6D18">
      <w:pPr>
        <w:pStyle w:val="Luettelokappale"/>
        <w:numPr>
          <w:ilvl w:val="0"/>
          <w:numId w:val="71"/>
        </w:numPr>
        <w:rPr>
          <w:rFonts w:cstheme="minorHAnsi"/>
          <w:b/>
          <w:bCs/>
        </w:rPr>
      </w:pPr>
      <w:r w:rsidRPr="005007C5">
        <w:rPr>
          <w:rFonts w:cstheme="minorHAnsi"/>
        </w:rPr>
        <w:t xml:space="preserve">Keskiajalla </w:t>
      </w:r>
      <w:r w:rsidR="117C72B5" w:rsidRPr="005007C5">
        <w:rPr>
          <w:rFonts w:cstheme="minorHAnsi"/>
        </w:rPr>
        <w:t xml:space="preserve">kirkollinen kulttuuri </w:t>
      </w:r>
      <w:r w:rsidRPr="005007C5">
        <w:rPr>
          <w:rFonts w:cstheme="minorHAnsi"/>
        </w:rPr>
        <w:t>toi yhtenäisyyttä,</w:t>
      </w:r>
      <w:r w:rsidR="006450F7" w:rsidRPr="005007C5">
        <w:rPr>
          <w:rFonts w:cstheme="minorHAnsi"/>
        </w:rPr>
        <w:t xml:space="preserve"> ja latinan kieli yhdisti sivistyneistöä.</w:t>
      </w:r>
    </w:p>
    <w:p w14:paraId="79296DB0" w14:textId="44A62FA4" w:rsidR="18CDAB58" w:rsidRPr="005007C5" w:rsidRDefault="4AA2D8EE" w:rsidP="009C6D18">
      <w:pPr>
        <w:pStyle w:val="Luettelokappale"/>
        <w:numPr>
          <w:ilvl w:val="0"/>
          <w:numId w:val="71"/>
        </w:numPr>
        <w:rPr>
          <w:rFonts w:cstheme="minorHAnsi"/>
          <w:b/>
          <w:bCs/>
        </w:rPr>
      </w:pPr>
      <w:r w:rsidRPr="005007C5">
        <w:rPr>
          <w:rFonts w:cstheme="minorHAnsi"/>
        </w:rPr>
        <w:t>Suurin osa väestöstä asui pienissä maatalousyhteisöissä</w:t>
      </w:r>
      <w:r w:rsidR="006450F7" w:rsidRPr="005007C5">
        <w:rPr>
          <w:rFonts w:cstheme="minorHAnsi"/>
        </w:rPr>
        <w:t>, jotka keskittyivät yleensä linnojen ja kartanoiden ympärille.</w:t>
      </w:r>
    </w:p>
    <w:p w14:paraId="41BAFF41" w14:textId="351B8489" w:rsidR="18CDAB58" w:rsidRPr="005007C5" w:rsidRDefault="4AA2D8EE" w:rsidP="009C6D18">
      <w:pPr>
        <w:pStyle w:val="Luettelokappale"/>
        <w:numPr>
          <w:ilvl w:val="0"/>
          <w:numId w:val="71"/>
        </w:numPr>
        <w:rPr>
          <w:rFonts w:cstheme="minorHAnsi"/>
          <w:b/>
          <w:bCs/>
        </w:rPr>
      </w:pPr>
      <w:r w:rsidRPr="005007C5">
        <w:rPr>
          <w:rFonts w:cstheme="minorHAnsi"/>
        </w:rPr>
        <w:t xml:space="preserve">Kaupungit olivat </w:t>
      </w:r>
      <w:r w:rsidR="006450F7" w:rsidRPr="005007C5">
        <w:rPr>
          <w:rFonts w:cstheme="minorHAnsi"/>
        </w:rPr>
        <w:t xml:space="preserve">aluksi </w:t>
      </w:r>
      <w:r w:rsidRPr="005007C5">
        <w:rPr>
          <w:rFonts w:cstheme="minorHAnsi"/>
        </w:rPr>
        <w:t>pieniä ja harvalukuisia</w:t>
      </w:r>
      <w:r w:rsidR="006450F7" w:rsidRPr="005007C5">
        <w:rPr>
          <w:rFonts w:cstheme="minorHAnsi"/>
        </w:rPr>
        <w:t>. Kaupunkien</w:t>
      </w:r>
      <w:r w:rsidRPr="005007C5">
        <w:rPr>
          <w:rFonts w:cstheme="minorHAnsi"/>
        </w:rPr>
        <w:t xml:space="preserve"> </w:t>
      </w:r>
      <w:r w:rsidRPr="005007C5">
        <w:rPr>
          <w:rFonts w:cstheme="minorHAnsi"/>
          <w:b/>
          <w:bCs/>
        </w:rPr>
        <w:t>porvaristo</w:t>
      </w:r>
      <w:r w:rsidRPr="005007C5">
        <w:rPr>
          <w:rFonts w:cstheme="minorHAnsi"/>
        </w:rPr>
        <w:t xml:space="preserve"> kehittyi vähitellen kaupan ja käsityöammattien hallitsij</w:t>
      </w:r>
      <w:r w:rsidR="006450F7" w:rsidRPr="005007C5">
        <w:rPr>
          <w:rFonts w:cstheme="minorHAnsi"/>
        </w:rPr>
        <w:t>oiksi.</w:t>
      </w:r>
      <w:r w:rsidRPr="005007C5">
        <w:rPr>
          <w:rFonts w:cstheme="minorHAnsi"/>
        </w:rPr>
        <w:t xml:space="preserve"> </w:t>
      </w:r>
    </w:p>
    <w:p w14:paraId="24B6D6DB" w14:textId="0E477751" w:rsidR="18CDAB58" w:rsidRPr="005007C5" w:rsidRDefault="4AA2D8EE" w:rsidP="009C6D18">
      <w:pPr>
        <w:pStyle w:val="Luettelokappale"/>
        <w:numPr>
          <w:ilvl w:val="0"/>
          <w:numId w:val="71"/>
        </w:numPr>
        <w:rPr>
          <w:rFonts w:cstheme="minorHAnsi"/>
          <w:b/>
          <w:bCs/>
        </w:rPr>
      </w:pPr>
      <w:r w:rsidRPr="005007C5">
        <w:rPr>
          <w:rFonts w:cstheme="minorHAnsi"/>
        </w:rPr>
        <w:t xml:space="preserve">Bysantin valtakunta kukoisti </w:t>
      </w:r>
      <w:r w:rsidR="006450F7" w:rsidRPr="005007C5">
        <w:rPr>
          <w:rFonts w:cstheme="minorHAnsi"/>
        </w:rPr>
        <w:t xml:space="preserve">idässä </w:t>
      </w:r>
      <w:r w:rsidRPr="005007C5">
        <w:rPr>
          <w:rFonts w:cstheme="minorHAnsi"/>
        </w:rPr>
        <w:t>1450-luvulle asti, jolloin ottomaanit valtasivat sen</w:t>
      </w:r>
      <w:r w:rsidR="006450F7" w:rsidRPr="005007C5">
        <w:rPr>
          <w:rFonts w:cstheme="minorHAnsi"/>
        </w:rPr>
        <w:t>.</w:t>
      </w:r>
    </w:p>
    <w:p w14:paraId="3C2A0D6A" w14:textId="2AAA4E3C" w:rsidR="18CDAB58" w:rsidRPr="005007C5" w:rsidRDefault="0ECD1F87" w:rsidP="009C6D18">
      <w:pPr>
        <w:pStyle w:val="Luettelokappale"/>
        <w:numPr>
          <w:ilvl w:val="0"/>
          <w:numId w:val="71"/>
        </w:numPr>
        <w:rPr>
          <w:rFonts w:cstheme="minorHAnsi"/>
          <w:b/>
          <w:bCs/>
        </w:rPr>
      </w:pPr>
      <w:r w:rsidRPr="005007C5">
        <w:rPr>
          <w:rFonts w:cstheme="minorHAnsi"/>
        </w:rPr>
        <w:t>Islam syntyi 600-luvulla Muhammedin näkyjen ja opetusten pohjalta ja levittäytyi nopeasti Eurooppaan Pyreneille asti</w:t>
      </w:r>
      <w:r w:rsidR="006450F7" w:rsidRPr="005007C5">
        <w:rPr>
          <w:rFonts w:cstheme="minorHAnsi"/>
        </w:rPr>
        <w:t xml:space="preserve">. Tämän </w:t>
      </w:r>
      <w:r w:rsidRPr="005007C5">
        <w:rPr>
          <w:rFonts w:cstheme="minorHAnsi"/>
        </w:rPr>
        <w:t>vastareaktiona</w:t>
      </w:r>
      <w:r w:rsidR="006450F7" w:rsidRPr="005007C5">
        <w:rPr>
          <w:rFonts w:cstheme="minorHAnsi"/>
        </w:rPr>
        <w:t xml:space="preserve"> </w:t>
      </w:r>
      <w:r w:rsidR="009C4DF0" w:rsidRPr="005007C5">
        <w:rPr>
          <w:rFonts w:cstheme="minorHAnsi"/>
        </w:rPr>
        <w:t>olivat</w:t>
      </w:r>
      <w:r w:rsidRPr="005007C5">
        <w:rPr>
          <w:rFonts w:cstheme="minorHAnsi"/>
        </w:rPr>
        <w:t xml:space="preserve"> </w:t>
      </w:r>
      <w:r w:rsidRPr="005007C5">
        <w:rPr>
          <w:rFonts w:cstheme="minorHAnsi"/>
          <w:b/>
          <w:bCs/>
        </w:rPr>
        <w:t>ristiretket</w:t>
      </w:r>
      <w:r w:rsidRPr="005007C5">
        <w:rPr>
          <w:rFonts w:cstheme="minorHAnsi"/>
        </w:rPr>
        <w:t xml:space="preserve"> Jerusalemin vapauttamiseksi</w:t>
      </w:r>
      <w:r w:rsidR="009C4DF0" w:rsidRPr="005007C5">
        <w:rPr>
          <w:rFonts w:cstheme="minorHAnsi"/>
        </w:rPr>
        <w:t>. Ristiretket</w:t>
      </w:r>
      <w:r w:rsidRPr="005007C5">
        <w:rPr>
          <w:rFonts w:cstheme="minorHAnsi"/>
        </w:rPr>
        <w:t xml:space="preserve"> olivat luonteeltaan sotilaallisia pyhiinvaelluksia Lähi-itään</w:t>
      </w:r>
      <w:r w:rsidR="009C4DF0" w:rsidRPr="005007C5">
        <w:rPr>
          <w:rFonts w:cstheme="minorHAnsi"/>
        </w:rPr>
        <w:t>, jotka kuitenkin usein sekoittuivat maalliseen valloituspolitiikkaan.</w:t>
      </w:r>
    </w:p>
    <w:p w14:paraId="3B82806F" w14:textId="47449B4D" w:rsidR="18CDAB58" w:rsidRPr="005007C5" w:rsidRDefault="4AA2D8EE" w:rsidP="009C6D18">
      <w:pPr>
        <w:pStyle w:val="Luettelokappale"/>
        <w:numPr>
          <w:ilvl w:val="0"/>
          <w:numId w:val="71"/>
        </w:numPr>
        <w:rPr>
          <w:rFonts w:cstheme="minorHAnsi"/>
          <w:b/>
          <w:bCs/>
        </w:rPr>
      </w:pPr>
      <w:r w:rsidRPr="005007C5">
        <w:rPr>
          <w:rFonts w:cstheme="minorHAnsi"/>
        </w:rPr>
        <w:t>Keskiaikaa on pidetty pimeänä ja takapajuisena välivaiheena antiikin ja renessanssin välissä</w:t>
      </w:r>
      <w:r w:rsidR="00555846" w:rsidRPr="005007C5">
        <w:rPr>
          <w:rFonts w:cstheme="minorHAnsi"/>
        </w:rPr>
        <w:t>, mutta u</w:t>
      </w:r>
      <w:r w:rsidRPr="005007C5">
        <w:rPr>
          <w:rFonts w:cstheme="minorHAnsi"/>
        </w:rPr>
        <w:t>u</w:t>
      </w:r>
      <w:r w:rsidR="00555846" w:rsidRPr="005007C5">
        <w:rPr>
          <w:rFonts w:cstheme="minorHAnsi"/>
        </w:rPr>
        <w:t>dempi</w:t>
      </w:r>
      <w:r w:rsidRPr="005007C5">
        <w:rPr>
          <w:rFonts w:cstheme="minorHAnsi"/>
        </w:rPr>
        <w:t xml:space="preserve"> historiantutkimus on osoittanut, että aikaudella tapahtui merkittävää kehitystä</w:t>
      </w:r>
      <w:r w:rsidR="00555846" w:rsidRPr="005007C5">
        <w:rPr>
          <w:rFonts w:cstheme="minorHAnsi"/>
        </w:rPr>
        <w:t>.</w:t>
      </w:r>
    </w:p>
    <w:p w14:paraId="7298F61F" w14:textId="2845AF63" w:rsidR="18CDAB58" w:rsidRPr="005007C5" w:rsidRDefault="4AA2D8EE" w:rsidP="009C6D18">
      <w:pPr>
        <w:pStyle w:val="Luettelokappale"/>
        <w:numPr>
          <w:ilvl w:val="0"/>
          <w:numId w:val="71"/>
        </w:numPr>
        <w:rPr>
          <w:rFonts w:cstheme="minorHAnsi"/>
          <w:b/>
          <w:bCs/>
        </w:rPr>
      </w:pPr>
      <w:r w:rsidRPr="005007C5">
        <w:rPr>
          <w:rFonts w:cstheme="minorHAnsi"/>
        </w:rPr>
        <w:t xml:space="preserve">Tuhatvuotinen keskiaika ei </w:t>
      </w:r>
      <w:r w:rsidR="00C2665B" w:rsidRPr="005007C5">
        <w:rPr>
          <w:rFonts w:cstheme="minorHAnsi"/>
        </w:rPr>
        <w:t xml:space="preserve">siis </w:t>
      </w:r>
      <w:r w:rsidRPr="005007C5">
        <w:rPr>
          <w:rFonts w:cstheme="minorHAnsi"/>
        </w:rPr>
        <w:t>ollut yhtämittainen ja staattinen aikakausi</w:t>
      </w:r>
      <w:r w:rsidR="008219E2" w:rsidRPr="005007C5">
        <w:rPr>
          <w:rFonts w:cstheme="minorHAnsi"/>
        </w:rPr>
        <w:t>, vaan muutoksia tapahtui, ja kehitys kulki eri tahtiin eri puolilla maailmaa.</w:t>
      </w:r>
    </w:p>
    <w:p w14:paraId="13CDE87A" w14:textId="77777777" w:rsidR="00EE0C9C" w:rsidRPr="005007C5" w:rsidRDefault="00EE0C9C" w:rsidP="006C2D43">
      <w:pPr>
        <w:jc w:val="center"/>
        <w:rPr>
          <w:rFonts w:cstheme="minorHAnsi"/>
        </w:rPr>
      </w:pPr>
    </w:p>
    <w:p w14:paraId="76EB3787" w14:textId="7C3B8E45" w:rsidR="006C2D43" w:rsidRPr="005007C5" w:rsidRDefault="00CB4E11" w:rsidP="006C2D43">
      <w:pPr>
        <w:jc w:val="center"/>
        <w:rPr>
          <w:rFonts w:cstheme="minorHAnsi"/>
        </w:rPr>
      </w:pPr>
      <w:r w:rsidRPr="005007C5">
        <w:drawing>
          <wp:inline distT="0" distB="0" distL="0" distR="0" wp14:anchorId="59F6A5EF" wp14:editId="1464DB3E">
            <wp:extent cx="4059387" cy="2705197"/>
            <wp:effectExtent l="0" t="0" r="0" b="0"/>
            <wp:docPr id="14" name="Kuva 14" descr="Holvikäytävä, Tuomiokirkko, Kirk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lvikäytävä, Tuomiokirkko, Kirkk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9683" cy="2712058"/>
                    </a:xfrm>
                    <a:prstGeom prst="rect">
                      <a:avLst/>
                    </a:prstGeom>
                    <a:noFill/>
                    <a:ln>
                      <a:noFill/>
                    </a:ln>
                  </pic:spPr>
                </pic:pic>
              </a:graphicData>
            </a:graphic>
          </wp:inline>
        </w:drawing>
      </w:r>
    </w:p>
    <w:p w14:paraId="5C7FCEC9" w14:textId="281CE0DD" w:rsidR="18CDAB58" w:rsidRPr="005007C5" w:rsidRDefault="00CB4E11" w:rsidP="006C2D43">
      <w:pPr>
        <w:jc w:val="center"/>
        <w:rPr>
          <w:rFonts w:cstheme="minorHAnsi"/>
          <w:b/>
          <w:bCs/>
        </w:rPr>
      </w:pPr>
      <w:r w:rsidRPr="005007C5">
        <w:rPr>
          <w:rFonts w:cstheme="minorHAnsi"/>
          <w:b/>
          <w:bCs/>
        </w:rPr>
        <w:t xml:space="preserve">Lähde: </w:t>
      </w:r>
      <w:proofErr w:type="spellStart"/>
      <w:r w:rsidRPr="005007C5">
        <w:rPr>
          <w:rFonts w:cstheme="minorHAnsi"/>
          <w:b/>
          <w:bCs/>
        </w:rPr>
        <w:t>Pixabay</w:t>
      </w:r>
      <w:proofErr w:type="spellEnd"/>
    </w:p>
    <w:p w14:paraId="3B190771" w14:textId="07E4F617" w:rsidR="18CDAB58" w:rsidRPr="005007C5" w:rsidRDefault="4AA2D8EE" w:rsidP="18CDAB58">
      <w:pPr>
        <w:rPr>
          <w:rFonts w:cstheme="minorHAnsi"/>
          <w:b/>
          <w:bCs/>
        </w:rPr>
      </w:pPr>
      <w:r w:rsidRPr="005007C5">
        <w:rPr>
          <w:rFonts w:cstheme="minorHAnsi"/>
          <w:b/>
          <w:bCs/>
        </w:rPr>
        <w:lastRenderedPageBreak/>
        <w:t xml:space="preserve">Feodalismin aikakausi </w:t>
      </w:r>
    </w:p>
    <w:p w14:paraId="1FD5CB5F" w14:textId="2D9189BE" w:rsidR="18CDAB58" w:rsidRPr="005007C5" w:rsidRDefault="4AA2D8EE" w:rsidP="009C6D18">
      <w:pPr>
        <w:pStyle w:val="Luettelokappale"/>
        <w:numPr>
          <w:ilvl w:val="0"/>
          <w:numId w:val="70"/>
        </w:numPr>
        <w:rPr>
          <w:rFonts w:cstheme="minorHAnsi"/>
          <w:b/>
          <w:bCs/>
        </w:rPr>
      </w:pPr>
      <w:r w:rsidRPr="005007C5">
        <w:rPr>
          <w:rFonts w:cstheme="minorHAnsi"/>
        </w:rPr>
        <w:t>Maanomistajat luovuttivat maitaan ratsusotilaille, jotka puolustivat heidän maitaan ja henkeään</w:t>
      </w:r>
      <w:r w:rsidR="00242C20" w:rsidRPr="005007C5">
        <w:rPr>
          <w:rFonts w:cstheme="minorHAnsi"/>
        </w:rPr>
        <w:t xml:space="preserve">. Näin syntyi </w:t>
      </w:r>
      <w:r w:rsidR="00242C20" w:rsidRPr="005007C5">
        <w:rPr>
          <w:rFonts w:cstheme="minorHAnsi"/>
          <w:b/>
          <w:bCs/>
        </w:rPr>
        <w:t>lääninherroja</w:t>
      </w:r>
      <w:r w:rsidR="00242C20" w:rsidRPr="005007C5">
        <w:rPr>
          <w:rFonts w:cstheme="minorHAnsi"/>
        </w:rPr>
        <w:t xml:space="preserve"> ja</w:t>
      </w:r>
      <w:r w:rsidRPr="005007C5">
        <w:rPr>
          <w:rFonts w:cstheme="minorHAnsi"/>
        </w:rPr>
        <w:t xml:space="preserve"> </w:t>
      </w:r>
      <w:r w:rsidRPr="005007C5">
        <w:rPr>
          <w:rFonts w:cstheme="minorHAnsi"/>
          <w:b/>
          <w:bCs/>
        </w:rPr>
        <w:t>vasalleja,</w:t>
      </w:r>
      <w:r w:rsidRPr="005007C5">
        <w:rPr>
          <w:rFonts w:cstheme="minorHAnsi"/>
        </w:rPr>
        <w:t xml:space="preserve"> jotka vannoivat uskollisuudenvalan ja palvelivat hallitsijaa ratsujoukoissa</w:t>
      </w:r>
      <w:r w:rsidR="00242C20" w:rsidRPr="005007C5">
        <w:rPr>
          <w:rFonts w:cstheme="minorHAnsi"/>
        </w:rPr>
        <w:t>.</w:t>
      </w:r>
    </w:p>
    <w:p w14:paraId="00A3D1F9" w14:textId="3A2C5E8D" w:rsidR="18CDAB58" w:rsidRPr="005007C5" w:rsidRDefault="4AA2D8EE" w:rsidP="009C6D18">
      <w:pPr>
        <w:pStyle w:val="Luettelokappale"/>
        <w:numPr>
          <w:ilvl w:val="0"/>
          <w:numId w:val="70"/>
        </w:numPr>
        <w:rPr>
          <w:rFonts w:cstheme="minorHAnsi"/>
          <w:b/>
          <w:bCs/>
        </w:rPr>
      </w:pPr>
      <w:r w:rsidRPr="005007C5">
        <w:rPr>
          <w:rFonts w:cstheme="minorHAnsi"/>
        </w:rPr>
        <w:t>Maa</w:t>
      </w:r>
      <w:r w:rsidR="00242C20" w:rsidRPr="005007C5">
        <w:rPr>
          <w:rFonts w:cstheme="minorHAnsi"/>
        </w:rPr>
        <w:t xml:space="preserve">n jakaminen </w:t>
      </w:r>
      <w:r w:rsidRPr="005007C5">
        <w:rPr>
          <w:rFonts w:cstheme="minorHAnsi"/>
        </w:rPr>
        <w:t>korvasi rahalliset palkkiot, koska rahatalous oli vielä heikosti kehittyny</w:t>
      </w:r>
      <w:r w:rsidR="00242C20" w:rsidRPr="005007C5">
        <w:rPr>
          <w:rFonts w:cstheme="minorHAnsi"/>
        </w:rPr>
        <w:t>ttä.</w:t>
      </w:r>
    </w:p>
    <w:p w14:paraId="0021A9AF" w14:textId="5334106D" w:rsidR="18CDAB58" w:rsidRPr="005007C5" w:rsidRDefault="4AA2D8EE" w:rsidP="009C6D18">
      <w:pPr>
        <w:pStyle w:val="Luettelokappale"/>
        <w:numPr>
          <w:ilvl w:val="0"/>
          <w:numId w:val="70"/>
        </w:numPr>
        <w:rPr>
          <w:rFonts w:cstheme="minorHAnsi"/>
          <w:b/>
          <w:bCs/>
        </w:rPr>
      </w:pPr>
      <w:r w:rsidRPr="005007C5">
        <w:rPr>
          <w:rFonts w:cstheme="minorHAnsi"/>
        </w:rPr>
        <w:t>Läänityksen saanut henkilö hallitsi maa-aluetta ja sai kerätä sieltä veroja</w:t>
      </w:r>
      <w:r w:rsidR="00242C20" w:rsidRPr="005007C5">
        <w:rPr>
          <w:rFonts w:cstheme="minorHAnsi"/>
        </w:rPr>
        <w:t>.</w:t>
      </w:r>
    </w:p>
    <w:p w14:paraId="2BCA41D7" w14:textId="08365D46" w:rsidR="18CDAB58" w:rsidRPr="005007C5" w:rsidRDefault="3A9BD9C5" w:rsidP="009C6D18">
      <w:pPr>
        <w:pStyle w:val="Luettelokappale"/>
        <w:numPr>
          <w:ilvl w:val="0"/>
          <w:numId w:val="70"/>
        </w:numPr>
        <w:rPr>
          <w:rFonts w:cstheme="minorHAnsi"/>
          <w:b/>
          <w:bCs/>
        </w:rPr>
      </w:pPr>
      <w:r w:rsidRPr="005007C5">
        <w:rPr>
          <w:rFonts w:cstheme="minorHAnsi"/>
        </w:rPr>
        <w:t xml:space="preserve">Läänityksistä tuli </w:t>
      </w:r>
      <w:r w:rsidR="00242C20" w:rsidRPr="005007C5">
        <w:rPr>
          <w:rFonts w:cstheme="minorHAnsi"/>
        </w:rPr>
        <w:t xml:space="preserve">vähitellen </w:t>
      </w:r>
      <w:r w:rsidRPr="005007C5">
        <w:rPr>
          <w:rFonts w:cstheme="minorHAnsi"/>
        </w:rPr>
        <w:t>perinnöllisiä</w:t>
      </w:r>
      <w:r w:rsidR="00242C20" w:rsidRPr="005007C5">
        <w:rPr>
          <w:rFonts w:cstheme="minorHAnsi"/>
        </w:rPr>
        <w:t>, josta syntyi ylin sääty</w:t>
      </w:r>
      <w:r w:rsidRPr="005007C5">
        <w:rPr>
          <w:rFonts w:cstheme="minorHAnsi"/>
        </w:rPr>
        <w:t xml:space="preserve"> </w:t>
      </w:r>
      <w:r w:rsidRPr="005007C5">
        <w:rPr>
          <w:rFonts w:cstheme="minorHAnsi"/>
          <w:b/>
          <w:bCs/>
        </w:rPr>
        <w:t>aatelisto</w:t>
      </w:r>
      <w:r w:rsidR="00242C20" w:rsidRPr="005007C5">
        <w:rPr>
          <w:rFonts w:cstheme="minorHAnsi"/>
        </w:rPr>
        <w:t>.</w:t>
      </w:r>
    </w:p>
    <w:p w14:paraId="5FE58203" w14:textId="35DF0BD9" w:rsidR="18CDAB58" w:rsidRPr="005007C5" w:rsidRDefault="4AA2D8EE" w:rsidP="009C6D18">
      <w:pPr>
        <w:pStyle w:val="Luettelokappale"/>
        <w:numPr>
          <w:ilvl w:val="0"/>
          <w:numId w:val="70"/>
        </w:numPr>
        <w:rPr>
          <w:rFonts w:cstheme="minorHAnsi"/>
          <w:b/>
          <w:bCs/>
        </w:rPr>
      </w:pPr>
      <w:r w:rsidRPr="005007C5">
        <w:rPr>
          <w:rFonts w:cstheme="minorHAnsi"/>
        </w:rPr>
        <w:t xml:space="preserve">Feodalismiin eli läänityslaitokseen liittyi </w:t>
      </w:r>
      <w:r w:rsidRPr="005007C5">
        <w:rPr>
          <w:rFonts w:cstheme="minorHAnsi"/>
          <w:b/>
          <w:bCs/>
        </w:rPr>
        <w:t>maaorjuus</w:t>
      </w:r>
      <w:r w:rsidR="000039FE" w:rsidRPr="005007C5">
        <w:rPr>
          <w:rFonts w:cstheme="minorHAnsi"/>
        </w:rPr>
        <w:t>.</w:t>
      </w:r>
      <w:r w:rsidRPr="005007C5">
        <w:rPr>
          <w:rFonts w:cstheme="minorHAnsi"/>
        </w:rPr>
        <w:t xml:space="preserve"> </w:t>
      </w:r>
      <w:r w:rsidR="000039FE" w:rsidRPr="005007C5">
        <w:rPr>
          <w:rFonts w:cstheme="minorHAnsi"/>
        </w:rPr>
        <w:t>Maaorjat</w:t>
      </w:r>
      <w:r w:rsidRPr="005007C5">
        <w:rPr>
          <w:rFonts w:cstheme="minorHAnsi"/>
        </w:rPr>
        <w:t xml:space="preserve"> olivat </w:t>
      </w:r>
      <w:r w:rsidR="00CF7895" w:rsidRPr="005007C5">
        <w:rPr>
          <w:rFonts w:cstheme="minorHAnsi"/>
        </w:rPr>
        <w:t>”</w:t>
      </w:r>
      <w:r w:rsidRPr="005007C5">
        <w:rPr>
          <w:rFonts w:cstheme="minorHAnsi"/>
        </w:rPr>
        <w:t>turpeeseen sidottuja</w:t>
      </w:r>
      <w:r w:rsidR="00CF7895" w:rsidRPr="005007C5">
        <w:rPr>
          <w:rFonts w:cstheme="minorHAnsi"/>
        </w:rPr>
        <w:t>”</w:t>
      </w:r>
      <w:r w:rsidRPr="005007C5">
        <w:rPr>
          <w:rFonts w:cstheme="minorHAnsi"/>
        </w:rPr>
        <w:t xml:space="preserve"> maataviljeleviä työläisiä, jotka olivat isännän armoilla</w:t>
      </w:r>
      <w:r w:rsidR="00242C20" w:rsidRPr="005007C5">
        <w:rPr>
          <w:rFonts w:cstheme="minorHAnsi"/>
        </w:rPr>
        <w:t>.</w:t>
      </w:r>
      <w:r w:rsidRPr="005007C5">
        <w:rPr>
          <w:rFonts w:cstheme="minorHAnsi"/>
        </w:rPr>
        <w:t xml:space="preserve"> </w:t>
      </w:r>
      <w:r w:rsidR="0ECD1F87" w:rsidRPr="005007C5">
        <w:rPr>
          <w:rFonts w:cstheme="minorHAnsi"/>
        </w:rPr>
        <w:t>He eivät omistaneet viljelemäänsä maata, mutta saivat osan sadosta</w:t>
      </w:r>
      <w:r w:rsidR="00242C20" w:rsidRPr="005007C5">
        <w:rPr>
          <w:rFonts w:cstheme="minorHAnsi"/>
        </w:rPr>
        <w:t>. Maaorja ei saanut muuttaa pois ilman isäntänsä lupaa.</w:t>
      </w:r>
    </w:p>
    <w:p w14:paraId="22038331" w14:textId="1470515E" w:rsidR="18CDAB58" w:rsidRPr="005007C5" w:rsidRDefault="4AA2D8EE" w:rsidP="009C6D18">
      <w:pPr>
        <w:pStyle w:val="Luettelokappale"/>
        <w:numPr>
          <w:ilvl w:val="0"/>
          <w:numId w:val="70"/>
        </w:numPr>
        <w:rPr>
          <w:rFonts w:cstheme="minorHAnsi"/>
          <w:b/>
          <w:bCs/>
        </w:rPr>
      </w:pPr>
      <w:r w:rsidRPr="005007C5">
        <w:rPr>
          <w:rFonts w:cstheme="minorHAnsi"/>
        </w:rPr>
        <w:t>Maaorjuus vaihteli luonteeltaan eri puolilla Eurooppaa ja lakkasi eri aikoihin; Englannissa mustan surman seurauksena</w:t>
      </w:r>
      <w:r w:rsidR="00242C20" w:rsidRPr="005007C5">
        <w:rPr>
          <w:rFonts w:cstheme="minorHAnsi"/>
        </w:rPr>
        <w:t xml:space="preserve"> jo 1300-luvulla</w:t>
      </w:r>
      <w:r w:rsidRPr="005007C5">
        <w:rPr>
          <w:rFonts w:cstheme="minorHAnsi"/>
        </w:rPr>
        <w:t>,</w:t>
      </w:r>
      <w:r w:rsidR="00242C20" w:rsidRPr="005007C5">
        <w:rPr>
          <w:rFonts w:cstheme="minorHAnsi"/>
        </w:rPr>
        <w:t xml:space="preserve"> mutta</w:t>
      </w:r>
      <w:r w:rsidRPr="005007C5">
        <w:rPr>
          <w:rFonts w:cstheme="minorHAnsi"/>
        </w:rPr>
        <w:t xml:space="preserve"> Venäjällä vasta v. 1861</w:t>
      </w:r>
      <w:r w:rsidR="00242C20" w:rsidRPr="005007C5">
        <w:rPr>
          <w:rFonts w:cstheme="minorHAnsi"/>
        </w:rPr>
        <w:t>.</w:t>
      </w:r>
    </w:p>
    <w:p w14:paraId="4AB4A185" w14:textId="3E491C12" w:rsidR="18CDAB58" w:rsidRPr="005007C5" w:rsidRDefault="4AA2D8EE" w:rsidP="009C6D18">
      <w:pPr>
        <w:pStyle w:val="Luettelokappale"/>
        <w:numPr>
          <w:ilvl w:val="0"/>
          <w:numId w:val="70"/>
        </w:numPr>
        <w:rPr>
          <w:rFonts w:cstheme="minorHAnsi"/>
          <w:b/>
          <w:bCs/>
        </w:rPr>
      </w:pPr>
      <w:r w:rsidRPr="005007C5">
        <w:rPr>
          <w:rFonts w:cstheme="minorHAnsi"/>
        </w:rPr>
        <w:t>Ruotsissa (</w:t>
      </w:r>
      <w:r w:rsidR="00242C20" w:rsidRPr="005007C5">
        <w:rPr>
          <w:rFonts w:cstheme="minorHAnsi"/>
        </w:rPr>
        <w:t xml:space="preserve">ja </w:t>
      </w:r>
      <w:r w:rsidRPr="005007C5">
        <w:rPr>
          <w:rFonts w:cstheme="minorHAnsi"/>
        </w:rPr>
        <w:t>Suomessa) oli vapaa talonpoikaisto eikä maaorjuutta koskaan kehittynyt alueelle</w:t>
      </w:r>
      <w:r w:rsidR="00242C20" w:rsidRPr="005007C5">
        <w:rPr>
          <w:rFonts w:cstheme="minorHAnsi"/>
        </w:rPr>
        <w:t>.</w:t>
      </w:r>
    </w:p>
    <w:p w14:paraId="39D58012" w14:textId="513D64EA" w:rsidR="18CDAB58" w:rsidRPr="005007C5" w:rsidRDefault="18CDAB58" w:rsidP="18CDAB58">
      <w:pPr>
        <w:rPr>
          <w:rFonts w:cstheme="minorHAnsi"/>
        </w:rPr>
      </w:pPr>
    </w:p>
    <w:p w14:paraId="221C7CBC" w14:textId="6C69DEEF" w:rsidR="18CDAB58" w:rsidRPr="005007C5" w:rsidRDefault="4AA2D8EE" w:rsidP="18CDAB58">
      <w:pPr>
        <w:rPr>
          <w:rFonts w:cstheme="minorHAnsi"/>
          <w:b/>
          <w:bCs/>
        </w:rPr>
      </w:pPr>
      <w:r w:rsidRPr="005007C5">
        <w:rPr>
          <w:rFonts w:cstheme="minorHAnsi"/>
          <w:b/>
          <w:bCs/>
        </w:rPr>
        <w:t xml:space="preserve">Sääty-yhteiskunta </w:t>
      </w:r>
    </w:p>
    <w:p w14:paraId="045334BD" w14:textId="6DABD00D" w:rsidR="18CDAB58" w:rsidRPr="005007C5" w:rsidRDefault="4AA2D8EE" w:rsidP="009C6D18">
      <w:pPr>
        <w:pStyle w:val="Luettelokappale"/>
        <w:numPr>
          <w:ilvl w:val="0"/>
          <w:numId w:val="69"/>
        </w:numPr>
        <w:rPr>
          <w:rFonts w:cstheme="minorHAnsi"/>
        </w:rPr>
      </w:pPr>
      <w:r w:rsidRPr="005007C5">
        <w:rPr>
          <w:rFonts w:cstheme="minorHAnsi"/>
        </w:rPr>
        <w:t xml:space="preserve">Kuninkaiden valta keskiajalla oli vähäinen ja asema epävarma: monessa maassa oli </w:t>
      </w:r>
      <w:r w:rsidRPr="005007C5">
        <w:rPr>
          <w:rFonts w:cstheme="minorHAnsi"/>
          <w:b/>
          <w:bCs/>
        </w:rPr>
        <w:t>vaalikuninkuus</w:t>
      </w:r>
      <w:r w:rsidRPr="005007C5">
        <w:rPr>
          <w:rFonts w:cstheme="minorHAnsi"/>
        </w:rPr>
        <w:t xml:space="preserve"> eikä perintökuninkuutta</w:t>
      </w:r>
      <w:r w:rsidR="00242C20" w:rsidRPr="005007C5">
        <w:rPr>
          <w:rFonts w:cstheme="minorHAnsi"/>
        </w:rPr>
        <w:t>.</w:t>
      </w:r>
    </w:p>
    <w:p w14:paraId="46BECCA1" w14:textId="5BAC5587" w:rsidR="0ECD1F87" w:rsidRPr="005007C5" w:rsidRDefault="0ECD1F87" w:rsidP="009C6D18">
      <w:pPr>
        <w:pStyle w:val="Luettelokappale"/>
        <w:numPr>
          <w:ilvl w:val="0"/>
          <w:numId w:val="69"/>
        </w:numPr>
        <w:rPr>
          <w:rFonts w:cstheme="minorHAnsi"/>
        </w:rPr>
      </w:pPr>
      <w:r w:rsidRPr="005007C5">
        <w:rPr>
          <w:rFonts w:cstheme="minorHAnsi"/>
        </w:rPr>
        <w:t>Aateliston valta oli suuri; se valitsi mieluisimman kuningasehdokkaista hallitsijakseen määräajaksi</w:t>
      </w:r>
      <w:r w:rsidR="00242C20" w:rsidRPr="005007C5">
        <w:rPr>
          <w:rFonts w:cstheme="minorHAnsi"/>
        </w:rPr>
        <w:t>.</w:t>
      </w:r>
      <w:r w:rsidR="00493937" w:rsidRPr="005007C5">
        <w:rPr>
          <w:rFonts w:cstheme="minorHAnsi"/>
        </w:rPr>
        <w:t xml:space="preserve"> </w:t>
      </w:r>
      <w:r w:rsidRPr="005007C5">
        <w:rPr>
          <w:rFonts w:cstheme="minorHAnsi"/>
        </w:rPr>
        <w:t xml:space="preserve">Aatelisto </w:t>
      </w:r>
      <w:r w:rsidR="00493937" w:rsidRPr="005007C5">
        <w:rPr>
          <w:rFonts w:cstheme="minorHAnsi"/>
        </w:rPr>
        <w:t xml:space="preserve">myös </w:t>
      </w:r>
      <w:r w:rsidRPr="005007C5">
        <w:rPr>
          <w:rFonts w:cstheme="minorHAnsi"/>
        </w:rPr>
        <w:t>hoiti korkeimpia sotilas- ja virkatehtäviä</w:t>
      </w:r>
      <w:r w:rsidR="00242C20" w:rsidRPr="005007C5">
        <w:rPr>
          <w:rFonts w:cstheme="minorHAnsi"/>
        </w:rPr>
        <w:t>.</w:t>
      </w:r>
    </w:p>
    <w:p w14:paraId="1164747B" w14:textId="73596DDE" w:rsidR="18CDAB58" w:rsidRPr="005007C5" w:rsidRDefault="4AA2D8EE" w:rsidP="009C6D18">
      <w:pPr>
        <w:pStyle w:val="Luettelokappale"/>
        <w:numPr>
          <w:ilvl w:val="0"/>
          <w:numId w:val="69"/>
        </w:numPr>
        <w:rPr>
          <w:rFonts w:cstheme="minorHAnsi"/>
        </w:rPr>
      </w:pPr>
      <w:r w:rsidRPr="005007C5">
        <w:rPr>
          <w:rFonts w:cstheme="minorHAnsi"/>
        </w:rPr>
        <w:t>Säätyjako alkoi kehittyä Euroopassa; säätyyn synnyttiin, siinä elettiin ja siinä kuoltiin</w:t>
      </w:r>
      <w:r w:rsidR="00242C20" w:rsidRPr="005007C5">
        <w:rPr>
          <w:rFonts w:cstheme="minorHAnsi"/>
        </w:rPr>
        <w:t>.</w:t>
      </w:r>
    </w:p>
    <w:p w14:paraId="15B591A1" w14:textId="594B3CE9" w:rsidR="18CDAB58" w:rsidRPr="005007C5" w:rsidRDefault="117C72B5" w:rsidP="009C6D18">
      <w:pPr>
        <w:pStyle w:val="Luettelokappale"/>
        <w:numPr>
          <w:ilvl w:val="0"/>
          <w:numId w:val="69"/>
        </w:numPr>
        <w:rPr>
          <w:rFonts w:cstheme="minorHAnsi"/>
        </w:rPr>
      </w:pPr>
      <w:r w:rsidRPr="005007C5">
        <w:rPr>
          <w:rFonts w:cstheme="minorHAnsi"/>
        </w:rPr>
        <w:t xml:space="preserve">Säätyjako oli perinnöllinen, </w:t>
      </w:r>
      <w:r w:rsidR="006B7DC4" w:rsidRPr="005007C5">
        <w:rPr>
          <w:rFonts w:cstheme="minorHAnsi"/>
        </w:rPr>
        <w:t xml:space="preserve">ja </w:t>
      </w:r>
      <w:r w:rsidRPr="005007C5">
        <w:rPr>
          <w:rFonts w:cstheme="minorHAnsi"/>
        </w:rPr>
        <w:t xml:space="preserve">erivapaudet eli </w:t>
      </w:r>
      <w:r w:rsidRPr="005007C5">
        <w:rPr>
          <w:rFonts w:cstheme="minorHAnsi"/>
          <w:b/>
          <w:bCs/>
        </w:rPr>
        <w:t>privilegiot</w:t>
      </w:r>
      <w:r w:rsidRPr="005007C5">
        <w:rPr>
          <w:rFonts w:cstheme="minorHAnsi"/>
        </w:rPr>
        <w:t xml:space="preserve"> pysyviä</w:t>
      </w:r>
      <w:r w:rsidR="00242C20" w:rsidRPr="005007C5">
        <w:rPr>
          <w:rFonts w:cstheme="minorHAnsi"/>
        </w:rPr>
        <w:t>.</w:t>
      </w:r>
    </w:p>
    <w:p w14:paraId="1FE2D1D7" w14:textId="7F9363D5" w:rsidR="18CDAB58" w:rsidRPr="005007C5" w:rsidRDefault="4AA2D8EE" w:rsidP="009C6D18">
      <w:pPr>
        <w:pStyle w:val="Luettelokappale"/>
        <w:numPr>
          <w:ilvl w:val="0"/>
          <w:numId w:val="69"/>
        </w:numPr>
        <w:rPr>
          <w:rFonts w:cstheme="minorHAnsi"/>
        </w:rPr>
      </w:pPr>
      <w:r w:rsidRPr="005007C5">
        <w:rPr>
          <w:rFonts w:cstheme="minorHAnsi"/>
        </w:rPr>
        <w:t>Säätykierto oli vähäistä</w:t>
      </w:r>
      <w:r w:rsidR="006B7DC4" w:rsidRPr="005007C5">
        <w:rPr>
          <w:rFonts w:cstheme="minorHAnsi"/>
        </w:rPr>
        <w:t>;</w:t>
      </w:r>
      <w:r w:rsidRPr="005007C5">
        <w:rPr>
          <w:rFonts w:cstheme="minorHAnsi"/>
        </w:rPr>
        <w:t xml:space="preserve"> vain papistoon siirryttiin muista säädyistä, koska katolinen kirkko määräsi papeille selibaatin eikä heillä ollut perillisiä</w:t>
      </w:r>
      <w:r w:rsidR="00242C20" w:rsidRPr="005007C5">
        <w:rPr>
          <w:rFonts w:cstheme="minorHAnsi"/>
        </w:rPr>
        <w:t>.</w:t>
      </w:r>
    </w:p>
    <w:p w14:paraId="6F3CE771" w14:textId="2E9DA6EA" w:rsidR="18CDAB58" w:rsidRPr="005007C5" w:rsidRDefault="4AA2D8EE" w:rsidP="009C6D18">
      <w:pPr>
        <w:pStyle w:val="Luettelokappale"/>
        <w:numPr>
          <w:ilvl w:val="0"/>
          <w:numId w:val="69"/>
        </w:numPr>
        <w:rPr>
          <w:rFonts w:cstheme="minorHAnsi"/>
        </w:rPr>
      </w:pPr>
      <w:r w:rsidRPr="005007C5">
        <w:rPr>
          <w:rFonts w:cstheme="minorHAnsi"/>
        </w:rPr>
        <w:t>Säädyt olivat eriarvoisia; rikkaimmat säädyt aatelisto ja papisto olivat verovapaita, sen sijaan porvaristo ja talonpojat maksoivat veroa</w:t>
      </w:r>
      <w:r w:rsidR="00242C20" w:rsidRPr="005007C5">
        <w:rPr>
          <w:rFonts w:cstheme="minorHAnsi"/>
        </w:rPr>
        <w:t>, joka myöhemmin herätti katkeruutta.</w:t>
      </w:r>
      <w:r w:rsidRPr="005007C5">
        <w:rPr>
          <w:rFonts w:cstheme="minorHAnsi"/>
        </w:rPr>
        <w:t xml:space="preserve"> </w:t>
      </w:r>
    </w:p>
    <w:p w14:paraId="7F55C884" w14:textId="4594D230" w:rsidR="18CDAB58" w:rsidRPr="005007C5" w:rsidRDefault="4AA2D8EE" w:rsidP="009C6D18">
      <w:pPr>
        <w:pStyle w:val="Luettelokappale"/>
        <w:numPr>
          <w:ilvl w:val="0"/>
          <w:numId w:val="69"/>
        </w:numPr>
        <w:rPr>
          <w:rFonts w:cstheme="minorHAnsi"/>
        </w:rPr>
      </w:pPr>
      <w:r w:rsidRPr="005007C5">
        <w:rPr>
          <w:rFonts w:cstheme="minorHAnsi"/>
        </w:rPr>
        <w:t>Papistolla oli oma kanoninen oikeu</w:t>
      </w:r>
      <w:r w:rsidR="00242C20" w:rsidRPr="005007C5">
        <w:rPr>
          <w:rFonts w:cstheme="minorHAnsi"/>
        </w:rPr>
        <w:t>tensa riitatilanteita varten.</w:t>
      </w:r>
    </w:p>
    <w:p w14:paraId="0C8AC65A" w14:textId="186BC769" w:rsidR="18CDAB58" w:rsidRPr="005007C5" w:rsidRDefault="0ECD1F87" w:rsidP="009C6D18">
      <w:pPr>
        <w:pStyle w:val="Luettelokappale"/>
        <w:numPr>
          <w:ilvl w:val="0"/>
          <w:numId w:val="69"/>
        </w:numPr>
        <w:rPr>
          <w:rFonts w:cstheme="minorHAnsi"/>
        </w:rPr>
      </w:pPr>
      <w:r w:rsidRPr="005007C5">
        <w:rPr>
          <w:rFonts w:cstheme="minorHAnsi"/>
        </w:rPr>
        <w:t xml:space="preserve">Kirkon valta oli huipussaan keskiajalla ja valtaa näytettiin rakentamalla komeita </w:t>
      </w:r>
      <w:r w:rsidRPr="005007C5">
        <w:rPr>
          <w:rFonts w:cstheme="minorHAnsi"/>
          <w:b/>
          <w:bCs/>
        </w:rPr>
        <w:t>katedraaleja</w:t>
      </w:r>
      <w:r w:rsidRPr="005007C5">
        <w:rPr>
          <w:rFonts w:cstheme="minorHAnsi"/>
        </w:rPr>
        <w:t>; kirkko myös opetti kansalle kristinopin perusteita</w:t>
      </w:r>
      <w:r w:rsidR="00242C20" w:rsidRPr="005007C5">
        <w:rPr>
          <w:rFonts w:cstheme="minorHAnsi"/>
        </w:rPr>
        <w:t>.</w:t>
      </w:r>
    </w:p>
    <w:p w14:paraId="263472B1" w14:textId="7255DBAC" w:rsidR="0ECD1F87" w:rsidRPr="005007C5" w:rsidRDefault="006B7DC4" w:rsidP="009C6D18">
      <w:pPr>
        <w:pStyle w:val="Luettelokappale"/>
        <w:numPr>
          <w:ilvl w:val="0"/>
          <w:numId w:val="69"/>
        </w:numPr>
        <w:rPr>
          <w:rFonts w:cstheme="minorHAnsi"/>
        </w:rPr>
      </w:pPr>
      <w:r w:rsidRPr="005007C5">
        <w:rPr>
          <w:rFonts w:cstheme="minorHAnsi"/>
        </w:rPr>
        <w:t>K</w:t>
      </w:r>
      <w:r w:rsidR="0ECD1F87" w:rsidRPr="005007C5">
        <w:rPr>
          <w:rFonts w:cstheme="minorHAnsi"/>
        </w:rPr>
        <w:t xml:space="preserve">irkko valvoi tarkasti opetusta, puheita, </w:t>
      </w:r>
      <w:r w:rsidR="006C0726" w:rsidRPr="005007C5">
        <w:rPr>
          <w:rFonts w:cstheme="minorHAnsi"/>
        </w:rPr>
        <w:t xml:space="preserve">sekä </w:t>
      </w:r>
      <w:r w:rsidR="0ECD1F87" w:rsidRPr="005007C5">
        <w:rPr>
          <w:rFonts w:cstheme="minorHAnsi"/>
        </w:rPr>
        <w:t xml:space="preserve">kirjoituksia ja </w:t>
      </w:r>
      <w:r w:rsidR="006C0726" w:rsidRPr="005007C5">
        <w:rPr>
          <w:rFonts w:cstheme="minorHAnsi"/>
        </w:rPr>
        <w:t>rajoitti</w:t>
      </w:r>
      <w:r w:rsidR="0ECD1F87" w:rsidRPr="005007C5">
        <w:rPr>
          <w:rFonts w:cstheme="minorHAnsi"/>
        </w:rPr>
        <w:t xml:space="preserve"> tieteenharjoitusta</w:t>
      </w:r>
      <w:r w:rsidR="00242C20" w:rsidRPr="005007C5">
        <w:rPr>
          <w:rFonts w:cstheme="minorHAnsi"/>
        </w:rPr>
        <w:t>.</w:t>
      </w:r>
    </w:p>
    <w:p w14:paraId="4486EB6B" w14:textId="13676340" w:rsidR="18CDAB58" w:rsidRPr="005007C5" w:rsidRDefault="3A9BD9C5" w:rsidP="009C6D18">
      <w:pPr>
        <w:pStyle w:val="Luettelokappale"/>
        <w:numPr>
          <w:ilvl w:val="0"/>
          <w:numId w:val="69"/>
        </w:numPr>
        <w:rPr>
          <w:rFonts w:cstheme="minorHAnsi"/>
        </w:rPr>
      </w:pPr>
      <w:r w:rsidRPr="005007C5">
        <w:rPr>
          <w:rFonts w:cstheme="minorHAnsi"/>
          <w:b/>
          <w:bCs/>
        </w:rPr>
        <w:t>Luostarilaitos</w:t>
      </w:r>
      <w:r w:rsidRPr="005007C5">
        <w:rPr>
          <w:rFonts w:cstheme="minorHAnsi"/>
        </w:rPr>
        <w:t xml:space="preserve"> piti hengissä antiikin perinnettä; niissä kopioitiin antiikin filosofien kirjoituksia, opetettiin ja kehitettiin sairaanhoitoa ja maanviljelystä</w:t>
      </w:r>
      <w:r w:rsidR="00242C20" w:rsidRPr="005007C5">
        <w:rPr>
          <w:rFonts w:cstheme="minorHAnsi"/>
        </w:rPr>
        <w:t>.</w:t>
      </w:r>
    </w:p>
    <w:p w14:paraId="1152EC27" w14:textId="41A64DB5" w:rsidR="18CDAB58" w:rsidRPr="005007C5" w:rsidRDefault="0ECD1F87" w:rsidP="009C6D18">
      <w:pPr>
        <w:pStyle w:val="Luettelokappale"/>
        <w:numPr>
          <w:ilvl w:val="0"/>
          <w:numId w:val="69"/>
        </w:numPr>
        <w:rPr>
          <w:rFonts w:cstheme="minorHAnsi"/>
        </w:rPr>
      </w:pPr>
      <w:r w:rsidRPr="005007C5">
        <w:rPr>
          <w:rFonts w:cstheme="minorHAnsi"/>
        </w:rPr>
        <w:t>Luostarien yhteisenä mottona oli “</w:t>
      </w:r>
      <w:r w:rsidRPr="005007C5">
        <w:rPr>
          <w:rFonts w:cstheme="minorHAnsi"/>
          <w:b/>
        </w:rPr>
        <w:t xml:space="preserve">ora et </w:t>
      </w:r>
      <w:proofErr w:type="spellStart"/>
      <w:r w:rsidRPr="005007C5">
        <w:rPr>
          <w:rFonts w:cstheme="minorHAnsi"/>
          <w:b/>
        </w:rPr>
        <w:t>labora</w:t>
      </w:r>
      <w:proofErr w:type="spellEnd"/>
      <w:r w:rsidRPr="005007C5">
        <w:rPr>
          <w:rFonts w:cstheme="minorHAnsi"/>
        </w:rPr>
        <w:t>” - rukoile ja tee työtä</w:t>
      </w:r>
      <w:r w:rsidR="0001133C" w:rsidRPr="005007C5">
        <w:rPr>
          <w:rFonts w:cstheme="minorHAnsi"/>
        </w:rPr>
        <w:t>.</w:t>
      </w:r>
    </w:p>
    <w:p w14:paraId="48067CC8" w14:textId="4780BFBB" w:rsidR="18CDAB58" w:rsidRPr="005007C5" w:rsidRDefault="18CDAB58" w:rsidP="18CDAB58">
      <w:pPr>
        <w:rPr>
          <w:rFonts w:cstheme="minorHAnsi"/>
        </w:rPr>
      </w:pPr>
    </w:p>
    <w:p w14:paraId="7F9AC543" w14:textId="4A504597" w:rsidR="18CDAB58" w:rsidRPr="005007C5" w:rsidRDefault="4AA2D8EE" w:rsidP="18CDAB58">
      <w:pPr>
        <w:rPr>
          <w:rFonts w:cstheme="minorHAnsi"/>
          <w:b/>
          <w:bCs/>
        </w:rPr>
      </w:pPr>
      <w:r w:rsidRPr="005007C5">
        <w:rPr>
          <w:rFonts w:cstheme="minorHAnsi"/>
          <w:b/>
          <w:bCs/>
        </w:rPr>
        <w:t>Keskiajan säädyt</w:t>
      </w:r>
    </w:p>
    <w:tbl>
      <w:tblPr>
        <w:tblStyle w:val="TaulukkoRuudukko"/>
        <w:tblW w:w="9026" w:type="dxa"/>
        <w:tblLayout w:type="fixed"/>
        <w:tblLook w:val="06A0" w:firstRow="1" w:lastRow="0" w:firstColumn="1" w:lastColumn="0" w:noHBand="1" w:noVBand="1"/>
      </w:tblPr>
      <w:tblGrid>
        <w:gridCol w:w="3539"/>
        <w:gridCol w:w="5487"/>
      </w:tblGrid>
      <w:tr w:rsidR="18CDAB58" w:rsidRPr="005007C5" w14:paraId="341CACFC" w14:textId="77777777" w:rsidTr="006C0726">
        <w:tc>
          <w:tcPr>
            <w:tcW w:w="3539" w:type="dxa"/>
          </w:tcPr>
          <w:p w14:paraId="273BFB49" w14:textId="77777777" w:rsidR="18CDAB58" w:rsidRPr="005007C5" w:rsidRDefault="4AA2D8EE" w:rsidP="18CDAB58">
            <w:pPr>
              <w:rPr>
                <w:rFonts w:cstheme="minorHAnsi"/>
              </w:rPr>
            </w:pPr>
            <w:r w:rsidRPr="005007C5">
              <w:rPr>
                <w:rFonts w:cstheme="minorHAnsi"/>
              </w:rPr>
              <w:t xml:space="preserve">Aatelisto </w:t>
            </w:r>
          </w:p>
          <w:p w14:paraId="4A06A48F" w14:textId="42468A7F" w:rsidR="006C0726" w:rsidRPr="005007C5" w:rsidRDefault="006C0726" w:rsidP="18CDAB58">
            <w:pPr>
              <w:rPr>
                <w:rFonts w:cstheme="minorHAnsi"/>
              </w:rPr>
            </w:pPr>
          </w:p>
        </w:tc>
        <w:tc>
          <w:tcPr>
            <w:tcW w:w="5487" w:type="dxa"/>
          </w:tcPr>
          <w:p w14:paraId="1C61C550" w14:textId="20F795FB" w:rsidR="18CDAB58" w:rsidRPr="005007C5" w:rsidRDefault="4AA2D8EE" w:rsidP="18CDAB58">
            <w:pPr>
              <w:rPr>
                <w:rFonts w:cstheme="minorHAnsi"/>
              </w:rPr>
            </w:pPr>
            <w:r w:rsidRPr="005007C5">
              <w:rPr>
                <w:rFonts w:cstheme="minorHAnsi"/>
              </w:rPr>
              <w:t>Verovapaus, korkeimmat sotilas- ja hallintotehtävät</w:t>
            </w:r>
          </w:p>
        </w:tc>
      </w:tr>
      <w:tr w:rsidR="18CDAB58" w:rsidRPr="005007C5" w14:paraId="41D47968" w14:textId="77777777" w:rsidTr="006C0726">
        <w:tc>
          <w:tcPr>
            <w:tcW w:w="3539" w:type="dxa"/>
          </w:tcPr>
          <w:p w14:paraId="03851D8B" w14:textId="1D6FCBDB" w:rsidR="18CDAB58" w:rsidRPr="005007C5" w:rsidRDefault="4AA2D8EE" w:rsidP="18CDAB58">
            <w:pPr>
              <w:rPr>
                <w:rFonts w:cstheme="minorHAnsi"/>
              </w:rPr>
            </w:pPr>
            <w:r w:rsidRPr="005007C5">
              <w:rPr>
                <w:rFonts w:cstheme="minorHAnsi"/>
              </w:rPr>
              <w:t xml:space="preserve">Papisto </w:t>
            </w:r>
          </w:p>
        </w:tc>
        <w:tc>
          <w:tcPr>
            <w:tcW w:w="5487" w:type="dxa"/>
          </w:tcPr>
          <w:p w14:paraId="06B36414" w14:textId="3A793B42" w:rsidR="18CDAB58" w:rsidRPr="005007C5" w:rsidRDefault="4AA2D8EE" w:rsidP="18CDAB58">
            <w:pPr>
              <w:rPr>
                <w:rFonts w:cstheme="minorHAnsi"/>
              </w:rPr>
            </w:pPr>
            <w:r w:rsidRPr="005007C5">
              <w:rPr>
                <w:rFonts w:cstheme="minorHAnsi"/>
              </w:rPr>
              <w:t>Verovapaus, kanoninen oikeus, sakramenttien jako ja kansan opettaminen</w:t>
            </w:r>
          </w:p>
        </w:tc>
      </w:tr>
      <w:tr w:rsidR="18CDAB58" w:rsidRPr="005007C5" w14:paraId="61893128" w14:textId="77777777" w:rsidTr="006C0726">
        <w:tc>
          <w:tcPr>
            <w:tcW w:w="3539" w:type="dxa"/>
          </w:tcPr>
          <w:p w14:paraId="0BE3AE1E" w14:textId="6C34D7F3" w:rsidR="18CDAB58" w:rsidRPr="005007C5" w:rsidRDefault="4AA2D8EE" w:rsidP="18CDAB58">
            <w:pPr>
              <w:rPr>
                <w:rFonts w:cstheme="minorHAnsi"/>
              </w:rPr>
            </w:pPr>
            <w:r w:rsidRPr="005007C5">
              <w:rPr>
                <w:rFonts w:cstheme="minorHAnsi"/>
              </w:rPr>
              <w:t>Porvaristo</w:t>
            </w:r>
          </w:p>
        </w:tc>
        <w:tc>
          <w:tcPr>
            <w:tcW w:w="5487" w:type="dxa"/>
          </w:tcPr>
          <w:p w14:paraId="6DC2D6C1" w14:textId="7B882A7B" w:rsidR="18CDAB58" w:rsidRPr="005007C5" w:rsidRDefault="4AA2D8EE" w:rsidP="18CDAB58">
            <w:pPr>
              <w:rPr>
                <w:rFonts w:cstheme="minorHAnsi"/>
              </w:rPr>
            </w:pPr>
            <w:r w:rsidRPr="005007C5">
              <w:rPr>
                <w:rFonts w:cstheme="minorHAnsi"/>
              </w:rPr>
              <w:t xml:space="preserve">Kaupan ja käsityön ammattilaiset kaupungeissa, verovelvollisia </w:t>
            </w:r>
          </w:p>
        </w:tc>
      </w:tr>
      <w:tr w:rsidR="18CDAB58" w:rsidRPr="005007C5" w14:paraId="6CE19499" w14:textId="77777777" w:rsidTr="006C0726">
        <w:tc>
          <w:tcPr>
            <w:tcW w:w="3539" w:type="dxa"/>
          </w:tcPr>
          <w:p w14:paraId="373BCBA2" w14:textId="3FD5E5EA" w:rsidR="18CDAB58" w:rsidRPr="005007C5" w:rsidRDefault="4AA2D8EE" w:rsidP="18CDAB58">
            <w:pPr>
              <w:rPr>
                <w:rFonts w:cstheme="minorHAnsi"/>
              </w:rPr>
            </w:pPr>
            <w:r w:rsidRPr="005007C5">
              <w:rPr>
                <w:rFonts w:cstheme="minorHAnsi"/>
              </w:rPr>
              <w:t xml:space="preserve">Talonpojat </w:t>
            </w:r>
          </w:p>
        </w:tc>
        <w:tc>
          <w:tcPr>
            <w:tcW w:w="5487" w:type="dxa"/>
          </w:tcPr>
          <w:p w14:paraId="297717E7" w14:textId="15AA499A" w:rsidR="18CDAB58" w:rsidRPr="005007C5" w:rsidRDefault="4AA2D8EE" w:rsidP="18CDAB58">
            <w:pPr>
              <w:rPr>
                <w:rFonts w:cstheme="minorHAnsi"/>
              </w:rPr>
            </w:pPr>
            <w:r w:rsidRPr="005007C5">
              <w:rPr>
                <w:rFonts w:cstheme="minorHAnsi"/>
              </w:rPr>
              <w:t xml:space="preserve">Maataomistavia talonpoikia, verovelvollisuus, osallistuminen sotiin </w:t>
            </w:r>
          </w:p>
        </w:tc>
      </w:tr>
    </w:tbl>
    <w:p w14:paraId="23704867" w14:textId="4323EE7E" w:rsidR="0060752B" w:rsidRPr="005007C5" w:rsidRDefault="0060752B">
      <w:pPr>
        <w:rPr>
          <w:rFonts w:cstheme="minorHAnsi"/>
          <w:b/>
          <w:i/>
        </w:rPr>
      </w:pPr>
    </w:p>
    <w:p w14:paraId="4A5DB16D" w14:textId="5F42644E" w:rsidR="117C72B5" w:rsidRPr="005007C5" w:rsidRDefault="00D436C0" w:rsidP="00D436C0">
      <w:pPr>
        <w:jc w:val="center"/>
        <w:rPr>
          <w:rFonts w:cstheme="minorHAnsi"/>
          <w:b/>
          <w:i/>
          <w:sz w:val="20"/>
        </w:rPr>
      </w:pPr>
      <w:r w:rsidRPr="005007C5">
        <w:rPr>
          <w:rFonts w:cstheme="minorHAnsi"/>
          <w:b/>
          <w:i/>
          <w:sz w:val="20"/>
        </w:rPr>
        <w:lastRenderedPageBreak/>
        <w:t>Tallinna oli kukoistava Hansa-kaupunki keskiajalla. Se on alun perin tanskalaisten perustama (</w:t>
      </w:r>
      <w:proofErr w:type="spellStart"/>
      <w:r w:rsidRPr="005007C5">
        <w:rPr>
          <w:rFonts w:cstheme="minorHAnsi"/>
          <w:b/>
          <w:i/>
          <w:sz w:val="20"/>
        </w:rPr>
        <w:t>Dane</w:t>
      </w:r>
      <w:proofErr w:type="spellEnd"/>
      <w:r w:rsidRPr="005007C5">
        <w:rPr>
          <w:rFonts w:cstheme="minorHAnsi"/>
          <w:b/>
          <w:i/>
          <w:sz w:val="20"/>
        </w:rPr>
        <w:t xml:space="preserve"> </w:t>
      </w:r>
      <w:proofErr w:type="spellStart"/>
      <w:r w:rsidRPr="005007C5">
        <w:rPr>
          <w:rFonts w:cstheme="minorHAnsi"/>
          <w:b/>
          <w:i/>
          <w:sz w:val="20"/>
        </w:rPr>
        <w:t>linn</w:t>
      </w:r>
      <w:proofErr w:type="spellEnd"/>
      <w:r w:rsidRPr="005007C5">
        <w:rPr>
          <w:rFonts w:cstheme="minorHAnsi"/>
          <w:b/>
          <w:i/>
          <w:sz w:val="20"/>
        </w:rPr>
        <w:t>= tanskalaisten kaupunki). Hansaa johdettiin Lyypekistä käsin ja se hallitsi Itämeren kauppaa 1500-luvulle saakka.</w:t>
      </w:r>
    </w:p>
    <w:p w14:paraId="70047512" w14:textId="110EE5F8" w:rsidR="18CDAB58" w:rsidRPr="005007C5" w:rsidRDefault="00CB4E11" w:rsidP="00D436C0">
      <w:pPr>
        <w:jc w:val="center"/>
        <w:rPr>
          <w:rFonts w:cstheme="minorHAnsi"/>
        </w:rPr>
      </w:pPr>
      <w:r w:rsidRPr="005007C5">
        <w:drawing>
          <wp:inline distT="0" distB="0" distL="0" distR="0" wp14:anchorId="12458166" wp14:editId="179861E9">
            <wp:extent cx="5731510" cy="3063694"/>
            <wp:effectExtent l="0" t="0" r="2540" b="3810"/>
            <wp:docPr id="15" name="Kuva 15" descr="Viro, Tallinna, Katto, Arkkitehtu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ro, Tallinna, Katto, Arkkitehtuur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063694"/>
                    </a:xfrm>
                    <a:prstGeom prst="rect">
                      <a:avLst/>
                    </a:prstGeom>
                    <a:noFill/>
                    <a:ln>
                      <a:noFill/>
                    </a:ln>
                  </pic:spPr>
                </pic:pic>
              </a:graphicData>
            </a:graphic>
          </wp:inline>
        </w:drawing>
      </w:r>
    </w:p>
    <w:p w14:paraId="03992893" w14:textId="25B63BD6" w:rsidR="006C0726" w:rsidRPr="005007C5" w:rsidRDefault="006C0726" w:rsidP="00D436C0">
      <w:pPr>
        <w:jc w:val="center"/>
        <w:rPr>
          <w:rFonts w:cstheme="minorHAnsi"/>
        </w:rPr>
      </w:pPr>
      <w:r w:rsidRPr="005007C5">
        <w:rPr>
          <w:rFonts w:cstheme="minorHAnsi"/>
          <w:b/>
          <w:i/>
          <w:sz w:val="20"/>
        </w:rPr>
        <w:t xml:space="preserve">Lähde: </w:t>
      </w:r>
      <w:proofErr w:type="spellStart"/>
      <w:r w:rsidRPr="005007C5">
        <w:rPr>
          <w:rFonts w:cstheme="minorHAnsi"/>
          <w:b/>
          <w:i/>
          <w:sz w:val="20"/>
        </w:rPr>
        <w:t>Pixabay</w:t>
      </w:r>
      <w:proofErr w:type="spellEnd"/>
    </w:p>
    <w:p w14:paraId="714EAD01" w14:textId="153A0641" w:rsidR="117C72B5" w:rsidRPr="005007C5" w:rsidRDefault="117C72B5" w:rsidP="117C72B5">
      <w:pPr>
        <w:rPr>
          <w:rFonts w:cstheme="minorHAnsi"/>
        </w:rPr>
      </w:pPr>
    </w:p>
    <w:p w14:paraId="25B7CA65" w14:textId="5C09F356" w:rsidR="18CDAB58" w:rsidRPr="005007C5" w:rsidRDefault="18CDAB58" w:rsidP="18CDAB58">
      <w:pPr>
        <w:rPr>
          <w:rFonts w:cstheme="minorHAnsi"/>
        </w:rPr>
      </w:pPr>
    </w:p>
    <w:p w14:paraId="22642D3D" w14:textId="4E534AD0" w:rsidR="18CDAB58" w:rsidRPr="005007C5" w:rsidRDefault="4AA2D8EE" w:rsidP="18CDAB58">
      <w:pPr>
        <w:rPr>
          <w:rFonts w:cstheme="minorHAnsi"/>
          <w:b/>
          <w:bCs/>
        </w:rPr>
      </w:pPr>
      <w:r w:rsidRPr="005007C5">
        <w:rPr>
          <w:rFonts w:cstheme="minorHAnsi"/>
          <w:b/>
          <w:bCs/>
        </w:rPr>
        <w:t>Maatalous ja kaupungit kehittyivät sydänkeskiajalla</w:t>
      </w:r>
    </w:p>
    <w:p w14:paraId="634DC15D" w14:textId="3B9CFB2C" w:rsidR="18CDAB58" w:rsidRPr="005007C5" w:rsidRDefault="4AA2D8EE" w:rsidP="009C6D18">
      <w:pPr>
        <w:pStyle w:val="Luettelokappale"/>
        <w:numPr>
          <w:ilvl w:val="0"/>
          <w:numId w:val="68"/>
        </w:numPr>
        <w:rPr>
          <w:rFonts w:cstheme="minorHAnsi"/>
        </w:rPr>
      </w:pPr>
      <w:r w:rsidRPr="005007C5">
        <w:rPr>
          <w:rFonts w:cstheme="minorHAnsi"/>
        </w:rPr>
        <w:t xml:space="preserve">Maatalous alkoi kehittyä 1000-luvulla parempaan suuntaan; sodat hellittivät, ilmasto </w:t>
      </w:r>
      <w:r w:rsidR="006C0726" w:rsidRPr="005007C5">
        <w:rPr>
          <w:rFonts w:cstheme="minorHAnsi"/>
        </w:rPr>
        <w:t>muuttui</w:t>
      </w:r>
      <w:r w:rsidRPr="005007C5">
        <w:rPr>
          <w:rFonts w:cstheme="minorHAnsi"/>
        </w:rPr>
        <w:t xml:space="preserve"> suotuisa</w:t>
      </w:r>
      <w:r w:rsidR="006C0726" w:rsidRPr="005007C5">
        <w:rPr>
          <w:rFonts w:cstheme="minorHAnsi"/>
        </w:rPr>
        <w:t>mmaksi</w:t>
      </w:r>
      <w:r w:rsidRPr="005007C5">
        <w:rPr>
          <w:rFonts w:cstheme="minorHAnsi"/>
        </w:rPr>
        <w:t xml:space="preserve"> ja maatalouskoneita ja viljelytapoja kehitettiin</w:t>
      </w:r>
      <w:r w:rsidR="006C0726" w:rsidRPr="005007C5">
        <w:rPr>
          <w:rFonts w:cstheme="minorHAnsi"/>
        </w:rPr>
        <w:t>.</w:t>
      </w:r>
    </w:p>
    <w:p w14:paraId="518C496B" w14:textId="284E747D" w:rsidR="18CDAB58" w:rsidRPr="005007C5" w:rsidRDefault="4AA2D8EE" w:rsidP="009C6D18">
      <w:pPr>
        <w:pStyle w:val="Luettelokappale"/>
        <w:numPr>
          <w:ilvl w:val="0"/>
          <w:numId w:val="68"/>
        </w:numPr>
        <w:rPr>
          <w:rFonts w:cstheme="minorHAnsi"/>
        </w:rPr>
      </w:pPr>
      <w:r w:rsidRPr="005007C5">
        <w:rPr>
          <w:rFonts w:cstheme="minorHAnsi"/>
        </w:rPr>
        <w:t>Kääntöaura</w:t>
      </w:r>
      <w:r w:rsidR="006C0726" w:rsidRPr="005007C5">
        <w:rPr>
          <w:rFonts w:cstheme="minorHAnsi"/>
        </w:rPr>
        <w:t>n avulla</w:t>
      </w:r>
      <w:r w:rsidRPr="005007C5">
        <w:rPr>
          <w:rFonts w:cstheme="minorHAnsi"/>
        </w:rPr>
        <w:t xml:space="preserve"> pellon tehokkaampi muokkaus </w:t>
      </w:r>
      <w:r w:rsidR="006C0726" w:rsidRPr="005007C5">
        <w:rPr>
          <w:rFonts w:cstheme="minorHAnsi"/>
        </w:rPr>
        <w:t>tuli mahdolliseksi.</w:t>
      </w:r>
    </w:p>
    <w:p w14:paraId="4B397183" w14:textId="6DB89EBC" w:rsidR="18CDAB58" w:rsidRPr="005007C5" w:rsidRDefault="0ECD1F87" w:rsidP="009C6D18">
      <w:pPr>
        <w:pStyle w:val="Luettelokappale"/>
        <w:numPr>
          <w:ilvl w:val="0"/>
          <w:numId w:val="68"/>
        </w:numPr>
        <w:rPr>
          <w:rFonts w:cstheme="minorHAnsi"/>
        </w:rPr>
      </w:pPr>
      <w:r w:rsidRPr="005007C5">
        <w:rPr>
          <w:rFonts w:cstheme="minorHAnsi"/>
        </w:rPr>
        <w:t>Hevoset korvasivat vähitellen härän vetojuhtana</w:t>
      </w:r>
      <w:r w:rsidR="006C0726" w:rsidRPr="005007C5">
        <w:rPr>
          <w:rFonts w:cstheme="minorHAnsi"/>
        </w:rPr>
        <w:t xml:space="preserve"> ja käyttöön otettiin</w:t>
      </w:r>
      <w:r w:rsidRPr="005007C5">
        <w:rPr>
          <w:rFonts w:cstheme="minorHAnsi"/>
        </w:rPr>
        <w:t xml:space="preserve"> länget ja hevosenkengät</w:t>
      </w:r>
      <w:r w:rsidR="006C0726" w:rsidRPr="005007C5">
        <w:rPr>
          <w:rFonts w:cstheme="minorHAnsi"/>
        </w:rPr>
        <w:t>.</w:t>
      </w:r>
    </w:p>
    <w:p w14:paraId="7C675BE6" w14:textId="4CD41CEA" w:rsidR="18CDAB58" w:rsidRPr="005007C5" w:rsidRDefault="117C72B5" w:rsidP="009C6D18">
      <w:pPr>
        <w:pStyle w:val="Luettelokappale"/>
        <w:numPr>
          <w:ilvl w:val="0"/>
          <w:numId w:val="68"/>
        </w:numPr>
        <w:rPr>
          <w:rFonts w:cstheme="minorHAnsi"/>
        </w:rPr>
      </w:pPr>
      <w:r w:rsidRPr="005007C5">
        <w:rPr>
          <w:rFonts w:cstheme="minorHAnsi"/>
        </w:rPr>
        <w:t>Kaksivuoroviljely</w:t>
      </w:r>
      <w:r w:rsidR="006C0726" w:rsidRPr="005007C5">
        <w:rPr>
          <w:rFonts w:cstheme="minorHAnsi"/>
        </w:rPr>
        <w:t>stä siirryttiin</w:t>
      </w:r>
      <w:r w:rsidRPr="005007C5">
        <w:rPr>
          <w:rFonts w:cstheme="minorHAnsi"/>
        </w:rPr>
        <w:t xml:space="preserve"> </w:t>
      </w:r>
      <w:r w:rsidRPr="005007C5">
        <w:rPr>
          <w:rFonts w:cstheme="minorHAnsi"/>
          <w:b/>
          <w:bCs/>
        </w:rPr>
        <w:t>kolmivuoroviljely</w:t>
      </w:r>
      <w:r w:rsidR="006C0726" w:rsidRPr="005007C5">
        <w:rPr>
          <w:rFonts w:cstheme="minorHAnsi"/>
          <w:b/>
          <w:bCs/>
        </w:rPr>
        <w:t>yn</w:t>
      </w:r>
      <w:r w:rsidR="006C0726" w:rsidRPr="005007C5">
        <w:rPr>
          <w:rFonts w:cstheme="minorHAnsi"/>
        </w:rPr>
        <w:t xml:space="preserve">, jossa </w:t>
      </w:r>
      <w:r w:rsidRPr="005007C5">
        <w:rPr>
          <w:rFonts w:cstheme="minorHAnsi"/>
        </w:rPr>
        <w:t>osa maasta lepäsi eli jätettiin kesannolle</w:t>
      </w:r>
      <w:r w:rsidR="006C0726" w:rsidRPr="005007C5">
        <w:rPr>
          <w:rFonts w:cstheme="minorHAnsi"/>
        </w:rPr>
        <w:t>, ja</w:t>
      </w:r>
      <w:r w:rsidRPr="005007C5">
        <w:rPr>
          <w:rFonts w:cstheme="minorHAnsi"/>
        </w:rPr>
        <w:t xml:space="preserve"> viljeltävien lajikkeiden paikkoja pellolla</w:t>
      </w:r>
      <w:r w:rsidR="006C0726" w:rsidRPr="005007C5">
        <w:rPr>
          <w:rFonts w:cstheme="minorHAnsi"/>
        </w:rPr>
        <w:t xml:space="preserve"> vaihdettiin, joten</w:t>
      </w:r>
      <w:r w:rsidRPr="005007C5">
        <w:rPr>
          <w:rFonts w:cstheme="minorHAnsi"/>
        </w:rPr>
        <w:t xml:space="preserve"> sadot paranivat, kun maa sai levätä välillä</w:t>
      </w:r>
      <w:r w:rsidR="006C0726" w:rsidRPr="005007C5">
        <w:rPr>
          <w:rFonts w:cstheme="minorHAnsi"/>
        </w:rPr>
        <w:t>.</w:t>
      </w:r>
    </w:p>
    <w:p w14:paraId="14DB1536" w14:textId="20F75DBB" w:rsidR="006C0726" w:rsidRPr="005007C5" w:rsidRDefault="006C0726" w:rsidP="009C6D18">
      <w:pPr>
        <w:pStyle w:val="Luettelokappale"/>
        <w:numPr>
          <w:ilvl w:val="0"/>
          <w:numId w:val="68"/>
        </w:numPr>
        <w:rPr>
          <w:rFonts w:cstheme="minorHAnsi"/>
        </w:rPr>
      </w:pPr>
      <w:r w:rsidRPr="005007C5">
        <w:rPr>
          <w:rFonts w:cstheme="minorHAnsi"/>
        </w:rPr>
        <w:t>Maatalouden kehityksen seurauksena väestönkasvu alkoi uudelleen.</w:t>
      </w:r>
    </w:p>
    <w:p w14:paraId="5FCCDB80" w14:textId="3196A7F2" w:rsidR="18CDAB58" w:rsidRPr="005007C5" w:rsidRDefault="4AA2D8EE" w:rsidP="009C6D18">
      <w:pPr>
        <w:pStyle w:val="Luettelokappale"/>
        <w:numPr>
          <w:ilvl w:val="0"/>
          <w:numId w:val="68"/>
        </w:numPr>
        <w:rPr>
          <w:rFonts w:cstheme="minorHAnsi"/>
        </w:rPr>
      </w:pPr>
      <w:r w:rsidRPr="005007C5">
        <w:rPr>
          <w:rFonts w:cstheme="minorHAnsi"/>
        </w:rPr>
        <w:t>Linnat, luostarit ja kirkot olivat aluksi vallan ja kaupan solmukohtia</w:t>
      </w:r>
      <w:r w:rsidR="006C0726" w:rsidRPr="005007C5">
        <w:rPr>
          <w:rFonts w:cstheme="minorHAnsi"/>
        </w:rPr>
        <w:t>.</w:t>
      </w:r>
    </w:p>
    <w:p w14:paraId="44440A3F" w14:textId="0CAE657C" w:rsidR="18CDAB58" w:rsidRPr="005007C5" w:rsidRDefault="117C72B5" w:rsidP="009C6D18">
      <w:pPr>
        <w:pStyle w:val="Luettelokappale"/>
        <w:numPr>
          <w:ilvl w:val="0"/>
          <w:numId w:val="68"/>
        </w:numPr>
        <w:rPr>
          <w:rFonts w:cstheme="minorHAnsi"/>
        </w:rPr>
      </w:pPr>
      <w:r w:rsidRPr="005007C5">
        <w:rPr>
          <w:rFonts w:cstheme="minorHAnsi"/>
        </w:rPr>
        <w:t>Sydänkeskiajalla kauppa vilkastui ja kaupunkeja perustettiin kauppapaikoiksi kuninkaan</w:t>
      </w:r>
      <w:r w:rsidRPr="005007C5">
        <w:rPr>
          <w:rFonts w:cstheme="minorHAnsi"/>
          <w:b/>
          <w:bCs/>
        </w:rPr>
        <w:t xml:space="preserve"> </w:t>
      </w:r>
      <w:r w:rsidR="00FF1F22" w:rsidRPr="005007C5">
        <w:rPr>
          <w:rFonts w:cstheme="minorHAnsi"/>
        </w:rPr>
        <w:t>myöntämillä erikoisluvilla,</w:t>
      </w:r>
      <w:r w:rsidR="00CF6C3D" w:rsidRPr="005007C5">
        <w:rPr>
          <w:rFonts w:cstheme="minorHAnsi"/>
        </w:rPr>
        <w:t xml:space="preserve"> sillä</w:t>
      </w:r>
      <w:r w:rsidRPr="005007C5">
        <w:rPr>
          <w:rFonts w:cstheme="minorHAnsi"/>
        </w:rPr>
        <w:t xml:space="preserve"> </w:t>
      </w:r>
      <w:r w:rsidR="00CF6C3D" w:rsidRPr="005007C5">
        <w:rPr>
          <w:rFonts w:cstheme="minorHAnsi"/>
        </w:rPr>
        <w:t>m</w:t>
      </w:r>
      <w:r w:rsidRPr="005007C5">
        <w:rPr>
          <w:rFonts w:cstheme="minorHAnsi"/>
        </w:rPr>
        <w:t>aakauppa oli kiellettyä keskiajalla</w:t>
      </w:r>
      <w:r w:rsidR="00CF6C3D" w:rsidRPr="005007C5">
        <w:rPr>
          <w:rFonts w:cstheme="minorHAnsi"/>
        </w:rPr>
        <w:t>.</w:t>
      </w:r>
    </w:p>
    <w:p w14:paraId="56FF5677" w14:textId="09A6BD6F" w:rsidR="18CDAB58" w:rsidRPr="005007C5" w:rsidRDefault="4AA2D8EE" w:rsidP="009C6D18">
      <w:pPr>
        <w:pStyle w:val="Luettelokappale"/>
        <w:numPr>
          <w:ilvl w:val="0"/>
          <w:numId w:val="68"/>
        </w:numPr>
        <w:rPr>
          <w:rFonts w:cstheme="minorHAnsi"/>
        </w:rPr>
      </w:pPr>
      <w:r w:rsidRPr="005007C5">
        <w:rPr>
          <w:rFonts w:cstheme="minorHAnsi"/>
        </w:rPr>
        <w:t xml:space="preserve">Metalliraha tuli </w:t>
      </w:r>
      <w:r w:rsidR="00CF6C3D" w:rsidRPr="005007C5">
        <w:rPr>
          <w:rFonts w:cstheme="minorHAnsi"/>
        </w:rPr>
        <w:t xml:space="preserve">takaisin </w:t>
      </w:r>
      <w:r w:rsidRPr="005007C5">
        <w:rPr>
          <w:rFonts w:cstheme="minorHAnsi"/>
        </w:rPr>
        <w:t>käyttöön ja pankit syntyivät (</w:t>
      </w:r>
      <w:proofErr w:type="spellStart"/>
      <w:r w:rsidRPr="005007C5">
        <w:rPr>
          <w:rFonts w:cstheme="minorHAnsi"/>
        </w:rPr>
        <w:t>banco</w:t>
      </w:r>
      <w:proofErr w:type="spellEnd"/>
      <w:r w:rsidRPr="005007C5">
        <w:rPr>
          <w:rFonts w:cstheme="minorHAnsi"/>
        </w:rPr>
        <w:t xml:space="preserve"> =rahanvaihtajan penkki)</w:t>
      </w:r>
      <w:r w:rsidR="00CF6C3D" w:rsidRPr="005007C5">
        <w:rPr>
          <w:rFonts w:cstheme="minorHAnsi"/>
        </w:rPr>
        <w:t>.</w:t>
      </w:r>
    </w:p>
    <w:p w14:paraId="42A3DF83" w14:textId="34FF0B38" w:rsidR="18CDAB58" w:rsidRPr="005007C5" w:rsidRDefault="4AA2D8EE" w:rsidP="009C6D18">
      <w:pPr>
        <w:pStyle w:val="Luettelokappale"/>
        <w:numPr>
          <w:ilvl w:val="0"/>
          <w:numId w:val="68"/>
        </w:numPr>
        <w:rPr>
          <w:rFonts w:cstheme="minorHAnsi"/>
        </w:rPr>
      </w:pPr>
      <w:r w:rsidRPr="005007C5">
        <w:rPr>
          <w:rFonts w:cstheme="minorHAnsi"/>
        </w:rPr>
        <w:t xml:space="preserve">Ensimmäiset pankit </w:t>
      </w:r>
      <w:r w:rsidR="00CF6C3D" w:rsidRPr="005007C5">
        <w:rPr>
          <w:rFonts w:cstheme="minorHAnsi"/>
        </w:rPr>
        <w:t xml:space="preserve">olivat </w:t>
      </w:r>
      <w:r w:rsidRPr="005007C5">
        <w:rPr>
          <w:rFonts w:cstheme="minorHAnsi"/>
        </w:rPr>
        <w:t xml:space="preserve">juutalaisten pyörittämiä, koska paavi kielsi katolisilta koron ottamisen. Myöhemmin koronottokielto kumottiin. </w:t>
      </w:r>
    </w:p>
    <w:p w14:paraId="115D903C" w14:textId="307D3403" w:rsidR="18CDAB58" w:rsidRPr="005007C5" w:rsidRDefault="0ECD1F87" w:rsidP="009C6D18">
      <w:pPr>
        <w:pStyle w:val="Luettelokappale"/>
        <w:numPr>
          <w:ilvl w:val="0"/>
          <w:numId w:val="68"/>
        </w:numPr>
        <w:rPr>
          <w:rFonts w:cstheme="minorHAnsi"/>
        </w:rPr>
      </w:pPr>
      <w:r w:rsidRPr="005007C5">
        <w:rPr>
          <w:rFonts w:cstheme="minorHAnsi"/>
        </w:rPr>
        <w:t>Keskiajan kaupungit olivat asukasluvultaan pieniä; yli 20 000 asukasta merkitsi jo suurkaupunkia</w:t>
      </w:r>
      <w:r w:rsidR="00CF6C3D" w:rsidRPr="005007C5">
        <w:rPr>
          <w:rFonts w:cstheme="minorHAnsi"/>
        </w:rPr>
        <w:t xml:space="preserve">. </w:t>
      </w:r>
    </w:p>
    <w:p w14:paraId="4E412E88" w14:textId="1A93FCC7" w:rsidR="00CF6C3D" w:rsidRPr="005007C5" w:rsidRDefault="00CF6C3D" w:rsidP="009C6D18">
      <w:pPr>
        <w:pStyle w:val="Luettelokappale"/>
        <w:numPr>
          <w:ilvl w:val="0"/>
          <w:numId w:val="68"/>
        </w:numPr>
        <w:rPr>
          <w:rFonts w:cstheme="minorHAnsi"/>
        </w:rPr>
      </w:pPr>
      <w:r w:rsidRPr="005007C5">
        <w:rPr>
          <w:rFonts w:cstheme="minorHAnsi"/>
        </w:rPr>
        <w:t xml:space="preserve">Tärkeimmät kauppa-alueet olivat </w:t>
      </w:r>
      <w:r w:rsidR="00B26821" w:rsidRPr="005007C5">
        <w:rPr>
          <w:rFonts w:cstheme="minorHAnsi"/>
        </w:rPr>
        <w:t>Välimeri, jota hallitsivat Italian kauppakaupungit (esim. Firenze, Geneve, Venetsia) ja myöhemmin myös Itämeri ja Pohjanmeri, jota hallitsi Hansaliitto, jonka keskus oli Lyypekki.</w:t>
      </w:r>
    </w:p>
    <w:p w14:paraId="4FABD81B" w14:textId="777DCF0E" w:rsidR="18CDAB58" w:rsidRPr="005007C5" w:rsidRDefault="4AA2D8EE" w:rsidP="009C6D18">
      <w:pPr>
        <w:pStyle w:val="Luettelokappale"/>
        <w:numPr>
          <w:ilvl w:val="0"/>
          <w:numId w:val="68"/>
        </w:numPr>
        <w:rPr>
          <w:rFonts w:cstheme="minorHAnsi"/>
        </w:rPr>
      </w:pPr>
      <w:r w:rsidRPr="005007C5">
        <w:rPr>
          <w:rFonts w:cstheme="minorHAnsi"/>
        </w:rPr>
        <w:t>Myöhäiskeskiajan suurin kaupunki oli Pariisi, jossa asui noin 250 000 asukasta</w:t>
      </w:r>
      <w:r w:rsidR="00CF6C3D" w:rsidRPr="005007C5">
        <w:rPr>
          <w:rFonts w:cstheme="minorHAnsi"/>
        </w:rPr>
        <w:t>.</w:t>
      </w:r>
    </w:p>
    <w:p w14:paraId="2C01FB94" w14:textId="2DDE95B8" w:rsidR="18CDAB58" w:rsidRPr="005007C5" w:rsidRDefault="18CDAB58" w:rsidP="18CDAB58">
      <w:pPr>
        <w:rPr>
          <w:rFonts w:cstheme="minorHAnsi"/>
        </w:rPr>
      </w:pPr>
    </w:p>
    <w:p w14:paraId="011C0BD9" w14:textId="0837C28E" w:rsidR="18CDAB58" w:rsidRPr="005007C5" w:rsidRDefault="4AA2D8EE" w:rsidP="18CDAB58">
      <w:pPr>
        <w:rPr>
          <w:rFonts w:cstheme="minorHAnsi"/>
          <w:b/>
          <w:bCs/>
        </w:rPr>
      </w:pPr>
      <w:r w:rsidRPr="005007C5">
        <w:rPr>
          <w:rFonts w:cstheme="minorHAnsi"/>
          <w:b/>
          <w:bCs/>
        </w:rPr>
        <w:lastRenderedPageBreak/>
        <w:t>Mistä tunnistat keskiaikaisen kaupungin?</w:t>
      </w:r>
    </w:p>
    <w:p w14:paraId="6D3AA08C" w14:textId="3DF31AAD" w:rsidR="18CDAB58" w:rsidRPr="005007C5" w:rsidRDefault="0ECD1F87" w:rsidP="009C6D18">
      <w:pPr>
        <w:pStyle w:val="Luettelokappale"/>
        <w:numPr>
          <w:ilvl w:val="0"/>
          <w:numId w:val="67"/>
        </w:numPr>
        <w:rPr>
          <w:rFonts w:cstheme="minorHAnsi"/>
          <w:b/>
          <w:bCs/>
        </w:rPr>
      </w:pPr>
      <w:r w:rsidRPr="005007C5">
        <w:rPr>
          <w:rFonts w:cstheme="minorHAnsi"/>
        </w:rPr>
        <w:t>Kaupungit suojattiin muureilla (rosvot, taudit pelkona)</w:t>
      </w:r>
      <w:r w:rsidR="00EC53D5" w:rsidRPr="005007C5">
        <w:rPr>
          <w:rFonts w:cstheme="minorHAnsi"/>
        </w:rPr>
        <w:t>,</w:t>
      </w:r>
      <w:r w:rsidR="00D53297" w:rsidRPr="005007C5">
        <w:rPr>
          <w:rFonts w:cstheme="minorHAnsi"/>
        </w:rPr>
        <w:t xml:space="preserve"> joissa oli </w:t>
      </w:r>
      <w:r w:rsidRPr="005007C5">
        <w:rPr>
          <w:rFonts w:cstheme="minorHAnsi"/>
        </w:rPr>
        <w:t>vartiotornit</w:t>
      </w:r>
      <w:r w:rsidR="00D53297" w:rsidRPr="005007C5">
        <w:rPr>
          <w:rFonts w:cstheme="minorHAnsi"/>
        </w:rPr>
        <w:t>.</w:t>
      </w:r>
    </w:p>
    <w:p w14:paraId="7A443418" w14:textId="1694D7E2" w:rsidR="18CDAB58" w:rsidRPr="005007C5" w:rsidRDefault="117C72B5" w:rsidP="009C6D18">
      <w:pPr>
        <w:pStyle w:val="Luettelokappale"/>
        <w:numPr>
          <w:ilvl w:val="0"/>
          <w:numId w:val="67"/>
        </w:numPr>
        <w:rPr>
          <w:rFonts w:cstheme="minorHAnsi"/>
          <w:b/>
          <w:bCs/>
        </w:rPr>
      </w:pPr>
      <w:r w:rsidRPr="005007C5">
        <w:rPr>
          <w:rFonts w:cstheme="minorHAnsi"/>
        </w:rPr>
        <w:t xml:space="preserve">Kaupungin sydämenä oli </w:t>
      </w:r>
      <w:r w:rsidRPr="005007C5">
        <w:rPr>
          <w:rFonts w:cstheme="minorHAnsi"/>
          <w:b/>
          <w:bCs/>
        </w:rPr>
        <w:t>tori</w:t>
      </w:r>
      <w:r w:rsidRPr="005007C5">
        <w:rPr>
          <w:rFonts w:cstheme="minorHAnsi"/>
        </w:rPr>
        <w:t xml:space="preserve">, jonka ympärillä </w:t>
      </w:r>
      <w:r w:rsidR="00D53297" w:rsidRPr="005007C5">
        <w:rPr>
          <w:rFonts w:cstheme="minorHAnsi"/>
        </w:rPr>
        <w:t xml:space="preserve">sijaitsivat </w:t>
      </w:r>
      <w:r w:rsidRPr="005007C5">
        <w:rPr>
          <w:rFonts w:cstheme="minorHAnsi"/>
        </w:rPr>
        <w:t>keskeiset rakennukset kuten raatihuone, pankki ja kirkko</w:t>
      </w:r>
      <w:r w:rsidR="00D53297" w:rsidRPr="005007C5">
        <w:rPr>
          <w:rFonts w:cstheme="minorHAnsi"/>
        </w:rPr>
        <w:t>.</w:t>
      </w:r>
    </w:p>
    <w:p w14:paraId="630E456C" w14:textId="672AC753" w:rsidR="18CDAB58" w:rsidRPr="005007C5" w:rsidRDefault="4AA2D8EE" w:rsidP="009C6D18">
      <w:pPr>
        <w:pStyle w:val="Luettelokappale"/>
        <w:numPr>
          <w:ilvl w:val="0"/>
          <w:numId w:val="67"/>
        </w:numPr>
        <w:rPr>
          <w:rFonts w:cstheme="minorHAnsi"/>
          <w:b/>
          <w:bCs/>
        </w:rPr>
      </w:pPr>
      <w:r w:rsidRPr="005007C5">
        <w:rPr>
          <w:rFonts w:cstheme="minorHAnsi"/>
        </w:rPr>
        <w:t>Kivetyt, kapeat kadut</w:t>
      </w:r>
      <w:r w:rsidR="00D53297" w:rsidRPr="005007C5">
        <w:rPr>
          <w:rFonts w:cstheme="minorHAnsi"/>
        </w:rPr>
        <w:t>.</w:t>
      </w:r>
    </w:p>
    <w:p w14:paraId="1B42ED5D" w14:textId="68626FBD" w:rsidR="18CDAB58" w:rsidRPr="005007C5" w:rsidRDefault="117C72B5" w:rsidP="009C6D18">
      <w:pPr>
        <w:pStyle w:val="Luettelokappale"/>
        <w:numPr>
          <w:ilvl w:val="0"/>
          <w:numId w:val="67"/>
        </w:numPr>
        <w:rPr>
          <w:rFonts w:cstheme="minorHAnsi"/>
          <w:b/>
          <w:bCs/>
        </w:rPr>
      </w:pPr>
      <w:r w:rsidRPr="005007C5">
        <w:rPr>
          <w:rFonts w:cstheme="minorHAnsi"/>
        </w:rPr>
        <w:t>Tiivis rakentaminen, talot kiinni toisissaan</w:t>
      </w:r>
      <w:r w:rsidR="00D53297" w:rsidRPr="005007C5">
        <w:rPr>
          <w:rFonts w:cstheme="minorHAnsi"/>
        </w:rPr>
        <w:t>, jonka seurauksena</w:t>
      </w:r>
      <w:r w:rsidRPr="005007C5">
        <w:rPr>
          <w:rFonts w:cstheme="minorHAnsi"/>
        </w:rPr>
        <w:t xml:space="preserve"> tulipalot ja taudit levisivät helposti</w:t>
      </w:r>
      <w:r w:rsidR="00D53297" w:rsidRPr="005007C5">
        <w:rPr>
          <w:rFonts w:cstheme="minorHAnsi"/>
        </w:rPr>
        <w:t>.</w:t>
      </w:r>
    </w:p>
    <w:p w14:paraId="58B06238" w14:textId="2569074A" w:rsidR="18CDAB58" w:rsidRPr="005007C5" w:rsidRDefault="4AA2D8EE" w:rsidP="009C6D18">
      <w:pPr>
        <w:pStyle w:val="Luettelokappale"/>
        <w:numPr>
          <w:ilvl w:val="0"/>
          <w:numId w:val="67"/>
        </w:numPr>
        <w:rPr>
          <w:rFonts w:cstheme="minorHAnsi"/>
          <w:b/>
          <w:bCs/>
        </w:rPr>
      </w:pPr>
      <w:r w:rsidRPr="005007C5">
        <w:rPr>
          <w:rFonts w:cstheme="minorHAnsi"/>
        </w:rPr>
        <w:t xml:space="preserve">Kaivot </w:t>
      </w:r>
      <w:r w:rsidR="00D53297" w:rsidRPr="005007C5">
        <w:rPr>
          <w:rFonts w:cstheme="minorHAnsi"/>
        </w:rPr>
        <w:t xml:space="preserve">olivat </w:t>
      </w:r>
      <w:r w:rsidRPr="005007C5">
        <w:rPr>
          <w:rFonts w:cstheme="minorHAnsi"/>
        </w:rPr>
        <w:t>yhteisiä vedenottopaikkoja</w:t>
      </w:r>
      <w:r w:rsidR="00D53297" w:rsidRPr="005007C5">
        <w:rPr>
          <w:rFonts w:cstheme="minorHAnsi"/>
        </w:rPr>
        <w:t>.</w:t>
      </w:r>
    </w:p>
    <w:p w14:paraId="57148E94" w14:textId="7097762A" w:rsidR="18CDAB58" w:rsidRPr="005007C5" w:rsidRDefault="0ECD1F87" w:rsidP="009C6D18">
      <w:pPr>
        <w:pStyle w:val="Luettelokappale"/>
        <w:numPr>
          <w:ilvl w:val="0"/>
          <w:numId w:val="67"/>
        </w:numPr>
        <w:rPr>
          <w:rFonts w:cstheme="minorHAnsi"/>
          <w:b/>
          <w:bCs/>
        </w:rPr>
      </w:pPr>
      <w:r w:rsidRPr="005007C5">
        <w:rPr>
          <w:rFonts w:cstheme="minorHAnsi"/>
        </w:rPr>
        <w:t xml:space="preserve">Kaupungeilla oli laaja itsehallinto (pormestari </w:t>
      </w:r>
      <w:r w:rsidR="00EC53D5" w:rsidRPr="005007C5">
        <w:rPr>
          <w:rFonts w:cstheme="minorHAnsi"/>
        </w:rPr>
        <w:t>sekä</w:t>
      </w:r>
      <w:r w:rsidRPr="005007C5">
        <w:rPr>
          <w:rFonts w:cstheme="minorHAnsi"/>
        </w:rPr>
        <w:t xml:space="preserve"> </w:t>
      </w:r>
      <w:r w:rsidRPr="005007C5">
        <w:rPr>
          <w:rFonts w:cstheme="minorHAnsi"/>
          <w:b/>
          <w:bCs/>
        </w:rPr>
        <w:t>raati</w:t>
      </w:r>
      <w:r w:rsidRPr="005007C5">
        <w:rPr>
          <w:rFonts w:cstheme="minorHAnsi"/>
        </w:rPr>
        <w:t>) ja “kaupunki-ilman sanottiin tekevän vapaaksi”</w:t>
      </w:r>
      <w:r w:rsidR="00EC53D5" w:rsidRPr="005007C5">
        <w:rPr>
          <w:rFonts w:cstheme="minorHAnsi"/>
        </w:rPr>
        <w:t>, koska se ei ollut kenenkään aatelisen läänitys</w:t>
      </w:r>
      <w:r w:rsidR="00D53297" w:rsidRPr="005007C5">
        <w:rPr>
          <w:rFonts w:cstheme="minorHAnsi"/>
        </w:rPr>
        <w:t>.</w:t>
      </w:r>
    </w:p>
    <w:p w14:paraId="739368E1" w14:textId="2FBD3DEB" w:rsidR="18CDAB58" w:rsidRPr="005007C5" w:rsidRDefault="4AA2D8EE" w:rsidP="009C6D18">
      <w:pPr>
        <w:pStyle w:val="Luettelokappale"/>
        <w:numPr>
          <w:ilvl w:val="0"/>
          <w:numId w:val="67"/>
        </w:numPr>
        <w:rPr>
          <w:rFonts w:cstheme="minorHAnsi"/>
          <w:b/>
          <w:bCs/>
        </w:rPr>
      </w:pPr>
      <w:r w:rsidRPr="005007C5">
        <w:rPr>
          <w:rFonts w:cstheme="minorHAnsi"/>
        </w:rPr>
        <w:t>Ympäröivä maaseutu ja kaupunki tarvitsivat toisiaan: maaseutu tuotti ravinnon, joka kaupattiin kaupunkien toreilla</w:t>
      </w:r>
      <w:r w:rsidR="00D53297" w:rsidRPr="005007C5">
        <w:rPr>
          <w:rFonts w:cstheme="minorHAnsi"/>
        </w:rPr>
        <w:t>, mistä</w:t>
      </w:r>
      <w:r w:rsidRPr="005007C5">
        <w:rPr>
          <w:rFonts w:cstheme="minorHAnsi"/>
        </w:rPr>
        <w:t xml:space="preserve"> </w:t>
      </w:r>
      <w:r w:rsidR="00D53297" w:rsidRPr="005007C5">
        <w:rPr>
          <w:rFonts w:cstheme="minorHAnsi"/>
        </w:rPr>
        <w:t>talonpojat saivat tuloja.</w:t>
      </w:r>
    </w:p>
    <w:p w14:paraId="77DD8697" w14:textId="115AC4E5" w:rsidR="18CDAB58" w:rsidRPr="005007C5" w:rsidRDefault="117C72B5" w:rsidP="009C6D18">
      <w:pPr>
        <w:pStyle w:val="Luettelokappale"/>
        <w:numPr>
          <w:ilvl w:val="0"/>
          <w:numId w:val="67"/>
        </w:numPr>
        <w:rPr>
          <w:rFonts w:cstheme="minorHAnsi"/>
          <w:b/>
          <w:bCs/>
        </w:rPr>
      </w:pPr>
      <w:r w:rsidRPr="005007C5">
        <w:rPr>
          <w:rFonts w:cstheme="minorHAnsi"/>
        </w:rPr>
        <w:t>Suomessa oli kuusi kaupunkia, joista Turku ja Viipuri olivat suurimmat</w:t>
      </w:r>
      <w:r w:rsidR="00EC53D5" w:rsidRPr="005007C5">
        <w:rPr>
          <w:rFonts w:cstheme="minorHAnsi"/>
        </w:rPr>
        <w:t>.</w:t>
      </w:r>
    </w:p>
    <w:p w14:paraId="678D8B16" w14:textId="4A2DC331" w:rsidR="117C72B5" w:rsidRPr="005007C5" w:rsidRDefault="117C72B5" w:rsidP="117C72B5">
      <w:pPr>
        <w:rPr>
          <w:rFonts w:cstheme="minorHAnsi"/>
        </w:rPr>
      </w:pPr>
    </w:p>
    <w:p w14:paraId="7CB833EA" w14:textId="09FD1EDD" w:rsidR="18CDAB58" w:rsidRPr="005007C5" w:rsidRDefault="4AA2D8EE" w:rsidP="18CDAB58">
      <w:pPr>
        <w:rPr>
          <w:rFonts w:cstheme="minorHAnsi"/>
          <w:b/>
          <w:bCs/>
        </w:rPr>
      </w:pPr>
      <w:r w:rsidRPr="005007C5">
        <w:rPr>
          <w:rFonts w:cstheme="minorHAnsi"/>
          <w:b/>
          <w:bCs/>
        </w:rPr>
        <w:t>Kaupunkien ympäristövaikutuksia</w:t>
      </w:r>
    </w:p>
    <w:p w14:paraId="5548B7BB" w14:textId="4E95CA7E" w:rsidR="18CDAB58" w:rsidRPr="005007C5" w:rsidRDefault="4AA2D8EE" w:rsidP="009C6D18">
      <w:pPr>
        <w:pStyle w:val="Luettelokappale"/>
        <w:numPr>
          <w:ilvl w:val="0"/>
          <w:numId w:val="66"/>
        </w:numPr>
        <w:rPr>
          <w:rFonts w:cstheme="minorHAnsi"/>
        </w:rPr>
      </w:pPr>
      <w:r w:rsidRPr="005007C5">
        <w:rPr>
          <w:rFonts w:cstheme="minorHAnsi"/>
        </w:rPr>
        <w:t>Kankaiden värjäys ja nahkaverstaat saastuttivat vesiä ja maaperää</w:t>
      </w:r>
      <w:r w:rsidR="00D53297" w:rsidRPr="005007C5">
        <w:rPr>
          <w:rFonts w:cstheme="minorHAnsi"/>
        </w:rPr>
        <w:t>.</w:t>
      </w:r>
    </w:p>
    <w:p w14:paraId="1593DA7E" w14:textId="6386252E" w:rsidR="18CDAB58" w:rsidRPr="005007C5" w:rsidRDefault="4AA2D8EE" w:rsidP="009C6D18">
      <w:pPr>
        <w:pStyle w:val="Luettelokappale"/>
        <w:numPr>
          <w:ilvl w:val="0"/>
          <w:numId w:val="66"/>
        </w:numPr>
        <w:rPr>
          <w:rFonts w:cstheme="minorHAnsi"/>
        </w:rPr>
      </w:pPr>
      <w:r w:rsidRPr="005007C5">
        <w:rPr>
          <w:rFonts w:cstheme="minorHAnsi"/>
        </w:rPr>
        <w:t>Metsiä hakattiin runsaasti rakentamiseen ja polttopuiksi</w:t>
      </w:r>
      <w:r w:rsidR="00D53297" w:rsidRPr="005007C5">
        <w:rPr>
          <w:rFonts w:cstheme="minorHAnsi"/>
        </w:rPr>
        <w:t>.</w:t>
      </w:r>
    </w:p>
    <w:p w14:paraId="59A8F26E" w14:textId="7E66AE59" w:rsidR="18CDAB58" w:rsidRPr="005007C5" w:rsidRDefault="4AA2D8EE" w:rsidP="009C6D18">
      <w:pPr>
        <w:pStyle w:val="Luettelokappale"/>
        <w:numPr>
          <w:ilvl w:val="0"/>
          <w:numId w:val="66"/>
        </w:numPr>
        <w:rPr>
          <w:rFonts w:cstheme="minorHAnsi"/>
        </w:rPr>
      </w:pPr>
      <w:r w:rsidRPr="005007C5">
        <w:rPr>
          <w:rFonts w:cstheme="minorHAnsi"/>
        </w:rPr>
        <w:t>Jätehuolto ei toiminut; kaupungit olivat likaisia ja taudit levisivät helposti</w:t>
      </w:r>
      <w:r w:rsidR="00D53297" w:rsidRPr="005007C5">
        <w:rPr>
          <w:rFonts w:cstheme="minorHAnsi"/>
        </w:rPr>
        <w:t>, ja</w:t>
      </w:r>
      <w:r w:rsidRPr="005007C5">
        <w:rPr>
          <w:rFonts w:cstheme="minorHAnsi"/>
        </w:rPr>
        <w:t xml:space="preserve"> rikas väestö pakeni maaseudulle turvaan taudeilta</w:t>
      </w:r>
      <w:r w:rsidR="00D53297" w:rsidRPr="005007C5">
        <w:rPr>
          <w:rFonts w:cstheme="minorHAnsi"/>
        </w:rPr>
        <w:t>.</w:t>
      </w:r>
    </w:p>
    <w:p w14:paraId="0A724DCD" w14:textId="03685D32" w:rsidR="117C72B5" w:rsidRPr="005007C5" w:rsidRDefault="0ECD1F87" w:rsidP="009C6D18">
      <w:pPr>
        <w:pStyle w:val="Luettelokappale"/>
        <w:numPr>
          <w:ilvl w:val="0"/>
          <w:numId w:val="66"/>
        </w:numPr>
        <w:rPr>
          <w:rFonts w:cstheme="minorHAnsi"/>
        </w:rPr>
      </w:pPr>
      <w:r w:rsidRPr="005007C5">
        <w:rPr>
          <w:rFonts w:cstheme="minorHAnsi"/>
        </w:rPr>
        <w:t>Ruttoepidemia eli</w:t>
      </w:r>
      <w:r w:rsidRPr="005007C5">
        <w:rPr>
          <w:rFonts w:cstheme="minorHAnsi"/>
          <w:b/>
          <w:bCs/>
        </w:rPr>
        <w:t xml:space="preserve"> musta surma </w:t>
      </w:r>
      <w:r w:rsidRPr="005007C5">
        <w:rPr>
          <w:rFonts w:cstheme="minorHAnsi"/>
        </w:rPr>
        <w:t>levisi nopeasti 1340-luvulla Eurooppaan ilmeisesti Kiinasta saapuneen laivan mukana, jossa oli ruttoon kuolleen miehen ruumis</w:t>
      </w:r>
      <w:r w:rsidR="00D53297" w:rsidRPr="005007C5">
        <w:rPr>
          <w:rFonts w:cstheme="minorHAnsi"/>
        </w:rPr>
        <w:t>. R</w:t>
      </w:r>
      <w:r w:rsidRPr="005007C5">
        <w:rPr>
          <w:rFonts w:cstheme="minorHAnsi"/>
        </w:rPr>
        <w:t>otat ja kirput levittivät tappavaa sairautta kaikkialle Euroopassa</w:t>
      </w:r>
      <w:r w:rsidR="004C1649" w:rsidRPr="005007C5">
        <w:rPr>
          <w:rFonts w:cstheme="minorHAnsi"/>
        </w:rPr>
        <w:t>,</w:t>
      </w:r>
      <w:r w:rsidRPr="005007C5">
        <w:rPr>
          <w:rFonts w:cstheme="minorHAnsi"/>
        </w:rPr>
        <w:t xml:space="preserve"> aina Suomeen asti.</w:t>
      </w:r>
    </w:p>
    <w:p w14:paraId="22FD806A" w14:textId="77777777" w:rsidR="00DA5544" w:rsidRPr="005007C5" w:rsidRDefault="00DA5544" w:rsidP="00DA5544">
      <w:pPr>
        <w:rPr>
          <w:rFonts w:cstheme="minorHAnsi"/>
          <w:b/>
          <w:bCs/>
        </w:rPr>
      </w:pPr>
    </w:p>
    <w:p w14:paraId="2E15B2D2" w14:textId="72C95E24" w:rsidR="0060752B" w:rsidRPr="005007C5" w:rsidRDefault="00DA5544" w:rsidP="0060752B">
      <w:pPr>
        <w:rPr>
          <w:rFonts w:cstheme="minorHAnsi"/>
          <w:b/>
          <w:bCs/>
        </w:rPr>
      </w:pPr>
      <w:r w:rsidRPr="005007C5">
        <w:rPr>
          <w:rFonts w:cstheme="minorHAnsi"/>
          <w:b/>
          <w:bCs/>
        </w:rPr>
        <w:t>Mustan surman eli ruton vaikutuksia Euroopassa:</w:t>
      </w:r>
    </w:p>
    <w:tbl>
      <w:tblPr>
        <w:tblStyle w:val="TaulukkoRuudukko"/>
        <w:tblW w:w="0" w:type="auto"/>
        <w:tblLayout w:type="fixed"/>
        <w:tblLook w:val="06A0" w:firstRow="1" w:lastRow="0" w:firstColumn="1" w:lastColumn="0" w:noHBand="1" w:noVBand="1"/>
      </w:tblPr>
      <w:tblGrid>
        <w:gridCol w:w="9026"/>
      </w:tblGrid>
      <w:tr w:rsidR="18CDAB58" w:rsidRPr="005007C5" w14:paraId="1B767D60" w14:textId="77777777" w:rsidTr="0ECD1F87">
        <w:tc>
          <w:tcPr>
            <w:tcW w:w="9026" w:type="dxa"/>
          </w:tcPr>
          <w:p w14:paraId="66BACEE7" w14:textId="5DB65B25" w:rsidR="18CDAB58" w:rsidRPr="005007C5" w:rsidRDefault="4AA2D8EE" w:rsidP="009C6D18">
            <w:pPr>
              <w:pStyle w:val="Luettelokappale"/>
              <w:numPr>
                <w:ilvl w:val="0"/>
                <w:numId w:val="65"/>
              </w:numPr>
              <w:rPr>
                <w:rFonts w:cstheme="minorHAnsi"/>
              </w:rPr>
            </w:pPr>
            <w:r w:rsidRPr="005007C5">
              <w:rPr>
                <w:rFonts w:cstheme="minorHAnsi"/>
              </w:rPr>
              <w:t xml:space="preserve">Suuri kuolleisuus varsinkin kaupungeissa, jopa kolmasosa asukkaista menehtyi </w:t>
            </w:r>
          </w:p>
          <w:p w14:paraId="2953A9C5" w14:textId="23729CD1" w:rsidR="18CDAB58" w:rsidRPr="005007C5" w:rsidRDefault="4AA2D8EE" w:rsidP="009C6D18">
            <w:pPr>
              <w:pStyle w:val="Luettelokappale"/>
              <w:numPr>
                <w:ilvl w:val="0"/>
                <w:numId w:val="65"/>
              </w:numPr>
              <w:rPr>
                <w:rFonts w:cstheme="minorHAnsi"/>
              </w:rPr>
            </w:pPr>
            <w:r w:rsidRPr="005007C5">
              <w:rPr>
                <w:rFonts w:cstheme="minorHAnsi"/>
              </w:rPr>
              <w:t>Työvoimapula</w:t>
            </w:r>
            <w:r w:rsidR="00D53297" w:rsidRPr="005007C5">
              <w:rPr>
                <w:rFonts w:cstheme="minorHAnsi"/>
              </w:rPr>
              <w:t>.</w:t>
            </w:r>
          </w:p>
          <w:p w14:paraId="1C9A38F6" w14:textId="6663F31D" w:rsidR="18CDAB58" w:rsidRPr="005007C5" w:rsidRDefault="4AA2D8EE" w:rsidP="009C6D18">
            <w:pPr>
              <w:pStyle w:val="Luettelokappale"/>
              <w:numPr>
                <w:ilvl w:val="0"/>
                <w:numId w:val="65"/>
              </w:numPr>
              <w:rPr>
                <w:rFonts w:cstheme="minorHAnsi"/>
              </w:rPr>
            </w:pPr>
            <w:r w:rsidRPr="005007C5">
              <w:rPr>
                <w:rFonts w:cstheme="minorHAnsi"/>
              </w:rPr>
              <w:t>Palkkojen nousu</w:t>
            </w:r>
            <w:r w:rsidR="00D53297" w:rsidRPr="005007C5">
              <w:rPr>
                <w:rFonts w:cstheme="minorHAnsi"/>
              </w:rPr>
              <w:t xml:space="preserve"> ja sen seurauksena h</w:t>
            </w:r>
            <w:r w:rsidRPr="005007C5">
              <w:rPr>
                <w:rFonts w:cstheme="minorHAnsi"/>
              </w:rPr>
              <w:t>intojen nousu eli inflaatio</w:t>
            </w:r>
            <w:r w:rsidR="00D53297" w:rsidRPr="005007C5">
              <w:rPr>
                <w:rFonts w:cstheme="minorHAnsi"/>
              </w:rPr>
              <w:t>.</w:t>
            </w:r>
          </w:p>
          <w:p w14:paraId="7774A633" w14:textId="72F6DFBE" w:rsidR="18CDAB58" w:rsidRPr="005007C5" w:rsidRDefault="0ECD1F87" w:rsidP="009C6D18">
            <w:pPr>
              <w:pStyle w:val="Luettelokappale"/>
              <w:numPr>
                <w:ilvl w:val="0"/>
                <w:numId w:val="65"/>
              </w:numPr>
              <w:rPr>
                <w:rFonts w:cstheme="minorHAnsi"/>
              </w:rPr>
            </w:pPr>
            <w:r w:rsidRPr="005007C5">
              <w:rPr>
                <w:rFonts w:cstheme="minorHAnsi"/>
              </w:rPr>
              <w:t>Ruton aiheuttajaa ei tunnettu</w:t>
            </w:r>
            <w:r w:rsidR="00D53297" w:rsidRPr="005007C5">
              <w:rPr>
                <w:rFonts w:cstheme="minorHAnsi"/>
              </w:rPr>
              <w:t>, joten</w:t>
            </w:r>
            <w:r w:rsidRPr="005007C5">
              <w:rPr>
                <w:rFonts w:cstheme="minorHAnsi"/>
              </w:rPr>
              <w:t xml:space="preserve"> juutalaisista </w:t>
            </w:r>
            <w:r w:rsidR="00D53297" w:rsidRPr="005007C5">
              <w:rPr>
                <w:rFonts w:cstheme="minorHAnsi"/>
              </w:rPr>
              <w:t xml:space="preserve">tuli </w:t>
            </w:r>
            <w:r w:rsidRPr="005007C5">
              <w:rPr>
                <w:rFonts w:cstheme="minorHAnsi"/>
              </w:rPr>
              <w:t>syntipukkeja</w:t>
            </w:r>
            <w:r w:rsidR="00D53297" w:rsidRPr="005007C5">
              <w:rPr>
                <w:rFonts w:cstheme="minorHAnsi"/>
              </w:rPr>
              <w:t>. Seurauksena</w:t>
            </w:r>
            <w:r w:rsidRPr="005007C5">
              <w:rPr>
                <w:rFonts w:cstheme="minorHAnsi"/>
              </w:rPr>
              <w:t xml:space="preserve"> vainot, väkivalta</w:t>
            </w:r>
            <w:r w:rsidR="00D53297" w:rsidRPr="005007C5">
              <w:rPr>
                <w:rFonts w:cstheme="minorHAnsi"/>
              </w:rPr>
              <w:t>, ja juutalaisten</w:t>
            </w:r>
            <w:r w:rsidRPr="005007C5">
              <w:rPr>
                <w:rFonts w:cstheme="minorHAnsi"/>
              </w:rPr>
              <w:t xml:space="preserve"> pakeneminen itään päin; Venäjälle, Puolaan ja Baltiaan</w:t>
            </w:r>
            <w:r w:rsidR="00D53297" w:rsidRPr="005007C5">
              <w:rPr>
                <w:rFonts w:cstheme="minorHAnsi"/>
              </w:rPr>
              <w:t>.</w:t>
            </w:r>
            <w:r w:rsidRPr="005007C5">
              <w:rPr>
                <w:rFonts w:cstheme="minorHAnsi"/>
              </w:rPr>
              <w:t xml:space="preserve">  </w:t>
            </w:r>
          </w:p>
          <w:p w14:paraId="5C2DDFFE" w14:textId="54BB346A" w:rsidR="0ECD1F87" w:rsidRPr="005007C5" w:rsidRDefault="00D53297" w:rsidP="009C6D18">
            <w:pPr>
              <w:pStyle w:val="Luettelokappale"/>
              <w:numPr>
                <w:ilvl w:val="0"/>
                <w:numId w:val="65"/>
              </w:numPr>
              <w:rPr>
                <w:rFonts w:cstheme="minorHAnsi"/>
              </w:rPr>
            </w:pPr>
            <w:r w:rsidRPr="005007C5">
              <w:rPr>
                <w:rFonts w:cstheme="minorHAnsi"/>
              </w:rPr>
              <w:t>Uskonnollista hurmosta, esim. i</w:t>
            </w:r>
            <w:r w:rsidR="0ECD1F87" w:rsidRPr="005007C5">
              <w:rPr>
                <w:rFonts w:cstheme="minorHAnsi"/>
              </w:rPr>
              <w:t xml:space="preserve">tsensä ruoskijat eli </w:t>
            </w:r>
            <w:proofErr w:type="spellStart"/>
            <w:r w:rsidR="0ECD1F87" w:rsidRPr="005007C5">
              <w:rPr>
                <w:rFonts w:cstheme="minorHAnsi"/>
              </w:rPr>
              <w:t>flagellantit</w:t>
            </w:r>
            <w:proofErr w:type="spellEnd"/>
            <w:r w:rsidRPr="005007C5">
              <w:rPr>
                <w:rFonts w:cstheme="minorHAnsi"/>
              </w:rPr>
              <w:t>.</w:t>
            </w:r>
          </w:p>
          <w:p w14:paraId="42451A4E" w14:textId="20DF0E87" w:rsidR="18CDAB58" w:rsidRPr="005007C5" w:rsidRDefault="4AA2D8EE" w:rsidP="009C6D18">
            <w:pPr>
              <w:pStyle w:val="Luettelokappale"/>
              <w:numPr>
                <w:ilvl w:val="0"/>
                <w:numId w:val="65"/>
              </w:numPr>
              <w:rPr>
                <w:rFonts w:cstheme="minorHAnsi"/>
              </w:rPr>
            </w:pPr>
            <w:r w:rsidRPr="005007C5">
              <w:rPr>
                <w:rFonts w:cstheme="minorHAnsi"/>
              </w:rPr>
              <w:t>Viljelijöiden asema parani lännessä, idässä rutto aiheutti vähemmän tuhoja ja maaorjuus syveni entisestään</w:t>
            </w:r>
            <w:r w:rsidR="00D53297" w:rsidRPr="005007C5">
              <w:rPr>
                <w:rFonts w:cstheme="minorHAnsi"/>
              </w:rPr>
              <w:t>.</w:t>
            </w:r>
          </w:p>
          <w:p w14:paraId="6D461627" w14:textId="3573574F" w:rsidR="18CDAB58" w:rsidRPr="005007C5" w:rsidRDefault="4AA2D8EE" w:rsidP="009C6D18">
            <w:pPr>
              <w:pStyle w:val="Luettelokappale"/>
              <w:numPr>
                <w:ilvl w:val="0"/>
                <w:numId w:val="65"/>
              </w:numPr>
              <w:rPr>
                <w:rFonts w:cstheme="minorHAnsi"/>
              </w:rPr>
            </w:pPr>
            <w:r w:rsidRPr="005007C5">
              <w:rPr>
                <w:rFonts w:cstheme="minorHAnsi"/>
              </w:rPr>
              <w:t>Maaorjuus lakkasi Englannissa</w:t>
            </w:r>
            <w:r w:rsidR="00D53297" w:rsidRPr="005007C5">
              <w:rPr>
                <w:rFonts w:cstheme="minorHAnsi"/>
              </w:rPr>
              <w:t>.</w:t>
            </w:r>
          </w:p>
          <w:p w14:paraId="5222ACBB" w14:textId="3645F922" w:rsidR="18CDAB58" w:rsidRPr="005007C5" w:rsidRDefault="4AA2D8EE" w:rsidP="009C6D18">
            <w:pPr>
              <w:pStyle w:val="Luettelokappale"/>
              <w:numPr>
                <w:ilvl w:val="0"/>
                <w:numId w:val="65"/>
              </w:numPr>
              <w:rPr>
                <w:rFonts w:cstheme="minorHAnsi"/>
              </w:rPr>
            </w:pPr>
            <w:r w:rsidRPr="005007C5">
              <w:rPr>
                <w:rFonts w:cstheme="minorHAnsi"/>
              </w:rPr>
              <w:t>Hygieniaan ja sairaanhoitoon alettiin kiinnittää enemmän huomiota</w:t>
            </w:r>
            <w:r w:rsidR="00D53297" w:rsidRPr="005007C5">
              <w:rPr>
                <w:rFonts w:cstheme="minorHAnsi"/>
              </w:rPr>
              <w:t>.</w:t>
            </w:r>
          </w:p>
        </w:tc>
      </w:tr>
    </w:tbl>
    <w:p w14:paraId="20D84E99" w14:textId="7558353E" w:rsidR="18CDAB58" w:rsidRPr="005007C5" w:rsidRDefault="18CDAB58" w:rsidP="18CDAB58">
      <w:pPr>
        <w:rPr>
          <w:rFonts w:cstheme="minorHAnsi"/>
        </w:rPr>
      </w:pPr>
    </w:p>
    <w:p w14:paraId="06954930" w14:textId="06AB5AFA" w:rsidR="18CDAB58" w:rsidRPr="005007C5" w:rsidRDefault="4AA2D8EE" w:rsidP="18CDAB58">
      <w:pPr>
        <w:rPr>
          <w:rFonts w:cstheme="minorHAnsi"/>
          <w:b/>
          <w:bCs/>
        </w:rPr>
      </w:pPr>
      <w:r w:rsidRPr="005007C5">
        <w:rPr>
          <w:rFonts w:cstheme="minorHAnsi"/>
          <w:b/>
          <w:bCs/>
        </w:rPr>
        <w:t>Keskiaja</w:t>
      </w:r>
      <w:r w:rsidR="00231EA6" w:rsidRPr="005007C5">
        <w:rPr>
          <w:rFonts w:cstheme="minorHAnsi"/>
          <w:b/>
          <w:bCs/>
        </w:rPr>
        <w:t>n keksintöjä ja innovaatioita</w:t>
      </w:r>
    </w:p>
    <w:p w14:paraId="5D587530" w14:textId="2E2E8FC6" w:rsidR="18CDAB58" w:rsidRPr="005007C5" w:rsidRDefault="3A9BD9C5" w:rsidP="009C6D18">
      <w:pPr>
        <w:pStyle w:val="Luettelokappale"/>
        <w:numPr>
          <w:ilvl w:val="0"/>
          <w:numId w:val="64"/>
        </w:numPr>
        <w:rPr>
          <w:rFonts w:cstheme="minorHAnsi"/>
        </w:rPr>
      </w:pPr>
      <w:r w:rsidRPr="005007C5">
        <w:rPr>
          <w:rFonts w:cstheme="minorHAnsi"/>
        </w:rPr>
        <w:t xml:space="preserve">Euroopalla </w:t>
      </w:r>
      <w:r w:rsidR="00D53297" w:rsidRPr="005007C5">
        <w:rPr>
          <w:rFonts w:cstheme="minorHAnsi"/>
        </w:rPr>
        <w:t xml:space="preserve">oli </w:t>
      </w:r>
      <w:r w:rsidRPr="005007C5">
        <w:rPr>
          <w:rFonts w:cstheme="minorHAnsi"/>
        </w:rPr>
        <w:t>kaupallisia yhteyksiä Kiinaan saakka</w:t>
      </w:r>
      <w:r w:rsidR="00D53297" w:rsidRPr="005007C5">
        <w:rPr>
          <w:rFonts w:cstheme="minorHAnsi"/>
        </w:rPr>
        <w:t>.</w:t>
      </w:r>
      <w:r w:rsidR="0065236D" w:rsidRPr="005007C5">
        <w:rPr>
          <w:rFonts w:cstheme="minorHAnsi"/>
        </w:rPr>
        <w:t xml:space="preserve"> </w:t>
      </w:r>
      <w:r w:rsidR="00D53297" w:rsidRPr="005007C5">
        <w:rPr>
          <w:rFonts w:cstheme="minorHAnsi"/>
        </w:rPr>
        <w:t>A</w:t>
      </w:r>
      <w:r w:rsidRPr="005007C5">
        <w:rPr>
          <w:rFonts w:cstheme="minorHAnsi"/>
        </w:rPr>
        <w:t xml:space="preserve">rabit </w:t>
      </w:r>
      <w:r w:rsidR="00D53297" w:rsidRPr="005007C5">
        <w:rPr>
          <w:rFonts w:cstheme="minorHAnsi"/>
        </w:rPr>
        <w:t xml:space="preserve">toimivat </w:t>
      </w:r>
      <w:r w:rsidRPr="005007C5">
        <w:rPr>
          <w:rFonts w:cstheme="minorHAnsi"/>
        </w:rPr>
        <w:t>uutuuksien välittäjinä myös Lähi-idästä (</w:t>
      </w:r>
      <w:r w:rsidR="00D53297" w:rsidRPr="005007C5">
        <w:rPr>
          <w:rFonts w:cstheme="minorHAnsi"/>
        </w:rPr>
        <w:t>S</w:t>
      </w:r>
      <w:r w:rsidRPr="005007C5">
        <w:rPr>
          <w:rFonts w:cstheme="minorHAnsi"/>
        </w:rPr>
        <w:t xml:space="preserve">ilkkitie </w:t>
      </w:r>
      <w:r w:rsidR="00D53297" w:rsidRPr="005007C5">
        <w:rPr>
          <w:rFonts w:cstheme="minorHAnsi"/>
        </w:rPr>
        <w:t xml:space="preserve">oli </w:t>
      </w:r>
      <w:r w:rsidRPr="005007C5">
        <w:rPr>
          <w:rFonts w:cstheme="minorHAnsi"/>
        </w:rPr>
        <w:t>käytössä 1400-luvun lopulle asti)</w:t>
      </w:r>
    </w:p>
    <w:p w14:paraId="1CA3EA94" w14:textId="796F79B6" w:rsidR="18CDAB58" w:rsidRPr="005007C5" w:rsidRDefault="3A9BD9C5" w:rsidP="009C6D18">
      <w:pPr>
        <w:pStyle w:val="Luettelokappale"/>
        <w:numPr>
          <w:ilvl w:val="0"/>
          <w:numId w:val="64"/>
        </w:numPr>
        <w:rPr>
          <w:rFonts w:cstheme="minorHAnsi"/>
        </w:rPr>
      </w:pPr>
      <w:r w:rsidRPr="005007C5">
        <w:rPr>
          <w:rFonts w:cstheme="minorHAnsi"/>
        </w:rPr>
        <w:t>Ristiretkiltä tuotiin Eurooppaan monia uutuuksia esim. mausteita</w:t>
      </w:r>
      <w:r w:rsidR="00D53297" w:rsidRPr="005007C5">
        <w:rPr>
          <w:rFonts w:cstheme="minorHAnsi"/>
        </w:rPr>
        <w:t>.</w:t>
      </w:r>
      <w:r w:rsidRPr="005007C5">
        <w:rPr>
          <w:rFonts w:cstheme="minorHAnsi"/>
        </w:rPr>
        <w:t xml:space="preserve"> </w:t>
      </w:r>
    </w:p>
    <w:p w14:paraId="726AD3F2" w14:textId="21E05A6D" w:rsidR="18CDAB58" w:rsidRPr="005007C5" w:rsidRDefault="3A9BD9C5" w:rsidP="009C6D18">
      <w:pPr>
        <w:pStyle w:val="Luettelokappale"/>
        <w:numPr>
          <w:ilvl w:val="0"/>
          <w:numId w:val="64"/>
        </w:numPr>
        <w:rPr>
          <w:rFonts w:cstheme="minorHAnsi"/>
        </w:rPr>
      </w:pPr>
      <w:r w:rsidRPr="005007C5">
        <w:rPr>
          <w:rFonts w:cstheme="minorHAnsi"/>
        </w:rPr>
        <w:t>Useat Euroopassa käyttöön otetuista keksinnöistä</w:t>
      </w:r>
      <w:r w:rsidR="00D53297" w:rsidRPr="005007C5">
        <w:rPr>
          <w:rFonts w:cstheme="minorHAnsi"/>
        </w:rPr>
        <w:t xml:space="preserve"> olivat</w:t>
      </w:r>
      <w:r w:rsidRPr="005007C5">
        <w:rPr>
          <w:rFonts w:cstheme="minorHAnsi"/>
        </w:rPr>
        <w:t xml:space="preserve"> alun perin </w:t>
      </w:r>
      <w:r w:rsidRPr="005007C5">
        <w:rPr>
          <w:rFonts w:cstheme="minorHAnsi"/>
          <w:b/>
        </w:rPr>
        <w:t xml:space="preserve">kiinalaisia </w:t>
      </w:r>
      <w:r w:rsidRPr="005007C5">
        <w:rPr>
          <w:rFonts w:cstheme="minorHAnsi"/>
          <w:bCs/>
        </w:rPr>
        <w:t>i</w:t>
      </w:r>
      <w:r w:rsidRPr="005007C5">
        <w:rPr>
          <w:rFonts w:cstheme="minorHAnsi"/>
        </w:rPr>
        <w:t xml:space="preserve">nnovaatioita </w:t>
      </w:r>
    </w:p>
    <w:p w14:paraId="6C00ABDB" w14:textId="6313AA40" w:rsidR="18CDAB58" w:rsidRPr="005007C5" w:rsidRDefault="3A9BD9C5" w:rsidP="009C6D18">
      <w:pPr>
        <w:pStyle w:val="Luettelokappale"/>
        <w:numPr>
          <w:ilvl w:val="0"/>
          <w:numId w:val="64"/>
        </w:numPr>
        <w:rPr>
          <w:rFonts w:cstheme="minorHAnsi"/>
        </w:rPr>
      </w:pPr>
      <w:r w:rsidRPr="005007C5">
        <w:rPr>
          <w:rFonts w:cstheme="minorHAnsi"/>
        </w:rPr>
        <w:t>Käsimyllyn tilalle</w:t>
      </w:r>
      <w:r w:rsidR="00D53297" w:rsidRPr="005007C5">
        <w:rPr>
          <w:rFonts w:cstheme="minorHAnsi"/>
        </w:rPr>
        <w:t xml:space="preserve"> tulivat</w:t>
      </w:r>
      <w:r w:rsidRPr="005007C5">
        <w:rPr>
          <w:rFonts w:cstheme="minorHAnsi"/>
        </w:rPr>
        <w:t xml:space="preserve"> tuuli- ja vesimyllyt</w:t>
      </w:r>
      <w:r w:rsidR="00D53297" w:rsidRPr="005007C5">
        <w:rPr>
          <w:rFonts w:cstheme="minorHAnsi"/>
        </w:rPr>
        <w:t>, jonka seurauksena</w:t>
      </w:r>
      <w:r w:rsidRPr="005007C5">
        <w:rPr>
          <w:rFonts w:cstheme="minorHAnsi"/>
        </w:rPr>
        <w:t xml:space="preserve"> viljan jauhaminen helpottui, </w:t>
      </w:r>
      <w:r w:rsidR="00D53297" w:rsidRPr="005007C5">
        <w:rPr>
          <w:rFonts w:cstheme="minorHAnsi"/>
        </w:rPr>
        <w:t xml:space="preserve">ja myös </w:t>
      </w:r>
      <w:r w:rsidRPr="005007C5">
        <w:rPr>
          <w:rFonts w:cstheme="minorHAnsi"/>
        </w:rPr>
        <w:t>veden pumppaaminen pelloilta</w:t>
      </w:r>
      <w:r w:rsidR="00D53297" w:rsidRPr="005007C5">
        <w:rPr>
          <w:rFonts w:cstheme="minorHAnsi"/>
        </w:rPr>
        <w:t xml:space="preserve"> onnistui.</w:t>
      </w:r>
    </w:p>
    <w:p w14:paraId="3C22BA11" w14:textId="53F1C080" w:rsidR="18CDAB58" w:rsidRPr="005007C5" w:rsidRDefault="3A9BD9C5" w:rsidP="009C6D18">
      <w:pPr>
        <w:pStyle w:val="Luettelokappale"/>
        <w:numPr>
          <w:ilvl w:val="0"/>
          <w:numId w:val="64"/>
        </w:numPr>
        <w:rPr>
          <w:rFonts w:cstheme="minorHAnsi"/>
        </w:rPr>
      </w:pPr>
      <w:r w:rsidRPr="005007C5">
        <w:rPr>
          <w:rFonts w:cstheme="minorHAnsi"/>
        </w:rPr>
        <w:lastRenderedPageBreak/>
        <w:t>Mekaaninen kello kerto</w:t>
      </w:r>
      <w:r w:rsidR="00D53297" w:rsidRPr="005007C5">
        <w:rPr>
          <w:rFonts w:cstheme="minorHAnsi"/>
        </w:rPr>
        <w:t>i</w:t>
      </w:r>
      <w:r w:rsidRPr="005007C5">
        <w:rPr>
          <w:rFonts w:cstheme="minorHAnsi"/>
        </w:rPr>
        <w:t xml:space="preserve"> yhteiskunnan ja </w:t>
      </w:r>
      <w:r w:rsidR="00D53297" w:rsidRPr="005007C5">
        <w:rPr>
          <w:rFonts w:cstheme="minorHAnsi"/>
        </w:rPr>
        <w:t>aikakäsityksen</w:t>
      </w:r>
      <w:r w:rsidRPr="005007C5">
        <w:rPr>
          <w:rFonts w:cstheme="minorHAnsi"/>
        </w:rPr>
        <w:t xml:space="preserve"> muuttumisesta</w:t>
      </w:r>
      <w:r w:rsidR="00D53297" w:rsidRPr="005007C5">
        <w:rPr>
          <w:rFonts w:cstheme="minorHAnsi"/>
        </w:rPr>
        <w:t>.</w:t>
      </w:r>
    </w:p>
    <w:p w14:paraId="7E04A001" w14:textId="088DF04D" w:rsidR="18CDAB58" w:rsidRPr="005007C5" w:rsidRDefault="3A9BD9C5" w:rsidP="009C6D18">
      <w:pPr>
        <w:pStyle w:val="Luettelokappale"/>
        <w:numPr>
          <w:ilvl w:val="0"/>
          <w:numId w:val="64"/>
        </w:numPr>
        <w:rPr>
          <w:rFonts w:cstheme="minorHAnsi"/>
        </w:rPr>
      </w:pPr>
      <w:r w:rsidRPr="005007C5">
        <w:rPr>
          <w:rFonts w:cstheme="minorHAnsi"/>
        </w:rPr>
        <w:t>Ruuti</w:t>
      </w:r>
      <w:r w:rsidR="00D53297" w:rsidRPr="005007C5">
        <w:rPr>
          <w:rFonts w:cstheme="minorHAnsi"/>
        </w:rPr>
        <w:t>aseet</w:t>
      </w:r>
      <w:r w:rsidRPr="005007C5">
        <w:rPr>
          <w:rFonts w:cstheme="minorHAnsi"/>
        </w:rPr>
        <w:t xml:space="preserve"> mullisti</w:t>
      </w:r>
      <w:r w:rsidR="00D53297" w:rsidRPr="005007C5">
        <w:rPr>
          <w:rFonts w:cstheme="minorHAnsi"/>
        </w:rPr>
        <w:t>vat</w:t>
      </w:r>
      <w:r w:rsidRPr="005007C5">
        <w:rPr>
          <w:rFonts w:cstheme="minorHAnsi"/>
        </w:rPr>
        <w:t xml:space="preserve"> sodankäynnin</w:t>
      </w:r>
      <w:r w:rsidR="00D53297" w:rsidRPr="005007C5">
        <w:rPr>
          <w:rFonts w:cstheme="minorHAnsi"/>
        </w:rPr>
        <w:t>.</w:t>
      </w:r>
    </w:p>
    <w:p w14:paraId="517A0BAB" w14:textId="73A03746" w:rsidR="18CDAB58" w:rsidRPr="005007C5" w:rsidRDefault="3A9BD9C5" w:rsidP="009C6D18">
      <w:pPr>
        <w:pStyle w:val="Luettelokappale"/>
        <w:numPr>
          <w:ilvl w:val="0"/>
          <w:numId w:val="64"/>
        </w:numPr>
        <w:rPr>
          <w:rFonts w:cstheme="minorHAnsi"/>
        </w:rPr>
      </w:pPr>
      <w:r w:rsidRPr="005007C5">
        <w:rPr>
          <w:rFonts w:cstheme="minorHAnsi"/>
        </w:rPr>
        <w:t>Kompassi mahdollisti löytöretket</w:t>
      </w:r>
      <w:r w:rsidR="00D53297" w:rsidRPr="005007C5">
        <w:rPr>
          <w:rFonts w:cstheme="minorHAnsi"/>
        </w:rPr>
        <w:t xml:space="preserve"> merten yli.</w:t>
      </w:r>
    </w:p>
    <w:p w14:paraId="31977D83" w14:textId="3F558F43" w:rsidR="18CDAB58" w:rsidRPr="005007C5" w:rsidRDefault="3A9BD9C5" w:rsidP="009C6D18">
      <w:pPr>
        <w:pStyle w:val="Luettelokappale"/>
        <w:numPr>
          <w:ilvl w:val="0"/>
          <w:numId w:val="64"/>
        </w:numPr>
        <w:rPr>
          <w:rFonts w:cstheme="minorHAnsi"/>
        </w:rPr>
      </w:pPr>
      <w:r w:rsidRPr="005007C5">
        <w:rPr>
          <w:rFonts w:cstheme="minorHAnsi"/>
        </w:rPr>
        <w:t>Paperi</w:t>
      </w:r>
      <w:r w:rsidR="00D53297" w:rsidRPr="005007C5">
        <w:rPr>
          <w:rFonts w:cstheme="minorHAnsi"/>
        </w:rPr>
        <w:t>n</w:t>
      </w:r>
      <w:r w:rsidRPr="005007C5">
        <w:rPr>
          <w:rFonts w:cstheme="minorHAnsi"/>
        </w:rPr>
        <w:t xml:space="preserve"> ja kirjapaino</w:t>
      </w:r>
      <w:r w:rsidR="00D53297" w:rsidRPr="005007C5">
        <w:rPr>
          <w:rFonts w:cstheme="minorHAnsi"/>
        </w:rPr>
        <w:t>n seurauksena</w:t>
      </w:r>
      <w:r w:rsidRPr="005007C5">
        <w:rPr>
          <w:rFonts w:cstheme="minorHAnsi"/>
        </w:rPr>
        <w:t xml:space="preserve"> tiedonvälitys tehostui, kirjat </w:t>
      </w:r>
      <w:r w:rsidR="00D53297" w:rsidRPr="005007C5">
        <w:rPr>
          <w:rFonts w:cstheme="minorHAnsi"/>
        </w:rPr>
        <w:t xml:space="preserve">yleistyivät, </w:t>
      </w:r>
      <w:r w:rsidRPr="005007C5">
        <w:rPr>
          <w:rFonts w:cstheme="minorHAnsi"/>
        </w:rPr>
        <w:t>sanomalehdet</w:t>
      </w:r>
      <w:r w:rsidR="00D53297" w:rsidRPr="005007C5">
        <w:rPr>
          <w:rFonts w:cstheme="minorHAnsi"/>
        </w:rPr>
        <w:t xml:space="preserve"> syntyivät, ja</w:t>
      </w:r>
      <w:r w:rsidRPr="005007C5">
        <w:rPr>
          <w:rFonts w:cstheme="minorHAnsi"/>
        </w:rPr>
        <w:t xml:space="preserve"> seteliraha </w:t>
      </w:r>
      <w:r w:rsidR="00D53297" w:rsidRPr="005007C5">
        <w:rPr>
          <w:rFonts w:cstheme="minorHAnsi"/>
        </w:rPr>
        <w:t xml:space="preserve">tuli </w:t>
      </w:r>
      <w:r w:rsidR="007B23CD" w:rsidRPr="005007C5">
        <w:rPr>
          <w:rFonts w:cstheme="minorHAnsi"/>
        </w:rPr>
        <w:t xml:space="preserve">vähitellen </w:t>
      </w:r>
      <w:r w:rsidR="00D53297" w:rsidRPr="005007C5">
        <w:rPr>
          <w:rFonts w:cstheme="minorHAnsi"/>
        </w:rPr>
        <w:t>käyttöön.</w:t>
      </w:r>
      <w:r w:rsidRPr="005007C5">
        <w:rPr>
          <w:rFonts w:cstheme="minorHAnsi"/>
        </w:rPr>
        <w:t xml:space="preserve">  </w:t>
      </w:r>
    </w:p>
    <w:p w14:paraId="2C59EC03" w14:textId="77777777" w:rsidR="0060752B" w:rsidRPr="005007C5" w:rsidRDefault="0060752B" w:rsidP="0060752B">
      <w:pPr>
        <w:rPr>
          <w:rFonts w:cstheme="minorHAnsi"/>
          <w:b/>
        </w:rPr>
      </w:pPr>
    </w:p>
    <w:p w14:paraId="7E305971" w14:textId="36D534DE" w:rsidR="004C1649" w:rsidRPr="005007C5" w:rsidRDefault="004C1649" w:rsidP="004C1649">
      <w:pPr>
        <w:jc w:val="center"/>
        <w:rPr>
          <w:rFonts w:cstheme="minorHAnsi"/>
          <w:b/>
          <w:i/>
          <w:sz w:val="20"/>
        </w:rPr>
      </w:pPr>
      <w:r w:rsidRPr="005007C5">
        <w:rPr>
          <w:rFonts w:cstheme="minorHAnsi"/>
          <w:b/>
          <w:i/>
          <w:sz w:val="20"/>
        </w:rPr>
        <w:t>Tuulimyllyt hallitsivat maisemaa keskiajan Hollannissa.</w:t>
      </w:r>
    </w:p>
    <w:p w14:paraId="1FE44FA5" w14:textId="77777777" w:rsidR="004C1649" w:rsidRPr="005007C5" w:rsidRDefault="004C1649" w:rsidP="004C1649">
      <w:pPr>
        <w:jc w:val="center"/>
        <w:rPr>
          <w:rFonts w:cstheme="minorHAnsi"/>
        </w:rPr>
      </w:pPr>
      <w:r w:rsidRPr="005007C5">
        <w:rPr>
          <w:rFonts w:cstheme="minorHAnsi"/>
        </w:rPr>
        <w:drawing>
          <wp:inline distT="0" distB="0" distL="0" distR="0" wp14:anchorId="11C2E02A" wp14:editId="7C1E6194">
            <wp:extent cx="2619375" cy="2105978"/>
            <wp:effectExtent l="0" t="0" r="0" b="0"/>
            <wp:docPr id="1764810953" name="Kuva 176481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619375" cy="2105978"/>
                    </a:xfrm>
                    <a:prstGeom prst="rect">
                      <a:avLst/>
                    </a:prstGeom>
                  </pic:spPr>
                </pic:pic>
              </a:graphicData>
            </a:graphic>
          </wp:inline>
        </w:drawing>
      </w:r>
    </w:p>
    <w:p w14:paraId="46DC7830" w14:textId="3830EDCD" w:rsidR="18CDAB58" w:rsidRPr="005007C5" w:rsidRDefault="3A9BD9C5" w:rsidP="004C1649">
      <w:pPr>
        <w:rPr>
          <w:rFonts w:cstheme="minorHAnsi"/>
        </w:rPr>
      </w:pPr>
      <w:r w:rsidRPr="005007C5">
        <w:rPr>
          <w:rFonts w:cstheme="minorHAnsi"/>
        </w:rPr>
        <w:t xml:space="preserve">                                                           </w:t>
      </w:r>
    </w:p>
    <w:p w14:paraId="4FE1EF68" w14:textId="6049E7E9" w:rsidR="18CDAB58" w:rsidRPr="005007C5" w:rsidRDefault="3A9BD9C5" w:rsidP="00594894">
      <w:pPr>
        <w:rPr>
          <w:rFonts w:cstheme="minorHAnsi"/>
        </w:rPr>
      </w:pPr>
      <w:r w:rsidRPr="005007C5">
        <w:rPr>
          <w:rFonts w:cstheme="minorHAnsi"/>
          <w:b/>
          <w:bCs/>
        </w:rPr>
        <w:t xml:space="preserve">Pohdi:   </w:t>
      </w:r>
      <w:r w:rsidRPr="005007C5">
        <w:rPr>
          <w:rFonts w:cstheme="minorHAnsi"/>
        </w:rPr>
        <w:t xml:space="preserve">                                                                                              </w:t>
      </w:r>
    </w:p>
    <w:p w14:paraId="619663D5" w14:textId="551CDE1C" w:rsidR="18CDAB58" w:rsidRPr="005007C5" w:rsidRDefault="3A9BD9C5" w:rsidP="009C6D18">
      <w:pPr>
        <w:pStyle w:val="Luettelokappale"/>
        <w:numPr>
          <w:ilvl w:val="0"/>
          <w:numId w:val="244"/>
        </w:numPr>
        <w:rPr>
          <w:rFonts w:cstheme="minorHAnsi"/>
        </w:rPr>
      </w:pPr>
      <w:r w:rsidRPr="005007C5">
        <w:rPr>
          <w:rFonts w:cstheme="minorHAnsi"/>
        </w:rPr>
        <w:t>Mitkä seikat nopeuttivat ja toisaalta hidastivat kehitystä keskiajan Euroopassa?</w:t>
      </w:r>
    </w:p>
    <w:p w14:paraId="15E5DBEC" w14:textId="4B160098" w:rsidR="18CDAB58" w:rsidRPr="005007C5" w:rsidRDefault="3A9BD9C5" w:rsidP="009C6D18">
      <w:pPr>
        <w:pStyle w:val="Luettelokappale"/>
        <w:numPr>
          <w:ilvl w:val="0"/>
          <w:numId w:val="244"/>
        </w:numPr>
        <w:rPr>
          <w:rFonts w:cstheme="minorHAnsi"/>
        </w:rPr>
      </w:pPr>
      <w:r w:rsidRPr="005007C5">
        <w:rPr>
          <w:rFonts w:cstheme="minorHAnsi"/>
        </w:rPr>
        <w:t>Tarkastele sääty-yhteiskunnan rakennetta. Ketä systeemi hyödytti ja kuka siitä kärsi?</w:t>
      </w:r>
    </w:p>
    <w:p w14:paraId="693ADA73" w14:textId="2825DF64" w:rsidR="18CDAB58" w:rsidRPr="005007C5" w:rsidRDefault="3A9BD9C5" w:rsidP="009C6D18">
      <w:pPr>
        <w:pStyle w:val="Luettelokappale"/>
        <w:numPr>
          <w:ilvl w:val="0"/>
          <w:numId w:val="244"/>
        </w:numPr>
        <w:rPr>
          <w:rFonts w:cstheme="minorHAnsi"/>
        </w:rPr>
      </w:pPr>
      <w:r w:rsidRPr="005007C5">
        <w:rPr>
          <w:rFonts w:cstheme="minorHAnsi"/>
        </w:rPr>
        <w:t>Miten orjuus muutti muotoaan keskiajalla?</w:t>
      </w:r>
    </w:p>
    <w:p w14:paraId="74296337" w14:textId="57CC9DE8" w:rsidR="18CDAB58" w:rsidRPr="005007C5" w:rsidRDefault="3A9BD9C5" w:rsidP="009C6D18">
      <w:pPr>
        <w:pStyle w:val="Luettelokappale"/>
        <w:numPr>
          <w:ilvl w:val="0"/>
          <w:numId w:val="244"/>
        </w:numPr>
        <w:rPr>
          <w:rFonts w:cstheme="minorHAnsi"/>
        </w:rPr>
      </w:pPr>
      <w:r w:rsidRPr="005007C5">
        <w:rPr>
          <w:rFonts w:cstheme="minorHAnsi"/>
        </w:rPr>
        <w:t>Arvioi kaupunkien merkitystä keskiajan ihmisille ja valtioille</w:t>
      </w:r>
      <w:r w:rsidR="0065236D" w:rsidRPr="005007C5">
        <w:rPr>
          <w:rFonts w:cstheme="minorHAnsi"/>
        </w:rPr>
        <w:t>.</w:t>
      </w:r>
    </w:p>
    <w:p w14:paraId="22A75CF8" w14:textId="35579698" w:rsidR="18CDAB58" w:rsidRPr="005007C5" w:rsidRDefault="18CDAB58" w:rsidP="18CDAB58">
      <w:pPr>
        <w:rPr>
          <w:rFonts w:cstheme="minorHAnsi"/>
        </w:rPr>
      </w:pPr>
    </w:p>
    <w:p w14:paraId="52F3EDE6" w14:textId="26B17A3E" w:rsidR="18CDAB58" w:rsidRPr="005007C5" w:rsidRDefault="18CDAB58" w:rsidP="18CDAB58">
      <w:pPr>
        <w:rPr>
          <w:rFonts w:cstheme="minorHAnsi"/>
        </w:rPr>
      </w:pPr>
    </w:p>
    <w:p w14:paraId="7E9D425A" w14:textId="77777777" w:rsidR="004C1649" w:rsidRPr="005007C5" w:rsidRDefault="004C1649">
      <w:pPr>
        <w:rPr>
          <w:rFonts w:eastAsiaTheme="majorEastAsia" w:cstheme="minorHAnsi"/>
          <w:b/>
        </w:rPr>
      </w:pPr>
      <w:r w:rsidRPr="005007C5">
        <w:rPr>
          <w:rFonts w:cstheme="minorHAnsi"/>
        </w:rPr>
        <w:br w:type="page"/>
      </w:r>
    </w:p>
    <w:p w14:paraId="29CEA031" w14:textId="78672A51" w:rsidR="18CDAB58" w:rsidRPr="005007C5" w:rsidRDefault="4AA2D8EE" w:rsidP="0048092A">
      <w:pPr>
        <w:pStyle w:val="Otsikko2"/>
      </w:pPr>
      <w:bookmarkStart w:id="8" w:name="_Toc32603979"/>
      <w:r w:rsidRPr="005007C5">
        <w:lastRenderedPageBreak/>
        <w:t>Uusi aika ja maailmankaupan synty</w:t>
      </w:r>
      <w:bookmarkEnd w:id="8"/>
    </w:p>
    <w:p w14:paraId="28CF6734" w14:textId="77777777" w:rsidR="009679A2" w:rsidRPr="005007C5" w:rsidRDefault="009679A2" w:rsidP="009679A2"/>
    <w:p w14:paraId="6DACA946" w14:textId="70F03BC7" w:rsidR="18CDAB58" w:rsidRPr="005007C5" w:rsidRDefault="4AA2D8EE" w:rsidP="18CDAB58">
      <w:pPr>
        <w:rPr>
          <w:rFonts w:cstheme="minorHAnsi"/>
          <w:b/>
          <w:bCs/>
        </w:rPr>
      </w:pPr>
      <w:r w:rsidRPr="005007C5">
        <w:rPr>
          <w:rFonts w:cstheme="minorHAnsi"/>
          <w:b/>
          <w:bCs/>
        </w:rPr>
        <w:t>Miksi keskiaika vaihtui uuteen aikaan?</w:t>
      </w:r>
    </w:p>
    <w:p w14:paraId="66778CFF" w14:textId="63B27093" w:rsidR="18CDAB58" w:rsidRPr="005007C5" w:rsidRDefault="4AA2D8EE" w:rsidP="009C6D18">
      <w:pPr>
        <w:pStyle w:val="Luettelokappale"/>
        <w:numPr>
          <w:ilvl w:val="0"/>
          <w:numId w:val="63"/>
        </w:numPr>
        <w:rPr>
          <w:rFonts w:cstheme="minorHAnsi"/>
          <w:b/>
          <w:bCs/>
        </w:rPr>
      </w:pPr>
      <w:r w:rsidRPr="005007C5">
        <w:rPr>
          <w:rFonts w:cstheme="minorHAnsi"/>
        </w:rPr>
        <w:t>Muutos ei ollut radikaali, vaan pitkä</w:t>
      </w:r>
      <w:r w:rsidR="00806639" w:rsidRPr="005007C5">
        <w:rPr>
          <w:rFonts w:cstheme="minorHAnsi"/>
        </w:rPr>
        <w:t>, vaiheittainen</w:t>
      </w:r>
      <w:r w:rsidRPr="005007C5">
        <w:rPr>
          <w:rFonts w:cstheme="minorHAnsi"/>
        </w:rPr>
        <w:t xml:space="preserve"> prosessi</w:t>
      </w:r>
      <w:r w:rsidR="00806639" w:rsidRPr="005007C5">
        <w:rPr>
          <w:rFonts w:cstheme="minorHAnsi"/>
        </w:rPr>
        <w:t>, joka eteni eri tahtiin eri alueilla.</w:t>
      </w:r>
    </w:p>
    <w:p w14:paraId="440F6D49" w14:textId="6B16284A" w:rsidR="18CDAB58" w:rsidRPr="005007C5" w:rsidRDefault="3A9BD9C5" w:rsidP="009C6D18">
      <w:pPr>
        <w:pStyle w:val="Luettelokappale"/>
        <w:numPr>
          <w:ilvl w:val="0"/>
          <w:numId w:val="63"/>
        </w:numPr>
        <w:rPr>
          <w:rFonts w:cstheme="minorHAnsi"/>
          <w:b/>
          <w:bCs/>
        </w:rPr>
      </w:pPr>
      <w:r w:rsidRPr="005007C5">
        <w:rPr>
          <w:rFonts w:cstheme="minorHAnsi"/>
        </w:rPr>
        <w:t>1300-1400 –luvut merkitsivät keskiajan loppumista Italiassa, mutta Ruotsissa</w:t>
      </w:r>
      <w:r w:rsidR="00B6088C" w:rsidRPr="005007C5">
        <w:rPr>
          <w:rFonts w:cstheme="minorHAnsi"/>
        </w:rPr>
        <w:t xml:space="preserve"> keskiaika päättyi</w:t>
      </w:r>
      <w:r w:rsidRPr="005007C5">
        <w:rPr>
          <w:rFonts w:cstheme="minorHAnsi"/>
        </w:rPr>
        <w:t xml:space="preserve"> vasta 1500-lu</w:t>
      </w:r>
      <w:r w:rsidR="00B6088C" w:rsidRPr="005007C5">
        <w:rPr>
          <w:rFonts w:cstheme="minorHAnsi"/>
        </w:rPr>
        <w:t>vulla.</w:t>
      </w:r>
    </w:p>
    <w:p w14:paraId="3E84ADA6" w14:textId="4F959F8D" w:rsidR="18CDAB58" w:rsidRPr="005007C5" w:rsidRDefault="4AA2D8EE" w:rsidP="009C6D18">
      <w:pPr>
        <w:pStyle w:val="Luettelokappale"/>
        <w:numPr>
          <w:ilvl w:val="0"/>
          <w:numId w:val="63"/>
        </w:numPr>
        <w:rPr>
          <w:rFonts w:cstheme="minorHAnsi"/>
          <w:b/>
          <w:bCs/>
        </w:rPr>
      </w:pPr>
      <w:r w:rsidRPr="005007C5">
        <w:rPr>
          <w:rFonts w:cstheme="minorHAnsi"/>
        </w:rPr>
        <w:t>Löytöretket mullistivat maailmankuvan ja avasivat uusia kauppareittejä</w:t>
      </w:r>
      <w:r w:rsidR="00806639" w:rsidRPr="005007C5">
        <w:rPr>
          <w:rFonts w:cstheme="minorHAnsi"/>
        </w:rPr>
        <w:t>.</w:t>
      </w:r>
    </w:p>
    <w:p w14:paraId="12D864D9" w14:textId="1C6AE0F4" w:rsidR="18CDAB58" w:rsidRPr="005007C5" w:rsidRDefault="117C72B5" w:rsidP="009C6D18">
      <w:pPr>
        <w:pStyle w:val="Luettelokappale"/>
        <w:numPr>
          <w:ilvl w:val="0"/>
          <w:numId w:val="63"/>
        </w:numPr>
        <w:rPr>
          <w:rFonts w:cstheme="minorHAnsi"/>
          <w:b/>
          <w:bCs/>
        </w:rPr>
      </w:pPr>
      <w:r w:rsidRPr="005007C5">
        <w:rPr>
          <w:rFonts w:cstheme="minorHAnsi"/>
        </w:rPr>
        <w:t>Kirkon ote alkoi heiketä ja tiede kehittyi vapaammin</w:t>
      </w:r>
      <w:r w:rsidR="00806639" w:rsidRPr="005007C5">
        <w:rPr>
          <w:rFonts w:cstheme="minorHAnsi"/>
        </w:rPr>
        <w:t>.</w:t>
      </w:r>
      <w:r w:rsidRPr="005007C5">
        <w:rPr>
          <w:rFonts w:cstheme="minorHAnsi"/>
        </w:rPr>
        <w:t xml:space="preserve"> </w:t>
      </w:r>
      <w:proofErr w:type="spellStart"/>
      <w:r w:rsidR="00806639" w:rsidRPr="005007C5">
        <w:rPr>
          <w:rFonts w:cstheme="minorHAnsi"/>
        </w:rPr>
        <w:t>G</w:t>
      </w:r>
      <w:r w:rsidRPr="005007C5">
        <w:rPr>
          <w:rFonts w:cstheme="minorHAnsi"/>
        </w:rPr>
        <w:t>eosentrismista</w:t>
      </w:r>
      <w:proofErr w:type="spellEnd"/>
      <w:r w:rsidR="00806639" w:rsidRPr="005007C5">
        <w:rPr>
          <w:rFonts w:cstheme="minorHAnsi"/>
        </w:rPr>
        <w:t xml:space="preserve"> siirryttiin</w:t>
      </w:r>
      <w:r w:rsidRPr="005007C5">
        <w:rPr>
          <w:rFonts w:cstheme="minorHAnsi"/>
        </w:rPr>
        <w:t xml:space="preserve"> </w:t>
      </w:r>
      <w:proofErr w:type="spellStart"/>
      <w:r w:rsidRPr="005007C5">
        <w:rPr>
          <w:rFonts w:cstheme="minorHAnsi"/>
          <w:b/>
          <w:bCs/>
        </w:rPr>
        <w:t>heliosentrismiin</w:t>
      </w:r>
      <w:proofErr w:type="spellEnd"/>
      <w:r w:rsidRPr="005007C5">
        <w:rPr>
          <w:rFonts w:cstheme="minorHAnsi"/>
        </w:rPr>
        <w:t xml:space="preserve"> (aurinkokeskeinen maailmankuva)</w:t>
      </w:r>
      <w:r w:rsidR="00806639" w:rsidRPr="005007C5">
        <w:rPr>
          <w:rFonts w:cstheme="minorHAnsi"/>
        </w:rPr>
        <w:t>.</w:t>
      </w:r>
    </w:p>
    <w:p w14:paraId="7BD11B8B" w14:textId="58DF0975" w:rsidR="4AA2D8EE" w:rsidRPr="005007C5" w:rsidRDefault="117C72B5" w:rsidP="009C6D18">
      <w:pPr>
        <w:pStyle w:val="Luettelokappale"/>
        <w:numPr>
          <w:ilvl w:val="0"/>
          <w:numId w:val="63"/>
        </w:numPr>
        <w:rPr>
          <w:rFonts w:cstheme="minorHAnsi"/>
          <w:b/>
          <w:bCs/>
        </w:rPr>
      </w:pPr>
      <w:r w:rsidRPr="005007C5">
        <w:rPr>
          <w:rFonts w:cstheme="minorHAnsi"/>
          <w:b/>
          <w:bCs/>
        </w:rPr>
        <w:t xml:space="preserve">Reformaatio </w:t>
      </w:r>
      <w:r w:rsidRPr="005007C5">
        <w:rPr>
          <w:rFonts w:cstheme="minorHAnsi"/>
        </w:rPr>
        <w:t>eli uskonpuhdistus repi katolisen kirkon moneen eri kirkkokuntaan</w:t>
      </w:r>
      <w:r w:rsidR="00806639" w:rsidRPr="005007C5">
        <w:rPr>
          <w:rFonts w:cstheme="minorHAnsi"/>
        </w:rPr>
        <w:t>.</w:t>
      </w:r>
      <w:r w:rsidRPr="005007C5">
        <w:rPr>
          <w:rFonts w:cstheme="minorHAnsi"/>
        </w:rPr>
        <w:t xml:space="preserve"> </w:t>
      </w:r>
      <w:r w:rsidR="00806639" w:rsidRPr="005007C5">
        <w:rPr>
          <w:rFonts w:cstheme="minorHAnsi"/>
        </w:rPr>
        <w:t>P</w:t>
      </w:r>
      <w:r w:rsidRPr="005007C5">
        <w:rPr>
          <w:rFonts w:cstheme="minorHAnsi"/>
        </w:rPr>
        <w:t>aavin vaikutusvalta väheni</w:t>
      </w:r>
      <w:r w:rsidR="00F64E3A" w:rsidRPr="005007C5">
        <w:rPr>
          <w:rFonts w:cstheme="minorHAnsi"/>
        </w:rPr>
        <w:t xml:space="preserve">, </w:t>
      </w:r>
      <w:r w:rsidR="00806639" w:rsidRPr="005007C5">
        <w:rPr>
          <w:rFonts w:cstheme="minorHAnsi"/>
        </w:rPr>
        <w:t xml:space="preserve">ja </w:t>
      </w:r>
      <w:r w:rsidR="00F64E3A" w:rsidRPr="005007C5">
        <w:rPr>
          <w:rFonts w:cstheme="minorHAnsi"/>
        </w:rPr>
        <w:t>monarkkien valta vahvistui</w:t>
      </w:r>
      <w:r w:rsidR="00806639" w:rsidRPr="005007C5">
        <w:rPr>
          <w:rFonts w:cstheme="minorHAnsi"/>
        </w:rPr>
        <w:t>.</w:t>
      </w:r>
    </w:p>
    <w:p w14:paraId="5CBD58E8" w14:textId="5578D146" w:rsidR="18CDAB58" w:rsidRPr="005007C5" w:rsidRDefault="4AA2D8EE" w:rsidP="009C6D18">
      <w:pPr>
        <w:pStyle w:val="Luettelokappale"/>
        <w:numPr>
          <w:ilvl w:val="0"/>
          <w:numId w:val="63"/>
        </w:numPr>
        <w:rPr>
          <w:rFonts w:cstheme="minorHAnsi"/>
          <w:b/>
          <w:bCs/>
        </w:rPr>
      </w:pPr>
      <w:r w:rsidRPr="005007C5">
        <w:rPr>
          <w:rFonts w:cstheme="minorHAnsi"/>
          <w:b/>
        </w:rPr>
        <w:t>Renessanss</w:t>
      </w:r>
      <w:r w:rsidRPr="005007C5">
        <w:rPr>
          <w:rFonts w:cstheme="minorHAnsi"/>
        </w:rPr>
        <w:t xml:space="preserve">i elvytti </w:t>
      </w:r>
      <w:r w:rsidR="00AF3FA5" w:rsidRPr="005007C5">
        <w:rPr>
          <w:rFonts w:cstheme="minorHAnsi"/>
        </w:rPr>
        <w:t xml:space="preserve">kiinnostuksen </w:t>
      </w:r>
      <w:r w:rsidRPr="005007C5">
        <w:rPr>
          <w:rFonts w:cstheme="minorHAnsi"/>
        </w:rPr>
        <w:t>antiikin</w:t>
      </w:r>
      <w:r w:rsidR="00AF3FA5" w:rsidRPr="005007C5">
        <w:rPr>
          <w:rFonts w:cstheme="minorHAnsi"/>
        </w:rPr>
        <w:t xml:space="preserve"> saavutuksiin</w:t>
      </w:r>
      <w:r w:rsidR="00806639" w:rsidRPr="005007C5">
        <w:rPr>
          <w:rFonts w:cstheme="minorHAnsi"/>
        </w:rPr>
        <w:t>,</w:t>
      </w:r>
      <w:r w:rsidR="00AF3FA5" w:rsidRPr="005007C5">
        <w:rPr>
          <w:rFonts w:cstheme="minorHAnsi"/>
        </w:rPr>
        <w:t xml:space="preserve"> ja</w:t>
      </w:r>
      <w:r w:rsidR="00806639" w:rsidRPr="005007C5">
        <w:rPr>
          <w:rFonts w:cstheme="minorHAnsi"/>
        </w:rPr>
        <w:t xml:space="preserve"> seurauksen oli</w:t>
      </w:r>
      <w:r w:rsidRPr="005007C5">
        <w:rPr>
          <w:rFonts w:cstheme="minorHAnsi"/>
        </w:rPr>
        <w:t xml:space="preserve"> </w:t>
      </w:r>
      <w:r w:rsidR="00806639" w:rsidRPr="005007C5">
        <w:rPr>
          <w:rFonts w:cstheme="minorHAnsi"/>
        </w:rPr>
        <w:t>taiteen ja tieteen kehitys.</w:t>
      </w:r>
    </w:p>
    <w:p w14:paraId="66C3D843" w14:textId="593827EB" w:rsidR="18CDAB58" w:rsidRPr="005007C5" w:rsidRDefault="117C72B5" w:rsidP="009C6D18">
      <w:pPr>
        <w:pStyle w:val="Luettelokappale"/>
        <w:numPr>
          <w:ilvl w:val="0"/>
          <w:numId w:val="63"/>
        </w:numPr>
        <w:rPr>
          <w:rFonts w:cstheme="minorHAnsi"/>
          <w:b/>
          <w:bCs/>
        </w:rPr>
      </w:pPr>
      <w:r w:rsidRPr="005007C5">
        <w:rPr>
          <w:rFonts w:cstheme="minorHAnsi"/>
          <w:b/>
          <w:bCs/>
        </w:rPr>
        <w:t>Humanismi</w:t>
      </w:r>
      <w:r w:rsidRPr="005007C5">
        <w:rPr>
          <w:rFonts w:cstheme="minorHAnsi"/>
        </w:rPr>
        <w:t xml:space="preserve"> voitti alaa; usko ihmisen kykyihin ratkaista järjellään yhteiskunnan ongelmat</w:t>
      </w:r>
      <w:r w:rsidR="00AF3FA5" w:rsidRPr="005007C5">
        <w:rPr>
          <w:rFonts w:cstheme="minorHAnsi"/>
        </w:rPr>
        <w:t xml:space="preserve"> </w:t>
      </w:r>
      <w:proofErr w:type="gramStart"/>
      <w:r w:rsidR="00AF3FA5" w:rsidRPr="005007C5">
        <w:rPr>
          <w:rFonts w:cstheme="minorHAnsi"/>
        </w:rPr>
        <w:t>voimistui</w:t>
      </w:r>
      <w:proofErr w:type="gramEnd"/>
      <w:r w:rsidR="00806639" w:rsidRPr="005007C5">
        <w:rPr>
          <w:rFonts w:cstheme="minorHAnsi"/>
        </w:rPr>
        <w:t>.</w:t>
      </w:r>
    </w:p>
    <w:p w14:paraId="213EB94E" w14:textId="6216A923" w:rsidR="18CDAB58" w:rsidRPr="005007C5" w:rsidRDefault="0ECD1F87" w:rsidP="009C6D18">
      <w:pPr>
        <w:pStyle w:val="Luettelokappale"/>
        <w:numPr>
          <w:ilvl w:val="0"/>
          <w:numId w:val="63"/>
        </w:numPr>
        <w:rPr>
          <w:rFonts w:cstheme="minorHAnsi"/>
          <w:b/>
          <w:bCs/>
        </w:rPr>
      </w:pPr>
      <w:r w:rsidRPr="005007C5">
        <w:rPr>
          <w:rFonts w:cstheme="minorHAnsi"/>
        </w:rPr>
        <w:t>Bysantti joutui ottomaanien haltuun sotien seurauksena 1450-luvulla</w:t>
      </w:r>
      <w:r w:rsidR="0088248B" w:rsidRPr="005007C5">
        <w:rPr>
          <w:rFonts w:cstheme="minorHAnsi"/>
        </w:rPr>
        <w:t>, ja islam levisi Balkanin alueelle.</w:t>
      </w:r>
      <w:r w:rsidRPr="005007C5">
        <w:rPr>
          <w:rFonts w:cstheme="minorHAnsi"/>
        </w:rPr>
        <w:t xml:space="preserve"> </w:t>
      </w:r>
    </w:p>
    <w:p w14:paraId="17E766ED" w14:textId="77777777" w:rsidR="00382664" w:rsidRPr="005007C5" w:rsidRDefault="00382664" w:rsidP="18CDAB58">
      <w:pPr>
        <w:rPr>
          <w:rFonts w:cstheme="minorHAnsi"/>
        </w:rPr>
      </w:pPr>
    </w:p>
    <w:p w14:paraId="5EBF17EE" w14:textId="77777777" w:rsidR="00AE0979" w:rsidRPr="005007C5" w:rsidRDefault="4AA2D8EE" w:rsidP="18CDAB58">
      <w:pPr>
        <w:rPr>
          <w:rFonts w:cstheme="minorHAnsi"/>
          <w:b/>
          <w:bCs/>
        </w:rPr>
      </w:pPr>
      <w:r w:rsidRPr="005007C5">
        <w:rPr>
          <w:rFonts w:cstheme="minorHAnsi"/>
          <w:b/>
          <w:bCs/>
        </w:rPr>
        <w:t xml:space="preserve">Tehtävä </w:t>
      </w:r>
    </w:p>
    <w:p w14:paraId="73787E7F" w14:textId="19128FF5" w:rsidR="0048092A" w:rsidRPr="005007C5" w:rsidRDefault="006B2B41" w:rsidP="18CDAB58">
      <w:pPr>
        <w:rPr>
          <w:rFonts w:cstheme="minorHAnsi"/>
          <w:b/>
          <w:bCs/>
        </w:rPr>
      </w:pPr>
      <w:r w:rsidRPr="005007C5">
        <w:rPr>
          <w:rFonts w:cstheme="minorHAnsi"/>
          <w:b/>
          <w:bCs/>
        </w:rPr>
        <w:t>Ota selvää ja s</w:t>
      </w:r>
      <w:r w:rsidR="4AA2D8EE" w:rsidRPr="005007C5">
        <w:rPr>
          <w:rFonts w:cstheme="minorHAnsi"/>
          <w:b/>
          <w:bCs/>
        </w:rPr>
        <w:t>elitä seuraavat käsitteet omin sanoin:</w:t>
      </w:r>
      <w:r w:rsidR="00AE0979" w:rsidRPr="005007C5">
        <w:rPr>
          <w:rFonts w:cstheme="minorHAnsi"/>
          <w:b/>
          <w:bCs/>
        </w:rPr>
        <w:t xml:space="preserve"> </w:t>
      </w:r>
      <w:r w:rsidR="0048092A" w:rsidRPr="005007C5">
        <w:rPr>
          <w:rFonts w:cstheme="minorHAnsi"/>
        </w:rPr>
        <w:t xml:space="preserve">kauppakomppania, globalisaatio, </w:t>
      </w:r>
      <w:r w:rsidR="00534298" w:rsidRPr="005007C5">
        <w:rPr>
          <w:rFonts w:cstheme="minorHAnsi"/>
        </w:rPr>
        <w:t>merkant</w:t>
      </w:r>
      <w:r w:rsidR="00806639" w:rsidRPr="005007C5">
        <w:rPr>
          <w:rFonts w:cstheme="minorHAnsi"/>
        </w:rPr>
        <w:t xml:space="preserve">ilismi, </w:t>
      </w:r>
      <w:r w:rsidR="0048092A" w:rsidRPr="005007C5">
        <w:rPr>
          <w:rFonts w:cstheme="minorHAnsi"/>
        </w:rPr>
        <w:t xml:space="preserve">konkistadori, kolonialismi, </w:t>
      </w:r>
      <w:r w:rsidR="0060752B" w:rsidRPr="005007C5">
        <w:rPr>
          <w:rFonts w:cstheme="minorHAnsi"/>
        </w:rPr>
        <w:t>Atlantin kolmiokauppa</w:t>
      </w:r>
      <w:r w:rsidR="0048092A" w:rsidRPr="005007C5">
        <w:rPr>
          <w:rFonts w:cstheme="minorHAnsi"/>
        </w:rPr>
        <w:t xml:space="preserve">, </w:t>
      </w:r>
      <w:proofErr w:type="spellStart"/>
      <w:r w:rsidR="00056E6D" w:rsidRPr="005007C5">
        <w:rPr>
          <w:rFonts w:cstheme="minorHAnsi"/>
        </w:rPr>
        <w:t>k</w:t>
      </w:r>
      <w:r w:rsidR="0048092A" w:rsidRPr="005007C5">
        <w:rPr>
          <w:rFonts w:cstheme="minorHAnsi"/>
        </w:rPr>
        <w:t>olumbiaaninen</w:t>
      </w:r>
      <w:proofErr w:type="spellEnd"/>
      <w:r w:rsidR="0048092A" w:rsidRPr="005007C5">
        <w:rPr>
          <w:rFonts w:cstheme="minorHAnsi"/>
        </w:rPr>
        <w:t xml:space="preserve"> vaihto</w:t>
      </w:r>
    </w:p>
    <w:p w14:paraId="69D6CB70" w14:textId="05B73C9E" w:rsidR="18CDAB58" w:rsidRPr="005007C5" w:rsidRDefault="18CDAB58" w:rsidP="18CDAB58">
      <w:pPr>
        <w:rPr>
          <w:rFonts w:cstheme="minorHAnsi"/>
        </w:rPr>
      </w:pPr>
    </w:p>
    <w:p w14:paraId="715105D3" w14:textId="257CAF55" w:rsidR="18CDAB58" w:rsidRPr="005007C5" w:rsidRDefault="4AA2D8EE" w:rsidP="18CDAB58">
      <w:pPr>
        <w:rPr>
          <w:rFonts w:cstheme="minorHAnsi"/>
          <w:b/>
          <w:bCs/>
        </w:rPr>
      </w:pPr>
      <w:r w:rsidRPr="005007C5">
        <w:rPr>
          <w:rFonts w:cstheme="minorHAnsi"/>
          <w:b/>
          <w:bCs/>
        </w:rPr>
        <w:t>Aikalaisdokumentti</w:t>
      </w:r>
    </w:p>
    <w:p w14:paraId="4AEAFF0A" w14:textId="7A849BAA" w:rsidR="18CDAB58" w:rsidRPr="005007C5" w:rsidRDefault="4AA2D8EE" w:rsidP="18CDAB58">
      <w:pPr>
        <w:rPr>
          <w:rFonts w:cstheme="minorHAnsi"/>
          <w:i/>
        </w:rPr>
      </w:pPr>
      <w:r w:rsidRPr="005007C5">
        <w:rPr>
          <w:rFonts w:cstheme="minorHAnsi"/>
          <w:b/>
          <w:bCs/>
          <w:i/>
        </w:rPr>
        <w:t xml:space="preserve">“Olen aikaisemmin kertonut elämyksistäni, joita minulla on ollut löytämissäni maissa. On aivan oikein nimittää niitä uudeksi maailmaksi, sillä ne olivat meidän esi-isillemme täysin tuntemattomia. Olen löytänyt uuden maanosan, jossa on lukuisampi asujaimisto ja runsaslajisempi eläimistö kuin Euroopassa, Aasiassa ja Afrikassa. Sen ilmasto on myös miellyttävämpi kuin mikään tähän mennessä tunnettu seutu koko maailmassa.”  </w:t>
      </w:r>
      <w:r w:rsidRPr="005007C5">
        <w:rPr>
          <w:rFonts w:cstheme="minorHAnsi"/>
          <w:i/>
        </w:rPr>
        <w:t xml:space="preserve">                     </w:t>
      </w:r>
    </w:p>
    <w:p w14:paraId="5134348A" w14:textId="6567D64F" w:rsidR="18CDAB58" w:rsidRPr="005007C5" w:rsidRDefault="4AA2D8EE" w:rsidP="00594894">
      <w:pPr>
        <w:jc w:val="right"/>
        <w:rPr>
          <w:rFonts w:cstheme="minorHAnsi"/>
          <w:b/>
        </w:rPr>
      </w:pPr>
      <w:proofErr w:type="spellStart"/>
      <w:r w:rsidRPr="005007C5">
        <w:rPr>
          <w:rFonts w:cstheme="minorHAnsi"/>
          <w:b/>
        </w:rPr>
        <w:t>Amerigo</w:t>
      </w:r>
      <w:proofErr w:type="spellEnd"/>
      <w:r w:rsidRPr="005007C5">
        <w:rPr>
          <w:rFonts w:cstheme="minorHAnsi"/>
          <w:b/>
        </w:rPr>
        <w:t xml:space="preserve"> </w:t>
      </w:r>
      <w:proofErr w:type="spellStart"/>
      <w:r w:rsidRPr="005007C5">
        <w:rPr>
          <w:rFonts w:cstheme="minorHAnsi"/>
          <w:b/>
        </w:rPr>
        <w:t>Vespuccin</w:t>
      </w:r>
      <w:proofErr w:type="spellEnd"/>
      <w:r w:rsidRPr="005007C5">
        <w:rPr>
          <w:rFonts w:cstheme="minorHAnsi"/>
          <w:b/>
        </w:rPr>
        <w:t xml:space="preserve"> kirje ystävilleen 1400- 1500-lukujen taitteesta</w:t>
      </w:r>
    </w:p>
    <w:p w14:paraId="01E48880" w14:textId="416D4BDE" w:rsidR="4AA2D8EE" w:rsidRPr="005007C5" w:rsidRDefault="4AA2D8EE" w:rsidP="4AA2D8EE">
      <w:pPr>
        <w:rPr>
          <w:rFonts w:cstheme="minorHAnsi"/>
        </w:rPr>
      </w:pPr>
    </w:p>
    <w:p w14:paraId="100361B7" w14:textId="0E4E245C" w:rsidR="18CDAB58" w:rsidRPr="005007C5" w:rsidRDefault="4AA2D8EE" w:rsidP="4AA2D8EE">
      <w:pPr>
        <w:rPr>
          <w:rFonts w:cstheme="minorHAnsi"/>
          <w:b/>
          <w:bCs/>
        </w:rPr>
      </w:pPr>
      <w:r w:rsidRPr="005007C5">
        <w:rPr>
          <w:rFonts w:cstheme="minorHAnsi"/>
          <w:b/>
          <w:bCs/>
        </w:rPr>
        <w:t>Miksi löytöretkille?</w:t>
      </w:r>
    </w:p>
    <w:tbl>
      <w:tblPr>
        <w:tblStyle w:val="TaulukkoRuudukko"/>
        <w:tblW w:w="0" w:type="auto"/>
        <w:tblLayout w:type="fixed"/>
        <w:tblLook w:val="06A0" w:firstRow="1" w:lastRow="0" w:firstColumn="1" w:lastColumn="0" w:noHBand="1" w:noVBand="1"/>
      </w:tblPr>
      <w:tblGrid>
        <w:gridCol w:w="9026"/>
      </w:tblGrid>
      <w:tr w:rsidR="18CDAB58" w:rsidRPr="005007C5" w14:paraId="1027C51C" w14:textId="77777777" w:rsidTr="4AA2D8EE">
        <w:tc>
          <w:tcPr>
            <w:tcW w:w="9026" w:type="dxa"/>
          </w:tcPr>
          <w:p w14:paraId="1541DB72" w14:textId="54A9574C" w:rsidR="18CDAB58" w:rsidRPr="005007C5" w:rsidRDefault="4AA2D8EE" w:rsidP="009C6D18">
            <w:pPr>
              <w:pStyle w:val="Luettelokappale"/>
              <w:numPr>
                <w:ilvl w:val="0"/>
                <w:numId w:val="62"/>
              </w:numPr>
              <w:rPr>
                <w:rFonts w:cstheme="minorHAnsi"/>
              </w:rPr>
            </w:pPr>
            <w:r w:rsidRPr="005007C5">
              <w:rPr>
                <w:rFonts w:cstheme="minorHAnsi"/>
              </w:rPr>
              <w:t>Ilmasto Euroopassa viileni, ns. Pieni jääkausi alkoi</w:t>
            </w:r>
            <w:r w:rsidR="00AE0979" w:rsidRPr="005007C5">
              <w:rPr>
                <w:rFonts w:cstheme="minorHAnsi"/>
              </w:rPr>
              <w:t>.</w:t>
            </w:r>
          </w:p>
          <w:p w14:paraId="708B7EBE" w14:textId="5BFDF4DA" w:rsidR="18CDAB58" w:rsidRPr="005007C5" w:rsidRDefault="4AA2D8EE" w:rsidP="009C6D18">
            <w:pPr>
              <w:pStyle w:val="Luettelokappale"/>
              <w:numPr>
                <w:ilvl w:val="0"/>
                <w:numId w:val="62"/>
              </w:numPr>
              <w:rPr>
                <w:rFonts w:cstheme="minorHAnsi"/>
              </w:rPr>
            </w:pPr>
            <w:r w:rsidRPr="005007C5">
              <w:rPr>
                <w:rFonts w:cstheme="minorHAnsi"/>
              </w:rPr>
              <w:t>Viljasadot pienenivät ja väestönkasvu pysyi suurena</w:t>
            </w:r>
            <w:r w:rsidR="00AE0979" w:rsidRPr="005007C5">
              <w:rPr>
                <w:rFonts w:cstheme="minorHAnsi"/>
              </w:rPr>
              <w:t xml:space="preserve">, joten oli </w:t>
            </w:r>
            <w:r w:rsidRPr="005007C5">
              <w:rPr>
                <w:rFonts w:cstheme="minorHAnsi"/>
              </w:rPr>
              <w:t>pelko</w:t>
            </w:r>
            <w:r w:rsidR="00AE0979" w:rsidRPr="005007C5">
              <w:rPr>
                <w:rFonts w:cstheme="minorHAnsi"/>
              </w:rPr>
              <w:t>a</w:t>
            </w:r>
            <w:r w:rsidRPr="005007C5">
              <w:rPr>
                <w:rFonts w:cstheme="minorHAnsi"/>
              </w:rPr>
              <w:t xml:space="preserve"> nälänhä</w:t>
            </w:r>
            <w:r w:rsidR="00AE0979" w:rsidRPr="005007C5">
              <w:rPr>
                <w:rFonts w:cstheme="minorHAnsi"/>
              </w:rPr>
              <w:t>dästä.</w:t>
            </w:r>
          </w:p>
          <w:p w14:paraId="4AC252B6" w14:textId="6384D5E9" w:rsidR="18CDAB58" w:rsidRPr="005007C5" w:rsidRDefault="4AA2D8EE" w:rsidP="009C6D18">
            <w:pPr>
              <w:pStyle w:val="Luettelokappale"/>
              <w:numPr>
                <w:ilvl w:val="0"/>
                <w:numId w:val="62"/>
              </w:numPr>
              <w:rPr>
                <w:rFonts w:cstheme="minorHAnsi"/>
              </w:rPr>
            </w:pPr>
            <w:r w:rsidRPr="005007C5">
              <w:rPr>
                <w:rFonts w:cstheme="minorHAnsi"/>
              </w:rPr>
              <w:t>Uudet kauppareitit ja jalometallivarat kiinnostivat</w:t>
            </w:r>
            <w:r w:rsidR="00AE0979" w:rsidRPr="005007C5">
              <w:rPr>
                <w:rFonts w:cstheme="minorHAnsi"/>
              </w:rPr>
              <w:t xml:space="preserve"> Euroopan hallitsijoita.</w:t>
            </w:r>
          </w:p>
          <w:p w14:paraId="0B1105A7" w14:textId="1586A7B5" w:rsidR="18CDAB58" w:rsidRPr="005007C5" w:rsidRDefault="4AA2D8EE" w:rsidP="009C6D18">
            <w:pPr>
              <w:pStyle w:val="Luettelokappale"/>
              <w:numPr>
                <w:ilvl w:val="0"/>
                <w:numId w:val="62"/>
              </w:numPr>
              <w:rPr>
                <w:rFonts w:cstheme="minorHAnsi"/>
              </w:rPr>
            </w:pPr>
            <w:r w:rsidRPr="005007C5">
              <w:rPr>
                <w:rFonts w:cstheme="minorHAnsi"/>
              </w:rPr>
              <w:t>Halu tutustua uusiin seutuihin, seikkailunhalu</w:t>
            </w:r>
            <w:r w:rsidR="00AE0979" w:rsidRPr="005007C5">
              <w:rPr>
                <w:rFonts w:cstheme="minorHAnsi"/>
              </w:rPr>
              <w:t>.</w:t>
            </w:r>
          </w:p>
          <w:p w14:paraId="4B932AD3" w14:textId="7A0F4241" w:rsidR="18CDAB58" w:rsidRPr="005007C5" w:rsidRDefault="4AA2D8EE" w:rsidP="009C6D18">
            <w:pPr>
              <w:pStyle w:val="Luettelokappale"/>
              <w:numPr>
                <w:ilvl w:val="0"/>
                <w:numId w:val="62"/>
              </w:numPr>
              <w:rPr>
                <w:rFonts w:cstheme="minorHAnsi"/>
              </w:rPr>
            </w:pPr>
            <w:r w:rsidRPr="005007C5">
              <w:rPr>
                <w:rFonts w:cstheme="minorHAnsi"/>
              </w:rPr>
              <w:t>Espanjan kuninkaalliset tukivat taloudellisesti löytöretkiä</w:t>
            </w:r>
            <w:r w:rsidR="00AE0979" w:rsidRPr="005007C5">
              <w:rPr>
                <w:rFonts w:cstheme="minorHAnsi"/>
              </w:rPr>
              <w:t>.</w:t>
            </w:r>
          </w:p>
          <w:p w14:paraId="67B72AFD" w14:textId="0490AC80" w:rsidR="18CDAB58" w:rsidRPr="005007C5" w:rsidRDefault="4AA2D8EE" w:rsidP="009C6D18">
            <w:pPr>
              <w:pStyle w:val="Luettelokappale"/>
              <w:numPr>
                <w:ilvl w:val="0"/>
                <w:numId w:val="62"/>
              </w:numPr>
              <w:rPr>
                <w:rFonts w:cstheme="minorHAnsi"/>
              </w:rPr>
            </w:pPr>
            <w:r w:rsidRPr="005007C5">
              <w:rPr>
                <w:rFonts w:cstheme="minorHAnsi"/>
              </w:rPr>
              <w:t>Kiinalaiset pysyivät omalla alueellaan, vaikka heillä oli edellytyksiä purjehtia uusille alueille</w:t>
            </w:r>
            <w:r w:rsidR="00534298" w:rsidRPr="005007C5">
              <w:rPr>
                <w:rFonts w:cstheme="minorHAnsi"/>
              </w:rPr>
              <w:t>.</w:t>
            </w:r>
          </w:p>
          <w:p w14:paraId="6EA21405" w14:textId="41E08FD1" w:rsidR="18CDAB58" w:rsidRPr="005007C5" w:rsidRDefault="4AA2D8EE" w:rsidP="009C6D18">
            <w:pPr>
              <w:pStyle w:val="Luettelokappale"/>
              <w:numPr>
                <w:ilvl w:val="0"/>
                <w:numId w:val="62"/>
              </w:numPr>
              <w:rPr>
                <w:rFonts w:cstheme="minorHAnsi"/>
              </w:rPr>
            </w:pPr>
            <w:r w:rsidRPr="005007C5">
              <w:rPr>
                <w:rFonts w:cstheme="minorHAnsi"/>
              </w:rPr>
              <w:t xml:space="preserve">Katolinen kirkko halusi lisää </w:t>
            </w:r>
            <w:r w:rsidR="00534298" w:rsidRPr="005007C5">
              <w:rPr>
                <w:rFonts w:cstheme="minorHAnsi"/>
              </w:rPr>
              <w:t>seuraajia</w:t>
            </w:r>
            <w:r w:rsidRPr="005007C5">
              <w:rPr>
                <w:rFonts w:cstheme="minorHAnsi"/>
              </w:rPr>
              <w:t xml:space="preserve"> ja verotuloja</w:t>
            </w:r>
            <w:r w:rsidR="00534298" w:rsidRPr="005007C5">
              <w:rPr>
                <w:rFonts w:cstheme="minorHAnsi"/>
              </w:rPr>
              <w:t>, eli kristinuskoa haluttiin levittää.</w:t>
            </w:r>
          </w:p>
          <w:p w14:paraId="34CE986D" w14:textId="3A6A2EAC" w:rsidR="18CDAB58" w:rsidRPr="005007C5" w:rsidRDefault="4AA2D8EE" w:rsidP="009C6D18">
            <w:pPr>
              <w:pStyle w:val="Luettelokappale"/>
              <w:numPr>
                <w:ilvl w:val="0"/>
                <w:numId w:val="62"/>
              </w:numPr>
              <w:rPr>
                <w:rFonts w:cstheme="minorHAnsi"/>
              </w:rPr>
            </w:pPr>
            <w:r w:rsidRPr="005007C5">
              <w:rPr>
                <w:rFonts w:cstheme="minorHAnsi"/>
              </w:rPr>
              <w:t>Merkantilistinen talouspolitiikka korosti siirtomaiden tuovan uutta varallisuutta</w:t>
            </w:r>
            <w:r w:rsidR="00534298" w:rsidRPr="005007C5">
              <w:rPr>
                <w:rFonts w:cstheme="minorHAnsi"/>
              </w:rPr>
              <w:t>.</w:t>
            </w:r>
          </w:p>
        </w:tc>
      </w:tr>
    </w:tbl>
    <w:p w14:paraId="1EF6BA13" w14:textId="200942A1" w:rsidR="4AA2D8EE" w:rsidRPr="005007C5" w:rsidRDefault="4AA2D8EE" w:rsidP="00594894">
      <w:pPr>
        <w:rPr>
          <w:rFonts w:cstheme="minorHAnsi"/>
        </w:rPr>
      </w:pPr>
    </w:p>
    <w:p w14:paraId="200A6DB0" w14:textId="5D42B827" w:rsidR="00594894" w:rsidRPr="005007C5" w:rsidRDefault="4E83A023" w:rsidP="4E83A023">
      <w:pPr>
        <w:rPr>
          <w:rFonts w:cstheme="minorHAnsi"/>
          <w:b/>
          <w:bCs/>
        </w:rPr>
      </w:pPr>
      <w:r w:rsidRPr="005007C5">
        <w:rPr>
          <w:rFonts w:cstheme="minorHAnsi"/>
          <w:b/>
          <w:bCs/>
        </w:rPr>
        <w:lastRenderedPageBreak/>
        <w:t>Tehtävä</w:t>
      </w:r>
    </w:p>
    <w:p w14:paraId="39B94279" w14:textId="6E64A0E0" w:rsidR="4AA2D8EE" w:rsidRPr="005007C5" w:rsidRDefault="4E83A023" w:rsidP="4E83A023">
      <w:pPr>
        <w:rPr>
          <w:rFonts w:cstheme="minorHAnsi"/>
          <w:bCs/>
        </w:rPr>
      </w:pPr>
      <w:proofErr w:type="spellStart"/>
      <w:r w:rsidRPr="005007C5">
        <w:rPr>
          <w:rFonts w:cstheme="minorHAnsi"/>
          <w:bCs/>
        </w:rPr>
        <w:t>Kristoffer</w:t>
      </w:r>
      <w:proofErr w:type="spellEnd"/>
      <w:r w:rsidRPr="005007C5">
        <w:rPr>
          <w:rFonts w:cstheme="minorHAnsi"/>
          <w:bCs/>
        </w:rPr>
        <w:t xml:space="preserve"> Kolumbuksen (</w:t>
      </w:r>
      <w:proofErr w:type="spellStart"/>
      <w:r w:rsidRPr="005007C5">
        <w:rPr>
          <w:rFonts w:cstheme="minorHAnsi"/>
          <w:bCs/>
        </w:rPr>
        <w:t>Cristoffo</w:t>
      </w:r>
      <w:proofErr w:type="spellEnd"/>
      <w:r w:rsidRPr="005007C5">
        <w:rPr>
          <w:rFonts w:cstheme="minorHAnsi"/>
          <w:bCs/>
        </w:rPr>
        <w:t xml:space="preserve"> Colombo) tavoitteena oli löytää merireitti Intiaan. Häntä pidetään kuitenkin “Amerikan löytäjänä”. Mikä meni pieleen? Kuinka osuvana pidät väitettä, että Kolumbus löysi Amerikan?  Entä kuka löysi merireitin Intiaan?</w:t>
      </w:r>
      <w:r w:rsidR="00594894" w:rsidRPr="005007C5">
        <w:rPr>
          <w:rFonts w:cstheme="minorHAnsi"/>
          <w:bCs/>
        </w:rPr>
        <w:t xml:space="preserve"> </w:t>
      </w:r>
      <w:r w:rsidR="00AE0979" w:rsidRPr="005007C5">
        <w:rPr>
          <w:rFonts w:cstheme="minorHAnsi"/>
          <w:bCs/>
        </w:rPr>
        <w:t>Etsi tietoa internetistä.</w:t>
      </w:r>
      <w:r w:rsidRPr="005007C5">
        <w:rPr>
          <w:rFonts w:cstheme="minorHAnsi"/>
          <w:bCs/>
        </w:rPr>
        <w:t xml:space="preserve"> </w:t>
      </w:r>
    </w:p>
    <w:p w14:paraId="7F404960" w14:textId="0446794F" w:rsidR="00594894" w:rsidRPr="005007C5" w:rsidRDefault="00594894" w:rsidP="00594894">
      <w:pPr>
        <w:jc w:val="center"/>
        <w:rPr>
          <w:rFonts w:cstheme="minorHAnsi"/>
          <w:b/>
          <w:bCs/>
        </w:rPr>
      </w:pPr>
    </w:p>
    <w:p w14:paraId="21C3B703" w14:textId="0AEC518C" w:rsidR="4AA2D8EE" w:rsidRPr="005007C5" w:rsidRDefault="4AA2D8EE" w:rsidP="4AA2D8EE">
      <w:pPr>
        <w:rPr>
          <w:rFonts w:cstheme="minorHAnsi"/>
          <w:b/>
          <w:bCs/>
        </w:rPr>
      </w:pPr>
    </w:p>
    <w:p w14:paraId="56569CF2" w14:textId="27D238D1" w:rsidR="4AA2D8EE" w:rsidRPr="005007C5" w:rsidRDefault="4AA2D8EE" w:rsidP="4AA2D8EE">
      <w:pPr>
        <w:rPr>
          <w:rFonts w:cstheme="minorHAnsi"/>
          <w:b/>
          <w:bCs/>
        </w:rPr>
      </w:pPr>
      <w:r w:rsidRPr="005007C5">
        <w:rPr>
          <w:rFonts w:cstheme="minorHAnsi"/>
          <w:b/>
          <w:bCs/>
        </w:rPr>
        <w:t>Löytöretkien vaikutuksia</w:t>
      </w:r>
    </w:p>
    <w:p w14:paraId="777E578E" w14:textId="1ACCC1B4" w:rsidR="4AA2D8EE" w:rsidRPr="005007C5" w:rsidRDefault="4AA2D8EE" w:rsidP="009C6D18">
      <w:pPr>
        <w:pStyle w:val="Luettelokappale"/>
        <w:numPr>
          <w:ilvl w:val="0"/>
          <w:numId w:val="61"/>
        </w:numPr>
        <w:rPr>
          <w:rFonts w:cstheme="minorHAnsi"/>
          <w:b/>
          <w:bCs/>
        </w:rPr>
      </w:pPr>
      <w:r w:rsidRPr="005007C5">
        <w:rPr>
          <w:rFonts w:cstheme="minorHAnsi"/>
        </w:rPr>
        <w:t>Eurooppaan virtasi kultaa ja rikkauksia</w:t>
      </w:r>
      <w:r w:rsidR="00C47097" w:rsidRPr="005007C5">
        <w:rPr>
          <w:rFonts w:cstheme="minorHAnsi"/>
        </w:rPr>
        <w:t>, jotka</w:t>
      </w:r>
      <w:r w:rsidRPr="005007C5">
        <w:rPr>
          <w:rFonts w:cstheme="minorHAnsi"/>
        </w:rPr>
        <w:t xml:space="preserve"> sijoitettiin sodankäyntiin, laivastoon ja ylelliseen hovielämään</w:t>
      </w:r>
      <w:r w:rsidR="00C47097" w:rsidRPr="005007C5">
        <w:rPr>
          <w:rFonts w:cstheme="minorHAnsi"/>
        </w:rPr>
        <w:t>. Kuninkaiden valta ja loisto kasvoivat, mutta myös</w:t>
      </w:r>
      <w:r w:rsidRPr="005007C5">
        <w:rPr>
          <w:rFonts w:cstheme="minorHAnsi"/>
        </w:rPr>
        <w:t xml:space="preserve"> </w:t>
      </w:r>
      <w:r w:rsidRPr="005007C5">
        <w:rPr>
          <w:rFonts w:cstheme="minorHAnsi"/>
          <w:b/>
        </w:rPr>
        <w:t xml:space="preserve">inflaatio </w:t>
      </w:r>
      <w:r w:rsidRPr="005007C5">
        <w:rPr>
          <w:rFonts w:cstheme="minorHAnsi"/>
        </w:rPr>
        <w:t>vauhdittui</w:t>
      </w:r>
      <w:r w:rsidR="00C47097" w:rsidRPr="005007C5">
        <w:rPr>
          <w:rFonts w:cstheme="minorHAnsi"/>
        </w:rPr>
        <w:t>.</w:t>
      </w:r>
    </w:p>
    <w:p w14:paraId="54E5DB80" w14:textId="1614952A" w:rsidR="4AA2D8EE" w:rsidRPr="005007C5" w:rsidRDefault="4AA2D8EE" w:rsidP="009C6D18">
      <w:pPr>
        <w:pStyle w:val="Luettelokappale"/>
        <w:numPr>
          <w:ilvl w:val="0"/>
          <w:numId w:val="61"/>
        </w:numPr>
        <w:rPr>
          <w:rFonts w:cstheme="minorHAnsi"/>
          <w:b/>
          <w:bCs/>
        </w:rPr>
      </w:pPr>
      <w:r w:rsidRPr="005007C5">
        <w:rPr>
          <w:rFonts w:cstheme="minorHAnsi"/>
        </w:rPr>
        <w:t>Kuninkaiden asema vahvistui suhteessa aatelistoon ja kirkkoon</w:t>
      </w:r>
      <w:r w:rsidR="00C47097" w:rsidRPr="005007C5">
        <w:rPr>
          <w:rFonts w:cstheme="minorHAnsi"/>
        </w:rPr>
        <w:t>, jonka seurauksena</w:t>
      </w:r>
      <w:r w:rsidRPr="005007C5">
        <w:rPr>
          <w:rFonts w:cstheme="minorHAnsi"/>
        </w:rPr>
        <w:t xml:space="preserve"> kansallisvaltiot alkavat kehittyä vähitellen</w:t>
      </w:r>
      <w:r w:rsidR="00C47097" w:rsidRPr="005007C5">
        <w:rPr>
          <w:rFonts w:cstheme="minorHAnsi"/>
        </w:rPr>
        <w:t>, ensimmäisinä</w:t>
      </w:r>
      <w:r w:rsidRPr="005007C5">
        <w:rPr>
          <w:rFonts w:cstheme="minorHAnsi"/>
        </w:rPr>
        <w:t xml:space="preserve"> Espanja, Ranska, </w:t>
      </w:r>
      <w:r w:rsidR="00C47097" w:rsidRPr="005007C5">
        <w:rPr>
          <w:rFonts w:cstheme="minorHAnsi"/>
        </w:rPr>
        <w:t xml:space="preserve">ja </w:t>
      </w:r>
      <w:r w:rsidRPr="005007C5">
        <w:rPr>
          <w:rFonts w:cstheme="minorHAnsi"/>
        </w:rPr>
        <w:t>Iso-Britannia</w:t>
      </w:r>
      <w:r w:rsidR="00C47097" w:rsidRPr="005007C5">
        <w:rPr>
          <w:rFonts w:cstheme="minorHAnsi"/>
        </w:rPr>
        <w:t>.</w:t>
      </w:r>
    </w:p>
    <w:p w14:paraId="798584A3" w14:textId="55A33432" w:rsidR="4AA2D8EE" w:rsidRPr="005007C5" w:rsidRDefault="117C72B5" w:rsidP="009C6D18">
      <w:pPr>
        <w:pStyle w:val="Luettelokappale"/>
        <w:numPr>
          <w:ilvl w:val="0"/>
          <w:numId w:val="61"/>
        </w:numPr>
        <w:rPr>
          <w:rFonts w:cstheme="minorHAnsi"/>
          <w:b/>
          <w:bCs/>
        </w:rPr>
      </w:pPr>
      <w:r w:rsidRPr="005007C5">
        <w:rPr>
          <w:rFonts w:cstheme="minorHAnsi"/>
        </w:rPr>
        <w:t xml:space="preserve">1600-luvulla kuninkaan valta kasvoi huippuunsa </w:t>
      </w:r>
      <w:r w:rsidRPr="005007C5">
        <w:rPr>
          <w:rFonts w:cstheme="minorHAnsi"/>
          <w:b/>
          <w:bCs/>
        </w:rPr>
        <w:t>absolutismiksi</w:t>
      </w:r>
      <w:r w:rsidR="00C47097" w:rsidRPr="005007C5">
        <w:rPr>
          <w:rFonts w:cstheme="minorHAnsi"/>
        </w:rPr>
        <w:t xml:space="preserve">, jossa </w:t>
      </w:r>
      <w:r w:rsidRPr="005007C5">
        <w:rPr>
          <w:rFonts w:cstheme="minorHAnsi"/>
        </w:rPr>
        <w:t>kukaan tai mikään ei rajoit</w:t>
      </w:r>
      <w:r w:rsidR="00C47097" w:rsidRPr="005007C5">
        <w:rPr>
          <w:rFonts w:cstheme="minorHAnsi"/>
        </w:rPr>
        <w:t>a</w:t>
      </w:r>
      <w:r w:rsidRPr="005007C5">
        <w:rPr>
          <w:rFonts w:cstheme="minorHAnsi"/>
        </w:rPr>
        <w:t xml:space="preserve"> kuninkaan ehdotonta valtaa (</w:t>
      </w:r>
      <w:r w:rsidR="00C47097" w:rsidRPr="005007C5">
        <w:rPr>
          <w:rFonts w:cstheme="minorHAnsi"/>
        </w:rPr>
        <w:t xml:space="preserve">esim. </w:t>
      </w:r>
      <w:r w:rsidRPr="005007C5">
        <w:rPr>
          <w:rFonts w:cstheme="minorHAnsi"/>
        </w:rPr>
        <w:t>Ranskan Aurinkokuningas)</w:t>
      </w:r>
      <w:r w:rsidR="00C47097" w:rsidRPr="005007C5">
        <w:rPr>
          <w:rFonts w:cstheme="minorHAnsi"/>
        </w:rPr>
        <w:t>.</w:t>
      </w:r>
    </w:p>
    <w:p w14:paraId="5BEB96F9" w14:textId="73401C41" w:rsidR="4AA2D8EE" w:rsidRPr="005007C5" w:rsidRDefault="356AB1DC" w:rsidP="009C6D18">
      <w:pPr>
        <w:pStyle w:val="Luettelokappale"/>
        <w:numPr>
          <w:ilvl w:val="0"/>
          <w:numId w:val="61"/>
        </w:numPr>
        <w:rPr>
          <w:rFonts w:cstheme="minorHAnsi"/>
          <w:b/>
          <w:bCs/>
        </w:rPr>
      </w:pPr>
      <w:r w:rsidRPr="005007C5">
        <w:rPr>
          <w:rFonts w:cstheme="minorHAnsi"/>
        </w:rPr>
        <w:t>Portugali ja Espanja nousivat maailmanvalloiksi</w:t>
      </w:r>
      <w:r w:rsidR="00C47097" w:rsidRPr="005007C5">
        <w:rPr>
          <w:rFonts w:cstheme="minorHAnsi"/>
        </w:rPr>
        <w:t>.</w:t>
      </w:r>
      <w:r w:rsidRPr="005007C5">
        <w:rPr>
          <w:rFonts w:cstheme="minorHAnsi"/>
        </w:rPr>
        <w:t xml:space="preserve"> </w:t>
      </w:r>
      <w:proofErr w:type="spellStart"/>
      <w:r w:rsidRPr="005007C5">
        <w:rPr>
          <w:rFonts w:cstheme="minorHAnsi"/>
          <w:b/>
          <w:bCs/>
        </w:rPr>
        <w:t>Tordesillasin</w:t>
      </w:r>
      <w:proofErr w:type="spellEnd"/>
      <w:r w:rsidRPr="005007C5">
        <w:rPr>
          <w:rFonts w:cstheme="minorHAnsi"/>
          <w:b/>
          <w:bCs/>
        </w:rPr>
        <w:t xml:space="preserve"> sopimuksella</w:t>
      </w:r>
      <w:r w:rsidRPr="005007C5">
        <w:rPr>
          <w:rFonts w:cstheme="minorHAnsi"/>
        </w:rPr>
        <w:t xml:space="preserve"> 1494 ne jakoivat maapallon kahtia sotien välttämiseksi</w:t>
      </w:r>
      <w:r w:rsidR="00C47097" w:rsidRPr="005007C5">
        <w:rPr>
          <w:rFonts w:cstheme="minorHAnsi"/>
        </w:rPr>
        <w:t>.</w:t>
      </w:r>
    </w:p>
    <w:p w14:paraId="3711E407" w14:textId="3B735A44" w:rsidR="4AA2D8EE" w:rsidRPr="005007C5" w:rsidRDefault="356AB1DC" w:rsidP="009C6D18">
      <w:pPr>
        <w:pStyle w:val="Luettelokappale"/>
        <w:numPr>
          <w:ilvl w:val="0"/>
          <w:numId w:val="61"/>
        </w:numPr>
        <w:rPr>
          <w:rFonts w:cstheme="minorHAnsi"/>
          <w:b/>
          <w:bCs/>
        </w:rPr>
      </w:pPr>
      <w:r w:rsidRPr="005007C5">
        <w:rPr>
          <w:rFonts w:cstheme="minorHAnsi"/>
        </w:rPr>
        <w:t>1600-luvulla Iso-Britannia, Ranska ja Hollanti syrjäyttivät Espanjan ja Portugalin ja nousivat maailmankaupan johtoon suurten laivastojensa ansiosta</w:t>
      </w:r>
      <w:r w:rsidR="00C47097" w:rsidRPr="005007C5">
        <w:rPr>
          <w:rFonts w:cstheme="minorHAnsi"/>
        </w:rPr>
        <w:t>.</w:t>
      </w:r>
    </w:p>
    <w:p w14:paraId="67711DD5" w14:textId="61060719" w:rsidR="4AA2D8EE" w:rsidRPr="005007C5" w:rsidRDefault="4AA2D8EE" w:rsidP="009C6D18">
      <w:pPr>
        <w:pStyle w:val="Luettelokappale"/>
        <w:numPr>
          <w:ilvl w:val="0"/>
          <w:numId w:val="61"/>
        </w:numPr>
        <w:rPr>
          <w:rFonts w:cstheme="minorHAnsi"/>
          <w:b/>
          <w:bCs/>
        </w:rPr>
      </w:pPr>
      <w:r w:rsidRPr="005007C5">
        <w:rPr>
          <w:rFonts w:cstheme="minorHAnsi"/>
        </w:rPr>
        <w:t>Euroopasta tuli johtava maanosa</w:t>
      </w:r>
      <w:r w:rsidR="00C47097" w:rsidRPr="005007C5">
        <w:rPr>
          <w:rFonts w:cstheme="minorHAnsi"/>
        </w:rPr>
        <w:t>;</w:t>
      </w:r>
      <w:r w:rsidRPr="005007C5">
        <w:rPr>
          <w:rFonts w:cstheme="minorHAnsi"/>
        </w:rPr>
        <w:t xml:space="preserve"> Kiina eristäytyi ja alkoi taantua</w:t>
      </w:r>
      <w:r w:rsidR="00C47097" w:rsidRPr="005007C5">
        <w:rPr>
          <w:rFonts w:cstheme="minorHAnsi"/>
        </w:rPr>
        <w:t>.</w:t>
      </w:r>
    </w:p>
    <w:p w14:paraId="765B864D" w14:textId="29E3D1C5" w:rsidR="4AA2D8EE" w:rsidRPr="005007C5" w:rsidRDefault="356AB1DC" w:rsidP="009C6D18">
      <w:pPr>
        <w:pStyle w:val="Luettelokappale"/>
        <w:numPr>
          <w:ilvl w:val="0"/>
          <w:numId w:val="61"/>
        </w:numPr>
        <w:rPr>
          <w:rFonts w:cstheme="minorHAnsi"/>
          <w:b/>
          <w:bCs/>
        </w:rPr>
      </w:pPr>
      <w:r w:rsidRPr="005007C5">
        <w:rPr>
          <w:rFonts w:cstheme="minorHAnsi"/>
        </w:rPr>
        <w:t>Tietoisuus muista kulttuureista ja maapallon pallonmuotoisuudesta vahvistui (</w:t>
      </w:r>
      <w:r w:rsidR="008D022E" w:rsidRPr="005007C5">
        <w:rPr>
          <w:rFonts w:cstheme="minorHAnsi"/>
        </w:rPr>
        <w:t xml:space="preserve">esim. </w:t>
      </w:r>
      <w:proofErr w:type="spellStart"/>
      <w:r w:rsidRPr="005007C5">
        <w:rPr>
          <w:rFonts w:cstheme="minorHAnsi"/>
          <w:b/>
        </w:rPr>
        <w:t>Magalhaes</w:t>
      </w:r>
      <w:r w:rsidR="008D022E" w:rsidRPr="005007C5">
        <w:rPr>
          <w:rFonts w:cstheme="minorHAnsi"/>
          <w:b/>
        </w:rPr>
        <w:t>in</w:t>
      </w:r>
      <w:proofErr w:type="spellEnd"/>
      <w:r w:rsidR="008D022E" w:rsidRPr="005007C5">
        <w:rPr>
          <w:rFonts w:cstheme="minorHAnsi"/>
          <w:b/>
        </w:rPr>
        <w:t xml:space="preserve"> </w:t>
      </w:r>
      <w:r w:rsidR="008D022E" w:rsidRPr="005007C5">
        <w:rPr>
          <w:rFonts w:cstheme="minorHAnsi"/>
          <w:bCs/>
        </w:rPr>
        <w:t>maailmanympäripurjehdus</w:t>
      </w:r>
      <w:r w:rsidRPr="005007C5">
        <w:rPr>
          <w:rFonts w:cstheme="minorHAnsi"/>
          <w:bCs/>
        </w:rPr>
        <w:t>)</w:t>
      </w:r>
      <w:r w:rsidR="008D022E" w:rsidRPr="005007C5">
        <w:rPr>
          <w:rFonts w:cstheme="minorHAnsi"/>
          <w:bCs/>
        </w:rPr>
        <w:t>.</w:t>
      </w:r>
    </w:p>
    <w:p w14:paraId="03EC6F70" w14:textId="077E7C73" w:rsidR="4AA2D8EE" w:rsidRPr="005007C5" w:rsidRDefault="006079F2" w:rsidP="009C6D18">
      <w:pPr>
        <w:pStyle w:val="Luettelokappale"/>
        <w:numPr>
          <w:ilvl w:val="0"/>
          <w:numId w:val="61"/>
        </w:numPr>
        <w:rPr>
          <w:rFonts w:cstheme="minorHAnsi"/>
          <w:b/>
          <w:bCs/>
        </w:rPr>
      </w:pPr>
      <w:r w:rsidRPr="005007C5">
        <w:rPr>
          <w:rFonts w:cstheme="minorHAnsi"/>
        </w:rPr>
        <w:t>Alkuperäiskansat</w:t>
      </w:r>
      <w:r w:rsidR="356AB1DC" w:rsidRPr="005007C5">
        <w:rPr>
          <w:rFonts w:cstheme="minorHAnsi"/>
        </w:rPr>
        <w:t xml:space="preserve"> yrittivät vastustaa tunkeutujia, mutta jäivät alakynteen; eurooppalaisten aseet ja</w:t>
      </w:r>
      <w:r w:rsidR="00C6117C" w:rsidRPr="005007C5">
        <w:rPr>
          <w:rFonts w:cstheme="minorHAnsi"/>
        </w:rPr>
        <w:t xml:space="preserve"> mukanaan tuomat</w:t>
      </w:r>
      <w:r w:rsidR="356AB1DC" w:rsidRPr="005007C5">
        <w:rPr>
          <w:rFonts w:cstheme="minorHAnsi"/>
        </w:rPr>
        <w:t xml:space="preserve"> taudit tappoivat</w:t>
      </w:r>
      <w:r w:rsidR="00C6117C" w:rsidRPr="005007C5">
        <w:rPr>
          <w:rFonts w:cstheme="minorHAnsi"/>
        </w:rPr>
        <w:t xml:space="preserve"> miljoonia</w:t>
      </w:r>
      <w:r w:rsidR="356AB1DC" w:rsidRPr="005007C5">
        <w:rPr>
          <w:rFonts w:cstheme="minorHAnsi"/>
        </w:rPr>
        <w:t xml:space="preserve">. Osa </w:t>
      </w:r>
      <w:r w:rsidR="00C6117C" w:rsidRPr="005007C5">
        <w:rPr>
          <w:rFonts w:cstheme="minorHAnsi"/>
        </w:rPr>
        <w:t xml:space="preserve">alkuperäisasukkaista </w:t>
      </w:r>
      <w:r w:rsidR="356AB1DC" w:rsidRPr="005007C5">
        <w:rPr>
          <w:rFonts w:cstheme="minorHAnsi"/>
        </w:rPr>
        <w:t>liittoutui eurooppalaisten valloittajien (konkistadorien) kanssa</w:t>
      </w:r>
      <w:r w:rsidR="006B2B41" w:rsidRPr="005007C5">
        <w:rPr>
          <w:rFonts w:cstheme="minorHAnsi"/>
        </w:rPr>
        <w:t>, mutta se ei pelastanut heitä alistamiselta.</w:t>
      </w:r>
    </w:p>
    <w:p w14:paraId="3508A897" w14:textId="1D8B6F87" w:rsidR="4AA2D8EE" w:rsidRPr="005007C5" w:rsidRDefault="356AB1DC" w:rsidP="009C6D18">
      <w:pPr>
        <w:pStyle w:val="Luettelokappale"/>
        <w:numPr>
          <w:ilvl w:val="0"/>
          <w:numId w:val="61"/>
        </w:numPr>
        <w:rPr>
          <w:rFonts w:cstheme="minorHAnsi"/>
          <w:b/>
          <w:bCs/>
        </w:rPr>
      </w:pPr>
      <w:r w:rsidRPr="005007C5">
        <w:rPr>
          <w:rFonts w:cstheme="minorHAnsi"/>
        </w:rPr>
        <w:t xml:space="preserve">Maailmankauppa eli </w:t>
      </w:r>
      <w:r w:rsidRPr="005007C5">
        <w:rPr>
          <w:rFonts w:cstheme="minorHAnsi"/>
          <w:b/>
          <w:bCs/>
        </w:rPr>
        <w:t>globalisaatiokehitys</w:t>
      </w:r>
      <w:r w:rsidRPr="005007C5">
        <w:rPr>
          <w:rFonts w:cstheme="minorHAnsi"/>
        </w:rPr>
        <w:t xml:space="preserve"> alk</w:t>
      </w:r>
      <w:r w:rsidR="00C6117C" w:rsidRPr="005007C5">
        <w:rPr>
          <w:rFonts w:cstheme="minorHAnsi"/>
        </w:rPr>
        <w:t>oi</w:t>
      </w:r>
      <w:r w:rsidRPr="005007C5">
        <w:rPr>
          <w:rFonts w:cstheme="minorHAnsi"/>
        </w:rPr>
        <w:t xml:space="preserve"> vähitellen</w:t>
      </w:r>
      <w:r w:rsidR="006B2B41" w:rsidRPr="005007C5">
        <w:rPr>
          <w:rFonts w:cstheme="minorHAnsi"/>
        </w:rPr>
        <w:t>.</w:t>
      </w:r>
      <w:r w:rsidRPr="005007C5">
        <w:rPr>
          <w:rFonts w:cstheme="minorHAnsi"/>
        </w:rPr>
        <w:t xml:space="preserve"> </w:t>
      </w:r>
      <w:r w:rsidR="006B2B41" w:rsidRPr="005007C5">
        <w:rPr>
          <w:rFonts w:cstheme="minorHAnsi"/>
        </w:rPr>
        <w:t>K</w:t>
      </w:r>
      <w:r w:rsidRPr="005007C5">
        <w:rPr>
          <w:rFonts w:cstheme="minorHAnsi"/>
        </w:rPr>
        <w:t>aikki maanosat tul</w:t>
      </w:r>
      <w:r w:rsidR="00C6117C" w:rsidRPr="005007C5">
        <w:rPr>
          <w:rFonts w:cstheme="minorHAnsi"/>
        </w:rPr>
        <w:t>i</w:t>
      </w:r>
      <w:r w:rsidRPr="005007C5">
        <w:rPr>
          <w:rFonts w:cstheme="minorHAnsi"/>
        </w:rPr>
        <w:t>vat mukaan kauppaan tavalla tai toisella</w:t>
      </w:r>
      <w:r w:rsidR="006B2B41" w:rsidRPr="005007C5">
        <w:rPr>
          <w:rFonts w:cstheme="minorHAnsi"/>
        </w:rPr>
        <w:t>.</w:t>
      </w:r>
    </w:p>
    <w:p w14:paraId="0EA93D87" w14:textId="2FEDB719" w:rsidR="4AA2D8EE" w:rsidRPr="005007C5" w:rsidRDefault="356AB1DC" w:rsidP="009C6D18">
      <w:pPr>
        <w:pStyle w:val="Luettelokappale"/>
        <w:numPr>
          <w:ilvl w:val="0"/>
          <w:numId w:val="61"/>
        </w:numPr>
        <w:rPr>
          <w:rFonts w:cstheme="minorHAnsi"/>
          <w:b/>
          <w:bCs/>
        </w:rPr>
      </w:pPr>
      <w:r w:rsidRPr="005007C5">
        <w:rPr>
          <w:rFonts w:cstheme="minorHAnsi"/>
        </w:rPr>
        <w:t xml:space="preserve">Afrikasta </w:t>
      </w:r>
      <w:r w:rsidR="006B2B41" w:rsidRPr="005007C5">
        <w:rPr>
          <w:rFonts w:cstheme="minorHAnsi"/>
        </w:rPr>
        <w:t>vietiin</w:t>
      </w:r>
      <w:r w:rsidRPr="005007C5">
        <w:rPr>
          <w:rFonts w:cstheme="minorHAnsi"/>
        </w:rPr>
        <w:t xml:space="preserve"> miljoonia orjia Amerikkaan sokeriruoko- ja puuvillaplantaaseille</w:t>
      </w:r>
      <w:r w:rsidR="006B2B41" w:rsidRPr="005007C5">
        <w:rPr>
          <w:rFonts w:cstheme="minorHAnsi"/>
        </w:rPr>
        <w:t>.</w:t>
      </w:r>
      <w:r w:rsidR="007117EF" w:rsidRPr="005007C5">
        <w:rPr>
          <w:rFonts w:cstheme="minorHAnsi"/>
        </w:rPr>
        <w:t xml:space="preserve"> Amerikasta puolestaan vietiin raaka-aineita Eurooppaan, jossa niistä jalostettiin tuotteita (</w:t>
      </w:r>
      <w:r w:rsidR="007117EF" w:rsidRPr="005007C5">
        <w:rPr>
          <w:rFonts w:cstheme="minorHAnsi"/>
          <w:b/>
          <w:bCs/>
        </w:rPr>
        <w:t>kolmiokauppa</w:t>
      </w:r>
      <w:r w:rsidR="007117EF" w:rsidRPr="005007C5">
        <w:rPr>
          <w:rFonts w:cstheme="minorHAnsi"/>
        </w:rPr>
        <w:t>).</w:t>
      </w:r>
    </w:p>
    <w:p w14:paraId="39651BA5" w14:textId="3D6BB38A" w:rsidR="4AA2D8EE" w:rsidRPr="005007C5" w:rsidRDefault="4AA2D8EE" w:rsidP="009C6D18">
      <w:pPr>
        <w:pStyle w:val="Luettelokappale"/>
        <w:numPr>
          <w:ilvl w:val="0"/>
          <w:numId w:val="61"/>
        </w:numPr>
        <w:rPr>
          <w:rFonts w:cstheme="minorHAnsi"/>
          <w:b/>
          <w:bCs/>
        </w:rPr>
      </w:pPr>
      <w:r w:rsidRPr="005007C5">
        <w:rPr>
          <w:rFonts w:cstheme="minorHAnsi"/>
        </w:rPr>
        <w:t xml:space="preserve">Valtamerten merkitys korostui ja Välimeren merkitys kaupallisessa mielessä </w:t>
      </w:r>
      <w:r w:rsidR="006B2B41" w:rsidRPr="005007C5">
        <w:rPr>
          <w:rFonts w:cstheme="minorHAnsi"/>
        </w:rPr>
        <w:t>vähentyi.</w:t>
      </w:r>
      <w:r w:rsidR="007117EF" w:rsidRPr="005007C5">
        <w:rPr>
          <w:rFonts w:cstheme="minorHAnsi"/>
        </w:rPr>
        <w:t xml:space="preserve"> Italian kauppakaupungit </w:t>
      </w:r>
      <w:r w:rsidR="00C22ACB" w:rsidRPr="005007C5">
        <w:rPr>
          <w:rFonts w:cstheme="minorHAnsi"/>
        </w:rPr>
        <w:t xml:space="preserve">ja Itämeren Hansa </w:t>
      </w:r>
      <w:r w:rsidR="007117EF" w:rsidRPr="005007C5">
        <w:rPr>
          <w:rFonts w:cstheme="minorHAnsi"/>
        </w:rPr>
        <w:t xml:space="preserve">taantuivat ja menettivät </w:t>
      </w:r>
      <w:r w:rsidR="00C22ACB" w:rsidRPr="005007C5">
        <w:rPr>
          <w:rFonts w:cstheme="minorHAnsi"/>
        </w:rPr>
        <w:t>valtansa.</w:t>
      </w:r>
    </w:p>
    <w:p w14:paraId="46CFE746" w14:textId="54762D27" w:rsidR="4AA2D8EE" w:rsidRPr="005007C5" w:rsidRDefault="0ECD1F87" w:rsidP="009C6D18">
      <w:pPr>
        <w:pStyle w:val="Luettelokappale"/>
        <w:numPr>
          <w:ilvl w:val="0"/>
          <w:numId w:val="61"/>
        </w:numPr>
        <w:rPr>
          <w:rFonts w:cstheme="minorHAnsi"/>
          <w:b/>
          <w:bCs/>
        </w:rPr>
      </w:pPr>
      <w:r w:rsidRPr="005007C5">
        <w:rPr>
          <w:rFonts w:cstheme="minorHAnsi"/>
        </w:rPr>
        <w:t xml:space="preserve">Eurooppaan virtasi suuret määrät uusia ruokatarpeita ja eläimiä; tomaatti, maissi, ananas, peruna, tupakka, kalkkuna, </w:t>
      </w:r>
      <w:r w:rsidR="0089018D" w:rsidRPr="005007C5">
        <w:rPr>
          <w:rFonts w:cstheme="minorHAnsi"/>
        </w:rPr>
        <w:t xml:space="preserve">ja </w:t>
      </w:r>
      <w:r w:rsidRPr="005007C5">
        <w:rPr>
          <w:rFonts w:cstheme="minorHAnsi"/>
        </w:rPr>
        <w:t>kaakao</w:t>
      </w:r>
      <w:r w:rsidR="0089018D" w:rsidRPr="005007C5">
        <w:rPr>
          <w:rFonts w:cstheme="minorHAnsi"/>
        </w:rPr>
        <w:t>.</w:t>
      </w:r>
      <w:r w:rsidRPr="005007C5">
        <w:rPr>
          <w:rFonts w:cstheme="minorHAnsi"/>
        </w:rPr>
        <w:t xml:space="preserve"> Eurooppa säästyi nälältä ja ruokavalio monipuolistui</w:t>
      </w:r>
      <w:r w:rsidR="0089018D" w:rsidRPr="005007C5">
        <w:rPr>
          <w:rFonts w:cstheme="minorHAnsi"/>
        </w:rPr>
        <w:t>.</w:t>
      </w:r>
    </w:p>
    <w:p w14:paraId="2DB248AA" w14:textId="00D094FF" w:rsidR="00021B46" w:rsidRPr="005007C5" w:rsidRDefault="4E83A023" w:rsidP="009C6D18">
      <w:pPr>
        <w:pStyle w:val="Luettelokappale"/>
        <w:numPr>
          <w:ilvl w:val="0"/>
          <w:numId w:val="61"/>
        </w:numPr>
        <w:rPr>
          <w:rFonts w:cstheme="minorHAnsi"/>
        </w:rPr>
      </w:pPr>
      <w:r w:rsidRPr="005007C5">
        <w:rPr>
          <w:rFonts w:cstheme="minorHAnsi"/>
        </w:rPr>
        <w:t xml:space="preserve">Eurooppalaiset </w:t>
      </w:r>
      <w:r w:rsidR="0089018D" w:rsidRPr="005007C5">
        <w:rPr>
          <w:rFonts w:cstheme="minorHAnsi"/>
        </w:rPr>
        <w:t xml:space="preserve">puolestaan </w:t>
      </w:r>
      <w:r w:rsidRPr="005007C5">
        <w:rPr>
          <w:rFonts w:cstheme="minorHAnsi"/>
        </w:rPr>
        <w:t xml:space="preserve">veivät Amerikkaan hevosen, </w:t>
      </w:r>
      <w:r w:rsidR="00BE0D75" w:rsidRPr="005007C5">
        <w:rPr>
          <w:rFonts w:cstheme="minorHAnsi"/>
        </w:rPr>
        <w:t xml:space="preserve">sekä </w:t>
      </w:r>
      <w:r w:rsidRPr="005007C5">
        <w:rPr>
          <w:rFonts w:cstheme="minorHAnsi"/>
        </w:rPr>
        <w:t>viiniköynnöksen, kahvin ja banaanin viljelyn</w:t>
      </w:r>
      <w:r w:rsidR="00021B46" w:rsidRPr="005007C5">
        <w:rPr>
          <w:rFonts w:cstheme="minorHAnsi"/>
        </w:rPr>
        <w:t xml:space="preserve">. </w:t>
      </w:r>
    </w:p>
    <w:p w14:paraId="499C64B8" w14:textId="2D4964D8" w:rsidR="4AA2D8EE" w:rsidRPr="005007C5" w:rsidRDefault="00021B46" w:rsidP="009C6D18">
      <w:pPr>
        <w:pStyle w:val="Luettelokappale"/>
        <w:numPr>
          <w:ilvl w:val="0"/>
          <w:numId w:val="61"/>
        </w:numPr>
        <w:rPr>
          <w:rFonts w:cstheme="minorHAnsi"/>
        </w:rPr>
      </w:pPr>
      <w:r w:rsidRPr="005007C5">
        <w:rPr>
          <w:rFonts w:cstheme="minorHAnsi"/>
        </w:rPr>
        <w:t>Ilmiö tunnetaan</w:t>
      </w:r>
      <w:r w:rsidR="4E83A023" w:rsidRPr="005007C5">
        <w:rPr>
          <w:rFonts w:cstheme="minorHAnsi"/>
        </w:rPr>
        <w:t xml:space="preserve"> </w:t>
      </w:r>
      <w:proofErr w:type="spellStart"/>
      <w:r w:rsidR="4E83A023" w:rsidRPr="005007C5">
        <w:rPr>
          <w:rFonts w:cstheme="minorHAnsi"/>
          <w:b/>
          <w:bCs/>
        </w:rPr>
        <w:t>kolumbiaani</w:t>
      </w:r>
      <w:r w:rsidRPr="005007C5">
        <w:rPr>
          <w:rFonts w:cstheme="minorHAnsi"/>
          <w:b/>
          <w:bCs/>
        </w:rPr>
        <w:t>sena</w:t>
      </w:r>
      <w:proofErr w:type="spellEnd"/>
      <w:r w:rsidRPr="005007C5">
        <w:rPr>
          <w:rFonts w:cstheme="minorHAnsi"/>
          <w:b/>
          <w:bCs/>
        </w:rPr>
        <w:t xml:space="preserve"> vaihtona.</w:t>
      </w:r>
    </w:p>
    <w:p w14:paraId="060471EA" w14:textId="68100F7C" w:rsidR="4AA2D8EE" w:rsidRPr="005007C5" w:rsidRDefault="4E83A023" w:rsidP="009C6D18">
      <w:pPr>
        <w:pStyle w:val="Luettelokappale"/>
        <w:numPr>
          <w:ilvl w:val="0"/>
          <w:numId w:val="61"/>
        </w:numPr>
        <w:rPr>
          <w:rFonts w:cstheme="minorHAnsi"/>
        </w:rPr>
      </w:pPr>
      <w:r w:rsidRPr="005007C5">
        <w:rPr>
          <w:rFonts w:cstheme="minorHAnsi"/>
        </w:rPr>
        <w:t>Eurooppalaisia siirtokuntia perustettiin ja katolinen kirkko juurtui Väli- ja Etelä-Amerikkaan</w:t>
      </w:r>
      <w:r w:rsidR="00021B46" w:rsidRPr="005007C5">
        <w:rPr>
          <w:rFonts w:cstheme="minorHAnsi"/>
        </w:rPr>
        <w:t>. L</w:t>
      </w:r>
      <w:r w:rsidRPr="005007C5">
        <w:rPr>
          <w:rFonts w:cstheme="minorHAnsi"/>
        </w:rPr>
        <w:t>uonnonvarat</w:t>
      </w:r>
      <w:r w:rsidR="00021B46" w:rsidRPr="005007C5">
        <w:rPr>
          <w:rFonts w:cstheme="minorHAnsi"/>
        </w:rPr>
        <w:t xml:space="preserve"> otettiin</w:t>
      </w:r>
      <w:r w:rsidRPr="005007C5">
        <w:rPr>
          <w:rFonts w:cstheme="minorHAnsi"/>
        </w:rPr>
        <w:t xml:space="preserve"> valkoisten hallintaan alkuperäiskansoilta</w:t>
      </w:r>
      <w:r w:rsidR="00021B46" w:rsidRPr="005007C5">
        <w:rPr>
          <w:rFonts w:cstheme="minorHAnsi"/>
        </w:rPr>
        <w:t>.</w:t>
      </w:r>
    </w:p>
    <w:p w14:paraId="1F391741" w14:textId="55D550FA" w:rsidR="4AA2D8EE" w:rsidRPr="005007C5" w:rsidRDefault="4AA2D8EE" w:rsidP="009C6D18">
      <w:pPr>
        <w:pStyle w:val="Luettelokappale"/>
        <w:numPr>
          <w:ilvl w:val="0"/>
          <w:numId w:val="61"/>
        </w:numPr>
        <w:rPr>
          <w:rFonts w:cstheme="minorHAnsi"/>
          <w:b/>
          <w:bCs/>
        </w:rPr>
      </w:pPr>
      <w:r w:rsidRPr="005007C5">
        <w:rPr>
          <w:rFonts w:cstheme="minorHAnsi"/>
        </w:rPr>
        <w:t>Myös taudit siirtyivät mantereelta toiselle; eurooppalaisten levittämät tartuntataudit aiheuttivat väestöromahduksen Amerikassa,</w:t>
      </w:r>
      <w:r w:rsidR="00AA1945" w:rsidRPr="005007C5">
        <w:rPr>
          <w:rFonts w:cstheme="minorHAnsi"/>
        </w:rPr>
        <w:t xml:space="preserve"> jossa</w:t>
      </w:r>
      <w:r w:rsidRPr="005007C5">
        <w:rPr>
          <w:rFonts w:cstheme="minorHAnsi"/>
        </w:rPr>
        <w:t xml:space="preserve"> taudit tappoivat enemmän</w:t>
      </w:r>
      <w:r w:rsidR="00C6117C" w:rsidRPr="005007C5">
        <w:rPr>
          <w:rFonts w:cstheme="minorHAnsi"/>
        </w:rPr>
        <w:t xml:space="preserve"> ihmisiä kuin suora väkivalta.</w:t>
      </w:r>
    </w:p>
    <w:p w14:paraId="11A9870D" w14:textId="04A5293C" w:rsidR="4AA2D8EE" w:rsidRPr="005007C5" w:rsidRDefault="4AA2D8EE" w:rsidP="4AA2D8EE">
      <w:pPr>
        <w:rPr>
          <w:rFonts w:cstheme="minorHAnsi"/>
        </w:rPr>
      </w:pPr>
    </w:p>
    <w:p w14:paraId="334C835D" w14:textId="77777777" w:rsidR="00C85983" w:rsidRPr="005007C5" w:rsidRDefault="00C85983">
      <w:pPr>
        <w:rPr>
          <w:rFonts w:cstheme="minorHAnsi"/>
          <w:b/>
        </w:rPr>
      </w:pPr>
      <w:r w:rsidRPr="005007C5">
        <w:rPr>
          <w:rFonts w:cstheme="minorHAnsi"/>
          <w:b/>
        </w:rPr>
        <w:br w:type="page"/>
      </w:r>
    </w:p>
    <w:p w14:paraId="28F221F0" w14:textId="29B4F2A3" w:rsidR="4AA2D8EE" w:rsidRPr="005007C5" w:rsidRDefault="00D436C0" w:rsidP="00D436C0">
      <w:pPr>
        <w:jc w:val="center"/>
        <w:rPr>
          <w:rFonts w:cstheme="minorHAnsi"/>
          <w:b/>
          <w:bCs/>
        </w:rPr>
      </w:pPr>
      <w:r w:rsidRPr="005007C5">
        <w:rPr>
          <w:rFonts w:cstheme="minorHAnsi"/>
          <w:b/>
        </w:rPr>
        <w:lastRenderedPageBreak/>
        <w:t xml:space="preserve">Orjalaivan pohjapiirros. Afrikkalaisten orjien kaupasta tuli merkittävää </w:t>
      </w:r>
      <w:r w:rsidR="004F6EB3" w:rsidRPr="005007C5">
        <w:rPr>
          <w:rFonts w:cstheme="minorHAnsi"/>
          <w:b/>
        </w:rPr>
        <w:t>liiketoimintaa</w:t>
      </w:r>
      <w:r w:rsidRPr="005007C5">
        <w:rPr>
          <w:rFonts w:cstheme="minorHAnsi"/>
          <w:b/>
        </w:rPr>
        <w:t>. Tarkkoja lukuja orjamääristä ei ole, koska osa lastista kuoli jo laivamatkan aikana. Suurin orjavaltio oli Brasilia.</w:t>
      </w:r>
    </w:p>
    <w:p w14:paraId="6BDC2A30" w14:textId="77777777" w:rsidR="00C85983" w:rsidRPr="005007C5" w:rsidRDefault="4AA2D8EE" w:rsidP="00D436C0">
      <w:pPr>
        <w:jc w:val="center"/>
        <w:rPr>
          <w:rFonts w:cstheme="minorHAnsi"/>
          <w:b/>
          <w:bCs/>
        </w:rPr>
      </w:pPr>
      <w:r w:rsidRPr="005007C5">
        <w:rPr>
          <w:rFonts w:cstheme="minorHAnsi"/>
        </w:rPr>
        <w:drawing>
          <wp:inline distT="0" distB="0" distL="0" distR="0" wp14:anchorId="08B86985" wp14:editId="21B53BC8">
            <wp:extent cx="1885950" cy="2713672"/>
            <wp:effectExtent l="0" t="0" r="0" b="0"/>
            <wp:docPr id="1714757013" name="Kuva 1714757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1885950" cy="2713672"/>
                    </a:xfrm>
                    <a:prstGeom prst="rect">
                      <a:avLst/>
                    </a:prstGeom>
                  </pic:spPr>
                </pic:pic>
              </a:graphicData>
            </a:graphic>
          </wp:inline>
        </w:drawing>
      </w:r>
    </w:p>
    <w:p w14:paraId="7075B501" w14:textId="19584F05" w:rsidR="4AA2D8EE" w:rsidRPr="005007C5" w:rsidRDefault="00CB4E11" w:rsidP="00D436C0">
      <w:pPr>
        <w:jc w:val="center"/>
        <w:rPr>
          <w:rFonts w:cstheme="minorHAnsi"/>
          <w:b/>
          <w:bCs/>
        </w:rPr>
      </w:pPr>
      <w:r w:rsidRPr="005007C5">
        <w:rPr>
          <w:rFonts w:cstheme="minorHAnsi"/>
          <w:b/>
          <w:bCs/>
        </w:rPr>
        <w:t>Lähde: Wikipedia</w:t>
      </w:r>
    </w:p>
    <w:p w14:paraId="0C051703" w14:textId="75F6C8EE" w:rsidR="4AA2D8EE" w:rsidRPr="005007C5" w:rsidRDefault="4AA2D8EE" w:rsidP="4AA2D8EE">
      <w:pPr>
        <w:rPr>
          <w:rFonts w:cstheme="minorHAnsi"/>
          <w:b/>
          <w:bCs/>
        </w:rPr>
      </w:pPr>
      <w:r w:rsidRPr="005007C5">
        <w:rPr>
          <w:rFonts w:cstheme="minorHAnsi"/>
          <w:b/>
          <w:bCs/>
        </w:rPr>
        <w:t>Pohdi:</w:t>
      </w:r>
    </w:p>
    <w:p w14:paraId="0FAD9B77" w14:textId="23AAB1CF" w:rsidR="4AA2D8EE" w:rsidRPr="005007C5" w:rsidRDefault="4AA2D8EE" w:rsidP="009C6D18">
      <w:pPr>
        <w:pStyle w:val="Luettelokappale"/>
        <w:numPr>
          <w:ilvl w:val="0"/>
          <w:numId w:val="60"/>
        </w:numPr>
        <w:ind w:left="360"/>
        <w:rPr>
          <w:rFonts w:cstheme="minorHAnsi"/>
          <w:b/>
          <w:bCs/>
        </w:rPr>
      </w:pPr>
      <w:r w:rsidRPr="005007C5">
        <w:rPr>
          <w:rFonts w:cstheme="minorHAnsi"/>
        </w:rPr>
        <w:t xml:space="preserve">Erittele orjuuden ja orjakaupan vaikutuksia: </w:t>
      </w:r>
      <w:r w:rsidR="0048092A" w:rsidRPr="005007C5">
        <w:rPr>
          <w:rFonts w:cstheme="minorHAnsi"/>
        </w:rPr>
        <w:br/>
        <w:t>a</w:t>
      </w:r>
      <w:r w:rsidRPr="005007C5">
        <w:rPr>
          <w:rFonts w:cstheme="minorHAnsi"/>
        </w:rPr>
        <w:t xml:space="preserve">) Afrikan   b) Amerikan    c) Euroopan näkökulmasta. </w:t>
      </w:r>
      <w:r w:rsidR="0048092A" w:rsidRPr="005007C5">
        <w:rPr>
          <w:rFonts w:cstheme="minorHAnsi"/>
        </w:rPr>
        <w:br/>
      </w:r>
    </w:p>
    <w:p w14:paraId="318F101D" w14:textId="7B619825" w:rsidR="4AA2D8EE" w:rsidRPr="005007C5" w:rsidRDefault="4E83A023" w:rsidP="009C6D18">
      <w:pPr>
        <w:pStyle w:val="Luettelokappale"/>
        <w:numPr>
          <w:ilvl w:val="0"/>
          <w:numId w:val="59"/>
        </w:numPr>
        <w:ind w:left="360"/>
        <w:rPr>
          <w:rFonts w:cstheme="minorHAnsi"/>
        </w:rPr>
      </w:pPr>
      <w:r w:rsidRPr="005007C5">
        <w:rPr>
          <w:rFonts w:cstheme="minorHAnsi"/>
        </w:rPr>
        <w:t>Ota kantaa väitteeseen: Löytöretket pelastivat Euroopan nälkiintymiseltä.</w:t>
      </w:r>
    </w:p>
    <w:p w14:paraId="06243474" w14:textId="602135FB" w:rsidR="4AA2D8EE" w:rsidRPr="005007C5" w:rsidRDefault="4AA2D8EE" w:rsidP="009C6D18">
      <w:pPr>
        <w:pStyle w:val="Luettelokappale"/>
        <w:numPr>
          <w:ilvl w:val="0"/>
          <w:numId w:val="59"/>
        </w:numPr>
        <w:ind w:left="360"/>
        <w:rPr>
          <w:rFonts w:cstheme="minorHAnsi"/>
        </w:rPr>
      </w:pPr>
      <w:r w:rsidRPr="005007C5">
        <w:rPr>
          <w:rFonts w:cstheme="minorHAnsi"/>
        </w:rPr>
        <w:t>Miksi kiinalaiset eivät lähteneet löytöretkille?</w:t>
      </w:r>
    </w:p>
    <w:p w14:paraId="6DB3440A" w14:textId="04975437" w:rsidR="4AA2D8EE" w:rsidRPr="005007C5" w:rsidRDefault="4AA2D8EE" w:rsidP="009C6D18">
      <w:pPr>
        <w:pStyle w:val="Luettelokappale"/>
        <w:numPr>
          <w:ilvl w:val="0"/>
          <w:numId w:val="59"/>
        </w:numPr>
        <w:ind w:left="360"/>
        <w:rPr>
          <w:rFonts w:cstheme="minorHAnsi"/>
        </w:rPr>
      </w:pPr>
      <w:r w:rsidRPr="005007C5">
        <w:rPr>
          <w:rFonts w:cstheme="minorHAnsi"/>
        </w:rPr>
        <w:t xml:space="preserve">Miten löytöretket vaikuttivat kuninkaan ja eri säätyjen asemaan Euroopassa? </w:t>
      </w:r>
    </w:p>
    <w:p w14:paraId="5E4E9C5C" w14:textId="1A7F4E9F" w:rsidR="4AA2D8EE" w:rsidRPr="005007C5" w:rsidRDefault="4AA2D8EE" w:rsidP="009C6D18">
      <w:pPr>
        <w:pStyle w:val="Luettelokappale"/>
        <w:numPr>
          <w:ilvl w:val="0"/>
          <w:numId w:val="59"/>
        </w:numPr>
        <w:ind w:left="360"/>
        <w:rPr>
          <w:rFonts w:cstheme="minorHAnsi"/>
        </w:rPr>
      </w:pPr>
      <w:r w:rsidRPr="005007C5">
        <w:rPr>
          <w:rFonts w:cstheme="minorHAnsi"/>
        </w:rPr>
        <w:t>Miten Euroopan väestömäärä kehittyi keskiajalta uudelle ajalle ja mistä muutokset johtuvat?</w:t>
      </w:r>
    </w:p>
    <w:p w14:paraId="5A8A337C" w14:textId="12DD66E0" w:rsidR="4AA2D8EE" w:rsidRPr="005007C5" w:rsidRDefault="4AA2D8EE" w:rsidP="4AA2D8EE">
      <w:pPr>
        <w:rPr>
          <w:rFonts w:cstheme="minorHAnsi"/>
        </w:rPr>
      </w:pPr>
    </w:p>
    <w:p w14:paraId="449614A1" w14:textId="77777777" w:rsidR="00713F9B" w:rsidRPr="005007C5" w:rsidRDefault="00713F9B">
      <w:pPr>
        <w:rPr>
          <w:rFonts w:cstheme="minorHAnsi"/>
          <w:b/>
          <w:bCs/>
        </w:rPr>
      </w:pPr>
      <w:r w:rsidRPr="005007C5">
        <w:rPr>
          <w:rFonts w:cstheme="minorHAnsi"/>
          <w:b/>
          <w:bCs/>
        </w:rPr>
        <w:br w:type="page"/>
      </w:r>
    </w:p>
    <w:p w14:paraId="7000AF16" w14:textId="5EA394F3" w:rsidR="4AA2D8EE" w:rsidRPr="005007C5" w:rsidRDefault="4AA2D8EE" w:rsidP="0048092A">
      <w:pPr>
        <w:pStyle w:val="Otsikko2"/>
      </w:pPr>
      <w:bookmarkStart w:id="9" w:name="_Toc32603980"/>
      <w:r w:rsidRPr="005007C5">
        <w:lastRenderedPageBreak/>
        <w:t>Teollistuva maailma</w:t>
      </w:r>
      <w:bookmarkEnd w:id="9"/>
      <w:r w:rsidRPr="005007C5">
        <w:t xml:space="preserve"> </w:t>
      </w:r>
    </w:p>
    <w:p w14:paraId="344B6FF4" w14:textId="0E3D727C" w:rsidR="4AA2D8EE" w:rsidRPr="005007C5" w:rsidRDefault="4AA2D8EE" w:rsidP="4AA2D8EE">
      <w:pPr>
        <w:rPr>
          <w:rFonts w:cstheme="minorHAnsi"/>
          <w:b/>
          <w:bCs/>
        </w:rPr>
      </w:pPr>
    </w:p>
    <w:p w14:paraId="77FB9E4E" w14:textId="1D1C6535" w:rsidR="00CD497F" w:rsidRPr="005007C5" w:rsidRDefault="00CD497F" w:rsidP="009C6D18">
      <w:pPr>
        <w:pStyle w:val="Luettelokappale"/>
        <w:numPr>
          <w:ilvl w:val="0"/>
          <w:numId w:val="58"/>
        </w:numPr>
        <w:rPr>
          <w:rFonts w:cstheme="minorHAnsi"/>
        </w:rPr>
      </w:pPr>
      <w:r w:rsidRPr="005007C5">
        <w:rPr>
          <w:rFonts w:cstheme="minorHAnsi"/>
        </w:rPr>
        <w:t xml:space="preserve">Maailman väkiluku kasvoi voimakkaasti maatalouden kehityksen (uudet viljelykasvit, lannoitteet), parantuneen hygienian (vesijohdot ja viemäröinti) </w:t>
      </w:r>
      <w:r w:rsidR="00066984" w:rsidRPr="005007C5">
        <w:rPr>
          <w:rFonts w:cstheme="minorHAnsi"/>
        </w:rPr>
        <w:t>ja lääketieteen (rokotukset) ansiosta 1700-luvulla ja etenkin 1800-luvulla.</w:t>
      </w:r>
    </w:p>
    <w:p w14:paraId="06B81CA0" w14:textId="716CDA32" w:rsidR="4AA2D8EE" w:rsidRPr="005007C5" w:rsidRDefault="4AA2D8EE" w:rsidP="009C6D18">
      <w:pPr>
        <w:pStyle w:val="Luettelokappale"/>
        <w:numPr>
          <w:ilvl w:val="0"/>
          <w:numId w:val="58"/>
        </w:numPr>
        <w:rPr>
          <w:rFonts w:cstheme="minorHAnsi"/>
          <w:b/>
          <w:bCs/>
        </w:rPr>
      </w:pPr>
      <w:r w:rsidRPr="005007C5">
        <w:rPr>
          <w:rFonts w:cstheme="minorHAnsi"/>
          <w:b/>
          <w:bCs/>
        </w:rPr>
        <w:t>Industrialism</w:t>
      </w:r>
      <w:r w:rsidRPr="005007C5">
        <w:rPr>
          <w:rFonts w:cstheme="minorHAnsi"/>
        </w:rPr>
        <w:t xml:space="preserve">i eli teollistuminen käynnistyi </w:t>
      </w:r>
      <w:r w:rsidRPr="005007C5">
        <w:rPr>
          <w:rFonts w:cstheme="minorHAnsi"/>
          <w:b/>
        </w:rPr>
        <w:t>1700-luvulla</w:t>
      </w:r>
      <w:r w:rsidRPr="005007C5">
        <w:rPr>
          <w:rFonts w:cstheme="minorHAnsi"/>
        </w:rPr>
        <w:t xml:space="preserve"> ensiksi Isossa- Britanniassa</w:t>
      </w:r>
      <w:r w:rsidR="007E50CA" w:rsidRPr="005007C5">
        <w:rPr>
          <w:rFonts w:cstheme="minorHAnsi"/>
        </w:rPr>
        <w:t>.</w:t>
      </w:r>
    </w:p>
    <w:p w14:paraId="1BE7ADFB" w14:textId="173ED8BB" w:rsidR="4AA2D8EE" w:rsidRPr="005007C5" w:rsidRDefault="117C72B5" w:rsidP="009C6D18">
      <w:pPr>
        <w:pStyle w:val="Luettelokappale"/>
        <w:numPr>
          <w:ilvl w:val="0"/>
          <w:numId w:val="58"/>
        </w:numPr>
        <w:rPr>
          <w:rFonts w:cstheme="minorHAnsi"/>
          <w:b/>
          <w:bCs/>
        </w:rPr>
      </w:pPr>
      <w:r w:rsidRPr="005007C5">
        <w:rPr>
          <w:rFonts w:cstheme="minorHAnsi"/>
        </w:rPr>
        <w:t>Teollistuminen merkitsi koneiden tulemista ihmisen avuksi ja voimanlähteeksi työnteossa</w:t>
      </w:r>
      <w:r w:rsidR="007E50CA" w:rsidRPr="005007C5">
        <w:rPr>
          <w:rFonts w:cstheme="minorHAnsi"/>
        </w:rPr>
        <w:t>.</w:t>
      </w:r>
    </w:p>
    <w:p w14:paraId="319129F0" w14:textId="4E4BE6BE" w:rsidR="4AA2D8EE" w:rsidRPr="005007C5" w:rsidRDefault="4AA2D8EE" w:rsidP="009C6D18">
      <w:pPr>
        <w:pStyle w:val="Luettelokappale"/>
        <w:numPr>
          <w:ilvl w:val="0"/>
          <w:numId w:val="58"/>
        </w:numPr>
        <w:rPr>
          <w:rFonts w:cstheme="minorHAnsi"/>
          <w:b/>
          <w:bCs/>
        </w:rPr>
      </w:pPr>
      <w:r w:rsidRPr="005007C5">
        <w:rPr>
          <w:rFonts w:cstheme="minorHAnsi"/>
        </w:rPr>
        <w:t>Työ helpottui</w:t>
      </w:r>
      <w:r w:rsidR="007E50CA" w:rsidRPr="005007C5">
        <w:rPr>
          <w:rFonts w:cstheme="minorHAnsi"/>
        </w:rPr>
        <w:t xml:space="preserve"> </w:t>
      </w:r>
      <w:r w:rsidR="00066984" w:rsidRPr="005007C5">
        <w:rPr>
          <w:rFonts w:cstheme="minorHAnsi"/>
        </w:rPr>
        <w:t xml:space="preserve">ja sen tuottavuus parani, </w:t>
      </w:r>
      <w:r w:rsidRPr="005007C5">
        <w:rPr>
          <w:rFonts w:cstheme="minorHAnsi"/>
        </w:rPr>
        <w:t>ja työn tuottamia hyödykkeitä oli enemmän tarjolla</w:t>
      </w:r>
      <w:r w:rsidR="007E50CA" w:rsidRPr="005007C5">
        <w:rPr>
          <w:rFonts w:cstheme="minorHAnsi"/>
        </w:rPr>
        <w:t>.</w:t>
      </w:r>
    </w:p>
    <w:p w14:paraId="1F512BC5" w14:textId="38FC1537" w:rsidR="4AA2D8EE" w:rsidRPr="005007C5" w:rsidRDefault="4AA2D8EE" w:rsidP="009C6D18">
      <w:pPr>
        <w:pStyle w:val="Luettelokappale"/>
        <w:numPr>
          <w:ilvl w:val="0"/>
          <w:numId w:val="58"/>
        </w:numPr>
        <w:rPr>
          <w:rFonts w:cstheme="minorHAnsi"/>
          <w:b/>
          <w:bCs/>
        </w:rPr>
      </w:pPr>
      <w:r w:rsidRPr="005007C5">
        <w:rPr>
          <w:rFonts w:cstheme="minorHAnsi"/>
        </w:rPr>
        <w:t>Teollistuminen muutti sääty-yhteiskuntaa, kun teollisuustyöväestö muodostui</w:t>
      </w:r>
      <w:r w:rsidR="007E50CA" w:rsidRPr="005007C5">
        <w:rPr>
          <w:rFonts w:cstheme="minorHAnsi"/>
        </w:rPr>
        <w:t>.</w:t>
      </w:r>
    </w:p>
    <w:p w14:paraId="78827906" w14:textId="39C6A20B" w:rsidR="4AA2D8EE" w:rsidRPr="005007C5" w:rsidRDefault="4AA2D8EE" w:rsidP="009C6D18">
      <w:pPr>
        <w:pStyle w:val="Luettelokappale"/>
        <w:numPr>
          <w:ilvl w:val="0"/>
          <w:numId w:val="58"/>
        </w:numPr>
        <w:rPr>
          <w:rFonts w:cstheme="minorHAnsi"/>
          <w:b/>
          <w:bCs/>
        </w:rPr>
      </w:pPr>
      <w:r w:rsidRPr="005007C5">
        <w:rPr>
          <w:rFonts w:cstheme="minorHAnsi"/>
        </w:rPr>
        <w:t>Uusia kaupunkeja perustettiin ja niiden väkimäärä kasvoi nopeasti</w:t>
      </w:r>
      <w:r w:rsidR="007E50CA" w:rsidRPr="005007C5">
        <w:rPr>
          <w:rFonts w:cstheme="minorHAnsi"/>
        </w:rPr>
        <w:t>.</w:t>
      </w:r>
    </w:p>
    <w:p w14:paraId="0C2F8B5D" w14:textId="14434947" w:rsidR="4AA2D8EE" w:rsidRPr="005007C5" w:rsidRDefault="4AA2D8EE" w:rsidP="009C6D18">
      <w:pPr>
        <w:pStyle w:val="Luettelokappale"/>
        <w:numPr>
          <w:ilvl w:val="0"/>
          <w:numId w:val="58"/>
        </w:numPr>
        <w:rPr>
          <w:rFonts w:cstheme="minorHAnsi"/>
          <w:b/>
          <w:bCs/>
        </w:rPr>
      </w:pPr>
      <w:r w:rsidRPr="005007C5">
        <w:rPr>
          <w:rFonts w:cstheme="minorHAnsi"/>
        </w:rPr>
        <w:t>Myös naiset ja nuoret tulivat palkkatyövoimaksi teollisuuteen</w:t>
      </w:r>
      <w:r w:rsidR="007E50CA" w:rsidRPr="005007C5">
        <w:rPr>
          <w:rFonts w:cstheme="minorHAnsi"/>
        </w:rPr>
        <w:t>.</w:t>
      </w:r>
    </w:p>
    <w:p w14:paraId="3E91718B" w14:textId="745EF4FE" w:rsidR="4AA2D8EE" w:rsidRPr="005007C5" w:rsidRDefault="117C72B5" w:rsidP="009C6D18">
      <w:pPr>
        <w:pStyle w:val="Luettelokappale"/>
        <w:numPr>
          <w:ilvl w:val="0"/>
          <w:numId w:val="58"/>
        </w:numPr>
        <w:rPr>
          <w:rFonts w:cstheme="minorHAnsi"/>
          <w:b/>
          <w:bCs/>
        </w:rPr>
      </w:pPr>
      <w:r w:rsidRPr="005007C5">
        <w:rPr>
          <w:rFonts w:cstheme="minorHAnsi"/>
        </w:rPr>
        <w:t>Naiset alkoivat vaatia itselleen parempaa asemaa perheessä ja yhteiskunnassa (</w:t>
      </w:r>
      <w:proofErr w:type="spellStart"/>
      <w:r w:rsidRPr="005007C5">
        <w:rPr>
          <w:rFonts w:cstheme="minorHAnsi"/>
          <w:b/>
          <w:bCs/>
        </w:rPr>
        <w:t>sufragettiliike</w:t>
      </w:r>
      <w:proofErr w:type="spellEnd"/>
      <w:r w:rsidRPr="005007C5">
        <w:rPr>
          <w:rFonts w:cstheme="minorHAnsi"/>
          <w:b/>
          <w:bCs/>
        </w:rPr>
        <w:t>)</w:t>
      </w:r>
      <w:r w:rsidR="007E50CA" w:rsidRPr="005007C5">
        <w:rPr>
          <w:rFonts w:cstheme="minorHAnsi"/>
          <w:b/>
          <w:bCs/>
        </w:rPr>
        <w:t>.</w:t>
      </w:r>
    </w:p>
    <w:p w14:paraId="1FE84E9A" w14:textId="4CE5D764" w:rsidR="4AA2D8EE" w:rsidRPr="005007C5" w:rsidRDefault="117C72B5" w:rsidP="009C6D18">
      <w:pPr>
        <w:pStyle w:val="Luettelokappale"/>
        <w:numPr>
          <w:ilvl w:val="0"/>
          <w:numId w:val="58"/>
        </w:numPr>
        <w:rPr>
          <w:rFonts w:cstheme="minorHAnsi"/>
          <w:b/>
          <w:bCs/>
        </w:rPr>
      </w:pPr>
      <w:r w:rsidRPr="005007C5">
        <w:rPr>
          <w:rFonts w:cstheme="minorHAnsi"/>
        </w:rPr>
        <w:t>Liikenne kehittyi samaan aikaan teollistumisen kanssa</w:t>
      </w:r>
      <w:r w:rsidR="007E50CA" w:rsidRPr="005007C5">
        <w:rPr>
          <w:rFonts w:cstheme="minorHAnsi"/>
        </w:rPr>
        <w:t>.</w:t>
      </w:r>
      <w:r w:rsidRPr="005007C5">
        <w:rPr>
          <w:rFonts w:cstheme="minorHAnsi"/>
        </w:rPr>
        <w:t xml:space="preserve"> </w:t>
      </w:r>
      <w:r w:rsidR="007E50CA" w:rsidRPr="005007C5">
        <w:rPr>
          <w:rFonts w:cstheme="minorHAnsi"/>
        </w:rPr>
        <w:t>H</w:t>
      </w:r>
      <w:r w:rsidRPr="005007C5">
        <w:rPr>
          <w:rFonts w:cstheme="minorHAnsi"/>
        </w:rPr>
        <w:t>öyryjunat ja -veturit mahdollistivat ihmisten ja tiedon siirtymisen nopeasti</w:t>
      </w:r>
      <w:r w:rsidR="007E50CA" w:rsidRPr="005007C5">
        <w:rPr>
          <w:rFonts w:cstheme="minorHAnsi"/>
        </w:rPr>
        <w:t>.</w:t>
      </w:r>
      <w:r w:rsidRPr="005007C5">
        <w:rPr>
          <w:rFonts w:cstheme="minorHAnsi"/>
        </w:rPr>
        <w:t xml:space="preserve"> </w:t>
      </w:r>
      <w:r w:rsidR="007E50CA" w:rsidRPr="005007C5">
        <w:rPr>
          <w:rFonts w:cstheme="minorHAnsi"/>
        </w:rPr>
        <w:t>Rautateiden ohella höyrylaivat johtivat</w:t>
      </w:r>
      <w:r w:rsidRPr="005007C5">
        <w:rPr>
          <w:rFonts w:cstheme="minorHAnsi"/>
        </w:rPr>
        <w:t xml:space="preserve"> </w:t>
      </w:r>
      <w:r w:rsidRPr="005007C5">
        <w:rPr>
          <w:rFonts w:cstheme="minorHAnsi"/>
          <w:b/>
          <w:bCs/>
        </w:rPr>
        <w:t>massasiirtolaisuu</w:t>
      </w:r>
      <w:r w:rsidR="007E50CA" w:rsidRPr="005007C5">
        <w:rPr>
          <w:rFonts w:cstheme="minorHAnsi"/>
          <w:b/>
          <w:bCs/>
        </w:rPr>
        <w:t>teen</w:t>
      </w:r>
      <w:r w:rsidRPr="005007C5">
        <w:rPr>
          <w:rFonts w:cstheme="minorHAnsi"/>
        </w:rPr>
        <w:t xml:space="preserve"> Yhdysvaltoihin 1800-luvulla</w:t>
      </w:r>
      <w:r w:rsidR="007E50CA" w:rsidRPr="005007C5">
        <w:rPr>
          <w:rFonts w:cstheme="minorHAnsi"/>
        </w:rPr>
        <w:t>.</w:t>
      </w:r>
    </w:p>
    <w:p w14:paraId="2884EB79" w14:textId="609C17EE" w:rsidR="007E50CA" w:rsidRPr="005007C5" w:rsidRDefault="007E50CA" w:rsidP="009C6D18">
      <w:pPr>
        <w:pStyle w:val="Luettelokappale"/>
        <w:numPr>
          <w:ilvl w:val="0"/>
          <w:numId w:val="58"/>
        </w:numPr>
        <w:rPr>
          <w:rFonts w:cstheme="minorHAnsi"/>
          <w:b/>
          <w:bCs/>
        </w:rPr>
      </w:pPr>
      <w:r w:rsidRPr="005007C5">
        <w:rPr>
          <w:rFonts w:cstheme="minorHAnsi"/>
        </w:rPr>
        <w:t>Myös lennätin nopeutti viestintää.</w:t>
      </w:r>
    </w:p>
    <w:p w14:paraId="70067BD7" w14:textId="60A0F3CE" w:rsidR="4AA2D8EE" w:rsidRPr="005007C5" w:rsidRDefault="4AA2D8EE" w:rsidP="009C6D18">
      <w:pPr>
        <w:pStyle w:val="Luettelokappale"/>
        <w:numPr>
          <w:ilvl w:val="0"/>
          <w:numId w:val="58"/>
        </w:numPr>
        <w:rPr>
          <w:rFonts w:cstheme="minorHAnsi"/>
          <w:b/>
          <w:bCs/>
        </w:rPr>
      </w:pPr>
      <w:r w:rsidRPr="005007C5">
        <w:rPr>
          <w:rFonts w:cstheme="minorHAnsi"/>
        </w:rPr>
        <w:t>Teollistuminen oli pitkä prosessi</w:t>
      </w:r>
      <w:r w:rsidR="007E50CA" w:rsidRPr="005007C5">
        <w:rPr>
          <w:rFonts w:cstheme="minorHAnsi"/>
        </w:rPr>
        <w:t xml:space="preserve"> ja</w:t>
      </w:r>
      <w:r w:rsidRPr="005007C5">
        <w:rPr>
          <w:rFonts w:cstheme="minorHAnsi"/>
        </w:rPr>
        <w:t xml:space="preserve"> 1800-luvulla se kosketti lähinnä Eurooppaa ja Yhdysvaltoja</w:t>
      </w:r>
      <w:r w:rsidR="007E50CA" w:rsidRPr="005007C5">
        <w:rPr>
          <w:rFonts w:cstheme="minorHAnsi"/>
        </w:rPr>
        <w:t>.</w:t>
      </w:r>
    </w:p>
    <w:p w14:paraId="79982FEE" w14:textId="20F853BB" w:rsidR="4AA2D8EE" w:rsidRPr="005007C5" w:rsidRDefault="4AA2D8EE" w:rsidP="4AA2D8EE">
      <w:pPr>
        <w:rPr>
          <w:rFonts w:cstheme="minorHAnsi"/>
        </w:rPr>
      </w:pPr>
    </w:p>
    <w:p w14:paraId="360500A0" w14:textId="5529E00C" w:rsidR="4AA2D8EE" w:rsidRPr="005007C5" w:rsidRDefault="4AA2D8EE" w:rsidP="4AA2D8EE">
      <w:pPr>
        <w:rPr>
          <w:rFonts w:cstheme="minorHAnsi"/>
          <w:b/>
          <w:bCs/>
        </w:rPr>
      </w:pPr>
      <w:r w:rsidRPr="005007C5">
        <w:rPr>
          <w:rFonts w:cstheme="minorHAnsi"/>
          <w:b/>
          <w:bCs/>
        </w:rPr>
        <w:t>Teollistumisen edellytykset</w:t>
      </w:r>
    </w:p>
    <w:p w14:paraId="4C446CEE" w14:textId="5B299861" w:rsidR="00AD6F31" w:rsidRPr="005007C5" w:rsidRDefault="00AD6F31" w:rsidP="009C6D18">
      <w:pPr>
        <w:pStyle w:val="Luettelokappale"/>
        <w:numPr>
          <w:ilvl w:val="0"/>
          <w:numId w:val="251"/>
        </w:numPr>
        <w:rPr>
          <w:rFonts w:cstheme="minorHAnsi"/>
        </w:rPr>
      </w:pPr>
      <w:r w:rsidRPr="005007C5">
        <w:rPr>
          <w:rFonts w:cstheme="minorHAnsi"/>
        </w:rPr>
        <w:t>Riittävä teknologinen osaaminen.</w:t>
      </w:r>
    </w:p>
    <w:p w14:paraId="42851B67" w14:textId="65C7A1F8" w:rsidR="00AD6F31" w:rsidRPr="005007C5" w:rsidRDefault="00AD6F31" w:rsidP="009C6D18">
      <w:pPr>
        <w:pStyle w:val="Luettelokappale"/>
        <w:numPr>
          <w:ilvl w:val="0"/>
          <w:numId w:val="251"/>
        </w:numPr>
        <w:rPr>
          <w:rFonts w:cstheme="minorHAnsi"/>
          <w:b/>
          <w:bCs/>
        </w:rPr>
      </w:pPr>
      <w:r w:rsidRPr="005007C5">
        <w:rPr>
          <w:rFonts w:cstheme="minorHAnsi"/>
        </w:rPr>
        <w:t>Raaka-aineet.</w:t>
      </w:r>
    </w:p>
    <w:p w14:paraId="59DCD102" w14:textId="6C36D86B" w:rsidR="00AD6F31" w:rsidRPr="005007C5" w:rsidRDefault="00AD6F31" w:rsidP="009C6D18">
      <w:pPr>
        <w:pStyle w:val="Luettelokappale"/>
        <w:numPr>
          <w:ilvl w:val="0"/>
          <w:numId w:val="251"/>
        </w:numPr>
        <w:rPr>
          <w:rFonts w:cstheme="minorHAnsi"/>
          <w:b/>
          <w:bCs/>
        </w:rPr>
      </w:pPr>
      <w:r w:rsidRPr="005007C5">
        <w:rPr>
          <w:rFonts w:cstheme="minorHAnsi"/>
        </w:rPr>
        <w:t>Riittävät pääomat</w:t>
      </w:r>
    </w:p>
    <w:p w14:paraId="0F19814D" w14:textId="569EEDC7" w:rsidR="00AD6F31" w:rsidRPr="005007C5" w:rsidRDefault="00AD6F31" w:rsidP="009C6D18">
      <w:pPr>
        <w:pStyle w:val="Luettelokappale"/>
        <w:numPr>
          <w:ilvl w:val="0"/>
          <w:numId w:val="251"/>
        </w:numPr>
        <w:rPr>
          <w:rFonts w:cstheme="minorHAnsi"/>
          <w:b/>
          <w:bCs/>
        </w:rPr>
      </w:pPr>
      <w:r w:rsidRPr="005007C5">
        <w:rPr>
          <w:rFonts w:cstheme="minorHAnsi"/>
        </w:rPr>
        <w:t>Energian saanti.</w:t>
      </w:r>
    </w:p>
    <w:p w14:paraId="2A14C163" w14:textId="3E1955A3" w:rsidR="00AD6F31" w:rsidRPr="005007C5" w:rsidRDefault="00AD6F31" w:rsidP="009C6D18">
      <w:pPr>
        <w:pStyle w:val="Luettelokappale"/>
        <w:numPr>
          <w:ilvl w:val="0"/>
          <w:numId w:val="251"/>
        </w:numPr>
        <w:rPr>
          <w:rFonts w:cstheme="minorHAnsi"/>
          <w:b/>
          <w:bCs/>
        </w:rPr>
      </w:pPr>
      <w:r w:rsidRPr="005007C5">
        <w:rPr>
          <w:rFonts w:cstheme="minorHAnsi"/>
        </w:rPr>
        <w:t>Tarpeeksi työvoimaa halvalla.</w:t>
      </w:r>
    </w:p>
    <w:p w14:paraId="4F7A2074" w14:textId="68BE3A97" w:rsidR="4AA2D8EE" w:rsidRPr="005007C5" w:rsidRDefault="00AD6F31" w:rsidP="009C6D18">
      <w:pPr>
        <w:pStyle w:val="Luettelokappale"/>
        <w:numPr>
          <w:ilvl w:val="0"/>
          <w:numId w:val="251"/>
        </w:numPr>
        <w:rPr>
          <w:rFonts w:cstheme="minorHAnsi"/>
          <w:b/>
          <w:bCs/>
        </w:rPr>
      </w:pPr>
      <w:r w:rsidRPr="005007C5">
        <w:rPr>
          <w:rFonts w:cstheme="minorHAnsi"/>
        </w:rPr>
        <w:t>Markkina-alueet valmistetuille tuotteille.</w:t>
      </w:r>
    </w:p>
    <w:p w14:paraId="18DCF847" w14:textId="3521454F" w:rsidR="4AA2D8EE" w:rsidRPr="005007C5" w:rsidRDefault="4AA2D8EE" w:rsidP="4AA2D8EE">
      <w:pPr>
        <w:rPr>
          <w:rFonts w:cstheme="minorHAnsi"/>
        </w:rPr>
      </w:pPr>
    </w:p>
    <w:p w14:paraId="586CBA7F" w14:textId="0B4E2ED8" w:rsidR="004C1649" w:rsidRPr="005007C5" w:rsidRDefault="004C1649" w:rsidP="004C1649">
      <w:pPr>
        <w:jc w:val="center"/>
        <w:rPr>
          <w:rFonts w:cstheme="minorHAnsi"/>
          <w:b/>
        </w:rPr>
      </w:pPr>
      <w:r w:rsidRPr="005007C5">
        <w:rPr>
          <w:rFonts w:cstheme="minorHAnsi"/>
          <w:b/>
        </w:rPr>
        <w:t>Ennen teollistumista Euroopassa toimi manufaktuureja, joissa valmistettiin sarjatuotantona esim. lasitavaraa, ankkureita ja rautanauloja käsityöläisten voimin.</w:t>
      </w:r>
    </w:p>
    <w:p w14:paraId="79A3AB22" w14:textId="77777777" w:rsidR="00FB375E" w:rsidRPr="005007C5" w:rsidRDefault="117C72B5" w:rsidP="004C1649">
      <w:pPr>
        <w:jc w:val="center"/>
        <w:rPr>
          <w:rFonts w:cstheme="minorHAnsi"/>
        </w:rPr>
      </w:pPr>
      <w:r w:rsidRPr="005007C5">
        <w:rPr>
          <w:rFonts w:cstheme="minorHAnsi"/>
        </w:rPr>
        <w:drawing>
          <wp:inline distT="0" distB="0" distL="0" distR="0" wp14:anchorId="4C3DD828" wp14:editId="0686DD2F">
            <wp:extent cx="2095500" cy="1876425"/>
            <wp:effectExtent l="0" t="0" r="0" b="0"/>
            <wp:docPr id="1813101189" name="Kuva 181310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095500" cy="1876425"/>
                    </a:xfrm>
                    <a:prstGeom prst="rect">
                      <a:avLst/>
                    </a:prstGeom>
                  </pic:spPr>
                </pic:pic>
              </a:graphicData>
            </a:graphic>
          </wp:inline>
        </w:drawing>
      </w:r>
      <w:r w:rsidR="00CB4E11" w:rsidRPr="005007C5">
        <w:rPr>
          <w:rFonts w:cstheme="minorHAnsi"/>
        </w:rPr>
        <w:t xml:space="preserve"> </w:t>
      </w:r>
    </w:p>
    <w:p w14:paraId="4E611954" w14:textId="62E4ABE7" w:rsidR="004C1649" w:rsidRPr="005007C5" w:rsidRDefault="00CB4E11" w:rsidP="004C1649">
      <w:pPr>
        <w:jc w:val="center"/>
        <w:rPr>
          <w:rFonts w:cstheme="minorHAnsi"/>
          <w:b/>
          <w:bCs/>
        </w:rPr>
      </w:pPr>
      <w:r w:rsidRPr="005007C5">
        <w:rPr>
          <w:rFonts w:cstheme="minorHAnsi"/>
          <w:b/>
          <w:bCs/>
        </w:rPr>
        <w:t>Lähde: Wikipedia</w:t>
      </w:r>
    </w:p>
    <w:p w14:paraId="268382DF" w14:textId="2ECECDEE" w:rsidR="4AA2D8EE" w:rsidRPr="005007C5" w:rsidRDefault="4AA2D8EE" w:rsidP="4AA2D8EE">
      <w:pPr>
        <w:rPr>
          <w:rFonts w:cstheme="minorHAnsi"/>
        </w:rPr>
      </w:pPr>
    </w:p>
    <w:p w14:paraId="2861DE04" w14:textId="77777777" w:rsidR="00045CC8" w:rsidRPr="005007C5" w:rsidRDefault="00045CC8">
      <w:pPr>
        <w:rPr>
          <w:rFonts w:cstheme="minorHAnsi"/>
          <w:b/>
          <w:bCs/>
        </w:rPr>
      </w:pPr>
      <w:r w:rsidRPr="005007C5">
        <w:rPr>
          <w:rFonts w:cstheme="minorHAnsi"/>
          <w:b/>
          <w:bCs/>
        </w:rPr>
        <w:br w:type="page"/>
      </w:r>
    </w:p>
    <w:p w14:paraId="45EF04BF" w14:textId="36E5C922" w:rsidR="4AA2D8EE" w:rsidRPr="005007C5" w:rsidRDefault="4AA2D8EE" w:rsidP="4AA2D8EE">
      <w:pPr>
        <w:rPr>
          <w:rFonts w:cstheme="minorHAnsi"/>
          <w:b/>
          <w:bCs/>
        </w:rPr>
      </w:pPr>
      <w:r w:rsidRPr="005007C5">
        <w:rPr>
          <w:rFonts w:cstheme="minorHAnsi"/>
          <w:b/>
          <w:bCs/>
        </w:rPr>
        <w:lastRenderedPageBreak/>
        <w:t>Miksi juuri Britannia</w:t>
      </w:r>
      <w:r w:rsidR="004C1649" w:rsidRPr="005007C5">
        <w:rPr>
          <w:rFonts w:cstheme="minorHAnsi"/>
          <w:b/>
          <w:bCs/>
        </w:rPr>
        <w:t xml:space="preserve"> teollistui ensimmäisenä</w:t>
      </w:r>
      <w:r w:rsidRPr="005007C5">
        <w:rPr>
          <w:rFonts w:cstheme="minorHAnsi"/>
          <w:b/>
          <w:bCs/>
        </w:rPr>
        <w:t>?</w:t>
      </w:r>
    </w:p>
    <w:p w14:paraId="198D8739" w14:textId="467B97E1" w:rsidR="4AA2D8EE" w:rsidRPr="005007C5" w:rsidRDefault="0ECD1F87" w:rsidP="009C6D18">
      <w:pPr>
        <w:pStyle w:val="Luettelokappale"/>
        <w:numPr>
          <w:ilvl w:val="0"/>
          <w:numId w:val="57"/>
        </w:numPr>
        <w:rPr>
          <w:rFonts w:cstheme="minorHAnsi"/>
        </w:rPr>
      </w:pPr>
      <w:r w:rsidRPr="005007C5">
        <w:rPr>
          <w:rFonts w:cstheme="minorHAnsi"/>
        </w:rPr>
        <w:t>Ilmapiiri maassa oli yrittäjyyttä ja rikastumista suosiva</w:t>
      </w:r>
      <w:r w:rsidR="003B0A69" w:rsidRPr="005007C5">
        <w:rPr>
          <w:rFonts w:cstheme="minorHAnsi"/>
        </w:rPr>
        <w:t>.</w:t>
      </w:r>
    </w:p>
    <w:p w14:paraId="0F332AED" w14:textId="5A291FA5" w:rsidR="4AA2D8EE" w:rsidRPr="005007C5" w:rsidRDefault="003B0A69" w:rsidP="009C6D18">
      <w:pPr>
        <w:pStyle w:val="Luettelokappale"/>
        <w:numPr>
          <w:ilvl w:val="0"/>
          <w:numId w:val="57"/>
        </w:numPr>
        <w:rPr>
          <w:rFonts w:cstheme="minorHAnsi"/>
        </w:rPr>
      </w:pPr>
      <w:r w:rsidRPr="005007C5">
        <w:rPr>
          <w:rFonts w:cstheme="minorHAnsi"/>
          <w:b/>
          <w:bCs/>
        </w:rPr>
        <w:t>L</w:t>
      </w:r>
      <w:r w:rsidR="0ECD1F87" w:rsidRPr="005007C5">
        <w:rPr>
          <w:rFonts w:cstheme="minorHAnsi"/>
          <w:b/>
          <w:bCs/>
        </w:rPr>
        <w:t>iberalismi</w:t>
      </w:r>
      <w:r w:rsidR="0ECD1F87" w:rsidRPr="005007C5">
        <w:rPr>
          <w:rFonts w:cstheme="minorHAnsi"/>
        </w:rPr>
        <w:t xml:space="preserve"> valtasi alaa taloudessa (Adam Smith) </w:t>
      </w:r>
      <w:r w:rsidRPr="005007C5">
        <w:rPr>
          <w:rFonts w:cstheme="minorHAnsi"/>
        </w:rPr>
        <w:t xml:space="preserve">ja syrjäytti </w:t>
      </w:r>
      <w:r w:rsidR="0ECD1F87" w:rsidRPr="005007C5">
        <w:rPr>
          <w:rFonts w:cstheme="minorHAnsi"/>
        </w:rPr>
        <w:t>merkantilismi</w:t>
      </w:r>
      <w:r w:rsidRPr="005007C5">
        <w:rPr>
          <w:rFonts w:cstheme="minorHAnsi"/>
        </w:rPr>
        <w:t xml:space="preserve">n. </w:t>
      </w:r>
      <w:r w:rsidR="006F7DA4" w:rsidRPr="005007C5">
        <w:rPr>
          <w:rFonts w:cstheme="minorHAnsi"/>
        </w:rPr>
        <w:t>Maassa oli</w:t>
      </w:r>
      <w:r w:rsidR="0ECD1F87" w:rsidRPr="005007C5">
        <w:rPr>
          <w:rFonts w:cstheme="minorHAnsi"/>
        </w:rPr>
        <w:t xml:space="preserve"> vapaus yrittää</w:t>
      </w:r>
      <w:r w:rsidR="006F7DA4" w:rsidRPr="005007C5">
        <w:rPr>
          <w:rFonts w:cstheme="minorHAnsi"/>
        </w:rPr>
        <w:t xml:space="preserve"> ja l</w:t>
      </w:r>
      <w:r w:rsidR="0ECD1F87" w:rsidRPr="005007C5">
        <w:rPr>
          <w:rFonts w:cstheme="minorHAnsi"/>
        </w:rPr>
        <w:t xml:space="preserve">iberalismin mukaan valtion ei pitänyt sotkeentua talouden kehitykseen. </w:t>
      </w:r>
    </w:p>
    <w:p w14:paraId="13A93C79" w14:textId="18679CB4" w:rsidR="4AA2D8EE" w:rsidRPr="005007C5" w:rsidRDefault="4AA2D8EE" w:rsidP="009C6D18">
      <w:pPr>
        <w:pStyle w:val="Luettelokappale"/>
        <w:numPr>
          <w:ilvl w:val="0"/>
          <w:numId w:val="57"/>
        </w:numPr>
        <w:rPr>
          <w:rFonts w:cstheme="minorHAnsi"/>
        </w:rPr>
      </w:pPr>
      <w:r w:rsidRPr="005007C5">
        <w:rPr>
          <w:rFonts w:cstheme="minorHAnsi"/>
        </w:rPr>
        <w:t>Luonnonvarat: kivihiili, rautamalmi</w:t>
      </w:r>
      <w:r w:rsidR="006F7DA4" w:rsidRPr="005007C5">
        <w:rPr>
          <w:rFonts w:cstheme="minorHAnsi"/>
        </w:rPr>
        <w:t>.</w:t>
      </w:r>
    </w:p>
    <w:p w14:paraId="766FDA1D" w14:textId="6854666E" w:rsidR="4AA2D8EE" w:rsidRPr="005007C5" w:rsidRDefault="117C72B5" w:rsidP="009C6D18">
      <w:pPr>
        <w:pStyle w:val="Luettelokappale"/>
        <w:numPr>
          <w:ilvl w:val="0"/>
          <w:numId w:val="57"/>
        </w:numPr>
        <w:rPr>
          <w:rFonts w:cstheme="minorHAnsi"/>
        </w:rPr>
      </w:pPr>
      <w:r w:rsidRPr="005007C5">
        <w:rPr>
          <w:rFonts w:cstheme="minorHAnsi"/>
        </w:rPr>
        <w:t>Siirtomaista saatiin lisää luonnonvaroja ja valtavat markkinat (esim. Intia)</w:t>
      </w:r>
      <w:r w:rsidR="006F7DA4" w:rsidRPr="005007C5">
        <w:rPr>
          <w:rFonts w:cstheme="minorHAnsi"/>
        </w:rPr>
        <w:t>.</w:t>
      </w:r>
    </w:p>
    <w:p w14:paraId="2472BDC4" w14:textId="60E53BED" w:rsidR="4AA2D8EE" w:rsidRPr="005007C5" w:rsidRDefault="006F7DA4" w:rsidP="009C6D18">
      <w:pPr>
        <w:pStyle w:val="Luettelokappale"/>
        <w:numPr>
          <w:ilvl w:val="0"/>
          <w:numId w:val="57"/>
        </w:numPr>
        <w:rPr>
          <w:rFonts w:cstheme="minorHAnsi"/>
        </w:rPr>
      </w:pPr>
      <w:r w:rsidRPr="005007C5">
        <w:rPr>
          <w:rFonts w:cstheme="minorHAnsi"/>
        </w:rPr>
        <w:t>Maalla oli hyvä</w:t>
      </w:r>
      <w:r w:rsidR="4AA2D8EE" w:rsidRPr="005007C5">
        <w:rPr>
          <w:rFonts w:cstheme="minorHAnsi"/>
        </w:rPr>
        <w:t xml:space="preserve"> sijainti maailmankaupan kannalta </w:t>
      </w:r>
      <w:r w:rsidRPr="005007C5">
        <w:rPr>
          <w:rFonts w:cstheme="minorHAnsi"/>
        </w:rPr>
        <w:t>ja</w:t>
      </w:r>
      <w:r w:rsidR="4AA2D8EE" w:rsidRPr="005007C5">
        <w:rPr>
          <w:rFonts w:cstheme="minorHAnsi"/>
        </w:rPr>
        <w:t xml:space="preserve"> suuri laivasto</w:t>
      </w:r>
      <w:r w:rsidRPr="005007C5">
        <w:rPr>
          <w:rFonts w:cstheme="minorHAnsi"/>
        </w:rPr>
        <w:t>.</w:t>
      </w:r>
    </w:p>
    <w:p w14:paraId="2132D4F3" w14:textId="76F32A9D" w:rsidR="4AA2D8EE" w:rsidRPr="005007C5" w:rsidRDefault="4AA2D8EE" w:rsidP="009C6D18">
      <w:pPr>
        <w:pStyle w:val="Luettelokappale"/>
        <w:numPr>
          <w:ilvl w:val="0"/>
          <w:numId w:val="57"/>
        </w:numPr>
        <w:rPr>
          <w:rFonts w:cstheme="minorHAnsi"/>
        </w:rPr>
      </w:pPr>
      <w:r w:rsidRPr="005007C5">
        <w:rPr>
          <w:rFonts w:cstheme="minorHAnsi"/>
        </w:rPr>
        <w:t xml:space="preserve">Tekniikan kehitys: </w:t>
      </w:r>
      <w:r w:rsidR="00066984" w:rsidRPr="005007C5">
        <w:rPr>
          <w:rFonts w:cstheme="minorHAnsi"/>
        </w:rPr>
        <w:t xml:space="preserve">esim. </w:t>
      </w:r>
      <w:r w:rsidRPr="005007C5">
        <w:rPr>
          <w:rFonts w:cstheme="minorHAnsi"/>
        </w:rPr>
        <w:t xml:space="preserve">Wattin </w:t>
      </w:r>
      <w:r w:rsidRPr="005007C5">
        <w:rPr>
          <w:rFonts w:cstheme="minorHAnsi"/>
          <w:b/>
          <w:bCs/>
        </w:rPr>
        <w:t>höyrykone</w:t>
      </w:r>
      <w:r w:rsidRPr="005007C5">
        <w:rPr>
          <w:rFonts w:cstheme="minorHAnsi"/>
        </w:rPr>
        <w:t xml:space="preserve"> 1760-luvulla, </w:t>
      </w:r>
      <w:proofErr w:type="spellStart"/>
      <w:r w:rsidRPr="005007C5">
        <w:rPr>
          <w:rFonts w:cstheme="minorHAnsi"/>
        </w:rPr>
        <w:t>Hargreavesin</w:t>
      </w:r>
      <w:proofErr w:type="spellEnd"/>
      <w:r w:rsidRPr="005007C5">
        <w:rPr>
          <w:rFonts w:cstheme="minorHAnsi"/>
        </w:rPr>
        <w:t xml:space="preserve"> </w:t>
      </w:r>
      <w:r w:rsidRPr="005007C5">
        <w:rPr>
          <w:rFonts w:cstheme="minorHAnsi"/>
          <w:b/>
          <w:bCs/>
        </w:rPr>
        <w:t>Kehruu-Jenny</w:t>
      </w:r>
      <w:r w:rsidR="00D61149" w:rsidRPr="005007C5">
        <w:rPr>
          <w:rFonts w:cstheme="minorHAnsi"/>
        </w:rPr>
        <w:t xml:space="preserve">, </w:t>
      </w:r>
      <w:r w:rsidRPr="005007C5">
        <w:rPr>
          <w:rFonts w:cstheme="minorHAnsi"/>
        </w:rPr>
        <w:t xml:space="preserve">jne. </w:t>
      </w:r>
    </w:p>
    <w:p w14:paraId="6EBAC403" w14:textId="60EB1DDE" w:rsidR="4AA2D8EE" w:rsidRPr="005007C5" w:rsidRDefault="4AA2D8EE" w:rsidP="009C6D18">
      <w:pPr>
        <w:pStyle w:val="Luettelokappale"/>
        <w:numPr>
          <w:ilvl w:val="0"/>
          <w:numId w:val="57"/>
        </w:numPr>
        <w:rPr>
          <w:rFonts w:cstheme="minorHAnsi"/>
        </w:rPr>
      </w:pPr>
      <w:r w:rsidRPr="005007C5">
        <w:rPr>
          <w:rFonts w:cstheme="minorHAnsi"/>
        </w:rPr>
        <w:t xml:space="preserve">Työvoimaa </w:t>
      </w:r>
      <w:r w:rsidR="006F7DA4" w:rsidRPr="005007C5">
        <w:rPr>
          <w:rFonts w:cstheme="minorHAnsi"/>
        </w:rPr>
        <w:t xml:space="preserve">oli </w:t>
      </w:r>
      <w:r w:rsidRPr="005007C5">
        <w:rPr>
          <w:rFonts w:cstheme="minorHAnsi"/>
        </w:rPr>
        <w:t xml:space="preserve">saatavilla maaseudun kasvavasta </w:t>
      </w:r>
      <w:r w:rsidR="00045CC8" w:rsidRPr="005007C5">
        <w:rPr>
          <w:rFonts w:cstheme="minorHAnsi"/>
        </w:rPr>
        <w:t>liika</w:t>
      </w:r>
      <w:r w:rsidRPr="005007C5">
        <w:rPr>
          <w:rFonts w:cstheme="minorHAnsi"/>
        </w:rPr>
        <w:t>väestöstä</w:t>
      </w:r>
      <w:r w:rsidR="00AD6F31" w:rsidRPr="005007C5">
        <w:rPr>
          <w:rFonts w:cstheme="minorHAnsi"/>
        </w:rPr>
        <w:t xml:space="preserve">, joka </w:t>
      </w:r>
      <w:r w:rsidR="00045CC8" w:rsidRPr="005007C5">
        <w:rPr>
          <w:rFonts w:cstheme="minorHAnsi"/>
        </w:rPr>
        <w:t>muutti kaupunkeihin työn perässä</w:t>
      </w:r>
      <w:r w:rsidR="006F7DA4" w:rsidRPr="005007C5">
        <w:rPr>
          <w:rFonts w:cstheme="minorHAnsi"/>
        </w:rPr>
        <w:t>.</w:t>
      </w:r>
    </w:p>
    <w:p w14:paraId="2B561167" w14:textId="1FE65823" w:rsidR="0048092A" w:rsidRPr="005007C5" w:rsidRDefault="4AA2D8EE" w:rsidP="009C6D18">
      <w:pPr>
        <w:pStyle w:val="Luettelokappale"/>
        <w:numPr>
          <w:ilvl w:val="0"/>
          <w:numId w:val="57"/>
        </w:numPr>
        <w:rPr>
          <w:rFonts w:cstheme="minorHAnsi"/>
        </w:rPr>
      </w:pPr>
      <w:r w:rsidRPr="005007C5">
        <w:rPr>
          <w:rFonts w:cstheme="minorHAnsi"/>
        </w:rPr>
        <w:t>Pääomia saatiin siirtomaista ja porvariston säästöistä</w:t>
      </w:r>
      <w:r w:rsidR="0048092A" w:rsidRPr="005007C5">
        <w:rPr>
          <w:rFonts w:cstheme="minorHAnsi"/>
        </w:rPr>
        <w:t>.</w:t>
      </w:r>
      <w:r w:rsidR="3A9BD9C5" w:rsidRPr="005007C5">
        <w:rPr>
          <w:rFonts w:cstheme="minorHAnsi"/>
        </w:rPr>
        <w:t xml:space="preserve"> </w:t>
      </w:r>
      <w:r w:rsidR="0048092A" w:rsidRPr="005007C5">
        <w:rPr>
          <w:rFonts w:cstheme="minorHAnsi"/>
        </w:rPr>
        <w:br/>
      </w:r>
    </w:p>
    <w:p w14:paraId="56C836D2" w14:textId="3012CD89" w:rsidR="117C72B5" w:rsidRPr="005007C5" w:rsidRDefault="3A9BD9C5" w:rsidP="009C6D18">
      <w:pPr>
        <w:pStyle w:val="Luettelokappale"/>
        <w:numPr>
          <w:ilvl w:val="0"/>
          <w:numId w:val="57"/>
        </w:numPr>
        <w:rPr>
          <w:rFonts w:cstheme="minorHAnsi"/>
        </w:rPr>
      </w:pPr>
      <w:r w:rsidRPr="005007C5">
        <w:rPr>
          <w:rFonts w:cstheme="minorHAnsi"/>
        </w:rPr>
        <w:t>Saksa ei ollut vielä yhtenäinen valtio, mikä viivästytti sen teollistumiskehitystä</w:t>
      </w:r>
      <w:r w:rsidR="0048092A" w:rsidRPr="005007C5">
        <w:rPr>
          <w:rFonts w:cstheme="minorHAnsi"/>
        </w:rPr>
        <w:t>, mutta sen</w:t>
      </w:r>
      <w:r w:rsidRPr="005007C5">
        <w:rPr>
          <w:rFonts w:cstheme="minorHAnsi"/>
        </w:rPr>
        <w:t xml:space="preserve"> yhdistyttyä </w:t>
      </w:r>
      <w:r w:rsidR="00D61149" w:rsidRPr="005007C5">
        <w:rPr>
          <w:rFonts w:cstheme="minorHAnsi"/>
          <w:bCs/>
        </w:rPr>
        <w:t>vuonna 1871</w:t>
      </w:r>
      <w:r w:rsidRPr="005007C5">
        <w:rPr>
          <w:rFonts w:cstheme="minorHAnsi"/>
          <w:b/>
        </w:rPr>
        <w:t xml:space="preserve"> </w:t>
      </w:r>
      <w:r w:rsidRPr="005007C5">
        <w:rPr>
          <w:rFonts w:cstheme="minorHAnsi"/>
        </w:rPr>
        <w:t>maa pääsi nopeasti mukaan teollisuuskilpailuun</w:t>
      </w:r>
      <w:r w:rsidR="00045CC8" w:rsidRPr="005007C5">
        <w:rPr>
          <w:rFonts w:cstheme="minorHAnsi"/>
        </w:rPr>
        <w:t>.</w:t>
      </w:r>
    </w:p>
    <w:p w14:paraId="4187B2DC" w14:textId="70AAB093" w:rsidR="117C72B5" w:rsidRPr="005007C5" w:rsidRDefault="117C72B5" w:rsidP="117C72B5">
      <w:pPr>
        <w:rPr>
          <w:rFonts w:cstheme="minorHAnsi"/>
        </w:rPr>
      </w:pPr>
    </w:p>
    <w:p w14:paraId="5F74B962" w14:textId="5E6F136D" w:rsidR="4AA2D8EE" w:rsidRPr="005007C5" w:rsidRDefault="4E83A023" w:rsidP="4E83A023">
      <w:pPr>
        <w:rPr>
          <w:rFonts w:cstheme="minorHAnsi"/>
          <w:b/>
          <w:bCs/>
        </w:rPr>
      </w:pPr>
      <w:r w:rsidRPr="005007C5">
        <w:rPr>
          <w:rFonts w:cstheme="minorHAnsi"/>
          <w:b/>
          <w:bCs/>
        </w:rPr>
        <w:t>Teollisuuden kolme vaihetta</w:t>
      </w:r>
    </w:p>
    <w:tbl>
      <w:tblPr>
        <w:tblStyle w:val="TaulukkoRuudukko"/>
        <w:tblW w:w="0" w:type="auto"/>
        <w:tblLayout w:type="fixed"/>
        <w:tblLook w:val="06A0" w:firstRow="1" w:lastRow="0" w:firstColumn="1" w:lastColumn="0" w:noHBand="1" w:noVBand="1"/>
      </w:tblPr>
      <w:tblGrid>
        <w:gridCol w:w="4513"/>
        <w:gridCol w:w="4513"/>
      </w:tblGrid>
      <w:tr w:rsidR="4E12771E" w:rsidRPr="005007C5" w14:paraId="48BB3DA3" w14:textId="77777777" w:rsidTr="4E83A023">
        <w:tc>
          <w:tcPr>
            <w:tcW w:w="4513" w:type="dxa"/>
          </w:tcPr>
          <w:p w14:paraId="61522032" w14:textId="0AAC04CD" w:rsidR="4E12771E" w:rsidRPr="005007C5" w:rsidRDefault="4E83A023" w:rsidP="4E83A023">
            <w:pPr>
              <w:rPr>
                <w:rFonts w:cstheme="minorHAnsi"/>
              </w:rPr>
            </w:pPr>
            <w:r w:rsidRPr="005007C5">
              <w:rPr>
                <w:rFonts w:cstheme="minorHAnsi"/>
              </w:rPr>
              <w:t>1700-luvun loppu</w:t>
            </w:r>
          </w:p>
        </w:tc>
        <w:tc>
          <w:tcPr>
            <w:tcW w:w="4513" w:type="dxa"/>
          </w:tcPr>
          <w:p w14:paraId="0DD14A1B" w14:textId="0AC8C92E" w:rsidR="4E12771E" w:rsidRPr="005007C5" w:rsidRDefault="4E83A023" w:rsidP="4E83A023">
            <w:pPr>
              <w:rPr>
                <w:rFonts w:cstheme="minorHAnsi"/>
              </w:rPr>
            </w:pPr>
            <w:r w:rsidRPr="005007C5">
              <w:rPr>
                <w:rFonts w:cstheme="minorHAnsi"/>
              </w:rPr>
              <w:t xml:space="preserve">Höyrykone ja tehtaat </w:t>
            </w:r>
          </w:p>
        </w:tc>
      </w:tr>
      <w:tr w:rsidR="4E12771E" w:rsidRPr="005007C5" w14:paraId="550D394E" w14:textId="77777777" w:rsidTr="4E83A023">
        <w:tc>
          <w:tcPr>
            <w:tcW w:w="4513" w:type="dxa"/>
          </w:tcPr>
          <w:p w14:paraId="4DBDFF08" w14:textId="0A3C04D6" w:rsidR="4E12771E" w:rsidRPr="005007C5" w:rsidRDefault="4E83A023" w:rsidP="4E83A023">
            <w:pPr>
              <w:rPr>
                <w:rFonts w:cstheme="minorHAnsi"/>
              </w:rPr>
            </w:pPr>
            <w:r w:rsidRPr="005007C5">
              <w:rPr>
                <w:rFonts w:cstheme="minorHAnsi"/>
              </w:rPr>
              <w:t>1800-luvun loppu</w:t>
            </w:r>
          </w:p>
        </w:tc>
        <w:tc>
          <w:tcPr>
            <w:tcW w:w="4513" w:type="dxa"/>
          </w:tcPr>
          <w:p w14:paraId="289316F7" w14:textId="33901D97" w:rsidR="4E12771E" w:rsidRPr="005007C5" w:rsidRDefault="4E83A023" w:rsidP="4E83A023">
            <w:pPr>
              <w:rPr>
                <w:rFonts w:cstheme="minorHAnsi"/>
              </w:rPr>
            </w:pPr>
            <w:r w:rsidRPr="005007C5">
              <w:rPr>
                <w:rFonts w:cstheme="minorHAnsi"/>
              </w:rPr>
              <w:t>Massatuotanto (liukuhihna)</w:t>
            </w:r>
            <w:r w:rsidR="003B0A69" w:rsidRPr="005007C5">
              <w:rPr>
                <w:rFonts w:cstheme="minorHAnsi"/>
              </w:rPr>
              <w:t xml:space="preserve"> ja sähkö</w:t>
            </w:r>
          </w:p>
        </w:tc>
      </w:tr>
      <w:tr w:rsidR="4E12771E" w:rsidRPr="005007C5" w14:paraId="2CB36562" w14:textId="77777777" w:rsidTr="4E83A023">
        <w:tc>
          <w:tcPr>
            <w:tcW w:w="4513" w:type="dxa"/>
          </w:tcPr>
          <w:p w14:paraId="433BCC4C" w14:textId="4807FBE8" w:rsidR="4E12771E" w:rsidRPr="005007C5" w:rsidRDefault="4E83A023" w:rsidP="4E83A023">
            <w:pPr>
              <w:rPr>
                <w:rFonts w:cstheme="minorHAnsi"/>
              </w:rPr>
            </w:pPr>
            <w:r w:rsidRPr="005007C5">
              <w:rPr>
                <w:rFonts w:cstheme="minorHAnsi"/>
              </w:rPr>
              <w:t>19</w:t>
            </w:r>
            <w:r w:rsidR="003B0A69" w:rsidRPr="005007C5">
              <w:rPr>
                <w:rFonts w:cstheme="minorHAnsi"/>
              </w:rPr>
              <w:t>0</w:t>
            </w:r>
            <w:r w:rsidRPr="005007C5">
              <w:rPr>
                <w:rFonts w:cstheme="minorHAnsi"/>
              </w:rPr>
              <w:t>0-lu</w:t>
            </w:r>
            <w:r w:rsidR="003B0A69" w:rsidRPr="005007C5">
              <w:rPr>
                <w:rFonts w:cstheme="minorHAnsi"/>
              </w:rPr>
              <w:t>vun jälkipuolisko</w:t>
            </w:r>
          </w:p>
        </w:tc>
        <w:tc>
          <w:tcPr>
            <w:tcW w:w="4513" w:type="dxa"/>
          </w:tcPr>
          <w:p w14:paraId="036419D2" w14:textId="67E52B7E" w:rsidR="4E12771E" w:rsidRPr="005007C5" w:rsidRDefault="4E83A023" w:rsidP="4E83A023">
            <w:pPr>
              <w:rPr>
                <w:rFonts w:cstheme="minorHAnsi"/>
              </w:rPr>
            </w:pPr>
            <w:r w:rsidRPr="005007C5">
              <w:rPr>
                <w:rFonts w:cstheme="minorHAnsi"/>
              </w:rPr>
              <w:t xml:space="preserve">Informaatioteknologian kehitys </w:t>
            </w:r>
          </w:p>
        </w:tc>
      </w:tr>
    </w:tbl>
    <w:p w14:paraId="22BE6C72" w14:textId="3B6B20DB" w:rsidR="4E12771E" w:rsidRPr="005007C5" w:rsidRDefault="4E12771E" w:rsidP="117C72B5">
      <w:pPr>
        <w:rPr>
          <w:rFonts w:cstheme="minorHAnsi"/>
        </w:rPr>
      </w:pPr>
    </w:p>
    <w:p w14:paraId="4A1B089C" w14:textId="03516C5C" w:rsidR="117C72B5" w:rsidRPr="005007C5" w:rsidRDefault="117C72B5" w:rsidP="117C72B5">
      <w:pPr>
        <w:rPr>
          <w:rFonts w:cstheme="minorHAnsi"/>
        </w:rPr>
      </w:pPr>
    </w:p>
    <w:p w14:paraId="1477A15D" w14:textId="65C02730" w:rsidR="117C72B5" w:rsidRPr="005007C5" w:rsidRDefault="117C72B5" w:rsidP="117C72B5">
      <w:pPr>
        <w:rPr>
          <w:rFonts w:cstheme="minorHAnsi"/>
          <w:b/>
          <w:bCs/>
        </w:rPr>
      </w:pPr>
      <w:r w:rsidRPr="005007C5">
        <w:rPr>
          <w:rFonts w:cstheme="minorHAnsi"/>
          <w:b/>
          <w:bCs/>
        </w:rPr>
        <w:t>Teollistuminen –</w:t>
      </w:r>
      <w:r w:rsidR="00045CC8" w:rsidRPr="005007C5">
        <w:rPr>
          <w:rFonts w:cstheme="minorHAnsi"/>
          <w:b/>
          <w:bCs/>
        </w:rPr>
        <w:t xml:space="preserve"> </w:t>
      </w:r>
      <w:r w:rsidRPr="005007C5">
        <w:rPr>
          <w:rFonts w:cstheme="minorHAnsi"/>
          <w:b/>
          <w:bCs/>
        </w:rPr>
        <w:t>onni vai onnettomuus?</w:t>
      </w:r>
    </w:p>
    <w:p w14:paraId="5EA949C0" w14:textId="664928B8" w:rsidR="117C72B5" w:rsidRPr="005007C5" w:rsidRDefault="117C72B5" w:rsidP="009C6D18">
      <w:pPr>
        <w:pStyle w:val="Luettelokappale"/>
        <w:numPr>
          <w:ilvl w:val="0"/>
          <w:numId w:val="56"/>
        </w:numPr>
        <w:rPr>
          <w:rFonts w:cstheme="minorHAnsi"/>
        </w:rPr>
      </w:pPr>
      <w:r w:rsidRPr="005007C5">
        <w:rPr>
          <w:rFonts w:cstheme="minorHAnsi"/>
        </w:rPr>
        <w:t>Tuotanto tehostui ja työnteko helpottui, teollisuus tarjosi työtä miljoonille</w:t>
      </w:r>
      <w:r w:rsidR="00045CC8" w:rsidRPr="005007C5">
        <w:rPr>
          <w:rFonts w:cstheme="minorHAnsi"/>
        </w:rPr>
        <w:t>.</w:t>
      </w:r>
    </w:p>
    <w:p w14:paraId="5DDC7E7F" w14:textId="0FEC0CCD" w:rsidR="117C72B5" w:rsidRPr="005007C5" w:rsidRDefault="117C72B5" w:rsidP="009C6D18">
      <w:pPr>
        <w:pStyle w:val="Luettelokappale"/>
        <w:numPr>
          <w:ilvl w:val="0"/>
          <w:numId w:val="56"/>
        </w:numPr>
        <w:rPr>
          <w:rFonts w:cstheme="minorHAnsi"/>
        </w:rPr>
      </w:pPr>
      <w:r w:rsidRPr="005007C5">
        <w:rPr>
          <w:rFonts w:cstheme="minorHAnsi"/>
        </w:rPr>
        <w:t>Toisaalta teollistuminen muutti elämäntavan: muutto maalta kaupunkiin, rahapalkka, asuminen työläiskorttelissa tai slummissa, teh</w:t>
      </w:r>
      <w:r w:rsidR="006E72DB" w:rsidRPr="005007C5">
        <w:rPr>
          <w:rFonts w:cstheme="minorHAnsi"/>
        </w:rPr>
        <w:t>taan työvuorot</w:t>
      </w:r>
      <w:r w:rsidRPr="005007C5">
        <w:rPr>
          <w:rFonts w:cstheme="minorHAnsi"/>
        </w:rPr>
        <w:t xml:space="preserve"> rytmitt</w:t>
      </w:r>
      <w:r w:rsidR="006E72DB" w:rsidRPr="005007C5">
        <w:rPr>
          <w:rFonts w:cstheme="minorHAnsi"/>
        </w:rPr>
        <w:t>ämässä</w:t>
      </w:r>
      <w:r w:rsidRPr="005007C5">
        <w:rPr>
          <w:rFonts w:cstheme="minorHAnsi"/>
        </w:rPr>
        <w:t xml:space="preserve"> päivän kulun</w:t>
      </w:r>
      <w:r w:rsidR="00045CC8" w:rsidRPr="005007C5">
        <w:rPr>
          <w:rFonts w:cstheme="minorHAnsi"/>
        </w:rPr>
        <w:t>.</w:t>
      </w:r>
    </w:p>
    <w:p w14:paraId="54177598" w14:textId="6CEFF707" w:rsidR="117C72B5" w:rsidRPr="005007C5" w:rsidRDefault="117C72B5" w:rsidP="009C6D18">
      <w:pPr>
        <w:pStyle w:val="Luettelokappale"/>
        <w:numPr>
          <w:ilvl w:val="0"/>
          <w:numId w:val="56"/>
        </w:numPr>
        <w:rPr>
          <w:rFonts w:cstheme="minorHAnsi"/>
        </w:rPr>
      </w:pPr>
      <w:r w:rsidRPr="005007C5">
        <w:rPr>
          <w:rFonts w:cstheme="minorHAnsi"/>
        </w:rPr>
        <w:t xml:space="preserve">Maaseudun </w:t>
      </w:r>
      <w:r w:rsidR="00045CC8" w:rsidRPr="005007C5">
        <w:rPr>
          <w:rFonts w:cstheme="minorHAnsi"/>
        </w:rPr>
        <w:t>tilattomat</w:t>
      </w:r>
      <w:r w:rsidRPr="005007C5">
        <w:rPr>
          <w:rFonts w:cstheme="minorHAnsi"/>
        </w:rPr>
        <w:t xml:space="preserve"> </w:t>
      </w:r>
      <w:r w:rsidR="00045CC8" w:rsidRPr="005007C5">
        <w:rPr>
          <w:rFonts w:cstheme="minorHAnsi"/>
        </w:rPr>
        <w:t>saivat töitä teollisuudesta.</w:t>
      </w:r>
    </w:p>
    <w:p w14:paraId="508F45C2" w14:textId="758C7A40" w:rsidR="117C72B5" w:rsidRPr="005007C5" w:rsidRDefault="3A9BD9C5" w:rsidP="009C6D18">
      <w:pPr>
        <w:pStyle w:val="Luettelokappale"/>
        <w:numPr>
          <w:ilvl w:val="0"/>
          <w:numId w:val="56"/>
        </w:numPr>
        <w:rPr>
          <w:rFonts w:cstheme="minorHAnsi"/>
        </w:rPr>
      </w:pPr>
      <w:r w:rsidRPr="005007C5">
        <w:rPr>
          <w:rFonts w:cstheme="minorHAnsi"/>
        </w:rPr>
        <w:t xml:space="preserve">Suhde ympäristöön muuttui: metsiä hakattiin, luonnonvaroja hyödynnettiin tehokkaasti, ilma ja vesistö alkoivat saastua </w:t>
      </w:r>
      <w:r w:rsidR="00045CC8" w:rsidRPr="005007C5">
        <w:rPr>
          <w:rFonts w:cstheme="minorHAnsi"/>
        </w:rPr>
        <w:t>entistä pahemmin.</w:t>
      </w:r>
    </w:p>
    <w:p w14:paraId="14342D82" w14:textId="5D988DDF" w:rsidR="117C72B5" w:rsidRPr="005007C5" w:rsidRDefault="3A9BD9C5" w:rsidP="009C6D18">
      <w:pPr>
        <w:pStyle w:val="Luettelokappale"/>
        <w:numPr>
          <w:ilvl w:val="0"/>
          <w:numId w:val="56"/>
        </w:numPr>
        <w:rPr>
          <w:rFonts w:cstheme="minorHAnsi"/>
        </w:rPr>
      </w:pPr>
      <w:r w:rsidRPr="005007C5">
        <w:rPr>
          <w:rFonts w:cstheme="minorHAnsi"/>
        </w:rPr>
        <w:t xml:space="preserve">Ilman- ja vesien saastuminen edesauttoi sairauksien leviämistä </w:t>
      </w:r>
      <w:r w:rsidR="006E72DB" w:rsidRPr="005007C5">
        <w:rPr>
          <w:rFonts w:cstheme="minorHAnsi"/>
        </w:rPr>
        <w:t xml:space="preserve">ja </w:t>
      </w:r>
      <w:r w:rsidRPr="005007C5">
        <w:rPr>
          <w:rFonts w:cstheme="minorHAnsi"/>
        </w:rPr>
        <w:t>esim. Lontoo</w:t>
      </w:r>
      <w:r w:rsidR="00045CC8" w:rsidRPr="005007C5">
        <w:rPr>
          <w:rFonts w:cstheme="minorHAnsi"/>
        </w:rPr>
        <w:t>ssa koettiin</w:t>
      </w:r>
      <w:r w:rsidR="006E72DB" w:rsidRPr="005007C5">
        <w:rPr>
          <w:rFonts w:cstheme="minorHAnsi"/>
        </w:rPr>
        <w:t>kin</w:t>
      </w:r>
      <w:r w:rsidRPr="005007C5">
        <w:rPr>
          <w:rFonts w:cstheme="minorHAnsi"/>
        </w:rPr>
        <w:t xml:space="preserve"> kolera-aalto</w:t>
      </w:r>
      <w:r w:rsidR="00045CC8" w:rsidRPr="005007C5">
        <w:rPr>
          <w:rFonts w:cstheme="minorHAnsi"/>
        </w:rPr>
        <w:t>.</w:t>
      </w:r>
    </w:p>
    <w:p w14:paraId="2F51D29F" w14:textId="4087844B" w:rsidR="117C72B5" w:rsidRPr="005007C5" w:rsidRDefault="117C72B5" w:rsidP="009C6D18">
      <w:pPr>
        <w:pStyle w:val="Luettelokappale"/>
        <w:numPr>
          <w:ilvl w:val="0"/>
          <w:numId w:val="56"/>
        </w:numPr>
        <w:rPr>
          <w:rFonts w:cstheme="minorHAnsi"/>
        </w:rPr>
      </w:pPr>
      <w:r w:rsidRPr="005007C5">
        <w:rPr>
          <w:rFonts w:cstheme="minorHAnsi"/>
        </w:rPr>
        <w:t xml:space="preserve">Monet teollisuuskaupungit kasvoivat </w:t>
      </w:r>
      <w:r w:rsidR="00CD497F" w:rsidRPr="005007C5">
        <w:rPr>
          <w:rFonts w:cstheme="minorHAnsi"/>
        </w:rPr>
        <w:t>hallitsemattomasti</w:t>
      </w:r>
      <w:r w:rsidR="006E72DB" w:rsidRPr="005007C5">
        <w:rPr>
          <w:rFonts w:cstheme="minorHAnsi"/>
        </w:rPr>
        <w:t>,</w:t>
      </w:r>
      <w:r w:rsidRPr="005007C5">
        <w:rPr>
          <w:rFonts w:cstheme="minorHAnsi"/>
        </w:rPr>
        <w:t xml:space="preserve"> esim. New York</w:t>
      </w:r>
      <w:r w:rsidR="002E18D7" w:rsidRPr="005007C5">
        <w:rPr>
          <w:rFonts w:cstheme="minorHAnsi"/>
        </w:rPr>
        <w:t>.</w:t>
      </w:r>
    </w:p>
    <w:p w14:paraId="7821B408" w14:textId="4F7E1EF2" w:rsidR="117C72B5" w:rsidRPr="005007C5" w:rsidRDefault="117C72B5" w:rsidP="009C6D18">
      <w:pPr>
        <w:pStyle w:val="Luettelokappale"/>
        <w:numPr>
          <w:ilvl w:val="0"/>
          <w:numId w:val="56"/>
        </w:numPr>
        <w:rPr>
          <w:rFonts w:cstheme="minorHAnsi"/>
        </w:rPr>
      </w:pPr>
      <w:r w:rsidRPr="005007C5">
        <w:rPr>
          <w:rFonts w:cstheme="minorHAnsi"/>
        </w:rPr>
        <w:t>Pariisi oli ensimmäinen suunnitelmallisesti rakennettu suurkaupunki Euroopassa</w:t>
      </w:r>
      <w:r w:rsidR="00CD497F" w:rsidRPr="005007C5">
        <w:rPr>
          <w:rFonts w:cstheme="minorHAnsi"/>
        </w:rPr>
        <w:t>.</w:t>
      </w:r>
    </w:p>
    <w:p w14:paraId="4F5330A0" w14:textId="3814F067" w:rsidR="117C72B5" w:rsidRPr="005007C5" w:rsidRDefault="0ECD1F87" w:rsidP="009C6D18">
      <w:pPr>
        <w:pStyle w:val="Luettelokappale"/>
        <w:numPr>
          <w:ilvl w:val="0"/>
          <w:numId w:val="56"/>
        </w:numPr>
        <w:rPr>
          <w:rFonts w:cstheme="minorHAnsi"/>
        </w:rPr>
      </w:pPr>
      <w:r w:rsidRPr="005007C5">
        <w:rPr>
          <w:rFonts w:cstheme="minorHAnsi"/>
        </w:rPr>
        <w:t xml:space="preserve">Työläiset kokivat olonsa </w:t>
      </w:r>
      <w:r w:rsidR="00CD497F" w:rsidRPr="005007C5">
        <w:rPr>
          <w:rFonts w:cstheme="minorHAnsi"/>
        </w:rPr>
        <w:t>huonoksi, ja alkoivat järjestyä ja käyttää joukkovoimaa (esim. lakot).</w:t>
      </w:r>
    </w:p>
    <w:p w14:paraId="28676A39" w14:textId="16578373" w:rsidR="117C72B5" w:rsidRPr="005007C5" w:rsidRDefault="3A9BD9C5" w:rsidP="009C6D18">
      <w:pPr>
        <w:pStyle w:val="Luettelokappale"/>
        <w:numPr>
          <w:ilvl w:val="0"/>
          <w:numId w:val="56"/>
        </w:numPr>
        <w:rPr>
          <w:rFonts w:cstheme="minorHAnsi"/>
        </w:rPr>
      </w:pPr>
      <w:r w:rsidRPr="005007C5">
        <w:rPr>
          <w:rFonts w:cstheme="minorHAnsi"/>
        </w:rPr>
        <w:t>Saksalaisen Karl</w:t>
      </w:r>
      <w:r w:rsidRPr="005007C5">
        <w:rPr>
          <w:rFonts w:cstheme="minorHAnsi"/>
          <w:b/>
          <w:bCs/>
        </w:rPr>
        <w:t xml:space="preserve"> Marxin</w:t>
      </w:r>
      <w:r w:rsidRPr="005007C5">
        <w:rPr>
          <w:rFonts w:cstheme="minorHAnsi"/>
        </w:rPr>
        <w:t xml:space="preserve"> kehittämä </w:t>
      </w:r>
      <w:r w:rsidRPr="005007C5">
        <w:rPr>
          <w:rFonts w:cstheme="minorHAnsi"/>
          <w:b/>
          <w:bCs/>
        </w:rPr>
        <w:t xml:space="preserve">sosialismin </w:t>
      </w:r>
      <w:r w:rsidRPr="005007C5">
        <w:rPr>
          <w:rFonts w:cstheme="minorHAnsi"/>
        </w:rPr>
        <w:t>opp</w:t>
      </w:r>
      <w:r w:rsidRPr="005007C5">
        <w:rPr>
          <w:rFonts w:cstheme="minorHAnsi"/>
          <w:b/>
          <w:bCs/>
        </w:rPr>
        <w:t xml:space="preserve">i </w:t>
      </w:r>
      <w:r w:rsidRPr="005007C5">
        <w:rPr>
          <w:rFonts w:cstheme="minorHAnsi"/>
        </w:rPr>
        <w:t>kehotti työläisiä (proletariaattia) yhdistämään voimansa riistäjiä (kapitalisteja) vastaan ja nousemaan vallankumoukseen</w:t>
      </w:r>
      <w:r w:rsidR="00CD497F" w:rsidRPr="005007C5">
        <w:rPr>
          <w:rFonts w:cstheme="minorHAnsi"/>
        </w:rPr>
        <w:t>.</w:t>
      </w:r>
    </w:p>
    <w:p w14:paraId="2AF94270" w14:textId="52EE656D" w:rsidR="117C72B5" w:rsidRPr="005007C5" w:rsidRDefault="3A9BD9C5" w:rsidP="009C6D18">
      <w:pPr>
        <w:pStyle w:val="Luettelokappale"/>
        <w:numPr>
          <w:ilvl w:val="0"/>
          <w:numId w:val="56"/>
        </w:numPr>
        <w:rPr>
          <w:rFonts w:cstheme="minorHAnsi"/>
        </w:rPr>
      </w:pPr>
      <w:r w:rsidRPr="005007C5">
        <w:rPr>
          <w:rFonts w:cstheme="minorHAnsi"/>
        </w:rPr>
        <w:t xml:space="preserve">Eurooppaan syntyi sosialismin pohjalta </w:t>
      </w:r>
      <w:r w:rsidRPr="005007C5">
        <w:rPr>
          <w:rFonts w:cstheme="minorHAnsi"/>
          <w:b/>
          <w:bCs/>
        </w:rPr>
        <w:t xml:space="preserve">ammattiyhdistysliike ja sosialistisia työväenpuolueita </w:t>
      </w:r>
    </w:p>
    <w:p w14:paraId="7948C622" w14:textId="6070FB95" w:rsidR="117C72B5" w:rsidRPr="005007C5" w:rsidRDefault="21FEC5AE" w:rsidP="009C6D18">
      <w:pPr>
        <w:pStyle w:val="Luettelokappale"/>
        <w:numPr>
          <w:ilvl w:val="0"/>
          <w:numId w:val="56"/>
        </w:numPr>
        <w:rPr>
          <w:rFonts w:cstheme="minorHAnsi"/>
          <w:b/>
        </w:rPr>
      </w:pPr>
      <w:r w:rsidRPr="005007C5">
        <w:rPr>
          <w:rFonts w:cstheme="minorHAnsi"/>
        </w:rPr>
        <w:t>Kasvava työväestö alkaa vaatia edustusta valtiopäiville, lyhyempiä työpäiviä ja parempia palkkoja sekä asumisoloja</w:t>
      </w:r>
      <w:r w:rsidR="00CD497F" w:rsidRPr="005007C5">
        <w:rPr>
          <w:rFonts w:cstheme="minorHAnsi"/>
        </w:rPr>
        <w:t>.</w:t>
      </w:r>
      <w:r w:rsidRPr="005007C5">
        <w:rPr>
          <w:rFonts w:cstheme="minorHAnsi"/>
        </w:rPr>
        <w:t xml:space="preserve"> </w:t>
      </w:r>
      <w:r w:rsidR="00CD497F" w:rsidRPr="005007C5">
        <w:rPr>
          <w:rFonts w:cstheme="minorHAnsi"/>
        </w:rPr>
        <w:t>P</w:t>
      </w:r>
      <w:r w:rsidRPr="005007C5">
        <w:rPr>
          <w:rFonts w:cstheme="minorHAnsi"/>
        </w:rPr>
        <w:t xml:space="preserve">oliittisten oikeuksien laajeneminen koskettamaan yhä useampia </w:t>
      </w:r>
      <w:r w:rsidR="00CD497F" w:rsidRPr="005007C5">
        <w:rPr>
          <w:rFonts w:cstheme="minorHAnsi"/>
        </w:rPr>
        <w:t xml:space="preserve">tapahtui vähitellen 1800-luvun ja 1900-luvun aikana </w:t>
      </w:r>
      <w:r w:rsidRPr="005007C5">
        <w:rPr>
          <w:rFonts w:cstheme="minorHAnsi"/>
        </w:rPr>
        <w:t>(</w:t>
      </w:r>
      <w:r w:rsidRPr="005007C5">
        <w:rPr>
          <w:rFonts w:cstheme="minorHAnsi"/>
          <w:b/>
        </w:rPr>
        <w:t>Suom</w:t>
      </w:r>
      <w:r w:rsidR="00F94B1F" w:rsidRPr="005007C5">
        <w:rPr>
          <w:rFonts w:cstheme="minorHAnsi"/>
          <w:b/>
        </w:rPr>
        <w:t>essa</w:t>
      </w:r>
      <w:r w:rsidRPr="005007C5">
        <w:rPr>
          <w:rFonts w:cstheme="minorHAnsi"/>
          <w:b/>
        </w:rPr>
        <w:t xml:space="preserve"> 1906).</w:t>
      </w:r>
    </w:p>
    <w:p w14:paraId="3D204709" w14:textId="77777777" w:rsidR="0048092A" w:rsidRPr="005007C5" w:rsidRDefault="0048092A">
      <w:pPr>
        <w:rPr>
          <w:rFonts w:cstheme="minorHAnsi"/>
          <w:b/>
        </w:rPr>
      </w:pPr>
      <w:r w:rsidRPr="005007C5">
        <w:rPr>
          <w:rFonts w:cstheme="minorHAnsi"/>
          <w:b/>
        </w:rPr>
        <w:br w:type="page"/>
      </w:r>
    </w:p>
    <w:p w14:paraId="26E046BF" w14:textId="4B7FFC89" w:rsidR="117C72B5" w:rsidRPr="005007C5" w:rsidRDefault="00713F9B" w:rsidP="00713F9B">
      <w:pPr>
        <w:jc w:val="center"/>
        <w:rPr>
          <w:rFonts w:cstheme="minorHAnsi"/>
          <w:b/>
          <w:sz w:val="20"/>
        </w:rPr>
      </w:pPr>
      <w:r w:rsidRPr="005007C5">
        <w:rPr>
          <w:rFonts w:cstheme="minorHAnsi"/>
          <w:b/>
          <w:sz w:val="20"/>
        </w:rPr>
        <w:lastRenderedPageBreak/>
        <w:t>Rautatiet ja metro tehostivat työvoiman ja tavaroiden liikuttelua paikasta toiseen. Maailman ensimmäinen metrolinja avattiin Lontooseen vuonna 1863.</w:t>
      </w:r>
    </w:p>
    <w:p w14:paraId="4CA7C1FE" w14:textId="0807FB06" w:rsidR="117C72B5" w:rsidRPr="005007C5" w:rsidRDefault="117C72B5" w:rsidP="00713F9B">
      <w:pPr>
        <w:jc w:val="center"/>
        <w:rPr>
          <w:rFonts w:cstheme="minorHAnsi"/>
        </w:rPr>
      </w:pPr>
      <w:r w:rsidRPr="005007C5">
        <w:rPr>
          <w:rFonts w:cstheme="minorHAnsi"/>
        </w:rPr>
        <w:drawing>
          <wp:inline distT="0" distB="0" distL="0" distR="0" wp14:anchorId="7EE7D853" wp14:editId="2F03B9E7">
            <wp:extent cx="2048398" cy="2944139"/>
            <wp:effectExtent l="0" t="0" r="0" b="0"/>
            <wp:docPr id="280207288" name="Kuva 28020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048398" cy="2944139"/>
                    </a:xfrm>
                    <a:prstGeom prst="rect">
                      <a:avLst/>
                    </a:prstGeom>
                  </pic:spPr>
                </pic:pic>
              </a:graphicData>
            </a:graphic>
          </wp:inline>
        </w:drawing>
      </w:r>
    </w:p>
    <w:p w14:paraId="3535D432" w14:textId="4E0F72AC" w:rsidR="00423B96" w:rsidRPr="005007C5" w:rsidRDefault="00423B96" w:rsidP="00713F9B">
      <w:pPr>
        <w:jc w:val="center"/>
        <w:rPr>
          <w:rFonts w:cstheme="minorHAnsi"/>
        </w:rPr>
      </w:pPr>
      <w:r w:rsidRPr="005007C5">
        <w:rPr>
          <w:rFonts w:cstheme="minorHAnsi"/>
          <w:b/>
          <w:sz w:val="20"/>
        </w:rPr>
        <w:t>Lähde:</w:t>
      </w:r>
      <w:r w:rsidR="00AD7188" w:rsidRPr="005007C5">
        <w:rPr>
          <w:rFonts w:cstheme="minorHAnsi"/>
          <w:b/>
          <w:sz w:val="20"/>
        </w:rPr>
        <w:t xml:space="preserve"> </w:t>
      </w:r>
      <w:r w:rsidRPr="005007C5">
        <w:rPr>
          <w:rFonts w:cstheme="minorHAnsi"/>
          <w:b/>
          <w:sz w:val="20"/>
        </w:rPr>
        <w:t>Wikipedia</w:t>
      </w:r>
    </w:p>
    <w:p w14:paraId="20ED7E1F" w14:textId="0FA36733" w:rsidR="117C72B5" w:rsidRPr="005007C5" w:rsidRDefault="117C72B5" w:rsidP="117C72B5">
      <w:pPr>
        <w:rPr>
          <w:rFonts w:cstheme="minorHAnsi"/>
        </w:rPr>
      </w:pPr>
    </w:p>
    <w:p w14:paraId="55B067FE" w14:textId="25E6D3F2" w:rsidR="117C72B5" w:rsidRPr="005007C5" w:rsidRDefault="117C72B5" w:rsidP="117C72B5">
      <w:pPr>
        <w:rPr>
          <w:rFonts w:cstheme="minorHAnsi"/>
        </w:rPr>
      </w:pPr>
      <w:r w:rsidRPr="005007C5">
        <w:rPr>
          <w:rFonts w:cstheme="minorHAnsi"/>
          <w:b/>
          <w:bCs/>
        </w:rPr>
        <w:t>Kulutusyhteiskunta</w:t>
      </w:r>
    </w:p>
    <w:p w14:paraId="53DA21B4" w14:textId="26B5673E" w:rsidR="117C72B5" w:rsidRPr="005007C5" w:rsidRDefault="3A9BD9C5" w:rsidP="009C6D18">
      <w:pPr>
        <w:pStyle w:val="Luettelokappale"/>
        <w:numPr>
          <w:ilvl w:val="0"/>
          <w:numId w:val="55"/>
        </w:numPr>
        <w:rPr>
          <w:rFonts w:cstheme="minorHAnsi"/>
        </w:rPr>
      </w:pPr>
      <w:r w:rsidRPr="005007C5">
        <w:rPr>
          <w:rFonts w:cstheme="minorHAnsi"/>
        </w:rPr>
        <w:t>Teollistuminen nosti hitaasti useimpien ihmisten elintasoa</w:t>
      </w:r>
      <w:r w:rsidR="00423B96" w:rsidRPr="005007C5">
        <w:rPr>
          <w:rFonts w:cstheme="minorHAnsi"/>
        </w:rPr>
        <w:t>.</w:t>
      </w:r>
      <w:r w:rsidRPr="005007C5">
        <w:rPr>
          <w:rFonts w:cstheme="minorHAnsi"/>
        </w:rPr>
        <w:t xml:space="preserve"> </w:t>
      </w:r>
      <w:r w:rsidR="00423B96" w:rsidRPr="005007C5">
        <w:rPr>
          <w:rFonts w:cstheme="minorHAnsi"/>
          <w:b/>
          <w:bCs/>
        </w:rPr>
        <w:t>M</w:t>
      </w:r>
      <w:r w:rsidRPr="005007C5">
        <w:rPr>
          <w:rFonts w:cstheme="minorHAnsi"/>
          <w:b/>
          <w:bCs/>
        </w:rPr>
        <w:t>assatuotanto</w:t>
      </w:r>
      <w:r w:rsidRPr="005007C5">
        <w:rPr>
          <w:rFonts w:cstheme="minorHAnsi"/>
        </w:rPr>
        <w:t xml:space="preserve"> ja ostovoiman kasvu loivat pohjan kulutusyhteiskunnan synnylle </w:t>
      </w:r>
      <w:r w:rsidR="00423B96" w:rsidRPr="005007C5">
        <w:rPr>
          <w:rFonts w:cstheme="minorHAnsi"/>
        </w:rPr>
        <w:t>1900-luvun alussa, ensin Yhdysvalloissa.</w:t>
      </w:r>
    </w:p>
    <w:p w14:paraId="7A915EA2" w14:textId="77777777" w:rsidR="0031036D" w:rsidRPr="005007C5" w:rsidRDefault="3A9BD9C5" w:rsidP="009C6D18">
      <w:pPr>
        <w:pStyle w:val="Luettelokappale"/>
        <w:numPr>
          <w:ilvl w:val="0"/>
          <w:numId w:val="55"/>
        </w:numPr>
        <w:rPr>
          <w:rFonts w:cstheme="minorHAnsi"/>
        </w:rPr>
      </w:pPr>
      <w:r w:rsidRPr="005007C5">
        <w:rPr>
          <w:rFonts w:cstheme="minorHAnsi"/>
        </w:rPr>
        <w:t xml:space="preserve">Esimerkiksi auton valmistus nopeutui </w:t>
      </w:r>
      <w:r w:rsidRPr="005007C5">
        <w:rPr>
          <w:rFonts w:cstheme="minorHAnsi"/>
          <w:b/>
          <w:bCs/>
        </w:rPr>
        <w:t>liukuhihnan</w:t>
      </w:r>
      <w:r w:rsidRPr="005007C5">
        <w:rPr>
          <w:rFonts w:cstheme="minorHAnsi"/>
        </w:rPr>
        <w:t xml:space="preserve"> ansiosta, kun aiemmin auto oli valmistettu käsityönä</w:t>
      </w:r>
      <w:r w:rsidR="00423B96" w:rsidRPr="005007C5">
        <w:rPr>
          <w:rFonts w:cstheme="minorHAnsi"/>
        </w:rPr>
        <w:t>.</w:t>
      </w:r>
      <w:r w:rsidRPr="005007C5">
        <w:rPr>
          <w:rFonts w:cstheme="minorHAnsi"/>
        </w:rPr>
        <w:t xml:space="preserve"> </w:t>
      </w:r>
    </w:p>
    <w:p w14:paraId="37E3BFB7" w14:textId="09CA7792" w:rsidR="00423B96" w:rsidRPr="005007C5" w:rsidRDefault="0031036D" w:rsidP="009C6D18">
      <w:pPr>
        <w:pStyle w:val="Luettelokappale"/>
        <w:numPr>
          <w:ilvl w:val="0"/>
          <w:numId w:val="55"/>
        </w:numPr>
        <w:rPr>
          <w:rFonts w:cstheme="minorHAnsi"/>
        </w:rPr>
      </w:pPr>
      <w:r w:rsidRPr="005007C5">
        <w:rPr>
          <w:rFonts w:cstheme="minorHAnsi"/>
        </w:rPr>
        <w:t>Tuotteiden halpeneminen ja palkkojen nousun ansiosta t</w:t>
      </w:r>
      <w:r w:rsidR="3A9BD9C5" w:rsidRPr="005007C5">
        <w:rPr>
          <w:rFonts w:cstheme="minorHAnsi"/>
        </w:rPr>
        <w:t xml:space="preserve">ehtaan työläinen USA:ssa saattoi </w:t>
      </w:r>
      <w:r w:rsidRPr="005007C5">
        <w:rPr>
          <w:rFonts w:cstheme="minorHAnsi"/>
        </w:rPr>
        <w:t xml:space="preserve">palkallaan </w:t>
      </w:r>
      <w:r w:rsidR="3A9BD9C5" w:rsidRPr="005007C5">
        <w:rPr>
          <w:rFonts w:cstheme="minorHAnsi"/>
        </w:rPr>
        <w:t xml:space="preserve">ostaa valmistamansa auton (Ford). </w:t>
      </w:r>
    </w:p>
    <w:p w14:paraId="6283B163" w14:textId="57D5BB88" w:rsidR="117C72B5" w:rsidRPr="005007C5" w:rsidRDefault="3A9BD9C5" w:rsidP="009C6D18">
      <w:pPr>
        <w:pStyle w:val="Luettelokappale"/>
        <w:numPr>
          <w:ilvl w:val="0"/>
          <w:numId w:val="55"/>
        </w:numPr>
        <w:rPr>
          <w:rFonts w:cstheme="minorHAnsi"/>
        </w:rPr>
      </w:pPr>
      <w:r w:rsidRPr="005007C5">
        <w:rPr>
          <w:rFonts w:cstheme="minorHAnsi"/>
        </w:rPr>
        <w:t xml:space="preserve">Massatuotanto mahdollisti myös </w:t>
      </w:r>
      <w:r w:rsidR="00423B96" w:rsidRPr="005007C5">
        <w:rPr>
          <w:rFonts w:cstheme="minorHAnsi"/>
        </w:rPr>
        <w:t xml:space="preserve">uudenlaiset </w:t>
      </w:r>
      <w:r w:rsidRPr="005007C5">
        <w:rPr>
          <w:rFonts w:cstheme="minorHAnsi"/>
        </w:rPr>
        <w:t>suursodat, kun aseita valmistui liukuhihnalta.</w:t>
      </w:r>
    </w:p>
    <w:p w14:paraId="60653712" w14:textId="38BC52A1" w:rsidR="117C72B5" w:rsidRPr="005007C5" w:rsidRDefault="3A9BD9C5" w:rsidP="009C6D18">
      <w:pPr>
        <w:pStyle w:val="Luettelokappale"/>
        <w:numPr>
          <w:ilvl w:val="0"/>
          <w:numId w:val="55"/>
        </w:numPr>
        <w:rPr>
          <w:rFonts w:cstheme="minorHAnsi"/>
        </w:rPr>
      </w:pPr>
      <w:r w:rsidRPr="005007C5">
        <w:rPr>
          <w:rFonts w:cstheme="minorHAnsi"/>
        </w:rPr>
        <w:t xml:space="preserve">Rahapalkka mahdollisti ostokset kotiin: </w:t>
      </w:r>
      <w:r w:rsidR="00423B96" w:rsidRPr="005007C5">
        <w:rPr>
          <w:rFonts w:cstheme="minorHAnsi"/>
        </w:rPr>
        <w:t xml:space="preserve">esim. </w:t>
      </w:r>
      <w:r w:rsidRPr="005007C5">
        <w:rPr>
          <w:rFonts w:cstheme="minorHAnsi"/>
        </w:rPr>
        <w:t>ompelukone, polkupyörä, astiat, vaatteet</w:t>
      </w:r>
      <w:r w:rsidR="00423B96" w:rsidRPr="005007C5">
        <w:rPr>
          <w:rFonts w:cstheme="minorHAnsi"/>
        </w:rPr>
        <w:t>,</w:t>
      </w:r>
      <w:r w:rsidRPr="005007C5">
        <w:rPr>
          <w:rFonts w:cstheme="minorHAnsi"/>
        </w:rPr>
        <w:t xml:space="preserve"> jne.</w:t>
      </w:r>
    </w:p>
    <w:p w14:paraId="540B3130" w14:textId="24245CB7" w:rsidR="117C72B5" w:rsidRPr="005007C5" w:rsidRDefault="3A9BD9C5" w:rsidP="009C6D18">
      <w:pPr>
        <w:pStyle w:val="Luettelokappale"/>
        <w:numPr>
          <w:ilvl w:val="0"/>
          <w:numId w:val="55"/>
        </w:numPr>
        <w:rPr>
          <w:rFonts w:cstheme="minorHAnsi"/>
        </w:rPr>
      </w:pPr>
      <w:r w:rsidRPr="005007C5">
        <w:rPr>
          <w:rFonts w:cstheme="minorHAnsi"/>
        </w:rPr>
        <w:t>Omavaraisuudesta siirryttiin massatuotantoon ja kulutukseen</w:t>
      </w:r>
      <w:r w:rsidR="00423B96" w:rsidRPr="005007C5">
        <w:rPr>
          <w:rFonts w:cstheme="minorHAnsi"/>
        </w:rPr>
        <w:t xml:space="preserve">, mutta </w:t>
      </w:r>
      <w:r w:rsidRPr="005007C5">
        <w:rPr>
          <w:rFonts w:cstheme="minorHAnsi"/>
        </w:rPr>
        <w:t xml:space="preserve">luonnonvarojen ehtyminen </w:t>
      </w:r>
      <w:r w:rsidR="00423B96" w:rsidRPr="005007C5">
        <w:rPr>
          <w:rFonts w:cstheme="minorHAnsi"/>
        </w:rPr>
        <w:t>on potentiaalinen uhka.</w:t>
      </w:r>
      <w:r w:rsidRPr="005007C5">
        <w:rPr>
          <w:rFonts w:cstheme="minorHAnsi"/>
        </w:rPr>
        <w:t xml:space="preserve"> </w:t>
      </w:r>
    </w:p>
    <w:p w14:paraId="2A60C4F8" w14:textId="4324F629" w:rsidR="117C72B5" w:rsidRPr="005007C5" w:rsidRDefault="3A9BD9C5" w:rsidP="009C6D18">
      <w:pPr>
        <w:pStyle w:val="Luettelokappale"/>
        <w:numPr>
          <w:ilvl w:val="0"/>
          <w:numId w:val="55"/>
        </w:numPr>
        <w:rPr>
          <w:rFonts w:cstheme="minorHAnsi"/>
        </w:rPr>
      </w:pPr>
      <w:r w:rsidRPr="005007C5">
        <w:rPr>
          <w:rFonts w:cstheme="minorHAnsi"/>
        </w:rPr>
        <w:t xml:space="preserve">Mainonta ja markkinointi </w:t>
      </w:r>
      <w:r w:rsidR="00423B96" w:rsidRPr="005007C5">
        <w:rPr>
          <w:rFonts w:cstheme="minorHAnsi"/>
        </w:rPr>
        <w:t>loivat</w:t>
      </w:r>
      <w:r w:rsidRPr="005007C5">
        <w:rPr>
          <w:rFonts w:cstheme="minorHAnsi"/>
        </w:rPr>
        <w:t xml:space="preserve"> ihmisi</w:t>
      </w:r>
      <w:r w:rsidR="00423B96" w:rsidRPr="005007C5">
        <w:rPr>
          <w:rFonts w:cstheme="minorHAnsi"/>
        </w:rPr>
        <w:t xml:space="preserve">lle </w:t>
      </w:r>
      <w:r w:rsidRPr="005007C5">
        <w:rPr>
          <w:rFonts w:cstheme="minorHAnsi"/>
        </w:rPr>
        <w:t>uusia tarpeita</w:t>
      </w:r>
      <w:r w:rsidR="00423B96" w:rsidRPr="005007C5">
        <w:rPr>
          <w:rFonts w:cstheme="minorHAnsi"/>
        </w:rPr>
        <w:t>.</w:t>
      </w:r>
      <w:r w:rsidRPr="005007C5">
        <w:rPr>
          <w:rFonts w:cstheme="minorHAnsi"/>
        </w:rPr>
        <w:t xml:space="preserve"> </w:t>
      </w:r>
    </w:p>
    <w:p w14:paraId="4727B7AE" w14:textId="79199E8F" w:rsidR="21FEC5AE" w:rsidRPr="005007C5" w:rsidRDefault="3A9BD9C5" w:rsidP="009C6D18">
      <w:pPr>
        <w:pStyle w:val="Luettelokappale"/>
        <w:numPr>
          <w:ilvl w:val="0"/>
          <w:numId w:val="55"/>
        </w:numPr>
        <w:rPr>
          <w:rFonts w:cstheme="minorHAnsi"/>
        </w:rPr>
      </w:pPr>
      <w:r w:rsidRPr="005007C5">
        <w:rPr>
          <w:rFonts w:cstheme="minorHAnsi"/>
        </w:rPr>
        <w:t>Lisääntynyt vapaa-aika loi pohjan viihdeteollisuuden kysynnälle</w:t>
      </w:r>
      <w:r w:rsidR="00423B96" w:rsidRPr="005007C5">
        <w:rPr>
          <w:rFonts w:cstheme="minorHAnsi"/>
        </w:rPr>
        <w:t>, esim.</w:t>
      </w:r>
      <w:r w:rsidRPr="005007C5">
        <w:rPr>
          <w:rFonts w:cstheme="minorHAnsi"/>
        </w:rPr>
        <w:t xml:space="preserve"> teatteri, elokuvat jne.</w:t>
      </w:r>
    </w:p>
    <w:p w14:paraId="54934F00" w14:textId="5349A6A2" w:rsidR="117C72B5" w:rsidRPr="005007C5" w:rsidRDefault="3A9BD9C5" w:rsidP="009C6D18">
      <w:pPr>
        <w:pStyle w:val="Luettelokappale"/>
        <w:numPr>
          <w:ilvl w:val="0"/>
          <w:numId w:val="55"/>
        </w:numPr>
        <w:rPr>
          <w:rFonts w:cstheme="minorHAnsi"/>
        </w:rPr>
      </w:pPr>
      <w:r w:rsidRPr="005007C5">
        <w:rPr>
          <w:rFonts w:cstheme="minorHAnsi"/>
        </w:rPr>
        <w:t>Uusina vaaroina olivat talouden taantumat ja työttömyys, jolloin ostovoima romahti</w:t>
      </w:r>
      <w:r w:rsidR="00423B96" w:rsidRPr="005007C5">
        <w:rPr>
          <w:rFonts w:cstheme="minorHAnsi"/>
        </w:rPr>
        <w:t>.</w:t>
      </w:r>
    </w:p>
    <w:p w14:paraId="196D24F0" w14:textId="77777777" w:rsidR="00423B96" w:rsidRPr="005007C5" w:rsidRDefault="4E83A023" w:rsidP="009C6D18">
      <w:pPr>
        <w:pStyle w:val="Luettelokappale"/>
        <w:numPr>
          <w:ilvl w:val="0"/>
          <w:numId w:val="55"/>
        </w:numPr>
        <w:rPr>
          <w:rFonts w:cstheme="minorHAnsi"/>
        </w:rPr>
      </w:pPr>
      <w:r w:rsidRPr="005007C5">
        <w:rPr>
          <w:rFonts w:cstheme="minorHAnsi"/>
        </w:rPr>
        <w:t xml:space="preserve">Vuonna 1929 alkanut lama (Wall </w:t>
      </w:r>
      <w:proofErr w:type="spellStart"/>
      <w:r w:rsidRPr="005007C5">
        <w:rPr>
          <w:rFonts w:cstheme="minorHAnsi"/>
        </w:rPr>
        <w:t>Street</w:t>
      </w:r>
      <w:r w:rsidR="00423B96" w:rsidRPr="005007C5">
        <w:rPr>
          <w:rFonts w:cstheme="minorHAnsi"/>
        </w:rPr>
        <w:t>in</w:t>
      </w:r>
      <w:proofErr w:type="spellEnd"/>
      <w:r w:rsidR="00423B96" w:rsidRPr="005007C5">
        <w:rPr>
          <w:rFonts w:cstheme="minorHAnsi"/>
        </w:rPr>
        <w:t xml:space="preserve"> pörssiromahdus</w:t>
      </w:r>
      <w:r w:rsidRPr="005007C5">
        <w:rPr>
          <w:rFonts w:cstheme="minorHAnsi"/>
        </w:rPr>
        <w:t>) johti konkursseihin ja miljoonien amerikkalaisten massatyöttömyyteen</w:t>
      </w:r>
      <w:r w:rsidR="00423B96" w:rsidRPr="005007C5">
        <w:rPr>
          <w:rFonts w:cstheme="minorHAnsi"/>
        </w:rPr>
        <w:t>.</w:t>
      </w:r>
    </w:p>
    <w:p w14:paraId="42D5DBAD" w14:textId="14D97743" w:rsidR="117C72B5" w:rsidRPr="005007C5" w:rsidRDefault="00423B96" w:rsidP="009C6D18">
      <w:pPr>
        <w:pStyle w:val="Luettelokappale"/>
        <w:numPr>
          <w:ilvl w:val="0"/>
          <w:numId w:val="55"/>
        </w:numPr>
        <w:rPr>
          <w:rFonts w:cstheme="minorHAnsi"/>
        </w:rPr>
      </w:pPr>
      <w:r w:rsidRPr="005007C5">
        <w:rPr>
          <w:rFonts w:cstheme="minorHAnsi"/>
        </w:rPr>
        <w:t>Vastauksena oli presidentti Rooseveltin</w:t>
      </w:r>
      <w:r w:rsidR="4E83A023" w:rsidRPr="005007C5">
        <w:rPr>
          <w:rFonts w:cstheme="minorHAnsi"/>
          <w:b/>
          <w:bCs/>
        </w:rPr>
        <w:t xml:space="preserve"> New </w:t>
      </w:r>
      <w:proofErr w:type="spellStart"/>
      <w:r w:rsidR="4E83A023" w:rsidRPr="005007C5">
        <w:rPr>
          <w:rFonts w:cstheme="minorHAnsi"/>
          <w:b/>
          <w:bCs/>
        </w:rPr>
        <w:t>Deal</w:t>
      </w:r>
      <w:proofErr w:type="spellEnd"/>
      <w:r w:rsidR="4E83A023" w:rsidRPr="005007C5">
        <w:rPr>
          <w:rFonts w:cstheme="minorHAnsi"/>
          <w:b/>
          <w:bCs/>
        </w:rPr>
        <w:t>-</w:t>
      </w:r>
      <w:r w:rsidR="4E83A023" w:rsidRPr="005007C5">
        <w:rPr>
          <w:rFonts w:cstheme="minorHAnsi"/>
        </w:rPr>
        <w:t xml:space="preserve">ohjelma </w:t>
      </w:r>
      <w:r w:rsidRPr="005007C5">
        <w:rPr>
          <w:rFonts w:cstheme="minorHAnsi"/>
        </w:rPr>
        <w:t xml:space="preserve">alkaen </w:t>
      </w:r>
      <w:r w:rsidR="4E83A023" w:rsidRPr="005007C5">
        <w:rPr>
          <w:rFonts w:cstheme="minorHAnsi"/>
        </w:rPr>
        <w:t>1933</w:t>
      </w:r>
      <w:r w:rsidRPr="005007C5">
        <w:rPr>
          <w:rFonts w:cstheme="minorHAnsi"/>
        </w:rPr>
        <w:t>, jossa valtio käynnisti mittavat infrastruktuurihankkeet tarjotakseen töitä ihmisille.</w:t>
      </w:r>
    </w:p>
    <w:p w14:paraId="7D145EE9" w14:textId="6ACDC73E" w:rsidR="117C72B5" w:rsidRPr="005007C5" w:rsidRDefault="117C72B5" w:rsidP="3A9BD9C5">
      <w:pPr>
        <w:rPr>
          <w:rFonts w:cstheme="minorHAnsi"/>
          <w:b/>
          <w:bCs/>
        </w:rPr>
      </w:pPr>
    </w:p>
    <w:p w14:paraId="00471788" w14:textId="5DCBB790" w:rsidR="00713F9B" w:rsidRPr="005007C5" w:rsidRDefault="3A9BD9C5" w:rsidP="3A9BD9C5">
      <w:pPr>
        <w:rPr>
          <w:rFonts w:cstheme="minorHAnsi"/>
          <w:b/>
          <w:bCs/>
        </w:rPr>
      </w:pPr>
      <w:r w:rsidRPr="005007C5">
        <w:rPr>
          <w:rFonts w:cstheme="minorHAnsi"/>
          <w:b/>
          <w:bCs/>
        </w:rPr>
        <w:t>Pohdi</w:t>
      </w:r>
      <w:r w:rsidR="00423B96" w:rsidRPr="005007C5">
        <w:rPr>
          <w:rFonts w:cstheme="minorHAnsi"/>
          <w:b/>
          <w:bCs/>
        </w:rPr>
        <w:t>:</w:t>
      </w:r>
    </w:p>
    <w:p w14:paraId="038ABACC" w14:textId="3E30292B" w:rsidR="117C72B5" w:rsidRPr="005007C5" w:rsidRDefault="00713F9B" w:rsidP="3A9BD9C5">
      <w:pPr>
        <w:rPr>
          <w:rFonts w:cstheme="minorHAnsi"/>
          <w:b/>
          <w:bCs/>
        </w:rPr>
      </w:pPr>
      <w:r w:rsidRPr="005007C5">
        <w:rPr>
          <w:rFonts w:cstheme="minorHAnsi"/>
          <w:b/>
          <w:bCs/>
        </w:rPr>
        <w:t>M</w:t>
      </w:r>
      <w:r w:rsidR="3A9BD9C5" w:rsidRPr="005007C5">
        <w:rPr>
          <w:rFonts w:cstheme="minorHAnsi"/>
          <w:b/>
          <w:bCs/>
        </w:rPr>
        <w:t>iten on selitettävissä, että Yhdysvallat ohitti Britannian johtavana teollisuusmaana 1900-luvulle tultaessa. Mistä Yhdysvallat sai tarvittavat: a) luonnonvarat b) työvoiman c) pääomat?</w:t>
      </w:r>
    </w:p>
    <w:p w14:paraId="255999E1" w14:textId="77777777" w:rsidR="0048092A" w:rsidRPr="005007C5" w:rsidRDefault="0048092A">
      <w:pPr>
        <w:rPr>
          <w:rFonts w:cstheme="minorHAnsi"/>
          <w:b/>
          <w:bCs/>
        </w:rPr>
      </w:pPr>
      <w:r w:rsidRPr="005007C5">
        <w:rPr>
          <w:rFonts w:cstheme="minorHAnsi"/>
          <w:b/>
          <w:bCs/>
        </w:rPr>
        <w:br w:type="page"/>
      </w:r>
    </w:p>
    <w:p w14:paraId="42D571AA" w14:textId="4CEC6E8B" w:rsidR="117C72B5" w:rsidRPr="005007C5" w:rsidRDefault="3A9BD9C5" w:rsidP="3A9BD9C5">
      <w:pPr>
        <w:rPr>
          <w:rFonts w:cstheme="minorHAnsi"/>
          <w:b/>
          <w:bCs/>
        </w:rPr>
      </w:pPr>
      <w:r w:rsidRPr="005007C5">
        <w:rPr>
          <w:rFonts w:cstheme="minorHAnsi"/>
          <w:b/>
          <w:bCs/>
        </w:rPr>
        <w:lastRenderedPageBreak/>
        <w:t xml:space="preserve">Teollisesta jälkiteolliseen yhteiskuntaan </w:t>
      </w:r>
    </w:p>
    <w:p w14:paraId="721ACBCF" w14:textId="4F73AA21" w:rsidR="117C72B5" w:rsidRPr="005007C5" w:rsidRDefault="3A9BD9C5" w:rsidP="009C6D18">
      <w:pPr>
        <w:pStyle w:val="Luettelokappale"/>
        <w:numPr>
          <w:ilvl w:val="0"/>
          <w:numId w:val="54"/>
        </w:numPr>
        <w:rPr>
          <w:rFonts w:cstheme="minorHAnsi"/>
        </w:rPr>
      </w:pPr>
      <w:r w:rsidRPr="005007C5">
        <w:rPr>
          <w:rFonts w:cstheme="minorHAnsi"/>
        </w:rPr>
        <w:t xml:space="preserve">Palvelusektori työllistää </w:t>
      </w:r>
      <w:r w:rsidR="00B24DFF" w:rsidRPr="005007C5">
        <w:rPr>
          <w:rFonts w:cstheme="minorHAnsi"/>
        </w:rPr>
        <w:t xml:space="preserve">nykyään </w:t>
      </w:r>
      <w:r w:rsidRPr="005007C5">
        <w:rPr>
          <w:rFonts w:cstheme="minorHAnsi"/>
        </w:rPr>
        <w:t>enemmän kuin jalostus (teollisuus</w:t>
      </w:r>
      <w:r w:rsidR="00B24DFF" w:rsidRPr="005007C5">
        <w:rPr>
          <w:rFonts w:cstheme="minorHAnsi"/>
        </w:rPr>
        <w:t>), mikä on</w:t>
      </w:r>
      <w:r w:rsidRPr="005007C5">
        <w:rPr>
          <w:rFonts w:cstheme="minorHAnsi"/>
        </w:rPr>
        <w:t xml:space="preserve"> tyypillinen piirre </w:t>
      </w:r>
      <w:r w:rsidRPr="005007C5">
        <w:rPr>
          <w:rFonts w:cstheme="minorHAnsi"/>
          <w:b/>
          <w:bCs/>
        </w:rPr>
        <w:t>jälkiteollisissa yhteiskunnissa</w:t>
      </w:r>
      <w:r w:rsidR="00B24DFF" w:rsidRPr="005007C5">
        <w:rPr>
          <w:rFonts w:cstheme="minorHAnsi"/>
          <w:b/>
          <w:bCs/>
        </w:rPr>
        <w:t>.</w:t>
      </w:r>
    </w:p>
    <w:p w14:paraId="279CDFDA" w14:textId="3BDCD6F0" w:rsidR="117C72B5" w:rsidRPr="005007C5" w:rsidRDefault="3A9BD9C5" w:rsidP="009C6D18">
      <w:pPr>
        <w:pStyle w:val="Luettelokappale"/>
        <w:numPr>
          <w:ilvl w:val="0"/>
          <w:numId w:val="54"/>
        </w:numPr>
        <w:rPr>
          <w:rFonts w:cstheme="minorHAnsi"/>
        </w:rPr>
      </w:pPr>
      <w:r w:rsidRPr="005007C5">
        <w:rPr>
          <w:rFonts w:cstheme="minorHAnsi"/>
        </w:rPr>
        <w:t xml:space="preserve">Maatalouden rooli työllistäjänä </w:t>
      </w:r>
      <w:r w:rsidR="00B24DFF" w:rsidRPr="005007C5">
        <w:rPr>
          <w:rFonts w:cstheme="minorHAnsi"/>
        </w:rPr>
        <w:t xml:space="preserve">on </w:t>
      </w:r>
      <w:r w:rsidRPr="005007C5">
        <w:rPr>
          <w:rFonts w:cstheme="minorHAnsi"/>
        </w:rPr>
        <w:t>laskenut muutamaan prosenttiin maatalouden koneellistumisen seurauksena</w:t>
      </w:r>
      <w:r w:rsidR="00B24DFF" w:rsidRPr="005007C5">
        <w:rPr>
          <w:rFonts w:cstheme="minorHAnsi"/>
        </w:rPr>
        <w:t>.</w:t>
      </w:r>
    </w:p>
    <w:p w14:paraId="45915A67" w14:textId="69627DB6" w:rsidR="117C72B5" w:rsidRPr="005007C5" w:rsidRDefault="3A9BD9C5" w:rsidP="009C6D18">
      <w:pPr>
        <w:pStyle w:val="Luettelokappale"/>
        <w:numPr>
          <w:ilvl w:val="0"/>
          <w:numId w:val="54"/>
        </w:numPr>
        <w:rPr>
          <w:rFonts w:cstheme="minorHAnsi"/>
        </w:rPr>
      </w:pPr>
      <w:r w:rsidRPr="005007C5">
        <w:rPr>
          <w:rFonts w:cstheme="minorHAnsi"/>
        </w:rPr>
        <w:t>Teollisuuskauden voimakas syntyvyys pysähtyi</w:t>
      </w:r>
      <w:r w:rsidR="00B24DFF" w:rsidRPr="005007C5">
        <w:rPr>
          <w:rFonts w:cstheme="minorHAnsi"/>
        </w:rPr>
        <w:t xml:space="preserve"> vähitellen</w:t>
      </w:r>
      <w:r w:rsidR="00711263" w:rsidRPr="005007C5">
        <w:rPr>
          <w:rFonts w:cstheme="minorHAnsi"/>
        </w:rPr>
        <w:t>, ja</w:t>
      </w:r>
      <w:r w:rsidRPr="005007C5">
        <w:rPr>
          <w:rFonts w:cstheme="minorHAnsi"/>
        </w:rPr>
        <w:t xml:space="preserve"> perhekoko pieneni, kun naiset alkoivat käydä yhä enemmän palkkatyössä kodin ulkopuolella ja naisten koulutustaso parani</w:t>
      </w:r>
      <w:r w:rsidR="00711263" w:rsidRPr="005007C5">
        <w:rPr>
          <w:rFonts w:cstheme="minorHAnsi"/>
        </w:rPr>
        <w:t>.</w:t>
      </w:r>
      <w:r w:rsidRPr="005007C5">
        <w:rPr>
          <w:rFonts w:cstheme="minorHAnsi"/>
        </w:rPr>
        <w:t xml:space="preserve"> </w:t>
      </w:r>
    </w:p>
    <w:p w14:paraId="2DB0833F" w14:textId="7CC1758E" w:rsidR="21FEC5AE" w:rsidRPr="005007C5" w:rsidRDefault="3A9BD9C5" w:rsidP="009C6D18">
      <w:pPr>
        <w:pStyle w:val="Luettelokappale"/>
        <w:numPr>
          <w:ilvl w:val="0"/>
          <w:numId w:val="54"/>
        </w:numPr>
        <w:rPr>
          <w:rFonts w:cstheme="minorHAnsi"/>
        </w:rPr>
      </w:pPr>
      <w:r w:rsidRPr="005007C5">
        <w:rPr>
          <w:rFonts w:cstheme="minorHAnsi"/>
        </w:rPr>
        <w:t>Samaan aikaan kehitysmaissa syntyvyys</w:t>
      </w:r>
      <w:r w:rsidR="00711263" w:rsidRPr="005007C5">
        <w:rPr>
          <w:rFonts w:cstheme="minorHAnsi"/>
        </w:rPr>
        <w:t xml:space="preserve"> on</w:t>
      </w:r>
      <w:r w:rsidRPr="005007C5">
        <w:rPr>
          <w:rFonts w:cstheme="minorHAnsi"/>
        </w:rPr>
        <w:t xml:space="preserve"> voimakasta </w:t>
      </w:r>
      <w:r w:rsidR="00711263" w:rsidRPr="005007C5">
        <w:rPr>
          <w:rFonts w:cstheme="minorHAnsi"/>
        </w:rPr>
        <w:t xml:space="preserve">ja </w:t>
      </w:r>
      <w:r w:rsidRPr="005007C5">
        <w:rPr>
          <w:rFonts w:cstheme="minorHAnsi"/>
        </w:rPr>
        <w:t xml:space="preserve">kaupungit </w:t>
      </w:r>
      <w:r w:rsidR="00711263" w:rsidRPr="005007C5">
        <w:rPr>
          <w:rFonts w:cstheme="minorHAnsi"/>
        </w:rPr>
        <w:t>kasvavat</w:t>
      </w:r>
      <w:r w:rsidRPr="005007C5">
        <w:rPr>
          <w:rFonts w:cstheme="minorHAnsi"/>
        </w:rPr>
        <w:t xml:space="preserve"> nopeaa tahtia, kun ihmiset muuttavat maalta kaupunkeihin paremman elintason toivossa</w:t>
      </w:r>
      <w:r w:rsidR="00711263" w:rsidRPr="005007C5">
        <w:rPr>
          <w:rFonts w:cstheme="minorHAnsi"/>
        </w:rPr>
        <w:t>.</w:t>
      </w:r>
    </w:p>
    <w:p w14:paraId="4717EECA" w14:textId="0DE10DF8" w:rsidR="21FEC5AE" w:rsidRPr="005007C5" w:rsidRDefault="3A9BD9C5" w:rsidP="009C6D18">
      <w:pPr>
        <w:pStyle w:val="Luettelokappale"/>
        <w:numPr>
          <w:ilvl w:val="0"/>
          <w:numId w:val="54"/>
        </w:numPr>
        <w:rPr>
          <w:rFonts w:cstheme="minorHAnsi"/>
        </w:rPr>
      </w:pPr>
      <w:r w:rsidRPr="005007C5">
        <w:rPr>
          <w:rFonts w:cstheme="minorHAnsi"/>
        </w:rPr>
        <w:t xml:space="preserve">Maailmantalous merkitsee keskinäistä riippuvuutta </w:t>
      </w:r>
      <w:r w:rsidR="00711263" w:rsidRPr="005007C5">
        <w:rPr>
          <w:rFonts w:cstheme="minorHAnsi"/>
        </w:rPr>
        <w:t xml:space="preserve">ja </w:t>
      </w:r>
      <w:r w:rsidRPr="005007C5">
        <w:rPr>
          <w:rFonts w:cstheme="minorHAnsi"/>
        </w:rPr>
        <w:t>sekä lamat että nousukaudet ovat avoimissa talouksissa globaaleja</w:t>
      </w:r>
      <w:r w:rsidR="00711263" w:rsidRPr="005007C5">
        <w:rPr>
          <w:rFonts w:cstheme="minorHAnsi"/>
        </w:rPr>
        <w:t>.</w:t>
      </w:r>
    </w:p>
    <w:p w14:paraId="5C19A06C" w14:textId="249636FA" w:rsidR="21FEC5AE" w:rsidRPr="005007C5" w:rsidRDefault="3A9BD9C5" w:rsidP="009C6D18">
      <w:pPr>
        <w:pStyle w:val="Luettelokappale"/>
        <w:numPr>
          <w:ilvl w:val="0"/>
          <w:numId w:val="54"/>
        </w:numPr>
        <w:rPr>
          <w:rFonts w:cstheme="minorHAnsi"/>
        </w:rPr>
      </w:pPr>
      <w:r w:rsidRPr="005007C5">
        <w:rPr>
          <w:rFonts w:cstheme="minorHAnsi"/>
        </w:rPr>
        <w:t xml:space="preserve">Kehittyvät taloudet esim. </w:t>
      </w:r>
      <w:r w:rsidRPr="005007C5">
        <w:rPr>
          <w:rFonts w:cstheme="minorHAnsi"/>
          <w:b/>
          <w:bCs/>
        </w:rPr>
        <w:t>BRICS–valtiot</w:t>
      </w:r>
      <w:r w:rsidRPr="005007C5">
        <w:rPr>
          <w:rFonts w:cstheme="minorHAnsi"/>
        </w:rPr>
        <w:t xml:space="preserve"> nousevat yhä merkittävämpään rooliin tuotannossa ja kulutuksessa (Brasilia, Venäjä, Intia, Kiina, Etelä-Afrikka)</w:t>
      </w:r>
      <w:r w:rsidR="00711263" w:rsidRPr="005007C5">
        <w:rPr>
          <w:rFonts w:cstheme="minorHAnsi"/>
        </w:rPr>
        <w:t>.</w:t>
      </w:r>
    </w:p>
    <w:p w14:paraId="39868521" w14:textId="60081B2D" w:rsidR="21FEC5AE" w:rsidRPr="005007C5" w:rsidRDefault="3A9BD9C5" w:rsidP="009C6D18">
      <w:pPr>
        <w:pStyle w:val="Luettelokappale"/>
        <w:numPr>
          <w:ilvl w:val="0"/>
          <w:numId w:val="54"/>
        </w:numPr>
        <w:rPr>
          <w:rFonts w:cstheme="minorHAnsi"/>
        </w:rPr>
      </w:pPr>
      <w:r w:rsidRPr="005007C5">
        <w:rPr>
          <w:rFonts w:cstheme="minorHAnsi"/>
        </w:rPr>
        <w:t>Varallisuus ja hyvinvointi eivät jakaudu tasaisesti</w:t>
      </w:r>
      <w:r w:rsidR="00711263" w:rsidRPr="005007C5">
        <w:rPr>
          <w:rFonts w:cstheme="minorHAnsi"/>
        </w:rPr>
        <w:t xml:space="preserve"> ja</w:t>
      </w:r>
      <w:r w:rsidRPr="005007C5">
        <w:rPr>
          <w:rFonts w:cstheme="minorHAnsi"/>
        </w:rPr>
        <w:t xml:space="preserve"> maapallo voidaan jakaa rikkaaseen pohjoiseen ja köyhään etelään</w:t>
      </w:r>
      <w:r w:rsidR="00711263" w:rsidRPr="005007C5">
        <w:rPr>
          <w:rFonts w:cstheme="minorHAnsi"/>
        </w:rPr>
        <w:t>.</w:t>
      </w:r>
      <w:r w:rsidRPr="005007C5">
        <w:rPr>
          <w:rFonts w:cstheme="minorHAnsi"/>
        </w:rPr>
        <w:t xml:space="preserve"> </w:t>
      </w:r>
      <w:r w:rsidR="00711263" w:rsidRPr="005007C5">
        <w:rPr>
          <w:rFonts w:cstheme="minorHAnsi"/>
        </w:rPr>
        <w:t>N</w:t>
      </w:r>
      <w:r w:rsidRPr="005007C5">
        <w:rPr>
          <w:rFonts w:cstheme="minorHAnsi"/>
        </w:rPr>
        <w:t xml:space="preserve">iiden välillä voi vallita </w:t>
      </w:r>
      <w:r w:rsidRPr="005007C5">
        <w:rPr>
          <w:rFonts w:cstheme="minorHAnsi"/>
          <w:b/>
          <w:bCs/>
        </w:rPr>
        <w:t xml:space="preserve">uuskolonialistinen </w:t>
      </w:r>
      <w:r w:rsidRPr="005007C5">
        <w:rPr>
          <w:rFonts w:cstheme="minorHAnsi"/>
        </w:rPr>
        <w:t>tila</w:t>
      </w:r>
      <w:r w:rsidR="00711263" w:rsidRPr="005007C5">
        <w:rPr>
          <w:rFonts w:cstheme="minorHAnsi"/>
        </w:rPr>
        <w:t>, jossa</w:t>
      </w:r>
      <w:r w:rsidRPr="005007C5">
        <w:rPr>
          <w:rFonts w:cstheme="minorHAnsi"/>
        </w:rPr>
        <w:t xml:space="preserve"> velkataakka johtaa kehitysmaat uuteen riippuvuuteen rikkaista teollisuusmaista</w:t>
      </w:r>
      <w:r w:rsidR="00711263" w:rsidRPr="005007C5">
        <w:rPr>
          <w:rFonts w:cstheme="minorHAnsi"/>
        </w:rPr>
        <w:t>.</w:t>
      </w:r>
    </w:p>
    <w:p w14:paraId="10B0B47D" w14:textId="31E0EC23" w:rsidR="21FEC5AE" w:rsidRPr="005007C5" w:rsidRDefault="3A9BD9C5" w:rsidP="009C6D18">
      <w:pPr>
        <w:pStyle w:val="Luettelokappale"/>
        <w:numPr>
          <w:ilvl w:val="0"/>
          <w:numId w:val="54"/>
        </w:numPr>
        <w:rPr>
          <w:rFonts w:cstheme="minorHAnsi"/>
        </w:rPr>
      </w:pPr>
      <w:r w:rsidRPr="005007C5">
        <w:rPr>
          <w:rFonts w:cstheme="minorHAnsi"/>
        </w:rPr>
        <w:t>Kehitysmaissa tuotetaan edullisesti länsimaiden tarvitsemat kulutustavarat (</w:t>
      </w:r>
      <w:r w:rsidR="00711263" w:rsidRPr="005007C5">
        <w:rPr>
          <w:rFonts w:cstheme="minorHAnsi"/>
        </w:rPr>
        <w:t xml:space="preserve">ns. </w:t>
      </w:r>
      <w:r w:rsidRPr="005007C5">
        <w:rPr>
          <w:rFonts w:cstheme="minorHAnsi"/>
        </w:rPr>
        <w:t>Kiina-ilmiö, Intia-ilmiö)</w:t>
      </w:r>
      <w:r w:rsidR="00711263" w:rsidRPr="005007C5">
        <w:rPr>
          <w:rFonts w:cstheme="minorHAnsi"/>
        </w:rPr>
        <w:t>, mutta</w:t>
      </w:r>
      <w:r w:rsidRPr="005007C5">
        <w:rPr>
          <w:rFonts w:cstheme="minorHAnsi"/>
        </w:rPr>
        <w:t xml:space="preserve"> eettinen kuluttami</w:t>
      </w:r>
      <w:r w:rsidR="00711263" w:rsidRPr="005007C5">
        <w:rPr>
          <w:rFonts w:cstheme="minorHAnsi"/>
        </w:rPr>
        <w:t>nen herättää kysymyksiä.</w:t>
      </w:r>
      <w:r w:rsidRPr="005007C5">
        <w:rPr>
          <w:rFonts w:cstheme="minorHAnsi"/>
        </w:rPr>
        <w:t xml:space="preserve"> </w:t>
      </w:r>
      <w:r w:rsidRPr="005007C5">
        <w:rPr>
          <w:rFonts w:cstheme="minorHAnsi"/>
          <w:b/>
          <w:bCs/>
        </w:rPr>
        <w:t>Reilu kauppa</w:t>
      </w:r>
      <w:r w:rsidR="004E4583" w:rsidRPr="005007C5">
        <w:rPr>
          <w:rFonts w:cstheme="minorHAnsi"/>
        </w:rPr>
        <w:t xml:space="preserve"> (</w:t>
      </w:r>
      <w:proofErr w:type="spellStart"/>
      <w:r w:rsidR="004E4583" w:rsidRPr="005007C5">
        <w:rPr>
          <w:rFonts w:cstheme="minorHAnsi"/>
        </w:rPr>
        <w:t>Fair</w:t>
      </w:r>
      <w:proofErr w:type="spellEnd"/>
      <w:r w:rsidR="004E4583" w:rsidRPr="005007C5">
        <w:rPr>
          <w:rFonts w:cstheme="minorHAnsi"/>
        </w:rPr>
        <w:t xml:space="preserve"> Trade) on yksi vastareaktio.</w:t>
      </w:r>
      <w:r w:rsidRPr="005007C5">
        <w:rPr>
          <w:rFonts w:cstheme="minorHAnsi"/>
        </w:rPr>
        <w:t xml:space="preserve"> </w:t>
      </w:r>
    </w:p>
    <w:p w14:paraId="40050671" w14:textId="6CC6957F" w:rsidR="21FEC5AE" w:rsidRPr="005007C5" w:rsidRDefault="3A9BD9C5" w:rsidP="009C6D18">
      <w:pPr>
        <w:pStyle w:val="Luettelokappale"/>
        <w:numPr>
          <w:ilvl w:val="0"/>
          <w:numId w:val="54"/>
        </w:numPr>
        <w:rPr>
          <w:rFonts w:cstheme="minorHAnsi"/>
        </w:rPr>
      </w:pPr>
      <w:r w:rsidRPr="005007C5">
        <w:rPr>
          <w:rFonts w:cstheme="minorHAnsi"/>
        </w:rPr>
        <w:t>Väestönkasvun jatkuminen voimakkaana esim. Afrikassa uhkaa luonnonvarojen ja puhtaan veden riittävyyttä</w:t>
      </w:r>
      <w:r w:rsidR="004E4583" w:rsidRPr="005007C5">
        <w:rPr>
          <w:rFonts w:cstheme="minorHAnsi"/>
        </w:rPr>
        <w:t>.</w:t>
      </w:r>
    </w:p>
    <w:p w14:paraId="686DDDB8" w14:textId="714CDCCB" w:rsidR="21FEC5AE" w:rsidRPr="005007C5" w:rsidRDefault="3A9BD9C5" w:rsidP="009C6D18">
      <w:pPr>
        <w:pStyle w:val="Luettelokappale"/>
        <w:numPr>
          <w:ilvl w:val="0"/>
          <w:numId w:val="54"/>
        </w:numPr>
        <w:rPr>
          <w:rFonts w:cstheme="minorHAnsi"/>
        </w:rPr>
      </w:pPr>
      <w:r w:rsidRPr="005007C5">
        <w:rPr>
          <w:rFonts w:cstheme="minorHAnsi"/>
        </w:rPr>
        <w:t>Yhteiset sopimukset ilmaston lämpenemisen pysäyttämiseksi (</w:t>
      </w:r>
      <w:r w:rsidR="004E4583" w:rsidRPr="005007C5">
        <w:rPr>
          <w:rFonts w:cstheme="minorHAnsi"/>
        </w:rPr>
        <w:t xml:space="preserve">esim. </w:t>
      </w:r>
      <w:r w:rsidRPr="005007C5">
        <w:rPr>
          <w:rFonts w:cstheme="minorHAnsi"/>
        </w:rPr>
        <w:t>Pariisi</w:t>
      </w:r>
      <w:r w:rsidR="004E4583" w:rsidRPr="005007C5">
        <w:rPr>
          <w:rFonts w:cstheme="minorHAnsi"/>
        </w:rPr>
        <w:t>n ilmastosopimus</w:t>
      </w:r>
      <w:r w:rsidRPr="005007C5">
        <w:rPr>
          <w:rFonts w:cstheme="minorHAnsi"/>
        </w:rPr>
        <w:t>) ovat hankalia toteuttaa</w:t>
      </w:r>
      <w:r w:rsidR="004E4583" w:rsidRPr="005007C5">
        <w:rPr>
          <w:rFonts w:cstheme="minorHAnsi"/>
        </w:rPr>
        <w:t>, kun esimerkiksi USA eivät tahdo sitoutua niihin.</w:t>
      </w:r>
    </w:p>
    <w:p w14:paraId="2A118333" w14:textId="6F8F5EC9" w:rsidR="21FEC5AE" w:rsidRPr="005007C5" w:rsidRDefault="3A9BD9C5" w:rsidP="009C6D18">
      <w:pPr>
        <w:pStyle w:val="Luettelokappale"/>
        <w:numPr>
          <w:ilvl w:val="0"/>
          <w:numId w:val="54"/>
        </w:numPr>
        <w:rPr>
          <w:rFonts w:cstheme="minorHAnsi"/>
        </w:rPr>
      </w:pPr>
      <w:r w:rsidRPr="005007C5">
        <w:rPr>
          <w:rFonts w:cstheme="minorHAnsi"/>
        </w:rPr>
        <w:t xml:space="preserve">Kasvun </w:t>
      </w:r>
      <w:r w:rsidR="004E4583" w:rsidRPr="005007C5">
        <w:rPr>
          <w:rFonts w:cstheme="minorHAnsi"/>
        </w:rPr>
        <w:t xml:space="preserve">rajat alkavat tulla </w:t>
      </w:r>
      <w:r w:rsidRPr="005007C5">
        <w:rPr>
          <w:rFonts w:cstheme="minorHAnsi"/>
        </w:rPr>
        <w:t>vastaan</w:t>
      </w:r>
      <w:r w:rsidR="004E4583" w:rsidRPr="005007C5">
        <w:rPr>
          <w:rFonts w:cstheme="minorHAnsi"/>
        </w:rPr>
        <w:t xml:space="preserve"> ja tulevaisuudessa</w:t>
      </w:r>
      <w:r w:rsidRPr="005007C5">
        <w:rPr>
          <w:rFonts w:cstheme="minorHAnsi"/>
        </w:rPr>
        <w:t xml:space="preserve"> jatkuva talouskasvu ei ole mahdollinen samaan tapaan kuin aiempina vuosisatoina</w:t>
      </w:r>
      <w:r w:rsidR="004E4583" w:rsidRPr="005007C5">
        <w:rPr>
          <w:rFonts w:cstheme="minorHAnsi"/>
        </w:rPr>
        <w:t>.</w:t>
      </w:r>
    </w:p>
    <w:p w14:paraId="28619F50" w14:textId="5D1E93E4" w:rsidR="0048092A" w:rsidRPr="005007C5" w:rsidRDefault="0048092A" w:rsidP="0048092A">
      <w:pPr>
        <w:rPr>
          <w:rFonts w:cstheme="minorHAnsi"/>
        </w:rPr>
      </w:pPr>
    </w:p>
    <w:p w14:paraId="693E683E" w14:textId="77777777" w:rsidR="007E50CA" w:rsidRPr="005007C5" w:rsidRDefault="0048092A" w:rsidP="0048092A">
      <w:pPr>
        <w:jc w:val="center"/>
        <w:rPr>
          <w:rFonts w:cstheme="minorHAnsi"/>
        </w:rPr>
      </w:pPr>
      <w:r w:rsidRPr="005007C5">
        <w:rPr>
          <w:rFonts w:cstheme="minorHAnsi"/>
        </w:rPr>
        <w:drawing>
          <wp:inline distT="0" distB="0" distL="0" distR="0" wp14:anchorId="40EEBB9C" wp14:editId="21A02C23">
            <wp:extent cx="3332988" cy="2499741"/>
            <wp:effectExtent l="0" t="0" r="0" b="0"/>
            <wp:docPr id="165726128" name="Kuva 16572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32988" cy="2499741"/>
                    </a:xfrm>
                    <a:prstGeom prst="rect">
                      <a:avLst/>
                    </a:prstGeom>
                  </pic:spPr>
                </pic:pic>
              </a:graphicData>
            </a:graphic>
          </wp:inline>
        </w:drawing>
      </w:r>
      <w:r w:rsidR="00CB4E11" w:rsidRPr="005007C5">
        <w:rPr>
          <w:rFonts w:cstheme="minorHAnsi"/>
        </w:rPr>
        <w:t xml:space="preserve"> </w:t>
      </w:r>
    </w:p>
    <w:p w14:paraId="791C82BE" w14:textId="36E779F4" w:rsidR="0048092A" w:rsidRPr="005007C5" w:rsidRDefault="00CB4E11" w:rsidP="0048092A">
      <w:pPr>
        <w:jc w:val="center"/>
        <w:rPr>
          <w:rFonts w:cstheme="minorHAnsi"/>
          <w:b/>
          <w:bCs/>
        </w:rPr>
      </w:pPr>
      <w:r w:rsidRPr="005007C5">
        <w:rPr>
          <w:rFonts w:cstheme="minorHAnsi"/>
          <w:b/>
          <w:bCs/>
        </w:rPr>
        <w:t xml:space="preserve">Lähde: </w:t>
      </w:r>
      <w:proofErr w:type="spellStart"/>
      <w:r w:rsidRPr="005007C5">
        <w:rPr>
          <w:rFonts w:cstheme="minorHAnsi"/>
          <w:b/>
          <w:bCs/>
        </w:rPr>
        <w:t>Pixabay</w:t>
      </w:r>
      <w:proofErr w:type="spellEnd"/>
    </w:p>
    <w:p w14:paraId="412A84C7" w14:textId="2A62C75F" w:rsidR="3A9BD9C5" w:rsidRPr="005007C5" w:rsidRDefault="3A9BD9C5" w:rsidP="3A9BD9C5">
      <w:pPr>
        <w:rPr>
          <w:rFonts w:cstheme="minorHAnsi"/>
        </w:rPr>
      </w:pPr>
    </w:p>
    <w:p w14:paraId="028F8FB5" w14:textId="77777777" w:rsidR="006A0F5C" w:rsidRPr="005007C5" w:rsidRDefault="006A0F5C">
      <w:pPr>
        <w:rPr>
          <w:rFonts w:eastAsia="Calibri" w:cstheme="minorHAnsi"/>
          <w:b/>
          <w:bCs/>
          <w:color w:val="222222"/>
        </w:rPr>
      </w:pPr>
      <w:r w:rsidRPr="005007C5">
        <w:rPr>
          <w:rFonts w:eastAsia="Calibri" w:cstheme="minorHAnsi"/>
          <w:b/>
          <w:bCs/>
          <w:color w:val="222222"/>
        </w:rPr>
        <w:br w:type="page"/>
      </w:r>
    </w:p>
    <w:p w14:paraId="665733F0" w14:textId="6E36E89D" w:rsidR="3A9BD9C5" w:rsidRPr="005007C5" w:rsidRDefault="3A9BD9C5" w:rsidP="3A9BD9C5">
      <w:pPr>
        <w:rPr>
          <w:rFonts w:eastAsia="Calibri" w:cstheme="minorHAnsi"/>
          <w:color w:val="0B0080"/>
          <w:sz w:val="20"/>
        </w:rPr>
      </w:pPr>
      <w:r w:rsidRPr="005007C5">
        <w:rPr>
          <w:rFonts w:eastAsia="Calibri" w:cstheme="minorHAnsi"/>
          <w:b/>
          <w:bCs/>
          <w:color w:val="222222"/>
          <w:sz w:val="20"/>
        </w:rPr>
        <w:lastRenderedPageBreak/>
        <w:t xml:space="preserve">YK:n ennuste maailman väkiluvun tulevasta kehityksestä v.2019 </w:t>
      </w:r>
    </w:p>
    <w:tbl>
      <w:tblPr>
        <w:tblStyle w:val="TaulukkoRuudukko"/>
        <w:tblW w:w="9024" w:type="dxa"/>
        <w:tblLayout w:type="fixed"/>
        <w:tblLook w:val="06A0" w:firstRow="1" w:lastRow="0" w:firstColumn="1" w:lastColumn="0" w:noHBand="1" w:noVBand="1"/>
      </w:tblPr>
      <w:tblGrid>
        <w:gridCol w:w="704"/>
        <w:gridCol w:w="1559"/>
        <w:gridCol w:w="1121"/>
        <w:gridCol w:w="1128"/>
        <w:gridCol w:w="1128"/>
        <w:gridCol w:w="1128"/>
        <w:gridCol w:w="1128"/>
        <w:gridCol w:w="1128"/>
      </w:tblGrid>
      <w:tr w:rsidR="3A9BD9C5" w:rsidRPr="005007C5" w14:paraId="53CF9A11" w14:textId="77777777" w:rsidTr="0048092A">
        <w:tc>
          <w:tcPr>
            <w:tcW w:w="704" w:type="dxa"/>
          </w:tcPr>
          <w:p w14:paraId="16482256" w14:textId="42790318" w:rsidR="3A9BD9C5" w:rsidRPr="005007C5" w:rsidRDefault="3A9BD9C5" w:rsidP="0048092A">
            <w:pPr>
              <w:jc w:val="center"/>
              <w:rPr>
                <w:rFonts w:cstheme="minorHAnsi"/>
                <w:sz w:val="20"/>
                <w:szCs w:val="20"/>
              </w:rPr>
            </w:pPr>
            <w:r w:rsidRPr="005007C5">
              <w:rPr>
                <w:rFonts w:cstheme="minorHAnsi"/>
                <w:b/>
                <w:bCs/>
                <w:color w:val="222222"/>
                <w:sz w:val="20"/>
                <w:szCs w:val="20"/>
              </w:rPr>
              <w:t>Vuosi</w:t>
            </w:r>
          </w:p>
        </w:tc>
        <w:tc>
          <w:tcPr>
            <w:tcW w:w="1559" w:type="dxa"/>
          </w:tcPr>
          <w:p w14:paraId="2A3D60FC" w14:textId="79244A93" w:rsidR="3A9BD9C5" w:rsidRPr="005007C5" w:rsidRDefault="3A9BD9C5" w:rsidP="0048092A">
            <w:pPr>
              <w:jc w:val="center"/>
              <w:rPr>
                <w:rFonts w:cstheme="minorHAnsi"/>
                <w:sz w:val="20"/>
                <w:szCs w:val="20"/>
              </w:rPr>
            </w:pPr>
            <w:r w:rsidRPr="005007C5">
              <w:rPr>
                <w:rFonts w:cstheme="minorHAnsi"/>
                <w:b/>
                <w:bCs/>
                <w:color w:val="222222"/>
                <w:sz w:val="20"/>
                <w:szCs w:val="20"/>
              </w:rPr>
              <w:t>Koko maailma</w:t>
            </w:r>
          </w:p>
        </w:tc>
        <w:tc>
          <w:tcPr>
            <w:tcW w:w="1121" w:type="dxa"/>
          </w:tcPr>
          <w:p w14:paraId="5372989C" w14:textId="5A8A48F3" w:rsidR="3A9BD9C5" w:rsidRPr="005007C5" w:rsidRDefault="3A9BD9C5" w:rsidP="0048092A">
            <w:pPr>
              <w:jc w:val="center"/>
              <w:rPr>
                <w:rFonts w:cstheme="minorHAnsi"/>
                <w:sz w:val="20"/>
                <w:szCs w:val="20"/>
              </w:rPr>
            </w:pPr>
            <w:r w:rsidRPr="005007C5">
              <w:rPr>
                <w:rFonts w:cstheme="minorHAnsi"/>
                <w:b/>
                <w:bCs/>
                <w:color w:val="222222"/>
                <w:sz w:val="20"/>
                <w:szCs w:val="20"/>
              </w:rPr>
              <w:t>Aasia</w:t>
            </w:r>
          </w:p>
        </w:tc>
        <w:tc>
          <w:tcPr>
            <w:tcW w:w="1128" w:type="dxa"/>
          </w:tcPr>
          <w:p w14:paraId="3825FBD6" w14:textId="0D1F8A78" w:rsidR="3A9BD9C5" w:rsidRPr="005007C5" w:rsidRDefault="3A9BD9C5" w:rsidP="0048092A">
            <w:pPr>
              <w:jc w:val="center"/>
              <w:rPr>
                <w:rFonts w:cstheme="minorHAnsi"/>
                <w:sz w:val="20"/>
                <w:szCs w:val="20"/>
              </w:rPr>
            </w:pPr>
            <w:r w:rsidRPr="005007C5">
              <w:rPr>
                <w:rFonts w:cstheme="minorHAnsi"/>
                <w:b/>
                <w:bCs/>
                <w:color w:val="222222"/>
                <w:sz w:val="20"/>
                <w:szCs w:val="20"/>
              </w:rPr>
              <w:t>Afrikka</w:t>
            </w:r>
          </w:p>
        </w:tc>
        <w:tc>
          <w:tcPr>
            <w:tcW w:w="1128" w:type="dxa"/>
          </w:tcPr>
          <w:p w14:paraId="01499254" w14:textId="73BD6082" w:rsidR="3A9BD9C5" w:rsidRPr="005007C5" w:rsidRDefault="3A9BD9C5" w:rsidP="0048092A">
            <w:pPr>
              <w:jc w:val="center"/>
              <w:rPr>
                <w:rFonts w:cstheme="minorHAnsi"/>
                <w:sz w:val="20"/>
                <w:szCs w:val="20"/>
              </w:rPr>
            </w:pPr>
            <w:r w:rsidRPr="005007C5">
              <w:rPr>
                <w:rFonts w:cstheme="minorHAnsi"/>
                <w:b/>
                <w:bCs/>
                <w:color w:val="222222"/>
                <w:sz w:val="20"/>
                <w:szCs w:val="20"/>
              </w:rPr>
              <w:t>Eurooppa</w:t>
            </w:r>
          </w:p>
        </w:tc>
        <w:tc>
          <w:tcPr>
            <w:tcW w:w="1128" w:type="dxa"/>
          </w:tcPr>
          <w:p w14:paraId="3D820FE3" w14:textId="009BBFA2" w:rsidR="3A9BD9C5" w:rsidRPr="005007C5" w:rsidRDefault="3A9BD9C5" w:rsidP="0048092A">
            <w:pPr>
              <w:jc w:val="center"/>
              <w:rPr>
                <w:rFonts w:cstheme="minorHAnsi"/>
                <w:sz w:val="20"/>
                <w:szCs w:val="20"/>
              </w:rPr>
            </w:pPr>
            <w:r w:rsidRPr="005007C5">
              <w:rPr>
                <w:rFonts w:cstheme="minorHAnsi"/>
                <w:b/>
                <w:bCs/>
                <w:color w:val="222222"/>
                <w:sz w:val="20"/>
                <w:szCs w:val="20"/>
              </w:rPr>
              <w:t>Latinalai</w:t>
            </w:r>
            <w:r w:rsidR="0048092A" w:rsidRPr="005007C5">
              <w:rPr>
                <w:rFonts w:cstheme="minorHAnsi"/>
                <w:b/>
                <w:bCs/>
                <w:color w:val="222222"/>
                <w:sz w:val="20"/>
                <w:szCs w:val="20"/>
              </w:rPr>
              <w:t>n</w:t>
            </w:r>
            <w:r w:rsidRPr="005007C5">
              <w:rPr>
                <w:rFonts w:cstheme="minorHAnsi"/>
                <w:b/>
                <w:bCs/>
                <w:color w:val="222222"/>
                <w:sz w:val="20"/>
                <w:szCs w:val="20"/>
              </w:rPr>
              <w:t>en Amerikka</w:t>
            </w:r>
          </w:p>
        </w:tc>
        <w:tc>
          <w:tcPr>
            <w:tcW w:w="1128" w:type="dxa"/>
          </w:tcPr>
          <w:p w14:paraId="52140E41" w14:textId="3C41A88D" w:rsidR="3A9BD9C5" w:rsidRPr="005007C5" w:rsidRDefault="3A9BD9C5" w:rsidP="0048092A">
            <w:pPr>
              <w:jc w:val="center"/>
              <w:rPr>
                <w:rFonts w:cstheme="minorHAnsi"/>
                <w:sz w:val="20"/>
                <w:szCs w:val="20"/>
              </w:rPr>
            </w:pPr>
            <w:r w:rsidRPr="005007C5">
              <w:rPr>
                <w:rFonts w:cstheme="minorHAnsi"/>
                <w:b/>
                <w:bCs/>
                <w:color w:val="222222"/>
                <w:sz w:val="20"/>
                <w:szCs w:val="20"/>
              </w:rPr>
              <w:t>Pohjois-Amerikka</w:t>
            </w:r>
          </w:p>
        </w:tc>
        <w:tc>
          <w:tcPr>
            <w:tcW w:w="1128" w:type="dxa"/>
          </w:tcPr>
          <w:p w14:paraId="75162BAC" w14:textId="1B26C28B" w:rsidR="3A9BD9C5" w:rsidRPr="005007C5" w:rsidRDefault="3A9BD9C5" w:rsidP="0048092A">
            <w:pPr>
              <w:jc w:val="center"/>
              <w:rPr>
                <w:rFonts w:cstheme="minorHAnsi"/>
                <w:sz w:val="20"/>
                <w:szCs w:val="20"/>
              </w:rPr>
            </w:pPr>
            <w:r w:rsidRPr="005007C5">
              <w:rPr>
                <w:rFonts w:cstheme="minorHAnsi"/>
                <w:b/>
                <w:bCs/>
                <w:color w:val="222222"/>
                <w:sz w:val="20"/>
                <w:szCs w:val="20"/>
              </w:rPr>
              <w:t>Oseania</w:t>
            </w:r>
          </w:p>
        </w:tc>
      </w:tr>
      <w:tr w:rsidR="3A9BD9C5" w:rsidRPr="005007C5" w14:paraId="67B73A72" w14:textId="77777777" w:rsidTr="0048092A">
        <w:tc>
          <w:tcPr>
            <w:tcW w:w="704" w:type="dxa"/>
          </w:tcPr>
          <w:p w14:paraId="107F3F19" w14:textId="7A9972A0" w:rsidR="3A9BD9C5" w:rsidRPr="005007C5" w:rsidRDefault="3A9BD9C5" w:rsidP="3A9BD9C5">
            <w:pPr>
              <w:jc w:val="center"/>
              <w:rPr>
                <w:rFonts w:cstheme="minorHAnsi"/>
                <w:sz w:val="20"/>
                <w:szCs w:val="20"/>
              </w:rPr>
            </w:pPr>
            <w:r w:rsidRPr="005007C5">
              <w:rPr>
                <w:rFonts w:cstheme="minorHAnsi"/>
                <w:b/>
                <w:bCs/>
                <w:color w:val="222222"/>
                <w:sz w:val="20"/>
                <w:szCs w:val="20"/>
              </w:rPr>
              <w:t>2020</w:t>
            </w:r>
          </w:p>
        </w:tc>
        <w:tc>
          <w:tcPr>
            <w:tcW w:w="1559" w:type="dxa"/>
          </w:tcPr>
          <w:p w14:paraId="00967AC6" w14:textId="442825B0" w:rsidR="3A9BD9C5" w:rsidRPr="005007C5" w:rsidRDefault="3A9BD9C5" w:rsidP="0048092A">
            <w:pPr>
              <w:jc w:val="center"/>
              <w:rPr>
                <w:rFonts w:cstheme="minorHAnsi"/>
                <w:sz w:val="20"/>
                <w:szCs w:val="20"/>
              </w:rPr>
            </w:pPr>
            <w:r w:rsidRPr="005007C5">
              <w:rPr>
                <w:rFonts w:cstheme="minorHAnsi"/>
                <w:color w:val="222222"/>
                <w:sz w:val="20"/>
                <w:szCs w:val="20"/>
              </w:rPr>
              <w:t>7 794 799 000</w:t>
            </w:r>
          </w:p>
        </w:tc>
        <w:tc>
          <w:tcPr>
            <w:tcW w:w="1121" w:type="dxa"/>
          </w:tcPr>
          <w:p w14:paraId="46AA13B4" w14:textId="5962DEBE" w:rsidR="3A9BD9C5" w:rsidRPr="005007C5" w:rsidRDefault="3A9BD9C5" w:rsidP="0048092A">
            <w:pPr>
              <w:jc w:val="center"/>
              <w:rPr>
                <w:rFonts w:cstheme="minorHAnsi"/>
                <w:sz w:val="20"/>
                <w:szCs w:val="20"/>
              </w:rPr>
            </w:pPr>
            <w:r w:rsidRPr="005007C5">
              <w:rPr>
                <w:rFonts w:cstheme="minorHAnsi"/>
                <w:color w:val="222222"/>
                <w:sz w:val="20"/>
                <w:szCs w:val="20"/>
              </w:rPr>
              <w:t>4 641 055 000</w:t>
            </w:r>
          </w:p>
        </w:tc>
        <w:tc>
          <w:tcPr>
            <w:tcW w:w="1128" w:type="dxa"/>
          </w:tcPr>
          <w:p w14:paraId="5E8D6933" w14:textId="0597B5A1" w:rsidR="3A9BD9C5" w:rsidRPr="005007C5" w:rsidRDefault="3A9BD9C5" w:rsidP="0048092A">
            <w:pPr>
              <w:jc w:val="center"/>
              <w:rPr>
                <w:rFonts w:cstheme="minorHAnsi"/>
                <w:sz w:val="20"/>
                <w:szCs w:val="20"/>
              </w:rPr>
            </w:pPr>
            <w:r w:rsidRPr="005007C5">
              <w:rPr>
                <w:rFonts w:cstheme="minorHAnsi"/>
                <w:color w:val="222222"/>
                <w:sz w:val="20"/>
                <w:szCs w:val="20"/>
              </w:rPr>
              <w:t>1 340 598 000</w:t>
            </w:r>
          </w:p>
        </w:tc>
        <w:tc>
          <w:tcPr>
            <w:tcW w:w="1128" w:type="dxa"/>
          </w:tcPr>
          <w:p w14:paraId="62842CEA" w14:textId="121CBF78" w:rsidR="3A9BD9C5" w:rsidRPr="005007C5" w:rsidRDefault="3A9BD9C5" w:rsidP="0048092A">
            <w:pPr>
              <w:jc w:val="center"/>
              <w:rPr>
                <w:rFonts w:cstheme="minorHAnsi"/>
                <w:sz w:val="20"/>
                <w:szCs w:val="20"/>
              </w:rPr>
            </w:pPr>
            <w:r w:rsidRPr="005007C5">
              <w:rPr>
                <w:rFonts w:cstheme="minorHAnsi"/>
                <w:color w:val="222222"/>
                <w:sz w:val="20"/>
                <w:szCs w:val="20"/>
              </w:rPr>
              <w:t>747 636 000</w:t>
            </w:r>
          </w:p>
        </w:tc>
        <w:tc>
          <w:tcPr>
            <w:tcW w:w="1128" w:type="dxa"/>
          </w:tcPr>
          <w:p w14:paraId="2B3CC113" w14:textId="4FFAA100" w:rsidR="3A9BD9C5" w:rsidRPr="005007C5" w:rsidRDefault="3A9BD9C5" w:rsidP="0048092A">
            <w:pPr>
              <w:jc w:val="center"/>
              <w:rPr>
                <w:rFonts w:cstheme="minorHAnsi"/>
                <w:sz w:val="20"/>
                <w:szCs w:val="20"/>
              </w:rPr>
            </w:pPr>
            <w:r w:rsidRPr="005007C5">
              <w:rPr>
                <w:rFonts w:cstheme="minorHAnsi"/>
                <w:color w:val="222222"/>
                <w:sz w:val="20"/>
                <w:szCs w:val="20"/>
              </w:rPr>
              <w:t>653 962 000</w:t>
            </w:r>
          </w:p>
        </w:tc>
        <w:tc>
          <w:tcPr>
            <w:tcW w:w="1128" w:type="dxa"/>
          </w:tcPr>
          <w:p w14:paraId="1E87255B" w14:textId="3638DCB7" w:rsidR="3A9BD9C5" w:rsidRPr="005007C5" w:rsidRDefault="3A9BD9C5" w:rsidP="0048092A">
            <w:pPr>
              <w:jc w:val="center"/>
              <w:rPr>
                <w:rFonts w:cstheme="minorHAnsi"/>
                <w:sz w:val="20"/>
                <w:szCs w:val="20"/>
              </w:rPr>
            </w:pPr>
            <w:r w:rsidRPr="005007C5">
              <w:rPr>
                <w:rFonts w:cstheme="minorHAnsi"/>
                <w:color w:val="222222"/>
                <w:sz w:val="20"/>
                <w:szCs w:val="20"/>
              </w:rPr>
              <w:t>368 870 000</w:t>
            </w:r>
          </w:p>
        </w:tc>
        <w:tc>
          <w:tcPr>
            <w:tcW w:w="1128" w:type="dxa"/>
          </w:tcPr>
          <w:p w14:paraId="3044AE9D" w14:textId="73E256F5" w:rsidR="3A9BD9C5" w:rsidRPr="005007C5" w:rsidRDefault="3A9BD9C5" w:rsidP="0048092A">
            <w:pPr>
              <w:jc w:val="center"/>
              <w:rPr>
                <w:rFonts w:cstheme="minorHAnsi"/>
                <w:sz w:val="20"/>
                <w:szCs w:val="20"/>
              </w:rPr>
            </w:pPr>
            <w:r w:rsidRPr="005007C5">
              <w:rPr>
                <w:rFonts w:cstheme="minorHAnsi"/>
                <w:color w:val="222222"/>
                <w:sz w:val="20"/>
                <w:szCs w:val="20"/>
              </w:rPr>
              <w:t>42 678 000</w:t>
            </w:r>
          </w:p>
        </w:tc>
      </w:tr>
      <w:tr w:rsidR="3A9BD9C5" w:rsidRPr="005007C5" w14:paraId="74F52681" w14:textId="77777777" w:rsidTr="0048092A">
        <w:tc>
          <w:tcPr>
            <w:tcW w:w="704" w:type="dxa"/>
          </w:tcPr>
          <w:p w14:paraId="00F024EE" w14:textId="7F40F9B5" w:rsidR="3A9BD9C5" w:rsidRPr="005007C5" w:rsidRDefault="3A9BD9C5" w:rsidP="3A9BD9C5">
            <w:pPr>
              <w:jc w:val="center"/>
              <w:rPr>
                <w:rFonts w:cstheme="minorHAnsi"/>
                <w:sz w:val="20"/>
                <w:szCs w:val="20"/>
              </w:rPr>
            </w:pPr>
            <w:r w:rsidRPr="005007C5">
              <w:rPr>
                <w:rFonts w:cstheme="minorHAnsi"/>
                <w:b/>
                <w:bCs/>
                <w:color w:val="222222"/>
                <w:sz w:val="20"/>
                <w:szCs w:val="20"/>
              </w:rPr>
              <w:t>2030</w:t>
            </w:r>
          </w:p>
        </w:tc>
        <w:tc>
          <w:tcPr>
            <w:tcW w:w="1559" w:type="dxa"/>
          </w:tcPr>
          <w:p w14:paraId="1B230F43" w14:textId="1530F864" w:rsidR="3A9BD9C5" w:rsidRPr="005007C5" w:rsidRDefault="3A9BD9C5" w:rsidP="0048092A">
            <w:pPr>
              <w:jc w:val="center"/>
              <w:rPr>
                <w:rFonts w:cstheme="minorHAnsi"/>
                <w:sz w:val="20"/>
                <w:szCs w:val="20"/>
              </w:rPr>
            </w:pPr>
            <w:r w:rsidRPr="005007C5">
              <w:rPr>
                <w:rFonts w:cstheme="minorHAnsi"/>
                <w:color w:val="222222"/>
                <w:sz w:val="20"/>
                <w:szCs w:val="20"/>
              </w:rPr>
              <w:t>8 548 487 000</w:t>
            </w:r>
          </w:p>
        </w:tc>
        <w:tc>
          <w:tcPr>
            <w:tcW w:w="1121" w:type="dxa"/>
          </w:tcPr>
          <w:p w14:paraId="5B651DA4" w14:textId="729050B6" w:rsidR="3A9BD9C5" w:rsidRPr="005007C5" w:rsidRDefault="3A9BD9C5" w:rsidP="0048092A">
            <w:pPr>
              <w:jc w:val="center"/>
              <w:rPr>
                <w:rFonts w:cstheme="minorHAnsi"/>
                <w:sz w:val="20"/>
                <w:szCs w:val="20"/>
              </w:rPr>
            </w:pPr>
            <w:r w:rsidRPr="005007C5">
              <w:rPr>
                <w:rFonts w:cstheme="minorHAnsi"/>
                <w:color w:val="222222"/>
                <w:sz w:val="20"/>
                <w:szCs w:val="20"/>
              </w:rPr>
              <w:t>4 974 092 000</w:t>
            </w:r>
          </w:p>
        </w:tc>
        <w:tc>
          <w:tcPr>
            <w:tcW w:w="1128" w:type="dxa"/>
          </w:tcPr>
          <w:p w14:paraId="2D319D05" w14:textId="08EB4673" w:rsidR="3A9BD9C5" w:rsidRPr="005007C5" w:rsidRDefault="3A9BD9C5" w:rsidP="0048092A">
            <w:pPr>
              <w:jc w:val="center"/>
              <w:rPr>
                <w:rFonts w:cstheme="minorHAnsi"/>
                <w:sz w:val="20"/>
                <w:szCs w:val="20"/>
              </w:rPr>
            </w:pPr>
            <w:r w:rsidRPr="005007C5">
              <w:rPr>
                <w:rFonts w:cstheme="minorHAnsi"/>
                <w:color w:val="222222"/>
                <w:sz w:val="20"/>
                <w:szCs w:val="20"/>
              </w:rPr>
              <w:t>1 688 321 000</w:t>
            </w:r>
          </w:p>
        </w:tc>
        <w:tc>
          <w:tcPr>
            <w:tcW w:w="1128" w:type="dxa"/>
          </w:tcPr>
          <w:p w14:paraId="66C0208C" w14:textId="2C2F9356" w:rsidR="3A9BD9C5" w:rsidRPr="005007C5" w:rsidRDefault="3A9BD9C5" w:rsidP="0048092A">
            <w:pPr>
              <w:jc w:val="center"/>
              <w:rPr>
                <w:rFonts w:cstheme="minorHAnsi"/>
                <w:sz w:val="20"/>
                <w:szCs w:val="20"/>
              </w:rPr>
            </w:pPr>
            <w:r w:rsidRPr="005007C5">
              <w:rPr>
                <w:rFonts w:cstheme="minorHAnsi"/>
                <w:color w:val="222222"/>
                <w:sz w:val="20"/>
                <w:szCs w:val="20"/>
              </w:rPr>
              <w:t>741 303 000</w:t>
            </w:r>
          </w:p>
        </w:tc>
        <w:tc>
          <w:tcPr>
            <w:tcW w:w="1128" w:type="dxa"/>
          </w:tcPr>
          <w:p w14:paraId="3B9D1C05" w14:textId="7C762F17" w:rsidR="3A9BD9C5" w:rsidRPr="005007C5" w:rsidRDefault="3A9BD9C5" w:rsidP="0048092A">
            <w:pPr>
              <w:jc w:val="center"/>
              <w:rPr>
                <w:rFonts w:cstheme="minorHAnsi"/>
                <w:sz w:val="20"/>
                <w:szCs w:val="20"/>
              </w:rPr>
            </w:pPr>
            <w:r w:rsidRPr="005007C5">
              <w:rPr>
                <w:rFonts w:cstheme="minorHAnsi"/>
                <w:color w:val="222222"/>
                <w:sz w:val="20"/>
                <w:szCs w:val="20"/>
              </w:rPr>
              <w:t>706 254 000</w:t>
            </w:r>
          </w:p>
        </w:tc>
        <w:tc>
          <w:tcPr>
            <w:tcW w:w="1128" w:type="dxa"/>
          </w:tcPr>
          <w:p w14:paraId="72545D1B" w14:textId="49C6735C" w:rsidR="3A9BD9C5" w:rsidRPr="005007C5" w:rsidRDefault="3A9BD9C5" w:rsidP="0048092A">
            <w:pPr>
              <w:jc w:val="center"/>
              <w:rPr>
                <w:rFonts w:cstheme="minorHAnsi"/>
                <w:sz w:val="20"/>
                <w:szCs w:val="20"/>
              </w:rPr>
            </w:pPr>
            <w:r w:rsidRPr="005007C5">
              <w:rPr>
                <w:rFonts w:cstheme="minorHAnsi"/>
                <w:color w:val="222222"/>
                <w:sz w:val="20"/>
                <w:szCs w:val="20"/>
              </w:rPr>
              <w:t>390 599 000</w:t>
            </w:r>
          </w:p>
        </w:tc>
        <w:tc>
          <w:tcPr>
            <w:tcW w:w="1128" w:type="dxa"/>
          </w:tcPr>
          <w:p w14:paraId="75B1446B" w14:textId="55D74135" w:rsidR="3A9BD9C5" w:rsidRPr="005007C5" w:rsidRDefault="3A9BD9C5" w:rsidP="0048092A">
            <w:pPr>
              <w:jc w:val="center"/>
              <w:rPr>
                <w:rFonts w:cstheme="minorHAnsi"/>
                <w:sz w:val="20"/>
                <w:szCs w:val="20"/>
              </w:rPr>
            </w:pPr>
            <w:r w:rsidRPr="005007C5">
              <w:rPr>
                <w:rFonts w:cstheme="minorHAnsi"/>
                <w:color w:val="222222"/>
                <w:sz w:val="20"/>
                <w:szCs w:val="20"/>
              </w:rPr>
              <w:t>47 919 000</w:t>
            </w:r>
          </w:p>
        </w:tc>
      </w:tr>
      <w:tr w:rsidR="3A9BD9C5" w:rsidRPr="005007C5" w14:paraId="78C393D7" w14:textId="77777777" w:rsidTr="0048092A">
        <w:tc>
          <w:tcPr>
            <w:tcW w:w="704" w:type="dxa"/>
          </w:tcPr>
          <w:p w14:paraId="3453352F" w14:textId="342CE95D" w:rsidR="3A9BD9C5" w:rsidRPr="005007C5" w:rsidRDefault="3A9BD9C5" w:rsidP="3A9BD9C5">
            <w:pPr>
              <w:jc w:val="center"/>
              <w:rPr>
                <w:rFonts w:cstheme="minorHAnsi"/>
                <w:sz w:val="20"/>
                <w:szCs w:val="20"/>
              </w:rPr>
            </w:pPr>
            <w:r w:rsidRPr="005007C5">
              <w:rPr>
                <w:rFonts w:cstheme="minorHAnsi"/>
                <w:b/>
                <w:bCs/>
                <w:color w:val="222222"/>
                <w:sz w:val="20"/>
                <w:szCs w:val="20"/>
              </w:rPr>
              <w:t>2040</w:t>
            </w:r>
          </w:p>
        </w:tc>
        <w:tc>
          <w:tcPr>
            <w:tcW w:w="1559" w:type="dxa"/>
          </w:tcPr>
          <w:p w14:paraId="4F934663" w14:textId="20A6081D" w:rsidR="3A9BD9C5" w:rsidRPr="005007C5" w:rsidRDefault="3A9BD9C5" w:rsidP="0048092A">
            <w:pPr>
              <w:jc w:val="center"/>
              <w:rPr>
                <w:rFonts w:cstheme="minorHAnsi"/>
                <w:sz w:val="20"/>
                <w:szCs w:val="20"/>
              </w:rPr>
            </w:pPr>
            <w:r w:rsidRPr="005007C5">
              <w:rPr>
                <w:rFonts w:cstheme="minorHAnsi"/>
                <w:color w:val="222222"/>
                <w:sz w:val="20"/>
                <w:szCs w:val="20"/>
              </w:rPr>
              <w:t>9 198 847 000</w:t>
            </w:r>
          </w:p>
        </w:tc>
        <w:tc>
          <w:tcPr>
            <w:tcW w:w="1121" w:type="dxa"/>
          </w:tcPr>
          <w:p w14:paraId="54628B8C" w14:textId="0547DC0A" w:rsidR="3A9BD9C5" w:rsidRPr="005007C5" w:rsidRDefault="3A9BD9C5" w:rsidP="0048092A">
            <w:pPr>
              <w:jc w:val="center"/>
              <w:rPr>
                <w:rFonts w:cstheme="minorHAnsi"/>
                <w:sz w:val="20"/>
                <w:szCs w:val="20"/>
              </w:rPr>
            </w:pPr>
            <w:r w:rsidRPr="005007C5">
              <w:rPr>
                <w:rFonts w:cstheme="minorHAnsi"/>
                <w:color w:val="222222"/>
                <w:sz w:val="20"/>
                <w:szCs w:val="20"/>
              </w:rPr>
              <w:t>5 188 949 000</w:t>
            </w:r>
          </w:p>
        </w:tc>
        <w:tc>
          <w:tcPr>
            <w:tcW w:w="1128" w:type="dxa"/>
          </w:tcPr>
          <w:p w14:paraId="6DC68AFD" w14:textId="02CF3FCC" w:rsidR="3A9BD9C5" w:rsidRPr="005007C5" w:rsidRDefault="3A9BD9C5" w:rsidP="0048092A">
            <w:pPr>
              <w:jc w:val="center"/>
              <w:rPr>
                <w:rFonts w:cstheme="minorHAnsi"/>
                <w:sz w:val="20"/>
                <w:szCs w:val="20"/>
              </w:rPr>
            </w:pPr>
            <w:r w:rsidRPr="005007C5">
              <w:rPr>
                <w:rFonts w:cstheme="minorHAnsi"/>
                <w:color w:val="222222"/>
                <w:sz w:val="20"/>
                <w:szCs w:val="20"/>
              </w:rPr>
              <w:t>2 076 750 000</w:t>
            </w:r>
          </w:p>
        </w:tc>
        <w:tc>
          <w:tcPr>
            <w:tcW w:w="1128" w:type="dxa"/>
          </w:tcPr>
          <w:p w14:paraId="7C9C109C" w14:textId="6D6C20CD" w:rsidR="3A9BD9C5" w:rsidRPr="005007C5" w:rsidRDefault="3A9BD9C5" w:rsidP="0048092A">
            <w:pPr>
              <w:jc w:val="center"/>
              <w:rPr>
                <w:rFonts w:cstheme="minorHAnsi"/>
                <w:sz w:val="20"/>
                <w:szCs w:val="20"/>
              </w:rPr>
            </w:pPr>
            <w:r w:rsidRPr="005007C5">
              <w:rPr>
                <w:rFonts w:cstheme="minorHAnsi"/>
                <w:color w:val="222222"/>
                <w:sz w:val="20"/>
                <w:szCs w:val="20"/>
              </w:rPr>
              <w:t>727 811 000</w:t>
            </w:r>
          </w:p>
        </w:tc>
        <w:tc>
          <w:tcPr>
            <w:tcW w:w="1128" w:type="dxa"/>
          </w:tcPr>
          <w:p w14:paraId="57EC9B81" w14:textId="3D1D60B3" w:rsidR="3A9BD9C5" w:rsidRPr="005007C5" w:rsidRDefault="3A9BD9C5" w:rsidP="0048092A">
            <w:pPr>
              <w:jc w:val="center"/>
              <w:rPr>
                <w:rFonts w:cstheme="minorHAnsi"/>
                <w:sz w:val="20"/>
                <w:szCs w:val="20"/>
              </w:rPr>
            </w:pPr>
            <w:r w:rsidRPr="005007C5">
              <w:rPr>
                <w:rFonts w:cstheme="minorHAnsi"/>
                <w:color w:val="222222"/>
                <w:sz w:val="20"/>
                <w:szCs w:val="20"/>
              </w:rPr>
              <w:t>742 348 000</w:t>
            </w:r>
          </w:p>
        </w:tc>
        <w:tc>
          <w:tcPr>
            <w:tcW w:w="1128" w:type="dxa"/>
          </w:tcPr>
          <w:p w14:paraId="0A53160B" w14:textId="176422CA" w:rsidR="3A9BD9C5" w:rsidRPr="005007C5" w:rsidRDefault="3A9BD9C5" w:rsidP="0048092A">
            <w:pPr>
              <w:jc w:val="center"/>
              <w:rPr>
                <w:rFonts w:cstheme="minorHAnsi"/>
                <w:sz w:val="20"/>
                <w:szCs w:val="20"/>
              </w:rPr>
            </w:pPr>
            <w:r w:rsidRPr="005007C5">
              <w:rPr>
                <w:rFonts w:cstheme="minorHAnsi"/>
                <w:color w:val="222222"/>
                <w:sz w:val="20"/>
                <w:szCs w:val="20"/>
              </w:rPr>
              <w:t>410 177 000</w:t>
            </w:r>
          </w:p>
        </w:tc>
        <w:tc>
          <w:tcPr>
            <w:tcW w:w="1128" w:type="dxa"/>
          </w:tcPr>
          <w:p w14:paraId="49D284F7" w14:textId="014F4CAB" w:rsidR="3A9BD9C5" w:rsidRPr="005007C5" w:rsidRDefault="3A9BD9C5" w:rsidP="0048092A">
            <w:pPr>
              <w:jc w:val="center"/>
              <w:rPr>
                <w:rFonts w:cstheme="minorHAnsi"/>
                <w:sz w:val="20"/>
                <w:szCs w:val="20"/>
              </w:rPr>
            </w:pPr>
            <w:r w:rsidRPr="005007C5">
              <w:rPr>
                <w:rFonts w:cstheme="minorHAnsi"/>
                <w:color w:val="222222"/>
                <w:sz w:val="20"/>
                <w:szCs w:val="20"/>
              </w:rPr>
              <w:t>52 814 000</w:t>
            </w:r>
          </w:p>
        </w:tc>
      </w:tr>
      <w:tr w:rsidR="3A9BD9C5" w:rsidRPr="005007C5" w14:paraId="59518FAB" w14:textId="77777777" w:rsidTr="0048092A">
        <w:tc>
          <w:tcPr>
            <w:tcW w:w="704" w:type="dxa"/>
          </w:tcPr>
          <w:p w14:paraId="6515FA1B" w14:textId="4F8AFE00" w:rsidR="3A9BD9C5" w:rsidRPr="005007C5" w:rsidRDefault="3A9BD9C5" w:rsidP="3A9BD9C5">
            <w:pPr>
              <w:jc w:val="center"/>
              <w:rPr>
                <w:rFonts w:cstheme="minorHAnsi"/>
                <w:sz w:val="20"/>
                <w:szCs w:val="20"/>
              </w:rPr>
            </w:pPr>
            <w:r w:rsidRPr="005007C5">
              <w:rPr>
                <w:rFonts w:cstheme="minorHAnsi"/>
                <w:b/>
                <w:bCs/>
                <w:color w:val="222222"/>
                <w:sz w:val="20"/>
                <w:szCs w:val="20"/>
              </w:rPr>
              <w:t>2050</w:t>
            </w:r>
          </w:p>
        </w:tc>
        <w:tc>
          <w:tcPr>
            <w:tcW w:w="1559" w:type="dxa"/>
          </w:tcPr>
          <w:p w14:paraId="3D047A9F" w14:textId="5FA7A3AF" w:rsidR="3A9BD9C5" w:rsidRPr="005007C5" w:rsidRDefault="3A9BD9C5" w:rsidP="0048092A">
            <w:pPr>
              <w:jc w:val="center"/>
              <w:rPr>
                <w:rFonts w:cstheme="minorHAnsi"/>
                <w:sz w:val="20"/>
                <w:szCs w:val="20"/>
              </w:rPr>
            </w:pPr>
            <w:r w:rsidRPr="005007C5">
              <w:rPr>
                <w:rFonts w:cstheme="minorHAnsi"/>
                <w:color w:val="222222"/>
                <w:sz w:val="20"/>
                <w:szCs w:val="20"/>
              </w:rPr>
              <w:t>9 735 034 000</w:t>
            </w:r>
          </w:p>
        </w:tc>
        <w:tc>
          <w:tcPr>
            <w:tcW w:w="1121" w:type="dxa"/>
          </w:tcPr>
          <w:p w14:paraId="4A309FB4" w14:textId="6CD2659C" w:rsidR="3A9BD9C5" w:rsidRPr="005007C5" w:rsidRDefault="3A9BD9C5" w:rsidP="0048092A">
            <w:pPr>
              <w:jc w:val="center"/>
              <w:rPr>
                <w:rFonts w:cstheme="minorHAnsi"/>
                <w:sz w:val="20"/>
                <w:szCs w:val="20"/>
              </w:rPr>
            </w:pPr>
            <w:r w:rsidRPr="005007C5">
              <w:rPr>
                <w:rFonts w:cstheme="minorHAnsi"/>
                <w:color w:val="222222"/>
                <w:sz w:val="20"/>
                <w:szCs w:val="20"/>
              </w:rPr>
              <w:t>5 290 263 000</w:t>
            </w:r>
          </w:p>
        </w:tc>
        <w:tc>
          <w:tcPr>
            <w:tcW w:w="1128" w:type="dxa"/>
          </w:tcPr>
          <w:p w14:paraId="7BC6B220" w14:textId="51D9E913" w:rsidR="3A9BD9C5" w:rsidRPr="005007C5" w:rsidRDefault="3A9BD9C5" w:rsidP="0048092A">
            <w:pPr>
              <w:jc w:val="center"/>
              <w:rPr>
                <w:rFonts w:cstheme="minorHAnsi"/>
                <w:sz w:val="20"/>
                <w:szCs w:val="20"/>
              </w:rPr>
            </w:pPr>
            <w:r w:rsidRPr="005007C5">
              <w:rPr>
                <w:rFonts w:cstheme="minorHAnsi"/>
                <w:color w:val="222222"/>
                <w:sz w:val="20"/>
                <w:szCs w:val="20"/>
              </w:rPr>
              <w:t>2 489 275 000</w:t>
            </w:r>
          </w:p>
        </w:tc>
        <w:tc>
          <w:tcPr>
            <w:tcW w:w="1128" w:type="dxa"/>
          </w:tcPr>
          <w:p w14:paraId="2EC2B1FB" w14:textId="45A24CA2" w:rsidR="3A9BD9C5" w:rsidRPr="005007C5" w:rsidRDefault="3A9BD9C5" w:rsidP="0048092A">
            <w:pPr>
              <w:jc w:val="center"/>
              <w:rPr>
                <w:rFonts w:cstheme="minorHAnsi"/>
                <w:sz w:val="20"/>
                <w:szCs w:val="20"/>
              </w:rPr>
            </w:pPr>
            <w:r w:rsidRPr="005007C5">
              <w:rPr>
                <w:rFonts w:cstheme="minorHAnsi"/>
                <w:color w:val="222222"/>
                <w:sz w:val="20"/>
                <w:szCs w:val="20"/>
              </w:rPr>
              <w:t>710 486 000</w:t>
            </w:r>
          </w:p>
        </w:tc>
        <w:tc>
          <w:tcPr>
            <w:tcW w:w="1128" w:type="dxa"/>
          </w:tcPr>
          <w:p w14:paraId="1E30E04B" w14:textId="0139F41E" w:rsidR="3A9BD9C5" w:rsidRPr="005007C5" w:rsidRDefault="3A9BD9C5" w:rsidP="0048092A">
            <w:pPr>
              <w:jc w:val="center"/>
              <w:rPr>
                <w:rFonts w:cstheme="minorHAnsi"/>
                <w:sz w:val="20"/>
                <w:szCs w:val="20"/>
              </w:rPr>
            </w:pPr>
            <w:r w:rsidRPr="005007C5">
              <w:rPr>
                <w:rFonts w:cstheme="minorHAnsi"/>
                <w:color w:val="222222"/>
                <w:sz w:val="20"/>
                <w:szCs w:val="20"/>
              </w:rPr>
              <w:t>762 432 000</w:t>
            </w:r>
          </w:p>
        </w:tc>
        <w:tc>
          <w:tcPr>
            <w:tcW w:w="1128" w:type="dxa"/>
          </w:tcPr>
          <w:p w14:paraId="675D1C5F" w14:textId="5DBA1192" w:rsidR="3A9BD9C5" w:rsidRPr="005007C5" w:rsidRDefault="3A9BD9C5" w:rsidP="0048092A">
            <w:pPr>
              <w:jc w:val="center"/>
              <w:rPr>
                <w:rFonts w:cstheme="minorHAnsi"/>
                <w:sz w:val="20"/>
                <w:szCs w:val="20"/>
              </w:rPr>
            </w:pPr>
            <w:r w:rsidRPr="005007C5">
              <w:rPr>
                <w:rFonts w:cstheme="minorHAnsi"/>
                <w:color w:val="222222"/>
                <w:sz w:val="20"/>
                <w:szCs w:val="20"/>
              </w:rPr>
              <w:t>425 200 000</w:t>
            </w:r>
          </w:p>
        </w:tc>
        <w:tc>
          <w:tcPr>
            <w:tcW w:w="1128" w:type="dxa"/>
          </w:tcPr>
          <w:p w14:paraId="50122EB7" w14:textId="144A4ABC" w:rsidR="3A9BD9C5" w:rsidRPr="005007C5" w:rsidRDefault="3A9BD9C5" w:rsidP="0048092A">
            <w:pPr>
              <w:jc w:val="center"/>
              <w:rPr>
                <w:rFonts w:cstheme="minorHAnsi"/>
                <w:sz w:val="20"/>
                <w:szCs w:val="20"/>
              </w:rPr>
            </w:pPr>
            <w:r w:rsidRPr="005007C5">
              <w:rPr>
                <w:rFonts w:cstheme="minorHAnsi"/>
                <w:color w:val="222222"/>
                <w:sz w:val="20"/>
                <w:szCs w:val="20"/>
              </w:rPr>
              <w:t>57 376 000</w:t>
            </w:r>
          </w:p>
        </w:tc>
      </w:tr>
      <w:tr w:rsidR="3A9BD9C5" w:rsidRPr="005007C5" w14:paraId="6962CF92" w14:textId="77777777" w:rsidTr="0048092A">
        <w:tc>
          <w:tcPr>
            <w:tcW w:w="704" w:type="dxa"/>
          </w:tcPr>
          <w:p w14:paraId="3D1A73C7" w14:textId="39691C9F" w:rsidR="3A9BD9C5" w:rsidRPr="005007C5" w:rsidRDefault="3A9BD9C5" w:rsidP="3A9BD9C5">
            <w:pPr>
              <w:jc w:val="center"/>
              <w:rPr>
                <w:rFonts w:cstheme="minorHAnsi"/>
                <w:sz w:val="20"/>
                <w:szCs w:val="20"/>
              </w:rPr>
            </w:pPr>
            <w:r w:rsidRPr="005007C5">
              <w:rPr>
                <w:rFonts w:cstheme="minorHAnsi"/>
                <w:b/>
                <w:bCs/>
                <w:color w:val="222222"/>
                <w:sz w:val="20"/>
                <w:szCs w:val="20"/>
              </w:rPr>
              <w:t>2060</w:t>
            </w:r>
          </w:p>
        </w:tc>
        <w:tc>
          <w:tcPr>
            <w:tcW w:w="1559" w:type="dxa"/>
          </w:tcPr>
          <w:p w14:paraId="21A1B49D" w14:textId="23C075A4" w:rsidR="3A9BD9C5" w:rsidRPr="005007C5" w:rsidRDefault="3A9BD9C5" w:rsidP="0048092A">
            <w:pPr>
              <w:jc w:val="center"/>
              <w:rPr>
                <w:rFonts w:cstheme="minorHAnsi"/>
                <w:sz w:val="20"/>
                <w:szCs w:val="20"/>
              </w:rPr>
            </w:pPr>
            <w:r w:rsidRPr="005007C5">
              <w:rPr>
                <w:rFonts w:cstheme="minorHAnsi"/>
                <w:color w:val="222222"/>
                <w:sz w:val="20"/>
                <w:szCs w:val="20"/>
              </w:rPr>
              <w:t>10 151 449 000</w:t>
            </w:r>
          </w:p>
        </w:tc>
        <w:tc>
          <w:tcPr>
            <w:tcW w:w="1121" w:type="dxa"/>
          </w:tcPr>
          <w:p w14:paraId="41EA936A" w14:textId="4B8968E8" w:rsidR="3A9BD9C5" w:rsidRPr="005007C5" w:rsidRDefault="3A9BD9C5" w:rsidP="0048092A">
            <w:pPr>
              <w:jc w:val="center"/>
              <w:rPr>
                <w:rFonts w:cstheme="minorHAnsi"/>
                <w:sz w:val="20"/>
                <w:szCs w:val="20"/>
              </w:rPr>
            </w:pPr>
            <w:r w:rsidRPr="005007C5">
              <w:rPr>
                <w:rFonts w:cstheme="minorHAnsi"/>
                <w:color w:val="222222"/>
                <w:sz w:val="20"/>
                <w:szCs w:val="20"/>
              </w:rPr>
              <w:t>5 289 195 000</w:t>
            </w:r>
          </w:p>
        </w:tc>
        <w:tc>
          <w:tcPr>
            <w:tcW w:w="1128" w:type="dxa"/>
          </w:tcPr>
          <w:p w14:paraId="119032A4" w14:textId="7F1DCE1B" w:rsidR="3A9BD9C5" w:rsidRPr="005007C5" w:rsidRDefault="3A9BD9C5" w:rsidP="0048092A">
            <w:pPr>
              <w:jc w:val="center"/>
              <w:rPr>
                <w:rFonts w:cstheme="minorHAnsi"/>
                <w:sz w:val="20"/>
                <w:szCs w:val="20"/>
              </w:rPr>
            </w:pPr>
            <w:r w:rsidRPr="005007C5">
              <w:rPr>
                <w:rFonts w:cstheme="minorHAnsi"/>
                <w:color w:val="222222"/>
                <w:sz w:val="20"/>
                <w:szCs w:val="20"/>
              </w:rPr>
              <w:t>2 904 977 000</w:t>
            </w:r>
          </w:p>
        </w:tc>
        <w:tc>
          <w:tcPr>
            <w:tcW w:w="1128" w:type="dxa"/>
          </w:tcPr>
          <w:p w14:paraId="11FB58C0" w14:textId="5EDD73A8" w:rsidR="3A9BD9C5" w:rsidRPr="005007C5" w:rsidRDefault="3A9BD9C5" w:rsidP="0048092A">
            <w:pPr>
              <w:jc w:val="center"/>
              <w:rPr>
                <w:rFonts w:cstheme="minorHAnsi"/>
                <w:sz w:val="20"/>
                <w:szCs w:val="20"/>
              </w:rPr>
            </w:pPr>
            <w:r w:rsidRPr="005007C5">
              <w:rPr>
                <w:rFonts w:cstheme="minorHAnsi"/>
                <w:color w:val="222222"/>
                <w:sz w:val="20"/>
                <w:szCs w:val="20"/>
              </w:rPr>
              <w:t>688 790 000</w:t>
            </w:r>
          </w:p>
        </w:tc>
        <w:tc>
          <w:tcPr>
            <w:tcW w:w="1128" w:type="dxa"/>
          </w:tcPr>
          <w:p w14:paraId="005BF497" w14:textId="1E39B817" w:rsidR="3A9BD9C5" w:rsidRPr="005007C5" w:rsidRDefault="3A9BD9C5" w:rsidP="0048092A">
            <w:pPr>
              <w:jc w:val="center"/>
              <w:rPr>
                <w:rFonts w:cstheme="minorHAnsi"/>
                <w:sz w:val="20"/>
                <w:szCs w:val="20"/>
              </w:rPr>
            </w:pPr>
            <w:r w:rsidRPr="005007C5">
              <w:rPr>
                <w:rFonts w:cstheme="minorHAnsi"/>
                <w:color w:val="222222"/>
                <w:sz w:val="20"/>
                <w:szCs w:val="20"/>
              </w:rPr>
              <w:t>767 495 000</w:t>
            </w:r>
          </w:p>
        </w:tc>
        <w:tc>
          <w:tcPr>
            <w:tcW w:w="1128" w:type="dxa"/>
          </w:tcPr>
          <w:p w14:paraId="4F3D512F" w14:textId="57F35221" w:rsidR="3A9BD9C5" w:rsidRPr="005007C5" w:rsidRDefault="3A9BD9C5" w:rsidP="0048092A">
            <w:pPr>
              <w:jc w:val="center"/>
              <w:rPr>
                <w:rFonts w:cstheme="minorHAnsi"/>
                <w:sz w:val="20"/>
                <w:szCs w:val="20"/>
              </w:rPr>
            </w:pPr>
            <w:r w:rsidRPr="005007C5">
              <w:rPr>
                <w:rFonts w:cstheme="minorHAnsi"/>
                <w:color w:val="222222"/>
                <w:sz w:val="20"/>
                <w:szCs w:val="20"/>
              </w:rPr>
              <w:t>439 379 000</w:t>
            </w:r>
          </w:p>
        </w:tc>
        <w:tc>
          <w:tcPr>
            <w:tcW w:w="1128" w:type="dxa"/>
          </w:tcPr>
          <w:p w14:paraId="4918D058" w14:textId="355EDE82" w:rsidR="3A9BD9C5" w:rsidRPr="005007C5" w:rsidRDefault="3A9BD9C5" w:rsidP="0048092A">
            <w:pPr>
              <w:jc w:val="center"/>
              <w:rPr>
                <w:rFonts w:cstheme="minorHAnsi"/>
                <w:sz w:val="20"/>
                <w:szCs w:val="20"/>
              </w:rPr>
            </w:pPr>
            <w:r w:rsidRPr="005007C5">
              <w:rPr>
                <w:rFonts w:cstheme="minorHAnsi"/>
                <w:color w:val="222222"/>
                <w:sz w:val="20"/>
                <w:szCs w:val="20"/>
              </w:rPr>
              <w:t>61 612 000</w:t>
            </w:r>
          </w:p>
        </w:tc>
      </w:tr>
      <w:tr w:rsidR="3A9BD9C5" w:rsidRPr="005007C5" w14:paraId="2B4A1037" w14:textId="77777777" w:rsidTr="0048092A">
        <w:tc>
          <w:tcPr>
            <w:tcW w:w="704" w:type="dxa"/>
          </w:tcPr>
          <w:p w14:paraId="5260049F" w14:textId="13984F82" w:rsidR="3A9BD9C5" w:rsidRPr="005007C5" w:rsidRDefault="3A9BD9C5" w:rsidP="3A9BD9C5">
            <w:pPr>
              <w:jc w:val="center"/>
              <w:rPr>
                <w:rFonts w:cstheme="minorHAnsi"/>
                <w:sz w:val="20"/>
                <w:szCs w:val="20"/>
              </w:rPr>
            </w:pPr>
            <w:r w:rsidRPr="005007C5">
              <w:rPr>
                <w:rFonts w:cstheme="minorHAnsi"/>
                <w:b/>
                <w:bCs/>
                <w:color w:val="222222"/>
                <w:sz w:val="20"/>
                <w:szCs w:val="20"/>
              </w:rPr>
              <w:t>2070</w:t>
            </w:r>
          </w:p>
        </w:tc>
        <w:tc>
          <w:tcPr>
            <w:tcW w:w="1559" w:type="dxa"/>
          </w:tcPr>
          <w:p w14:paraId="2849FB63" w14:textId="71358FA0" w:rsidR="3A9BD9C5" w:rsidRPr="005007C5" w:rsidRDefault="3A9BD9C5" w:rsidP="0048092A">
            <w:pPr>
              <w:jc w:val="center"/>
              <w:rPr>
                <w:rFonts w:cstheme="minorHAnsi"/>
                <w:sz w:val="20"/>
                <w:szCs w:val="20"/>
              </w:rPr>
            </w:pPr>
            <w:r w:rsidRPr="005007C5">
              <w:rPr>
                <w:rFonts w:cstheme="minorHAnsi"/>
                <w:color w:val="222222"/>
                <w:sz w:val="20"/>
                <w:szCs w:val="20"/>
              </w:rPr>
              <w:t>10 459 153 000</w:t>
            </w:r>
          </w:p>
        </w:tc>
        <w:tc>
          <w:tcPr>
            <w:tcW w:w="1121" w:type="dxa"/>
          </w:tcPr>
          <w:p w14:paraId="1E4352C7" w14:textId="38951D52" w:rsidR="3A9BD9C5" w:rsidRPr="005007C5" w:rsidRDefault="3A9BD9C5" w:rsidP="0048092A">
            <w:pPr>
              <w:jc w:val="center"/>
              <w:rPr>
                <w:rFonts w:cstheme="minorHAnsi"/>
                <w:sz w:val="20"/>
                <w:szCs w:val="20"/>
              </w:rPr>
            </w:pPr>
            <w:r w:rsidRPr="005007C5">
              <w:rPr>
                <w:rFonts w:cstheme="minorHAnsi"/>
                <w:color w:val="222222"/>
                <w:sz w:val="20"/>
                <w:szCs w:val="20"/>
              </w:rPr>
              <w:t>5 206 455 000</w:t>
            </w:r>
          </w:p>
        </w:tc>
        <w:tc>
          <w:tcPr>
            <w:tcW w:w="1128" w:type="dxa"/>
          </w:tcPr>
          <w:p w14:paraId="055DBF72" w14:textId="7849612F" w:rsidR="3A9BD9C5" w:rsidRPr="005007C5" w:rsidRDefault="3A9BD9C5" w:rsidP="0048092A">
            <w:pPr>
              <w:jc w:val="center"/>
              <w:rPr>
                <w:rFonts w:cstheme="minorHAnsi"/>
                <w:sz w:val="20"/>
                <w:szCs w:val="20"/>
              </w:rPr>
            </w:pPr>
            <w:r w:rsidRPr="005007C5">
              <w:rPr>
                <w:rFonts w:cstheme="minorHAnsi"/>
                <w:color w:val="222222"/>
                <w:sz w:val="20"/>
                <w:szCs w:val="20"/>
              </w:rPr>
              <w:t>3 307 528 000</w:t>
            </w:r>
          </w:p>
        </w:tc>
        <w:tc>
          <w:tcPr>
            <w:tcW w:w="1128" w:type="dxa"/>
          </w:tcPr>
          <w:p w14:paraId="48CE29C2" w14:textId="3F0C1390" w:rsidR="3A9BD9C5" w:rsidRPr="005007C5" w:rsidRDefault="3A9BD9C5" w:rsidP="0048092A">
            <w:pPr>
              <w:jc w:val="center"/>
              <w:rPr>
                <w:rFonts w:cstheme="minorHAnsi"/>
                <w:sz w:val="20"/>
                <w:szCs w:val="20"/>
              </w:rPr>
            </w:pPr>
            <w:r w:rsidRPr="005007C5">
              <w:rPr>
                <w:rFonts w:cstheme="minorHAnsi"/>
                <w:color w:val="222222"/>
                <w:sz w:val="20"/>
                <w:szCs w:val="20"/>
              </w:rPr>
              <w:t>666 591 000</w:t>
            </w:r>
          </w:p>
        </w:tc>
        <w:tc>
          <w:tcPr>
            <w:tcW w:w="1128" w:type="dxa"/>
          </w:tcPr>
          <w:p w14:paraId="5268CC24" w14:textId="256BD9B5" w:rsidR="3A9BD9C5" w:rsidRPr="005007C5" w:rsidRDefault="3A9BD9C5" w:rsidP="0048092A">
            <w:pPr>
              <w:jc w:val="center"/>
              <w:rPr>
                <w:rFonts w:cstheme="minorHAnsi"/>
                <w:sz w:val="20"/>
                <w:szCs w:val="20"/>
              </w:rPr>
            </w:pPr>
            <w:r w:rsidRPr="005007C5">
              <w:rPr>
                <w:rFonts w:cstheme="minorHAnsi"/>
                <w:color w:val="222222"/>
                <w:sz w:val="20"/>
                <w:szCs w:val="20"/>
              </w:rPr>
              <w:t>758 723 000</w:t>
            </w:r>
          </w:p>
        </w:tc>
        <w:tc>
          <w:tcPr>
            <w:tcW w:w="1128" w:type="dxa"/>
          </w:tcPr>
          <w:p w14:paraId="7B5B5B42" w14:textId="788B4280" w:rsidR="3A9BD9C5" w:rsidRPr="005007C5" w:rsidRDefault="3A9BD9C5" w:rsidP="0048092A">
            <w:pPr>
              <w:jc w:val="center"/>
              <w:rPr>
                <w:rFonts w:cstheme="minorHAnsi"/>
                <w:sz w:val="20"/>
                <w:szCs w:val="20"/>
              </w:rPr>
            </w:pPr>
            <w:r w:rsidRPr="005007C5">
              <w:rPr>
                <w:rFonts w:cstheme="minorHAnsi"/>
                <w:color w:val="222222"/>
                <w:sz w:val="20"/>
                <w:szCs w:val="20"/>
              </w:rPr>
              <w:t>454 369 000</w:t>
            </w:r>
          </w:p>
        </w:tc>
        <w:tc>
          <w:tcPr>
            <w:tcW w:w="1128" w:type="dxa"/>
          </w:tcPr>
          <w:p w14:paraId="78AAA463" w14:textId="78F28E88" w:rsidR="3A9BD9C5" w:rsidRPr="005007C5" w:rsidRDefault="3A9BD9C5" w:rsidP="0048092A">
            <w:pPr>
              <w:jc w:val="center"/>
              <w:rPr>
                <w:rFonts w:cstheme="minorHAnsi"/>
                <w:sz w:val="20"/>
                <w:szCs w:val="20"/>
              </w:rPr>
            </w:pPr>
            <w:r w:rsidRPr="005007C5">
              <w:rPr>
                <w:rFonts w:cstheme="minorHAnsi"/>
                <w:color w:val="222222"/>
                <w:sz w:val="20"/>
                <w:szCs w:val="20"/>
              </w:rPr>
              <w:t>65 486 000</w:t>
            </w:r>
          </w:p>
        </w:tc>
      </w:tr>
      <w:tr w:rsidR="3A9BD9C5" w:rsidRPr="005007C5" w14:paraId="34EAF9EE" w14:textId="77777777" w:rsidTr="0048092A">
        <w:tc>
          <w:tcPr>
            <w:tcW w:w="704" w:type="dxa"/>
          </w:tcPr>
          <w:p w14:paraId="1356C0B7" w14:textId="0E63738E" w:rsidR="3A9BD9C5" w:rsidRPr="005007C5" w:rsidRDefault="3A9BD9C5" w:rsidP="3A9BD9C5">
            <w:pPr>
              <w:jc w:val="center"/>
              <w:rPr>
                <w:rFonts w:cstheme="minorHAnsi"/>
                <w:sz w:val="20"/>
                <w:szCs w:val="20"/>
              </w:rPr>
            </w:pPr>
            <w:r w:rsidRPr="005007C5">
              <w:rPr>
                <w:rFonts w:cstheme="minorHAnsi"/>
                <w:b/>
                <w:bCs/>
                <w:color w:val="222222"/>
                <w:sz w:val="20"/>
                <w:szCs w:val="20"/>
              </w:rPr>
              <w:t>2080</w:t>
            </w:r>
          </w:p>
        </w:tc>
        <w:tc>
          <w:tcPr>
            <w:tcW w:w="1559" w:type="dxa"/>
          </w:tcPr>
          <w:p w14:paraId="264C3A3D" w14:textId="26904BE7" w:rsidR="3A9BD9C5" w:rsidRPr="005007C5" w:rsidRDefault="3A9BD9C5" w:rsidP="0048092A">
            <w:pPr>
              <w:jc w:val="center"/>
              <w:rPr>
                <w:rFonts w:cstheme="minorHAnsi"/>
                <w:sz w:val="20"/>
                <w:szCs w:val="20"/>
              </w:rPr>
            </w:pPr>
            <w:r w:rsidRPr="005007C5">
              <w:rPr>
                <w:rFonts w:cstheme="minorHAnsi"/>
                <w:color w:val="222222"/>
                <w:sz w:val="20"/>
                <w:szCs w:val="20"/>
              </w:rPr>
              <w:t>10 673 719 000</w:t>
            </w:r>
          </w:p>
        </w:tc>
        <w:tc>
          <w:tcPr>
            <w:tcW w:w="1121" w:type="dxa"/>
          </w:tcPr>
          <w:p w14:paraId="73A40E71" w14:textId="05A3CF92" w:rsidR="3A9BD9C5" w:rsidRPr="005007C5" w:rsidRDefault="3A9BD9C5" w:rsidP="0048092A">
            <w:pPr>
              <w:jc w:val="center"/>
              <w:rPr>
                <w:rFonts w:cstheme="minorHAnsi"/>
                <w:sz w:val="20"/>
                <w:szCs w:val="20"/>
              </w:rPr>
            </w:pPr>
            <w:r w:rsidRPr="005007C5">
              <w:rPr>
                <w:rFonts w:cstheme="minorHAnsi"/>
                <w:color w:val="222222"/>
                <w:sz w:val="20"/>
                <w:szCs w:val="20"/>
              </w:rPr>
              <w:t>5 068 328 000</w:t>
            </w:r>
          </w:p>
        </w:tc>
        <w:tc>
          <w:tcPr>
            <w:tcW w:w="1128" w:type="dxa"/>
          </w:tcPr>
          <w:p w14:paraId="36F1540F" w14:textId="5002C11E" w:rsidR="3A9BD9C5" w:rsidRPr="005007C5" w:rsidRDefault="3A9BD9C5" w:rsidP="0048092A">
            <w:pPr>
              <w:jc w:val="center"/>
              <w:rPr>
                <w:rFonts w:cstheme="minorHAnsi"/>
                <w:sz w:val="20"/>
                <w:szCs w:val="20"/>
              </w:rPr>
            </w:pPr>
            <w:r w:rsidRPr="005007C5">
              <w:rPr>
                <w:rFonts w:cstheme="minorHAnsi"/>
                <w:color w:val="222222"/>
                <w:sz w:val="20"/>
                <w:szCs w:val="20"/>
              </w:rPr>
              <w:t>3 680 571 000</w:t>
            </w:r>
          </w:p>
        </w:tc>
        <w:tc>
          <w:tcPr>
            <w:tcW w:w="1128" w:type="dxa"/>
          </w:tcPr>
          <w:p w14:paraId="0824861E" w14:textId="00492478" w:rsidR="3A9BD9C5" w:rsidRPr="005007C5" w:rsidRDefault="3A9BD9C5" w:rsidP="0048092A">
            <w:pPr>
              <w:jc w:val="center"/>
              <w:rPr>
                <w:rFonts w:cstheme="minorHAnsi"/>
                <w:sz w:val="20"/>
                <w:szCs w:val="20"/>
              </w:rPr>
            </w:pPr>
            <w:r w:rsidRPr="005007C5">
              <w:rPr>
                <w:rFonts w:cstheme="minorHAnsi"/>
                <w:color w:val="222222"/>
                <w:sz w:val="20"/>
                <w:szCs w:val="20"/>
              </w:rPr>
              <w:t>649 589 000</w:t>
            </w:r>
          </w:p>
        </w:tc>
        <w:tc>
          <w:tcPr>
            <w:tcW w:w="1128" w:type="dxa"/>
          </w:tcPr>
          <w:p w14:paraId="3AF47957" w14:textId="469A7A37" w:rsidR="3A9BD9C5" w:rsidRPr="005007C5" w:rsidRDefault="3A9BD9C5" w:rsidP="0048092A">
            <w:pPr>
              <w:jc w:val="center"/>
              <w:rPr>
                <w:rFonts w:cstheme="minorHAnsi"/>
                <w:sz w:val="20"/>
                <w:szCs w:val="20"/>
              </w:rPr>
            </w:pPr>
            <w:r w:rsidRPr="005007C5">
              <w:rPr>
                <w:rFonts w:cstheme="minorHAnsi"/>
                <w:color w:val="222222"/>
                <w:sz w:val="20"/>
                <w:szCs w:val="20"/>
              </w:rPr>
              <w:t>738 620 000</w:t>
            </w:r>
          </w:p>
        </w:tc>
        <w:tc>
          <w:tcPr>
            <w:tcW w:w="1128" w:type="dxa"/>
          </w:tcPr>
          <w:p w14:paraId="5F1A9A48" w14:textId="6ECE38F7" w:rsidR="3A9BD9C5" w:rsidRPr="005007C5" w:rsidRDefault="3A9BD9C5" w:rsidP="0048092A">
            <w:pPr>
              <w:jc w:val="center"/>
              <w:rPr>
                <w:rFonts w:cstheme="minorHAnsi"/>
                <w:sz w:val="20"/>
                <w:szCs w:val="20"/>
              </w:rPr>
            </w:pPr>
            <w:r w:rsidRPr="005007C5">
              <w:rPr>
                <w:rFonts w:cstheme="minorHAnsi"/>
                <w:color w:val="222222"/>
                <w:sz w:val="20"/>
                <w:szCs w:val="20"/>
              </w:rPr>
              <w:t>467 639 000</w:t>
            </w:r>
          </w:p>
        </w:tc>
        <w:tc>
          <w:tcPr>
            <w:tcW w:w="1128" w:type="dxa"/>
          </w:tcPr>
          <w:p w14:paraId="30DBFA8B" w14:textId="585EB7FE" w:rsidR="3A9BD9C5" w:rsidRPr="005007C5" w:rsidRDefault="3A9BD9C5" w:rsidP="0048092A">
            <w:pPr>
              <w:jc w:val="center"/>
              <w:rPr>
                <w:rFonts w:cstheme="minorHAnsi"/>
                <w:sz w:val="20"/>
                <w:szCs w:val="20"/>
              </w:rPr>
            </w:pPr>
            <w:r w:rsidRPr="005007C5">
              <w:rPr>
                <w:rFonts w:cstheme="minorHAnsi"/>
                <w:color w:val="222222"/>
                <w:sz w:val="20"/>
                <w:szCs w:val="20"/>
              </w:rPr>
              <w:t>68 974 000</w:t>
            </w:r>
          </w:p>
        </w:tc>
      </w:tr>
      <w:tr w:rsidR="3A9BD9C5" w:rsidRPr="005007C5" w14:paraId="688AD7EE" w14:textId="77777777" w:rsidTr="0048092A">
        <w:tc>
          <w:tcPr>
            <w:tcW w:w="704" w:type="dxa"/>
          </w:tcPr>
          <w:p w14:paraId="203E502A" w14:textId="6134817A" w:rsidR="3A9BD9C5" w:rsidRPr="005007C5" w:rsidRDefault="3A9BD9C5" w:rsidP="3A9BD9C5">
            <w:pPr>
              <w:jc w:val="center"/>
              <w:rPr>
                <w:rFonts w:cstheme="minorHAnsi"/>
                <w:sz w:val="20"/>
                <w:szCs w:val="20"/>
              </w:rPr>
            </w:pPr>
            <w:r w:rsidRPr="005007C5">
              <w:rPr>
                <w:rFonts w:cstheme="minorHAnsi"/>
                <w:b/>
                <w:bCs/>
                <w:color w:val="222222"/>
                <w:sz w:val="20"/>
                <w:szCs w:val="20"/>
              </w:rPr>
              <w:t>2090</w:t>
            </w:r>
          </w:p>
        </w:tc>
        <w:tc>
          <w:tcPr>
            <w:tcW w:w="1559" w:type="dxa"/>
          </w:tcPr>
          <w:p w14:paraId="776B0AAA" w14:textId="66E68DB4" w:rsidR="3A9BD9C5" w:rsidRPr="005007C5" w:rsidRDefault="3A9BD9C5" w:rsidP="0048092A">
            <w:pPr>
              <w:jc w:val="center"/>
              <w:rPr>
                <w:rFonts w:cstheme="minorHAnsi"/>
                <w:sz w:val="20"/>
                <w:szCs w:val="20"/>
              </w:rPr>
            </w:pPr>
            <w:r w:rsidRPr="005007C5">
              <w:rPr>
                <w:rFonts w:cstheme="minorHAnsi"/>
                <w:color w:val="222222"/>
                <w:sz w:val="20"/>
                <w:szCs w:val="20"/>
              </w:rPr>
              <w:t>10 809 576 000</w:t>
            </w:r>
          </w:p>
        </w:tc>
        <w:tc>
          <w:tcPr>
            <w:tcW w:w="1121" w:type="dxa"/>
          </w:tcPr>
          <w:p w14:paraId="6090382C" w14:textId="34C07A01" w:rsidR="3A9BD9C5" w:rsidRPr="005007C5" w:rsidRDefault="3A9BD9C5" w:rsidP="0048092A">
            <w:pPr>
              <w:jc w:val="center"/>
              <w:rPr>
                <w:rFonts w:cstheme="minorHAnsi"/>
                <w:sz w:val="20"/>
                <w:szCs w:val="20"/>
              </w:rPr>
            </w:pPr>
            <w:r w:rsidRPr="005007C5">
              <w:rPr>
                <w:rFonts w:cstheme="minorHAnsi"/>
                <w:color w:val="222222"/>
                <w:sz w:val="20"/>
                <w:szCs w:val="20"/>
              </w:rPr>
              <w:t>4 900 833 000</w:t>
            </w:r>
          </w:p>
        </w:tc>
        <w:tc>
          <w:tcPr>
            <w:tcW w:w="1128" w:type="dxa"/>
          </w:tcPr>
          <w:p w14:paraId="5595B9B8" w14:textId="695EC104" w:rsidR="3A9BD9C5" w:rsidRPr="005007C5" w:rsidRDefault="3A9BD9C5" w:rsidP="0048092A">
            <w:pPr>
              <w:jc w:val="center"/>
              <w:rPr>
                <w:rFonts w:cstheme="minorHAnsi"/>
                <w:sz w:val="20"/>
                <w:szCs w:val="20"/>
              </w:rPr>
            </w:pPr>
            <w:r w:rsidRPr="005007C5">
              <w:rPr>
                <w:rFonts w:cstheme="minorHAnsi"/>
                <w:color w:val="222222"/>
                <w:sz w:val="20"/>
                <w:szCs w:val="20"/>
              </w:rPr>
              <w:t>4 008 138 000</w:t>
            </w:r>
          </w:p>
        </w:tc>
        <w:tc>
          <w:tcPr>
            <w:tcW w:w="1128" w:type="dxa"/>
          </w:tcPr>
          <w:p w14:paraId="32F7757B" w14:textId="56F3330B" w:rsidR="3A9BD9C5" w:rsidRPr="005007C5" w:rsidRDefault="3A9BD9C5" w:rsidP="0048092A">
            <w:pPr>
              <w:jc w:val="center"/>
              <w:rPr>
                <w:rFonts w:cstheme="minorHAnsi"/>
                <w:sz w:val="20"/>
                <w:szCs w:val="20"/>
              </w:rPr>
            </w:pPr>
            <w:r w:rsidRPr="005007C5">
              <w:rPr>
                <w:rFonts w:cstheme="minorHAnsi"/>
                <w:color w:val="222222"/>
                <w:sz w:val="20"/>
                <w:szCs w:val="20"/>
              </w:rPr>
              <w:t>638 369 000</w:t>
            </w:r>
          </w:p>
        </w:tc>
        <w:tc>
          <w:tcPr>
            <w:tcW w:w="1128" w:type="dxa"/>
          </w:tcPr>
          <w:p w14:paraId="3ADA9FA8" w14:textId="4F2C4076" w:rsidR="3A9BD9C5" w:rsidRPr="005007C5" w:rsidRDefault="3A9BD9C5" w:rsidP="0048092A">
            <w:pPr>
              <w:jc w:val="center"/>
              <w:rPr>
                <w:rFonts w:cstheme="minorHAnsi"/>
                <w:sz w:val="20"/>
                <w:szCs w:val="20"/>
              </w:rPr>
            </w:pPr>
            <w:r w:rsidRPr="005007C5">
              <w:rPr>
                <w:rFonts w:cstheme="minorHAnsi"/>
                <w:color w:val="222222"/>
                <w:sz w:val="20"/>
                <w:szCs w:val="20"/>
              </w:rPr>
              <w:t>711 056 000</w:t>
            </w:r>
          </w:p>
        </w:tc>
        <w:tc>
          <w:tcPr>
            <w:tcW w:w="1128" w:type="dxa"/>
          </w:tcPr>
          <w:p w14:paraId="1F308585" w14:textId="07EDB643" w:rsidR="3A9BD9C5" w:rsidRPr="005007C5" w:rsidRDefault="3A9BD9C5" w:rsidP="0048092A">
            <w:pPr>
              <w:jc w:val="center"/>
              <w:rPr>
                <w:rFonts w:cstheme="minorHAnsi"/>
                <w:sz w:val="20"/>
                <w:szCs w:val="20"/>
              </w:rPr>
            </w:pPr>
            <w:r w:rsidRPr="005007C5">
              <w:rPr>
                <w:rFonts w:cstheme="minorHAnsi"/>
                <w:color w:val="222222"/>
                <w:sz w:val="20"/>
                <w:szCs w:val="20"/>
              </w:rPr>
              <w:t>479 097 000</w:t>
            </w:r>
          </w:p>
        </w:tc>
        <w:tc>
          <w:tcPr>
            <w:tcW w:w="1128" w:type="dxa"/>
          </w:tcPr>
          <w:p w14:paraId="3DFBD436" w14:textId="0E3E90A0" w:rsidR="3A9BD9C5" w:rsidRPr="005007C5" w:rsidRDefault="3A9BD9C5" w:rsidP="0048092A">
            <w:pPr>
              <w:jc w:val="center"/>
              <w:rPr>
                <w:rFonts w:cstheme="minorHAnsi"/>
                <w:sz w:val="20"/>
                <w:szCs w:val="20"/>
              </w:rPr>
            </w:pPr>
            <w:r w:rsidRPr="005007C5">
              <w:rPr>
                <w:rFonts w:cstheme="minorHAnsi"/>
                <w:color w:val="222222"/>
                <w:sz w:val="20"/>
                <w:szCs w:val="20"/>
              </w:rPr>
              <w:t>72 084 000</w:t>
            </w:r>
          </w:p>
        </w:tc>
      </w:tr>
      <w:tr w:rsidR="3A9BD9C5" w:rsidRPr="005007C5" w14:paraId="560D6615" w14:textId="77777777" w:rsidTr="0048092A">
        <w:tc>
          <w:tcPr>
            <w:tcW w:w="704" w:type="dxa"/>
          </w:tcPr>
          <w:p w14:paraId="7976E467" w14:textId="3F3AFE56" w:rsidR="3A9BD9C5" w:rsidRPr="005007C5" w:rsidRDefault="3A9BD9C5" w:rsidP="3A9BD9C5">
            <w:pPr>
              <w:jc w:val="center"/>
              <w:rPr>
                <w:rFonts w:cstheme="minorHAnsi"/>
                <w:sz w:val="20"/>
                <w:szCs w:val="20"/>
              </w:rPr>
            </w:pPr>
            <w:r w:rsidRPr="005007C5">
              <w:rPr>
                <w:rFonts w:cstheme="minorHAnsi"/>
                <w:b/>
                <w:bCs/>
                <w:color w:val="222222"/>
                <w:sz w:val="20"/>
                <w:szCs w:val="20"/>
              </w:rPr>
              <w:t>2100</w:t>
            </w:r>
          </w:p>
        </w:tc>
        <w:tc>
          <w:tcPr>
            <w:tcW w:w="1559" w:type="dxa"/>
          </w:tcPr>
          <w:p w14:paraId="0FAD1C59" w14:textId="145FB82A" w:rsidR="3A9BD9C5" w:rsidRPr="005007C5" w:rsidRDefault="3A9BD9C5" w:rsidP="0048092A">
            <w:pPr>
              <w:jc w:val="center"/>
              <w:rPr>
                <w:rFonts w:cstheme="minorHAnsi"/>
                <w:sz w:val="20"/>
                <w:szCs w:val="20"/>
              </w:rPr>
            </w:pPr>
            <w:r w:rsidRPr="005007C5">
              <w:rPr>
                <w:rFonts w:cstheme="minorHAnsi"/>
                <w:color w:val="222222"/>
                <w:sz w:val="20"/>
                <w:szCs w:val="20"/>
              </w:rPr>
              <w:t>10 874 902 000</w:t>
            </w:r>
          </w:p>
        </w:tc>
        <w:tc>
          <w:tcPr>
            <w:tcW w:w="1121" w:type="dxa"/>
          </w:tcPr>
          <w:p w14:paraId="048030BB" w14:textId="6482E1E4" w:rsidR="3A9BD9C5" w:rsidRPr="005007C5" w:rsidRDefault="3A9BD9C5" w:rsidP="0048092A">
            <w:pPr>
              <w:jc w:val="center"/>
              <w:rPr>
                <w:rFonts w:cstheme="minorHAnsi"/>
                <w:sz w:val="20"/>
                <w:szCs w:val="20"/>
              </w:rPr>
            </w:pPr>
            <w:r w:rsidRPr="005007C5">
              <w:rPr>
                <w:rFonts w:cstheme="minorHAnsi"/>
                <w:color w:val="222222"/>
                <w:sz w:val="20"/>
                <w:szCs w:val="20"/>
              </w:rPr>
              <w:t>4 719 416 000</w:t>
            </w:r>
          </w:p>
        </w:tc>
        <w:tc>
          <w:tcPr>
            <w:tcW w:w="1128" w:type="dxa"/>
          </w:tcPr>
          <w:p w14:paraId="51A57B14" w14:textId="3C93FC9D" w:rsidR="3A9BD9C5" w:rsidRPr="005007C5" w:rsidRDefault="3A9BD9C5" w:rsidP="0048092A">
            <w:pPr>
              <w:jc w:val="center"/>
              <w:rPr>
                <w:rFonts w:cstheme="minorHAnsi"/>
                <w:sz w:val="20"/>
                <w:szCs w:val="20"/>
              </w:rPr>
            </w:pPr>
            <w:r w:rsidRPr="005007C5">
              <w:rPr>
                <w:rFonts w:cstheme="minorHAnsi"/>
                <w:color w:val="222222"/>
                <w:sz w:val="20"/>
                <w:szCs w:val="20"/>
              </w:rPr>
              <w:t>4 280 127 000</w:t>
            </w:r>
          </w:p>
        </w:tc>
        <w:tc>
          <w:tcPr>
            <w:tcW w:w="1128" w:type="dxa"/>
          </w:tcPr>
          <w:p w14:paraId="5A03775F" w14:textId="2D4CA857" w:rsidR="3A9BD9C5" w:rsidRPr="005007C5" w:rsidRDefault="3A9BD9C5" w:rsidP="0048092A">
            <w:pPr>
              <w:jc w:val="center"/>
              <w:rPr>
                <w:rFonts w:cstheme="minorHAnsi"/>
                <w:sz w:val="20"/>
                <w:szCs w:val="20"/>
              </w:rPr>
            </w:pPr>
            <w:r w:rsidRPr="005007C5">
              <w:rPr>
                <w:rFonts w:cstheme="minorHAnsi"/>
                <w:color w:val="222222"/>
                <w:sz w:val="20"/>
                <w:szCs w:val="20"/>
              </w:rPr>
              <w:t>629 563 000</w:t>
            </w:r>
          </w:p>
        </w:tc>
        <w:tc>
          <w:tcPr>
            <w:tcW w:w="1128" w:type="dxa"/>
          </w:tcPr>
          <w:p w14:paraId="7FDF60B2" w14:textId="07D9DFD8" w:rsidR="3A9BD9C5" w:rsidRPr="005007C5" w:rsidRDefault="3A9BD9C5" w:rsidP="0048092A">
            <w:pPr>
              <w:jc w:val="center"/>
              <w:rPr>
                <w:rFonts w:cstheme="minorHAnsi"/>
                <w:sz w:val="20"/>
                <w:szCs w:val="20"/>
              </w:rPr>
            </w:pPr>
            <w:r w:rsidRPr="005007C5">
              <w:rPr>
                <w:rFonts w:cstheme="minorHAnsi"/>
                <w:color w:val="222222"/>
                <w:sz w:val="20"/>
                <w:szCs w:val="20"/>
              </w:rPr>
              <w:t>679 993 000</w:t>
            </w:r>
          </w:p>
        </w:tc>
        <w:tc>
          <w:tcPr>
            <w:tcW w:w="1128" w:type="dxa"/>
          </w:tcPr>
          <w:p w14:paraId="139AAC54" w14:textId="2F2E42C6" w:rsidR="3A9BD9C5" w:rsidRPr="005007C5" w:rsidRDefault="3A9BD9C5" w:rsidP="0048092A">
            <w:pPr>
              <w:jc w:val="center"/>
              <w:rPr>
                <w:rFonts w:cstheme="minorHAnsi"/>
                <w:sz w:val="20"/>
                <w:szCs w:val="20"/>
              </w:rPr>
            </w:pPr>
            <w:r w:rsidRPr="005007C5">
              <w:rPr>
                <w:rFonts w:cstheme="minorHAnsi"/>
                <w:color w:val="222222"/>
                <w:sz w:val="20"/>
                <w:szCs w:val="20"/>
              </w:rPr>
              <w:t>490 889 000</w:t>
            </w:r>
          </w:p>
        </w:tc>
        <w:tc>
          <w:tcPr>
            <w:tcW w:w="1128" w:type="dxa"/>
          </w:tcPr>
          <w:p w14:paraId="045FDBE6" w14:textId="38FB1300" w:rsidR="3A9BD9C5" w:rsidRPr="005007C5" w:rsidRDefault="3A9BD9C5" w:rsidP="0048092A">
            <w:pPr>
              <w:jc w:val="center"/>
              <w:rPr>
                <w:rFonts w:cstheme="minorHAnsi"/>
                <w:color w:val="222222"/>
                <w:sz w:val="20"/>
                <w:szCs w:val="20"/>
              </w:rPr>
            </w:pPr>
            <w:r w:rsidRPr="005007C5">
              <w:rPr>
                <w:rFonts w:cstheme="minorHAnsi"/>
                <w:color w:val="222222"/>
                <w:sz w:val="20"/>
                <w:szCs w:val="20"/>
              </w:rPr>
              <w:t>74 916 000</w:t>
            </w:r>
            <w:r w:rsidRPr="005007C5">
              <w:rPr>
                <w:rFonts w:cstheme="minorHAnsi"/>
                <w:sz w:val="20"/>
                <w:szCs w:val="20"/>
              </w:rPr>
              <w:br/>
            </w:r>
            <w:r w:rsidRPr="005007C5">
              <w:rPr>
                <w:rFonts w:cstheme="minorHAnsi"/>
                <w:sz w:val="20"/>
                <w:szCs w:val="20"/>
              </w:rPr>
              <w:br/>
            </w:r>
          </w:p>
        </w:tc>
      </w:tr>
    </w:tbl>
    <w:p w14:paraId="7561A13F" w14:textId="4B86C5DF" w:rsidR="3A9BD9C5" w:rsidRPr="005007C5" w:rsidRDefault="006A0F5C" w:rsidP="006A0F5C">
      <w:pPr>
        <w:jc w:val="right"/>
        <w:rPr>
          <w:rFonts w:cstheme="minorHAnsi"/>
          <w:b/>
          <w:sz w:val="20"/>
        </w:rPr>
      </w:pPr>
      <w:r w:rsidRPr="005007C5">
        <w:rPr>
          <w:rFonts w:eastAsia="Calibri" w:cstheme="minorHAnsi"/>
          <w:b/>
          <w:color w:val="222222"/>
          <w:sz w:val="20"/>
        </w:rPr>
        <w:t>Lähde: Wikipedia</w:t>
      </w:r>
    </w:p>
    <w:p w14:paraId="050F4234" w14:textId="74C4FF82" w:rsidR="3A9BD9C5" w:rsidRPr="005007C5" w:rsidRDefault="3A9BD9C5" w:rsidP="3A9BD9C5">
      <w:pPr>
        <w:rPr>
          <w:rFonts w:cstheme="minorHAnsi"/>
        </w:rPr>
      </w:pPr>
    </w:p>
    <w:p w14:paraId="0B6E7399" w14:textId="44A0B92F" w:rsidR="3A9BD9C5" w:rsidRPr="005007C5" w:rsidRDefault="3A9BD9C5" w:rsidP="3A9BD9C5">
      <w:pPr>
        <w:rPr>
          <w:rFonts w:cstheme="minorHAnsi"/>
        </w:rPr>
      </w:pPr>
    </w:p>
    <w:p w14:paraId="0C7018A2" w14:textId="7A1757BF" w:rsidR="21FEC5AE" w:rsidRPr="005007C5" w:rsidRDefault="21FEC5AE" w:rsidP="21FEC5AE">
      <w:pPr>
        <w:rPr>
          <w:rFonts w:cstheme="minorHAnsi"/>
        </w:rPr>
      </w:pPr>
    </w:p>
    <w:p w14:paraId="2D877F24" w14:textId="4756024C" w:rsidR="21FEC5AE" w:rsidRPr="005007C5" w:rsidRDefault="3A9BD9C5" w:rsidP="3A9BD9C5">
      <w:pPr>
        <w:rPr>
          <w:rFonts w:cstheme="minorHAnsi"/>
          <w:b/>
          <w:bCs/>
        </w:rPr>
      </w:pPr>
      <w:r w:rsidRPr="005007C5">
        <w:rPr>
          <w:rFonts w:cstheme="minorHAnsi"/>
          <w:b/>
          <w:bCs/>
        </w:rPr>
        <w:t>Pohdi:</w:t>
      </w:r>
    </w:p>
    <w:p w14:paraId="5B1D0A61" w14:textId="0F08C16D" w:rsidR="21FEC5AE" w:rsidRPr="005007C5" w:rsidRDefault="3A9BD9C5" w:rsidP="009C6D18">
      <w:pPr>
        <w:pStyle w:val="Luettelokappale"/>
        <w:numPr>
          <w:ilvl w:val="0"/>
          <w:numId w:val="53"/>
        </w:numPr>
        <w:rPr>
          <w:rFonts w:cstheme="minorHAnsi"/>
        </w:rPr>
      </w:pPr>
      <w:r w:rsidRPr="005007C5">
        <w:rPr>
          <w:rFonts w:cstheme="minorHAnsi"/>
        </w:rPr>
        <w:t>Teollistumisesta on puhuttu teollisena “vallankumouksena”. Kuinka osuvana pidät nimitystä? Perustele kantasi.</w:t>
      </w:r>
    </w:p>
    <w:p w14:paraId="001CE778" w14:textId="6755DF01" w:rsidR="21FEC5AE" w:rsidRPr="005007C5" w:rsidRDefault="3A9BD9C5" w:rsidP="009C6D18">
      <w:pPr>
        <w:pStyle w:val="Luettelokappale"/>
        <w:numPr>
          <w:ilvl w:val="0"/>
          <w:numId w:val="53"/>
        </w:numPr>
        <w:rPr>
          <w:rFonts w:cstheme="minorHAnsi"/>
        </w:rPr>
      </w:pPr>
      <w:r w:rsidRPr="005007C5">
        <w:rPr>
          <w:rFonts w:cstheme="minorHAnsi"/>
        </w:rPr>
        <w:t>Millainen rooli imperialismilla oli industrialismin kehityksessä?</w:t>
      </w:r>
    </w:p>
    <w:p w14:paraId="231DA94F" w14:textId="67494A39" w:rsidR="21FEC5AE" w:rsidRPr="005007C5" w:rsidRDefault="3A9BD9C5" w:rsidP="009C6D18">
      <w:pPr>
        <w:pStyle w:val="Luettelokappale"/>
        <w:numPr>
          <w:ilvl w:val="0"/>
          <w:numId w:val="53"/>
        </w:numPr>
        <w:rPr>
          <w:rFonts w:cstheme="minorHAnsi"/>
        </w:rPr>
      </w:pPr>
      <w:r w:rsidRPr="005007C5">
        <w:rPr>
          <w:rFonts w:cstheme="minorHAnsi"/>
        </w:rPr>
        <w:t>Miksi Fordin autotehtaalla käyttöönotettu liukuhihna mullisti tuotantotavat?</w:t>
      </w:r>
    </w:p>
    <w:p w14:paraId="08D89EBA" w14:textId="578DC255" w:rsidR="21FEC5AE" w:rsidRPr="005007C5" w:rsidRDefault="3A9BD9C5" w:rsidP="009C6D18">
      <w:pPr>
        <w:pStyle w:val="Luettelokappale"/>
        <w:numPr>
          <w:ilvl w:val="0"/>
          <w:numId w:val="53"/>
        </w:numPr>
        <w:rPr>
          <w:rFonts w:cstheme="minorHAnsi"/>
        </w:rPr>
      </w:pPr>
      <w:r w:rsidRPr="005007C5">
        <w:rPr>
          <w:rFonts w:cstheme="minorHAnsi"/>
        </w:rPr>
        <w:t xml:space="preserve">Miksi syntyvyys alenee kehittyneissä länsimaissa ja kasvaa kehitysmaissa? </w:t>
      </w:r>
    </w:p>
    <w:p w14:paraId="7EC6263B" w14:textId="0C02E4E5" w:rsidR="0024643D" w:rsidRPr="005007C5" w:rsidRDefault="0024643D" w:rsidP="21FEC5AE">
      <w:pPr>
        <w:rPr>
          <w:rFonts w:cstheme="minorHAnsi"/>
        </w:rPr>
      </w:pPr>
    </w:p>
    <w:p w14:paraId="6613D2BF" w14:textId="77777777" w:rsidR="004E4583" w:rsidRPr="005007C5" w:rsidRDefault="004E4583" w:rsidP="21FEC5AE">
      <w:pPr>
        <w:rPr>
          <w:rFonts w:cstheme="minorHAnsi"/>
        </w:rPr>
      </w:pPr>
    </w:p>
    <w:p w14:paraId="6717D46C" w14:textId="162C1812" w:rsidR="21FEC5AE" w:rsidRPr="005007C5" w:rsidRDefault="2C23737C" w:rsidP="0048092A">
      <w:pPr>
        <w:pStyle w:val="Otsikko2"/>
      </w:pPr>
      <w:bookmarkStart w:id="10" w:name="_Toc32603981"/>
      <w:r w:rsidRPr="005007C5">
        <w:t>Loppukertaus 1. kurssista</w:t>
      </w:r>
      <w:bookmarkEnd w:id="10"/>
    </w:p>
    <w:p w14:paraId="0EEA565C" w14:textId="72A72001" w:rsidR="2C23737C" w:rsidRPr="005007C5" w:rsidRDefault="2C23737C" w:rsidP="2C23737C">
      <w:pPr>
        <w:rPr>
          <w:rFonts w:cstheme="minorHAnsi"/>
          <w:b/>
          <w:bCs/>
        </w:rPr>
      </w:pPr>
      <w:r w:rsidRPr="005007C5">
        <w:rPr>
          <w:rFonts w:cstheme="minorHAnsi"/>
          <w:b/>
          <w:bCs/>
        </w:rPr>
        <w:t>Valitse sopivin vaihtoehto. Oikea rivi löytyy materiaalin lopusta. Jos saat alle puolet oikein, kertaa materiaali vielä kerran ja tee kertaus uudelleen!</w:t>
      </w:r>
    </w:p>
    <w:p w14:paraId="70DA29A9" w14:textId="0629F20F" w:rsidR="2C23737C" w:rsidRPr="005007C5" w:rsidRDefault="2C23737C" w:rsidP="2C23737C">
      <w:pPr>
        <w:rPr>
          <w:rFonts w:cstheme="minorHAnsi"/>
          <w:b/>
          <w:bCs/>
        </w:rPr>
      </w:pPr>
    </w:p>
    <w:p w14:paraId="299410E4" w14:textId="7759A99C" w:rsidR="2C23737C" w:rsidRPr="005007C5" w:rsidRDefault="2C23737C" w:rsidP="009C6D18">
      <w:pPr>
        <w:pStyle w:val="Luettelokappale"/>
        <w:numPr>
          <w:ilvl w:val="0"/>
          <w:numId w:val="52"/>
        </w:numPr>
        <w:rPr>
          <w:rFonts w:cstheme="minorHAnsi"/>
        </w:rPr>
      </w:pPr>
      <w:r w:rsidRPr="005007C5">
        <w:rPr>
          <w:rFonts w:cstheme="minorHAnsi"/>
        </w:rPr>
        <w:t>Maanviljelyyn siirryttiin:</w:t>
      </w:r>
    </w:p>
    <w:p w14:paraId="3F47E207" w14:textId="404E18F2" w:rsidR="2C23737C" w:rsidRPr="005007C5" w:rsidRDefault="2C23737C" w:rsidP="2C23737C">
      <w:pPr>
        <w:rPr>
          <w:rFonts w:cstheme="minorHAnsi"/>
        </w:rPr>
      </w:pPr>
      <w:r w:rsidRPr="005007C5">
        <w:rPr>
          <w:rFonts w:cstheme="minorHAnsi"/>
        </w:rPr>
        <w:t>A) aluksi Euroopan viljavilla seuduilla    b) eri puolilla maailmaa täysin eri aikoihin</w:t>
      </w:r>
    </w:p>
    <w:p w14:paraId="4AB2376D" w14:textId="609D0508" w:rsidR="2C23737C" w:rsidRPr="005007C5" w:rsidRDefault="2C23737C" w:rsidP="2C23737C">
      <w:pPr>
        <w:rPr>
          <w:rFonts w:cstheme="minorHAnsi"/>
        </w:rPr>
      </w:pPr>
      <w:r w:rsidRPr="005007C5">
        <w:rPr>
          <w:rFonts w:cstheme="minorHAnsi"/>
        </w:rPr>
        <w:t>C) nuoremmalla kivikaudella       d) aluksi Volga-joen suistossa</w:t>
      </w:r>
    </w:p>
    <w:p w14:paraId="3773BE88" w14:textId="1CA181B1" w:rsidR="2C23737C" w:rsidRPr="005007C5" w:rsidRDefault="2C23737C" w:rsidP="2C23737C">
      <w:pPr>
        <w:rPr>
          <w:rFonts w:cstheme="minorHAnsi"/>
        </w:rPr>
      </w:pPr>
    </w:p>
    <w:p w14:paraId="2F0AE3CD" w14:textId="4E4563B1" w:rsidR="2C23737C" w:rsidRPr="005007C5" w:rsidRDefault="2C23737C" w:rsidP="009C6D18">
      <w:pPr>
        <w:pStyle w:val="Luettelokappale"/>
        <w:numPr>
          <w:ilvl w:val="0"/>
          <w:numId w:val="52"/>
        </w:numPr>
        <w:rPr>
          <w:rFonts w:cstheme="minorHAnsi"/>
        </w:rPr>
      </w:pPr>
      <w:r w:rsidRPr="005007C5">
        <w:rPr>
          <w:rFonts w:cstheme="minorHAnsi"/>
        </w:rPr>
        <w:lastRenderedPageBreak/>
        <w:t>Ensimmäisiä kotieläimiä olivat:</w:t>
      </w:r>
    </w:p>
    <w:p w14:paraId="55B47926" w14:textId="50A71D2B" w:rsidR="2C23737C" w:rsidRPr="005007C5" w:rsidRDefault="2C23737C" w:rsidP="2C23737C">
      <w:pPr>
        <w:rPr>
          <w:rFonts w:cstheme="minorHAnsi"/>
        </w:rPr>
      </w:pPr>
      <w:r w:rsidRPr="005007C5">
        <w:rPr>
          <w:rFonts w:cstheme="minorHAnsi"/>
        </w:rPr>
        <w:t>A) hevoset           b) vuohet ja lampaat    c) naudat    d) siat</w:t>
      </w:r>
    </w:p>
    <w:p w14:paraId="07EF72C0" w14:textId="5EEF9FA8" w:rsidR="2C23737C" w:rsidRPr="005007C5" w:rsidRDefault="2C23737C" w:rsidP="2C23737C">
      <w:pPr>
        <w:rPr>
          <w:rFonts w:cstheme="minorHAnsi"/>
        </w:rPr>
      </w:pPr>
    </w:p>
    <w:p w14:paraId="2DE58EC9" w14:textId="3B85CFAD" w:rsidR="2C23737C" w:rsidRPr="005007C5" w:rsidRDefault="2C23737C" w:rsidP="009C6D18">
      <w:pPr>
        <w:pStyle w:val="Luettelokappale"/>
        <w:numPr>
          <w:ilvl w:val="0"/>
          <w:numId w:val="52"/>
        </w:numPr>
        <w:rPr>
          <w:rFonts w:cstheme="minorHAnsi"/>
        </w:rPr>
      </w:pPr>
      <w:r w:rsidRPr="005007C5">
        <w:rPr>
          <w:rFonts w:cstheme="minorHAnsi"/>
        </w:rPr>
        <w:t>Egyptin korkeakulttuuri syntyi:</w:t>
      </w:r>
    </w:p>
    <w:p w14:paraId="1AA8524A" w14:textId="2696DA2D" w:rsidR="2C23737C" w:rsidRPr="005007C5" w:rsidRDefault="2C23737C" w:rsidP="2C23737C">
      <w:pPr>
        <w:rPr>
          <w:rFonts w:cstheme="minorHAnsi"/>
        </w:rPr>
      </w:pPr>
      <w:r w:rsidRPr="005007C5">
        <w:rPr>
          <w:rFonts w:cstheme="minorHAnsi"/>
        </w:rPr>
        <w:t>A) faraoiden aloitteesta Niilin varrelle     b) yli 2000 vuotta eaa.</w:t>
      </w:r>
    </w:p>
    <w:p w14:paraId="76A2F159" w14:textId="78570421" w:rsidR="2C23737C" w:rsidRPr="005007C5" w:rsidRDefault="2C23737C" w:rsidP="2C23737C">
      <w:pPr>
        <w:rPr>
          <w:rFonts w:cstheme="minorHAnsi"/>
        </w:rPr>
      </w:pPr>
      <w:r w:rsidRPr="005007C5">
        <w:rPr>
          <w:rFonts w:cstheme="minorHAnsi"/>
        </w:rPr>
        <w:t>B) Kreikan kulttuurien kanssa samanaikaisesti     d) Kreetan minolaisen kulttuurin vaikutuksesta</w:t>
      </w:r>
    </w:p>
    <w:p w14:paraId="25FD7D05" w14:textId="18F09063" w:rsidR="2C23737C" w:rsidRPr="005007C5" w:rsidRDefault="2C23737C" w:rsidP="2C23737C">
      <w:pPr>
        <w:rPr>
          <w:rFonts w:cstheme="minorHAnsi"/>
        </w:rPr>
      </w:pPr>
    </w:p>
    <w:p w14:paraId="7F60CBD9" w14:textId="5B011FDE" w:rsidR="2C23737C" w:rsidRPr="005007C5" w:rsidRDefault="2C23737C" w:rsidP="009C6D18">
      <w:pPr>
        <w:pStyle w:val="Luettelokappale"/>
        <w:numPr>
          <w:ilvl w:val="0"/>
          <w:numId w:val="52"/>
        </w:numPr>
        <w:rPr>
          <w:rFonts w:cstheme="minorHAnsi"/>
        </w:rPr>
      </w:pPr>
      <w:r w:rsidRPr="005007C5">
        <w:rPr>
          <w:rFonts w:cstheme="minorHAnsi"/>
        </w:rPr>
        <w:t>Ensimmäinen kirjoitettu lainsäädäntö tuli käyttöön:</w:t>
      </w:r>
    </w:p>
    <w:p w14:paraId="32AF90A1" w14:textId="28263C58" w:rsidR="2C23737C" w:rsidRPr="005007C5" w:rsidRDefault="2C23737C" w:rsidP="2C23737C">
      <w:pPr>
        <w:rPr>
          <w:rFonts w:cstheme="minorHAnsi"/>
        </w:rPr>
      </w:pPr>
      <w:r w:rsidRPr="005007C5">
        <w:rPr>
          <w:rFonts w:cstheme="minorHAnsi"/>
        </w:rPr>
        <w:t xml:space="preserve">A) Mesopotamian alueella    b) Egyptissä    c) Kiinassa keltaisen joen kulttuurissa   d) Kreetalla  </w:t>
      </w:r>
    </w:p>
    <w:p w14:paraId="222303AB" w14:textId="64F62E10" w:rsidR="2C23737C" w:rsidRPr="005007C5" w:rsidRDefault="2C23737C" w:rsidP="2C23737C">
      <w:pPr>
        <w:rPr>
          <w:rFonts w:cstheme="minorHAnsi"/>
        </w:rPr>
      </w:pPr>
    </w:p>
    <w:p w14:paraId="24876169" w14:textId="2266DCC5" w:rsidR="2C23737C" w:rsidRPr="005007C5" w:rsidRDefault="2C23737C" w:rsidP="009C6D18">
      <w:pPr>
        <w:pStyle w:val="Luettelokappale"/>
        <w:numPr>
          <w:ilvl w:val="0"/>
          <w:numId w:val="52"/>
        </w:numPr>
        <w:rPr>
          <w:rFonts w:cstheme="minorHAnsi"/>
        </w:rPr>
      </w:pPr>
      <w:r w:rsidRPr="005007C5">
        <w:rPr>
          <w:rFonts w:cstheme="minorHAnsi"/>
        </w:rPr>
        <w:t>Mikä väite Ateenasta EI pidä paikkansa?</w:t>
      </w:r>
    </w:p>
    <w:p w14:paraId="09B34A68" w14:textId="4D2A5157" w:rsidR="2C23737C" w:rsidRPr="005007C5" w:rsidRDefault="2C23737C" w:rsidP="2C23737C">
      <w:pPr>
        <w:rPr>
          <w:rFonts w:cstheme="minorHAnsi"/>
        </w:rPr>
      </w:pPr>
      <w:r w:rsidRPr="005007C5">
        <w:rPr>
          <w:rFonts w:cstheme="minorHAnsi"/>
        </w:rPr>
        <w:t>A) jopa puolet väestöstä saattoi olla orjia     b) Ateenan liepeillä oli suuria hopeakaivoksia</w:t>
      </w:r>
    </w:p>
    <w:p w14:paraId="56B823D6" w14:textId="496B20EB" w:rsidR="2C23737C" w:rsidRPr="005007C5" w:rsidRDefault="2C23737C" w:rsidP="2C23737C">
      <w:pPr>
        <w:rPr>
          <w:rFonts w:cstheme="minorHAnsi"/>
        </w:rPr>
      </w:pPr>
      <w:r w:rsidRPr="005007C5">
        <w:rPr>
          <w:rFonts w:cstheme="minorHAnsi"/>
        </w:rPr>
        <w:t xml:space="preserve">C) Ateenassa kokeiltiin ensimmäisenä </w:t>
      </w:r>
      <w:proofErr w:type="gramStart"/>
      <w:r w:rsidRPr="005007C5">
        <w:rPr>
          <w:rFonts w:cstheme="minorHAnsi"/>
        </w:rPr>
        <w:t>oligarkiaa  d</w:t>
      </w:r>
      <w:proofErr w:type="gramEnd"/>
      <w:r w:rsidRPr="005007C5">
        <w:rPr>
          <w:rFonts w:cstheme="minorHAnsi"/>
        </w:rPr>
        <w:t>) Ateenassa asui paljon myös ulkomaalaisia työntekijöitä</w:t>
      </w:r>
    </w:p>
    <w:p w14:paraId="5408CD54" w14:textId="1C3FA8CA" w:rsidR="2C23737C" w:rsidRPr="005007C5" w:rsidRDefault="2C23737C" w:rsidP="2C23737C">
      <w:pPr>
        <w:rPr>
          <w:rFonts w:cstheme="minorHAnsi"/>
        </w:rPr>
      </w:pPr>
    </w:p>
    <w:p w14:paraId="0C869CAD" w14:textId="12E09972" w:rsidR="2C23737C" w:rsidRPr="005007C5" w:rsidRDefault="2C23737C" w:rsidP="009C6D18">
      <w:pPr>
        <w:pStyle w:val="Luettelokappale"/>
        <w:numPr>
          <w:ilvl w:val="0"/>
          <w:numId w:val="52"/>
        </w:numPr>
        <w:rPr>
          <w:rFonts w:cstheme="minorHAnsi"/>
        </w:rPr>
      </w:pPr>
      <w:r w:rsidRPr="005007C5">
        <w:rPr>
          <w:rFonts w:cstheme="minorHAnsi"/>
        </w:rPr>
        <w:t>Miten orjuuteen suhtauduttiin antiikissa?</w:t>
      </w:r>
    </w:p>
    <w:p w14:paraId="7DCC9530" w14:textId="69AE2A46" w:rsidR="2C23737C" w:rsidRPr="005007C5" w:rsidRDefault="2C23737C" w:rsidP="2C23737C">
      <w:pPr>
        <w:rPr>
          <w:rFonts w:cstheme="minorHAnsi"/>
        </w:rPr>
      </w:pPr>
      <w:r w:rsidRPr="005007C5">
        <w:rPr>
          <w:rFonts w:cstheme="minorHAnsi"/>
        </w:rPr>
        <w:t>A) Roomalaiset eivät hyväksyneet orjuutta samalla tavalla kuin kreikkalaiset</w:t>
      </w:r>
    </w:p>
    <w:p w14:paraId="27AECB22" w14:textId="75495B5B" w:rsidR="2C23737C" w:rsidRPr="005007C5" w:rsidRDefault="2C23737C" w:rsidP="2C23737C">
      <w:pPr>
        <w:rPr>
          <w:rFonts w:cstheme="minorHAnsi"/>
        </w:rPr>
      </w:pPr>
      <w:r w:rsidRPr="005007C5">
        <w:rPr>
          <w:rFonts w:cstheme="minorHAnsi"/>
        </w:rPr>
        <w:t xml:space="preserve">B) </w:t>
      </w:r>
      <w:r w:rsidR="009E03C3" w:rsidRPr="005007C5">
        <w:rPr>
          <w:rFonts w:cstheme="minorHAnsi"/>
        </w:rPr>
        <w:t>O</w:t>
      </w:r>
      <w:r w:rsidRPr="005007C5">
        <w:rPr>
          <w:rFonts w:cstheme="minorHAnsi"/>
        </w:rPr>
        <w:t>rjuus oli välttämätön ja luonnollinen osa</w:t>
      </w:r>
    </w:p>
    <w:p w14:paraId="2AE0F80E" w14:textId="1FD469F4" w:rsidR="2C23737C" w:rsidRPr="005007C5" w:rsidRDefault="2C23737C" w:rsidP="2C23737C">
      <w:pPr>
        <w:rPr>
          <w:rFonts w:cstheme="minorHAnsi"/>
        </w:rPr>
      </w:pPr>
      <w:r w:rsidRPr="005007C5">
        <w:rPr>
          <w:rFonts w:cstheme="minorHAnsi"/>
        </w:rPr>
        <w:t>C) Orjia hankittiin vain sotien aikana ja heitä kohdeltiin huonosti</w:t>
      </w:r>
    </w:p>
    <w:p w14:paraId="07B9BD60" w14:textId="740245F8" w:rsidR="2C23737C" w:rsidRPr="005007C5" w:rsidRDefault="2C23737C" w:rsidP="2C23737C">
      <w:pPr>
        <w:rPr>
          <w:rFonts w:cstheme="minorHAnsi"/>
        </w:rPr>
      </w:pPr>
      <w:r w:rsidRPr="005007C5">
        <w:rPr>
          <w:rFonts w:cstheme="minorHAnsi"/>
        </w:rPr>
        <w:t>D) Orjat saattoivat Kreikassa vapautua isännän luvalla</w:t>
      </w:r>
    </w:p>
    <w:p w14:paraId="542CF9E1" w14:textId="5E5EACEB" w:rsidR="2C23737C" w:rsidRPr="005007C5" w:rsidRDefault="2C23737C" w:rsidP="2C23737C">
      <w:pPr>
        <w:rPr>
          <w:rFonts w:cstheme="minorHAnsi"/>
        </w:rPr>
      </w:pPr>
    </w:p>
    <w:p w14:paraId="40177BE4" w14:textId="47BA048B" w:rsidR="2C23737C" w:rsidRPr="005007C5" w:rsidRDefault="2C23737C" w:rsidP="009C6D18">
      <w:pPr>
        <w:pStyle w:val="Luettelokappale"/>
        <w:numPr>
          <w:ilvl w:val="0"/>
          <w:numId w:val="52"/>
        </w:numPr>
        <w:rPr>
          <w:rFonts w:cstheme="minorHAnsi"/>
        </w:rPr>
      </w:pPr>
      <w:r w:rsidRPr="005007C5">
        <w:rPr>
          <w:rFonts w:cstheme="minorHAnsi"/>
        </w:rPr>
        <w:t>Mitä demokratia tarkoittaa?</w:t>
      </w:r>
    </w:p>
    <w:p w14:paraId="39C5F7E2" w14:textId="38EEDA6A" w:rsidR="2C23737C" w:rsidRPr="005007C5" w:rsidRDefault="2C23737C" w:rsidP="2C23737C">
      <w:pPr>
        <w:rPr>
          <w:rFonts w:cstheme="minorHAnsi"/>
        </w:rPr>
      </w:pPr>
      <w:r w:rsidRPr="005007C5">
        <w:rPr>
          <w:rFonts w:cstheme="minorHAnsi"/>
        </w:rPr>
        <w:t>A) Muutamat vapaasyntyiset tekevät päätöksiä kaikkien puolesta</w:t>
      </w:r>
    </w:p>
    <w:p w14:paraId="4A5A60D5" w14:textId="53F40613" w:rsidR="2C23737C" w:rsidRPr="005007C5" w:rsidRDefault="2C23737C" w:rsidP="2C23737C">
      <w:pPr>
        <w:rPr>
          <w:rFonts w:cstheme="minorHAnsi"/>
        </w:rPr>
      </w:pPr>
      <w:r w:rsidRPr="005007C5">
        <w:rPr>
          <w:rFonts w:cstheme="minorHAnsi"/>
        </w:rPr>
        <w:t>B) Päätöksissä noudatetaan enemmistöpäätöksiä</w:t>
      </w:r>
    </w:p>
    <w:p w14:paraId="75FBA737" w14:textId="7B6EFE91" w:rsidR="2C23737C" w:rsidRPr="005007C5" w:rsidRDefault="2C23737C" w:rsidP="2C23737C">
      <w:pPr>
        <w:rPr>
          <w:rFonts w:cstheme="minorHAnsi"/>
        </w:rPr>
      </w:pPr>
      <w:r w:rsidRPr="005007C5">
        <w:rPr>
          <w:rFonts w:cstheme="minorHAnsi"/>
        </w:rPr>
        <w:t>C) Oikeutta päättää myös yksin toisten nimissä</w:t>
      </w:r>
    </w:p>
    <w:p w14:paraId="5C0C55F1" w14:textId="7FD601E8" w:rsidR="2C23737C" w:rsidRPr="005007C5" w:rsidRDefault="2C23737C" w:rsidP="2C23737C">
      <w:pPr>
        <w:rPr>
          <w:rFonts w:cstheme="minorHAnsi"/>
        </w:rPr>
      </w:pPr>
    </w:p>
    <w:p w14:paraId="21213B37" w14:textId="66EC9987" w:rsidR="2C23737C" w:rsidRPr="005007C5" w:rsidRDefault="2C23737C" w:rsidP="009C6D18">
      <w:pPr>
        <w:pStyle w:val="Luettelokappale"/>
        <w:numPr>
          <w:ilvl w:val="0"/>
          <w:numId w:val="52"/>
        </w:numPr>
        <w:rPr>
          <w:rFonts w:cstheme="minorHAnsi"/>
        </w:rPr>
      </w:pPr>
      <w:r w:rsidRPr="005007C5">
        <w:rPr>
          <w:rFonts w:cstheme="minorHAnsi"/>
        </w:rPr>
        <w:t>Mikä nimitys sopii parhaiten Julius Caesariin?</w:t>
      </w:r>
    </w:p>
    <w:p w14:paraId="1941B01F" w14:textId="1ED577C9" w:rsidR="2C23737C" w:rsidRPr="005007C5" w:rsidRDefault="356AB1DC" w:rsidP="356AB1DC">
      <w:pPr>
        <w:rPr>
          <w:rFonts w:cstheme="minorHAnsi"/>
        </w:rPr>
      </w:pPr>
      <w:r w:rsidRPr="005007C5">
        <w:rPr>
          <w:rFonts w:cstheme="minorHAnsi"/>
        </w:rPr>
        <w:t xml:space="preserve">A) Hän oli senaattori             b) </w:t>
      </w:r>
      <w:r w:rsidR="009E03C3" w:rsidRPr="005007C5">
        <w:rPr>
          <w:rFonts w:cstheme="minorHAnsi"/>
        </w:rPr>
        <w:t>k</w:t>
      </w:r>
      <w:r w:rsidRPr="005007C5">
        <w:rPr>
          <w:rFonts w:cstheme="minorHAnsi"/>
        </w:rPr>
        <w:t xml:space="preserve">ansantribuuni       c) keisari </w:t>
      </w:r>
      <w:r w:rsidR="009E03C3" w:rsidRPr="005007C5">
        <w:rPr>
          <w:rFonts w:cstheme="minorHAnsi"/>
        </w:rPr>
        <w:t xml:space="preserve">   </w:t>
      </w:r>
      <w:r w:rsidRPr="005007C5">
        <w:rPr>
          <w:rFonts w:cstheme="minorHAnsi"/>
        </w:rPr>
        <w:t xml:space="preserve">    d) diktaattori</w:t>
      </w:r>
    </w:p>
    <w:p w14:paraId="102B6FD7" w14:textId="4EFB73B1" w:rsidR="2C23737C" w:rsidRPr="005007C5" w:rsidRDefault="2C23737C" w:rsidP="2C23737C">
      <w:pPr>
        <w:rPr>
          <w:rFonts w:cstheme="minorHAnsi"/>
        </w:rPr>
      </w:pPr>
    </w:p>
    <w:p w14:paraId="08C5D7D3" w14:textId="77777777" w:rsidR="0048092A" w:rsidRPr="005007C5" w:rsidRDefault="0048092A">
      <w:pPr>
        <w:rPr>
          <w:rFonts w:cstheme="minorHAnsi"/>
        </w:rPr>
      </w:pPr>
      <w:r w:rsidRPr="005007C5">
        <w:rPr>
          <w:rFonts w:cstheme="minorHAnsi"/>
        </w:rPr>
        <w:br w:type="page"/>
      </w:r>
    </w:p>
    <w:p w14:paraId="2241B689" w14:textId="75DF0B6A" w:rsidR="2C23737C" w:rsidRPr="005007C5" w:rsidRDefault="2C23737C" w:rsidP="009C6D18">
      <w:pPr>
        <w:pStyle w:val="Luettelokappale"/>
        <w:numPr>
          <w:ilvl w:val="0"/>
          <w:numId w:val="52"/>
        </w:numPr>
        <w:rPr>
          <w:rFonts w:cstheme="minorHAnsi"/>
        </w:rPr>
      </w:pPr>
      <w:r w:rsidRPr="005007C5">
        <w:rPr>
          <w:rFonts w:cstheme="minorHAnsi"/>
        </w:rPr>
        <w:lastRenderedPageBreak/>
        <w:t>Millaisia olivat keskiajan kaupungit?</w:t>
      </w:r>
    </w:p>
    <w:p w14:paraId="298CFE55" w14:textId="7FB82B89" w:rsidR="2C23737C" w:rsidRPr="005007C5" w:rsidRDefault="2C23737C" w:rsidP="2C23737C">
      <w:pPr>
        <w:rPr>
          <w:rFonts w:cstheme="minorHAnsi"/>
        </w:rPr>
      </w:pPr>
      <w:r w:rsidRPr="005007C5">
        <w:rPr>
          <w:rFonts w:cstheme="minorHAnsi"/>
        </w:rPr>
        <w:t>A) suurimmissa saattoi asua miljoonakin asukasta</w:t>
      </w:r>
    </w:p>
    <w:p w14:paraId="09DB674B" w14:textId="03DB9330" w:rsidR="2C23737C" w:rsidRPr="005007C5" w:rsidRDefault="2C23737C" w:rsidP="2C23737C">
      <w:pPr>
        <w:rPr>
          <w:rFonts w:cstheme="minorHAnsi"/>
        </w:rPr>
      </w:pPr>
      <w:r w:rsidRPr="005007C5">
        <w:rPr>
          <w:rFonts w:cstheme="minorHAnsi"/>
        </w:rPr>
        <w:t xml:space="preserve">B) pieniä ja likaisia            c) ei kovinkaan merkittäviä kaupan kannalta    d) sulkeutuneita ympäröivältä maaseudulta </w:t>
      </w:r>
    </w:p>
    <w:p w14:paraId="74A98913" w14:textId="61C106F2" w:rsidR="2C23737C" w:rsidRPr="005007C5" w:rsidRDefault="2C23737C" w:rsidP="2C23737C">
      <w:pPr>
        <w:rPr>
          <w:rFonts w:cstheme="minorHAnsi"/>
        </w:rPr>
      </w:pPr>
    </w:p>
    <w:p w14:paraId="13B9837E" w14:textId="2FD697DA" w:rsidR="2C23737C" w:rsidRPr="005007C5" w:rsidRDefault="2C23737C" w:rsidP="009C6D18">
      <w:pPr>
        <w:pStyle w:val="Luettelokappale"/>
        <w:numPr>
          <w:ilvl w:val="0"/>
          <w:numId w:val="52"/>
        </w:numPr>
        <w:rPr>
          <w:rFonts w:cstheme="minorHAnsi"/>
        </w:rPr>
      </w:pPr>
      <w:r w:rsidRPr="005007C5">
        <w:rPr>
          <w:rFonts w:cstheme="minorHAnsi"/>
        </w:rPr>
        <w:t>Olivatko suomalaiskaupungit mukana Hansassa?</w:t>
      </w:r>
    </w:p>
    <w:p w14:paraId="3A3D67C4" w14:textId="77120770" w:rsidR="2C23737C" w:rsidRPr="005007C5" w:rsidRDefault="2C23737C" w:rsidP="2C23737C">
      <w:pPr>
        <w:rPr>
          <w:rFonts w:cstheme="minorHAnsi"/>
        </w:rPr>
      </w:pPr>
      <w:r w:rsidRPr="005007C5">
        <w:rPr>
          <w:rFonts w:cstheme="minorHAnsi"/>
        </w:rPr>
        <w:t>A) olivat kaikki kuusi kaupunkia     b) eivät varsinaisia jäseniä, mutta kävivät kauppa Hansan kanssa</w:t>
      </w:r>
    </w:p>
    <w:p w14:paraId="5BA2A50F" w14:textId="5FF17F78" w:rsidR="2C23737C" w:rsidRPr="005007C5" w:rsidRDefault="2C23737C" w:rsidP="2C23737C">
      <w:pPr>
        <w:rPr>
          <w:rFonts w:cstheme="minorHAnsi"/>
        </w:rPr>
      </w:pPr>
      <w:r w:rsidRPr="005007C5">
        <w:rPr>
          <w:rFonts w:cstheme="minorHAnsi"/>
        </w:rPr>
        <w:t>C) suomalaiset toimittivat tavaraa Hansa-kaupunkeihin     d) Suomi erotettiin Hansasta</w:t>
      </w:r>
    </w:p>
    <w:p w14:paraId="16A41259" w14:textId="267C9F67" w:rsidR="2C23737C" w:rsidRPr="005007C5" w:rsidRDefault="2C23737C" w:rsidP="2C23737C">
      <w:pPr>
        <w:rPr>
          <w:rFonts w:cstheme="minorHAnsi"/>
        </w:rPr>
      </w:pPr>
    </w:p>
    <w:p w14:paraId="36CB223F" w14:textId="08FF105C" w:rsidR="2C23737C" w:rsidRPr="005007C5" w:rsidRDefault="2C23737C" w:rsidP="009C6D18">
      <w:pPr>
        <w:pStyle w:val="Luettelokappale"/>
        <w:numPr>
          <w:ilvl w:val="0"/>
          <w:numId w:val="52"/>
        </w:numPr>
        <w:rPr>
          <w:rFonts w:cstheme="minorHAnsi"/>
        </w:rPr>
      </w:pPr>
      <w:r w:rsidRPr="005007C5">
        <w:rPr>
          <w:rFonts w:cstheme="minorHAnsi"/>
        </w:rPr>
        <w:t>Mikä seuraavista EI ollut mustan surman seuraus?</w:t>
      </w:r>
    </w:p>
    <w:p w14:paraId="61CE61E0" w14:textId="4C6A64A2" w:rsidR="2C23737C" w:rsidRPr="005007C5" w:rsidRDefault="2C23737C" w:rsidP="2C23737C">
      <w:pPr>
        <w:rPr>
          <w:rFonts w:cstheme="minorHAnsi"/>
        </w:rPr>
      </w:pPr>
      <w:r w:rsidRPr="005007C5">
        <w:rPr>
          <w:rFonts w:cstheme="minorHAnsi"/>
        </w:rPr>
        <w:t>A) paikoitellen Euroopassa maaorjia oli pakko vapauttaa</w:t>
      </w:r>
    </w:p>
    <w:p w14:paraId="454DA40F" w14:textId="6F1C2B9F" w:rsidR="2C23737C" w:rsidRPr="005007C5" w:rsidRDefault="2C23737C" w:rsidP="2C23737C">
      <w:pPr>
        <w:rPr>
          <w:rFonts w:cstheme="minorHAnsi"/>
        </w:rPr>
      </w:pPr>
      <w:r w:rsidRPr="005007C5">
        <w:rPr>
          <w:rFonts w:cstheme="minorHAnsi"/>
        </w:rPr>
        <w:t>B) väestöä virtasi Pohjoismaihin, joissa ruttoa ei esiintynyt</w:t>
      </w:r>
    </w:p>
    <w:p w14:paraId="7208F3EF" w14:textId="43AFD84C" w:rsidR="2C23737C" w:rsidRPr="005007C5" w:rsidRDefault="2C23737C" w:rsidP="2C23737C">
      <w:pPr>
        <w:rPr>
          <w:rFonts w:cstheme="minorHAnsi"/>
        </w:rPr>
      </w:pPr>
      <w:r w:rsidRPr="005007C5">
        <w:rPr>
          <w:rFonts w:cstheme="minorHAnsi"/>
        </w:rPr>
        <w:t>C) Juutalaiset siirtyivät itään päin vainon takia</w:t>
      </w:r>
    </w:p>
    <w:p w14:paraId="26135FA1" w14:textId="3B129EF3" w:rsidR="2C23737C" w:rsidRPr="005007C5" w:rsidRDefault="2C23737C" w:rsidP="2C23737C">
      <w:pPr>
        <w:rPr>
          <w:rFonts w:cstheme="minorHAnsi"/>
        </w:rPr>
      </w:pPr>
      <w:r w:rsidRPr="005007C5">
        <w:rPr>
          <w:rFonts w:cstheme="minorHAnsi"/>
        </w:rPr>
        <w:t xml:space="preserve">D) työläisten palkkoja alettiin madaltaa ruton seurauksena </w:t>
      </w:r>
    </w:p>
    <w:p w14:paraId="68461623" w14:textId="396AAE11" w:rsidR="2C23737C" w:rsidRPr="005007C5" w:rsidRDefault="2C23737C" w:rsidP="2C23737C">
      <w:pPr>
        <w:rPr>
          <w:rFonts w:cstheme="minorHAnsi"/>
        </w:rPr>
      </w:pPr>
    </w:p>
    <w:p w14:paraId="335B0B62" w14:textId="145B67DE" w:rsidR="2C23737C" w:rsidRPr="005007C5" w:rsidRDefault="2C23737C" w:rsidP="009C6D18">
      <w:pPr>
        <w:pStyle w:val="Luettelokappale"/>
        <w:numPr>
          <w:ilvl w:val="0"/>
          <w:numId w:val="52"/>
        </w:numPr>
        <w:rPr>
          <w:rFonts w:cstheme="minorHAnsi"/>
        </w:rPr>
      </w:pPr>
      <w:r w:rsidRPr="005007C5">
        <w:rPr>
          <w:rFonts w:cstheme="minorHAnsi"/>
        </w:rPr>
        <w:t>Kuka löysi merireitin Intiaan 1498?</w:t>
      </w:r>
    </w:p>
    <w:p w14:paraId="0362A12F" w14:textId="4F67E288" w:rsidR="2C23737C" w:rsidRPr="005007C5" w:rsidRDefault="2C23737C" w:rsidP="2C23737C">
      <w:pPr>
        <w:rPr>
          <w:rFonts w:cstheme="minorHAnsi"/>
        </w:rPr>
      </w:pPr>
      <w:r w:rsidRPr="005007C5">
        <w:rPr>
          <w:rFonts w:cstheme="minorHAnsi"/>
        </w:rPr>
        <w:t xml:space="preserve">A) Vasco da Gama     b) Kolumbus    c) </w:t>
      </w:r>
      <w:proofErr w:type="spellStart"/>
      <w:r w:rsidRPr="005007C5">
        <w:rPr>
          <w:rFonts w:cstheme="minorHAnsi"/>
        </w:rPr>
        <w:t>Amerigo</w:t>
      </w:r>
      <w:proofErr w:type="spellEnd"/>
      <w:r w:rsidRPr="005007C5">
        <w:rPr>
          <w:rFonts w:cstheme="minorHAnsi"/>
        </w:rPr>
        <w:t xml:space="preserve"> </w:t>
      </w:r>
      <w:proofErr w:type="spellStart"/>
      <w:r w:rsidRPr="005007C5">
        <w:rPr>
          <w:rFonts w:cstheme="minorHAnsi"/>
        </w:rPr>
        <w:t>Vespucci</w:t>
      </w:r>
      <w:proofErr w:type="spellEnd"/>
      <w:r w:rsidRPr="005007C5">
        <w:rPr>
          <w:rFonts w:cstheme="minorHAnsi"/>
        </w:rPr>
        <w:t xml:space="preserve">      d) Marco Polo</w:t>
      </w:r>
    </w:p>
    <w:p w14:paraId="315AD5E3" w14:textId="23CAEC04" w:rsidR="2C23737C" w:rsidRPr="005007C5" w:rsidRDefault="2C23737C" w:rsidP="2C23737C">
      <w:pPr>
        <w:rPr>
          <w:rFonts w:cstheme="minorHAnsi"/>
        </w:rPr>
      </w:pPr>
    </w:p>
    <w:p w14:paraId="152EED24" w14:textId="5C89DB08" w:rsidR="2C23737C" w:rsidRPr="005007C5" w:rsidRDefault="2C23737C" w:rsidP="009C6D18">
      <w:pPr>
        <w:pStyle w:val="Luettelokappale"/>
        <w:numPr>
          <w:ilvl w:val="0"/>
          <w:numId w:val="52"/>
        </w:numPr>
        <w:rPr>
          <w:rFonts w:cstheme="minorHAnsi"/>
        </w:rPr>
      </w:pPr>
      <w:r w:rsidRPr="005007C5">
        <w:rPr>
          <w:rFonts w:cstheme="minorHAnsi"/>
        </w:rPr>
        <w:t>Mitkä Euroopan maat jakoivat maapallon kahtia vuonna 1494?</w:t>
      </w:r>
    </w:p>
    <w:p w14:paraId="3B3C028D" w14:textId="216F798A" w:rsidR="2C23737C" w:rsidRPr="005007C5" w:rsidRDefault="2C23737C" w:rsidP="2C23737C">
      <w:pPr>
        <w:rPr>
          <w:rFonts w:cstheme="minorHAnsi"/>
        </w:rPr>
      </w:pPr>
      <w:r w:rsidRPr="005007C5">
        <w:rPr>
          <w:rFonts w:cstheme="minorHAnsi"/>
        </w:rPr>
        <w:t xml:space="preserve">A) Ranska ja Britannia    b) Saksa ja Venäjä    c) Espanja ja Portugali    d) Hollanti ja Ranska </w:t>
      </w:r>
    </w:p>
    <w:p w14:paraId="6C8F5348" w14:textId="48BA4197" w:rsidR="2C23737C" w:rsidRPr="005007C5" w:rsidRDefault="2C23737C" w:rsidP="2C23737C">
      <w:pPr>
        <w:rPr>
          <w:rFonts w:cstheme="minorHAnsi"/>
        </w:rPr>
      </w:pPr>
    </w:p>
    <w:p w14:paraId="5F192934" w14:textId="5FBAC3D6" w:rsidR="2C23737C" w:rsidRPr="005007C5" w:rsidRDefault="2C23737C" w:rsidP="009C6D18">
      <w:pPr>
        <w:pStyle w:val="Luettelokappale"/>
        <w:numPr>
          <w:ilvl w:val="0"/>
          <w:numId w:val="52"/>
        </w:numPr>
        <w:rPr>
          <w:rFonts w:cstheme="minorHAnsi"/>
        </w:rPr>
      </w:pPr>
      <w:r w:rsidRPr="005007C5">
        <w:rPr>
          <w:rFonts w:cstheme="minorHAnsi"/>
        </w:rPr>
        <w:t>Missä maassa teollistuminen käynnistyi ensimmäisenä?</w:t>
      </w:r>
    </w:p>
    <w:p w14:paraId="520C5266" w14:textId="610AE91C" w:rsidR="2C23737C" w:rsidRPr="005007C5" w:rsidRDefault="2C23737C" w:rsidP="2C23737C">
      <w:pPr>
        <w:rPr>
          <w:rFonts w:cstheme="minorHAnsi"/>
        </w:rPr>
      </w:pPr>
      <w:r w:rsidRPr="005007C5">
        <w:rPr>
          <w:rFonts w:cstheme="minorHAnsi"/>
        </w:rPr>
        <w:t>A) Ranskassa   b) Yhdysvalloissa    c) Britanniassa      d) Saksassa</w:t>
      </w:r>
    </w:p>
    <w:p w14:paraId="615EFED0" w14:textId="7C98B7E7" w:rsidR="2C23737C" w:rsidRPr="005007C5" w:rsidRDefault="2C23737C" w:rsidP="2C23737C">
      <w:pPr>
        <w:rPr>
          <w:rFonts w:cstheme="minorHAnsi"/>
        </w:rPr>
      </w:pPr>
    </w:p>
    <w:p w14:paraId="0D8F9C3C" w14:textId="7137A954" w:rsidR="2C23737C" w:rsidRPr="005007C5" w:rsidRDefault="2C23737C" w:rsidP="009C6D18">
      <w:pPr>
        <w:pStyle w:val="Luettelokappale"/>
        <w:numPr>
          <w:ilvl w:val="0"/>
          <w:numId w:val="52"/>
        </w:numPr>
        <w:rPr>
          <w:rFonts w:cstheme="minorHAnsi"/>
        </w:rPr>
      </w:pPr>
      <w:r w:rsidRPr="005007C5">
        <w:rPr>
          <w:rFonts w:cstheme="minorHAnsi"/>
        </w:rPr>
        <w:t>Milloin Yhdysvallat nousi johtavaksi teollisuusmaaksi?</w:t>
      </w:r>
    </w:p>
    <w:p w14:paraId="794462B3" w14:textId="322893A9" w:rsidR="2C23737C" w:rsidRPr="005007C5" w:rsidRDefault="2C23737C" w:rsidP="2C23737C">
      <w:pPr>
        <w:rPr>
          <w:rFonts w:cstheme="minorHAnsi"/>
        </w:rPr>
      </w:pPr>
      <w:r w:rsidRPr="005007C5">
        <w:rPr>
          <w:rFonts w:cstheme="minorHAnsi"/>
        </w:rPr>
        <w:t>A) 1700-luvun lopulla     b) 1800-luvun alussa, kun Britannia alkoi taantua</w:t>
      </w:r>
    </w:p>
    <w:p w14:paraId="7D079CC0" w14:textId="6D28FB11" w:rsidR="2C23737C" w:rsidRPr="005007C5" w:rsidRDefault="2C23737C" w:rsidP="2C23737C">
      <w:pPr>
        <w:rPr>
          <w:rFonts w:cstheme="minorHAnsi"/>
        </w:rPr>
      </w:pPr>
      <w:r w:rsidRPr="005007C5">
        <w:rPr>
          <w:rFonts w:cstheme="minorHAnsi"/>
        </w:rPr>
        <w:t xml:space="preserve">C) 1800-1900 –lukujen taitteessa     d) viimeistään 2000-luvun alussa </w:t>
      </w:r>
    </w:p>
    <w:p w14:paraId="770E267E" w14:textId="4FB4E662" w:rsidR="2C23737C" w:rsidRPr="005007C5" w:rsidRDefault="2C23737C" w:rsidP="2C23737C"/>
    <w:p w14:paraId="1C012790" w14:textId="0D56D4FC" w:rsidR="2C23737C" w:rsidRPr="005007C5" w:rsidRDefault="2C23737C" w:rsidP="198AED91"/>
    <w:p w14:paraId="5CD84BFE" w14:textId="1483B371" w:rsidR="198AED91" w:rsidRPr="005007C5" w:rsidRDefault="198AED91" w:rsidP="198AED91"/>
    <w:p w14:paraId="1B9E5F07" w14:textId="11945A42" w:rsidR="198AED91" w:rsidRPr="005007C5" w:rsidRDefault="198AED91" w:rsidP="198AED91"/>
    <w:p w14:paraId="7A95FCB9" w14:textId="77777777" w:rsidR="00564F65" w:rsidRPr="005007C5" w:rsidRDefault="00564F65" w:rsidP="00564F65">
      <w:pPr>
        <w:pStyle w:val="Otsikko1"/>
      </w:pPr>
      <w:bookmarkStart w:id="11" w:name="_Toc32603982"/>
      <w:r w:rsidRPr="005007C5">
        <w:lastRenderedPageBreak/>
        <w:t>Kurssi 2: Kansainväliset suhteet</w:t>
      </w:r>
      <w:bookmarkEnd w:id="11"/>
    </w:p>
    <w:p w14:paraId="670D4508" w14:textId="5AAE67BE" w:rsidR="00564F65" w:rsidRPr="005007C5" w:rsidRDefault="00564F65" w:rsidP="00564F65">
      <w:pPr>
        <w:spacing w:after="120" w:line="276" w:lineRule="auto"/>
        <w:rPr>
          <w:rFonts w:cstheme="minorHAnsi"/>
        </w:rPr>
      </w:pPr>
      <w:r w:rsidRPr="005007C5">
        <w:rPr>
          <w:rFonts w:cstheme="minorHAnsi"/>
        </w:rPr>
        <w:t>Kurssi tarkastelee kansainvälisen politiikan keskeisiä ilmiöitä ja valtasuhteiden muutoksia 1900-luvun alusta nykypäivään. Kurssilla analysoidaan kansainvälistä politiikkaa erilaisten taloudellisten ja ideologisten mallien näkökulmista. Keskeisiä teemoja ovat kilpailun ja yhteistyön välinen jännite, tasapainon ja turvallisuuden tavoittelu sekä erilaisten poliittisten järjestelmien kilpailu.</w:t>
      </w:r>
    </w:p>
    <w:p w14:paraId="6FCED78F" w14:textId="4B9483D4" w:rsidR="009955E4" w:rsidRPr="005007C5" w:rsidRDefault="009955E4" w:rsidP="00564F65">
      <w:pPr>
        <w:spacing w:after="120" w:line="276" w:lineRule="auto"/>
        <w:rPr>
          <w:rFonts w:cstheme="minorHAnsi"/>
          <w:u w:val="single"/>
        </w:rPr>
      </w:pPr>
      <w:r w:rsidRPr="005007C5">
        <w:rPr>
          <w:rFonts w:cstheme="minorHAnsi"/>
          <w:u w:val="single"/>
        </w:rPr>
        <w:t>Jotkin kurssin sisällöt (esim. Afrikk</w:t>
      </w:r>
      <w:r w:rsidR="005C39E9" w:rsidRPr="005007C5">
        <w:rPr>
          <w:rFonts w:cstheme="minorHAnsi"/>
          <w:u w:val="single"/>
        </w:rPr>
        <w:t>a</w:t>
      </w:r>
      <w:r w:rsidR="00D5785E" w:rsidRPr="005007C5">
        <w:rPr>
          <w:rFonts w:cstheme="minorHAnsi"/>
          <w:u w:val="single"/>
        </w:rPr>
        <w:t>, islamilainen maailma</w:t>
      </w:r>
      <w:r w:rsidR="005C39E9" w:rsidRPr="005007C5">
        <w:rPr>
          <w:rFonts w:cstheme="minorHAnsi"/>
          <w:u w:val="single"/>
        </w:rPr>
        <w:t>)</w:t>
      </w:r>
      <w:r w:rsidRPr="005007C5">
        <w:rPr>
          <w:rFonts w:cstheme="minorHAnsi"/>
          <w:u w:val="single"/>
        </w:rPr>
        <w:t xml:space="preserve"> ovat sellaisia, joita käsitellään myös kurssilla Historia 6.</w:t>
      </w:r>
    </w:p>
    <w:p w14:paraId="031E3F9E" w14:textId="77777777" w:rsidR="00564F65" w:rsidRPr="005007C5" w:rsidRDefault="00564F65" w:rsidP="00564F65">
      <w:pPr>
        <w:spacing w:after="120" w:line="276" w:lineRule="auto"/>
        <w:rPr>
          <w:rFonts w:cstheme="minorHAnsi"/>
          <w:b/>
        </w:rPr>
      </w:pPr>
    </w:p>
    <w:p w14:paraId="3A7B3F9B" w14:textId="77777777" w:rsidR="00564F65" w:rsidRPr="005007C5" w:rsidRDefault="00564F65" w:rsidP="0058028A">
      <w:pPr>
        <w:rPr>
          <w:rFonts w:cstheme="majorBidi"/>
          <w:b/>
        </w:rPr>
      </w:pPr>
      <w:r w:rsidRPr="005007C5">
        <w:rPr>
          <w:b/>
        </w:rPr>
        <w:t>Tavoitteet</w:t>
      </w:r>
    </w:p>
    <w:p w14:paraId="2543E16C" w14:textId="77777777" w:rsidR="00564F65" w:rsidRPr="005007C5" w:rsidRDefault="00564F65" w:rsidP="00564F65">
      <w:pPr>
        <w:spacing w:after="120" w:line="276" w:lineRule="auto"/>
        <w:contextualSpacing/>
        <w:rPr>
          <w:rFonts w:cstheme="minorHAnsi"/>
        </w:rPr>
      </w:pPr>
      <w:r w:rsidRPr="005007C5">
        <w:rPr>
          <w:rFonts w:cstheme="minorHAnsi"/>
        </w:rPr>
        <w:t>Kurssin tavoitteena on, että opiskelija:</w:t>
      </w:r>
    </w:p>
    <w:p w14:paraId="382BBAFC" w14:textId="77777777" w:rsidR="00564F65" w:rsidRPr="005007C5" w:rsidRDefault="00564F65" w:rsidP="00564F65">
      <w:pPr>
        <w:spacing w:after="120" w:line="276" w:lineRule="auto"/>
        <w:contextualSpacing/>
        <w:rPr>
          <w:rFonts w:cstheme="minorHAnsi"/>
        </w:rPr>
      </w:pPr>
    </w:p>
    <w:p w14:paraId="00B12BB8" w14:textId="77777777" w:rsidR="00564F65" w:rsidRPr="005007C5" w:rsidRDefault="00564F65" w:rsidP="00564F65">
      <w:pPr>
        <w:spacing w:after="120" w:line="276" w:lineRule="auto"/>
        <w:ind w:left="340"/>
        <w:contextualSpacing/>
        <w:rPr>
          <w:rFonts w:cstheme="minorHAnsi"/>
        </w:rPr>
      </w:pPr>
      <w:r w:rsidRPr="005007C5">
        <w:rPr>
          <w:rFonts w:cstheme="minorHAnsi"/>
        </w:rPr>
        <w:t>• hallitsee kansainvälisen politiikan peruskäsitteistön ja keskeisimmät teoreettiset selitysmallit</w:t>
      </w:r>
    </w:p>
    <w:p w14:paraId="27E6E0FA" w14:textId="77777777" w:rsidR="00564F65" w:rsidRPr="005007C5" w:rsidRDefault="00564F65" w:rsidP="00564F65">
      <w:pPr>
        <w:spacing w:after="120" w:line="276" w:lineRule="auto"/>
        <w:ind w:left="340"/>
        <w:contextualSpacing/>
        <w:rPr>
          <w:rFonts w:cstheme="minorHAnsi"/>
        </w:rPr>
      </w:pPr>
      <w:r w:rsidRPr="005007C5">
        <w:rPr>
          <w:rFonts w:cstheme="minorHAnsi"/>
        </w:rPr>
        <w:t>• osaa hyödyntää monipuolisia tietolähteitä ja tunnistaa tiedonvälitykseen liittyvää propagandaa eri aikoina</w:t>
      </w:r>
    </w:p>
    <w:p w14:paraId="5F5193F6" w14:textId="77777777" w:rsidR="00564F65" w:rsidRPr="005007C5" w:rsidRDefault="00564F65" w:rsidP="00564F65">
      <w:pPr>
        <w:spacing w:after="120" w:line="276" w:lineRule="auto"/>
        <w:ind w:left="340"/>
        <w:contextualSpacing/>
        <w:rPr>
          <w:rFonts w:cstheme="minorHAnsi"/>
        </w:rPr>
      </w:pPr>
      <w:r w:rsidRPr="005007C5">
        <w:rPr>
          <w:rFonts w:cstheme="minorHAnsi"/>
        </w:rPr>
        <w:t>• osaa eritellä aatteiden ja taloudellisten eturistiriitojen merkityksen kansainvälisten suhteiden historiassa sekä pystyy arvioimaan niiden vaikutusta nykypäivään ja tulevaisuuteen</w:t>
      </w:r>
    </w:p>
    <w:p w14:paraId="57A63219" w14:textId="77777777" w:rsidR="00564F65" w:rsidRPr="005007C5" w:rsidRDefault="00564F65" w:rsidP="00564F65">
      <w:pPr>
        <w:spacing w:after="120" w:line="276" w:lineRule="auto"/>
        <w:ind w:left="340"/>
        <w:contextualSpacing/>
        <w:rPr>
          <w:rFonts w:cstheme="minorHAnsi"/>
        </w:rPr>
      </w:pPr>
      <w:r w:rsidRPr="005007C5">
        <w:rPr>
          <w:rFonts w:cstheme="minorHAnsi"/>
        </w:rPr>
        <w:t>• osaa analysoida kansainvälisten yhteistyörakennelmien sekä vastakkainasettelujen syitä ja vaikutuksia</w:t>
      </w:r>
    </w:p>
    <w:p w14:paraId="1DDCD6A1" w14:textId="77777777" w:rsidR="00564F65" w:rsidRPr="005007C5" w:rsidRDefault="00564F65" w:rsidP="00564F65">
      <w:pPr>
        <w:spacing w:after="120" w:line="276" w:lineRule="auto"/>
        <w:ind w:left="340"/>
        <w:contextualSpacing/>
        <w:rPr>
          <w:rFonts w:cstheme="minorHAnsi"/>
        </w:rPr>
      </w:pPr>
      <w:r w:rsidRPr="005007C5">
        <w:rPr>
          <w:rFonts w:cstheme="minorHAnsi"/>
        </w:rPr>
        <w:t>• seuraa aktiivisesti mediaa, osaa tarkastella kriittisesti ajankohtaisia kansainvälisiä kysymyksiä sekä pystyy arvioimaan konfliktien syitä ja ratkaisumahdollisuuksia.</w:t>
      </w:r>
    </w:p>
    <w:p w14:paraId="3C22A765" w14:textId="77777777" w:rsidR="00564F65" w:rsidRPr="005007C5" w:rsidRDefault="00564F65" w:rsidP="00564F65">
      <w:pPr>
        <w:spacing w:after="120" w:line="276" w:lineRule="auto"/>
        <w:contextualSpacing/>
        <w:rPr>
          <w:rFonts w:cstheme="minorHAnsi"/>
        </w:rPr>
      </w:pPr>
    </w:p>
    <w:p w14:paraId="187C9D6B" w14:textId="77777777" w:rsidR="00564F65" w:rsidRPr="005007C5" w:rsidRDefault="00564F65" w:rsidP="0058028A">
      <w:pPr>
        <w:rPr>
          <w:rFonts w:cstheme="majorBidi"/>
          <w:b/>
        </w:rPr>
      </w:pPr>
      <w:r w:rsidRPr="005007C5">
        <w:rPr>
          <w:b/>
        </w:rPr>
        <w:t>Keskeiset sisällöt</w:t>
      </w:r>
    </w:p>
    <w:p w14:paraId="7FAFCF89" w14:textId="77777777" w:rsidR="00564F65" w:rsidRPr="005007C5" w:rsidRDefault="00564F65" w:rsidP="00564F65">
      <w:pPr>
        <w:spacing w:after="120" w:line="276" w:lineRule="auto"/>
        <w:contextualSpacing/>
        <w:rPr>
          <w:rFonts w:cstheme="minorHAnsi"/>
        </w:rPr>
      </w:pPr>
      <w:r w:rsidRPr="005007C5">
        <w:rPr>
          <w:rFonts w:cstheme="minorHAnsi"/>
        </w:rPr>
        <w:t>Kansainvälisen politiikan perusteet</w:t>
      </w:r>
    </w:p>
    <w:p w14:paraId="16B9A76B" w14:textId="77777777" w:rsidR="00564F65" w:rsidRPr="005007C5" w:rsidRDefault="00564F65" w:rsidP="00564F65">
      <w:pPr>
        <w:spacing w:after="120" w:line="276" w:lineRule="auto"/>
        <w:ind w:left="340"/>
        <w:contextualSpacing/>
        <w:rPr>
          <w:rFonts w:cstheme="minorHAnsi"/>
        </w:rPr>
      </w:pPr>
      <w:r w:rsidRPr="005007C5">
        <w:rPr>
          <w:rFonts w:cstheme="minorHAnsi"/>
        </w:rPr>
        <w:t>• historian käyttö politiikan välineenä</w:t>
      </w:r>
    </w:p>
    <w:p w14:paraId="6B587608" w14:textId="77777777" w:rsidR="00564F65" w:rsidRPr="005007C5" w:rsidRDefault="00564F65" w:rsidP="00564F65">
      <w:pPr>
        <w:spacing w:after="120" w:line="276" w:lineRule="auto"/>
        <w:contextualSpacing/>
        <w:rPr>
          <w:rFonts w:cstheme="minorHAnsi"/>
        </w:rPr>
      </w:pPr>
    </w:p>
    <w:p w14:paraId="3BB4F9A8" w14:textId="77777777" w:rsidR="00564F65" w:rsidRPr="005007C5" w:rsidRDefault="00564F65" w:rsidP="00564F65">
      <w:pPr>
        <w:spacing w:after="120" w:line="276" w:lineRule="auto"/>
        <w:contextualSpacing/>
        <w:rPr>
          <w:rFonts w:cstheme="minorHAnsi"/>
        </w:rPr>
      </w:pPr>
      <w:r w:rsidRPr="005007C5">
        <w:rPr>
          <w:rFonts w:cstheme="minorHAnsi"/>
        </w:rPr>
        <w:t>Kansallisvaltioiden huippukausi ja maailmansotien aika</w:t>
      </w:r>
    </w:p>
    <w:p w14:paraId="28DA7979" w14:textId="77777777" w:rsidR="00564F65" w:rsidRPr="005007C5" w:rsidRDefault="00564F65" w:rsidP="00564F65">
      <w:pPr>
        <w:spacing w:after="120" w:line="276" w:lineRule="auto"/>
        <w:ind w:left="340"/>
        <w:contextualSpacing/>
        <w:rPr>
          <w:rFonts w:cstheme="minorHAnsi"/>
        </w:rPr>
      </w:pPr>
      <w:r w:rsidRPr="005007C5">
        <w:rPr>
          <w:rFonts w:cstheme="minorHAnsi"/>
        </w:rPr>
        <w:t>• imperialismin, nationalismin ja muiden aatteiden vaikutukset kansainväliseen politiikkaan ja yhteiskuntiin</w:t>
      </w:r>
    </w:p>
    <w:p w14:paraId="6072EFD2" w14:textId="77777777" w:rsidR="00564F65" w:rsidRPr="005007C5" w:rsidRDefault="00564F65" w:rsidP="00564F65">
      <w:pPr>
        <w:spacing w:after="120" w:line="276" w:lineRule="auto"/>
        <w:ind w:left="340"/>
        <w:contextualSpacing/>
        <w:rPr>
          <w:rFonts w:cstheme="minorHAnsi"/>
        </w:rPr>
      </w:pPr>
      <w:r w:rsidRPr="005007C5">
        <w:rPr>
          <w:rFonts w:cstheme="minorHAnsi"/>
        </w:rPr>
        <w:t>• ensimmäisen maailmansodan seuraukset</w:t>
      </w:r>
    </w:p>
    <w:p w14:paraId="34673577" w14:textId="77777777" w:rsidR="00564F65" w:rsidRPr="005007C5" w:rsidRDefault="00564F65" w:rsidP="00564F65">
      <w:pPr>
        <w:spacing w:after="120" w:line="276" w:lineRule="auto"/>
        <w:ind w:left="340"/>
        <w:contextualSpacing/>
        <w:rPr>
          <w:rFonts w:cstheme="minorHAnsi"/>
        </w:rPr>
      </w:pPr>
      <w:r w:rsidRPr="005007C5">
        <w:rPr>
          <w:rFonts w:cstheme="minorHAnsi"/>
        </w:rPr>
        <w:t>• demokraattiset ja totalitaariset valtiot kansainvälisessä politiikassa</w:t>
      </w:r>
    </w:p>
    <w:p w14:paraId="767AD877" w14:textId="77777777" w:rsidR="00564F65" w:rsidRPr="005007C5" w:rsidRDefault="00564F65" w:rsidP="00564F65">
      <w:pPr>
        <w:spacing w:after="120" w:line="276" w:lineRule="auto"/>
        <w:ind w:left="340"/>
        <w:contextualSpacing/>
        <w:rPr>
          <w:rFonts w:cstheme="minorHAnsi"/>
        </w:rPr>
      </w:pPr>
      <w:r w:rsidRPr="005007C5">
        <w:rPr>
          <w:rFonts w:cstheme="minorHAnsi"/>
        </w:rPr>
        <w:t>• ihmisoikeuskysymykset, holokausti ja muut kansanmurhat</w:t>
      </w:r>
    </w:p>
    <w:p w14:paraId="61CF3CF2" w14:textId="77777777" w:rsidR="00564F65" w:rsidRPr="005007C5" w:rsidRDefault="00564F65" w:rsidP="00564F65">
      <w:pPr>
        <w:spacing w:after="120" w:line="276" w:lineRule="auto"/>
        <w:ind w:left="340"/>
        <w:contextualSpacing/>
        <w:rPr>
          <w:rFonts w:cstheme="minorHAnsi"/>
        </w:rPr>
      </w:pPr>
      <w:r w:rsidRPr="005007C5">
        <w:rPr>
          <w:rFonts w:cstheme="minorHAnsi"/>
        </w:rPr>
        <w:t xml:space="preserve">• toinen maailmansota seurauksineen </w:t>
      </w:r>
    </w:p>
    <w:p w14:paraId="66620985" w14:textId="77777777" w:rsidR="00564F65" w:rsidRPr="005007C5" w:rsidRDefault="00564F65" w:rsidP="00564F65">
      <w:pPr>
        <w:spacing w:after="120" w:line="276" w:lineRule="auto"/>
        <w:contextualSpacing/>
        <w:rPr>
          <w:rFonts w:cstheme="minorHAnsi"/>
        </w:rPr>
      </w:pPr>
    </w:p>
    <w:p w14:paraId="5A142BF3" w14:textId="77777777" w:rsidR="00564F65" w:rsidRPr="005007C5" w:rsidRDefault="00564F65" w:rsidP="00564F65">
      <w:pPr>
        <w:spacing w:after="120" w:line="276" w:lineRule="auto"/>
        <w:contextualSpacing/>
        <w:rPr>
          <w:rFonts w:cstheme="minorHAnsi"/>
        </w:rPr>
      </w:pPr>
      <w:r w:rsidRPr="005007C5">
        <w:rPr>
          <w:rFonts w:cstheme="minorHAnsi"/>
        </w:rPr>
        <w:t>Jakautunut maailma</w:t>
      </w:r>
    </w:p>
    <w:p w14:paraId="52E6F40D" w14:textId="77777777" w:rsidR="00564F65" w:rsidRPr="005007C5" w:rsidRDefault="00564F65" w:rsidP="00564F65">
      <w:pPr>
        <w:spacing w:after="120" w:line="276" w:lineRule="auto"/>
        <w:ind w:left="340"/>
        <w:contextualSpacing/>
        <w:rPr>
          <w:rFonts w:cstheme="minorHAnsi"/>
        </w:rPr>
      </w:pPr>
      <w:r w:rsidRPr="005007C5">
        <w:rPr>
          <w:rFonts w:cstheme="minorHAnsi"/>
        </w:rPr>
        <w:t>• kylmän sodan supervaltakilpailun ideologiset, taloudelliset ja sotilaalliset muodot</w:t>
      </w:r>
    </w:p>
    <w:p w14:paraId="012D6A59" w14:textId="77777777" w:rsidR="00564F65" w:rsidRPr="005007C5" w:rsidRDefault="00564F65" w:rsidP="00564F65">
      <w:pPr>
        <w:spacing w:after="120" w:line="276" w:lineRule="auto"/>
        <w:ind w:left="340"/>
        <w:contextualSpacing/>
        <w:rPr>
          <w:rFonts w:cstheme="minorHAnsi"/>
        </w:rPr>
      </w:pPr>
      <w:r w:rsidRPr="005007C5">
        <w:rPr>
          <w:rFonts w:cstheme="minorHAnsi"/>
        </w:rPr>
        <w:t>• dekolonisaation merkitys ja vaikutukset</w:t>
      </w:r>
    </w:p>
    <w:p w14:paraId="465580B8" w14:textId="77777777" w:rsidR="00564F65" w:rsidRPr="005007C5" w:rsidRDefault="00564F65" w:rsidP="00564F65">
      <w:pPr>
        <w:spacing w:after="120" w:line="276" w:lineRule="auto"/>
        <w:ind w:left="340"/>
        <w:contextualSpacing/>
        <w:rPr>
          <w:rFonts w:cstheme="minorHAnsi"/>
        </w:rPr>
      </w:pPr>
      <w:r w:rsidRPr="005007C5">
        <w:rPr>
          <w:rFonts w:cstheme="minorHAnsi"/>
        </w:rPr>
        <w:t>• kylmän sodan päättyminen ja sen seuraukset</w:t>
      </w:r>
    </w:p>
    <w:p w14:paraId="5937E903" w14:textId="77777777" w:rsidR="00564F65" w:rsidRPr="005007C5" w:rsidRDefault="00564F65" w:rsidP="00564F65">
      <w:pPr>
        <w:spacing w:after="120" w:line="276" w:lineRule="auto"/>
        <w:contextualSpacing/>
        <w:rPr>
          <w:rFonts w:cstheme="minorHAnsi"/>
        </w:rPr>
      </w:pPr>
    </w:p>
    <w:p w14:paraId="50F2F90C" w14:textId="77777777" w:rsidR="00564F65" w:rsidRPr="005007C5" w:rsidRDefault="00564F65" w:rsidP="00564F65">
      <w:pPr>
        <w:spacing w:after="120" w:line="276" w:lineRule="auto"/>
        <w:contextualSpacing/>
        <w:rPr>
          <w:rFonts w:cstheme="minorHAnsi"/>
        </w:rPr>
      </w:pPr>
      <w:r w:rsidRPr="005007C5">
        <w:rPr>
          <w:rFonts w:cstheme="minorHAnsi"/>
        </w:rPr>
        <w:t>Keskinäisriippuvuuksien maailma</w:t>
      </w:r>
    </w:p>
    <w:p w14:paraId="14491CDA" w14:textId="77777777" w:rsidR="00564F65" w:rsidRPr="005007C5" w:rsidRDefault="00564F65" w:rsidP="00564F65">
      <w:pPr>
        <w:spacing w:after="120" w:line="276" w:lineRule="auto"/>
        <w:ind w:left="340"/>
        <w:contextualSpacing/>
        <w:rPr>
          <w:rFonts w:cstheme="minorHAnsi"/>
        </w:rPr>
      </w:pPr>
      <w:r w:rsidRPr="005007C5">
        <w:rPr>
          <w:rFonts w:cstheme="minorHAnsi"/>
        </w:rPr>
        <w:t>• Lähi-itä ja muut konfliktialueet sekä vastakkainasettelujen monet muodot</w:t>
      </w:r>
    </w:p>
    <w:p w14:paraId="53E4825A" w14:textId="77777777" w:rsidR="00564F65" w:rsidRPr="005007C5" w:rsidRDefault="00564F65" w:rsidP="00564F65">
      <w:pPr>
        <w:spacing w:after="120" w:line="276" w:lineRule="auto"/>
        <w:ind w:left="340"/>
        <w:contextualSpacing/>
        <w:rPr>
          <w:rFonts w:cstheme="minorHAnsi"/>
        </w:rPr>
      </w:pPr>
      <w:r w:rsidRPr="005007C5">
        <w:rPr>
          <w:rFonts w:cstheme="minorHAnsi"/>
        </w:rPr>
        <w:t>• maailman uudet valtakeskittymät ja niiden vuorovaikutussuhteet</w:t>
      </w:r>
    </w:p>
    <w:p w14:paraId="0069A884" w14:textId="77777777" w:rsidR="00564F65" w:rsidRPr="005007C5" w:rsidRDefault="00564F65" w:rsidP="00564F65">
      <w:pPr>
        <w:spacing w:after="120" w:line="276" w:lineRule="auto"/>
        <w:ind w:left="340"/>
        <w:contextualSpacing/>
        <w:rPr>
          <w:rFonts w:cstheme="minorHAnsi"/>
        </w:rPr>
      </w:pPr>
      <w:r w:rsidRPr="005007C5">
        <w:rPr>
          <w:rFonts w:cstheme="minorHAnsi"/>
        </w:rPr>
        <w:t>• YK ja muut kansainväliset rauhanrakentajat</w:t>
      </w:r>
    </w:p>
    <w:p w14:paraId="7D77659E" w14:textId="77777777" w:rsidR="00564F65" w:rsidRPr="005007C5" w:rsidRDefault="00564F65" w:rsidP="00564F65">
      <w:pPr>
        <w:pStyle w:val="Otsikko2"/>
      </w:pPr>
      <w:bookmarkStart w:id="12" w:name="_Toc32603983"/>
      <w:r w:rsidRPr="005007C5">
        <w:lastRenderedPageBreak/>
        <w:t>Kansainvälisen politiikan peruskäsitteet</w:t>
      </w:r>
      <w:bookmarkEnd w:id="12"/>
    </w:p>
    <w:p w14:paraId="68826ABD" w14:textId="77777777" w:rsidR="00564F65" w:rsidRPr="005007C5" w:rsidRDefault="00564F65" w:rsidP="00564F65">
      <w:pPr>
        <w:spacing w:after="120" w:line="276" w:lineRule="auto"/>
        <w:contextualSpacing/>
        <w:rPr>
          <w:rFonts w:cstheme="minorHAnsi"/>
          <w:b/>
          <w:u w:val="single"/>
        </w:rPr>
      </w:pPr>
    </w:p>
    <w:p w14:paraId="6E45B6BD"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Valtiojärjestelmä</w:t>
      </w:r>
      <w:r w:rsidRPr="005007C5">
        <w:rPr>
          <w:rFonts w:cstheme="minorHAnsi"/>
        </w:rPr>
        <w:t>: Valtioiden velvollisuudet ja oikeudet suhteessa toisiinsa.</w:t>
      </w:r>
    </w:p>
    <w:p w14:paraId="038067F3"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Kansainvälinen politiikka</w:t>
      </w:r>
      <w:r w:rsidRPr="005007C5">
        <w:rPr>
          <w:rFonts w:cstheme="minorHAnsi"/>
        </w:rPr>
        <w:t>: Valtioiden keskinäiset suhteet ja vuorovaikutus, sekä toimintatavat, joilla näitä suhteita hoidetaan.</w:t>
      </w:r>
    </w:p>
    <w:p w14:paraId="70208F58"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Ulkopolitiikka</w:t>
      </w:r>
      <w:r w:rsidRPr="005007C5">
        <w:rPr>
          <w:rFonts w:cstheme="minorHAnsi"/>
        </w:rPr>
        <w:t>: Jonkin valtion suhteet muihin valtioihin ja toiminta niihin liittyen.</w:t>
      </w:r>
    </w:p>
    <w:p w14:paraId="2C281A68"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Diplomatia</w:t>
      </w:r>
      <w:r w:rsidRPr="005007C5">
        <w:rPr>
          <w:rFonts w:cstheme="minorHAnsi"/>
        </w:rPr>
        <w:t>: Valtioiden välistä muodollista, rauhanomaista kanssakäymistä. Diplomatian avulla pyritään vaikuttamaan muihin valtioihin ja turvaamaan omat edut ilman väkivallan käyttöä.</w:t>
      </w:r>
    </w:p>
    <w:p w14:paraId="1989CFF1"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Voimapolitiikka</w:t>
      </w:r>
      <w:r w:rsidRPr="005007C5">
        <w:rPr>
          <w:rFonts w:cstheme="minorHAnsi"/>
        </w:rPr>
        <w:t>: Sodalla tai muulla väkivallalla uhkaaminen, ja sotavoimien käyttö aggressiivisesti, vaikka ei oltaisikaan sodassa.</w:t>
      </w:r>
    </w:p>
    <w:p w14:paraId="56FB00F4"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Suvereniteetti</w:t>
      </w:r>
      <w:r w:rsidRPr="005007C5">
        <w:rPr>
          <w:rFonts w:cstheme="minorHAnsi"/>
        </w:rPr>
        <w:t>: Valtio on täysivaltainen, eli sillä on ylin valta omalla maantieteellisellä alueellaan.</w:t>
      </w:r>
    </w:p>
    <w:p w14:paraId="76607784"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Hegemonia</w:t>
      </w:r>
      <w:r w:rsidRPr="005007C5">
        <w:rPr>
          <w:rFonts w:cstheme="minorHAnsi"/>
        </w:rPr>
        <w:t>: Jokin valtio on saavuttanut täysin ylivertaisen aseman muihin valtioihin nähden.</w:t>
      </w:r>
    </w:p>
    <w:p w14:paraId="6DD5EBDA"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Suurvalta</w:t>
      </w:r>
      <w:r w:rsidRPr="005007C5">
        <w:rPr>
          <w:rFonts w:cstheme="minorHAnsi"/>
        </w:rPr>
        <w:t>: Yksi johtavista ja voimakkaimmista valtioista.</w:t>
      </w:r>
    </w:p>
    <w:p w14:paraId="42C5EF6C"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Supervalta</w:t>
      </w:r>
      <w:r w:rsidRPr="005007C5">
        <w:rPr>
          <w:rFonts w:cstheme="minorHAnsi"/>
        </w:rPr>
        <w:t>: Maailman johtava suurvalta, joka on selkeästi muita voimakkaampi.</w:t>
      </w:r>
    </w:p>
    <w:p w14:paraId="3E7EEB5C"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Yksinapainen maailma</w:t>
      </w:r>
      <w:r w:rsidRPr="005007C5">
        <w:rPr>
          <w:rFonts w:cstheme="minorHAnsi"/>
        </w:rPr>
        <w:t>: Maailma, jossa on vain yksi johtava supervalta, jonka ympärillä kansainvälinen politiikka pyörii.</w:t>
      </w:r>
    </w:p>
    <w:p w14:paraId="2617FC32" w14:textId="77777777" w:rsidR="00564F65" w:rsidRPr="005007C5" w:rsidRDefault="00564F65" w:rsidP="009C6D18">
      <w:pPr>
        <w:pStyle w:val="Luettelokappale"/>
        <w:numPr>
          <w:ilvl w:val="0"/>
          <w:numId w:val="86"/>
        </w:numPr>
        <w:spacing w:after="120" w:line="276" w:lineRule="auto"/>
        <w:rPr>
          <w:rFonts w:cstheme="minorHAnsi"/>
        </w:rPr>
      </w:pPr>
      <w:r w:rsidRPr="005007C5">
        <w:rPr>
          <w:rFonts w:cstheme="minorHAnsi"/>
          <w:b/>
        </w:rPr>
        <w:t>Moninapainen maailma</w:t>
      </w:r>
      <w:r w:rsidRPr="005007C5">
        <w:rPr>
          <w:rFonts w:cstheme="minorHAnsi"/>
        </w:rPr>
        <w:t>: Maailma, jossa on useita toisistaan riippumattomia supervaltoja, joista yksikään ei selkeästi dominoi muita.</w:t>
      </w:r>
    </w:p>
    <w:p w14:paraId="0132C07E" w14:textId="77777777" w:rsidR="00564F65" w:rsidRPr="005007C5" w:rsidRDefault="00564F65" w:rsidP="00564F65">
      <w:pPr>
        <w:spacing w:after="120" w:line="276" w:lineRule="auto"/>
        <w:rPr>
          <w:rFonts w:cstheme="minorHAnsi"/>
        </w:rPr>
      </w:pPr>
    </w:p>
    <w:p w14:paraId="130F4957" w14:textId="77777777" w:rsidR="00564F65" w:rsidRPr="005007C5" w:rsidRDefault="00564F65" w:rsidP="00564F65">
      <w:pPr>
        <w:spacing w:after="120" w:line="276" w:lineRule="auto"/>
      </w:pPr>
    </w:p>
    <w:p w14:paraId="4C7D3E7C" w14:textId="77777777" w:rsidR="00564F65" w:rsidRPr="005007C5" w:rsidRDefault="00564F65" w:rsidP="00564F65">
      <w:pPr>
        <w:spacing w:after="120" w:line="276" w:lineRule="auto"/>
        <w:rPr>
          <w:b/>
        </w:rPr>
      </w:pPr>
      <w:r w:rsidRPr="005007C5">
        <w:rPr>
          <w:b/>
        </w:rPr>
        <w:t>Pohdi:</w:t>
      </w:r>
    </w:p>
    <w:p w14:paraId="7BD30302" w14:textId="77777777" w:rsidR="00564F65" w:rsidRPr="005007C5" w:rsidRDefault="00564F65" w:rsidP="009C6D18">
      <w:pPr>
        <w:pStyle w:val="Luettelokappale"/>
        <w:numPr>
          <w:ilvl w:val="0"/>
          <w:numId w:val="87"/>
        </w:numPr>
        <w:spacing w:after="120" w:line="276" w:lineRule="auto"/>
      </w:pPr>
      <w:r w:rsidRPr="005007C5">
        <w:t>Mistä valtio saa voimaa? Mikä tekee valtiosta suurvallan?</w:t>
      </w:r>
    </w:p>
    <w:p w14:paraId="692751B8" w14:textId="77777777" w:rsidR="00564F65" w:rsidRPr="005007C5" w:rsidRDefault="00564F65" w:rsidP="009C6D18">
      <w:pPr>
        <w:pStyle w:val="Luettelokappale"/>
        <w:numPr>
          <w:ilvl w:val="0"/>
          <w:numId w:val="87"/>
        </w:numPr>
        <w:spacing w:after="120" w:line="276" w:lineRule="auto"/>
      </w:pPr>
      <w:r w:rsidRPr="005007C5">
        <w:t>Miksi sotia syttyy? Mitä syitä valtioilla voi olla sotia?</w:t>
      </w:r>
    </w:p>
    <w:p w14:paraId="2476F290" w14:textId="77777777" w:rsidR="00564F65" w:rsidRPr="005007C5" w:rsidRDefault="00564F65" w:rsidP="00564F65">
      <w:pPr>
        <w:spacing w:after="120" w:line="276" w:lineRule="auto"/>
        <w:rPr>
          <w:rFonts w:cstheme="minorHAnsi"/>
        </w:rPr>
      </w:pPr>
      <w:r w:rsidRPr="005007C5">
        <w:br w:type="page"/>
      </w:r>
    </w:p>
    <w:p w14:paraId="02443550" w14:textId="0E8EB07F" w:rsidR="00564F65" w:rsidRPr="005007C5" w:rsidRDefault="00564F65" w:rsidP="00564F65">
      <w:pPr>
        <w:pStyle w:val="Otsikko2"/>
      </w:pPr>
      <w:bookmarkStart w:id="13" w:name="_Toc32603984"/>
      <w:r w:rsidRPr="005007C5">
        <w:lastRenderedPageBreak/>
        <w:t>1800-luvun uusi järjestys</w:t>
      </w:r>
      <w:r w:rsidR="00661E78" w:rsidRPr="005007C5">
        <w:t xml:space="preserve"> ja nationalismi</w:t>
      </w:r>
      <w:bookmarkEnd w:id="13"/>
    </w:p>
    <w:p w14:paraId="0DBDFDFB" w14:textId="77777777" w:rsidR="00564F65" w:rsidRPr="005007C5" w:rsidRDefault="00564F65" w:rsidP="00564F65">
      <w:pPr>
        <w:spacing w:after="120" w:line="276" w:lineRule="auto"/>
        <w:contextualSpacing/>
        <w:rPr>
          <w:rFonts w:cstheme="minorHAnsi"/>
        </w:rPr>
      </w:pPr>
    </w:p>
    <w:p w14:paraId="4CC53757"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rPr>
        <w:t>1600- ja 1700-luvulla Euroopan valtiot kävivät jatkuvia sotia maanosan herruudesta.</w:t>
      </w:r>
    </w:p>
    <w:p w14:paraId="44E8D514"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b/>
        </w:rPr>
        <w:t>1789 Ranskan suuri vallankumous</w:t>
      </w:r>
      <w:r w:rsidRPr="005007C5">
        <w:rPr>
          <w:rFonts w:cstheme="minorHAnsi"/>
        </w:rPr>
        <w:t xml:space="preserve"> järkytti Eurooppaa, ja johti uuteen sotien sarjaan.</w:t>
      </w:r>
    </w:p>
    <w:p w14:paraId="33433D41"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rPr>
        <w:t xml:space="preserve">Ranskan johtoon nousi kenraali </w:t>
      </w:r>
      <w:r w:rsidRPr="005007C5">
        <w:rPr>
          <w:rFonts w:cstheme="minorHAnsi"/>
          <w:b/>
        </w:rPr>
        <w:t>Napoleon Bonaparte</w:t>
      </w:r>
      <w:r w:rsidRPr="005007C5">
        <w:rPr>
          <w:rFonts w:cstheme="minorHAnsi"/>
        </w:rPr>
        <w:t>, joka julisti itsensä keisariksi 1804, ja jonka valtapyrkimykset johtivat toistuviin sotiin vuosina 1803 – 1815.</w:t>
      </w:r>
    </w:p>
    <w:p w14:paraId="3591AA0D"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rPr>
        <w:t xml:space="preserve">Sotien jälkeen Euroopan johtavat valtiot kokoontuivat </w:t>
      </w:r>
      <w:r w:rsidRPr="005007C5">
        <w:rPr>
          <w:rFonts w:cstheme="minorHAnsi"/>
          <w:b/>
        </w:rPr>
        <w:t>Wienin kongressiin 1814-15</w:t>
      </w:r>
      <w:r w:rsidRPr="005007C5">
        <w:rPr>
          <w:rFonts w:cstheme="minorHAnsi"/>
        </w:rPr>
        <w:t>, ja pyrkivät palauttamaan maanosaan rauhan.</w:t>
      </w:r>
    </w:p>
    <w:p w14:paraId="30357A7B"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rPr>
        <w:t xml:space="preserve">Vallankumousten ja Napoleonin sotien syrjäyttämät hallitsijat palautettiin valtaan, ja Euroopan suurvallat pyrkivät luomaan </w:t>
      </w:r>
      <w:r w:rsidRPr="005007C5">
        <w:rPr>
          <w:rFonts w:cstheme="minorHAnsi"/>
          <w:b/>
        </w:rPr>
        <w:t>voimatasapainon</w:t>
      </w:r>
      <w:r w:rsidRPr="005007C5">
        <w:rPr>
          <w:rFonts w:cstheme="minorHAnsi"/>
        </w:rPr>
        <w:t xml:space="preserve"> valtioiden välille, joka pysyisi muuttumattomana ja estäisi tulevaisuuden sodat.</w:t>
      </w:r>
    </w:p>
    <w:p w14:paraId="0EA89EA6"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rPr>
        <w:t>Valtiot ja niitä hallitsevat monarkit sitoutuivat keskinäiseen diplomatiaan ristiriitojen ratkaisemiseksi, ja pidättäytyisivät omin päin toimimisesta omien rajojensa ulkopuolella. Jos jokin valtio pyrkisi järkyttämään tätä tasapainoa, niin muut valtiot puuttuisivat asiaan yhteisesti (</w:t>
      </w:r>
      <w:r w:rsidRPr="005007C5">
        <w:rPr>
          <w:rFonts w:cstheme="minorHAnsi"/>
          <w:b/>
        </w:rPr>
        <w:t>kollektiivinen turvallisuus</w:t>
      </w:r>
      <w:r w:rsidRPr="005007C5">
        <w:rPr>
          <w:rFonts w:cstheme="minorHAnsi"/>
        </w:rPr>
        <w:t>).</w:t>
      </w:r>
    </w:p>
    <w:p w14:paraId="75DAF13C"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rPr>
        <w:t>Tämä ”</w:t>
      </w:r>
      <w:r w:rsidRPr="005007C5">
        <w:rPr>
          <w:rFonts w:cstheme="minorHAnsi"/>
          <w:b/>
        </w:rPr>
        <w:t>Euroopan konsertti</w:t>
      </w:r>
      <w:r w:rsidRPr="005007C5">
        <w:rPr>
          <w:rFonts w:cstheme="minorHAnsi"/>
        </w:rPr>
        <w:t>” tai ”</w:t>
      </w:r>
      <w:r w:rsidRPr="005007C5">
        <w:rPr>
          <w:rFonts w:cstheme="minorHAnsi"/>
          <w:b/>
        </w:rPr>
        <w:t>pyhä allianssi</w:t>
      </w:r>
      <w:r w:rsidRPr="005007C5">
        <w:rPr>
          <w:rFonts w:cstheme="minorHAnsi"/>
        </w:rPr>
        <w:t>” onnistui estämään uudet suursodat vuosikymmenien ajan.</w:t>
      </w:r>
    </w:p>
    <w:p w14:paraId="6B658E12"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rPr>
        <w:t>Myöhemmin 1800-luvulla uudet aatteet nationalismi, demokratia, ja sosialismi alkoivat järkyttää tätä järjestelmää. Eri valtioiden sisäiset vähemmistöt vaativat itsenäisyyttä, ja laajat kansanosat oikeutta osallistua poliittiseen päätöksentekoon.</w:t>
      </w:r>
    </w:p>
    <w:p w14:paraId="32082B5F"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rPr>
        <w:t>1800-luvun loppupuolella kiihtynyt kilpailu siirtomaista eri puolilla maailmaa romutti lopulta Wienin kongressin saavutukset ja kollektiivisen turvallisuuden periaatteen.</w:t>
      </w:r>
    </w:p>
    <w:p w14:paraId="7E74A576" w14:textId="77777777" w:rsidR="00564F65" w:rsidRPr="005007C5" w:rsidRDefault="00564F65" w:rsidP="009C6D18">
      <w:pPr>
        <w:pStyle w:val="Luettelokappale"/>
        <w:numPr>
          <w:ilvl w:val="0"/>
          <w:numId w:val="88"/>
        </w:numPr>
        <w:spacing w:after="120" w:line="276" w:lineRule="auto"/>
        <w:rPr>
          <w:rFonts w:cstheme="minorHAnsi"/>
        </w:rPr>
      </w:pPr>
      <w:r w:rsidRPr="005007C5">
        <w:rPr>
          <w:rFonts w:cstheme="minorHAnsi"/>
        </w:rPr>
        <w:t xml:space="preserve">Preussin, ja myöhemmin yhdistyneen Saksan, pääministeri </w:t>
      </w:r>
      <w:r w:rsidRPr="005007C5">
        <w:rPr>
          <w:rFonts w:cstheme="minorHAnsi"/>
          <w:b/>
        </w:rPr>
        <w:t>Otto von Bismarck</w:t>
      </w:r>
      <w:r w:rsidRPr="005007C5">
        <w:rPr>
          <w:rFonts w:cstheme="minorHAnsi"/>
        </w:rPr>
        <w:t xml:space="preserve"> oli yksi tasapainopolitiikan vahvimpia kannattajia, mutta hänet pakotettiin eroamaan 1890, ja Saksa lähti avoimesti haastamaan Ison-Britannian ja Ranskan kilpailussa johtavan suurvallan asemasta.</w:t>
      </w:r>
    </w:p>
    <w:p w14:paraId="5BFCAAC8" w14:textId="77777777" w:rsidR="00564F65" w:rsidRPr="005007C5" w:rsidRDefault="00564F65" w:rsidP="00564F65">
      <w:pPr>
        <w:spacing w:after="120" w:line="276" w:lineRule="auto"/>
        <w:contextualSpacing/>
        <w:rPr>
          <w:rFonts w:cstheme="minorHAnsi"/>
        </w:rPr>
      </w:pPr>
    </w:p>
    <w:p w14:paraId="0730B1DF" w14:textId="77777777" w:rsidR="00564F65" w:rsidRPr="005007C5" w:rsidRDefault="00564F65" w:rsidP="00661E78">
      <w:pPr>
        <w:rPr>
          <w:b/>
          <w:bCs/>
        </w:rPr>
      </w:pPr>
      <w:r w:rsidRPr="005007C5">
        <w:rPr>
          <w:b/>
          <w:bCs/>
        </w:rPr>
        <w:t>Nationalismi</w:t>
      </w:r>
    </w:p>
    <w:p w14:paraId="72246B1C"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Keskiajan Euroopan valtiot ja niitä edeltänyt Rooman imperiumi olivat monikansallisia valtakuntia, joiden usein muuttuvat rajat eivät noudattaneet kielten ja kulttuurien jakolinjoja.</w:t>
      </w:r>
    </w:p>
    <w:p w14:paraId="7A2E0CBA"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1600-luvulla alkoi syntyä uudenlaisia valtioita, joissa hallitsijan valta oli suuri, ja hänen apunaan oli tehokas virkakoneisto ja armeija aikaisemman keskinäisiin vasallisuhteisiin perustuneen feodaalijärjestelmän sijasta.</w:t>
      </w:r>
    </w:p>
    <w:p w14:paraId="53AB29A4"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 xml:space="preserve">1800-luvulla </w:t>
      </w:r>
      <w:r w:rsidRPr="005007C5">
        <w:rPr>
          <w:rFonts w:cstheme="minorHAnsi"/>
          <w:b/>
        </w:rPr>
        <w:t>kansallisuusaate</w:t>
      </w:r>
      <w:r w:rsidRPr="005007C5">
        <w:rPr>
          <w:rFonts w:cstheme="minorHAnsi"/>
        </w:rPr>
        <w:t xml:space="preserve"> eli </w:t>
      </w:r>
      <w:r w:rsidRPr="005007C5">
        <w:rPr>
          <w:rFonts w:cstheme="minorHAnsi"/>
          <w:b/>
        </w:rPr>
        <w:t>nationalismi</w:t>
      </w:r>
      <w:r w:rsidRPr="005007C5">
        <w:rPr>
          <w:rFonts w:cstheme="minorHAnsi"/>
        </w:rPr>
        <w:t xml:space="preserve"> alkoi levitä voimakkaasti Euroopassa.</w:t>
      </w:r>
    </w:p>
    <w:p w14:paraId="68694BF9"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Nationalistit korostivat yhteisen kielen, historian ja kulttuurin merkitystä kansakunnalle.</w:t>
      </w:r>
    </w:p>
    <w:p w14:paraId="2A946FAB"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Aluksi nationalismi levisi lähinnä keskiluokan parissa, mutta nationalismi piti myös rahvasta merkityksellisenä kansallisvaltiolle, sillä kansakunta muodostuu kaikista yhteiskuntaluokista.</w:t>
      </w:r>
    </w:p>
    <w:p w14:paraId="1B8CAF4B"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Nationalismi aiheutti Euroopan monikansallisissa keisarikunnissa paljon kuohuntaa ja levottomuuksia ja etenkin vuonna 1848 tapahtui niin monia kansannousuja ja kapinoita, että se sai myöhemmin nimen ”</w:t>
      </w:r>
      <w:r w:rsidRPr="005007C5">
        <w:rPr>
          <w:rFonts w:cstheme="minorHAnsi"/>
          <w:b/>
        </w:rPr>
        <w:t>hullu vuosi”</w:t>
      </w:r>
      <w:r w:rsidRPr="005007C5">
        <w:rPr>
          <w:rFonts w:cstheme="minorHAnsi"/>
        </w:rPr>
        <w:t>.</w:t>
      </w:r>
    </w:p>
    <w:p w14:paraId="7F2D7E40" w14:textId="5C5D58F1"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 xml:space="preserve">Nationalismi sekä hajotti että yhdisti </w:t>
      </w:r>
      <w:r w:rsidR="00825916" w:rsidRPr="005007C5">
        <w:rPr>
          <w:rFonts w:cstheme="minorHAnsi"/>
        </w:rPr>
        <w:t>valtioita</w:t>
      </w:r>
      <w:r w:rsidRPr="005007C5">
        <w:rPr>
          <w:rFonts w:cstheme="minorHAnsi"/>
        </w:rPr>
        <w:t xml:space="preserve"> 1800-luvun Euroopassa. </w:t>
      </w:r>
    </w:p>
    <w:p w14:paraId="0F514B53"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 xml:space="preserve">Italia yhdistyi sotien jälkeen yhdeksi kuningaskunnaksi 1860-luvulla, ja Saksa yhdistyi Preussin johdolla Saksan keisarikunnaksi voitettuaan Ranskan sodassa vuonna 1870. </w:t>
      </w:r>
    </w:p>
    <w:p w14:paraId="3CC35C2F"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lastRenderedPageBreak/>
        <w:t>Itävallan keisarikunta, Venäjän keisarikunta, ja Ottomaanivaltakunta puolestaan heikentyivät, koska niiden alueella alkoi ilmetä itsenäistymispyrkimyksiä ja kapinoita (esim. Kreikan vapaussota ottomaaneja vastaan 1820-luvulla). Itävalta muuttui Itävalta-Unkarin kaksoismonarkiaksi yrittäessään säilyttää yhtenäisyytensä.</w:t>
      </w:r>
    </w:p>
    <w:p w14:paraId="2DB45749" w14:textId="52D412BC"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 xml:space="preserve">Nationalismille tyypillistä on oman kansan erinomaisuuden korostaminen muiden kustannuksella, mikä johti suurvaltojen taloudelliseen </w:t>
      </w:r>
      <w:r w:rsidR="00E55B0A" w:rsidRPr="005007C5">
        <w:rPr>
          <w:rFonts w:cstheme="minorHAnsi"/>
        </w:rPr>
        <w:t xml:space="preserve">ja </w:t>
      </w:r>
      <w:r w:rsidRPr="005007C5">
        <w:rPr>
          <w:rFonts w:cstheme="minorHAnsi"/>
        </w:rPr>
        <w:t>poliittiseen</w:t>
      </w:r>
      <w:r w:rsidR="00E55B0A" w:rsidRPr="005007C5">
        <w:rPr>
          <w:rFonts w:cstheme="minorHAnsi"/>
        </w:rPr>
        <w:t xml:space="preserve"> kilpailuun</w:t>
      </w:r>
      <w:r w:rsidRPr="005007C5">
        <w:rPr>
          <w:rFonts w:cstheme="minorHAnsi"/>
        </w:rPr>
        <w:t xml:space="preserve">, ja myös sotimiseen (esim. </w:t>
      </w:r>
      <w:r w:rsidRPr="005007C5">
        <w:rPr>
          <w:rFonts w:cstheme="minorHAnsi"/>
          <w:b/>
        </w:rPr>
        <w:t>Krimin sota</w:t>
      </w:r>
      <w:r w:rsidRPr="005007C5">
        <w:rPr>
          <w:rFonts w:cstheme="minorHAnsi"/>
        </w:rPr>
        <w:t xml:space="preserve"> </w:t>
      </w:r>
      <w:r w:rsidRPr="005007C5">
        <w:rPr>
          <w:rFonts w:cstheme="minorHAnsi"/>
          <w:b/>
        </w:rPr>
        <w:t>1853-56,</w:t>
      </w:r>
      <w:r w:rsidRPr="005007C5">
        <w:rPr>
          <w:rFonts w:cstheme="minorHAnsi"/>
        </w:rPr>
        <w:t xml:space="preserve"> </w:t>
      </w:r>
      <w:r w:rsidRPr="005007C5">
        <w:rPr>
          <w:rFonts w:cstheme="minorHAnsi"/>
          <w:b/>
        </w:rPr>
        <w:t>Venäjän ja Japanin sota 1904-05</w:t>
      </w:r>
      <w:r w:rsidRPr="005007C5">
        <w:rPr>
          <w:rFonts w:cstheme="minorHAnsi"/>
        </w:rPr>
        <w:t>).</w:t>
      </w:r>
    </w:p>
    <w:p w14:paraId="7A8547AF" w14:textId="77777777" w:rsidR="00564F65" w:rsidRPr="005007C5" w:rsidRDefault="00564F65" w:rsidP="00564F65">
      <w:pPr>
        <w:spacing w:after="120" w:line="276" w:lineRule="auto"/>
        <w:jc w:val="center"/>
        <w:rPr>
          <w:rFonts w:cstheme="minorHAnsi"/>
        </w:rPr>
      </w:pPr>
    </w:p>
    <w:p w14:paraId="661BFF4E" w14:textId="77777777" w:rsidR="00564F65" w:rsidRPr="005007C5" w:rsidRDefault="00564F65" w:rsidP="00564F65">
      <w:pPr>
        <w:spacing w:after="120" w:line="276" w:lineRule="auto"/>
        <w:jc w:val="center"/>
        <w:rPr>
          <w:rFonts w:cstheme="minorHAnsi"/>
          <w:b/>
        </w:rPr>
      </w:pPr>
      <w:r w:rsidRPr="005007C5">
        <w:rPr>
          <w:rFonts w:cstheme="minorHAnsi"/>
          <w:b/>
        </w:rPr>
        <w:t>Itävalta-Unkarin eri kansallisuudet</w:t>
      </w:r>
    </w:p>
    <w:p w14:paraId="5B1E418E" w14:textId="74A441D1" w:rsidR="00564F65" w:rsidRPr="005007C5" w:rsidRDefault="00564F65" w:rsidP="00564F65">
      <w:pPr>
        <w:spacing w:after="120" w:line="276" w:lineRule="auto"/>
        <w:jc w:val="center"/>
        <w:rPr>
          <w:rFonts w:cstheme="minorHAnsi"/>
        </w:rPr>
      </w:pPr>
      <w:r w:rsidRPr="005007C5">
        <w:drawing>
          <wp:inline distT="0" distB="0" distL="0" distR="0" wp14:anchorId="3035171C" wp14:editId="6E23F614">
            <wp:extent cx="4572000" cy="3533775"/>
            <wp:effectExtent l="0" t="0" r="0" b="9525"/>
            <wp:docPr id="7" name="Kuva 7" descr="File:Austria Hungary ethni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 descr="File:Austria Hungary ethnic.sv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3533775"/>
                    </a:xfrm>
                    <a:prstGeom prst="rect">
                      <a:avLst/>
                    </a:prstGeom>
                    <a:noFill/>
                    <a:ln>
                      <a:noFill/>
                    </a:ln>
                  </pic:spPr>
                </pic:pic>
              </a:graphicData>
            </a:graphic>
          </wp:inline>
        </w:drawing>
      </w:r>
    </w:p>
    <w:p w14:paraId="32C5C5D8" w14:textId="77777777" w:rsidR="00564F65" w:rsidRPr="005007C5" w:rsidRDefault="00564F65" w:rsidP="008D533F">
      <w:pPr>
        <w:spacing w:after="120" w:line="276" w:lineRule="auto"/>
        <w:jc w:val="center"/>
        <w:rPr>
          <w:rFonts w:cstheme="minorHAnsi"/>
          <w:b/>
        </w:rPr>
      </w:pPr>
      <w:r w:rsidRPr="005007C5">
        <w:rPr>
          <w:rFonts w:cstheme="minorHAnsi"/>
          <w:b/>
        </w:rPr>
        <w:t xml:space="preserve">Lähde: </w:t>
      </w:r>
      <w:hyperlink r:id="rId25" w:history="1">
        <w:r w:rsidRPr="005007C5">
          <w:rPr>
            <w:rStyle w:val="Hyperlinkki"/>
            <w:rFonts w:cstheme="minorHAnsi"/>
            <w:b/>
          </w:rPr>
          <w:t>Wikipedia</w:t>
        </w:r>
      </w:hyperlink>
      <w:r w:rsidRPr="005007C5">
        <w:rPr>
          <w:rFonts w:cstheme="minorHAnsi"/>
          <w:b/>
        </w:rPr>
        <w:t>.</w:t>
      </w:r>
    </w:p>
    <w:p w14:paraId="6843C077" w14:textId="77777777" w:rsidR="00564F65" w:rsidRPr="005007C5" w:rsidRDefault="00564F65" w:rsidP="00564F65">
      <w:pPr>
        <w:spacing w:after="120" w:line="276" w:lineRule="auto"/>
        <w:rPr>
          <w:rFonts w:cstheme="minorHAnsi"/>
        </w:rPr>
      </w:pPr>
    </w:p>
    <w:p w14:paraId="0A3B7CA3"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 xml:space="preserve">Nationalismi ei ole kadonnut maailmasta mihinkään. </w:t>
      </w:r>
    </w:p>
    <w:p w14:paraId="27291FCE"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Nationalismi näkyi 1990-luvulla Jugoslavian hajoamissodissa, jolloin Balkanilla sotivat eri ryhmittymät suorittavat etnisiä puhdistuksia.</w:t>
      </w:r>
    </w:p>
    <w:p w14:paraId="6FB5EA37"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 xml:space="preserve">2010-luvulla Itä-Euroopassa nationalistiset oikeistopuolueet pääsivät valtaan käyttämällä hyväkseen ihmisten pelkoa pakolaiskriisistä ja luomalla ulkoisia uhkakuvia. </w:t>
      </w:r>
    </w:p>
    <w:p w14:paraId="30E72BA7"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 xml:space="preserve">Myös Turkki on hyvä esimerkki nationalistisesta valtiosta, joka käyttää voimapolitiikkaa Syyriassa, ja joka sortaa omia vähemmistöjään (esim. kurdit). </w:t>
      </w:r>
    </w:p>
    <w:p w14:paraId="2F828042" w14:textId="77777777" w:rsidR="00564F65" w:rsidRPr="005007C5" w:rsidRDefault="00564F65" w:rsidP="009C6D18">
      <w:pPr>
        <w:pStyle w:val="Luettelokappale"/>
        <w:numPr>
          <w:ilvl w:val="0"/>
          <w:numId w:val="89"/>
        </w:numPr>
        <w:spacing w:after="120" w:line="276" w:lineRule="auto"/>
        <w:rPr>
          <w:rFonts w:cstheme="minorHAnsi"/>
        </w:rPr>
      </w:pPr>
      <w:r w:rsidRPr="005007C5">
        <w:rPr>
          <w:rFonts w:cstheme="minorHAnsi"/>
        </w:rPr>
        <w:t>Venäjä on pyrkinyt yhtenäistämään kansaansa korostamalla ortodoksista uskoa, perinteisiä arvoja, ja menneisyyden suuria saavutuksia. Jouduttuaan talouspakoteiden kohteeksi voimapolitiikkansa seurauksena se on pyrkinyt vähentämään sisäisiä jännitteitään luomalla ulkoista viholliskuvaa moraalisesti rappeutuneesta lännestä, joka on Venäjää vastaan.</w:t>
      </w:r>
    </w:p>
    <w:p w14:paraId="3C7F2E9B" w14:textId="77777777" w:rsidR="00564F65" w:rsidRPr="005007C5" w:rsidRDefault="00564F65" w:rsidP="00564F65">
      <w:pPr>
        <w:spacing w:after="120" w:line="276" w:lineRule="auto"/>
        <w:contextualSpacing/>
        <w:rPr>
          <w:rFonts w:cstheme="minorHAnsi"/>
        </w:rPr>
      </w:pPr>
    </w:p>
    <w:p w14:paraId="762BC6D9" w14:textId="77777777" w:rsidR="00564F65" w:rsidRPr="005007C5" w:rsidRDefault="00564F65" w:rsidP="00564F65">
      <w:pPr>
        <w:spacing w:after="120" w:line="276" w:lineRule="auto"/>
        <w:contextualSpacing/>
        <w:rPr>
          <w:rFonts w:cstheme="minorHAnsi"/>
        </w:rPr>
      </w:pPr>
    </w:p>
    <w:p w14:paraId="08786B2C" w14:textId="77777777" w:rsidR="00564F65" w:rsidRPr="005007C5" w:rsidRDefault="00564F65" w:rsidP="00564F65">
      <w:pPr>
        <w:pStyle w:val="Otsikko2"/>
      </w:pPr>
      <w:r w:rsidRPr="005007C5">
        <w:rPr>
          <w:b w:val="0"/>
        </w:rPr>
        <w:br w:type="page"/>
      </w:r>
      <w:bookmarkStart w:id="14" w:name="_Toc32603985"/>
      <w:r w:rsidRPr="005007C5">
        <w:lastRenderedPageBreak/>
        <w:t>Imperialismi</w:t>
      </w:r>
      <w:bookmarkEnd w:id="14"/>
    </w:p>
    <w:p w14:paraId="0EB41FAC" w14:textId="77777777" w:rsidR="00564F65" w:rsidRPr="005007C5" w:rsidRDefault="00564F65" w:rsidP="00564F65">
      <w:pPr>
        <w:spacing w:after="120" w:line="276" w:lineRule="auto"/>
        <w:contextualSpacing/>
        <w:rPr>
          <w:rFonts w:cstheme="minorHAnsi"/>
          <w:b/>
        </w:rPr>
      </w:pPr>
    </w:p>
    <w:p w14:paraId="2F2FD52A" w14:textId="77777777" w:rsidR="00564F65" w:rsidRPr="005007C5" w:rsidRDefault="00564F65" w:rsidP="00564F65">
      <w:pPr>
        <w:spacing w:after="120" w:line="276" w:lineRule="auto"/>
        <w:contextualSpacing/>
        <w:rPr>
          <w:rFonts w:cstheme="minorHAnsi"/>
          <w:b/>
        </w:rPr>
      </w:pPr>
    </w:p>
    <w:tbl>
      <w:tblPr>
        <w:tblStyle w:val="Vaalearuudukkotaulukko1-korostus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564F65" w:rsidRPr="005007C5" w14:paraId="479088AF" w14:textId="77777777" w:rsidTr="00470E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Borders>
              <w:bottom w:val="none" w:sz="0" w:space="0" w:color="auto"/>
            </w:tcBorders>
            <w:shd w:val="clear" w:color="auto" w:fill="FFFFFF" w:themeFill="background1"/>
            <w:vAlign w:val="center"/>
            <w:hideMark/>
          </w:tcPr>
          <w:p w14:paraId="59117144" w14:textId="77777777" w:rsidR="00564F65" w:rsidRPr="005007C5" w:rsidRDefault="00564F65">
            <w:pPr>
              <w:spacing w:after="120" w:line="276" w:lineRule="auto"/>
              <w:contextualSpacing/>
              <w:rPr>
                <w:rFonts w:cstheme="minorHAnsi"/>
                <w:b w:val="0"/>
              </w:rPr>
            </w:pPr>
            <w:r w:rsidRPr="005007C5">
              <w:rPr>
                <w:rFonts w:cstheme="minorHAnsi"/>
                <w:b w:val="0"/>
                <w:i/>
                <w:iCs/>
              </w:rPr>
              <w:t>Ota Valkoisen miehen taakka:</w:t>
            </w:r>
          </w:p>
          <w:p w14:paraId="0D3322B6" w14:textId="77777777" w:rsidR="00564F65" w:rsidRPr="005007C5" w:rsidRDefault="00564F65">
            <w:pPr>
              <w:spacing w:after="120" w:line="276" w:lineRule="auto"/>
              <w:contextualSpacing/>
              <w:rPr>
                <w:rFonts w:cstheme="minorHAnsi"/>
                <w:b w:val="0"/>
              </w:rPr>
            </w:pPr>
            <w:r w:rsidRPr="005007C5">
              <w:rPr>
                <w:rFonts w:cstheme="minorHAnsi"/>
                <w:b w:val="0"/>
                <w:i/>
                <w:iCs/>
              </w:rPr>
              <w:t>Pois poikasi parhaimmat</w:t>
            </w:r>
          </w:p>
          <w:p w14:paraId="7DC74DE5" w14:textId="77777777" w:rsidR="00564F65" w:rsidRPr="005007C5" w:rsidRDefault="00564F65">
            <w:pPr>
              <w:spacing w:after="120" w:line="276" w:lineRule="auto"/>
              <w:contextualSpacing/>
              <w:rPr>
                <w:rFonts w:cstheme="minorHAnsi"/>
                <w:b w:val="0"/>
              </w:rPr>
            </w:pPr>
            <w:r w:rsidRPr="005007C5">
              <w:rPr>
                <w:rFonts w:cstheme="minorHAnsi"/>
                <w:b w:val="0"/>
                <w:i/>
                <w:iCs/>
              </w:rPr>
              <w:t>kotimaastaan laita ja heistä</w:t>
            </w:r>
          </w:p>
          <w:p w14:paraId="620449B8" w14:textId="77777777" w:rsidR="00564F65" w:rsidRPr="005007C5" w:rsidRDefault="00564F65">
            <w:pPr>
              <w:spacing w:after="120" w:line="276" w:lineRule="auto"/>
              <w:contextualSpacing/>
              <w:rPr>
                <w:rFonts w:cstheme="minorHAnsi"/>
                <w:b w:val="0"/>
              </w:rPr>
            </w:pPr>
            <w:r w:rsidRPr="005007C5">
              <w:rPr>
                <w:rFonts w:cstheme="minorHAnsi"/>
                <w:b w:val="0"/>
                <w:i/>
                <w:iCs/>
              </w:rPr>
              <w:t xml:space="preserve">tee </w:t>
            </w:r>
            <w:proofErr w:type="spellStart"/>
            <w:r w:rsidRPr="005007C5">
              <w:rPr>
                <w:rFonts w:cstheme="minorHAnsi"/>
                <w:b w:val="0"/>
                <w:i/>
                <w:iCs/>
              </w:rPr>
              <w:t>vankeisi</w:t>
            </w:r>
            <w:proofErr w:type="spellEnd"/>
            <w:r w:rsidRPr="005007C5">
              <w:rPr>
                <w:rFonts w:cstheme="minorHAnsi"/>
                <w:b w:val="0"/>
                <w:i/>
                <w:iCs/>
              </w:rPr>
              <w:t xml:space="preserve"> palvelijat,</w:t>
            </w:r>
          </w:p>
          <w:p w14:paraId="598CF7AD" w14:textId="77777777" w:rsidR="00564F65" w:rsidRPr="005007C5" w:rsidRDefault="00564F65">
            <w:pPr>
              <w:spacing w:after="120" w:line="276" w:lineRule="auto"/>
              <w:contextualSpacing/>
              <w:rPr>
                <w:rFonts w:cstheme="minorHAnsi"/>
                <w:b w:val="0"/>
              </w:rPr>
            </w:pPr>
            <w:r w:rsidRPr="005007C5">
              <w:rPr>
                <w:rFonts w:cstheme="minorHAnsi"/>
                <w:b w:val="0"/>
                <w:i/>
                <w:iCs/>
              </w:rPr>
              <w:t>jotka ikeen alla raataa</w:t>
            </w:r>
          </w:p>
          <w:p w14:paraId="10068DE7" w14:textId="77777777" w:rsidR="00564F65" w:rsidRPr="005007C5" w:rsidRDefault="00564F65">
            <w:pPr>
              <w:spacing w:after="120" w:line="276" w:lineRule="auto"/>
              <w:contextualSpacing/>
              <w:rPr>
                <w:rFonts w:cstheme="minorHAnsi"/>
                <w:b w:val="0"/>
              </w:rPr>
            </w:pPr>
            <w:proofErr w:type="spellStart"/>
            <w:r w:rsidRPr="005007C5">
              <w:rPr>
                <w:rFonts w:cstheme="minorHAnsi"/>
                <w:b w:val="0"/>
                <w:i/>
                <w:iCs/>
              </w:rPr>
              <w:t>eestä</w:t>
            </w:r>
            <w:proofErr w:type="spellEnd"/>
            <w:r w:rsidRPr="005007C5">
              <w:rPr>
                <w:rFonts w:cstheme="minorHAnsi"/>
                <w:b w:val="0"/>
                <w:i/>
                <w:iCs/>
              </w:rPr>
              <w:t xml:space="preserve"> heimojen villien,</w:t>
            </w:r>
          </w:p>
          <w:p w14:paraId="667E9987" w14:textId="224E44CB" w:rsidR="00564F65" w:rsidRPr="005007C5" w:rsidRDefault="00564F65">
            <w:pPr>
              <w:spacing w:after="120" w:line="276" w:lineRule="auto"/>
              <w:contextualSpacing/>
              <w:rPr>
                <w:rFonts w:cstheme="minorHAnsi"/>
                <w:b w:val="0"/>
              </w:rPr>
            </w:pPr>
            <w:r w:rsidRPr="005007C5">
              <w:rPr>
                <w:rFonts w:cstheme="minorHAnsi"/>
                <w:b w:val="0"/>
                <w:i/>
                <w:iCs/>
              </w:rPr>
              <w:t>väen äsken</w:t>
            </w:r>
            <w:r w:rsidR="004C65B0" w:rsidRPr="005007C5">
              <w:rPr>
                <w:rFonts w:cstheme="minorHAnsi"/>
                <w:b w:val="0"/>
                <w:i/>
                <w:iCs/>
              </w:rPr>
              <w:t xml:space="preserve"> </w:t>
            </w:r>
            <w:r w:rsidRPr="005007C5">
              <w:rPr>
                <w:rFonts w:cstheme="minorHAnsi"/>
                <w:b w:val="0"/>
                <w:i/>
                <w:iCs/>
              </w:rPr>
              <w:t>voitetun, jörön,</w:t>
            </w:r>
          </w:p>
          <w:p w14:paraId="21D4BC3E" w14:textId="77777777" w:rsidR="00564F65" w:rsidRPr="005007C5" w:rsidRDefault="00564F65">
            <w:pPr>
              <w:spacing w:after="120" w:line="276" w:lineRule="auto"/>
              <w:contextualSpacing/>
              <w:rPr>
                <w:rFonts w:cstheme="minorHAnsi"/>
                <w:b w:val="0"/>
              </w:rPr>
            </w:pPr>
            <w:r w:rsidRPr="005007C5">
              <w:rPr>
                <w:rFonts w:cstheme="minorHAnsi"/>
                <w:b w:val="0"/>
                <w:i/>
                <w:iCs/>
              </w:rPr>
              <w:t>puoleksi lasten, puoleksi pirujen.</w:t>
            </w:r>
          </w:p>
        </w:tc>
        <w:tc>
          <w:tcPr>
            <w:tcW w:w="4513" w:type="dxa"/>
            <w:tcBorders>
              <w:bottom w:val="none" w:sz="0" w:space="0" w:color="auto"/>
            </w:tcBorders>
            <w:shd w:val="clear" w:color="auto" w:fill="FFFFFF" w:themeFill="background1"/>
            <w:vAlign w:val="center"/>
            <w:hideMark/>
          </w:tcPr>
          <w:p w14:paraId="79465516" w14:textId="77777777" w:rsidR="00564F65" w:rsidRPr="005007C5" w:rsidRDefault="00564F65">
            <w:pPr>
              <w:spacing w:after="120" w:line="276" w:lineRule="auto"/>
              <w:contextualSpacing/>
              <w:cnfStyle w:val="100000000000" w:firstRow="1" w:lastRow="0" w:firstColumn="0" w:lastColumn="0" w:oddVBand="0" w:evenVBand="0" w:oddHBand="0" w:evenHBand="0" w:firstRowFirstColumn="0" w:firstRowLastColumn="0" w:lastRowFirstColumn="0" w:lastRowLastColumn="0"/>
              <w:rPr>
                <w:rFonts w:cstheme="minorHAnsi"/>
                <w:b w:val="0"/>
              </w:rPr>
            </w:pPr>
            <w:r w:rsidRPr="005007C5">
              <w:rPr>
                <w:rFonts w:cstheme="minorHAnsi"/>
                <w:b w:val="0"/>
                <w:i/>
                <w:iCs/>
              </w:rPr>
              <w:t>Ota Valkoisen miehen taakka,</w:t>
            </w:r>
          </w:p>
          <w:p w14:paraId="1A3B2089" w14:textId="77777777" w:rsidR="00564F65" w:rsidRPr="005007C5" w:rsidRDefault="00564F65">
            <w:pPr>
              <w:spacing w:after="120" w:line="276" w:lineRule="auto"/>
              <w:contextualSpacing/>
              <w:cnfStyle w:val="100000000000" w:firstRow="1" w:lastRow="0" w:firstColumn="0" w:lastColumn="0" w:oddVBand="0" w:evenVBand="0" w:oddHBand="0" w:evenHBand="0" w:firstRowFirstColumn="0" w:firstRowLastColumn="0" w:lastRowFirstColumn="0" w:lastRowLastColumn="0"/>
              <w:rPr>
                <w:rFonts w:cstheme="minorHAnsi"/>
                <w:b w:val="0"/>
              </w:rPr>
            </w:pPr>
            <w:r w:rsidRPr="005007C5">
              <w:rPr>
                <w:rFonts w:cstheme="minorHAnsi"/>
                <w:b w:val="0"/>
                <w:i/>
                <w:iCs/>
              </w:rPr>
              <w:t>peri palkkansa ainainen:</w:t>
            </w:r>
          </w:p>
          <w:p w14:paraId="695BDED7" w14:textId="77777777" w:rsidR="00564F65" w:rsidRPr="005007C5" w:rsidRDefault="00564F65">
            <w:pPr>
              <w:spacing w:after="120" w:line="276" w:lineRule="auto"/>
              <w:contextualSpacing/>
              <w:cnfStyle w:val="100000000000" w:firstRow="1" w:lastRow="0" w:firstColumn="0" w:lastColumn="0" w:oddVBand="0" w:evenVBand="0" w:oddHBand="0" w:evenHBand="0" w:firstRowFirstColumn="0" w:firstRowLastColumn="0" w:lastRowFirstColumn="0" w:lastRowLastColumn="0"/>
              <w:rPr>
                <w:rFonts w:cstheme="minorHAnsi"/>
                <w:b w:val="0"/>
              </w:rPr>
            </w:pPr>
            <w:r w:rsidRPr="005007C5">
              <w:rPr>
                <w:rFonts w:cstheme="minorHAnsi"/>
                <w:b w:val="0"/>
                <w:i/>
                <w:iCs/>
              </w:rPr>
              <w:t xml:space="preserve">Sinun </w:t>
            </w:r>
            <w:proofErr w:type="gramStart"/>
            <w:r w:rsidRPr="005007C5">
              <w:rPr>
                <w:rFonts w:cstheme="minorHAnsi"/>
                <w:b w:val="0"/>
                <w:i/>
                <w:iCs/>
              </w:rPr>
              <w:t>holhottavaisi</w:t>
            </w:r>
            <w:proofErr w:type="gramEnd"/>
            <w:r w:rsidRPr="005007C5">
              <w:rPr>
                <w:rFonts w:cstheme="minorHAnsi"/>
                <w:b w:val="0"/>
                <w:i/>
                <w:iCs/>
              </w:rPr>
              <w:t xml:space="preserve"> moite,</w:t>
            </w:r>
          </w:p>
          <w:p w14:paraId="0480CB5B" w14:textId="77777777" w:rsidR="00564F65" w:rsidRPr="005007C5" w:rsidRDefault="00564F65">
            <w:pPr>
              <w:spacing w:after="120" w:line="276" w:lineRule="auto"/>
              <w:contextualSpacing/>
              <w:cnfStyle w:val="100000000000" w:firstRow="1" w:lastRow="0" w:firstColumn="0" w:lastColumn="0" w:oddVBand="0" w:evenVBand="0" w:oddHBand="0" w:evenHBand="0" w:firstRowFirstColumn="0" w:firstRowLastColumn="0" w:lastRowFirstColumn="0" w:lastRowLastColumn="0"/>
              <w:rPr>
                <w:rFonts w:cstheme="minorHAnsi"/>
                <w:b w:val="0"/>
              </w:rPr>
            </w:pPr>
            <w:r w:rsidRPr="005007C5">
              <w:rPr>
                <w:rFonts w:cstheme="minorHAnsi"/>
                <w:b w:val="0"/>
                <w:i/>
                <w:iCs/>
              </w:rPr>
              <w:t>vihan kauna myrkyllisen,</w:t>
            </w:r>
          </w:p>
          <w:p w14:paraId="5C060F17" w14:textId="77777777" w:rsidR="00564F65" w:rsidRPr="005007C5" w:rsidRDefault="00564F65">
            <w:pPr>
              <w:spacing w:after="120" w:line="276" w:lineRule="auto"/>
              <w:contextualSpacing/>
              <w:cnfStyle w:val="100000000000" w:firstRow="1" w:lastRow="0" w:firstColumn="0" w:lastColumn="0" w:oddVBand="0" w:evenVBand="0" w:oddHBand="0" w:evenHBand="0" w:firstRowFirstColumn="0" w:firstRowLastColumn="0" w:lastRowFirstColumn="0" w:lastRowLastColumn="0"/>
              <w:rPr>
                <w:rFonts w:cstheme="minorHAnsi"/>
                <w:b w:val="0"/>
              </w:rPr>
            </w:pPr>
            <w:r w:rsidRPr="005007C5">
              <w:rPr>
                <w:rFonts w:cstheme="minorHAnsi"/>
                <w:b w:val="0"/>
                <w:i/>
                <w:iCs/>
              </w:rPr>
              <w:t>Surkea valitus laumain,</w:t>
            </w:r>
          </w:p>
          <w:p w14:paraId="6F7DC590" w14:textId="77777777" w:rsidR="00564F65" w:rsidRPr="005007C5" w:rsidRDefault="00564F65">
            <w:pPr>
              <w:spacing w:after="120" w:line="276" w:lineRule="auto"/>
              <w:contextualSpacing/>
              <w:cnfStyle w:val="100000000000" w:firstRow="1" w:lastRow="0" w:firstColumn="0" w:lastColumn="0" w:oddVBand="0" w:evenVBand="0" w:oddHBand="0" w:evenHBand="0" w:firstRowFirstColumn="0" w:firstRowLastColumn="0" w:lastRowFirstColumn="0" w:lastRowLastColumn="0"/>
              <w:rPr>
                <w:rFonts w:cstheme="minorHAnsi"/>
                <w:b w:val="0"/>
              </w:rPr>
            </w:pPr>
            <w:r w:rsidRPr="005007C5">
              <w:rPr>
                <w:rFonts w:cstheme="minorHAnsi"/>
                <w:b w:val="0"/>
                <w:i/>
                <w:iCs/>
              </w:rPr>
              <w:t>jotka (vaivoin!) valoon veit:</w:t>
            </w:r>
          </w:p>
          <w:p w14:paraId="471107D8" w14:textId="77777777" w:rsidR="00564F65" w:rsidRPr="005007C5" w:rsidRDefault="00564F65">
            <w:pPr>
              <w:spacing w:after="120" w:line="276" w:lineRule="auto"/>
              <w:contextualSpacing/>
              <w:cnfStyle w:val="100000000000" w:firstRow="1" w:lastRow="0" w:firstColumn="0" w:lastColumn="0" w:oddVBand="0" w:evenVBand="0" w:oddHBand="0" w:evenHBand="0" w:firstRowFirstColumn="0" w:firstRowLastColumn="0" w:lastRowFirstColumn="0" w:lastRowLastColumn="0"/>
              <w:rPr>
                <w:rFonts w:cstheme="minorHAnsi"/>
                <w:b w:val="0"/>
              </w:rPr>
            </w:pPr>
            <w:r w:rsidRPr="005007C5">
              <w:rPr>
                <w:rFonts w:cstheme="minorHAnsi"/>
                <w:b w:val="0"/>
                <w:i/>
                <w:iCs/>
              </w:rPr>
              <w:t>”Miksi pimeytemme poistit,</w:t>
            </w:r>
          </w:p>
          <w:p w14:paraId="7366BDE9" w14:textId="77777777" w:rsidR="00564F65" w:rsidRPr="005007C5" w:rsidRDefault="00564F65">
            <w:pPr>
              <w:spacing w:after="120" w:line="276" w:lineRule="auto"/>
              <w:contextualSpacing/>
              <w:cnfStyle w:val="100000000000" w:firstRow="1" w:lastRow="0" w:firstColumn="0" w:lastColumn="0" w:oddVBand="0" w:evenVBand="0" w:oddHBand="0" w:evenHBand="0" w:firstRowFirstColumn="0" w:firstRowLastColumn="0" w:lastRowFirstColumn="0" w:lastRowLastColumn="0"/>
              <w:rPr>
                <w:rFonts w:cstheme="minorHAnsi"/>
                <w:b w:val="0"/>
              </w:rPr>
            </w:pPr>
            <w:r w:rsidRPr="005007C5">
              <w:rPr>
                <w:rFonts w:cstheme="minorHAnsi"/>
                <w:b w:val="0"/>
                <w:i/>
                <w:iCs/>
              </w:rPr>
              <w:t>vapaiksi meidät teit?”</w:t>
            </w:r>
          </w:p>
        </w:tc>
      </w:tr>
    </w:tbl>
    <w:p w14:paraId="0ED870ED" w14:textId="77777777" w:rsidR="00564F65" w:rsidRPr="005007C5" w:rsidRDefault="00564F65" w:rsidP="00564F65">
      <w:pPr>
        <w:spacing w:after="120" w:line="276" w:lineRule="auto"/>
        <w:contextualSpacing/>
        <w:rPr>
          <w:rFonts w:cstheme="minorHAnsi"/>
          <w:b/>
        </w:rPr>
      </w:pPr>
    </w:p>
    <w:p w14:paraId="2070F54A" w14:textId="77777777" w:rsidR="00564F65" w:rsidRPr="005007C5" w:rsidRDefault="00564F65" w:rsidP="00564F65">
      <w:pPr>
        <w:spacing w:after="0" w:line="360" w:lineRule="auto"/>
        <w:jc w:val="right"/>
        <w:rPr>
          <w:sz w:val="20"/>
        </w:rPr>
      </w:pPr>
      <w:r w:rsidRPr="005007C5">
        <w:rPr>
          <w:rFonts w:eastAsiaTheme="minorEastAsia"/>
          <w:b/>
          <w:bCs/>
          <w:sz w:val="20"/>
        </w:rPr>
        <w:t xml:space="preserve">Rudyard Kipling, Valkoisen miehen taakka, </w:t>
      </w:r>
      <w:proofErr w:type="spellStart"/>
      <w:r w:rsidRPr="005007C5">
        <w:rPr>
          <w:rFonts w:eastAsiaTheme="minorEastAsia"/>
          <w:b/>
          <w:bCs/>
          <w:sz w:val="20"/>
        </w:rPr>
        <w:t>The</w:t>
      </w:r>
      <w:proofErr w:type="spellEnd"/>
      <w:r w:rsidRPr="005007C5">
        <w:rPr>
          <w:rFonts w:eastAsiaTheme="minorEastAsia"/>
          <w:b/>
          <w:bCs/>
          <w:sz w:val="20"/>
        </w:rPr>
        <w:t xml:space="preserve"> White </w:t>
      </w:r>
      <w:proofErr w:type="spellStart"/>
      <w:r w:rsidRPr="005007C5">
        <w:rPr>
          <w:rFonts w:eastAsiaTheme="minorEastAsia"/>
          <w:b/>
          <w:bCs/>
          <w:sz w:val="20"/>
        </w:rPr>
        <w:t>Man´s</w:t>
      </w:r>
      <w:proofErr w:type="spellEnd"/>
      <w:r w:rsidRPr="005007C5">
        <w:rPr>
          <w:rFonts w:eastAsiaTheme="minorEastAsia"/>
          <w:b/>
          <w:bCs/>
          <w:sz w:val="20"/>
        </w:rPr>
        <w:t xml:space="preserve"> </w:t>
      </w:r>
      <w:proofErr w:type="spellStart"/>
      <w:r w:rsidRPr="005007C5">
        <w:rPr>
          <w:rFonts w:eastAsiaTheme="minorEastAsia"/>
          <w:b/>
          <w:bCs/>
          <w:sz w:val="20"/>
        </w:rPr>
        <w:t>Burden</w:t>
      </w:r>
      <w:proofErr w:type="spellEnd"/>
      <w:r w:rsidRPr="005007C5">
        <w:rPr>
          <w:rFonts w:eastAsiaTheme="minorEastAsia"/>
          <w:b/>
          <w:bCs/>
          <w:sz w:val="20"/>
        </w:rPr>
        <w:t xml:space="preserve">, 1899 </w:t>
      </w:r>
      <w:r w:rsidRPr="005007C5">
        <w:rPr>
          <w:sz w:val="20"/>
        </w:rPr>
        <w:br/>
      </w:r>
      <w:r w:rsidRPr="005007C5">
        <w:rPr>
          <w:rFonts w:eastAsiaTheme="minorEastAsia"/>
          <w:b/>
          <w:bCs/>
          <w:sz w:val="20"/>
        </w:rPr>
        <w:t>(suom. Antero Manninen 1976)</w:t>
      </w:r>
    </w:p>
    <w:p w14:paraId="287ECC69" w14:textId="77777777" w:rsidR="00564F65" w:rsidRPr="005007C5" w:rsidRDefault="00564F65" w:rsidP="00564F65">
      <w:pPr>
        <w:spacing w:after="120" w:line="276" w:lineRule="auto"/>
        <w:contextualSpacing/>
        <w:jc w:val="right"/>
        <w:rPr>
          <w:rFonts w:cstheme="minorHAnsi"/>
          <w:b/>
        </w:rPr>
      </w:pPr>
    </w:p>
    <w:p w14:paraId="23749849" w14:textId="77777777" w:rsidR="00564F65" w:rsidRPr="005007C5" w:rsidRDefault="00564F65" w:rsidP="00564F65">
      <w:pPr>
        <w:spacing w:after="120" w:line="276" w:lineRule="auto"/>
        <w:contextualSpacing/>
        <w:rPr>
          <w:rFonts w:cstheme="minorHAnsi"/>
          <w:b/>
        </w:rPr>
      </w:pPr>
      <w:r w:rsidRPr="005007C5">
        <w:rPr>
          <w:rFonts w:cstheme="minorHAnsi"/>
          <w:b/>
        </w:rPr>
        <w:t>Miksi eurooppalainen siirtomaavalta kehittyi imperialismiksi 1800-luvulla?</w:t>
      </w:r>
    </w:p>
    <w:p w14:paraId="4B02EE94"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 xml:space="preserve">Eurooppalaiset valtiot olivat harjoittaneet siirtokuntien perustamista uuteen maailmaan 1500-luvulta lähtien, ja pyrkivät hyödyntämään uusia alueita taloudellisesti. Tätä ilmiötä kutsuttiin </w:t>
      </w:r>
      <w:r w:rsidRPr="005007C5">
        <w:rPr>
          <w:rFonts w:cstheme="minorHAnsi"/>
          <w:b/>
        </w:rPr>
        <w:t>kolonialismiksi</w:t>
      </w:r>
      <w:r w:rsidRPr="005007C5">
        <w:rPr>
          <w:rFonts w:cstheme="minorHAnsi"/>
        </w:rPr>
        <w:t>.</w:t>
      </w:r>
    </w:p>
    <w:p w14:paraId="4A87773C"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b/>
          <w:bCs/>
        </w:rPr>
        <w:t xml:space="preserve">Imperialismi </w:t>
      </w:r>
      <w:r w:rsidRPr="005007C5">
        <w:rPr>
          <w:rFonts w:cstheme="minorHAnsi"/>
        </w:rPr>
        <w:t>tarkoittaa jonkin alueen sotilaallista, poliittista ja taloudellista alistamista väkivalloin. Paikallinen hallinto syrjäytettiin tuomalla paikalla emämaan virkamiehet ja sotilaat.</w:t>
      </w:r>
    </w:p>
    <w:p w14:paraId="49F61FF9"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 xml:space="preserve">1800-luvulla eurooppalaiset valloittivat yhä laajempia alueita eri puolelta maailmaa, ja aikakautta 1870-1914 onkin usein kutsuttu </w:t>
      </w:r>
      <w:r w:rsidRPr="005007C5">
        <w:rPr>
          <w:rFonts w:cstheme="minorHAnsi"/>
          <w:b/>
        </w:rPr>
        <w:t>imperialismin ajaksi</w:t>
      </w:r>
      <w:r w:rsidRPr="005007C5">
        <w:rPr>
          <w:rFonts w:cstheme="minorHAnsi"/>
        </w:rPr>
        <w:t>.</w:t>
      </w:r>
    </w:p>
    <w:p w14:paraId="023571DF"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Siirtomaiden valloittaminen oli osa eurooppalaisten valtioiden valtapolitiikkaa. Siirtomaiden omistaminen vahvisti oman valtion suurvalta-asemaa.</w:t>
      </w:r>
    </w:p>
    <w:p w14:paraId="575E2664"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Myös nationalismi yllytti kilpailemaan siirtomaiden hankkimisessa. Alueita valloitettiin, jotta kilpailijat eivät voisi valloittaa niitä.</w:t>
      </w:r>
    </w:p>
    <w:p w14:paraId="51F3B4E1"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 xml:space="preserve">Sotilaalliset seikat vaikuttivat myös siirtomaiden hankkimiseen. Valtiot tarvitsivat tukikohtia tai halusivat varmistaa tärkeän kulkureitin (esim. </w:t>
      </w:r>
      <w:r w:rsidRPr="005007C5">
        <w:rPr>
          <w:rFonts w:cstheme="minorHAnsi"/>
          <w:b/>
          <w:bCs/>
        </w:rPr>
        <w:t>Suezin kanava</w:t>
      </w:r>
      <w:r w:rsidRPr="005007C5">
        <w:rPr>
          <w:rFonts w:cstheme="minorHAnsi"/>
        </w:rPr>
        <w:t xml:space="preserve"> oli elintärkeä Isolle- Britannialle).</w:t>
      </w:r>
    </w:p>
    <w:p w14:paraId="0D6EF176"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Euroopan teollistuvat maat tarvitsivat lisää raaka-aineita ja uusia markkinoita, joita saatiin siirtomaita hankkimalla.</w:t>
      </w:r>
    </w:p>
    <w:p w14:paraId="7431E78C" w14:textId="36999001"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Eurooppalaiset katsoivat, että heillä oli velvollisuus ottaa muita maita haltuunsa ja sivistää niitä (”</w:t>
      </w:r>
      <w:r w:rsidRPr="005007C5">
        <w:rPr>
          <w:rFonts w:cstheme="minorHAnsi"/>
          <w:b/>
        </w:rPr>
        <w:t>valkoisen miehen taakka</w:t>
      </w:r>
      <w:r w:rsidRPr="005007C5">
        <w:rPr>
          <w:rFonts w:cstheme="minorHAnsi"/>
        </w:rPr>
        <w:t xml:space="preserve">”). Myös </w:t>
      </w:r>
      <w:r w:rsidRPr="005007C5">
        <w:rPr>
          <w:rFonts w:cstheme="minorHAnsi"/>
          <w:b/>
        </w:rPr>
        <w:t>sosiaalidarwinismia</w:t>
      </w:r>
      <w:r w:rsidRPr="005007C5">
        <w:rPr>
          <w:rFonts w:cstheme="minorHAnsi"/>
        </w:rPr>
        <w:t xml:space="preserve"> ja </w:t>
      </w:r>
      <w:r w:rsidRPr="005007C5">
        <w:rPr>
          <w:rFonts w:cstheme="minorHAnsi"/>
          <w:b/>
        </w:rPr>
        <w:t>rotuoppia</w:t>
      </w:r>
      <w:r w:rsidRPr="005007C5">
        <w:rPr>
          <w:rFonts w:cstheme="minorHAnsi"/>
        </w:rPr>
        <w:t xml:space="preserve"> käytettiin oikeuttamaan imperialismi</w:t>
      </w:r>
      <w:r w:rsidR="00307F1C" w:rsidRPr="005007C5">
        <w:rPr>
          <w:rFonts w:cstheme="minorHAnsi"/>
        </w:rPr>
        <w:t>a</w:t>
      </w:r>
      <w:r w:rsidRPr="005007C5">
        <w:rPr>
          <w:rFonts w:cstheme="minorHAnsi"/>
        </w:rPr>
        <w:t>.</w:t>
      </w:r>
    </w:p>
    <w:p w14:paraId="398CE217"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Uusi teknologia, kuten höyrylaiva, lennätin, malariarokote ja paremmat aseet mahdollistivat laajojen uusien alueiden valloittamisen ja hallitsemisen.</w:t>
      </w:r>
    </w:p>
    <w:p w14:paraId="6CCA6C7C" w14:textId="77777777" w:rsidR="00564F65" w:rsidRPr="005007C5" w:rsidRDefault="00564F65" w:rsidP="00564F65">
      <w:pPr>
        <w:spacing w:after="120" w:line="276" w:lineRule="auto"/>
        <w:contextualSpacing/>
        <w:rPr>
          <w:rFonts w:cstheme="minorHAnsi"/>
          <w:b/>
        </w:rPr>
      </w:pPr>
    </w:p>
    <w:p w14:paraId="2CB0D2F9" w14:textId="77777777" w:rsidR="00564F65" w:rsidRPr="005007C5" w:rsidRDefault="00564F65" w:rsidP="00564F65">
      <w:pPr>
        <w:spacing w:after="120" w:line="276" w:lineRule="auto"/>
        <w:contextualSpacing/>
        <w:rPr>
          <w:rFonts w:cstheme="minorHAnsi"/>
          <w:b/>
        </w:rPr>
      </w:pPr>
      <w:r w:rsidRPr="005007C5">
        <w:rPr>
          <w:rFonts w:cstheme="minorHAnsi"/>
          <w:b/>
        </w:rPr>
        <w:t>Miten imperialismi vaikutti kohdealueisiin?</w:t>
      </w:r>
    </w:p>
    <w:p w14:paraId="169A731A"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Paikallisten oma hallinto korvattiin väkisin emämaan siirtomaaviranomaisilla.</w:t>
      </w:r>
    </w:p>
    <w:p w14:paraId="3E3E5B5A"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Siirtomaan talous alistettiin palvelemaan emämaan tarpeita, eli yleensä tuottamaan vain tiettyä hyödykettä tai resurssia (</w:t>
      </w:r>
      <w:r w:rsidRPr="005007C5">
        <w:rPr>
          <w:rFonts w:cstheme="minorHAnsi"/>
          <w:b/>
        </w:rPr>
        <w:t>monokulttuuri</w:t>
      </w:r>
      <w:r w:rsidRPr="005007C5">
        <w:rPr>
          <w:rFonts w:cstheme="minorHAnsi"/>
        </w:rPr>
        <w:t>). Tällaiset yhden tai kahden tuotteen varassa olevat alueet olivat taloudellisesti hyvin riippuvaisia emämaasta ja maailmanmarkkinoista.</w:t>
      </w:r>
    </w:p>
    <w:p w14:paraId="79435A4B"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lastRenderedPageBreak/>
        <w:t>Uudet siirtomaat eivät noudattaneet alueen väestön etnisiä jakolinjoja, joten paikallisväestön parissa syntyi sisäisiä konflikteja.</w:t>
      </w:r>
    </w:p>
    <w:p w14:paraId="27EBDDD8"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Paikalliset kulttuurit ja kielet kärsivät, kun ne pyrittiin korvaamaan emämaan kielellä ja kulttuurilla.</w:t>
      </w:r>
    </w:p>
    <w:p w14:paraId="1EAA5ED8"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Eurooppalaisten mukana siirtomaihin levisi uutta teknologiaa ja kulkuyhteydet paranivat.</w:t>
      </w:r>
    </w:p>
    <w:p w14:paraId="090540DD"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Osa paikallisesta väestöstä hyötyi taloudellisesti ja koulutusmahdollisuudet saattoivat parantua.</w:t>
      </w:r>
    </w:p>
    <w:p w14:paraId="29962133" w14:textId="77777777" w:rsidR="00564F65" w:rsidRPr="005007C5" w:rsidRDefault="00564F65" w:rsidP="00564F65">
      <w:pPr>
        <w:spacing w:after="120" w:line="276" w:lineRule="auto"/>
        <w:contextualSpacing/>
        <w:rPr>
          <w:rFonts w:cstheme="minorHAnsi"/>
        </w:rPr>
      </w:pPr>
    </w:p>
    <w:p w14:paraId="7F845CDE" w14:textId="77777777" w:rsidR="00564F65" w:rsidRPr="005007C5" w:rsidRDefault="00564F65" w:rsidP="00564F65">
      <w:pPr>
        <w:rPr>
          <w:rFonts w:ascii="Cambria" w:hAnsi="Cambria" w:cstheme="minorHAnsi"/>
          <w:b/>
        </w:rPr>
      </w:pPr>
      <w:r w:rsidRPr="005007C5">
        <w:rPr>
          <w:rFonts w:cstheme="minorHAnsi"/>
          <w:b/>
        </w:rPr>
        <w:t>Imperialismi Afrikassa</w:t>
      </w:r>
    </w:p>
    <w:p w14:paraId="13EBAB75" w14:textId="77777777" w:rsidR="00564F65" w:rsidRPr="005007C5" w:rsidRDefault="00564F65" w:rsidP="00564F65">
      <w:pPr>
        <w:spacing w:after="120" w:line="276" w:lineRule="auto"/>
        <w:contextualSpacing/>
        <w:rPr>
          <w:rFonts w:ascii="Cambria" w:hAnsi="Cambria" w:cstheme="minorHAnsi"/>
          <w:b/>
        </w:rPr>
      </w:pPr>
    </w:p>
    <w:p w14:paraId="531D7641" w14:textId="77777777" w:rsidR="00564F65" w:rsidRPr="005007C5" w:rsidRDefault="00564F65" w:rsidP="00564F65">
      <w:pPr>
        <w:spacing w:after="120" w:line="276" w:lineRule="auto"/>
        <w:contextualSpacing/>
        <w:jc w:val="center"/>
        <w:rPr>
          <w:rFonts w:cstheme="minorHAnsi"/>
          <w:b/>
          <w:sz w:val="20"/>
        </w:rPr>
      </w:pPr>
      <w:r w:rsidRPr="005007C5">
        <w:rPr>
          <w:rFonts w:cstheme="minorHAnsi"/>
          <w:b/>
          <w:sz w:val="20"/>
        </w:rPr>
        <w:t xml:space="preserve">Pilakuvassa Cecil </w:t>
      </w:r>
      <w:proofErr w:type="spellStart"/>
      <w:r w:rsidRPr="005007C5">
        <w:rPr>
          <w:rFonts w:cstheme="minorHAnsi"/>
          <w:b/>
          <w:sz w:val="20"/>
        </w:rPr>
        <w:t>Rhodes</w:t>
      </w:r>
      <w:proofErr w:type="spellEnd"/>
      <w:r w:rsidRPr="005007C5">
        <w:rPr>
          <w:rFonts w:cstheme="minorHAnsi"/>
          <w:b/>
          <w:sz w:val="20"/>
        </w:rPr>
        <w:t>, joka suunnitteli rautatien ja lennätinlinjan rakentamista Afrikan halki.</w:t>
      </w:r>
    </w:p>
    <w:p w14:paraId="2C4E71C8" w14:textId="78A198CF" w:rsidR="00564F65" w:rsidRPr="005007C5" w:rsidRDefault="00564F65" w:rsidP="00564F65">
      <w:pPr>
        <w:spacing w:after="120" w:line="276" w:lineRule="auto"/>
        <w:contextualSpacing/>
        <w:jc w:val="center"/>
        <w:rPr>
          <w:rFonts w:ascii="Cambria" w:hAnsi="Cambria" w:cstheme="minorHAnsi"/>
          <w:b/>
        </w:rPr>
      </w:pPr>
      <w:r w:rsidRPr="005007C5">
        <w:rPr>
          <w:rFonts w:cstheme="minorHAnsi"/>
          <w:b/>
        </w:rPr>
        <w:drawing>
          <wp:inline distT="0" distB="0" distL="0" distR="0" wp14:anchorId="7FC461C3" wp14:editId="33A91544">
            <wp:extent cx="3276600" cy="4248150"/>
            <wp:effectExtent l="0" t="0" r="0" b="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6600" cy="4248150"/>
                    </a:xfrm>
                    <a:prstGeom prst="rect">
                      <a:avLst/>
                    </a:prstGeom>
                    <a:noFill/>
                    <a:ln>
                      <a:noFill/>
                    </a:ln>
                  </pic:spPr>
                </pic:pic>
              </a:graphicData>
            </a:graphic>
          </wp:inline>
        </w:drawing>
      </w:r>
    </w:p>
    <w:p w14:paraId="586FDB26" w14:textId="77777777" w:rsidR="00564F65" w:rsidRPr="005007C5" w:rsidRDefault="00564F65" w:rsidP="00564F65">
      <w:pPr>
        <w:spacing w:after="120" w:line="276" w:lineRule="auto"/>
        <w:contextualSpacing/>
        <w:jc w:val="center"/>
        <w:rPr>
          <w:rFonts w:cstheme="minorHAnsi"/>
          <w:b/>
          <w:sz w:val="20"/>
        </w:rPr>
      </w:pPr>
      <w:r w:rsidRPr="005007C5">
        <w:rPr>
          <w:rFonts w:cstheme="minorHAnsi"/>
          <w:b/>
          <w:sz w:val="20"/>
        </w:rPr>
        <w:t xml:space="preserve">Lähde: Edward </w:t>
      </w:r>
      <w:proofErr w:type="spellStart"/>
      <w:r w:rsidRPr="005007C5">
        <w:rPr>
          <w:rFonts w:cstheme="minorHAnsi"/>
          <w:b/>
          <w:sz w:val="20"/>
        </w:rPr>
        <w:t>Linley</w:t>
      </w:r>
      <w:proofErr w:type="spellEnd"/>
      <w:r w:rsidRPr="005007C5">
        <w:rPr>
          <w:rFonts w:cstheme="minorHAnsi"/>
          <w:b/>
          <w:sz w:val="20"/>
        </w:rPr>
        <w:t xml:space="preserve"> </w:t>
      </w:r>
      <w:proofErr w:type="spellStart"/>
      <w:r w:rsidRPr="005007C5">
        <w:rPr>
          <w:rFonts w:cstheme="minorHAnsi"/>
          <w:b/>
          <w:sz w:val="20"/>
        </w:rPr>
        <w:t>Sambourne</w:t>
      </w:r>
      <w:proofErr w:type="spellEnd"/>
      <w:r w:rsidRPr="005007C5">
        <w:rPr>
          <w:rFonts w:cstheme="minorHAnsi"/>
          <w:b/>
          <w:sz w:val="20"/>
        </w:rPr>
        <w:t>, 1892.</w:t>
      </w:r>
    </w:p>
    <w:p w14:paraId="5637244F" w14:textId="77777777" w:rsidR="00564F65" w:rsidRPr="005007C5" w:rsidRDefault="00564F65" w:rsidP="00564F65">
      <w:pPr>
        <w:spacing w:after="120" w:line="276" w:lineRule="auto"/>
        <w:contextualSpacing/>
        <w:rPr>
          <w:rFonts w:cstheme="minorHAnsi"/>
        </w:rPr>
      </w:pPr>
    </w:p>
    <w:p w14:paraId="1C78CCEF" w14:textId="77777777" w:rsidR="00564F65" w:rsidRPr="005007C5" w:rsidRDefault="00564F65" w:rsidP="00564F65">
      <w:pPr>
        <w:spacing w:after="120" w:line="276" w:lineRule="auto"/>
        <w:contextualSpacing/>
        <w:rPr>
          <w:rFonts w:cstheme="minorHAnsi"/>
        </w:rPr>
      </w:pPr>
    </w:p>
    <w:p w14:paraId="615AA552"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Euroopan valtiot olivat perustaneet siirtokuntia Afrikan rannikolle jo 1500-luvulta lähtien, mutta ilmasto, valtavat etäisyydet ja trooppiset taudit olivat pitäneet eurooppalaiset pois sisämaasta.</w:t>
      </w:r>
    </w:p>
    <w:p w14:paraId="6D8512FA"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Aikaisemmin eurooppalaiset olivat käyneet kauppaa Afrikan kuningaskuntien ja eri heimojen kanssa, mutta 1800-luvulla teknologia, lääketiede ja eurooppalaisten valtioiden voimavarat olivat kasvaneet riittävästi, jotta ne pystyivät valloittamaan ja hallitsemaan laajoja alueita.</w:t>
      </w:r>
    </w:p>
    <w:p w14:paraId="2535F902"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Afrikassa oli valtavasti resursseja, joita teollistuvat Euroopan valtiot pyrkivät hyödyntämään, esim. kahvi, kaakao, puuvilla, hedelmät, kulta, timantit, norsunluu, kumi, kupari, mausteet.</w:t>
      </w:r>
    </w:p>
    <w:p w14:paraId="229E82B1"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Vaikka orjuus nimellisesti oli lakkautettu suurimmassa osassa maailmaa, monet afrikkalaiset päätyivät halpatyövoimaksi </w:t>
      </w:r>
      <w:r w:rsidRPr="005007C5">
        <w:rPr>
          <w:rFonts w:cstheme="minorHAnsi"/>
          <w:b/>
          <w:bCs/>
        </w:rPr>
        <w:t>plantaaseille</w:t>
      </w:r>
      <w:r w:rsidRPr="005007C5">
        <w:rPr>
          <w:rFonts w:cstheme="minorHAnsi"/>
        </w:rPr>
        <w:t xml:space="preserve">, eli suurtiloille. </w:t>
      </w:r>
    </w:p>
    <w:p w14:paraId="36088649"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lastRenderedPageBreak/>
        <w:t>Uudet siirtomaaisännät pyrkivät hävittämään paikallisten oman hallinnon ja yhteiskuntajärjestelmän ja kohtelivat afrikkalaisia julmasti.</w:t>
      </w:r>
    </w:p>
    <w:p w14:paraId="00146B07"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1884-85 pidetyssä </w:t>
      </w:r>
      <w:r w:rsidRPr="005007C5">
        <w:rPr>
          <w:rFonts w:cstheme="minorHAnsi"/>
          <w:b/>
        </w:rPr>
        <w:t>Berliinin konferenssissa</w:t>
      </w:r>
      <w:r w:rsidRPr="005007C5">
        <w:rPr>
          <w:rFonts w:cstheme="minorHAnsi"/>
        </w:rPr>
        <w:t xml:space="preserve"> sovittiin Afrikan jaosta eurooppalaisten valtioiden kesken. Jako keskittyi rannikkoalueisiin, joten sisämaan omistuksesta kilpailtiin, joka johti satunnaisiin aseellisiin yhteenottoihin, jotka uhkasivat rauhaa ja enteilivät uuden suursodan mahdollisuutta.</w:t>
      </w:r>
    </w:p>
    <w:p w14:paraId="2A5A8A1E"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Afrikka on kärsinyt imperialismin perinnöstä tähän päivään asti. </w:t>
      </w:r>
    </w:p>
    <w:p w14:paraId="6E715892" w14:textId="77777777" w:rsidR="00564F65" w:rsidRPr="005007C5" w:rsidRDefault="00564F65" w:rsidP="00564F65">
      <w:pPr>
        <w:spacing w:after="120" w:line="276" w:lineRule="auto"/>
        <w:contextualSpacing/>
        <w:rPr>
          <w:rFonts w:cstheme="minorHAnsi"/>
          <w:b/>
        </w:rPr>
      </w:pPr>
    </w:p>
    <w:p w14:paraId="0D5FBEF2" w14:textId="77777777" w:rsidR="00564F65" w:rsidRPr="005007C5" w:rsidRDefault="00564F65" w:rsidP="00564F65">
      <w:pPr>
        <w:spacing w:after="120" w:line="276" w:lineRule="auto"/>
        <w:contextualSpacing/>
        <w:jc w:val="center"/>
        <w:rPr>
          <w:rFonts w:cstheme="minorHAnsi"/>
          <w:b/>
          <w:sz w:val="20"/>
        </w:rPr>
      </w:pPr>
      <w:r w:rsidRPr="005007C5">
        <w:rPr>
          <w:rFonts w:cstheme="minorHAnsi"/>
          <w:b/>
          <w:sz w:val="20"/>
        </w:rPr>
        <w:t>Afrikka jaettuna siirtomaaomistuksiin 1914</w:t>
      </w:r>
    </w:p>
    <w:p w14:paraId="2D2CFE97" w14:textId="5E1FF6F2" w:rsidR="00564F65" w:rsidRPr="005007C5" w:rsidRDefault="00564F65" w:rsidP="00564F65">
      <w:pPr>
        <w:spacing w:after="120" w:line="276" w:lineRule="auto"/>
        <w:contextualSpacing/>
        <w:jc w:val="center"/>
        <w:rPr>
          <w:rFonts w:cstheme="minorHAnsi"/>
          <w:b/>
        </w:rPr>
      </w:pPr>
      <w:r w:rsidRPr="005007C5">
        <w:rPr>
          <w:rFonts w:cstheme="minorHAnsi"/>
          <w:b/>
        </w:rPr>
        <w:drawing>
          <wp:inline distT="0" distB="0" distL="0" distR="0" wp14:anchorId="2BE778D1" wp14:editId="2B93BF55">
            <wp:extent cx="2743200" cy="3209925"/>
            <wp:effectExtent l="0" t="0" r="0" b="9525"/>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3209925"/>
                    </a:xfrm>
                    <a:prstGeom prst="rect">
                      <a:avLst/>
                    </a:prstGeom>
                    <a:noFill/>
                    <a:ln>
                      <a:noFill/>
                    </a:ln>
                  </pic:spPr>
                </pic:pic>
              </a:graphicData>
            </a:graphic>
          </wp:inline>
        </w:drawing>
      </w:r>
    </w:p>
    <w:p w14:paraId="322FB4EF" w14:textId="77777777" w:rsidR="00564F65" w:rsidRPr="005007C5" w:rsidRDefault="00564F65" w:rsidP="00564F65">
      <w:pPr>
        <w:spacing w:after="120" w:line="276" w:lineRule="auto"/>
        <w:contextualSpacing/>
        <w:jc w:val="center"/>
        <w:rPr>
          <w:rFonts w:cstheme="minorHAnsi"/>
          <w:b/>
          <w:sz w:val="20"/>
        </w:rPr>
      </w:pPr>
      <w:r w:rsidRPr="005007C5">
        <w:rPr>
          <w:rFonts w:cstheme="minorHAnsi"/>
          <w:b/>
          <w:sz w:val="20"/>
        </w:rPr>
        <w:t xml:space="preserve">Lähde: </w:t>
      </w:r>
      <w:hyperlink r:id="rId28" w:history="1">
        <w:r w:rsidRPr="005007C5">
          <w:rPr>
            <w:rStyle w:val="Hyperlinkki"/>
            <w:rFonts w:cstheme="minorHAnsi"/>
            <w:b/>
            <w:sz w:val="20"/>
          </w:rPr>
          <w:t>Wikipedia</w:t>
        </w:r>
      </w:hyperlink>
      <w:r w:rsidRPr="005007C5">
        <w:rPr>
          <w:rFonts w:cstheme="minorHAnsi"/>
          <w:b/>
          <w:sz w:val="20"/>
        </w:rPr>
        <w:t xml:space="preserve"> CC-BY-SA</w:t>
      </w:r>
    </w:p>
    <w:p w14:paraId="6B3CF2A3" w14:textId="77777777" w:rsidR="00564F65" w:rsidRPr="005007C5" w:rsidRDefault="00564F65" w:rsidP="00564F65">
      <w:pPr>
        <w:spacing w:after="120" w:line="276" w:lineRule="auto"/>
        <w:contextualSpacing/>
        <w:rPr>
          <w:rFonts w:cstheme="minorHAnsi"/>
          <w:b/>
        </w:rPr>
      </w:pPr>
    </w:p>
    <w:p w14:paraId="1C3551CD" w14:textId="77777777" w:rsidR="00564F65" w:rsidRPr="005007C5" w:rsidRDefault="00564F65" w:rsidP="00564F65">
      <w:pPr>
        <w:spacing w:after="120" w:line="276" w:lineRule="auto"/>
        <w:contextualSpacing/>
        <w:rPr>
          <w:rFonts w:cstheme="minorHAnsi"/>
          <w:b/>
        </w:rPr>
      </w:pPr>
    </w:p>
    <w:p w14:paraId="448FDF3E" w14:textId="77777777" w:rsidR="00564F65" w:rsidRPr="005007C5" w:rsidRDefault="00564F65" w:rsidP="00564F65">
      <w:pPr>
        <w:spacing w:after="120" w:line="276" w:lineRule="auto"/>
        <w:contextualSpacing/>
        <w:rPr>
          <w:rFonts w:cstheme="minorHAnsi"/>
          <w:b/>
        </w:rPr>
      </w:pPr>
      <w:r w:rsidRPr="005007C5">
        <w:rPr>
          <w:rFonts w:cstheme="minorHAnsi"/>
          <w:b/>
        </w:rPr>
        <w:t>Imperialismi Aasiassa</w:t>
      </w:r>
    </w:p>
    <w:p w14:paraId="5E742916" w14:textId="77777777" w:rsidR="00564F65" w:rsidRPr="005007C5" w:rsidRDefault="00564F65" w:rsidP="00564F65">
      <w:pPr>
        <w:spacing w:after="120" w:line="276" w:lineRule="auto"/>
        <w:contextualSpacing/>
        <w:rPr>
          <w:rFonts w:cstheme="minorHAnsi"/>
        </w:rPr>
      </w:pPr>
    </w:p>
    <w:p w14:paraId="2959097C"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1500-luvulta alkaen portugalilaiset, hollantilaiset ja englantilaiset kauppiaat alkoivat käydä kauppaa Intian ruhtinaskuntien kanssa, ja vähitellen he onnistuivat saamaan alueelta vaikutusvaltaa.</w:t>
      </w:r>
    </w:p>
    <w:p w14:paraId="57CDA161"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Intiassa oli satoja ruhtinaskuntia, ja eurooppalaiset pyrkivät kääntämään niitä toisiaan vastaan ja tukemaan hallitsijoita, jotka suostuivat yhteistyöhön heidän kanssaan.</w:t>
      </w:r>
    </w:p>
    <w:p w14:paraId="06B4DD16"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Vuosina 1757 - 1857 Intiaa käytännössä hallitsi brittiläinen </w:t>
      </w:r>
      <w:r w:rsidRPr="005007C5">
        <w:rPr>
          <w:rFonts w:cstheme="minorHAnsi"/>
          <w:b/>
        </w:rPr>
        <w:t>Itä-Intian kauppakomppania</w:t>
      </w:r>
      <w:r w:rsidRPr="005007C5">
        <w:rPr>
          <w:rFonts w:cstheme="minorHAnsi"/>
        </w:rPr>
        <w:t>, joka valvoi Ison-Britannian intressejä alueella.</w:t>
      </w:r>
    </w:p>
    <w:p w14:paraId="6392361C"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1857 Intiassa puhkesi </w:t>
      </w:r>
      <w:proofErr w:type="spellStart"/>
      <w:r w:rsidRPr="005007C5">
        <w:rPr>
          <w:rFonts w:cstheme="minorHAnsi"/>
          <w:b/>
        </w:rPr>
        <w:t>Sepoy</w:t>
      </w:r>
      <w:proofErr w:type="spellEnd"/>
      <w:r w:rsidRPr="005007C5">
        <w:rPr>
          <w:rFonts w:cstheme="minorHAnsi"/>
          <w:b/>
        </w:rPr>
        <w:t>-kapina</w:t>
      </w:r>
      <w:r w:rsidRPr="005007C5">
        <w:rPr>
          <w:rFonts w:cstheme="minorHAnsi"/>
        </w:rPr>
        <w:t>, jonka jälkeen brittikruunu otti Intian suoraan hallintaansa aina vuoteen 1947 asti, jolloin Intia itsenäistyi.</w:t>
      </w:r>
    </w:p>
    <w:p w14:paraId="7B32B4F2"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Iso-Britannia sai Intiasta valtavasti taloudellista hyötyä. Brittivirkamiehet syrjäyttivät paikallishallinnon monin osin ja Intiaan rakennettiin rautateitä ja kanavia brittien toimesta.</w:t>
      </w:r>
    </w:p>
    <w:p w14:paraId="6354B3E1" w14:textId="77777777" w:rsidR="00564F65" w:rsidRPr="005007C5" w:rsidRDefault="00564F65" w:rsidP="00564F65">
      <w:pPr>
        <w:spacing w:after="120" w:line="276" w:lineRule="auto"/>
        <w:contextualSpacing/>
        <w:rPr>
          <w:rFonts w:cstheme="minorHAnsi"/>
        </w:rPr>
      </w:pPr>
    </w:p>
    <w:p w14:paraId="4385A444" w14:textId="0A388E51" w:rsidR="00564F65" w:rsidRPr="005007C5" w:rsidRDefault="00564F65" w:rsidP="009C6D18">
      <w:pPr>
        <w:pStyle w:val="Luettelokappale"/>
        <w:numPr>
          <w:ilvl w:val="0"/>
          <w:numId w:val="92"/>
        </w:numPr>
        <w:spacing w:after="120" w:line="276" w:lineRule="auto"/>
        <w:rPr>
          <w:rFonts w:cstheme="minorHAnsi"/>
        </w:rPr>
      </w:pPr>
      <w:r w:rsidRPr="005007C5">
        <w:rPr>
          <w:rFonts w:cstheme="minorHAnsi"/>
        </w:rPr>
        <w:t xml:space="preserve">Hollantilaiset perustivat ensimmäisiä siirtokuntiaan Indonesiaan jo 1500-luvulla, mutta vasta 1800-luvun aikana </w:t>
      </w:r>
      <w:r w:rsidR="007D0997" w:rsidRPr="005007C5">
        <w:rPr>
          <w:rFonts w:cstheme="minorHAnsi"/>
        </w:rPr>
        <w:t>he</w:t>
      </w:r>
      <w:r w:rsidRPr="005007C5">
        <w:rPr>
          <w:rFonts w:cstheme="minorHAnsi"/>
        </w:rPr>
        <w:t xml:space="preserve"> saivat laajoja alueita haltuunsa.</w:t>
      </w:r>
    </w:p>
    <w:p w14:paraId="78FBA342" w14:textId="77777777" w:rsidR="00564F65" w:rsidRPr="005007C5" w:rsidRDefault="00564F65" w:rsidP="009C6D18">
      <w:pPr>
        <w:pStyle w:val="Luettelokappale"/>
        <w:numPr>
          <w:ilvl w:val="0"/>
          <w:numId w:val="92"/>
        </w:numPr>
        <w:spacing w:after="120" w:line="276" w:lineRule="auto"/>
        <w:rPr>
          <w:rFonts w:cstheme="minorHAnsi"/>
        </w:rPr>
      </w:pPr>
      <w:r w:rsidRPr="005007C5">
        <w:rPr>
          <w:rFonts w:cstheme="minorHAnsi"/>
        </w:rPr>
        <w:lastRenderedPageBreak/>
        <w:t>Vaikka hollantilaiset hyötyivätkin Indonesiasta taloudellisesti, valtavaa saaristoa ei ollut helppo hallita, ja paikalliset kapinoivat usein.</w:t>
      </w:r>
      <w:r w:rsidRPr="005007C5">
        <w:rPr>
          <w:rFonts w:cstheme="minorHAnsi"/>
        </w:rPr>
        <w:br/>
      </w:r>
    </w:p>
    <w:p w14:paraId="68B32405" w14:textId="77777777" w:rsidR="00564F65" w:rsidRPr="005007C5" w:rsidRDefault="00564F65" w:rsidP="009C6D18">
      <w:pPr>
        <w:pStyle w:val="Luettelokappale"/>
        <w:numPr>
          <w:ilvl w:val="0"/>
          <w:numId w:val="92"/>
        </w:numPr>
        <w:spacing w:after="120" w:line="276" w:lineRule="auto"/>
        <w:rPr>
          <w:rFonts w:cstheme="minorHAnsi"/>
        </w:rPr>
      </w:pPr>
      <w:r w:rsidRPr="005007C5">
        <w:rPr>
          <w:rFonts w:cstheme="minorHAnsi"/>
        </w:rPr>
        <w:t xml:space="preserve">Ranska valloitti itselleen alueita Afrikan lisäksi myös Aasiasta, ja loi siirtomaakseen </w:t>
      </w:r>
      <w:r w:rsidRPr="005007C5">
        <w:rPr>
          <w:rFonts w:cstheme="minorHAnsi"/>
          <w:b/>
        </w:rPr>
        <w:t>Ranskan Indokiinan</w:t>
      </w:r>
      <w:r w:rsidRPr="005007C5">
        <w:rPr>
          <w:rFonts w:cstheme="minorHAnsi"/>
        </w:rPr>
        <w:t>, joka sijaitsi pääosin nykyisen Vietnamin, Kambodzhan ja Laosin alueella.</w:t>
      </w:r>
    </w:p>
    <w:p w14:paraId="3B79B633" w14:textId="77777777" w:rsidR="00564F65" w:rsidRPr="005007C5" w:rsidRDefault="00564F65" w:rsidP="00564F65">
      <w:pPr>
        <w:spacing w:after="120" w:line="276" w:lineRule="auto"/>
        <w:contextualSpacing/>
        <w:rPr>
          <w:rFonts w:cstheme="minorHAnsi"/>
        </w:rPr>
      </w:pPr>
    </w:p>
    <w:p w14:paraId="474F88F6"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Kiina oli yhtenäinen, vanha ja vauras valtio, jonka ylellisyystuotteet (esim. silkki, tee, posliini) kiinnostivat kovasti eurooppalaisia jo 1500-luvulla, mutta joka ei halunnut lännestä mitään muuta kuin hopeaa.</w:t>
      </w:r>
    </w:p>
    <w:p w14:paraId="51461551" w14:textId="0CBE25E8"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Kiina </w:t>
      </w:r>
      <w:r w:rsidR="007B2414" w:rsidRPr="005007C5">
        <w:rPr>
          <w:rFonts w:cstheme="minorHAnsi"/>
        </w:rPr>
        <w:t>salli</w:t>
      </w:r>
      <w:r w:rsidRPr="005007C5">
        <w:rPr>
          <w:rFonts w:cstheme="minorHAnsi"/>
        </w:rPr>
        <w:t xml:space="preserve"> eurooppalaisten kauppiaiden pääsyn vain muutamaan satamakaupunkiin ja rajoitti kaupankäyntiä suuresti.</w:t>
      </w:r>
    </w:p>
    <w:p w14:paraId="08AC9700"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1800-luvulla britit alkoivat viedä Kiinaan oopiumia, ja vaihtoivat sitä mustassa pörssissä eri ylellisyystuotteisiin.</w:t>
      </w:r>
    </w:p>
    <w:p w14:paraId="602994EB"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Kiina yritti kieltää oopiumin, ja rajoitti länsimaalaisten pääsyä maahan entisestään. Iso-Britannia julisti Kiinalle sodan suojellakseen oopiumkauppiaitaan.</w:t>
      </w:r>
    </w:p>
    <w:p w14:paraId="3642E4DF" w14:textId="7E9FA456"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Kiina hävisi vuosina 1839-42 käydyn </w:t>
      </w:r>
      <w:r w:rsidRPr="005007C5">
        <w:rPr>
          <w:rFonts w:cstheme="minorHAnsi"/>
          <w:b/>
        </w:rPr>
        <w:t>ensimmäisen</w:t>
      </w:r>
      <w:r w:rsidRPr="005007C5">
        <w:rPr>
          <w:rFonts w:cstheme="minorHAnsi"/>
        </w:rPr>
        <w:t xml:space="preserve"> </w:t>
      </w:r>
      <w:r w:rsidRPr="005007C5">
        <w:rPr>
          <w:rFonts w:cstheme="minorHAnsi"/>
          <w:b/>
          <w:bCs/>
        </w:rPr>
        <w:t>oopiumsodan</w:t>
      </w:r>
      <w:r w:rsidRPr="005007C5">
        <w:rPr>
          <w:rFonts w:cstheme="minorHAnsi"/>
        </w:rPr>
        <w:t>, jonka seurauksena englantilaiset saivat käyttöönsä uusia satamia ja Kiina joutui maksamaan korvauksia.</w:t>
      </w:r>
    </w:p>
    <w:p w14:paraId="3F530F43"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Kiinan voimattomuus länsimaiden edessä synnytti tyytymättömyyttä hallitsijoita kohtaan, jonka seurauksena maassa puhkesi </w:t>
      </w:r>
      <w:proofErr w:type="spellStart"/>
      <w:r w:rsidRPr="005007C5">
        <w:rPr>
          <w:rFonts w:cstheme="minorHAnsi"/>
          <w:b/>
        </w:rPr>
        <w:t>Taiping</w:t>
      </w:r>
      <w:proofErr w:type="spellEnd"/>
      <w:r w:rsidRPr="005007C5">
        <w:rPr>
          <w:rFonts w:cstheme="minorHAnsi"/>
          <w:b/>
        </w:rPr>
        <w:t>-kapina</w:t>
      </w:r>
      <w:r w:rsidRPr="005007C5">
        <w:rPr>
          <w:rFonts w:cstheme="minorHAnsi"/>
        </w:rPr>
        <w:t xml:space="preserve">, joka raivosi 1850-1865. </w:t>
      </w:r>
    </w:p>
    <w:p w14:paraId="707D456B"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Kiina hävisi myös </w:t>
      </w:r>
      <w:r w:rsidRPr="005007C5">
        <w:rPr>
          <w:rFonts w:cstheme="minorHAnsi"/>
          <w:b/>
        </w:rPr>
        <w:t>toisen oopiumsodan</w:t>
      </w:r>
      <w:r w:rsidRPr="005007C5">
        <w:rPr>
          <w:rFonts w:cstheme="minorHAnsi"/>
        </w:rPr>
        <w:t xml:space="preserve"> Iso-Britanniaa ja Ranskaa vastaan 1856-60.</w:t>
      </w:r>
    </w:p>
    <w:p w14:paraId="10DD1009" w14:textId="1DD9707D"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Aluksi länsimaat olivat kapinallisille myönteisiä, mutta toisen oopiumsodan jälkeen britit ja ranska auttoivat Kiinan keisaria tukahduttamaan </w:t>
      </w:r>
      <w:proofErr w:type="spellStart"/>
      <w:r w:rsidR="00C558AB" w:rsidRPr="005007C5">
        <w:rPr>
          <w:rFonts w:cstheme="minorHAnsi"/>
        </w:rPr>
        <w:t>Taiping</w:t>
      </w:r>
      <w:proofErr w:type="spellEnd"/>
      <w:r w:rsidR="00C558AB" w:rsidRPr="005007C5">
        <w:rPr>
          <w:rFonts w:cstheme="minorHAnsi"/>
        </w:rPr>
        <w:t>-</w:t>
      </w:r>
      <w:r w:rsidRPr="005007C5">
        <w:rPr>
          <w:rFonts w:cstheme="minorHAnsi"/>
        </w:rPr>
        <w:t>kapinan suojellakseen Kiinan tekemiä myönnytyksiä.</w:t>
      </w:r>
    </w:p>
    <w:p w14:paraId="0BBCEDFB"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Muutkin Euroopan valtiot sekä Japani ulottivat vaikutusvaltaansa Kiinaan ja alkoivat hyödyntää sitä taloudellisesti.</w:t>
      </w:r>
    </w:p>
    <w:p w14:paraId="6A027F50"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Yhdysvaltojen vaatimuksesta Kiinaa ei kuitenkaan jaettu samaan tapaan siirtomaiksi kuin Afrikkaa, vaan kaikki maat saivat vapaasti käydä siellä kauppaa ja hyödyntää sitä. Kiina oli siis </w:t>
      </w:r>
      <w:r w:rsidRPr="005007C5">
        <w:rPr>
          <w:rFonts w:cstheme="minorHAnsi"/>
          <w:b/>
          <w:bCs/>
        </w:rPr>
        <w:t>puolisiirtomaa</w:t>
      </w:r>
      <w:r w:rsidRPr="005007C5">
        <w:rPr>
          <w:rFonts w:cstheme="minorHAnsi"/>
        </w:rPr>
        <w:t>.</w:t>
      </w:r>
    </w:p>
    <w:p w14:paraId="7CDB04B0"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1894-95 Kiina hävisi sodassa Japanille, joka johti aluemenetyksiin.</w:t>
      </w:r>
    </w:p>
    <w:p w14:paraId="794FD1F7" w14:textId="3102AE3C"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1900 Kiinassa puhkesi </w:t>
      </w:r>
      <w:r w:rsidRPr="005007C5">
        <w:rPr>
          <w:rFonts w:cstheme="minorHAnsi"/>
          <w:b/>
          <w:bCs/>
        </w:rPr>
        <w:t xml:space="preserve">boksarikapina </w:t>
      </w:r>
      <w:r w:rsidRPr="005007C5">
        <w:rPr>
          <w:rFonts w:cstheme="minorHAnsi"/>
        </w:rPr>
        <w:t>länsimaalaisia vastaan. Kiinan hallinto tuki kapinallisia, mutta länsimaiden armeijat kukistivat sen, ja pakottivat Kiinan sitoutumaan uudistuksiin.</w:t>
      </w:r>
    </w:p>
    <w:p w14:paraId="0636DEA7" w14:textId="0ABDDE38" w:rsidR="00564F65" w:rsidRPr="005007C5" w:rsidRDefault="00564F65" w:rsidP="009C6D18">
      <w:pPr>
        <w:numPr>
          <w:ilvl w:val="0"/>
          <w:numId w:val="91"/>
        </w:numPr>
        <w:spacing w:after="120" w:line="276" w:lineRule="auto"/>
        <w:contextualSpacing/>
        <w:rPr>
          <w:rFonts w:cstheme="minorHAnsi"/>
        </w:rPr>
      </w:pPr>
      <w:r w:rsidRPr="005007C5">
        <w:rPr>
          <w:rFonts w:cstheme="minorHAnsi"/>
        </w:rPr>
        <w:t>1912 Kiinan viimeinen keisari syrjäytettiin ja maahan perustettiin tasavalta.</w:t>
      </w:r>
      <w:r w:rsidR="00F70475" w:rsidRPr="005007C5">
        <w:rPr>
          <w:rFonts w:cstheme="minorHAnsi"/>
        </w:rPr>
        <w:t xml:space="preserve"> Vuonna 1927 maa ajautui sisällissotaan.</w:t>
      </w:r>
      <w:r w:rsidRPr="005007C5">
        <w:rPr>
          <w:rFonts w:cstheme="minorHAnsi"/>
        </w:rPr>
        <w:br/>
      </w:r>
    </w:p>
    <w:p w14:paraId="02087221" w14:textId="06D5B533" w:rsidR="00564F65" w:rsidRPr="005007C5" w:rsidRDefault="00564F65" w:rsidP="009C6D18">
      <w:pPr>
        <w:numPr>
          <w:ilvl w:val="0"/>
          <w:numId w:val="91"/>
        </w:numPr>
        <w:spacing w:after="120" w:line="276" w:lineRule="auto"/>
        <w:contextualSpacing/>
        <w:rPr>
          <w:rFonts w:cstheme="minorHAnsi"/>
        </w:rPr>
      </w:pPr>
      <w:r w:rsidRPr="005007C5">
        <w:rPr>
          <w:rFonts w:cstheme="minorHAnsi"/>
        </w:rPr>
        <w:t>Japani oli sulkenut rajansa ulkomaalaisilta 1600-luvulla, mutta 1853 amerikkalainen sotalaivue pakotti sen avaamaan satamansa ja ryhtymään kaupankäyntiin.</w:t>
      </w:r>
    </w:p>
    <w:p w14:paraId="190F1E14"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Maata yli 200 vuotta hallinnut samurailuokan sotilashallinto syrjäytettiin, ja valta palautettiin keisarille.</w:t>
      </w:r>
    </w:p>
    <w:p w14:paraId="7401A0AF" w14:textId="447CA36A" w:rsidR="00564F65" w:rsidRPr="005007C5" w:rsidRDefault="00564F65" w:rsidP="009C6D18">
      <w:pPr>
        <w:numPr>
          <w:ilvl w:val="0"/>
          <w:numId w:val="91"/>
        </w:numPr>
        <w:spacing w:after="120" w:line="276" w:lineRule="auto"/>
        <w:contextualSpacing/>
        <w:rPr>
          <w:rFonts w:cstheme="minorHAnsi"/>
        </w:rPr>
      </w:pPr>
      <w:r w:rsidRPr="005007C5">
        <w:rPr>
          <w:rFonts w:cstheme="minorHAnsi"/>
        </w:rPr>
        <w:t xml:space="preserve">Välttääkseen Kiinan kohtalon Japanin nuori keisarikunta toteutti laajan uudistusohjelman 1867-68 </w:t>
      </w:r>
      <w:r w:rsidR="00484E30" w:rsidRPr="005007C5">
        <w:rPr>
          <w:rFonts w:cstheme="minorHAnsi"/>
        </w:rPr>
        <w:t>(</w:t>
      </w:r>
      <w:r w:rsidR="00484E30" w:rsidRPr="005007C5">
        <w:rPr>
          <w:rFonts w:cstheme="minorHAnsi"/>
          <w:b/>
        </w:rPr>
        <w:t>Meiji-restauraatio</w:t>
      </w:r>
      <w:r w:rsidR="00484E30" w:rsidRPr="005007C5">
        <w:rPr>
          <w:rFonts w:cstheme="minorHAnsi"/>
        </w:rPr>
        <w:t>)</w:t>
      </w:r>
      <w:r w:rsidR="0003002C" w:rsidRPr="005007C5">
        <w:rPr>
          <w:rFonts w:cstheme="minorHAnsi"/>
        </w:rPr>
        <w:t xml:space="preserve"> </w:t>
      </w:r>
      <w:r w:rsidRPr="005007C5">
        <w:rPr>
          <w:rFonts w:cstheme="minorHAnsi"/>
        </w:rPr>
        <w:t>ja alkoi systemaattisesti kehittää ja uudistaa maata eurooppalaisen mallin mukaan (esim. armeija, pankkilaitokset, parlamentti, lainsäädäntö, teollisuus).</w:t>
      </w:r>
    </w:p>
    <w:p w14:paraId="7D7E4BFC" w14:textId="19E5DA05" w:rsidR="00564F65" w:rsidRPr="005007C5" w:rsidRDefault="00564F65" w:rsidP="009C6D18">
      <w:pPr>
        <w:numPr>
          <w:ilvl w:val="0"/>
          <w:numId w:val="91"/>
        </w:numPr>
        <w:spacing w:after="120" w:line="276" w:lineRule="auto"/>
        <w:contextualSpacing/>
        <w:rPr>
          <w:rFonts w:cstheme="minorHAnsi"/>
        </w:rPr>
      </w:pPr>
      <w:r w:rsidRPr="005007C5">
        <w:rPr>
          <w:rFonts w:cstheme="minorHAnsi"/>
        </w:rPr>
        <w:t>Japani myös omaksui aggressiivisen ulkopolitiikan muita Aasian maita kohtaan, ja kävi voittoisia sotia Koreaa ja Kiinaa vastaan pyrkimyksissään laajentua mantereelle</w:t>
      </w:r>
      <w:r w:rsidR="0003002C" w:rsidRPr="005007C5">
        <w:rPr>
          <w:rFonts w:cstheme="minorHAnsi"/>
        </w:rPr>
        <w:t xml:space="preserve"> </w:t>
      </w:r>
      <w:r w:rsidR="00C558AB" w:rsidRPr="005007C5">
        <w:rPr>
          <w:rFonts w:cstheme="minorHAnsi"/>
        </w:rPr>
        <w:t>elintilan perässä</w:t>
      </w:r>
      <w:r w:rsidRPr="005007C5">
        <w:rPr>
          <w:rFonts w:cstheme="minorHAnsi"/>
        </w:rPr>
        <w:t xml:space="preserve">. </w:t>
      </w:r>
    </w:p>
    <w:p w14:paraId="713610D5" w14:textId="77777777" w:rsidR="00564F65" w:rsidRPr="005007C5" w:rsidRDefault="00564F65" w:rsidP="009C6D18">
      <w:pPr>
        <w:numPr>
          <w:ilvl w:val="0"/>
          <w:numId w:val="91"/>
        </w:numPr>
        <w:spacing w:after="120" w:line="276" w:lineRule="auto"/>
        <w:contextualSpacing/>
        <w:rPr>
          <w:rFonts w:cstheme="minorHAnsi"/>
        </w:rPr>
      </w:pPr>
      <w:r w:rsidRPr="005007C5">
        <w:rPr>
          <w:rFonts w:cstheme="minorHAnsi"/>
        </w:rPr>
        <w:t>Japani voitti Venäjän lyhyessä sodassa 1904-05, mutta ei saanut sodasta pysyviä lisäalueita.</w:t>
      </w:r>
    </w:p>
    <w:p w14:paraId="4230B92F" w14:textId="77777777" w:rsidR="00564F65" w:rsidRPr="005007C5" w:rsidRDefault="00564F65" w:rsidP="00564F65">
      <w:pPr>
        <w:spacing w:after="120" w:line="276" w:lineRule="auto"/>
        <w:contextualSpacing/>
        <w:rPr>
          <w:rFonts w:cstheme="minorHAnsi"/>
        </w:rPr>
      </w:pPr>
      <w:r w:rsidRPr="005007C5">
        <w:rPr>
          <w:rFonts w:cstheme="minorHAnsi"/>
          <w:b/>
        </w:rPr>
        <w:lastRenderedPageBreak/>
        <w:t>Miten imperialismi vaikutti maailmanpolitiikkaan?</w:t>
      </w:r>
    </w:p>
    <w:p w14:paraId="623D1903"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Eurooppalaisten hallitsemien alueiden määrä moninkertaistui.</w:t>
      </w:r>
    </w:p>
    <w:p w14:paraId="5CF5793B"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Seurauksena oli valtava talouskasvu ja Euroopan vaurastuminen entisestään.</w:t>
      </w:r>
    </w:p>
    <w:p w14:paraId="5038B0E9"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 xml:space="preserve">Siirtomaiden hankkimisessa käytiin ajoittain aseellisia rajakonflikteja, vaikka esim. Afrikan jakaminen siirtomaiksi ja Kiinan jakaminen eri etupiireihin saatiin sovittua diplomaattisesti. </w:t>
      </w:r>
    </w:p>
    <w:p w14:paraId="29E7CABD"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Wienin kongressin (1815) luoma tasapainopolitiikka sortui, ja sen tilalle tuli avoin kilpailu.</w:t>
      </w:r>
    </w:p>
    <w:p w14:paraId="3C59844F"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 xml:space="preserve">Valtioiden välinen kilpailu lisääntyi ja sodan uhka kasvoi, joka johti erilaisiin </w:t>
      </w:r>
      <w:r w:rsidRPr="005007C5">
        <w:rPr>
          <w:rFonts w:cstheme="minorHAnsi"/>
          <w:b/>
        </w:rPr>
        <w:t>puolustusliittoihin</w:t>
      </w:r>
      <w:r w:rsidRPr="005007C5">
        <w:rPr>
          <w:rFonts w:cstheme="minorHAnsi"/>
        </w:rPr>
        <w:t>.</w:t>
      </w:r>
    </w:p>
    <w:p w14:paraId="5135A7C2" w14:textId="77777777" w:rsidR="00564F65" w:rsidRPr="005007C5" w:rsidRDefault="00564F65" w:rsidP="009C6D18">
      <w:pPr>
        <w:pStyle w:val="Luettelokappale"/>
        <w:numPr>
          <w:ilvl w:val="0"/>
          <w:numId w:val="90"/>
        </w:numPr>
        <w:spacing w:after="120" w:line="276" w:lineRule="auto"/>
        <w:rPr>
          <w:rFonts w:cstheme="minorHAnsi"/>
        </w:rPr>
      </w:pPr>
      <w:r w:rsidRPr="005007C5">
        <w:rPr>
          <w:rFonts w:cstheme="minorHAnsi"/>
        </w:rPr>
        <w:t>Suurvallat kasvattivat armeijoittensa kokoa ja paransivat niiden varustusta</w:t>
      </w:r>
    </w:p>
    <w:p w14:paraId="1271AE3F" w14:textId="77777777" w:rsidR="00564F65" w:rsidRPr="005007C5" w:rsidRDefault="00564F65" w:rsidP="00564F65">
      <w:pPr>
        <w:spacing w:after="120" w:line="276" w:lineRule="auto"/>
        <w:jc w:val="center"/>
        <w:rPr>
          <w:rFonts w:cstheme="minorHAnsi"/>
          <w:b/>
          <w:sz w:val="20"/>
        </w:rPr>
      </w:pPr>
    </w:p>
    <w:p w14:paraId="2E366886" w14:textId="77777777" w:rsidR="00564F65" w:rsidRPr="005007C5" w:rsidRDefault="00564F65" w:rsidP="00564F65">
      <w:pPr>
        <w:spacing w:after="120" w:line="276" w:lineRule="auto"/>
        <w:rPr>
          <w:rFonts w:cstheme="minorHAnsi"/>
          <w:b/>
          <w:sz w:val="20"/>
        </w:rPr>
      </w:pPr>
    </w:p>
    <w:p w14:paraId="7854BB03" w14:textId="77777777" w:rsidR="00564F65" w:rsidRPr="005007C5" w:rsidRDefault="00564F65" w:rsidP="00564F65">
      <w:pPr>
        <w:spacing w:after="120" w:line="276" w:lineRule="auto"/>
        <w:rPr>
          <w:rFonts w:cstheme="minorHAnsi"/>
          <w:b/>
        </w:rPr>
      </w:pPr>
      <w:r w:rsidRPr="005007C5">
        <w:rPr>
          <w:rFonts w:cstheme="minorHAnsi"/>
          <w:b/>
        </w:rPr>
        <w:t>Pohdi:</w:t>
      </w:r>
    </w:p>
    <w:p w14:paraId="6597563A" w14:textId="2E648379" w:rsidR="00564F65" w:rsidRPr="005007C5" w:rsidRDefault="00564F65" w:rsidP="00564F65">
      <w:pPr>
        <w:spacing w:after="120" w:line="276" w:lineRule="auto"/>
        <w:rPr>
          <w:rFonts w:cstheme="minorHAnsi"/>
        </w:rPr>
      </w:pPr>
      <w:r w:rsidRPr="005007C5">
        <w:rPr>
          <w:rFonts w:cstheme="minorHAnsi"/>
        </w:rPr>
        <w:t>Alla on pilakuva 1800-luvun lopusta. Tulkitse sitä</w:t>
      </w:r>
      <w:r w:rsidR="005C12C8" w:rsidRPr="005007C5">
        <w:rPr>
          <w:rFonts w:cstheme="minorHAnsi"/>
        </w:rPr>
        <w:t>.</w:t>
      </w:r>
    </w:p>
    <w:p w14:paraId="79D3DDE3" w14:textId="77777777" w:rsidR="00564F65" w:rsidRPr="005007C5" w:rsidRDefault="00564F65" w:rsidP="00564F65">
      <w:pPr>
        <w:spacing w:after="120" w:line="276" w:lineRule="auto"/>
        <w:rPr>
          <w:rFonts w:cstheme="minorHAnsi"/>
        </w:rPr>
      </w:pPr>
    </w:p>
    <w:p w14:paraId="4FF4401B" w14:textId="67F8C679" w:rsidR="00564F65" w:rsidRPr="005007C5" w:rsidRDefault="00564F65" w:rsidP="00564F65">
      <w:pPr>
        <w:spacing w:after="120" w:line="276" w:lineRule="auto"/>
        <w:contextualSpacing/>
        <w:jc w:val="center"/>
        <w:rPr>
          <w:rFonts w:cstheme="minorHAnsi"/>
          <w:b/>
        </w:rPr>
      </w:pPr>
      <w:r w:rsidRPr="005007C5">
        <w:rPr>
          <w:rFonts w:cstheme="minorHAnsi"/>
        </w:rPr>
        <w:drawing>
          <wp:inline distT="0" distB="0" distL="0" distR="0" wp14:anchorId="6A12B0E1" wp14:editId="27183D6A">
            <wp:extent cx="4019550" cy="5495925"/>
            <wp:effectExtent l="0" t="0" r="0" b="9525"/>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19550" cy="5495925"/>
                    </a:xfrm>
                    <a:prstGeom prst="rect">
                      <a:avLst/>
                    </a:prstGeom>
                    <a:noFill/>
                    <a:ln>
                      <a:noFill/>
                    </a:ln>
                  </pic:spPr>
                </pic:pic>
              </a:graphicData>
            </a:graphic>
          </wp:inline>
        </w:drawing>
      </w:r>
    </w:p>
    <w:p w14:paraId="684C2259" w14:textId="6F4A8A76" w:rsidR="00564F65" w:rsidRPr="005007C5" w:rsidRDefault="00564F65" w:rsidP="00564F65">
      <w:pPr>
        <w:spacing w:after="120" w:line="276" w:lineRule="auto"/>
        <w:contextualSpacing/>
        <w:jc w:val="center"/>
        <w:rPr>
          <w:rFonts w:cstheme="minorHAnsi"/>
          <w:b/>
          <w:sz w:val="20"/>
        </w:rPr>
      </w:pPr>
      <w:r w:rsidRPr="005007C5">
        <w:rPr>
          <w:rFonts w:cstheme="minorHAnsi"/>
          <w:b/>
          <w:sz w:val="20"/>
        </w:rPr>
        <w:t>Lähde: He</w:t>
      </w:r>
      <w:r w:rsidR="0003002C" w:rsidRPr="005007C5">
        <w:rPr>
          <w:rFonts w:cstheme="minorHAnsi"/>
          <w:b/>
          <w:sz w:val="20"/>
        </w:rPr>
        <w:t>n</w:t>
      </w:r>
      <w:r w:rsidRPr="005007C5">
        <w:rPr>
          <w:rFonts w:cstheme="minorHAnsi"/>
          <w:b/>
          <w:sz w:val="20"/>
        </w:rPr>
        <w:t xml:space="preserve">ri Meyer, 1898. </w:t>
      </w:r>
      <w:proofErr w:type="spellStart"/>
      <w:r w:rsidRPr="005007C5">
        <w:rPr>
          <w:rFonts w:cstheme="minorHAnsi"/>
          <w:b/>
          <w:sz w:val="20"/>
        </w:rPr>
        <w:t>Bibliothèque</w:t>
      </w:r>
      <w:proofErr w:type="spellEnd"/>
      <w:r w:rsidRPr="005007C5">
        <w:rPr>
          <w:rFonts w:cstheme="minorHAnsi"/>
          <w:b/>
          <w:sz w:val="20"/>
        </w:rPr>
        <w:t xml:space="preserve"> nationale de France.</w:t>
      </w:r>
    </w:p>
    <w:p w14:paraId="4BCEA8AB" w14:textId="77777777" w:rsidR="00564F65" w:rsidRPr="005007C5" w:rsidRDefault="00564F65" w:rsidP="00564F65">
      <w:pPr>
        <w:spacing w:after="0" w:line="276" w:lineRule="auto"/>
        <w:rPr>
          <w:rFonts w:cstheme="minorHAnsi"/>
          <w:b/>
          <w:sz w:val="20"/>
        </w:rPr>
        <w:sectPr w:rsidR="00564F65" w:rsidRPr="005007C5">
          <w:pgSz w:w="11906" w:h="16838"/>
          <w:pgMar w:top="1440" w:right="1440" w:bottom="1440" w:left="1440" w:header="709" w:footer="709" w:gutter="0"/>
          <w:cols w:space="708"/>
        </w:sectPr>
      </w:pPr>
    </w:p>
    <w:p w14:paraId="52297705" w14:textId="77777777" w:rsidR="00564F65" w:rsidRPr="005007C5" w:rsidRDefault="00564F65" w:rsidP="00564F65">
      <w:pPr>
        <w:spacing w:after="120" w:line="276" w:lineRule="auto"/>
        <w:rPr>
          <w:rFonts w:cstheme="minorHAnsi"/>
          <w:b/>
        </w:rPr>
      </w:pPr>
      <w:r w:rsidRPr="005007C5">
        <w:rPr>
          <w:rFonts w:cstheme="minorHAnsi"/>
          <w:b/>
        </w:rPr>
        <w:lastRenderedPageBreak/>
        <w:t>Siirtomaavallat vuonna 1898</w:t>
      </w:r>
    </w:p>
    <w:p w14:paraId="5DBFD0FC" w14:textId="669E72C0" w:rsidR="00564F65" w:rsidRPr="005007C5" w:rsidRDefault="00564F65" w:rsidP="006C792C">
      <w:pPr>
        <w:spacing w:after="120" w:line="276" w:lineRule="auto"/>
        <w:rPr>
          <w:rFonts w:cstheme="minorHAnsi"/>
        </w:rPr>
      </w:pPr>
    </w:p>
    <w:p w14:paraId="22C137CE" w14:textId="0054B57D" w:rsidR="00564F65" w:rsidRPr="005007C5" w:rsidRDefault="006C792C" w:rsidP="00564F65">
      <w:pPr>
        <w:spacing w:after="120" w:line="276" w:lineRule="auto"/>
        <w:jc w:val="center"/>
        <w:rPr>
          <w:rFonts w:cstheme="minorHAnsi"/>
        </w:rPr>
      </w:pPr>
      <w:r w:rsidRPr="005007C5">
        <w:rPr>
          <w:rFonts w:cstheme="minorHAnsi"/>
        </w:rPr>
        <w:drawing>
          <wp:inline distT="0" distB="0" distL="0" distR="0" wp14:anchorId="4CC33B33" wp14:editId="678E8F14">
            <wp:extent cx="8260450" cy="3303814"/>
            <wp:effectExtent l="0" t="0" r="762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69970" cy="3307622"/>
                    </a:xfrm>
                    <a:prstGeom prst="rect">
                      <a:avLst/>
                    </a:prstGeom>
                    <a:noFill/>
                    <a:ln>
                      <a:noFill/>
                    </a:ln>
                  </pic:spPr>
                </pic:pic>
              </a:graphicData>
            </a:graphic>
          </wp:inline>
        </w:drawing>
      </w:r>
    </w:p>
    <w:p w14:paraId="69868EA8" w14:textId="77777777" w:rsidR="00564F65" w:rsidRPr="005007C5" w:rsidRDefault="00564F65" w:rsidP="00564F65">
      <w:pPr>
        <w:spacing w:after="120" w:line="276" w:lineRule="auto"/>
        <w:jc w:val="center"/>
        <w:rPr>
          <w:rFonts w:cstheme="minorHAnsi"/>
          <w:b/>
          <w:sz w:val="20"/>
        </w:rPr>
      </w:pPr>
      <w:r w:rsidRPr="005007C5">
        <w:rPr>
          <w:rFonts w:cstheme="minorHAnsi"/>
          <w:b/>
          <w:sz w:val="20"/>
        </w:rPr>
        <w:t xml:space="preserve">Lähde: </w:t>
      </w:r>
      <w:hyperlink r:id="rId31" w:history="1">
        <w:r w:rsidRPr="005007C5">
          <w:rPr>
            <w:rStyle w:val="Hyperlinkki"/>
            <w:rFonts w:cstheme="minorHAnsi"/>
            <w:b/>
            <w:sz w:val="20"/>
          </w:rPr>
          <w:t>Wikipedia (CC-BY-SA)</w:t>
        </w:r>
      </w:hyperlink>
    </w:p>
    <w:p w14:paraId="6A1BC567" w14:textId="77777777" w:rsidR="00564F65" w:rsidRPr="005007C5" w:rsidRDefault="00564F65" w:rsidP="00564F65">
      <w:pPr>
        <w:spacing w:after="0" w:line="276" w:lineRule="auto"/>
        <w:rPr>
          <w:rFonts w:cstheme="minorHAnsi"/>
          <w:b/>
          <w:sz w:val="20"/>
        </w:rPr>
        <w:sectPr w:rsidR="00564F65" w:rsidRPr="005007C5">
          <w:pgSz w:w="16838" w:h="11906" w:orient="landscape"/>
          <w:pgMar w:top="1440" w:right="1440" w:bottom="1440" w:left="1440" w:header="709" w:footer="709" w:gutter="0"/>
          <w:cols w:space="708"/>
        </w:sectPr>
      </w:pPr>
    </w:p>
    <w:p w14:paraId="467102B8" w14:textId="77777777" w:rsidR="00564F65" w:rsidRPr="005007C5" w:rsidRDefault="00564F65" w:rsidP="00564F65">
      <w:pPr>
        <w:pStyle w:val="Otsikko2"/>
      </w:pPr>
      <w:bookmarkStart w:id="15" w:name="_Toc32603986"/>
      <w:r w:rsidRPr="005007C5">
        <w:lastRenderedPageBreak/>
        <w:t>Ensimmäinen maailmansota 1914-1918</w:t>
      </w:r>
      <w:bookmarkEnd w:id="15"/>
    </w:p>
    <w:p w14:paraId="788221CF" w14:textId="77777777" w:rsidR="00564F65" w:rsidRPr="005007C5" w:rsidRDefault="00564F65" w:rsidP="00564F65"/>
    <w:p w14:paraId="335801A7" w14:textId="77777777" w:rsidR="00564F65" w:rsidRPr="005007C5" w:rsidRDefault="00564F65" w:rsidP="00564F65">
      <w:pPr>
        <w:rPr>
          <w:b/>
        </w:rPr>
      </w:pPr>
      <w:r w:rsidRPr="005007C5">
        <w:rPr>
          <w:b/>
        </w:rPr>
        <w:t>Tie ensimmäiseen maailmansotaan</w:t>
      </w:r>
    </w:p>
    <w:p w14:paraId="52443C75" w14:textId="77777777" w:rsidR="00564F65" w:rsidRPr="005007C5" w:rsidRDefault="00564F65" w:rsidP="009C6D18">
      <w:pPr>
        <w:pStyle w:val="Luettelokappale"/>
        <w:numPr>
          <w:ilvl w:val="0"/>
          <w:numId w:val="93"/>
        </w:numPr>
        <w:spacing w:line="256" w:lineRule="auto"/>
      </w:pPr>
      <w:r w:rsidRPr="005007C5">
        <w:t>Ensimmäisen maailmansodan syttymiseen on monia syitä, ja yksityiskohdista ja syypäistä kiistellään edelleenkin.</w:t>
      </w:r>
    </w:p>
    <w:p w14:paraId="1ED037B6" w14:textId="77777777" w:rsidR="00564F65" w:rsidRPr="005007C5" w:rsidRDefault="00564F65" w:rsidP="009C6D18">
      <w:pPr>
        <w:pStyle w:val="Luettelokappale"/>
        <w:numPr>
          <w:ilvl w:val="0"/>
          <w:numId w:val="93"/>
        </w:numPr>
        <w:spacing w:line="256" w:lineRule="auto"/>
      </w:pPr>
      <w:r w:rsidRPr="005007C5">
        <w:t>Euroopan suurvaltojen välillä vallitsi avoin kilpailu siirtomaista ja taloudellista johtoasemasta, mikä kiristi niiden välejä.</w:t>
      </w:r>
    </w:p>
    <w:p w14:paraId="34F6077A" w14:textId="77777777" w:rsidR="00564F65" w:rsidRPr="005007C5" w:rsidRDefault="00564F65" w:rsidP="009C6D18">
      <w:pPr>
        <w:pStyle w:val="Luettelokappale"/>
        <w:numPr>
          <w:ilvl w:val="0"/>
          <w:numId w:val="93"/>
        </w:numPr>
        <w:spacing w:line="256" w:lineRule="auto"/>
      </w:pPr>
      <w:r w:rsidRPr="005007C5">
        <w:t>Suurvaltojen intressit Balkanin niemimaalla törmäsivät toisiinsa. Venäjä tuki pieniä slaavilaisia kansoja, Itävalta-Unkari yritti liittää Ottomaanivaltakunnan menettämiä alueita itseensä.</w:t>
      </w:r>
    </w:p>
    <w:p w14:paraId="5D899C4D" w14:textId="77777777" w:rsidR="00564F65" w:rsidRPr="005007C5" w:rsidRDefault="00564F65" w:rsidP="009C6D18">
      <w:pPr>
        <w:pStyle w:val="Luettelokappale"/>
        <w:numPr>
          <w:ilvl w:val="0"/>
          <w:numId w:val="93"/>
        </w:numPr>
        <w:spacing w:line="256" w:lineRule="auto"/>
      </w:pPr>
      <w:r w:rsidRPr="005007C5">
        <w:t>Sotavoimissa oli nähtävissä sotaan valmistautumista ja kilpavarustelua.</w:t>
      </w:r>
    </w:p>
    <w:p w14:paraId="033E0CAB" w14:textId="77777777" w:rsidR="00564F65" w:rsidRPr="005007C5" w:rsidRDefault="00564F65" w:rsidP="009C6D18">
      <w:pPr>
        <w:pStyle w:val="Luettelokappale"/>
        <w:numPr>
          <w:ilvl w:val="0"/>
          <w:numId w:val="93"/>
        </w:numPr>
        <w:spacing w:line="256" w:lineRule="auto"/>
      </w:pPr>
      <w:r w:rsidRPr="005007C5">
        <w:t>Suurvallat solmivat keskenään sotilasliittoja, joiden piti estää ketään aloittamasta sotaa, mutta kun sota alkoi, niin sopimukset vetivät muut valtiot mukaan ja sota laajeni maailmansodaksi.</w:t>
      </w:r>
    </w:p>
    <w:p w14:paraId="7E78B5AA" w14:textId="77777777" w:rsidR="00564F65" w:rsidRPr="005007C5" w:rsidRDefault="00564F65" w:rsidP="009C6D18">
      <w:pPr>
        <w:pStyle w:val="Luettelokappale"/>
        <w:numPr>
          <w:ilvl w:val="0"/>
          <w:numId w:val="93"/>
        </w:numPr>
        <w:spacing w:line="256" w:lineRule="auto"/>
      </w:pPr>
      <w:r w:rsidRPr="005007C5">
        <w:t xml:space="preserve">Saksa ja Itävalta-Unkari olivat solmineet </w:t>
      </w:r>
      <w:r w:rsidRPr="005007C5">
        <w:rPr>
          <w:b/>
          <w:bCs/>
        </w:rPr>
        <w:t>kaksiliiton</w:t>
      </w:r>
      <w:r w:rsidRPr="005007C5">
        <w:t xml:space="preserve"> 1879, joka muuttui </w:t>
      </w:r>
      <w:r w:rsidRPr="005007C5">
        <w:rPr>
          <w:b/>
          <w:bCs/>
        </w:rPr>
        <w:t>kolmiliitoksi</w:t>
      </w:r>
      <w:r w:rsidRPr="005007C5">
        <w:t xml:space="preserve"> Italian liityttyä siihen 1882.</w:t>
      </w:r>
    </w:p>
    <w:p w14:paraId="77DE27C7" w14:textId="77777777" w:rsidR="00564F65" w:rsidRPr="005007C5" w:rsidRDefault="00564F65" w:rsidP="009C6D18">
      <w:pPr>
        <w:pStyle w:val="Luettelokappale"/>
        <w:numPr>
          <w:ilvl w:val="0"/>
          <w:numId w:val="93"/>
        </w:numPr>
        <w:spacing w:line="256" w:lineRule="auto"/>
      </w:pPr>
      <w:r w:rsidRPr="005007C5">
        <w:t xml:space="preserve">Ranska halusi revanssin Saksaa vastaa häviämästään sodasta ja solmi puolustusliiton Venäjän kanssa Saksaa vastaan 1892 (ns. </w:t>
      </w:r>
      <w:proofErr w:type="spellStart"/>
      <w:r w:rsidRPr="005007C5">
        <w:rPr>
          <w:b/>
        </w:rPr>
        <w:t>entente</w:t>
      </w:r>
      <w:proofErr w:type="spellEnd"/>
      <w:r w:rsidRPr="005007C5">
        <w:rPr>
          <w:b/>
        </w:rPr>
        <w:t>-liitto</w:t>
      </w:r>
      <w:r w:rsidRPr="005007C5">
        <w:t xml:space="preserve">), ja kun Iso-Britannian välit niihin paranivat 1907, liitto laajeni </w:t>
      </w:r>
      <w:r w:rsidRPr="005007C5">
        <w:rPr>
          <w:b/>
        </w:rPr>
        <w:t>kolmi-</w:t>
      </w:r>
      <w:proofErr w:type="spellStart"/>
      <w:r w:rsidRPr="005007C5">
        <w:rPr>
          <w:b/>
        </w:rPr>
        <w:t>ententeksi</w:t>
      </w:r>
      <w:proofErr w:type="spellEnd"/>
      <w:r w:rsidRPr="005007C5">
        <w:t>.</w:t>
      </w:r>
    </w:p>
    <w:p w14:paraId="20A8F927" w14:textId="77777777" w:rsidR="00564F65" w:rsidRPr="005007C5" w:rsidRDefault="00564F65" w:rsidP="009C6D18">
      <w:pPr>
        <w:pStyle w:val="Luettelokappale"/>
        <w:numPr>
          <w:ilvl w:val="0"/>
          <w:numId w:val="93"/>
        </w:numPr>
        <w:spacing w:line="256" w:lineRule="auto"/>
      </w:pPr>
      <w:r w:rsidRPr="005007C5">
        <w:t xml:space="preserve">Kriisi alkoi serbinationalistien murhattua Itävallan kruununprinssin Frans Ferdinandin </w:t>
      </w:r>
      <w:r w:rsidRPr="005007C5">
        <w:rPr>
          <w:b/>
        </w:rPr>
        <w:t>Sarajevossa</w:t>
      </w:r>
      <w:r w:rsidRPr="005007C5">
        <w:t xml:space="preserve"> kesällä 1914, koska heidän mielestään Bosnia-</w:t>
      </w:r>
      <w:proofErr w:type="spellStart"/>
      <w:r w:rsidRPr="005007C5">
        <w:t>Herzegovina</w:t>
      </w:r>
      <w:proofErr w:type="spellEnd"/>
      <w:r w:rsidRPr="005007C5">
        <w:t xml:space="preserve"> olisi kuulunut Serbian kuningaskuntaan. Itävalta hyökkäsi Serbiaan heinäkuussa, koska piti sitä syyllisenä. Venäjä tuki Serbiaa Saksan uhkavaatimuksista huolimatta, joka johti keskinäisiin sodanjulistuksiin, joka veti myös muut maat mukaan.</w:t>
      </w:r>
    </w:p>
    <w:p w14:paraId="0D6B0A63" w14:textId="77777777" w:rsidR="00564F65" w:rsidRPr="005007C5" w:rsidRDefault="00564F65" w:rsidP="00564F65"/>
    <w:p w14:paraId="5E7A3ACD" w14:textId="77777777" w:rsidR="00564F65" w:rsidRPr="005007C5" w:rsidRDefault="00564F65" w:rsidP="00564F65">
      <w:pPr>
        <w:rPr>
          <w:b/>
        </w:rPr>
      </w:pPr>
      <w:r w:rsidRPr="005007C5">
        <w:rPr>
          <w:b/>
        </w:rPr>
        <w:t>Sodan osapuolet</w:t>
      </w:r>
    </w:p>
    <w:tbl>
      <w:tblPr>
        <w:tblStyle w:val="TaulukkoRuudukko"/>
        <w:tblW w:w="0" w:type="auto"/>
        <w:tblLook w:val="04A0" w:firstRow="1" w:lastRow="0" w:firstColumn="1" w:lastColumn="0" w:noHBand="0" w:noVBand="1"/>
      </w:tblPr>
      <w:tblGrid>
        <w:gridCol w:w="4508"/>
        <w:gridCol w:w="4508"/>
      </w:tblGrid>
      <w:tr w:rsidR="00564F65" w:rsidRPr="005007C5" w14:paraId="5EBF965F" w14:textId="77777777" w:rsidTr="00564F65">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2EA537" w14:textId="77777777" w:rsidR="00564F65" w:rsidRPr="005007C5" w:rsidRDefault="00564F65">
            <w:pPr>
              <w:jc w:val="center"/>
              <w:rPr>
                <w:b/>
              </w:rPr>
            </w:pPr>
            <w:r w:rsidRPr="005007C5">
              <w:rPr>
                <w:b/>
              </w:rPr>
              <w:t>Keskusvallat</w:t>
            </w:r>
          </w:p>
        </w:tc>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84E12F" w14:textId="77777777" w:rsidR="00564F65" w:rsidRPr="005007C5" w:rsidRDefault="00564F65">
            <w:pPr>
              <w:jc w:val="center"/>
              <w:rPr>
                <w:b/>
              </w:rPr>
            </w:pPr>
            <w:r w:rsidRPr="005007C5">
              <w:rPr>
                <w:b/>
              </w:rPr>
              <w:t>Ympärysvallat</w:t>
            </w:r>
          </w:p>
        </w:tc>
      </w:tr>
      <w:tr w:rsidR="00564F65" w:rsidRPr="005007C5" w14:paraId="4DE95A19" w14:textId="77777777" w:rsidTr="00564F65">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F8B398" w14:textId="77777777" w:rsidR="00564F65" w:rsidRPr="005007C5" w:rsidRDefault="00564F65">
            <w:r w:rsidRPr="005007C5">
              <w:t>Saksa</w:t>
            </w:r>
          </w:p>
          <w:p w14:paraId="3E0EBC70" w14:textId="77777777" w:rsidR="00564F65" w:rsidRPr="005007C5" w:rsidRDefault="00564F65">
            <w:r w:rsidRPr="005007C5">
              <w:t>Itävalta-Unkari</w:t>
            </w:r>
          </w:p>
          <w:p w14:paraId="565FF605" w14:textId="77777777" w:rsidR="00564F65" w:rsidRPr="005007C5" w:rsidRDefault="00564F65">
            <w:r w:rsidRPr="005007C5">
              <w:t>Italia (vuoden 1914 ajan)</w:t>
            </w:r>
          </w:p>
          <w:p w14:paraId="3A6DF5C8" w14:textId="77777777" w:rsidR="00564F65" w:rsidRPr="005007C5" w:rsidRDefault="00564F65">
            <w:r w:rsidRPr="005007C5">
              <w:t>Ottomaanivaltakunta</w:t>
            </w:r>
          </w:p>
          <w:p w14:paraId="277ADCF0" w14:textId="77777777" w:rsidR="00564F65" w:rsidRPr="005007C5" w:rsidRDefault="00564F65"/>
        </w:tc>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7AB084" w14:textId="77777777" w:rsidR="00564F65" w:rsidRPr="005007C5" w:rsidRDefault="00564F65">
            <w:r w:rsidRPr="005007C5">
              <w:t>Iso-Britannia</w:t>
            </w:r>
          </w:p>
          <w:p w14:paraId="10D27CD1" w14:textId="77777777" w:rsidR="00564F65" w:rsidRPr="005007C5" w:rsidRDefault="00564F65">
            <w:r w:rsidRPr="005007C5">
              <w:t>Ranska</w:t>
            </w:r>
          </w:p>
          <w:p w14:paraId="760B0EA0" w14:textId="77777777" w:rsidR="00564F65" w:rsidRPr="005007C5" w:rsidRDefault="00564F65">
            <w:r w:rsidRPr="005007C5">
              <w:t xml:space="preserve">Venäjä </w:t>
            </w:r>
          </w:p>
          <w:p w14:paraId="213D12E1" w14:textId="77777777" w:rsidR="00564F65" w:rsidRPr="005007C5" w:rsidRDefault="00564F65">
            <w:r w:rsidRPr="005007C5">
              <w:t>Japani (hyökkäsi Saksan siirtomaihin Aasiassa)</w:t>
            </w:r>
          </w:p>
          <w:p w14:paraId="3F09F3DE" w14:textId="77777777" w:rsidR="00564F65" w:rsidRPr="005007C5" w:rsidRDefault="00564F65">
            <w:r w:rsidRPr="005007C5">
              <w:t>Italia (1915 alkaen)</w:t>
            </w:r>
          </w:p>
          <w:p w14:paraId="7BDD52FA" w14:textId="77777777" w:rsidR="00564F65" w:rsidRPr="005007C5" w:rsidRDefault="00564F65">
            <w:r w:rsidRPr="005007C5">
              <w:t>Romania (1916 alkaen)</w:t>
            </w:r>
          </w:p>
          <w:p w14:paraId="74C53E06" w14:textId="77777777" w:rsidR="00564F65" w:rsidRPr="005007C5" w:rsidRDefault="00564F65">
            <w:r w:rsidRPr="005007C5">
              <w:t>Yhdysvallat (1917 alkaen)</w:t>
            </w:r>
          </w:p>
        </w:tc>
      </w:tr>
    </w:tbl>
    <w:p w14:paraId="0C325CE8" w14:textId="77777777" w:rsidR="00564F65" w:rsidRPr="005007C5" w:rsidRDefault="00564F65" w:rsidP="00564F65">
      <w:r w:rsidRPr="005007C5">
        <w:t xml:space="preserve"> </w:t>
      </w:r>
    </w:p>
    <w:p w14:paraId="0322F25F" w14:textId="77777777" w:rsidR="00564F65" w:rsidRPr="005007C5" w:rsidRDefault="00564F65" w:rsidP="00564F65">
      <w:pPr>
        <w:rPr>
          <w:b/>
        </w:rPr>
      </w:pPr>
      <w:r w:rsidRPr="005007C5">
        <w:rPr>
          <w:b/>
        </w:rPr>
        <w:t>Sodan kulku</w:t>
      </w:r>
    </w:p>
    <w:p w14:paraId="6EB8E1ED" w14:textId="77777777" w:rsidR="00564F65" w:rsidRPr="005007C5" w:rsidRDefault="00564F65" w:rsidP="009C6D18">
      <w:pPr>
        <w:pStyle w:val="Luettelokappale"/>
        <w:numPr>
          <w:ilvl w:val="0"/>
          <w:numId w:val="94"/>
        </w:numPr>
        <w:spacing w:line="256" w:lineRule="auto"/>
      </w:pPr>
      <w:r w:rsidRPr="005007C5">
        <w:t>Itävallan hyökkäys Serbiaan oli katastrofi ja sen sota Italiaa ja Venäjää vastaan oli veristä, eikä edennyt mihinkään.</w:t>
      </w:r>
    </w:p>
    <w:p w14:paraId="45C042E0" w14:textId="2BAA8400" w:rsidR="00564F65" w:rsidRPr="005007C5" w:rsidRDefault="00564F65" w:rsidP="009C6D18">
      <w:pPr>
        <w:pStyle w:val="Luettelokappale"/>
        <w:numPr>
          <w:ilvl w:val="0"/>
          <w:numId w:val="94"/>
        </w:numPr>
        <w:spacing w:line="256" w:lineRule="auto"/>
      </w:pPr>
      <w:r w:rsidRPr="005007C5">
        <w:t xml:space="preserve">Saksalaiset kenraalit olivat laatineet </w:t>
      </w:r>
      <w:proofErr w:type="spellStart"/>
      <w:r w:rsidRPr="005007C5">
        <w:rPr>
          <w:b/>
        </w:rPr>
        <w:t>Schlieffenin</w:t>
      </w:r>
      <w:proofErr w:type="spellEnd"/>
      <w:r w:rsidRPr="005007C5">
        <w:rPr>
          <w:b/>
        </w:rPr>
        <w:t xml:space="preserve"> suunnitelman,</w:t>
      </w:r>
      <w:r w:rsidRPr="005007C5">
        <w:t xml:space="preserve"> jonka mukaan se hyökkäsi Belgian läpi Ranskan kimppuun, tavoitteenaan lyödä se nopeasti ja keskittyä sitten Venäjään. Hyökkäys kuitenkin pysähtyi Ranskan rintamalla ja sota muuttui asemasodaksi, joka ei edennyt vuosiin, mutta idässä saksalaiset saavuttivat yllätyksekseen </w:t>
      </w:r>
      <w:r w:rsidR="003351B3" w:rsidRPr="005007C5">
        <w:t xml:space="preserve">suuria </w:t>
      </w:r>
      <w:r w:rsidRPr="005007C5">
        <w:t>voittoja Venäjästä</w:t>
      </w:r>
      <w:r w:rsidR="003351B3" w:rsidRPr="005007C5">
        <w:t>.</w:t>
      </w:r>
    </w:p>
    <w:p w14:paraId="7BD26D01" w14:textId="5F1552EB" w:rsidR="00564F65" w:rsidRPr="005007C5" w:rsidRDefault="00564F65" w:rsidP="009C6D18">
      <w:pPr>
        <w:pStyle w:val="Luettelokappale"/>
        <w:numPr>
          <w:ilvl w:val="0"/>
          <w:numId w:val="94"/>
        </w:numPr>
        <w:spacing w:line="256" w:lineRule="auto"/>
      </w:pPr>
      <w:r w:rsidRPr="005007C5">
        <w:t xml:space="preserve">Aseteknologia (konekiväärit &amp; piikkilanka, taistelukaasut, raskas tykistö) oli kehittynyt nopeammin kuin sodankäynnin taito, </w:t>
      </w:r>
      <w:proofErr w:type="gramStart"/>
      <w:r w:rsidRPr="005007C5">
        <w:t>mistä johtuen</w:t>
      </w:r>
      <w:proofErr w:type="gramEnd"/>
      <w:r w:rsidRPr="005007C5">
        <w:t xml:space="preserve"> maailmansota oli äärimmäisen verinen ja tuhoisa, mutta lännessä se ei edennyt juurikaan, vaan osapuolet juuttuivat vastakkaisiin juoksuhautoihin.</w:t>
      </w:r>
    </w:p>
    <w:p w14:paraId="52ACB334" w14:textId="77777777" w:rsidR="00564F65" w:rsidRPr="005007C5" w:rsidRDefault="00564F65" w:rsidP="009C6D18">
      <w:pPr>
        <w:pStyle w:val="Luettelokappale"/>
        <w:numPr>
          <w:ilvl w:val="0"/>
          <w:numId w:val="94"/>
        </w:numPr>
        <w:spacing w:line="256" w:lineRule="auto"/>
      </w:pPr>
      <w:r w:rsidRPr="005007C5">
        <w:lastRenderedPageBreak/>
        <w:t>Sotaa käytiin myös Lähi-Idässä, jossa brittien tukemat arabit nousivat kapinaan ottomaaneja vastaan, Afrikan siirtomaissa, sekä myös Aasiassa, jossa Japani ja Iso-Britannia valtasivat Saksan hallitsemat alueet Kiinasta ja Mikronesiasta.</w:t>
      </w:r>
    </w:p>
    <w:p w14:paraId="4663A4D6" w14:textId="09120E5A" w:rsidR="00564F65" w:rsidRPr="005007C5" w:rsidRDefault="00564F65" w:rsidP="009C6D18">
      <w:pPr>
        <w:pStyle w:val="Luettelokappale"/>
        <w:numPr>
          <w:ilvl w:val="0"/>
          <w:numId w:val="94"/>
        </w:numPr>
        <w:spacing w:line="256" w:lineRule="auto"/>
      </w:pPr>
      <w:r w:rsidRPr="005007C5">
        <w:t xml:space="preserve">Yhdysvallat oli aluksi nimellisesti puolueeton, mutta tuki ympärysvaltoja lainoilla ja tarvikkeilla, joka johti Saksan julistamaan </w:t>
      </w:r>
      <w:r w:rsidRPr="005007C5">
        <w:rPr>
          <w:b/>
        </w:rPr>
        <w:t>rajoittamattoman sukellusvenesodan</w:t>
      </w:r>
      <w:r w:rsidRPr="005007C5">
        <w:t xml:space="preserve"> kaikkia Isoa-Britanniaa lähestyviä ”sotalaivoja</w:t>
      </w:r>
      <w:r w:rsidR="00C02AC1" w:rsidRPr="005007C5">
        <w:t>”</w:t>
      </w:r>
      <w:r w:rsidRPr="005007C5">
        <w:t xml:space="preserve"> kohtaan. Saksalaiset siis upottivat amerikkalaisia kauppalaivoja.</w:t>
      </w:r>
    </w:p>
    <w:p w14:paraId="77B78280" w14:textId="77777777" w:rsidR="00564F65" w:rsidRPr="005007C5" w:rsidRDefault="00564F65" w:rsidP="009C6D18">
      <w:pPr>
        <w:pStyle w:val="Luettelokappale"/>
        <w:numPr>
          <w:ilvl w:val="0"/>
          <w:numId w:val="94"/>
        </w:numPr>
        <w:spacing w:line="256" w:lineRule="auto"/>
      </w:pPr>
      <w:r w:rsidRPr="005007C5">
        <w:t>Saksa oli lisäksi yrittänyt suostutella Meksikoa sotaan Yhdysvaltoja vastaan.</w:t>
      </w:r>
    </w:p>
    <w:p w14:paraId="561663C2" w14:textId="5A23E06D" w:rsidR="00564F65" w:rsidRPr="005007C5" w:rsidRDefault="00564F65" w:rsidP="009C6D18">
      <w:pPr>
        <w:pStyle w:val="Luettelokappale"/>
        <w:numPr>
          <w:ilvl w:val="0"/>
          <w:numId w:val="94"/>
        </w:numPr>
        <w:spacing w:line="256" w:lineRule="auto"/>
      </w:pPr>
      <w:r w:rsidRPr="005007C5">
        <w:t>Yhdysvallat liittyi virallisesti sotaan ympärysvaltojen puolelle vuonna 1917 näiden syiden takia, ja koska halusi varmistaa</w:t>
      </w:r>
      <w:r w:rsidR="008D533F" w:rsidRPr="005007C5">
        <w:t>,</w:t>
      </w:r>
      <w:r w:rsidRPr="005007C5">
        <w:t xml:space="preserve"> että ympärysvallat voittaisivat ja maksaisivat velkansa.</w:t>
      </w:r>
    </w:p>
    <w:p w14:paraId="33FDDBAD" w14:textId="77777777" w:rsidR="00564F65" w:rsidRPr="005007C5" w:rsidRDefault="00564F65" w:rsidP="00564F65"/>
    <w:p w14:paraId="2CE1394A" w14:textId="77777777" w:rsidR="00564F65" w:rsidRPr="005007C5" w:rsidRDefault="00564F65" w:rsidP="00564F65">
      <w:pPr>
        <w:rPr>
          <w:b/>
        </w:rPr>
      </w:pPr>
      <w:r w:rsidRPr="005007C5">
        <w:rPr>
          <w:b/>
        </w:rPr>
        <w:t>Venäjän vallankumoukset</w:t>
      </w:r>
    </w:p>
    <w:p w14:paraId="575FA39F" w14:textId="16027475" w:rsidR="00564F65" w:rsidRPr="005007C5" w:rsidRDefault="00564F65" w:rsidP="009C6D18">
      <w:pPr>
        <w:pStyle w:val="Luettelokappale"/>
        <w:numPr>
          <w:ilvl w:val="0"/>
          <w:numId w:val="95"/>
        </w:numPr>
        <w:spacing w:after="120" w:line="276" w:lineRule="auto"/>
        <w:rPr>
          <w:rFonts w:cstheme="minorHAnsi"/>
        </w:rPr>
      </w:pPr>
      <w:r w:rsidRPr="005007C5">
        <w:rPr>
          <w:rFonts w:cstheme="minorHAnsi"/>
        </w:rPr>
        <w:t xml:space="preserve">Venäjällä tapahtui </w:t>
      </w:r>
      <w:r w:rsidRPr="005007C5">
        <w:rPr>
          <w:rFonts w:cstheme="minorHAnsi"/>
          <w:b/>
        </w:rPr>
        <w:t>vallankumous helmikuussa 1917</w:t>
      </w:r>
      <w:r w:rsidRPr="005007C5">
        <w:rPr>
          <w:rFonts w:cstheme="minorHAnsi"/>
        </w:rPr>
        <w:t xml:space="preserve">, jossa tsaari Nikolai II luopui vallasta, vallan otti </w:t>
      </w:r>
      <w:r w:rsidRPr="005007C5">
        <w:rPr>
          <w:rFonts w:cstheme="minorHAnsi"/>
          <w:b/>
        </w:rPr>
        <w:t>väliaikainen hallitus</w:t>
      </w:r>
      <w:r w:rsidR="00B37664" w:rsidRPr="005007C5">
        <w:rPr>
          <w:rFonts w:cstheme="minorHAnsi"/>
        </w:rPr>
        <w:t xml:space="preserve"> (</w:t>
      </w:r>
      <w:proofErr w:type="spellStart"/>
      <w:r w:rsidR="00B37664" w:rsidRPr="005007C5">
        <w:rPr>
          <w:rFonts w:cstheme="minorHAnsi"/>
        </w:rPr>
        <w:t>Kerenski</w:t>
      </w:r>
      <w:r w:rsidR="00CE4A40" w:rsidRPr="005007C5">
        <w:rPr>
          <w:rFonts w:cstheme="minorHAnsi"/>
        </w:rPr>
        <w:t>n</w:t>
      </w:r>
      <w:proofErr w:type="spellEnd"/>
      <w:r w:rsidR="00CE4A40" w:rsidRPr="005007C5">
        <w:rPr>
          <w:rFonts w:cstheme="minorHAnsi"/>
        </w:rPr>
        <w:t xml:space="preserve"> hallitus</w:t>
      </w:r>
      <w:r w:rsidR="00B37664" w:rsidRPr="005007C5">
        <w:rPr>
          <w:rFonts w:cstheme="minorHAnsi"/>
        </w:rPr>
        <w:t>)</w:t>
      </w:r>
      <w:r w:rsidRPr="005007C5">
        <w:rPr>
          <w:rFonts w:cstheme="minorHAnsi"/>
        </w:rPr>
        <w:t>, joka jatkoi sotaa Saksaa vastaan.</w:t>
      </w:r>
    </w:p>
    <w:p w14:paraId="0B14FF81" w14:textId="77777777" w:rsidR="00564F65" w:rsidRPr="005007C5" w:rsidRDefault="00564F65" w:rsidP="009C6D18">
      <w:pPr>
        <w:pStyle w:val="Luettelokappale"/>
        <w:numPr>
          <w:ilvl w:val="0"/>
          <w:numId w:val="95"/>
        </w:numPr>
        <w:spacing w:after="120" w:line="276" w:lineRule="auto"/>
        <w:rPr>
          <w:rFonts w:cstheme="minorHAnsi"/>
        </w:rPr>
      </w:pPr>
      <w:r w:rsidRPr="005007C5">
        <w:rPr>
          <w:rFonts w:cstheme="minorHAnsi"/>
        </w:rPr>
        <w:t>Taustalla oli Venäjän taloudellinen ja yhteiskunnallinen jälkeenjääneisyys, huonosti sujuva sota, ja pula kaikesta, joka sai paikoittain nälänhädän mittasuhteet.</w:t>
      </w:r>
    </w:p>
    <w:p w14:paraId="3F9AAB31" w14:textId="77777777" w:rsidR="00564F65" w:rsidRPr="005007C5" w:rsidRDefault="00564F65" w:rsidP="009C6D18">
      <w:pPr>
        <w:pStyle w:val="Luettelokappale"/>
        <w:numPr>
          <w:ilvl w:val="0"/>
          <w:numId w:val="95"/>
        </w:numPr>
        <w:spacing w:after="120" w:line="276" w:lineRule="auto"/>
        <w:rPr>
          <w:rFonts w:cstheme="minorHAnsi"/>
        </w:rPr>
      </w:pPr>
      <w:r w:rsidRPr="005007C5">
        <w:rPr>
          <w:rFonts w:cstheme="minorHAnsi"/>
        </w:rPr>
        <w:t xml:space="preserve">Lokakuussa 1917 </w:t>
      </w:r>
      <w:r w:rsidRPr="005007C5">
        <w:rPr>
          <w:rFonts w:cstheme="minorHAnsi"/>
          <w:b/>
        </w:rPr>
        <w:t>bolsevikit</w:t>
      </w:r>
      <w:r w:rsidRPr="005007C5">
        <w:rPr>
          <w:rFonts w:cstheme="minorHAnsi"/>
        </w:rPr>
        <w:t xml:space="preserve"> tekivät uuden vallankumouksen, ja nousivat valtaan lupaamalla kansalle ”rauhaa, leipää, ja maata”.</w:t>
      </w:r>
    </w:p>
    <w:p w14:paraId="2BA63A8A" w14:textId="78AD0A07" w:rsidR="00564F65" w:rsidRPr="005007C5" w:rsidRDefault="00564F65" w:rsidP="009C6D18">
      <w:pPr>
        <w:pStyle w:val="Luettelokappale"/>
        <w:numPr>
          <w:ilvl w:val="0"/>
          <w:numId w:val="95"/>
        </w:numPr>
        <w:spacing w:after="120" w:line="276" w:lineRule="auto"/>
        <w:rPr>
          <w:rFonts w:cstheme="minorHAnsi"/>
        </w:rPr>
      </w:pPr>
      <w:r w:rsidRPr="005007C5">
        <w:rPr>
          <w:rFonts w:cstheme="minorHAnsi"/>
          <w:b/>
        </w:rPr>
        <w:t>Leninin</w:t>
      </w:r>
      <w:r w:rsidRPr="005007C5">
        <w:rPr>
          <w:rFonts w:cstheme="minorHAnsi"/>
        </w:rPr>
        <w:t xml:space="preserve"> johtamat bolsevikit irrottivat maan 1. maailmansodasta solmimalla </w:t>
      </w:r>
      <w:r w:rsidRPr="005007C5">
        <w:rPr>
          <w:rFonts w:cstheme="minorHAnsi"/>
          <w:b/>
        </w:rPr>
        <w:t>Brest-</w:t>
      </w:r>
      <w:proofErr w:type="spellStart"/>
      <w:r w:rsidRPr="005007C5">
        <w:rPr>
          <w:rFonts w:cstheme="minorHAnsi"/>
          <w:b/>
        </w:rPr>
        <w:t>Litovskin</w:t>
      </w:r>
      <w:proofErr w:type="spellEnd"/>
      <w:r w:rsidRPr="005007C5">
        <w:rPr>
          <w:rFonts w:cstheme="minorHAnsi"/>
          <w:b/>
        </w:rPr>
        <w:t xml:space="preserve"> rauhansopimuksen </w:t>
      </w:r>
      <w:r w:rsidR="00212151" w:rsidRPr="005007C5">
        <w:rPr>
          <w:rFonts w:cstheme="minorHAnsi"/>
          <w:bCs/>
        </w:rPr>
        <w:t xml:space="preserve">maaliskuussa </w:t>
      </w:r>
      <w:r w:rsidR="00B37664" w:rsidRPr="005007C5">
        <w:rPr>
          <w:rFonts w:cstheme="minorHAnsi"/>
          <w:bCs/>
        </w:rPr>
        <w:t>1918</w:t>
      </w:r>
      <w:r w:rsidR="00B37664" w:rsidRPr="005007C5">
        <w:rPr>
          <w:rFonts w:cstheme="minorHAnsi"/>
          <w:b/>
        </w:rPr>
        <w:t xml:space="preserve"> </w:t>
      </w:r>
      <w:r w:rsidRPr="005007C5">
        <w:rPr>
          <w:rFonts w:cstheme="minorHAnsi"/>
        </w:rPr>
        <w:t>Saksan keisarikunnan kanssa. Tämä johti entisten Venäjän keisarikunnan alusmaiden itsenäistymiseen (esim. Suomi, Viro, Puola)</w:t>
      </w:r>
      <w:r w:rsidR="00F259BE" w:rsidRPr="005007C5">
        <w:rPr>
          <w:rFonts w:cstheme="minorHAnsi"/>
        </w:rPr>
        <w:t>, osin rauhanomaisesti, osin sotien.</w:t>
      </w:r>
    </w:p>
    <w:p w14:paraId="23207B67" w14:textId="77777777" w:rsidR="00564F65" w:rsidRPr="005007C5" w:rsidRDefault="00564F65" w:rsidP="009C6D18">
      <w:pPr>
        <w:pStyle w:val="Luettelokappale"/>
        <w:numPr>
          <w:ilvl w:val="0"/>
          <w:numId w:val="95"/>
        </w:numPr>
        <w:spacing w:after="120" w:line="276" w:lineRule="auto"/>
        <w:rPr>
          <w:rFonts w:cstheme="minorHAnsi"/>
        </w:rPr>
      </w:pPr>
      <w:r w:rsidRPr="005007C5">
        <w:rPr>
          <w:rFonts w:cstheme="minorHAnsi"/>
        </w:rPr>
        <w:t>Venäjä ajautui sisällissotaan vuonna 1918. Länsimaat ja Japani tukivat vanhan vallan kannattajia (</w:t>
      </w:r>
      <w:r w:rsidRPr="005007C5">
        <w:rPr>
          <w:rFonts w:cstheme="minorHAnsi"/>
          <w:b/>
        </w:rPr>
        <w:t>valkoiset kenraalit</w:t>
      </w:r>
      <w:r w:rsidRPr="005007C5">
        <w:rPr>
          <w:rFonts w:cstheme="minorHAnsi"/>
        </w:rPr>
        <w:t>) aseellisesti ja rahallisesti, mutta bolsevikkien Neuvosto-Venäjä (</w:t>
      </w:r>
      <w:r w:rsidRPr="005007C5">
        <w:rPr>
          <w:rFonts w:cstheme="minorHAnsi"/>
          <w:b/>
        </w:rPr>
        <w:t>punaiset</w:t>
      </w:r>
      <w:r w:rsidRPr="005007C5">
        <w:rPr>
          <w:rFonts w:cstheme="minorHAnsi"/>
        </w:rPr>
        <w:t>) lopulta voitti 1922, ja Neuvostoliitto syntyi 1922.</w:t>
      </w:r>
    </w:p>
    <w:p w14:paraId="302AEBE5" w14:textId="77777777" w:rsidR="00564F65" w:rsidRPr="005007C5" w:rsidRDefault="00564F65" w:rsidP="00564F65"/>
    <w:p w14:paraId="79A882FC" w14:textId="77777777" w:rsidR="00564F65" w:rsidRPr="005007C5" w:rsidRDefault="00564F65" w:rsidP="00564F65">
      <w:pPr>
        <w:rPr>
          <w:b/>
        </w:rPr>
      </w:pPr>
      <w:r w:rsidRPr="005007C5">
        <w:rPr>
          <w:b/>
        </w:rPr>
        <w:t>Sodan päätös</w:t>
      </w:r>
    </w:p>
    <w:p w14:paraId="50B5F2BC" w14:textId="77777777" w:rsidR="00564F65" w:rsidRPr="005007C5" w:rsidRDefault="00564F65" w:rsidP="009C6D18">
      <w:pPr>
        <w:pStyle w:val="Luettelokappale"/>
        <w:numPr>
          <w:ilvl w:val="0"/>
          <w:numId w:val="96"/>
        </w:numPr>
        <w:spacing w:line="256" w:lineRule="auto"/>
      </w:pPr>
      <w:r w:rsidRPr="005007C5">
        <w:t>Solmittuaan erillisrauhan Venäjän kanssa Saksa keskitti voimansa vielä yhteen hyökkäykseen Ranskaa vastaan keväällä 1918.</w:t>
      </w:r>
    </w:p>
    <w:p w14:paraId="6F2DF36E" w14:textId="77777777" w:rsidR="00564F65" w:rsidRPr="005007C5" w:rsidRDefault="00564F65" w:rsidP="009C6D18">
      <w:pPr>
        <w:pStyle w:val="Luettelokappale"/>
        <w:numPr>
          <w:ilvl w:val="0"/>
          <w:numId w:val="96"/>
        </w:numPr>
        <w:spacing w:line="256" w:lineRule="auto"/>
      </w:pPr>
      <w:r w:rsidRPr="005007C5">
        <w:t>Saksalaiset joukot saivat aikaiseksi läpimurron, mutta huolto-ongelmat johtivat siihen, että hyökkäys pysähtyi vain kaksi päivää ennen kuin armeija olisi saavuttanut Pariisin.</w:t>
      </w:r>
    </w:p>
    <w:p w14:paraId="50E0BAB2" w14:textId="77777777" w:rsidR="00564F65" w:rsidRPr="005007C5" w:rsidRDefault="00564F65" w:rsidP="009C6D18">
      <w:pPr>
        <w:pStyle w:val="Luettelokappale"/>
        <w:numPr>
          <w:ilvl w:val="0"/>
          <w:numId w:val="96"/>
        </w:numPr>
        <w:spacing w:line="256" w:lineRule="auto"/>
      </w:pPr>
      <w:r w:rsidRPr="005007C5">
        <w:t>Yhdysvaltojen tuella ympärysvallat aloittivat suurhyökkäyksen Ranskassa syksyllä 1918, ja Saksan joukot joutuivat vetäytymään.</w:t>
      </w:r>
    </w:p>
    <w:p w14:paraId="586722B1" w14:textId="65F4E1EA" w:rsidR="00564F65" w:rsidRPr="005007C5" w:rsidRDefault="00564F65" w:rsidP="009C6D18">
      <w:pPr>
        <w:pStyle w:val="Luettelokappale"/>
        <w:numPr>
          <w:ilvl w:val="0"/>
          <w:numId w:val="96"/>
        </w:numPr>
        <w:spacing w:line="256" w:lineRule="auto"/>
      </w:pPr>
      <w:r w:rsidRPr="005007C5">
        <w:t>Armeija ei ehtinyt tuhoutua tai antautua ennen kuin Saksassa tapahtui vallankumous, ja keisari Vilhelm</w:t>
      </w:r>
      <w:r w:rsidR="001549D6" w:rsidRPr="005007C5">
        <w:t xml:space="preserve"> II </w:t>
      </w:r>
      <w:r w:rsidRPr="005007C5">
        <w:t xml:space="preserve">pakeni maasta. Saksan keisarikunta luhistui ja uusi väliaikainen hallitus pyysi aselepoa, ja sota päättyi </w:t>
      </w:r>
      <w:r w:rsidR="00015FED" w:rsidRPr="005007C5">
        <w:t xml:space="preserve">virallisesti </w:t>
      </w:r>
      <w:r w:rsidRPr="005007C5">
        <w:t>11.11.1918.</w:t>
      </w:r>
    </w:p>
    <w:p w14:paraId="07AACCF3" w14:textId="77777777" w:rsidR="00564F65" w:rsidRPr="005007C5" w:rsidRDefault="00564F65" w:rsidP="009C6D18">
      <w:pPr>
        <w:pStyle w:val="Luettelokappale"/>
        <w:numPr>
          <w:ilvl w:val="0"/>
          <w:numId w:val="96"/>
        </w:numPr>
        <w:spacing w:line="256" w:lineRule="auto"/>
      </w:pPr>
      <w:r w:rsidRPr="005007C5">
        <w:t xml:space="preserve">Myös Itävalta-Unkari hajosi syksyllä 1918 sen alusmaiden julistautuessa itsenäiseksi. </w:t>
      </w:r>
    </w:p>
    <w:p w14:paraId="33745B7A" w14:textId="4D6CBA6F" w:rsidR="00480086" w:rsidRPr="005007C5" w:rsidRDefault="00564F65" w:rsidP="009C6D18">
      <w:pPr>
        <w:pStyle w:val="Luettelokappale"/>
        <w:numPr>
          <w:ilvl w:val="0"/>
          <w:numId w:val="96"/>
        </w:numPr>
        <w:spacing w:line="256" w:lineRule="auto"/>
      </w:pPr>
      <w:r w:rsidRPr="005007C5">
        <w:t xml:space="preserve">Ottomaanivaltakunta antautui, ja ympärysvallat suunnittelivat sen pilkkomista, joka johti </w:t>
      </w:r>
      <w:r w:rsidR="00CE7470" w:rsidRPr="005007C5">
        <w:t xml:space="preserve">uuteen </w:t>
      </w:r>
      <w:r w:rsidRPr="005007C5">
        <w:t xml:space="preserve">konfliktiin, jonka seurauksena uusi </w:t>
      </w:r>
      <w:r w:rsidRPr="005007C5">
        <w:rPr>
          <w:b/>
        </w:rPr>
        <w:t>Turkin tasavalta</w:t>
      </w:r>
      <w:r w:rsidRPr="005007C5">
        <w:t xml:space="preserve"> syntyi Ottomaanivaltakunnan raunioille.</w:t>
      </w:r>
    </w:p>
    <w:p w14:paraId="1A3319B3" w14:textId="77777777" w:rsidR="00564F65" w:rsidRPr="005007C5" w:rsidRDefault="00564F65" w:rsidP="00564F65"/>
    <w:p w14:paraId="356DA133" w14:textId="77777777" w:rsidR="00564F65" w:rsidRPr="005007C5" w:rsidRDefault="00564F65" w:rsidP="00564F65">
      <w:pPr>
        <w:rPr>
          <w:b/>
        </w:rPr>
      </w:pPr>
      <w:r w:rsidRPr="005007C5">
        <w:rPr>
          <w:b/>
        </w:rPr>
        <w:br w:type="page"/>
      </w:r>
    </w:p>
    <w:p w14:paraId="49CDEBB5" w14:textId="77777777" w:rsidR="00564F65" w:rsidRPr="005007C5" w:rsidRDefault="00564F65" w:rsidP="00564F65">
      <w:pPr>
        <w:rPr>
          <w:b/>
        </w:rPr>
      </w:pPr>
      <w:r w:rsidRPr="005007C5">
        <w:rPr>
          <w:b/>
        </w:rPr>
        <w:lastRenderedPageBreak/>
        <w:t>Sodan hinta ja Versaillesin rauha</w:t>
      </w:r>
    </w:p>
    <w:p w14:paraId="7BD851D9" w14:textId="77777777" w:rsidR="00564F65" w:rsidRPr="005007C5" w:rsidRDefault="00564F65" w:rsidP="009C6D18">
      <w:pPr>
        <w:pStyle w:val="Luettelokappale"/>
        <w:numPr>
          <w:ilvl w:val="0"/>
          <w:numId w:val="97"/>
        </w:numPr>
        <w:spacing w:line="256" w:lineRule="auto"/>
      </w:pPr>
      <w:r w:rsidRPr="005007C5">
        <w:t xml:space="preserve">Sodan virallisesti päättänyt </w:t>
      </w:r>
      <w:r w:rsidRPr="005007C5">
        <w:rPr>
          <w:b/>
        </w:rPr>
        <w:t>Versaillesin rauhansopimus</w:t>
      </w:r>
      <w:r w:rsidRPr="005007C5">
        <w:t xml:space="preserve"> solmittiin kesällä 1919. Suhtautuminen sopimukseen oli jo aikalaisten parissa hyvin ristiriitainen, ja historioitsijat ovat vuosia kiistelleet siitä, johtiko Versaillesin rauha toiseen maailmansotaan.</w:t>
      </w:r>
    </w:p>
    <w:p w14:paraId="34C8DC88" w14:textId="77777777" w:rsidR="00564F65" w:rsidRPr="005007C5" w:rsidRDefault="00564F65" w:rsidP="009C6D18">
      <w:pPr>
        <w:pStyle w:val="Luettelokappale"/>
        <w:numPr>
          <w:ilvl w:val="0"/>
          <w:numId w:val="97"/>
        </w:numPr>
        <w:spacing w:line="256" w:lineRule="auto"/>
      </w:pPr>
      <w:r w:rsidRPr="005007C5">
        <w:t>Saksan piti hyväksyä yksin syyllisyys sotaan, ja sitä rangaistiin. Se menetti kaikki siirtomaansa, sen piti maksaa suuret sotakorvaukset, ja rajoittaa asevoimiaan. Lisäksi se menetti alueita, ja Reininmaa demilitarisoitiin. Rauhanehdot herättivät saksalaisissa suurta katkeruutta.</w:t>
      </w:r>
    </w:p>
    <w:p w14:paraId="18C11A10" w14:textId="77777777" w:rsidR="00564F65" w:rsidRPr="005007C5" w:rsidRDefault="00564F65" w:rsidP="009C6D18">
      <w:pPr>
        <w:pStyle w:val="Luettelokappale"/>
        <w:numPr>
          <w:ilvl w:val="0"/>
          <w:numId w:val="97"/>
        </w:numPr>
        <w:spacing w:line="256" w:lineRule="auto"/>
      </w:pPr>
      <w:r w:rsidRPr="005007C5">
        <w:t xml:space="preserve">Sodan jälkeen perustettiin </w:t>
      </w:r>
      <w:r w:rsidRPr="005007C5">
        <w:rPr>
          <w:b/>
        </w:rPr>
        <w:t>Kansainliitto</w:t>
      </w:r>
      <w:r w:rsidRPr="005007C5">
        <w:t xml:space="preserve"> turvaamaan rauhaa, ja auttamaan valtioita ratkaisemaan ongelmansa ilman sotaa. Järjestö jäi kuitenkin heikoksi, ja Yhdysvallat jättäytyi sen ulkopuolelle, vaikka presidentti </w:t>
      </w:r>
      <w:proofErr w:type="spellStart"/>
      <w:r w:rsidRPr="005007C5">
        <w:rPr>
          <w:b/>
        </w:rPr>
        <w:t>Woodrow</w:t>
      </w:r>
      <w:proofErr w:type="spellEnd"/>
      <w:r w:rsidRPr="005007C5">
        <w:rPr>
          <w:b/>
        </w:rPr>
        <w:t xml:space="preserve"> Wilson</w:t>
      </w:r>
      <w:r w:rsidRPr="005007C5">
        <w:t xml:space="preserve"> oli perustamassa järjestöä. Kansainliitolla ei ollut keinoja pakottaa sen jäseniä noudattamaan sen toiveita.</w:t>
      </w:r>
    </w:p>
    <w:p w14:paraId="43118452" w14:textId="77777777" w:rsidR="00564F65" w:rsidRPr="005007C5" w:rsidRDefault="00564F65" w:rsidP="009C6D18">
      <w:pPr>
        <w:pStyle w:val="Luettelokappale"/>
        <w:numPr>
          <w:ilvl w:val="0"/>
          <w:numId w:val="97"/>
        </w:numPr>
        <w:spacing w:line="256" w:lineRule="auto"/>
      </w:pPr>
      <w:r w:rsidRPr="005007C5">
        <w:t xml:space="preserve">Sodassa kuoli lähes 20 miljoonaa ja haavoittui yli 20 miljoonaa ihmistä. Kuolleisuutta lisäsi tautien leviäminen sodan runtelemassa Euroopassa. </w:t>
      </w:r>
      <w:r w:rsidRPr="005007C5">
        <w:rPr>
          <w:b/>
        </w:rPr>
        <w:t>Espanjantautina</w:t>
      </w:r>
      <w:r w:rsidRPr="005007C5">
        <w:t xml:space="preserve"> tunnettu epidemia levisi sodan jälkeen ympäri maailmaa, ja surmasi kymmeniä miljoonia ihmisiä.</w:t>
      </w:r>
    </w:p>
    <w:p w14:paraId="120E1396" w14:textId="77777777" w:rsidR="00564F65" w:rsidRPr="005007C5" w:rsidRDefault="00564F65" w:rsidP="009C6D18">
      <w:pPr>
        <w:pStyle w:val="Luettelokappale"/>
        <w:numPr>
          <w:ilvl w:val="0"/>
          <w:numId w:val="97"/>
        </w:numPr>
        <w:spacing w:line="256" w:lineRule="auto"/>
      </w:pPr>
      <w:r w:rsidRPr="005007C5">
        <w:t>Neljä keisarikuntaa hajosi ja Eurooppaan syntyi lukuisia uusia pieniä valtioita. Näiltä valtioilta puuttui kokemus demokratiasta, ja ne olivat pienempiä ja heikompia kuin Euroopan suuret valtiot.</w:t>
      </w:r>
    </w:p>
    <w:p w14:paraId="41121425" w14:textId="652C4B57" w:rsidR="00564F65" w:rsidRPr="005007C5" w:rsidRDefault="00564F65" w:rsidP="009C6D18">
      <w:pPr>
        <w:pStyle w:val="Luettelokappale"/>
        <w:numPr>
          <w:ilvl w:val="0"/>
          <w:numId w:val="97"/>
        </w:numPr>
        <w:spacing w:line="256" w:lineRule="auto"/>
      </w:pPr>
      <w:r w:rsidRPr="005007C5">
        <w:t>Sotaa käyneiden valtioiden talous oli romuna, ainoana poikkeuksena Yhdysvallat, jonka maaperällä ei taisteltu, ja jonka teollisuus sai piristysruiskeen sotatarvikkeista</w:t>
      </w:r>
      <w:r w:rsidR="00101D15" w:rsidRPr="005007C5">
        <w:t>.</w:t>
      </w:r>
    </w:p>
    <w:p w14:paraId="6D9BA130" w14:textId="77777777" w:rsidR="00564F65" w:rsidRPr="005007C5" w:rsidRDefault="00564F65" w:rsidP="009C6D18">
      <w:pPr>
        <w:pStyle w:val="Luettelokappale"/>
        <w:numPr>
          <w:ilvl w:val="0"/>
          <w:numId w:val="97"/>
        </w:numPr>
        <w:spacing w:line="256" w:lineRule="auto"/>
      </w:pPr>
      <w:r w:rsidRPr="005007C5">
        <w:t>Yhdysvallat nousi maailman johtavaksi valtioksi ensimmäisen maailmansodan jälkeen, mutta se eristäytyi uudelleen, eikä käyttänyt asemaansa.</w:t>
      </w:r>
    </w:p>
    <w:p w14:paraId="06838ECD" w14:textId="77777777" w:rsidR="00564F65" w:rsidRPr="005007C5" w:rsidRDefault="00564F65" w:rsidP="00564F65">
      <w:pPr>
        <w:rPr>
          <w:b/>
        </w:rPr>
      </w:pPr>
    </w:p>
    <w:p w14:paraId="0009F25E" w14:textId="77777777" w:rsidR="00564F65" w:rsidRPr="005007C5" w:rsidRDefault="00564F65" w:rsidP="00564F65">
      <w:pPr>
        <w:jc w:val="center"/>
        <w:rPr>
          <w:b/>
          <w:sz w:val="20"/>
        </w:rPr>
      </w:pPr>
      <w:r w:rsidRPr="005007C5">
        <w:rPr>
          <w:b/>
          <w:sz w:val="20"/>
        </w:rPr>
        <w:t>Euroopan uudet valtiot ja rajat ensimmäisen maailmansodan jälkeen.</w:t>
      </w:r>
    </w:p>
    <w:p w14:paraId="18A3B3DA" w14:textId="02E9C56A" w:rsidR="00564F65" w:rsidRPr="005007C5" w:rsidRDefault="00564F65" w:rsidP="00564F65">
      <w:r w:rsidRPr="005007C5">
        <w:drawing>
          <wp:inline distT="0" distB="0" distL="0" distR="0" wp14:anchorId="4F03B951" wp14:editId="2924C6C2">
            <wp:extent cx="5731510" cy="3884295"/>
            <wp:effectExtent l="0" t="0" r="2540" b="1905"/>
            <wp:docPr id="2" name="Kuva 2" descr="https://upload.wikimedia.org/wikipedia/commons/thumb/4/41/Map_Europe_1923-en.svg/1280px-Map_Europe_1923-e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7" descr="https://upload.wikimedia.org/wikipedia/commons/thumb/4/41/Map_Europe_1923-en.svg/1280px-Map_Europe_1923-en.svg.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884295"/>
                    </a:xfrm>
                    <a:prstGeom prst="rect">
                      <a:avLst/>
                    </a:prstGeom>
                    <a:noFill/>
                    <a:ln>
                      <a:noFill/>
                    </a:ln>
                  </pic:spPr>
                </pic:pic>
              </a:graphicData>
            </a:graphic>
          </wp:inline>
        </w:drawing>
      </w:r>
    </w:p>
    <w:p w14:paraId="5B377269" w14:textId="77777777" w:rsidR="00564F65" w:rsidRPr="005007C5" w:rsidRDefault="00564F65" w:rsidP="00564F65">
      <w:pPr>
        <w:jc w:val="center"/>
        <w:rPr>
          <w:rFonts w:ascii="Cambria" w:eastAsiaTheme="majorEastAsia" w:hAnsi="Cambria" w:cstheme="majorBidi"/>
          <w:b/>
          <w:sz w:val="24"/>
          <w:szCs w:val="26"/>
        </w:rPr>
      </w:pPr>
      <w:r w:rsidRPr="005007C5">
        <w:rPr>
          <w:b/>
          <w:sz w:val="20"/>
        </w:rPr>
        <w:t xml:space="preserve">Lähde: </w:t>
      </w:r>
      <w:hyperlink r:id="rId33" w:anchor="/media/File:Map_Europe_1923-en.svg" w:history="1">
        <w:r w:rsidRPr="005007C5">
          <w:rPr>
            <w:rStyle w:val="Hyperlinkki"/>
            <w:b/>
            <w:sz w:val="20"/>
          </w:rPr>
          <w:t>Wikipedia</w:t>
        </w:r>
      </w:hyperlink>
      <w:r w:rsidRPr="005007C5">
        <w:rPr>
          <w:b/>
          <w:sz w:val="20"/>
        </w:rPr>
        <w:t>.</w:t>
      </w:r>
      <w:r w:rsidRPr="005007C5">
        <w:rPr>
          <w:b/>
        </w:rPr>
        <w:br w:type="page"/>
      </w:r>
    </w:p>
    <w:p w14:paraId="792D00D3" w14:textId="77777777" w:rsidR="00564F65" w:rsidRPr="005007C5" w:rsidRDefault="00564F65" w:rsidP="00564F65">
      <w:pPr>
        <w:pStyle w:val="Otsikko2"/>
      </w:pPr>
      <w:bookmarkStart w:id="16" w:name="_Toc32603987"/>
      <w:r w:rsidRPr="005007C5">
        <w:lastRenderedPageBreak/>
        <w:t>Maailmansotien välinen aika ja diktaattorien valtaannousu</w:t>
      </w:r>
      <w:bookmarkEnd w:id="16"/>
    </w:p>
    <w:p w14:paraId="4E858EBF" w14:textId="77777777" w:rsidR="00564F65" w:rsidRPr="005007C5" w:rsidRDefault="00564F65" w:rsidP="00564F65"/>
    <w:p w14:paraId="07A7C552" w14:textId="4A49930F" w:rsidR="00066C05" w:rsidRPr="005007C5" w:rsidRDefault="00066C05" w:rsidP="00564F65">
      <w:pPr>
        <w:rPr>
          <w:b/>
        </w:rPr>
      </w:pPr>
      <w:r w:rsidRPr="005007C5">
        <w:rPr>
          <w:b/>
        </w:rPr>
        <w:t>Tehtävä</w:t>
      </w:r>
    </w:p>
    <w:p w14:paraId="74C20508" w14:textId="751D7F41" w:rsidR="00564F65" w:rsidRPr="005007C5" w:rsidRDefault="00564F65" w:rsidP="00564F65">
      <w:r w:rsidRPr="005007C5">
        <w:t>Selvitä mitä seuraavat käsitteet tarkoittavat ennen kuin alat kerrata aikakauden tapahtumia:</w:t>
      </w:r>
    </w:p>
    <w:p w14:paraId="52480754" w14:textId="77777777" w:rsidR="00564F65" w:rsidRPr="005007C5" w:rsidRDefault="00564F65" w:rsidP="00564F65">
      <w:pPr>
        <w:rPr>
          <w:i/>
        </w:rPr>
      </w:pPr>
      <w:proofErr w:type="spellStart"/>
      <w:r w:rsidRPr="005007C5">
        <w:rPr>
          <w:i/>
        </w:rPr>
        <w:t>isolationismi</w:t>
      </w:r>
      <w:proofErr w:type="spellEnd"/>
      <w:r w:rsidRPr="005007C5">
        <w:rPr>
          <w:i/>
        </w:rPr>
        <w:t>, totalitarismi, diktatuuri, propaganda, ”tikarinpistomyytti”, ”häpeärauha”, antisemitismi</w:t>
      </w:r>
    </w:p>
    <w:p w14:paraId="01C6D46C" w14:textId="77777777" w:rsidR="008F60A0" w:rsidRPr="005007C5" w:rsidRDefault="008F60A0" w:rsidP="00564F65"/>
    <w:p w14:paraId="3E25FBE6" w14:textId="77777777" w:rsidR="00564F65" w:rsidRPr="005007C5" w:rsidRDefault="00564F65" w:rsidP="00564F65">
      <w:pPr>
        <w:spacing w:after="120" w:line="276" w:lineRule="auto"/>
        <w:rPr>
          <w:rFonts w:cstheme="minorHAnsi"/>
          <w:b/>
        </w:rPr>
      </w:pPr>
      <w:r w:rsidRPr="005007C5">
        <w:rPr>
          <w:rFonts w:cstheme="minorHAnsi"/>
          <w:b/>
        </w:rPr>
        <w:t>Italia – Mussolini ja fasismi</w:t>
      </w:r>
    </w:p>
    <w:p w14:paraId="523D7CA6" w14:textId="5B582F2B" w:rsidR="00564F65" w:rsidRPr="005007C5" w:rsidRDefault="00564F65" w:rsidP="009C6D18">
      <w:pPr>
        <w:pStyle w:val="Luettelokappale"/>
        <w:numPr>
          <w:ilvl w:val="0"/>
          <w:numId w:val="98"/>
        </w:numPr>
        <w:spacing w:after="120" w:line="276" w:lineRule="auto"/>
        <w:rPr>
          <w:rFonts w:cstheme="minorHAnsi"/>
        </w:rPr>
      </w:pPr>
      <w:r w:rsidRPr="005007C5">
        <w:rPr>
          <w:rFonts w:cstheme="minorHAnsi"/>
        </w:rPr>
        <w:t>Italia oli ollut ensimmäisessä maailmansodassa voittajien puolella, mutta sota oli ollut tuhoisa sen taloudelle</w:t>
      </w:r>
      <w:r w:rsidR="00C71EEA" w:rsidRPr="005007C5">
        <w:rPr>
          <w:rFonts w:cstheme="minorHAnsi"/>
        </w:rPr>
        <w:t xml:space="preserve"> eikä</w:t>
      </w:r>
      <w:r w:rsidRPr="005007C5">
        <w:rPr>
          <w:rFonts w:cstheme="minorHAnsi"/>
        </w:rPr>
        <w:t xml:space="preserve"> se saanut palkkioksi</w:t>
      </w:r>
      <w:r w:rsidR="00374B8A" w:rsidRPr="005007C5">
        <w:rPr>
          <w:rFonts w:cstheme="minorHAnsi"/>
        </w:rPr>
        <w:t xml:space="preserve"> tavoittelemiaan</w:t>
      </w:r>
      <w:r w:rsidRPr="005007C5">
        <w:rPr>
          <w:rFonts w:cstheme="minorHAnsi"/>
        </w:rPr>
        <w:t xml:space="preserve"> uusia siirtomaita.</w:t>
      </w:r>
    </w:p>
    <w:p w14:paraId="1BE3BAD5" w14:textId="77777777" w:rsidR="00564F65" w:rsidRPr="005007C5" w:rsidRDefault="00564F65" w:rsidP="009C6D18">
      <w:pPr>
        <w:pStyle w:val="Luettelokappale"/>
        <w:numPr>
          <w:ilvl w:val="0"/>
          <w:numId w:val="98"/>
        </w:numPr>
        <w:spacing w:after="120" w:line="276" w:lineRule="auto"/>
        <w:rPr>
          <w:rFonts w:cstheme="minorHAnsi"/>
        </w:rPr>
      </w:pPr>
      <w:r w:rsidRPr="005007C5">
        <w:rPr>
          <w:rFonts w:cstheme="minorHAnsi"/>
        </w:rPr>
        <w:t xml:space="preserve">Heikko taloustilanne johti levottomuuksiin, ja kommunismin pelkoon yhteiskunnan yläluokissa. </w:t>
      </w:r>
    </w:p>
    <w:p w14:paraId="0A833EA5" w14:textId="77777777" w:rsidR="00564F65" w:rsidRPr="005007C5" w:rsidRDefault="00564F65" w:rsidP="009C6D18">
      <w:pPr>
        <w:pStyle w:val="Luettelokappale"/>
        <w:numPr>
          <w:ilvl w:val="0"/>
          <w:numId w:val="98"/>
        </w:numPr>
        <w:spacing w:after="120" w:line="276" w:lineRule="auto"/>
        <w:rPr>
          <w:rFonts w:cstheme="minorHAnsi"/>
        </w:rPr>
      </w:pPr>
      <w:r w:rsidRPr="005007C5">
        <w:rPr>
          <w:rFonts w:cstheme="minorHAnsi"/>
        </w:rPr>
        <w:t xml:space="preserve">Italian äärioikeisto yhdistyi </w:t>
      </w:r>
      <w:r w:rsidRPr="005007C5">
        <w:rPr>
          <w:rFonts w:cstheme="minorHAnsi"/>
          <w:b/>
        </w:rPr>
        <w:t>Benito Mussolinin</w:t>
      </w:r>
      <w:r w:rsidRPr="005007C5">
        <w:rPr>
          <w:rFonts w:cstheme="minorHAnsi"/>
        </w:rPr>
        <w:t xml:space="preserve"> johdolla ja otti nimekseen </w:t>
      </w:r>
      <w:r w:rsidRPr="005007C5">
        <w:rPr>
          <w:rFonts w:cstheme="minorHAnsi"/>
          <w:b/>
        </w:rPr>
        <w:t>fasistit</w:t>
      </w:r>
      <w:r w:rsidRPr="005007C5">
        <w:rPr>
          <w:rFonts w:cstheme="minorHAnsi"/>
        </w:rPr>
        <w:t>.</w:t>
      </w:r>
    </w:p>
    <w:p w14:paraId="6806FB6F" w14:textId="77777777" w:rsidR="00564F65" w:rsidRPr="005007C5" w:rsidRDefault="00564F65" w:rsidP="009C6D18">
      <w:pPr>
        <w:pStyle w:val="Luettelokappale"/>
        <w:numPr>
          <w:ilvl w:val="0"/>
          <w:numId w:val="98"/>
        </w:numPr>
        <w:spacing w:after="120" w:line="276" w:lineRule="auto"/>
        <w:rPr>
          <w:rFonts w:cstheme="minorHAnsi"/>
        </w:rPr>
      </w:pPr>
      <w:r w:rsidRPr="005007C5">
        <w:rPr>
          <w:rFonts w:cstheme="minorHAnsi"/>
        </w:rPr>
        <w:t>Fasistit olivat aluksi puolisotilaallisia joukkoja, jotka kamppailivat vasemmistolaisia vastaan ja saivat rahoitusta rikkailta maanomistajilta ja pankkiireilta, mutta heistä tuli myöhemmin poliittinen puolue.</w:t>
      </w:r>
    </w:p>
    <w:p w14:paraId="6EE8B3B4" w14:textId="7ADDF2BE" w:rsidR="00564F65" w:rsidRPr="005007C5" w:rsidRDefault="00564F65" w:rsidP="009C6D18">
      <w:pPr>
        <w:pStyle w:val="Luettelokappale"/>
        <w:numPr>
          <w:ilvl w:val="0"/>
          <w:numId w:val="98"/>
        </w:numPr>
        <w:spacing w:after="120" w:line="276" w:lineRule="auto"/>
        <w:rPr>
          <w:rFonts w:cstheme="minorHAnsi"/>
        </w:rPr>
      </w:pPr>
      <w:r w:rsidRPr="005007C5">
        <w:rPr>
          <w:rFonts w:cstheme="minorHAnsi"/>
        </w:rPr>
        <w:t>Poliittisen toiminnan tueksi</w:t>
      </w:r>
      <w:r w:rsidR="00A10DA8" w:rsidRPr="005007C5">
        <w:rPr>
          <w:rFonts w:cstheme="minorHAnsi"/>
        </w:rPr>
        <w:t xml:space="preserve"> fasistit käyttivät</w:t>
      </w:r>
      <w:r w:rsidRPr="005007C5">
        <w:rPr>
          <w:rFonts w:cstheme="minorHAnsi"/>
        </w:rPr>
        <w:t xml:space="preserve"> </w:t>
      </w:r>
      <w:r w:rsidR="00A10DA8" w:rsidRPr="005007C5">
        <w:rPr>
          <w:rFonts w:cstheme="minorHAnsi"/>
        </w:rPr>
        <w:t>pelottelu</w:t>
      </w:r>
      <w:r w:rsidR="00811D29" w:rsidRPr="005007C5">
        <w:rPr>
          <w:rFonts w:cstheme="minorHAnsi"/>
        </w:rPr>
        <w:t>a</w:t>
      </w:r>
      <w:r w:rsidR="00A10DA8" w:rsidRPr="005007C5">
        <w:rPr>
          <w:rFonts w:cstheme="minorHAnsi"/>
        </w:rPr>
        <w:t xml:space="preserve">, </w:t>
      </w:r>
      <w:r w:rsidRPr="005007C5">
        <w:rPr>
          <w:rFonts w:cstheme="minorHAnsi"/>
        </w:rPr>
        <w:t xml:space="preserve">väkivaltaa, </w:t>
      </w:r>
      <w:r w:rsidR="00A10DA8" w:rsidRPr="005007C5">
        <w:rPr>
          <w:rFonts w:cstheme="minorHAnsi"/>
        </w:rPr>
        <w:t xml:space="preserve">ja </w:t>
      </w:r>
      <w:r w:rsidRPr="005007C5">
        <w:rPr>
          <w:rFonts w:cstheme="minorHAnsi"/>
        </w:rPr>
        <w:t>propagandaa</w:t>
      </w:r>
      <w:r w:rsidR="00C86A52" w:rsidRPr="005007C5">
        <w:rPr>
          <w:rFonts w:cstheme="minorHAnsi"/>
        </w:rPr>
        <w:t xml:space="preserve"> (</w:t>
      </w:r>
      <w:r w:rsidR="0081154C" w:rsidRPr="005007C5">
        <w:rPr>
          <w:rFonts w:cstheme="minorHAnsi"/>
        </w:rPr>
        <w:t xml:space="preserve">mm. </w:t>
      </w:r>
      <w:r w:rsidR="00C86A52" w:rsidRPr="005007C5">
        <w:rPr>
          <w:rFonts w:cstheme="minorHAnsi"/>
        </w:rPr>
        <w:t>marssi Roomaan 1922)</w:t>
      </w:r>
      <w:r w:rsidRPr="005007C5">
        <w:rPr>
          <w:rFonts w:cstheme="minorHAnsi"/>
        </w:rPr>
        <w:t>.</w:t>
      </w:r>
    </w:p>
    <w:p w14:paraId="7042ED2F" w14:textId="77777777" w:rsidR="00564F65" w:rsidRPr="005007C5" w:rsidRDefault="00564F65" w:rsidP="009C6D18">
      <w:pPr>
        <w:pStyle w:val="Luettelokappale"/>
        <w:numPr>
          <w:ilvl w:val="0"/>
          <w:numId w:val="98"/>
        </w:numPr>
        <w:spacing w:after="120" w:line="276" w:lineRule="auto"/>
        <w:rPr>
          <w:rFonts w:cstheme="minorHAnsi"/>
        </w:rPr>
      </w:pPr>
      <w:r w:rsidRPr="005007C5">
        <w:rPr>
          <w:rFonts w:cstheme="minorHAnsi"/>
        </w:rPr>
        <w:t>Fasistit saivat vaalivoiton 1924, ja valtaan päästyään he kirjoittivat lait uusiksi, ja kielsivät muut puolueet. 1925 pääministeri Mussolini oli jo käytännössä diktaattori.</w:t>
      </w:r>
    </w:p>
    <w:p w14:paraId="52921A63" w14:textId="5326ACEA" w:rsidR="00564F65" w:rsidRPr="005007C5" w:rsidRDefault="00564F65" w:rsidP="009C6D18">
      <w:pPr>
        <w:pStyle w:val="Luettelokappale"/>
        <w:numPr>
          <w:ilvl w:val="0"/>
          <w:numId w:val="98"/>
        </w:numPr>
        <w:spacing w:after="120" w:line="276" w:lineRule="auto"/>
        <w:rPr>
          <w:rFonts w:cstheme="minorHAnsi"/>
        </w:rPr>
      </w:pPr>
      <w:r w:rsidRPr="005007C5">
        <w:rPr>
          <w:rFonts w:cstheme="minorHAnsi"/>
        </w:rPr>
        <w:t xml:space="preserve">Fasistit toteuttivat joitakin taloudellisia uudistuksia (esim. soiden kuivatusta, maanviljelyksen kehitystä), mutta Italia jäi silti taloudellisesti heikoksi. </w:t>
      </w:r>
    </w:p>
    <w:p w14:paraId="0DC4668D" w14:textId="79EDDCB2" w:rsidR="001614D5" w:rsidRPr="005007C5" w:rsidRDefault="001614D5" w:rsidP="009C6D18">
      <w:pPr>
        <w:pStyle w:val="Luettelokappale"/>
        <w:numPr>
          <w:ilvl w:val="0"/>
          <w:numId w:val="98"/>
        </w:numPr>
        <w:spacing w:after="120" w:line="276" w:lineRule="auto"/>
        <w:rPr>
          <w:rFonts w:cstheme="minorHAnsi"/>
        </w:rPr>
      </w:pPr>
      <w:r w:rsidRPr="005007C5">
        <w:rPr>
          <w:rFonts w:cstheme="minorHAnsi"/>
        </w:rPr>
        <w:t>Abessinia</w:t>
      </w:r>
      <w:r w:rsidR="00DB0315" w:rsidRPr="005007C5">
        <w:rPr>
          <w:rFonts w:cstheme="minorHAnsi"/>
        </w:rPr>
        <w:t xml:space="preserve"> (nykyinen Etiopia)</w:t>
      </w:r>
      <w:r w:rsidRPr="005007C5">
        <w:rPr>
          <w:rFonts w:cstheme="minorHAnsi"/>
        </w:rPr>
        <w:t xml:space="preserve"> vallattiin sodalla 1935-36</w:t>
      </w:r>
      <w:r w:rsidR="0081154C" w:rsidRPr="005007C5">
        <w:rPr>
          <w:rFonts w:cstheme="minorHAnsi"/>
        </w:rPr>
        <w:t>, ja Kansainliiton protestit jätettiin huomiotta.</w:t>
      </w:r>
    </w:p>
    <w:p w14:paraId="4A0B1A9C" w14:textId="77777777" w:rsidR="00564F65" w:rsidRPr="005007C5" w:rsidRDefault="00564F65" w:rsidP="00564F65">
      <w:pPr>
        <w:spacing w:after="120" w:line="276" w:lineRule="auto"/>
        <w:rPr>
          <w:rFonts w:cstheme="minorHAnsi"/>
        </w:rPr>
      </w:pPr>
    </w:p>
    <w:p w14:paraId="2708B9ED" w14:textId="1A50D727" w:rsidR="00564F65" w:rsidRPr="005007C5" w:rsidRDefault="00564F65" w:rsidP="00564F65">
      <w:pPr>
        <w:spacing w:after="120" w:line="276" w:lineRule="auto"/>
        <w:rPr>
          <w:rFonts w:cstheme="minorHAnsi"/>
          <w:b/>
        </w:rPr>
      </w:pPr>
      <w:r w:rsidRPr="005007C5">
        <w:rPr>
          <w:rFonts w:cstheme="minorHAnsi"/>
          <w:b/>
        </w:rPr>
        <w:t xml:space="preserve">Neuvostoliitto </w:t>
      </w:r>
      <w:r w:rsidR="00542793" w:rsidRPr="005007C5">
        <w:rPr>
          <w:rFonts w:cstheme="minorHAnsi"/>
          <w:b/>
        </w:rPr>
        <w:t>– Stalin ja kommunistivaltion rakennus</w:t>
      </w:r>
    </w:p>
    <w:p w14:paraId="181EF81A" w14:textId="4B2C8937" w:rsidR="00DD1378" w:rsidRPr="005007C5" w:rsidRDefault="00DD1378" w:rsidP="009C6D18">
      <w:pPr>
        <w:pStyle w:val="Luettelokappale"/>
        <w:numPr>
          <w:ilvl w:val="0"/>
          <w:numId w:val="95"/>
        </w:numPr>
        <w:spacing w:after="120" w:line="276" w:lineRule="auto"/>
        <w:rPr>
          <w:rFonts w:cstheme="minorHAnsi"/>
        </w:rPr>
      </w:pPr>
      <w:r w:rsidRPr="005007C5">
        <w:rPr>
          <w:rFonts w:cstheme="minorHAnsi"/>
        </w:rPr>
        <w:t>Venäjän sisällissodan aikana maan talous oli taantunut niin pahasti, että</w:t>
      </w:r>
      <w:r w:rsidR="008C7A39" w:rsidRPr="005007C5">
        <w:rPr>
          <w:rFonts w:cstheme="minorHAnsi"/>
        </w:rPr>
        <w:t xml:space="preserve"> kommunistisen</w:t>
      </w:r>
      <w:r w:rsidR="00617256" w:rsidRPr="005007C5">
        <w:rPr>
          <w:rFonts w:cstheme="minorHAnsi"/>
        </w:rPr>
        <w:t xml:space="preserve"> Neuvosto-Venäjän oli </w:t>
      </w:r>
      <w:r w:rsidR="00F30402" w:rsidRPr="005007C5">
        <w:rPr>
          <w:rFonts w:cstheme="minorHAnsi"/>
        </w:rPr>
        <w:t xml:space="preserve">tilapäisesti </w:t>
      </w:r>
      <w:r w:rsidR="00617256" w:rsidRPr="005007C5">
        <w:rPr>
          <w:rFonts w:cstheme="minorHAnsi"/>
        </w:rPr>
        <w:t xml:space="preserve">pakko sallia yksityisyrittäminen ja </w:t>
      </w:r>
      <w:r w:rsidR="00F30402" w:rsidRPr="005007C5">
        <w:rPr>
          <w:rFonts w:cstheme="minorHAnsi"/>
        </w:rPr>
        <w:t>itsenäisten talonpoikien maanviljelys.</w:t>
      </w:r>
    </w:p>
    <w:p w14:paraId="42F9C128" w14:textId="1FE58EE3" w:rsidR="00564F65" w:rsidRPr="005007C5" w:rsidRDefault="00185C66" w:rsidP="009C6D18">
      <w:pPr>
        <w:pStyle w:val="Luettelokappale"/>
        <w:numPr>
          <w:ilvl w:val="0"/>
          <w:numId w:val="95"/>
        </w:numPr>
        <w:spacing w:after="120" w:line="276" w:lineRule="auto"/>
        <w:rPr>
          <w:rFonts w:cstheme="minorHAnsi"/>
        </w:rPr>
      </w:pPr>
      <w:r w:rsidRPr="005007C5">
        <w:rPr>
          <w:rFonts w:cstheme="minorHAnsi"/>
        </w:rPr>
        <w:t xml:space="preserve">Sisällissodan päätyttyä </w:t>
      </w:r>
      <w:r w:rsidR="00A35BBE" w:rsidRPr="005007C5">
        <w:rPr>
          <w:rFonts w:cstheme="minorHAnsi"/>
        </w:rPr>
        <w:t xml:space="preserve">Neuvostoliitto perustettiin 1922 ja sen johtaja </w:t>
      </w:r>
      <w:r w:rsidR="00564F65" w:rsidRPr="005007C5">
        <w:rPr>
          <w:rFonts w:cstheme="minorHAnsi"/>
        </w:rPr>
        <w:t xml:space="preserve">Lenin kuoli 1924, </w:t>
      </w:r>
      <w:r w:rsidR="00A35BBE" w:rsidRPr="005007C5">
        <w:rPr>
          <w:rFonts w:cstheme="minorHAnsi"/>
        </w:rPr>
        <w:t>jonka seurauksena</w:t>
      </w:r>
      <w:r w:rsidR="00564F65" w:rsidRPr="005007C5">
        <w:rPr>
          <w:rFonts w:cstheme="minorHAnsi"/>
        </w:rPr>
        <w:t xml:space="preserve"> Neuvostoliitossa puhkesi valtataistelu, jonka </w:t>
      </w:r>
      <w:r w:rsidR="00564F65" w:rsidRPr="005007C5">
        <w:rPr>
          <w:rFonts w:cstheme="minorHAnsi"/>
          <w:b/>
        </w:rPr>
        <w:t>Josef Stalin</w:t>
      </w:r>
      <w:r w:rsidR="00564F65" w:rsidRPr="005007C5">
        <w:rPr>
          <w:rFonts w:cstheme="minorHAnsi"/>
        </w:rPr>
        <w:t xml:space="preserve"> voitti 1929</w:t>
      </w:r>
      <w:r w:rsidR="00A35BBE" w:rsidRPr="005007C5">
        <w:rPr>
          <w:rFonts w:cstheme="minorHAnsi"/>
        </w:rPr>
        <w:t xml:space="preserve">, ja karkotti sekä myöhemmin murhautti kilpailijansa </w:t>
      </w:r>
      <w:r w:rsidR="00A35BBE" w:rsidRPr="005007C5">
        <w:rPr>
          <w:rFonts w:cstheme="minorHAnsi"/>
          <w:b/>
        </w:rPr>
        <w:t xml:space="preserve">Leon </w:t>
      </w:r>
      <w:proofErr w:type="spellStart"/>
      <w:r w:rsidR="00A35BBE" w:rsidRPr="005007C5">
        <w:rPr>
          <w:rFonts w:cstheme="minorHAnsi"/>
          <w:b/>
        </w:rPr>
        <w:t>Trotskyn</w:t>
      </w:r>
      <w:proofErr w:type="spellEnd"/>
      <w:r w:rsidR="00564F65" w:rsidRPr="005007C5">
        <w:rPr>
          <w:rFonts w:cstheme="minorHAnsi"/>
        </w:rPr>
        <w:t>.</w:t>
      </w:r>
    </w:p>
    <w:p w14:paraId="43DDF0F8" w14:textId="40B209F3" w:rsidR="00AA4CDE" w:rsidRPr="005007C5" w:rsidRDefault="008C7A39" w:rsidP="009C6D18">
      <w:pPr>
        <w:pStyle w:val="Luettelokappale"/>
        <w:numPr>
          <w:ilvl w:val="0"/>
          <w:numId w:val="95"/>
        </w:numPr>
        <w:spacing w:after="120" w:line="276" w:lineRule="auto"/>
        <w:rPr>
          <w:rFonts w:cstheme="minorHAnsi"/>
        </w:rPr>
      </w:pPr>
      <w:r w:rsidRPr="005007C5">
        <w:rPr>
          <w:rFonts w:cstheme="minorHAnsi"/>
        </w:rPr>
        <w:t>1929 alkaen m</w:t>
      </w:r>
      <w:r w:rsidR="00564F65" w:rsidRPr="005007C5">
        <w:rPr>
          <w:rFonts w:cstheme="minorHAnsi"/>
        </w:rPr>
        <w:t>aa teollistettiin valtiojohtoisella suunnitelmataloudella (</w:t>
      </w:r>
      <w:r w:rsidR="00564F65" w:rsidRPr="005007C5">
        <w:rPr>
          <w:rFonts w:cstheme="minorHAnsi"/>
          <w:b/>
        </w:rPr>
        <w:t>viisivuotissuunnitelmat</w:t>
      </w:r>
      <w:r w:rsidR="00564F65" w:rsidRPr="005007C5">
        <w:rPr>
          <w:rFonts w:cstheme="minorHAnsi"/>
        </w:rPr>
        <w:t xml:space="preserve">), maatalous </w:t>
      </w:r>
      <w:r w:rsidR="00564F65" w:rsidRPr="005007C5">
        <w:rPr>
          <w:rFonts w:cstheme="minorHAnsi"/>
          <w:b/>
        </w:rPr>
        <w:t>kollektivisoitiin</w:t>
      </w:r>
      <w:r w:rsidR="007D4F71" w:rsidRPr="005007C5">
        <w:rPr>
          <w:rFonts w:cstheme="minorHAnsi"/>
        </w:rPr>
        <w:t xml:space="preserve"> ja itsenäiset talonpojat (</w:t>
      </w:r>
      <w:r w:rsidR="007D4F71" w:rsidRPr="005007C5">
        <w:rPr>
          <w:rFonts w:cstheme="minorHAnsi"/>
          <w:b/>
        </w:rPr>
        <w:t>kulakit</w:t>
      </w:r>
      <w:r w:rsidR="007D4F71" w:rsidRPr="005007C5">
        <w:rPr>
          <w:rFonts w:cstheme="minorHAnsi"/>
        </w:rPr>
        <w:t>) eliminoitiin</w:t>
      </w:r>
      <w:r w:rsidR="00AA4CDE" w:rsidRPr="005007C5">
        <w:rPr>
          <w:rFonts w:cstheme="minorHAnsi"/>
        </w:rPr>
        <w:t>. Maailman taloussuhdanteet eivät vaikuttaneet Neuvostoliiton sisäiseen suunnitelmatalouteen, joten sen talouskasvu ja teollistuminen oli nopeaa, vaikkakin se tapahtui</w:t>
      </w:r>
      <w:r w:rsidR="009B7B1F" w:rsidRPr="005007C5">
        <w:rPr>
          <w:rFonts w:cstheme="minorHAnsi"/>
        </w:rPr>
        <w:t xml:space="preserve"> ihmishenkien kustannuksella.</w:t>
      </w:r>
    </w:p>
    <w:p w14:paraId="02740675" w14:textId="1230A539" w:rsidR="00564F65" w:rsidRPr="005007C5" w:rsidRDefault="009B7B1F" w:rsidP="009C6D18">
      <w:pPr>
        <w:pStyle w:val="Luettelokappale"/>
        <w:numPr>
          <w:ilvl w:val="0"/>
          <w:numId w:val="95"/>
        </w:numPr>
        <w:spacing w:after="120" w:line="276" w:lineRule="auto"/>
        <w:rPr>
          <w:rFonts w:cstheme="minorHAnsi"/>
        </w:rPr>
      </w:pPr>
      <w:r w:rsidRPr="005007C5">
        <w:rPr>
          <w:rFonts w:cstheme="minorHAnsi"/>
        </w:rPr>
        <w:t xml:space="preserve">1930-luvulla vainoharhainen </w:t>
      </w:r>
      <w:r w:rsidR="00564F65" w:rsidRPr="005007C5">
        <w:rPr>
          <w:rFonts w:cstheme="minorHAnsi"/>
        </w:rPr>
        <w:t xml:space="preserve">Stalin toteutti </w:t>
      </w:r>
      <w:r w:rsidR="00564F65" w:rsidRPr="005007C5">
        <w:rPr>
          <w:rFonts w:cstheme="minorHAnsi"/>
          <w:b/>
        </w:rPr>
        <w:t>suuret</w:t>
      </w:r>
      <w:r w:rsidR="00564F65" w:rsidRPr="005007C5">
        <w:rPr>
          <w:rFonts w:cstheme="minorHAnsi"/>
        </w:rPr>
        <w:t xml:space="preserve"> </w:t>
      </w:r>
      <w:r w:rsidR="00564F65" w:rsidRPr="005007C5">
        <w:rPr>
          <w:rFonts w:cstheme="minorHAnsi"/>
          <w:b/>
        </w:rPr>
        <w:t>puhdistukset</w:t>
      </w:r>
      <w:r w:rsidR="00564F65" w:rsidRPr="005007C5">
        <w:rPr>
          <w:rFonts w:cstheme="minorHAnsi"/>
        </w:rPr>
        <w:t xml:space="preserve">, joissa surmattiin hänen </w:t>
      </w:r>
      <w:proofErr w:type="gramStart"/>
      <w:r w:rsidR="00564F65" w:rsidRPr="005007C5">
        <w:rPr>
          <w:rFonts w:cstheme="minorHAnsi"/>
        </w:rPr>
        <w:t>uhkana</w:t>
      </w:r>
      <w:proofErr w:type="gramEnd"/>
      <w:r w:rsidR="00564F65" w:rsidRPr="005007C5">
        <w:rPr>
          <w:rFonts w:cstheme="minorHAnsi"/>
        </w:rPr>
        <w:t xml:space="preserve"> pitämiä</w:t>
      </w:r>
      <w:r w:rsidRPr="005007C5">
        <w:rPr>
          <w:rFonts w:cstheme="minorHAnsi"/>
        </w:rPr>
        <w:t>än</w:t>
      </w:r>
      <w:r w:rsidR="00564F65" w:rsidRPr="005007C5">
        <w:rPr>
          <w:rFonts w:cstheme="minorHAnsi"/>
        </w:rPr>
        <w:t xml:space="preserve"> upseereita ja poliitikkoja, sekä lukuisia määriä tiedemiehiä, taitelijoita, ja täysin tavallisia ihmisiä.</w:t>
      </w:r>
    </w:p>
    <w:p w14:paraId="382871B3" w14:textId="38B8E975" w:rsidR="00564F65" w:rsidRPr="005007C5" w:rsidRDefault="00564F65" w:rsidP="009C6D18">
      <w:pPr>
        <w:pStyle w:val="Luettelokappale"/>
        <w:numPr>
          <w:ilvl w:val="0"/>
          <w:numId w:val="95"/>
        </w:numPr>
        <w:spacing w:after="120" w:line="276" w:lineRule="auto"/>
        <w:rPr>
          <w:rFonts w:cstheme="minorHAnsi"/>
        </w:rPr>
      </w:pPr>
      <w:r w:rsidRPr="005007C5">
        <w:rPr>
          <w:rFonts w:cstheme="minorHAnsi"/>
        </w:rPr>
        <w:t xml:space="preserve">Neuvostoliitossa oli käytössä massiivinen valvontakoneisto, </w:t>
      </w:r>
      <w:r w:rsidR="005C5523" w:rsidRPr="005007C5">
        <w:rPr>
          <w:rFonts w:cstheme="minorHAnsi"/>
        </w:rPr>
        <w:t>ihmisille</w:t>
      </w:r>
      <w:r w:rsidRPr="005007C5">
        <w:rPr>
          <w:rFonts w:cstheme="minorHAnsi"/>
        </w:rPr>
        <w:t xml:space="preserve"> syötettiin propagandaa, Stalinin ympärille luotiin henkilökultti, ja kansalla ei ollut mitään vapauksia tai oikeuksia.</w:t>
      </w:r>
    </w:p>
    <w:p w14:paraId="6D0F82A6" w14:textId="44A755CF" w:rsidR="00F30402" w:rsidRPr="005007C5" w:rsidRDefault="00F30402" w:rsidP="009C6D18">
      <w:pPr>
        <w:pStyle w:val="Luettelokappale"/>
        <w:numPr>
          <w:ilvl w:val="0"/>
          <w:numId w:val="95"/>
        </w:numPr>
        <w:spacing w:after="120" w:line="276" w:lineRule="auto"/>
        <w:rPr>
          <w:rFonts w:cstheme="minorHAnsi"/>
        </w:rPr>
      </w:pPr>
      <w:r w:rsidRPr="005007C5">
        <w:rPr>
          <w:rFonts w:cstheme="minorHAnsi"/>
        </w:rPr>
        <w:lastRenderedPageBreak/>
        <w:t>Länsimaiden välit Neuvostoliittoon olivat huonot, mutta toinen hylkiö Saksa teki sen kanssa yhteistyötä taloudellisesti ja aseiden kehittelyssä (</w:t>
      </w:r>
      <w:r w:rsidRPr="005007C5">
        <w:rPr>
          <w:rFonts w:cstheme="minorHAnsi"/>
          <w:b/>
        </w:rPr>
        <w:t xml:space="preserve">1922 </w:t>
      </w:r>
      <w:proofErr w:type="spellStart"/>
      <w:r w:rsidRPr="005007C5">
        <w:rPr>
          <w:rFonts w:cstheme="minorHAnsi"/>
          <w:b/>
        </w:rPr>
        <w:t>Rapallon</w:t>
      </w:r>
      <w:proofErr w:type="spellEnd"/>
      <w:r w:rsidRPr="005007C5">
        <w:rPr>
          <w:rFonts w:cstheme="minorHAnsi"/>
          <w:b/>
        </w:rPr>
        <w:t xml:space="preserve"> sopimus</w:t>
      </w:r>
      <w:r w:rsidRPr="005007C5">
        <w:rPr>
          <w:rFonts w:cstheme="minorHAnsi"/>
        </w:rPr>
        <w:t>).</w:t>
      </w:r>
    </w:p>
    <w:p w14:paraId="415C32E5" w14:textId="14D79D40" w:rsidR="00F30402" w:rsidRPr="005007C5" w:rsidRDefault="00185C66" w:rsidP="009C6D18">
      <w:pPr>
        <w:pStyle w:val="Luettelokappale"/>
        <w:numPr>
          <w:ilvl w:val="0"/>
          <w:numId w:val="95"/>
        </w:numPr>
        <w:spacing w:after="120" w:line="276" w:lineRule="auto"/>
        <w:rPr>
          <w:rFonts w:cstheme="minorHAnsi"/>
        </w:rPr>
      </w:pPr>
      <w:r w:rsidRPr="005007C5">
        <w:rPr>
          <w:rFonts w:cstheme="minorHAnsi"/>
        </w:rPr>
        <w:t>Neuvostoliitto liittyi kuitenkin Kansainlii</w:t>
      </w:r>
      <w:r w:rsidR="00EC5263" w:rsidRPr="005007C5">
        <w:rPr>
          <w:rFonts w:cstheme="minorHAnsi"/>
        </w:rPr>
        <w:t>ttoon 1934, mutta tällä ei ollut juurikaan merkitystä.</w:t>
      </w:r>
    </w:p>
    <w:p w14:paraId="7DC8C6DE" w14:textId="77777777" w:rsidR="00CC244C" w:rsidRPr="005007C5" w:rsidRDefault="00CC244C" w:rsidP="00564F65">
      <w:pPr>
        <w:spacing w:after="120" w:line="276" w:lineRule="auto"/>
        <w:rPr>
          <w:rFonts w:cstheme="minorHAnsi"/>
          <w:b/>
        </w:rPr>
      </w:pPr>
    </w:p>
    <w:p w14:paraId="1B67C3B1" w14:textId="2CA62AE8" w:rsidR="00564F65" w:rsidRPr="005007C5" w:rsidRDefault="00564F65" w:rsidP="00564F65">
      <w:pPr>
        <w:spacing w:after="120" w:line="276" w:lineRule="auto"/>
        <w:rPr>
          <w:rFonts w:cstheme="minorHAnsi"/>
          <w:b/>
        </w:rPr>
      </w:pPr>
      <w:r w:rsidRPr="005007C5">
        <w:rPr>
          <w:rFonts w:cstheme="minorHAnsi"/>
          <w:b/>
        </w:rPr>
        <w:t>Saksa – Hitler ja kansallissosialismi</w:t>
      </w:r>
      <w:r w:rsidR="00542793" w:rsidRPr="005007C5">
        <w:rPr>
          <w:rFonts w:cstheme="minorHAnsi"/>
          <w:b/>
        </w:rPr>
        <w:t>n nousu</w:t>
      </w:r>
    </w:p>
    <w:p w14:paraId="76CB22AF" w14:textId="77777777" w:rsidR="00564F65" w:rsidRPr="005007C5" w:rsidRDefault="00564F65" w:rsidP="009C6D18">
      <w:pPr>
        <w:pStyle w:val="Luettelokappale"/>
        <w:numPr>
          <w:ilvl w:val="0"/>
          <w:numId w:val="99"/>
        </w:numPr>
        <w:spacing w:after="120" w:line="276" w:lineRule="auto"/>
        <w:rPr>
          <w:rFonts w:cstheme="minorHAnsi"/>
        </w:rPr>
      </w:pPr>
      <w:r w:rsidRPr="005007C5">
        <w:rPr>
          <w:rFonts w:cstheme="minorHAnsi"/>
        </w:rPr>
        <w:t xml:space="preserve">Saksan keisarikuntaa seurasi </w:t>
      </w:r>
      <w:r w:rsidRPr="005007C5">
        <w:rPr>
          <w:rFonts w:cstheme="minorHAnsi"/>
          <w:b/>
        </w:rPr>
        <w:t>Weimarin tasavalta</w:t>
      </w:r>
      <w:r w:rsidRPr="005007C5">
        <w:rPr>
          <w:rFonts w:cstheme="minorHAnsi"/>
        </w:rPr>
        <w:t>, joka joutui heti ongelmiin.</w:t>
      </w:r>
    </w:p>
    <w:p w14:paraId="7EB8097C" w14:textId="56D04621" w:rsidR="00EC5263" w:rsidRPr="005007C5" w:rsidRDefault="00EC5263" w:rsidP="009C6D18">
      <w:pPr>
        <w:pStyle w:val="Luettelokappale"/>
        <w:numPr>
          <w:ilvl w:val="0"/>
          <w:numId w:val="99"/>
        </w:numPr>
        <w:spacing w:after="120" w:line="276" w:lineRule="auto"/>
        <w:rPr>
          <w:rFonts w:cstheme="minorHAnsi"/>
        </w:rPr>
      </w:pPr>
      <w:r w:rsidRPr="005007C5">
        <w:rPr>
          <w:rFonts w:cstheme="minorHAnsi"/>
        </w:rPr>
        <w:t>Maassa oli t</w:t>
      </w:r>
      <w:r w:rsidR="00564F65" w:rsidRPr="005007C5">
        <w:rPr>
          <w:rFonts w:cstheme="minorHAnsi"/>
        </w:rPr>
        <w:t xml:space="preserve">alouskriisi, paljon katkeria sotaveteraaneja, </w:t>
      </w:r>
      <w:r w:rsidRPr="005007C5">
        <w:rPr>
          <w:rFonts w:cstheme="minorHAnsi"/>
        </w:rPr>
        <w:t>ja kansa oli tyytymätön Versaillesin rauhanehtoihin.</w:t>
      </w:r>
    </w:p>
    <w:p w14:paraId="0F1F44C5" w14:textId="75ACBC38" w:rsidR="00691853" w:rsidRPr="005007C5" w:rsidRDefault="00691853" w:rsidP="009C6D18">
      <w:pPr>
        <w:pStyle w:val="Luettelokappale"/>
        <w:numPr>
          <w:ilvl w:val="0"/>
          <w:numId w:val="99"/>
        </w:numPr>
        <w:spacing w:after="120" w:line="276" w:lineRule="auto"/>
        <w:rPr>
          <w:rFonts w:cstheme="minorHAnsi"/>
        </w:rPr>
      </w:pPr>
      <w:r w:rsidRPr="005007C5">
        <w:rPr>
          <w:rFonts w:cstheme="minorHAnsi"/>
        </w:rPr>
        <w:t>Sotakorvausten maksaminen tuotti ongelmia</w:t>
      </w:r>
      <w:r w:rsidR="00EC6BAD" w:rsidRPr="005007C5">
        <w:rPr>
          <w:rFonts w:cstheme="minorHAnsi"/>
        </w:rPr>
        <w:t>, ja maa koki valtavan inflaation 1923, joka tuhosi tavallisten ihmisten säästöt, ja johti siihen, että Saksa ei voinut maksaa Ranskalle sotakorvauksia</w:t>
      </w:r>
      <w:r w:rsidR="00B13797" w:rsidRPr="005007C5">
        <w:rPr>
          <w:rFonts w:cstheme="minorHAnsi"/>
        </w:rPr>
        <w:t>an</w:t>
      </w:r>
      <w:r w:rsidR="00EC6BAD" w:rsidRPr="005007C5">
        <w:rPr>
          <w:rFonts w:cstheme="minorHAnsi"/>
        </w:rPr>
        <w:t>.</w:t>
      </w:r>
      <w:r w:rsidR="003764AE" w:rsidRPr="005007C5">
        <w:rPr>
          <w:rFonts w:cstheme="minorHAnsi"/>
        </w:rPr>
        <w:t xml:space="preserve"> Ranska miehitti Ruhrin teollisuusalueen pantiksi, joka melkein johti uuteen sotaan, kunnes Yhdysvallat pelasti tilanteen lainoillaan.</w:t>
      </w:r>
    </w:p>
    <w:p w14:paraId="69FE8C0F" w14:textId="4763903B" w:rsidR="00564F65" w:rsidRPr="005007C5" w:rsidRDefault="00EC5263" w:rsidP="009C6D18">
      <w:pPr>
        <w:pStyle w:val="Luettelokappale"/>
        <w:numPr>
          <w:ilvl w:val="0"/>
          <w:numId w:val="99"/>
        </w:numPr>
        <w:spacing w:after="120" w:line="276" w:lineRule="auto"/>
        <w:rPr>
          <w:rFonts w:cstheme="minorHAnsi"/>
        </w:rPr>
      </w:pPr>
      <w:r w:rsidRPr="005007C5">
        <w:rPr>
          <w:rFonts w:cstheme="minorHAnsi"/>
        </w:rPr>
        <w:t xml:space="preserve">Levottomat olosuhteet olivat otollisia </w:t>
      </w:r>
      <w:r w:rsidR="00564F65" w:rsidRPr="005007C5">
        <w:rPr>
          <w:rFonts w:cstheme="minorHAnsi"/>
        </w:rPr>
        <w:t>ääriliikkeiden suosion kasvu</w:t>
      </w:r>
      <w:r w:rsidRPr="005007C5">
        <w:rPr>
          <w:rFonts w:cstheme="minorHAnsi"/>
        </w:rPr>
        <w:t>lle</w:t>
      </w:r>
      <w:r w:rsidR="00564F65" w:rsidRPr="005007C5">
        <w:rPr>
          <w:rFonts w:cstheme="minorHAnsi"/>
        </w:rPr>
        <w:t xml:space="preserve">, </w:t>
      </w:r>
      <w:r w:rsidRPr="005007C5">
        <w:rPr>
          <w:rFonts w:cstheme="minorHAnsi"/>
        </w:rPr>
        <w:t xml:space="preserve">ja tasavalta koki useita </w:t>
      </w:r>
      <w:r w:rsidR="00564F65" w:rsidRPr="005007C5">
        <w:rPr>
          <w:rFonts w:cstheme="minorHAnsi"/>
        </w:rPr>
        <w:t xml:space="preserve">vallankaappausyrityksiä </w:t>
      </w:r>
      <w:r w:rsidRPr="005007C5">
        <w:rPr>
          <w:rFonts w:cstheme="minorHAnsi"/>
        </w:rPr>
        <w:t>sekä äärioikeiston ja äärivasemmiston</w:t>
      </w:r>
      <w:r w:rsidR="000527DB" w:rsidRPr="005007C5">
        <w:rPr>
          <w:rFonts w:cstheme="minorHAnsi"/>
        </w:rPr>
        <w:t xml:space="preserve"> (</w:t>
      </w:r>
      <w:r w:rsidR="00C36E2F" w:rsidRPr="005007C5">
        <w:rPr>
          <w:rFonts w:cstheme="minorHAnsi"/>
        </w:rPr>
        <w:t>esim</w:t>
      </w:r>
      <w:r w:rsidR="000527DB" w:rsidRPr="005007C5">
        <w:rPr>
          <w:rFonts w:cstheme="minorHAnsi"/>
        </w:rPr>
        <w:t xml:space="preserve">. </w:t>
      </w:r>
      <w:r w:rsidR="000527DB" w:rsidRPr="005007C5">
        <w:rPr>
          <w:rFonts w:cstheme="minorHAnsi"/>
          <w:b/>
        </w:rPr>
        <w:t>spartakistikapina</w:t>
      </w:r>
      <w:r w:rsidR="008D01EB" w:rsidRPr="005007C5">
        <w:rPr>
          <w:rFonts w:cstheme="minorHAnsi"/>
          <w:b/>
        </w:rPr>
        <w:t xml:space="preserve"> 1919</w:t>
      </w:r>
      <w:r w:rsidR="000527DB" w:rsidRPr="005007C5">
        <w:rPr>
          <w:rFonts w:cstheme="minorHAnsi"/>
        </w:rPr>
        <w:t>)</w:t>
      </w:r>
      <w:r w:rsidRPr="005007C5">
        <w:rPr>
          <w:rFonts w:cstheme="minorHAnsi"/>
        </w:rPr>
        <w:t xml:space="preserve"> toimesta</w:t>
      </w:r>
      <w:r w:rsidR="00564F65" w:rsidRPr="005007C5">
        <w:rPr>
          <w:rFonts w:cstheme="minorHAnsi"/>
        </w:rPr>
        <w:t>.</w:t>
      </w:r>
    </w:p>
    <w:p w14:paraId="654FF849" w14:textId="3D39D0D2" w:rsidR="00564F65" w:rsidRPr="005007C5" w:rsidRDefault="00564F65" w:rsidP="009C6D18">
      <w:pPr>
        <w:pStyle w:val="Luettelokappale"/>
        <w:numPr>
          <w:ilvl w:val="0"/>
          <w:numId w:val="99"/>
        </w:numPr>
        <w:spacing w:after="120" w:line="276" w:lineRule="auto"/>
        <w:rPr>
          <w:rFonts w:cstheme="minorHAnsi"/>
        </w:rPr>
      </w:pPr>
      <w:r w:rsidRPr="005007C5">
        <w:rPr>
          <w:rFonts w:cstheme="minorHAnsi"/>
        </w:rPr>
        <w:t xml:space="preserve">1929 </w:t>
      </w:r>
      <w:r w:rsidR="00EC5263" w:rsidRPr="005007C5">
        <w:rPr>
          <w:rFonts w:cstheme="minorHAnsi"/>
        </w:rPr>
        <w:t xml:space="preserve">tapahtunut </w:t>
      </w:r>
      <w:r w:rsidR="00EC5263" w:rsidRPr="005007C5">
        <w:rPr>
          <w:rFonts w:cstheme="minorHAnsi"/>
          <w:b/>
        </w:rPr>
        <w:t xml:space="preserve">Wall </w:t>
      </w:r>
      <w:proofErr w:type="spellStart"/>
      <w:r w:rsidR="00EC5263" w:rsidRPr="005007C5">
        <w:rPr>
          <w:rFonts w:cstheme="minorHAnsi"/>
          <w:b/>
        </w:rPr>
        <w:t>Streetin</w:t>
      </w:r>
      <w:proofErr w:type="spellEnd"/>
      <w:r w:rsidR="00EC5263" w:rsidRPr="005007C5">
        <w:rPr>
          <w:rFonts w:cstheme="minorHAnsi"/>
          <w:b/>
        </w:rPr>
        <w:t xml:space="preserve"> </w:t>
      </w:r>
      <w:r w:rsidRPr="005007C5">
        <w:rPr>
          <w:rFonts w:cstheme="minorHAnsi"/>
          <w:b/>
        </w:rPr>
        <w:t>pörssiromahdus</w:t>
      </w:r>
      <w:r w:rsidRPr="005007C5">
        <w:rPr>
          <w:rFonts w:cstheme="minorHAnsi"/>
        </w:rPr>
        <w:t xml:space="preserve"> ja suuri lama iskivät Saksaan</w:t>
      </w:r>
      <w:r w:rsidR="00EC5263" w:rsidRPr="005007C5">
        <w:rPr>
          <w:rFonts w:cstheme="minorHAnsi"/>
        </w:rPr>
        <w:t xml:space="preserve"> raskaasti</w:t>
      </w:r>
      <w:r w:rsidRPr="005007C5">
        <w:rPr>
          <w:rFonts w:cstheme="minorHAnsi"/>
        </w:rPr>
        <w:t>.</w:t>
      </w:r>
    </w:p>
    <w:p w14:paraId="47F4E462" w14:textId="417C30E6" w:rsidR="00564F65" w:rsidRPr="005007C5" w:rsidRDefault="00564F65" w:rsidP="009C6D18">
      <w:pPr>
        <w:pStyle w:val="Luettelokappale"/>
        <w:numPr>
          <w:ilvl w:val="0"/>
          <w:numId w:val="99"/>
        </w:numPr>
        <w:spacing w:after="120" w:line="276" w:lineRule="auto"/>
        <w:rPr>
          <w:rFonts w:cstheme="minorHAnsi"/>
        </w:rPr>
      </w:pPr>
      <w:r w:rsidRPr="005007C5">
        <w:rPr>
          <w:rFonts w:cstheme="minorHAnsi"/>
        </w:rPr>
        <w:t xml:space="preserve">Hitlerin johtama </w:t>
      </w:r>
      <w:r w:rsidRPr="005007C5">
        <w:rPr>
          <w:rFonts w:cstheme="minorHAnsi"/>
          <w:b/>
        </w:rPr>
        <w:t>Saksan kansallissosialistinen puolue</w:t>
      </w:r>
      <w:r w:rsidRPr="005007C5">
        <w:rPr>
          <w:rFonts w:cstheme="minorHAnsi"/>
        </w:rPr>
        <w:t xml:space="preserve"> (</w:t>
      </w:r>
      <w:r w:rsidR="00621619" w:rsidRPr="005007C5">
        <w:rPr>
          <w:rFonts w:cstheme="minorHAnsi"/>
        </w:rPr>
        <w:t xml:space="preserve">NSDAP, </w:t>
      </w:r>
      <w:r w:rsidRPr="005007C5">
        <w:rPr>
          <w:rFonts w:cstheme="minorHAnsi"/>
        </w:rPr>
        <w:t>natsit) lupasi työtä, rauhanehtojen kumoamista, ja kansainvälisen aseman parantamista</w:t>
      </w:r>
      <w:r w:rsidR="00EC5263" w:rsidRPr="005007C5">
        <w:rPr>
          <w:rFonts w:cstheme="minorHAnsi"/>
        </w:rPr>
        <w:t>. Natsit alkoivat kasvattaa suosiotaan kansan parissa.</w:t>
      </w:r>
    </w:p>
    <w:p w14:paraId="18EA519B" w14:textId="62EE32E3" w:rsidR="00564F65" w:rsidRPr="005007C5" w:rsidRDefault="00564F65" w:rsidP="009C6D18">
      <w:pPr>
        <w:pStyle w:val="Luettelokappale"/>
        <w:numPr>
          <w:ilvl w:val="0"/>
          <w:numId w:val="99"/>
        </w:numPr>
        <w:spacing w:after="120" w:line="276" w:lineRule="auto"/>
        <w:rPr>
          <w:rFonts w:cstheme="minorHAnsi"/>
        </w:rPr>
      </w:pPr>
      <w:r w:rsidRPr="005007C5">
        <w:rPr>
          <w:rFonts w:cstheme="minorHAnsi"/>
        </w:rPr>
        <w:t xml:space="preserve">1933 siitä tuli maan suurin puolue, ja kun joku poltti helmikuussa valtiopäivätalon, Hitler julisti poikkeustilan ja </w:t>
      </w:r>
      <w:r w:rsidR="0058685F" w:rsidRPr="005007C5">
        <w:rPr>
          <w:rFonts w:cstheme="minorHAnsi"/>
        </w:rPr>
        <w:t>askel kerrallaan</w:t>
      </w:r>
      <w:r w:rsidRPr="005007C5">
        <w:rPr>
          <w:rFonts w:cstheme="minorHAnsi"/>
        </w:rPr>
        <w:t xml:space="preserve"> teki Saksasta totalitäärisen diktatuurin.</w:t>
      </w:r>
    </w:p>
    <w:p w14:paraId="70495E27" w14:textId="0F12E139" w:rsidR="00564F65" w:rsidRPr="005007C5" w:rsidRDefault="00564F65" w:rsidP="009C6D18">
      <w:pPr>
        <w:pStyle w:val="Luettelokappale"/>
        <w:numPr>
          <w:ilvl w:val="0"/>
          <w:numId w:val="99"/>
        </w:numPr>
        <w:spacing w:after="120" w:line="276" w:lineRule="auto"/>
        <w:rPr>
          <w:rFonts w:cstheme="minorHAnsi"/>
        </w:rPr>
      </w:pPr>
      <w:r w:rsidRPr="005007C5">
        <w:rPr>
          <w:rFonts w:cstheme="minorHAnsi"/>
        </w:rPr>
        <w:t xml:space="preserve">Natsien talouspolitiikka sai tuloksia, mutta siihen vaikutti myös </w:t>
      </w:r>
      <w:r w:rsidR="00183A68" w:rsidRPr="005007C5">
        <w:rPr>
          <w:rFonts w:cstheme="minorHAnsi"/>
        </w:rPr>
        <w:t xml:space="preserve">maailman </w:t>
      </w:r>
      <w:r w:rsidRPr="005007C5">
        <w:rPr>
          <w:rFonts w:cstheme="minorHAnsi"/>
        </w:rPr>
        <w:t>yleinen taloustilanteen koheneminen</w:t>
      </w:r>
      <w:r w:rsidR="00183A68" w:rsidRPr="005007C5">
        <w:rPr>
          <w:rFonts w:cstheme="minorHAnsi"/>
        </w:rPr>
        <w:t>, jonka Hitler otti omaksi ansiokseen.</w:t>
      </w:r>
    </w:p>
    <w:p w14:paraId="49ADFCDF" w14:textId="0E88ECC5" w:rsidR="00564F65" w:rsidRPr="005007C5" w:rsidRDefault="0058685F" w:rsidP="009C6D18">
      <w:pPr>
        <w:pStyle w:val="Luettelokappale"/>
        <w:numPr>
          <w:ilvl w:val="0"/>
          <w:numId w:val="99"/>
        </w:numPr>
        <w:spacing w:after="120" w:line="276" w:lineRule="auto"/>
        <w:rPr>
          <w:rFonts w:cstheme="minorHAnsi"/>
        </w:rPr>
      </w:pPr>
      <w:r w:rsidRPr="005007C5">
        <w:rPr>
          <w:rFonts w:cstheme="minorHAnsi"/>
        </w:rPr>
        <w:t>Hitlerin Saksassa kansalle syötettiin p</w:t>
      </w:r>
      <w:r w:rsidR="00564F65" w:rsidRPr="005007C5">
        <w:rPr>
          <w:rFonts w:cstheme="minorHAnsi"/>
        </w:rPr>
        <w:t>ropagandaa</w:t>
      </w:r>
      <w:r w:rsidRPr="005007C5">
        <w:rPr>
          <w:rFonts w:cstheme="minorHAnsi"/>
        </w:rPr>
        <w:t xml:space="preserve"> ja</w:t>
      </w:r>
      <w:r w:rsidR="00564F65" w:rsidRPr="005007C5">
        <w:rPr>
          <w:rFonts w:cstheme="minorHAnsi"/>
        </w:rPr>
        <w:t xml:space="preserve"> </w:t>
      </w:r>
      <w:r w:rsidR="00564F65" w:rsidRPr="005007C5">
        <w:rPr>
          <w:rFonts w:cstheme="minorHAnsi"/>
          <w:b/>
        </w:rPr>
        <w:t>rotuoppia</w:t>
      </w:r>
      <w:r w:rsidR="00564F65" w:rsidRPr="005007C5">
        <w:rPr>
          <w:rFonts w:cstheme="minorHAnsi"/>
        </w:rPr>
        <w:t xml:space="preserve">, </w:t>
      </w:r>
      <w:r w:rsidRPr="005007C5">
        <w:rPr>
          <w:rFonts w:cstheme="minorHAnsi"/>
        </w:rPr>
        <w:t xml:space="preserve">natsien </w:t>
      </w:r>
      <w:r w:rsidR="00564F65" w:rsidRPr="005007C5">
        <w:rPr>
          <w:rFonts w:cstheme="minorHAnsi"/>
        </w:rPr>
        <w:t>poliittis</w:t>
      </w:r>
      <w:r w:rsidRPr="005007C5">
        <w:rPr>
          <w:rFonts w:cstheme="minorHAnsi"/>
        </w:rPr>
        <w:t>et</w:t>
      </w:r>
      <w:r w:rsidR="00564F65" w:rsidRPr="005007C5">
        <w:rPr>
          <w:rFonts w:cstheme="minorHAnsi"/>
        </w:rPr>
        <w:t xml:space="preserve"> vihollis</w:t>
      </w:r>
      <w:r w:rsidRPr="005007C5">
        <w:rPr>
          <w:rFonts w:cstheme="minorHAnsi"/>
        </w:rPr>
        <w:t>et</w:t>
      </w:r>
      <w:r w:rsidR="00564F65" w:rsidRPr="005007C5">
        <w:rPr>
          <w:rFonts w:cstheme="minorHAnsi"/>
        </w:rPr>
        <w:t xml:space="preserve"> ja vähemmistöjen </w:t>
      </w:r>
      <w:r w:rsidRPr="005007C5">
        <w:rPr>
          <w:rFonts w:cstheme="minorHAnsi"/>
        </w:rPr>
        <w:t xml:space="preserve">edustajat </w:t>
      </w:r>
      <w:r w:rsidR="00564F65" w:rsidRPr="005007C5">
        <w:rPr>
          <w:rFonts w:cstheme="minorHAnsi"/>
        </w:rPr>
        <w:t xml:space="preserve">(juutalaiset, romanit) </w:t>
      </w:r>
      <w:r w:rsidRPr="005007C5">
        <w:rPr>
          <w:rFonts w:cstheme="minorHAnsi"/>
        </w:rPr>
        <w:t xml:space="preserve">saivat </w:t>
      </w:r>
      <w:r w:rsidR="0078029F" w:rsidRPr="005007C5">
        <w:rPr>
          <w:rFonts w:cstheme="minorHAnsi"/>
        </w:rPr>
        <w:t xml:space="preserve">osakseen </w:t>
      </w:r>
      <w:r w:rsidR="00564F65" w:rsidRPr="005007C5">
        <w:rPr>
          <w:rFonts w:cstheme="minorHAnsi"/>
        </w:rPr>
        <w:t xml:space="preserve">vainoa, </w:t>
      </w:r>
      <w:r w:rsidRPr="005007C5">
        <w:rPr>
          <w:rFonts w:cstheme="minorHAnsi"/>
        </w:rPr>
        <w:t xml:space="preserve">ja </w:t>
      </w:r>
      <w:r w:rsidR="00564F65" w:rsidRPr="005007C5">
        <w:rPr>
          <w:rFonts w:cstheme="minorHAnsi"/>
        </w:rPr>
        <w:t xml:space="preserve">ensimmäiset </w:t>
      </w:r>
      <w:r w:rsidR="00564F65" w:rsidRPr="005007C5">
        <w:rPr>
          <w:rFonts w:cstheme="minorHAnsi"/>
          <w:b/>
        </w:rPr>
        <w:t>keskitysleirit</w:t>
      </w:r>
      <w:r w:rsidRPr="005007C5">
        <w:rPr>
          <w:rFonts w:cstheme="minorHAnsi"/>
        </w:rPr>
        <w:t xml:space="preserve"> rakennettiin Saksan sisälle epätoivottavan aineksen säilömiseen</w:t>
      </w:r>
      <w:r w:rsidR="00564F65" w:rsidRPr="005007C5">
        <w:rPr>
          <w:rFonts w:cstheme="minorHAnsi"/>
        </w:rPr>
        <w:t>.</w:t>
      </w:r>
      <w:r w:rsidRPr="005007C5">
        <w:rPr>
          <w:rFonts w:cstheme="minorHAnsi"/>
        </w:rPr>
        <w:t xml:space="preserve"> </w:t>
      </w:r>
    </w:p>
    <w:p w14:paraId="32CAD6D9" w14:textId="77777777" w:rsidR="00564F65" w:rsidRPr="005007C5" w:rsidRDefault="00564F65" w:rsidP="00564F65">
      <w:pPr>
        <w:rPr>
          <w:rFonts w:ascii="Cambria" w:eastAsiaTheme="majorEastAsia" w:hAnsi="Cambria" w:cstheme="majorBidi"/>
          <w:b/>
          <w:sz w:val="24"/>
          <w:szCs w:val="26"/>
        </w:rPr>
      </w:pPr>
      <w:r w:rsidRPr="005007C5">
        <w:br w:type="page"/>
      </w:r>
    </w:p>
    <w:p w14:paraId="2AA10286" w14:textId="77777777" w:rsidR="00564F65" w:rsidRPr="005007C5" w:rsidRDefault="00564F65" w:rsidP="00564F65">
      <w:pPr>
        <w:pStyle w:val="Otsikko2"/>
      </w:pPr>
      <w:bookmarkStart w:id="17" w:name="_Toc32603988"/>
      <w:r w:rsidRPr="005007C5">
        <w:lastRenderedPageBreak/>
        <w:t>Toinen maailmansota</w:t>
      </w:r>
      <w:bookmarkEnd w:id="17"/>
    </w:p>
    <w:p w14:paraId="7DEA914A" w14:textId="77777777" w:rsidR="00564F65" w:rsidRPr="005007C5" w:rsidRDefault="00564F65" w:rsidP="00564F65">
      <w:pPr>
        <w:spacing w:after="120" w:line="276" w:lineRule="auto"/>
        <w:contextualSpacing/>
        <w:rPr>
          <w:rFonts w:cstheme="minorHAnsi"/>
          <w:b/>
        </w:rPr>
      </w:pPr>
    </w:p>
    <w:p w14:paraId="2AD4B015" w14:textId="77777777" w:rsidR="00564F65" w:rsidRPr="005007C5" w:rsidRDefault="00564F65" w:rsidP="00564F65">
      <w:pPr>
        <w:spacing w:after="120" w:line="276" w:lineRule="auto"/>
        <w:contextualSpacing/>
        <w:rPr>
          <w:rFonts w:cstheme="minorHAnsi"/>
          <w:b/>
        </w:rPr>
      </w:pPr>
      <w:r w:rsidRPr="005007C5">
        <w:rPr>
          <w:rFonts w:cstheme="minorHAnsi"/>
          <w:b/>
        </w:rPr>
        <w:t>Miksi toinen maailmansota syttyi?</w:t>
      </w:r>
    </w:p>
    <w:p w14:paraId="3C73D432" w14:textId="0AE14BC5" w:rsidR="00564F65" w:rsidRPr="005007C5" w:rsidRDefault="00564F65" w:rsidP="009C6D18">
      <w:pPr>
        <w:pStyle w:val="Luettelokappale"/>
        <w:numPr>
          <w:ilvl w:val="0"/>
          <w:numId w:val="100"/>
        </w:numPr>
        <w:spacing w:after="120" w:line="276" w:lineRule="auto"/>
        <w:ind w:left="360"/>
        <w:rPr>
          <w:rFonts w:cstheme="minorHAnsi"/>
        </w:rPr>
      </w:pPr>
      <w:r w:rsidRPr="005007C5">
        <w:rPr>
          <w:rFonts w:cstheme="minorHAnsi"/>
        </w:rPr>
        <w:t>Merkittävin syy</w:t>
      </w:r>
      <w:r w:rsidR="004C37FE" w:rsidRPr="005007C5">
        <w:rPr>
          <w:rFonts w:cstheme="minorHAnsi"/>
        </w:rPr>
        <w:t xml:space="preserve"> sotaan</w:t>
      </w:r>
      <w:r w:rsidRPr="005007C5">
        <w:rPr>
          <w:rFonts w:cstheme="minorHAnsi"/>
        </w:rPr>
        <w:t xml:space="preserve"> o</w:t>
      </w:r>
      <w:r w:rsidR="004C37FE" w:rsidRPr="005007C5">
        <w:rPr>
          <w:rFonts w:cstheme="minorHAnsi"/>
        </w:rPr>
        <w:t>li</w:t>
      </w:r>
      <w:r w:rsidRPr="005007C5">
        <w:rPr>
          <w:rFonts w:cstheme="minorHAnsi"/>
        </w:rPr>
        <w:t xml:space="preserve"> diktatuurien vallanhalu ja laajenemispyrkimykset (Saksa, Japani, Italia ja Neuvostoliitto).</w:t>
      </w:r>
      <w:r w:rsidR="00957332" w:rsidRPr="005007C5">
        <w:rPr>
          <w:rFonts w:cstheme="minorHAnsi"/>
        </w:rPr>
        <w:t xml:space="preserve"> Etenkin Hitler oli päättänyt Saksan tarvitsevan </w:t>
      </w:r>
      <w:r w:rsidR="00957332" w:rsidRPr="005007C5">
        <w:rPr>
          <w:rFonts w:cstheme="minorHAnsi"/>
          <w:b/>
        </w:rPr>
        <w:t>elintilaa</w:t>
      </w:r>
      <w:r w:rsidR="00957332" w:rsidRPr="005007C5">
        <w:rPr>
          <w:rFonts w:cstheme="minorHAnsi"/>
        </w:rPr>
        <w:t xml:space="preserve"> ja resursseja</w:t>
      </w:r>
      <w:r w:rsidR="00183A68" w:rsidRPr="005007C5">
        <w:rPr>
          <w:rFonts w:cstheme="minorHAnsi"/>
        </w:rPr>
        <w:t xml:space="preserve"> (esim. öljy)</w:t>
      </w:r>
      <w:r w:rsidR="00957332" w:rsidRPr="005007C5">
        <w:rPr>
          <w:rFonts w:cstheme="minorHAnsi"/>
        </w:rPr>
        <w:t xml:space="preserve">, joita saataisiin kukistamalla alemmat </w:t>
      </w:r>
      <w:r w:rsidR="00183A68" w:rsidRPr="005007C5">
        <w:rPr>
          <w:rFonts w:cstheme="minorHAnsi"/>
        </w:rPr>
        <w:t>rodut (esim. slaavit) ja valloittamalla ne.</w:t>
      </w:r>
    </w:p>
    <w:p w14:paraId="42A04F57" w14:textId="77777777" w:rsidR="00564F65" w:rsidRPr="005007C5" w:rsidRDefault="00564F65" w:rsidP="009C6D18">
      <w:pPr>
        <w:pStyle w:val="Luettelokappale"/>
        <w:numPr>
          <w:ilvl w:val="0"/>
          <w:numId w:val="100"/>
        </w:numPr>
        <w:spacing w:after="120" w:line="276" w:lineRule="auto"/>
        <w:ind w:left="360"/>
        <w:rPr>
          <w:rFonts w:cstheme="minorHAnsi"/>
        </w:rPr>
      </w:pPr>
      <w:r w:rsidRPr="005007C5">
        <w:rPr>
          <w:rFonts w:cstheme="minorHAnsi"/>
        </w:rPr>
        <w:t xml:space="preserve">Ensimmäinen maailmansota vaikutti voimakkaasti toisen maailmansodan syttymiseen: Saksalla oli revanssin halu ”häpeärauhasta”, ja Eurooppaan oli syntynyt keisarikuntien hajoamisen myötä uusia pieniä valtioita, joilla ei ollut kokemusta demokratiasta, eikä voimaa vastustaa suurempia naapureitaan. </w:t>
      </w:r>
    </w:p>
    <w:p w14:paraId="1B1099E5" w14:textId="125ED4E4" w:rsidR="00564F65" w:rsidRPr="005007C5" w:rsidRDefault="00564F65" w:rsidP="009C6D18">
      <w:pPr>
        <w:pStyle w:val="Luettelokappale"/>
        <w:numPr>
          <w:ilvl w:val="0"/>
          <w:numId w:val="100"/>
        </w:numPr>
        <w:spacing w:after="120" w:line="276" w:lineRule="auto"/>
        <w:ind w:left="360"/>
        <w:rPr>
          <w:rFonts w:cstheme="minorHAnsi"/>
        </w:rPr>
      </w:pPr>
      <w:r w:rsidRPr="005007C5">
        <w:rPr>
          <w:rFonts w:cstheme="minorHAnsi"/>
        </w:rPr>
        <w:t xml:space="preserve">Länsivallat </w:t>
      </w:r>
      <w:r w:rsidR="0016294A" w:rsidRPr="005007C5">
        <w:rPr>
          <w:rFonts w:cstheme="minorHAnsi"/>
        </w:rPr>
        <w:t>(Ranska, Britannia)</w:t>
      </w:r>
      <w:r w:rsidR="00B615B2" w:rsidRPr="005007C5">
        <w:rPr>
          <w:rFonts w:cstheme="minorHAnsi"/>
        </w:rPr>
        <w:t xml:space="preserve"> </w:t>
      </w:r>
      <w:r w:rsidRPr="005007C5">
        <w:rPr>
          <w:rFonts w:cstheme="minorHAnsi"/>
        </w:rPr>
        <w:t xml:space="preserve">noudattivat </w:t>
      </w:r>
      <w:r w:rsidRPr="005007C5">
        <w:rPr>
          <w:rFonts w:cstheme="minorHAnsi"/>
          <w:b/>
        </w:rPr>
        <w:t>myöntyväisyyspolitiikkaa</w:t>
      </w:r>
      <w:r w:rsidRPr="005007C5">
        <w:rPr>
          <w:rFonts w:cstheme="minorHAnsi"/>
        </w:rPr>
        <w:t xml:space="preserve"> </w:t>
      </w:r>
      <w:r w:rsidR="004C37FE" w:rsidRPr="005007C5">
        <w:rPr>
          <w:rFonts w:cstheme="minorHAnsi"/>
        </w:rPr>
        <w:t xml:space="preserve">sodan välttämiseksi </w:t>
      </w:r>
      <w:r w:rsidRPr="005007C5">
        <w:rPr>
          <w:rFonts w:cstheme="minorHAnsi"/>
        </w:rPr>
        <w:t>liian pitkään, ja antoivat periksi Saksalle</w:t>
      </w:r>
      <w:r w:rsidR="00647FCD" w:rsidRPr="005007C5">
        <w:rPr>
          <w:rFonts w:cstheme="minorHAnsi"/>
        </w:rPr>
        <w:t>, joka salli sen vahvistua liikaa</w:t>
      </w:r>
      <w:r w:rsidRPr="005007C5">
        <w:rPr>
          <w:rFonts w:cstheme="minorHAnsi"/>
        </w:rPr>
        <w:t>.</w:t>
      </w:r>
    </w:p>
    <w:p w14:paraId="66EC9F23" w14:textId="2AAF5BF7" w:rsidR="00564F65" w:rsidRPr="005007C5" w:rsidRDefault="00564F65" w:rsidP="009C6D18">
      <w:pPr>
        <w:pStyle w:val="Luettelokappale"/>
        <w:numPr>
          <w:ilvl w:val="0"/>
          <w:numId w:val="100"/>
        </w:numPr>
        <w:spacing w:after="120" w:line="276" w:lineRule="auto"/>
        <w:ind w:left="360"/>
        <w:rPr>
          <w:rFonts w:cstheme="minorHAnsi"/>
        </w:rPr>
      </w:pPr>
      <w:r w:rsidRPr="005007C5">
        <w:rPr>
          <w:rFonts w:cstheme="minorHAnsi"/>
          <w:b/>
        </w:rPr>
        <w:t>Kansainliitto</w:t>
      </w:r>
      <w:r w:rsidRPr="005007C5">
        <w:rPr>
          <w:rFonts w:cstheme="minorHAnsi"/>
        </w:rPr>
        <w:t xml:space="preserve"> ei pystynyt toimimaan rauhan turvaajana, valtioiden välillä oli ristiriitoja, </w:t>
      </w:r>
      <w:r w:rsidR="00647FCD" w:rsidRPr="005007C5">
        <w:rPr>
          <w:rFonts w:cstheme="minorHAnsi"/>
        </w:rPr>
        <w:t xml:space="preserve">ja myös </w:t>
      </w:r>
      <w:r w:rsidRPr="005007C5">
        <w:rPr>
          <w:rFonts w:cstheme="minorHAnsi"/>
        </w:rPr>
        <w:t>nationalismi oli myös osavaikuttajana</w:t>
      </w:r>
      <w:r w:rsidR="00647FCD" w:rsidRPr="005007C5">
        <w:rPr>
          <w:rFonts w:cstheme="minorHAnsi"/>
        </w:rPr>
        <w:t xml:space="preserve"> konfliktiin</w:t>
      </w:r>
      <w:r w:rsidRPr="005007C5">
        <w:rPr>
          <w:rFonts w:cstheme="minorHAnsi"/>
        </w:rPr>
        <w:t>.</w:t>
      </w:r>
    </w:p>
    <w:p w14:paraId="1EA1DD5B" w14:textId="77777777" w:rsidR="00564F65" w:rsidRPr="005007C5" w:rsidRDefault="00564F65" w:rsidP="009C6D18">
      <w:pPr>
        <w:pStyle w:val="Luettelokappale"/>
        <w:numPr>
          <w:ilvl w:val="0"/>
          <w:numId w:val="100"/>
        </w:numPr>
        <w:spacing w:after="120" w:line="276" w:lineRule="auto"/>
        <w:ind w:left="360"/>
        <w:rPr>
          <w:rFonts w:cstheme="minorHAnsi"/>
        </w:rPr>
      </w:pPr>
      <w:r w:rsidRPr="005007C5">
        <w:rPr>
          <w:rFonts w:cstheme="minorHAnsi"/>
        </w:rPr>
        <w:t xml:space="preserve">Maailman voimakkaimman valtion Yhdysvaltojen noudattama </w:t>
      </w:r>
      <w:r w:rsidRPr="005007C5">
        <w:rPr>
          <w:rFonts w:cstheme="minorHAnsi"/>
          <w:b/>
        </w:rPr>
        <w:t>eristäytymispolitiikka</w:t>
      </w:r>
      <w:r w:rsidRPr="005007C5">
        <w:rPr>
          <w:rFonts w:cstheme="minorHAnsi"/>
        </w:rPr>
        <w:t xml:space="preserve"> vaikutti siihen, että diktatuurit pystyivät toimimaan vapaammin.</w:t>
      </w:r>
    </w:p>
    <w:p w14:paraId="42B5A527" w14:textId="29336E64" w:rsidR="00564F65" w:rsidRPr="005007C5" w:rsidRDefault="00564F65" w:rsidP="009C6D18">
      <w:pPr>
        <w:pStyle w:val="Luettelokappale"/>
        <w:numPr>
          <w:ilvl w:val="0"/>
          <w:numId w:val="100"/>
        </w:numPr>
        <w:spacing w:after="120" w:line="276" w:lineRule="auto"/>
        <w:ind w:left="360"/>
        <w:rPr>
          <w:rFonts w:cstheme="minorHAnsi"/>
        </w:rPr>
      </w:pPr>
      <w:r w:rsidRPr="005007C5">
        <w:rPr>
          <w:rFonts w:cstheme="minorHAnsi"/>
        </w:rPr>
        <w:t>Toinen maailmansota ei ilmestynyt tyhjästä. Sitä edelsi Japanin hyökkäys Kiinaan</w:t>
      </w:r>
      <w:r w:rsidR="00647FCD" w:rsidRPr="005007C5">
        <w:rPr>
          <w:rFonts w:cstheme="minorHAnsi"/>
        </w:rPr>
        <w:t xml:space="preserve"> 1931 ja 1937</w:t>
      </w:r>
      <w:r w:rsidRPr="005007C5">
        <w:rPr>
          <w:rFonts w:cstheme="minorHAnsi"/>
        </w:rPr>
        <w:t>, Japanin ja Neuvostoliiton rajasodat</w:t>
      </w:r>
      <w:r w:rsidR="00647FCD" w:rsidRPr="005007C5">
        <w:rPr>
          <w:rFonts w:cstheme="minorHAnsi"/>
        </w:rPr>
        <w:t xml:space="preserve"> 1938-39</w:t>
      </w:r>
      <w:r w:rsidRPr="005007C5">
        <w:rPr>
          <w:rFonts w:cstheme="minorHAnsi"/>
        </w:rPr>
        <w:t>, Italian hyökkäys Ab</w:t>
      </w:r>
      <w:r w:rsidR="00C939B5" w:rsidRPr="005007C5">
        <w:rPr>
          <w:rFonts w:cstheme="minorHAnsi"/>
        </w:rPr>
        <w:t>e</w:t>
      </w:r>
      <w:r w:rsidRPr="005007C5">
        <w:rPr>
          <w:rFonts w:cstheme="minorHAnsi"/>
        </w:rPr>
        <w:t>ssiniaan</w:t>
      </w:r>
      <w:r w:rsidR="00647FCD" w:rsidRPr="005007C5">
        <w:rPr>
          <w:rFonts w:cstheme="minorHAnsi"/>
        </w:rPr>
        <w:t xml:space="preserve"> 193</w:t>
      </w:r>
      <w:r w:rsidR="001247FD" w:rsidRPr="005007C5">
        <w:rPr>
          <w:rFonts w:cstheme="minorHAnsi"/>
        </w:rPr>
        <w:t>5</w:t>
      </w:r>
      <w:r w:rsidRPr="005007C5">
        <w:rPr>
          <w:rFonts w:cstheme="minorHAnsi"/>
        </w:rPr>
        <w:t xml:space="preserve"> (Etiopia) ja Albaniaan, sekä Saksan laajentuminen</w:t>
      </w:r>
      <w:r w:rsidR="001247FD" w:rsidRPr="005007C5">
        <w:rPr>
          <w:rFonts w:cstheme="minorHAnsi"/>
        </w:rPr>
        <w:t xml:space="preserve"> rauhanehto</w:t>
      </w:r>
      <w:r w:rsidR="00B615B2" w:rsidRPr="005007C5">
        <w:rPr>
          <w:rFonts w:cstheme="minorHAnsi"/>
        </w:rPr>
        <w:t>ja</w:t>
      </w:r>
      <w:r w:rsidR="001247FD" w:rsidRPr="005007C5">
        <w:rPr>
          <w:rFonts w:cstheme="minorHAnsi"/>
        </w:rPr>
        <w:t xml:space="preserve"> rikkoen</w:t>
      </w:r>
      <w:r w:rsidRPr="005007C5">
        <w:rPr>
          <w:rFonts w:cstheme="minorHAnsi"/>
        </w:rPr>
        <w:t>.</w:t>
      </w:r>
    </w:p>
    <w:p w14:paraId="4D8DB2BE" w14:textId="77777777" w:rsidR="00564F65" w:rsidRPr="005007C5" w:rsidRDefault="00564F65" w:rsidP="00564F65">
      <w:pPr>
        <w:spacing w:after="120" w:line="276" w:lineRule="auto"/>
        <w:contextualSpacing/>
        <w:rPr>
          <w:rFonts w:cstheme="minorHAnsi"/>
          <w:b/>
        </w:rPr>
      </w:pPr>
    </w:p>
    <w:p w14:paraId="500EFA3D" w14:textId="77777777" w:rsidR="00564F65" w:rsidRPr="005007C5" w:rsidRDefault="00564F65" w:rsidP="00564F65">
      <w:pPr>
        <w:spacing w:after="120" w:line="276" w:lineRule="auto"/>
        <w:contextualSpacing/>
        <w:rPr>
          <w:rFonts w:cstheme="minorHAnsi"/>
          <w:b/>
        </w:rPr>
      </w:pPr>
      <w:r w:rsidRPr="005007C5">
        <w:rPr>
          <w:rFonts w:cstheme="minorHAnsi"/>
          <w:b/>
        </w:rPr>
        <w:t>Askeleet kohti sotaa</w:t>
      </w:r>
    </w:p>
    <w:p w14:paraId="69A2E07B" w14:textId="3E303992" w:rsidR="00564F65" w:rsidRPr="005007C5" w:rsidRDefault="00564F65" w:rsidP="009C6D18">
      <w:pPr>
        <w:pStyle w:val="Luettelokappale"/>
        <w:numPr>
          <w:ilvl w:val="0"/>
          <w:numId w:val="101"/>
        </w:numPr>
        <w:spacing w:after="120" w:line="276" w:lineRule="auto"/>
        <w:ind w:left="360"/>
        <w:rPr>
          <w:rFonts w:cstheme="minorHAnsi"/>
        </w:rPr>
      </w:pPr>
      <w:r w:rsidRPr="005007C5">
        <w:rPr>
          <w:rFonts w:cstheme="minorHAnsi"/>
        </w:rPr>
        <w:t>Saksa laajensi ja modernisoi armeijaansa vastoin Versaillesin rauhansopimusta</w:t>
      </w:r>
      <w:r w:rsidR="00AE7E0C" w:rsidRPr="005007C5">
        <w:rPr>
          <w:rFonts w:cstheme="minorHAnsi"/>
        </w:rPr>
        <w:t xml:space="preserve"> ja palautti yleisen asevelvollisuuden</w:t>
      </w:r>
      <w:r w:rsidRPr="005007C5">
        <w:rPr>
          <w:rFonts w:cstheme="minorHAnsi"/>
        </w:rPr>
        <w:t>.</w:t>
      </w:r>
    </w:p>
    <w:p w14:paraId="0DDCE61C" w14:textId="57E51BF8" w:rsidR="00AE7E0C" w:rsidRPr="005007C5" w:rsidRDefault="00AE7E0C" w:rsidP="009C6D18">
      <w:pPr>
        <w:pStyle w:val="Luettelokappale"/>
        <w:numPr>
          <w:ilvl w:val="0"/>
          <w:numId w:val="101"/>
        </w:numPr>
        <w:spacing w:after="120" w:line="276" w:lineRule="auto"/>
        <w:ind w:left="360"/>
        <w:rPr>
          <w:rFonts w:cstheme="minorHAnsi"/>
        </w:rPr>
      </w:pPr>
      <w:r w:rsidRPr="005007C5">
        <w:rPr>
          <w:rFonts w:cstheme="minorHAnsi"/>
        </w:rPr>
        <w:t xml:space="preserve">Saksa marssitti joukkonsa demilitarisoidulle </w:t>
      </w:r>
      <w:r w:rsidR="00564F65" w:rsidRPr="005007C5">
        <w:rPr>
          <w:rFonts w:cstheme="minorHAnsi"/>
          <w:b/>
        </w:rPr>
        <w:t>Reininmaa</w:t>
      </w:r>
      <w:r w:rsidRPr="005007C5">
        <w:rPr>
          <w:rFonts w:cstheme="minorHAnsi"/>
          <w:b/>
        </w:rPr>
        <w:t>lle</w:t>
      </w:r>
      <w:r w:rsidR="00564F65" w:rsidRPr="005007C5">
        <w:rPr>
          <w:rFonts w:cstheme="minorHAnsi"/>
        </w:rPr>
        <w:t xml:space="preserve"> 1936</w:t>
      </w:r>
      <w:r w:rsidRPr="005007C5">
        <w:rPr>
          <w:rFonts w:cstheme="minorHAnsi"/>
        </w:rPr>
        <w:t>.</w:t>
      </w:r>
      <w:r w:rsidR="00564F65" w:rsidRPr="005007C5">
        <w:rPr>
          <w:rFonts w:cstheme="minorHAnsi"/>
        </w:rPr>
        <w:t xml:space="preserve"> </w:t>
      </w:r>
    </w:p>
    <w:p w14:paraId="6EBCDCD1" w14:textId="23F5A827" w:rsidR="00564F65" w:rsidRPr="005007C5" w:rsidRDefault="00564F65" w:rsidP="009C6D18">
      <w:pPr>
        <w:pStyle w:val="Luettelokappale"/>
        <w:numPr>
          <w:ilvl w:val="0"/>
          <w:numId w:val="101"/>
        </w:numPr>
        <w:spacing w:after="120" w:line="276" w:lineRule="auto"/>
        <w:ind w:left="360"/>
        <w:rPr>
          <w:rFonts w:cstheme="minorHAnsi"/>
        </w:rPr>
      </w:pPr>
      <w:r w:rsidRPr="005007C5">
        <w:rPr>
          <w:rFonts w:cstheme="minorHAnsi"/>
        </w:rPr>
        <w:t>Saksa ja Italia lähenty</w:t>
      </w:r>
      <w:r w:rsidR="00F30637" w:rsidRPr="005007C5">
        <w:rPr>
          <w:rFonts w:cstheme="minorHAnsi"/>
        </w:rPr>
        <w:t>i</w:t>
      </w:r>
      <w:r w:rsidRPr="005007C5">
        <w:rPr>
          <w:rFonts w:cstheme="minorHAnsi"/>
        </w:rPr>
        <w:t xml:space="preserve">vät tukiessaan Francon falangisteja </w:t>
      </w:r>
      <w:r w:rsidRPr="005007C5">
        <w:rPr>
          <w:rFonts w:cstheme="minorHAnsi"/>
          <w:b/>
        </w:rPr>
        <w:t>Espanjan sisällissodassa</w:t>
      </w:r>
      <w:r w:rsidRPr="005007C5">
        <w:rPr>
          <w:rFonts w:cstheme="minorHAnsi"/>
        </w:rPr>
        <w:t xml:space="preserve"> 1936.</w:t>
      </w:r>
    </w:p>
    <w:p w14:paraId="5E703835" w14:textId="182F8DC9" w:rsidR="00564F65" w:rsidRPr="005007C5" w:rsidRDefault="00564F65" w:rsidP="009C6D18">
      <w:pPr>
        <w:pStyle w:val="Luettelokappale"/>
        <w:numPr>
          <w:ilvl w:val="0"/>
          <w:numId w:val="101"/>
        </w:numPr>
        <w:spacing w:after="120" w:line="276" w:lineRule="auto"/>
        <w:ind w:left="360"/>
        <w:rPr>
          <w:rFonts w:cstheme="minorHAnsi"/>
        </w:rPr>
      </w:pPr>
      <w:r w:rsidRPr="005007C5">
        <w:rPr>
          <w:rFonts w:cstheme="minorHAnsi"/>
        </w:rPr>
        <w:t xml:space="preserve">Saksa ja Rooma tekivät </w:t>
      </w:r>
      <w:r w:rsidRPr="005007C5">
        <w:rPr>
          <w:rFonts w:cstheme="minorHAnsi"/>
          <w:b/>
        </w:rPr>
        <w:t>Berliini-Rooman akseli</w:t>
      </w:r>
      <w:r w:rsidR="003D4E78" w:rsidRPr="005007C5">
        <w:rPr>
          <w:rFonts w:cstheme="minorHAnsi"/>
          <w:b/>
        </w:rPr>
        <w:t xml:space="preserve"> </w:t>
      </w:r>
      <w:r w:rsidRPr="005007C5">
        <w:rPr>
          <w:rFonts w:cstheme="minorHAnsi"/>
          <w:b/>
        </w:rPr>
        <w:t>-sopimuksen 1936,</w:t>
      </w:r>
      <w:r w:rsidRPr="005007C5">
        <w:rPr>
          <w:rFonts w:cstheme="minorHAnsi"/>
        </w:rPr>
        <w:t xml:space="preserve"> </w:t>
      </w:r>
      <w:r w:rsidR="00290634" w:rsidRPr="005007C5">
        <w:rPr>
          <w:rFonts w:cstheme="minorHAnsi"/>
        </w:rPr>
        <w:t xml:space="preserve">ja </w:t>
      </w:r>
      <w:r w:rsidRPr="005007C5">
        <w:rPr>
          <w:rFonts w:cstheme="minorHAnsi"/>
        </w:rPr>
        <w:t xml:space="preserve">samana vuonna Saksa </w:t>
      </w:r>
      <w:r w:rsidR="00290634" w:rsidRPr="005007C5">
        <w:rPr>
          <w:rFonts w:cstheme="minorHAnsi"/>
        </w:rPr>
        <w:t>solmi</w:t>
      </w:r>
      <w:r w:rsidRPr="005007C5">
        <w:rPr>
          <w:rFonts w:cstheme="minorHAnsi"/>
        </w:rPr>
        <w:t xml:space="preserve"> Neuvostoliiton vastaisen </w:t>
      </w:r>
      <w:proofErr w:type="spellStart"/>
      <w:r w:rsidRPr="005007C5">
        <w:rPr>
          <w:rFonts w:cstheme="minorHAnsi"/>
          <w:b/>
        </w:rPr>
        <w:t>Antikomintern</w:t>
      </w:r>
      <w:proofErr w:type="spellEnd"/>
      <w:r w:rsidRPr="005007C5">
        <w:rPr>
          <w:rFonts w:cstheme="minorHAnsi"/>
        </w:rPr>
        <w:t>-sopimus Japanin kanssa.</w:t>
      </w:r>
    </w:p>
    <w:p w14:paraId="572FAC63" w14:textId="77777777" w:rsidR="00D14508" w:rsidRPr="005007C5" w:rsidRDefault="00D14508" w:rsidP="009C6D18">
      <w:pPr>
        <w:pStyle w:val="Luettelokappale"/>
        <w:numPr>
          <w:ilvl w:val="0"/>
          <w:numId w:val="101"/>
        </w:numPr>
        <w:spacing w:after="120" w:line="276" w:lineRule="auto"/>
        <w:ind w:left="360"/>
        <w:rPr>
          <w:rFonts w:cstheme="minorHAnsi"/>
        </w:rPr>
      </w:pPr>
      <w:r w:rsidRPr="005007C5">
        <w:rPr>
          <w:rFonts w:cstheme="minorHAnsi"/>
          <w:b/>
        </w:rPr>
        <w:t>Itävalta</w:t>
      </w:r>
      <w:r w:rsidRPr="005007C5">
        <w:rPr>
          <w:rFonts w:cstheme="minorHAnsi"/>
        </w:rPr>
        <w:t xml:space="preserve"> liitettiin kansanäänestyksellä Saksaan 1938 (</w:t>
      </w:r>
      <w:proofErr w:type="spellStart"/>
      <w:r w:rsidRPr="005007C5">
        <w:rPr>
          <w:rFonts w:cstheme="minorHAnsi"/>
          <w:b/>
        </w:rPr>
        <w:t>Anschluss</w:t>
      </w:r>
      <w:proofErr w:type="spellEnd"/>
      <w:r w:rsidRPr="005007C5">
        <w:rPr>
          <w:rFonts w:cstheme="minorHAnsi"/>
        </w:rPr>
        <w:t xml:space="preserve">), </w:t>
      </w:r>
    </w:p>
    <w:p w14:paraId="2FC29736" w14:textId="56686CE7" w:rsidR="00D14508" w:rsidRPr="005007C5" w:rsidRDefault="00D14508" w:rsidP="009C6D18">
      <w:pPr>
        <w:pStyle w:val="Luettelokappale"/>
        <w:numPr>
          <w:ilvl w:val="0"/>
          <w:numId w:val="101"/>
        </w:numPr>
        <w:spacing w:after="120" w:line="276" w:lineRule="auto"/>
        <w:ind w:left="360"/>
        <w:rPr>
          <w:rFonts w:cstheme="minorHAnsi"/>
        </w:rPr>
      </w:pPr>
      <w:r w:rsidRPr="005007C5">
        <w:rPr>
          <w:rFonts w:cstheme="minorHAnsi"/>
          <w:b/>
        </w:rPr>
        <w:t>Münchenin konferenssissa 1938</w:t>
      </w:r>
      <w:r w:rsidRPr="005007C5">
        <w:rPr>
          <w:rFonts w:cstheme="minorHAnsi"/>
        </w:rPr>
        <w:t xml:space="preserve"> Saksalle annetiin ns. </w:t>
      </w:r>
      <w:r w:rsidRPr="005007C5">
        <w:rPr>
          <w:rFonts w:cstheme="minorHAnsi"/>
          <w:b/>
        </w:rPr>
        <w:t>sudeettialueet</w:t>
      </w:r>
      <w:r w:rsidRPr="005007C5">
        <w:rPr>
          <w:rFonts w:cstheme="minorHAnsi"/>
        </w:rPr>
        <w:t xml:space="preserve"> Tšekkoslovakiasta 1938</w:t>
      </w:r>
      <w:r w:rsidR="00ED626D" w:rsidRPr="005007C5">
        <w:rPr>
          <w:rFonts w:cstheme="minorHAnsi"/>
        </w:rPr>
        <w:t xml:space="preserve">. </w:t>
      </w:r>
      <w:r w:rsidRPr="005007C5">
        <w:rPr>
          <w:rFonts w:cstheme="minorHAnsi"/>
        </w:rPr>
        <w:t xml:space="preserve">Neuvostoliittoa ei kuultu </w:t>
      </w:r>
      <w:r w:rsidR="00ED626D" w:rsidRPr="005007C5">
        <w:rPr>
          <w:rFonts w:cstheme="minorHAnsi"/>
        </w:rPr>
        <w:t>n</w:t>
      </w:r>
      <w:r w:rsidRPr="005007C5">
        <w:rPr>
          <w:rFonts w:cstheme="minorHAnsi"/>
        </w:rPr>
        <w:t>euvotteluissa, joka vahvisti sen epäluuloja Isoa-Britannia ja Ranskaa kohtaan.</w:t>
      </w:r>
    </w:p>
    <w:p w14:paraId="7F26AF1C" w14:textId="7711B5AA" w:rsidR="00ED626D" w:rsidRPr="005007C5" w:rsidRDefault="00ED626D" w:rsidP="009C6D18">
      <w:pPr>
        <w:pStyle w:val="Luettelokappale"/>
        <w:numPr>
          <w:ilvl w:val="0"/>
          <w:numId w:val="101"/>
        </w:numPr>
        <w:spacing w:after="120" w:line="276" w:lineRule="auto"/>
        <w:ind w:left="360"/>
        <w:rPr>
          <w:rFonts w:cstheme="minorHAnsi"/>
        </w:rPr>
      </w:pPr>
      <w:r w:rsidRPr="005007C5">
        <w:rPr>
          <w:rFonts w:cstheme="minorHAnsi"/>
        </w:rPr>
        <w:t>Keväällä 1939 vastoin lupauksiaan Saksa miehitti koko Tšekkoslovakian.</w:t>
      </w:r>
    </w:p>
    <w:p w14:paraId="5FD5898E" w14:textId="315331E8" w:rsidR="00290634" w:rsidRPr="005007C5" w:rsidRDefault="00564F65" w:rsidP="009C6D18">
      <w:pPr>
        <w:pStyle w:val="Luettelokappale"/>
        <w:numPr>
          <w:ilvl w:val="0"/>
          <w:numId w:val="101"/>
        </w:numPr>
        <w:spacing w:after="120" w:line="276" w:lineRule="auto"/>
        <w:ind w:left="360"/>
        <w:rPr>
          <w:rFonts w:cstheme="minorHAnsi"/>
        </w:rPr>
      </w:pPr>
      <w:r w:rsidRPr="005007C5">
        <w:rPr>
          <w:rFonts w:cstheme="minorHAnsi"/>
        </w:rPr>
        <w:t>Kaikki Euroopan valtiot lähestyivät siihen asti hyljeksittyä Neuvostoliittoa vuonna 1939</w:t>
      </w:r>
      <w:r w:rsidR="00290634" w:rsidRPr="005007C5">
        <w:rPr>
          <w:rFonts w:cstheme="minorHAnsi"/>
        </w:rPr>
        <w:t xml:space="preserve"> saadakseen sen liittolaisekseen</w:t>
      </w:r>
      <w:r w:rsidRPr="005007C5">
        <w:rPr>
          <w:rFonts w:cstheme="minorHAnsi"/>
        </w:rPr>
        <w:t xml:space="preserve">. </w:t>
      </w:r>
      <w:r w:rsidR="00C114C9" w:rsidRPr="005007C5">
        <w:rPr>
          <w:rFonts w:cstheme="minorHAnsi"/>
        </w:rPr>
        <w:t>Stalin epäili, että länsimaat yrittivät saada Neuvostoliiton sotaan Saksaa vastaan, mihin se ei ollut valmis.</w:t>
      </w:r>
    </w:p>
    <w:p w14:paraId="122933E1" w14:textId="13750C35" w:rsidR="00564F65" w:rsidRPr="005007C5" w:rsidRDefault="000E66E1" w:rsidP="009C6D18">
      <w:pPr>
        <w:pStyle w:val="Luettelokappale"/>
        <w:numPr>
          <w:ilvl w:val="0"/>
          <w:numId w:val="101"/>
        </w:numPr>
        <w:spacing w:after="120" w:line="276" w:lineRule="auto"/>
        <w:ind w:left="360"/>
        <w:rPr>
          <w:rFonts w:cstheme="minorHAnsi"/>
        </w:rPr>
      </w:pPr>
      <w:r w:rsidRPr="005007C5">
        <w:rPr>
          <w:rFonts w:cstheme="minorHAnsi"/>
        </w:rPr>
        <w:t xml:space="preserve">Syksyllä 1939 </w:t>
      </w:r>
      <w:r w:rsidR="00564F65" w:rsidRPr="005007C5">
        <w:rPr>
          <w:rFonts w:cstheme="minorHAnsi"/>
        </w:rPr>
        <w:t>Saksa ja N</w:t>
      </w:r>
      <w:r w:rsidR="00C114C9" w:rsidRPr="005007C5">
        <w:rPr>
          <w:rFonts w:cstheme="minorHAnsi"/>
        </w:rPr>
        <w:t>euvostoliitto</w:t>
      </w:r>
      <w:r w:rsidR="00564F65" w:rsidRPr="005007C5">
        <w:rPr>
          <w:rFonts w:cstheme="minorHAnsi"/>
        </w:rPr>
        <w:t xml:space="preserve"> järkyttivät maailmaa hyökkäämättömyyssopimuksella </w:t>
      </w:r>
      <w:r w:rsidRPr="005007C5">
        <w:rPr>
          <w:rFonts w:cstheme="minorHAnsi"/>
        </w:rPr>
        <w:t xml:space="preserve">ja kauppasopimuksella </w:t>
      </w:r>
      <w:r w:rsidR="00564F65" w:rsidRPr="005007C5">
        <w:rPr>
          <w:rFonts w:cstheme="minorHAnsi"/>
        </w:rPr>
        <w:t>(</w:t>
      </w:r>
      <w:r w:rsidR="00564F65" w:rsidRPr="005007C5">
        <w:rPr>
          <w:rFonts w:cstheme="minorHAnsi"/>
          <w:b/>
        </w:rPr>
        <w:t>Molotov-</w:t>
      </w:r>
      <w:proofErr w:type="spellStart"/>
      <w:r w:rsidR="00564F65" w:rsidRPr="005007C5">
        <w:rPr>
          <w:rFonts w:cstheme="minorHAnsi"/>
          <w:b/>
        </w:rPr>
        <w:t>Ribbentrop</w:t>
      </w:r>
      <w:proofErr w:type="spellEnd"/>
      <w:r w:rsidR="00564F65" w:rsidRPr="005007C5">
        <w:rPr>
          <w:rFonts w:cstheme="minorHAnsi"/>
          <w:b/>
        </w:rPr>
        <w:t>-sopimus</w:t>
      </w:r>
      <w:r w:rsidR="00564F65" w:rsidRPr="005007C5">
        <w:rPr>
          <w:rFonts w:cstheme="minorHAnsi"/>
        </w:rPr>
        <w:t xml:space="preserve">). Samalla tehtiin </w:t>
      </w:r>
      <w:r w:rsidR="00564F65" w:rsidRPr="005007C5">
        <w:rPr>
          <w:rFonts w:cstheme="minorHAnsi"/>
          <w:b/>
        </w:rPr>
        <w:t>salainen lisäpöytäkirja</w:t>
      </w:r>
      <w:r w:rsidR="00564F65" w:rsidRPr="005007C5">
        <w:rPr>
          <w:rFonts w:cstheme="minorHAnsi"/>
        </w:rPr>
        <w:t>, jo</w:t>
      </w:r>
      <w:r w:rsidRPr="005007C5">
        <w:rPr>
          <w:rFonts w:cstheme="minorHAnsi"/>
        </w:rPr>
        <w:t>ss</w:t>
      </w:r>
      <w:r w:rsidR="00564F65" w:rsidRPr="005007C5">
        <w:rPr>
          <w:rFonts w:cstheme="minorHAnsi"/>
        </w:rPr>
        <w:t>a sovittiin itä-Euroopan jakamisesta</w:t>
      </w:r>
      <w:r w:rsidRPr="005007C5">
        <w:rPr>
          <w:rFonts w:cstheme="minorHAnsi"/>
        </w:rPr>
        <w:t xml:space="preserve"> niiden kesken</w:t>
      </w:r>
      <w:r w:rsidR="00564F65" w:rsidRPr="005007C5">
        <w:rPr>
          <w:rFonts w:cstheme="minorHAnsi"/>
        </w:rPr>
        <w:t>.</w:t>
      </w:r>
    </w:p>
    <w:p w14:paraId="51B8046C" w14:textId="77777777" w:rsidR="00564F65" w:rsidRPr="005007C5" w:rsidRDefault="00564F65" w:rsidP="00564F65">
      <w:pPr>
        <w:spacing w:after="120" w:line="276" w:lineRule="auto"/>
        <w:contextualSpacing/>
        <w:rPr>
          <w:rFonts w:cstheme="minorHAnsi"/>
          <w:b/>
        </w:rPr>
      </w:pPr>
    </w:p>
    <w:p w14:paraId="1B8E7A3B" w14:textId="77777777" w:rsidR="00564F65" w:rsidRPr="005007C5" w:rsidRDefault="00564F65" w:rsidP="00564F65">
      <w:pPr>
        <w:spacing w:after="120" w:line="276" w:lineRule="auto"/>
        <w:contextualSpacing/>
        <w:rPr>
          <w:rFonts w:cstheme="minorHAnsi"/>
          <w:b/>
        </w:rPr>
      </w:pPr>
      <w:r w:rsidRPr="005007C5">
        <w:rPr>
          <w:rFonts w:cstheme="minorHAnsi"/>
          <w:b/>
        </w:rPr>
        <w:t>Miksi länsivallat harjoittivat myöntyväisyyspolitiikkaa?</w:t>
      </w:r>
    </w:p>
    <w:p w14:paraId="43F3D87D" w14:textId="77777777" w:rsidR="00564F65" w:rsidRPr="005007C5" w:rsidRDefault="00564F65" w:rsidP="009C6D18">
      <w:pPr>
        <w:pStyle w:val="Luettelokappale"/>
        <w:numPr>
          <w:ilvl w:val="0"/>
          <w:numId w:val="102"/>
        </w:numPr>
        <w:spacing w:after="120" w:line="276" w:lineRule="auto"/>
        <w:ind w:left="360"/>
        <w:rPr>
          <w:rFonts w:cstheme="minorHAnsi"/>
        </w:rPr>
      </w:pPr>
      <w:r w:rsidRPr="005007C5">
        <w:rPr>
          <w:rFonts w:cstheme="minorHAnsi"/>
        </w:rPr>
        <w:t xml:space="preserve">Iso-Britannia halusi hyvittää Saksalle ”kohtuutonta” </w:t>
      </w:r>
      <w:proofErr w:type="spellStart"/>
      <w:r w:rsidRPr="005007C5">
        <w:rPr>
          <w:rFonts w:cstheme="minorHAnsi"/>
        </w:rPr>
        <w:t>Versailleisin</w:t>
      </w:r>
      <w:proofErr w:type="spellEnd"/>
      <w:r w:rsidRPr="005007C5">
        <w:rPr>
          <w:rFonts w:cstheme="minorHAnsi"/>
        </w:rPr>
        <w:t xml:space="preserve"> rauhansopimusta.</w:t>
      </w:r>
    </w:p>
    <w:p w14:paraId="7CC50FF1" w14:textId="16BA73D0" w:rsidR="00564F65" w:rsidRPr="005007C5" w:rsidRDefault="00564F65" w:rsidP="009C6D18">
      <w:pPr>
        <w:pStyle w:val="Luettelokappale"/>
        <w:numPr>
          <w:ilvl w:val="0"/>
          <w:numId w:val="102"/>
        </w:numPr>
        <w:spacing w:after="120" w:line="276" w:lineRule="auto"/>
        <w:ind w:left="360"/>
        <w:rPr>
          <w:rFonts w:cstheme="minorHAnsi"/>
        </w:rPr>
      </w:pPr>
      <w:r w:rsidRPr="005007C5">
        <w:rPr>
          <w:rFonts w:cstheme="minorHAnsi"/>
        </w:rPr>
        <w:lastRenderedPageBreak/>
        <w:t xml:space="preserve">Länsivallat pelkäsivät </w:t>
      </w:r>
      <w:r w:rsidR="00CA564A" w:rsidRPr="005007C5">
        <w:rPr>
          <w:rFonts w:cstheme="minorHAnsi"/>
        </w:rPr>
        <w:t xml:space="preserve">aluksi </w:t>
      </w:r>
      <w:r w:rsidRPr="005007C5">
        <w:rPr>
          <w:rFonts w:cstheme="minorHAnsi"/>
        </w:rPr>
        <w:t>enemmän kommunistista Neuvostoliittoa kuin Saksaa. Saksasta toivottiin liittolaista.</w:t>
      </w:r>
      <w:r w:rsidR="00CA564A" w:rsidRPr="005007C5">
        <w:rPr>
          <w:rFonts w:cstheme="minorHAnsi"/>
        </w:rPr>
        <w:t xml:space="preserve"> Tajuttuaan Hitlerin epäluotettavuuden ja vallanhimon tilanne muuttui.</w:t>
      </w:r>
    </w:p>
    <w:p w14:paraId="2F019D44" w14:textId="77777777" w:rsidR="00564F65" w:rsidRPr="005007C5" w:rsidRDefault="00564F65" w:rsidP="009C6D18">
      <w:pPr>
        <w:pStyle w:val="Luettelokappale"/>
        <w:numPr>
          <w:ilvl w:val="0"/>
          <w:numId w:val="102"/>
        </w:numPr>
        <w:spacing w:after="120" w:line="276" w:lineRule="auto"/>
        <w:ind w:left="360"/>
        <w:rPr>
          <w:rFonts w:cstheme="minorHAnsi"/>
        </w:rPr>
      </w:pPr>
      <w:r w:rsidRPr="005007C5">
        <w:rPr>
          <w:rFonts w:cstheme="minorHAnsi"/>
        </w:rPr>
        <w:t>Länsivalloilla oli ongelmia taloutensa kanssa, ja ne eivät olleet valmiita sotaan.</w:t>
      </w:r>
    </w:p>
    <w:p w14:paraId="6BFB1856" w14:textId="02A58122" w:rsidR="00564F65" w:rsidRPr="005007C5" w:rsidRDefault="00564F65" w:rsidP="009C6D18">
      <w:pPr>
        <w:pStyle w:val="Luettelokappale"/>
        <w:numPr>
          <w:ilvl w:val="0"/>
          <w:numId w:val="102"/>
        </w:numPr>
        <w:spacing w:after="120" w:line="276" w:lineRule="auto"/>
        <w:ind w:left="360"/>
        <w:rPr>
          <w:rFonts w:cstheme="minorHAnsi"/>
        </w:rPr>
      </w:pPr>
      <w:r w:rsidRPr="005007C5">
        <w:rPr>
          <w:rFonts w:cstheme="minorHAnsi"/>
        </w:rPr>
        <w:t>Suursotaan joutuminen Euroopan pienten valtioiden takia ei houkutellut</w:t>
      </w:r>
      <w:r w:rsidR="00CA564A" w:rsidRPr="005007C5">
        <w:rPr>
          <w:rFonts w:cstheme="minorHAnsi"/>
        </w:rPr>
        <w:t xml:space="preserve"> Isoa-Britanniaa ja Ranskaa</w:t>
      </w:r>
      <w:r w:rsidRPr="005007C5">
        <w:rPr>
          <w:rFonts w:cstheme="minorHAnsi"/>
        </w:rPr>
        <w:t>.</w:t>
      </w:r>
    </w:p>
    <w:p w14:paraId="1AE184E5" w14:textId="709AA851" w:rsidR="00564F65" w:rsidRPr="005007C5" w:rsidRDefault="00564F65" w:rsidP="009C6D18">
      <w:pPr>
        <w:pStyle w:val="Luettelokappale"/>
        <w:numPr>
          <w:ilvl w:val="0"/>
          <w:numId w:val="102"/>
        </w:numPr>
        <w:spacing w:after="120" w:line="276" w:lineRule="auto"/>
        <w:ind w:left="360"/>
        <w:rPr>
          <w:rFonts w:cstheme="minorHAnsi"/>
        </w:rPr>
      </w:pPr>
      <w:r w:rsidRPr="005007C5">
        <w:rPr>
          <w:rFonts w:cstheme="minorHAnsi"/>
        </w:rPr>
        <w:t>Länsivallat yliarvioivat Saksan voima</w:t>
      </w:r>
      <w:r w:rsidR="000418F5" w:rsidRPr="005007C5">
        <w:rPr>
          <w:rFonts w:cstheme="minorHAnsi"/>
        </w:rPr>
        <w:t>t</w:t>
      </w:r>
      <w:r w:rsidRPr="005007C5">
        <w:rPr>
          <w:rFonts w:cstheme="minorHAnsi"/>
        </w:rPr>
        <w:t xml:space="preserve"> laajentumispolitiikan aikana, eivätkä siksi pysäyttäneet Hitleriä ajoissa.</w:t>
      </w:r>
    </w:p>
    <w:p w14:paraId="58B3FD29" w14:textId="77777777" w:rsidR="00564F65" w:rsidRPr="005007C5" w:rsidRDefault="00564F65" w:rsidP="009C6D18">
      <w:pPr>
        <w:pStyle w:val="Luettelokappale"/>
        <w:numPr>
          <w:ilvl w:val="0"/>
          <w:numId w:val="102"/>
        </w:numPr>
        <w:spacing w:after="120" w:line="276" w:lineRule="auto"/>
        <w:ind w:left="360"/>
        <w:rPr>
          <w:rFonts w:cstheme="minorHAnsi"/>
        </w:rPr>
      </w:pPr>
      <w:r w:rsidRPr="005007C5">
        <w:rPr>
          <w:rFonts w:cstheme="minorHAnsi"/>
        </w:rPr>
        <w:t>Iso-Britannian hallitus 30-luvun loppupuolella ennakoi sodan tulevan, mutta se ei voinut avoimesti valmistautua sitä varten, koska kansa vastusti sitä niin kovasti.</w:t>
      </w:r>
    </w:p>
    <w:p w14:paraId="0C040209" w14:textId="37A368EE" w:rsidR="00564F65" w:rsidRPr="005007C5" w:rsidRDefault="00564F65" w:rsidP="009C6D18">
      <w:pPr>
        <w:pStyle w:val="Luettelokappale"/>
        <w:numPr>
          <w:ilvl w:val="0"/>
          <w:numId w:val="102"/>
        </w:numPr>
        <w:spacing w:after="120" w:line="276" w:lineRule="auto"/>
        <w:ind w:left="360"/>
        <w:rPr>
          <w:rFonts w:cstheme="minorHAnsi"/>
        </w:rPr>
      </w:pPr>
      <w:r w:rsidRPr="005007C5">
        <w:rPr>
          <w:rFonts w:cstheme="minorHAnsi"/>
          <w:b/>
        </w:rPr>
        <w:t>Münchenin konferenssin</w:t>
      </w:r>
      <w:r w:rsidRPr="005007C5">
        <w:rPr>
          <w:rFonts w:cstheme="minorHAnsi"/>
        </w:rPr>
        <w:t xml:space="preserve"> </w:t>
      </w:r>
      <w:r w:rsidR="000418F5" w:rsidRPr="005007C5">
        <w:rPr>
          <w:rFonts w:cstheme="minorHAnsi"/>
        </w:rPr>
        <w:t>ja Tšekkoslovakian miehityksen</w:t>
      </w:r>
      <w:r w:rsidR="00621619" w:rsidRPr="005007C5">
        <w:rPr>
          <w:rFonts w:cstheme="minorHAnsi"/>
        </w:rPr>
        <w:t xml:space="preserve"> </w:t>
      </w:r>
      <w:r w:rsidRPr="005007C5">
        <w:rPr>
          <w:rFonts w:cstheme="minorHAnsi"/>
        </w:rPr>
        <w:t>jälkeen myöntyväispolitiikka oli ohi, koska oli selvää, ettei Hitleriin voinut luottaa.</w:t>
      </w:r>
    </w:p>
    <w:p w14:paraId="10CEDB94" w14:textId="77777777" w:rsidR="00564F65" w:rsidRPr="005007C5" w:rsidRDefault="00564F65" w:rsidP="00564F65">
      <w:pPr>
        <w:spacing w:after="120" w:line="276" w:lineRule="auto"/>
        <w:contextualSpacing/>
        <w:rPr>
          <w:rFonts w:cstheme="minorHAnsi"/>
          <w:b/>
        </w:rPr>
      </w:pPr>
    </w:p>
    <w:p w14:paraId="6ACA7B1B" w14:textId="77777777" w:rsidR="00564F65" w:rsidRPr="005007C5" w:rsidRDefault="00564F65" w:rsidP="00564F65">
      <w:pPr>
        <w:spacing w:after="120" w:line="276" w:lineRule="auto"/>
        <w:contextualSpacing/>
        <w:rPr>
          <w:rFonts w:cstheme="minorHAnsi"/>
          <w:b/>
        </w:rPr>
      </w:pPr>
      <w:r w:rsidRPr="005007C5">
        <w:rPr>
          <w:rFonts w:cstheme="minorHAnsi"/>
          <w:b/>
        </w:rPr>
        <w:t>Miksi Saksa ja Neuvostoliitto tekivät hyökkäämättömyyssopimuksen?</w:t>
      </w:r>
    </w:p>
    <w:p w14:paraId="74E19971" w14:textId="77777777" w:rsidR="00564F65" w:rsidRPr="005007C5" w:rsidRDefault="00564F65" w:rsidP="009C6D18">
      <w:pPr>
        <w:pStyle w:val="Luettelokappale"/>
        <w:numPr>
          <w:ilvl w:val="0"/>
          <w:numId w:val="103"/>
        </w:numPr>
        <w:spacing w:after="120" w:line="276" w:lineRule="auto"/>
        <w:ind w:left="360"/>
        <w:rPr>
          <w:rFonts w:cstheme="minorHAnsi"/>
        </w:rPr>
      </w:pPr>
      <w:r w:rsidRPr="005007C5">
        <w:rPr>
          <w:rFonts w:cstheme="minorHAnsi"/>
        </w:rPr>
        <w:t>Saksa halusi välttää kahden rintaman sodan. Se suunnitteli lyövänsä ensin länsivallat, ja sitten Neuvostoliiton. Neuvostoliitto puolestaan halusi aikaa valmistautua tulevaan sotaan Saksan kanssa.</w:t>
      </w:r>
    </w:p>
    <w:p w14:paraId="0DC86DC7" w14:textId="77777777" w:rsidR="00564F65" w:rsidRPr="005007C5" w:rsidRDefault="00564F65" w:rsidP="009C6D18">
      <w:pPr>
        <w:pStyle w:val="Luettelokappale"/>
        <w:numPr>
          <w:ilvl w:val="0"/>
          <w:numId w:val="103"/>
        </w:numPr>
        <w:spacing w:after="120" w:line="276" w:lineRule="auto"/>
        <w:ind w:left="360"/>
        <w:rPr>
          <w:rFonts w:cstheme="minorHAnsi"/>
        </w:rPr>
      </w:pPr>
      <w:r w:rsidRPr="005007C5">
        <w:rPr>
          <w:rFonts w:cstheme="minorHAnsi"/>
        </w:rPr>
        <w:t>Sopimus esti Neuvostoliittoa liittoutumasta Ranskan ja Ison-Britannian kanssa.</w:t>
      </w:r>
    </w:p>
    <w:p w14:paraId="5D282A28" w14:textId="4AB4709E" w:rsidR="00564F65" w:rsidRPr="005007C5" w:rsidRDefault="00564F65" w:rsidP="009C6D18">
      <w:pPr>
        <w:pStyle w:val="Luettelokappale"/>
        <w:numPr>
          <w:ilvl w:val="0"/>
          <w:numId w:val="103"/>
        </w:numPr>
        <w:spacing w:after="120" w:line="276" w:lineRule="auto"/>
        <w:ind w:left="360"/>
        <w:rPr>
          <w:rFonts w:cstheme="minorHAnsi"/>
        </w:rPr>
      </w:pPr>
      <w:r w:rsidRPr="005007C5">
        <w:rPr>
          <w:rFonts w:cstheme="minorHAnsi"/>
        </w:rPr>
        <w:t>Saksa tarvitsi ruokaa ja resursseja (öljy, malmi) Neuvostoliitosta, jotka nyt saatiin ostettua, myöhemmin ne voitaisiin valloittaa.</w:t>
      </w:r>
      <w:r w:rsidR="00FE32B8" w:rsidRPr="005007C5">
        <w:rPr>
          <w:rFonts w:cstheme="minorHAnsi"/>
        </w:rPr>
        <w:t xml:space="preserve"> Vastineeksi Saksa lupasi sotateknologiaa, jota ei koskaan toimittanut.</w:t>
      </w:r>
    </w:p>
    <w:p w14:paraId="68E62994" w14:textId="77777777" w:rsidR="00564F65" w:rsidRPr="005007C5" w:rsidRDefault="00564F65" w:rsidP="009C6D18">
      <w:pPr>
        <w:pStyle w:val="Luettelokappale"/>
        <w:numPr>
          <w:ilvl w:val="0"/>
          <w:numId w:val="103"/>
        </w:numPr>
        <w:spacing w:after="120" w:line="276" w:lineRule="auto"/>
        <w:ind w:left="360"/>
        <w:rPr>
          <w:rFonts w:cstheme="minorHAnsi"/>
        </w:rPr>
      </w:pPr>
      <w:r w:rsidRPr="005007C5">
        <w:rPr>
          <w:rFonts w:cstheme="minorHAnsi"/>
        </w:rPr>
        <w:t xml:space="preserve">Neuvostoliitto sai omaan etupiiriinsä uusia alueita, joista muodostui </w:t>
      </w:r>
      <w:r w:rsidRPr="005007C5">
        <w:rPr>
          <w:rFonts w:cstheme="minorHAnsi"/>
          <w:b/>
        </w:rPr>
        <w:t>puskurivyöhyke</w:t>
      </w:r>
      <w:r w:rsidRPr="005007C5">
        <w:rPr>
          <w:rFonts w:cstheme="minorHAnsi"/>
        </w:rPr>
        <w:t xml:space="preserve"> Saksaa vastaan.</w:t>
      </w:r>
    </w:p>
    <w:p w14:paraId="60D605EE" w14:textId="77777777" w:rsidR="00564F65" w:rsidRPr="005007C5" w:rsidRDefault="00564F65" w:rsidP="00564F65">
      <w:pPr>
        <w:spacing w:after="120" w:line="276" w:lineRule="auto"/>
        <w:contextualSpacing/>
        <w:rPr>
          <w:rFonts w:cstheme="minorHAnsi"/>
          <w:b/>
        </w:rPr>
      </w:pPr>
    </w:p>
    <w:p w14:paraId="0DAE5C46" w14:textId="77777777" w:rsidR="00564F65" w:rsidRPr="005007C5" w:rsidRDefault="00564F65" w:rsidP="00564F65">
      <w:pPr>
        <w:spacing w:after="120" w:line="276" w:lineRule="auto"/>
        <w:contextualSpacing/>
        <w:rPr>
          <w:rFonts w:cstheme="minorHAnsi"/>
          <w:b/>
        </w:rPr>
      </w:pPr>
      <w:r w:rsidRPr="005007C5">
        <w:rPr>
          <w:rFonts w:cstheme="minorHAnsi"/>
          <w:b/>
        </w:rPr>
        <w:t>Sodan päävaiheet</w:t>
      </w:r>
    </w:p>
    <w:p w14:paraId="7516909D" w14:textId="084C0D31" w:rsidR="00564F65" w:rsidRPr="005007C5" w:rsidRDefault="00564F65" w:rsidP="009C6D18">
      <w:pPr>
        <w:pStyle w:val="Luettelokappale"/>
        <w:numPr>
          <w:ilvl w:val="0"/>
          <w:numId w:val="104"/>
        </w:numPr>
        <w:spacing w:after="120" w:line="276" w:lineRule="auto"/>
        <w:ind w:left="360"/>
        <w:rPr>
          <w:rFonts w:cstheme="minorHAnsi"/>
        </w:rPr>
      </w:pPr>
      <w:r w:rsidRPr="005007C5">
        <w:rPr>
          <w:rFonts w:cstheme="minorHAnsi"/>
        </w:rPr>
        <w:t>1939: Saksa hyökkäsi Puolaan lännestä ja N</w:t>
      </w:r>
      <w:r w:rsidR="000E66E1" w:rsidRPr="005007C5">
        <w:rPr>
          <w:rFonts w:cstheme="minorHAnsi"/>
        </w:rPr>
        <w:t>euvostoliitto</w:t>
      </w:r>
      <w:r w:rsidRPr="005007C5">
        <w:rPr>
          <w:rFonts w:cstheme="minorHAnsi"/>
        </w:rPr>
        <w:t xml:space="preserve"> idästä. Talvisota alkoi Suomessa.</w:t>
      </w:r>
    </w:p>
    <w:p w14:paraId="7DB6D729" w14:textId="09685510" w:rsidR="00564F65" w:rsidRPr="005007C5" w:rsidRDefault="00564F65" w:rsidP="009C6D18">
      <w:pPr>
        <w:pStyle w:val="Luettelokappale"/>
        <w:numPr>
          <w:ilvl w:val="0"/>
          <w:numId w:val="104"/>
        </w:numPr>
        <w:spacing w:after="120" w:line="276" w:lineRule="auto"/>
        <w:ind w:left="360"/>
        <w:rPr>
          <w:rFonts w:cstheme="minorHAnsi"/>
        </w:rPr>
      </w:pPr>
      <w:r w:rsidRPr="005007C5">
        <w:rPr>
          <w:rFonts w:cstheme="minorHAnsi"/>
        </w:rPr>
        <w:t>1940: Saksa valloitti Tanskan ja Norjan, ja hyökkäsi sitten Ranskaan Belgian ja Hollannin kautta, joka kukistui nopeasti</w:t>
      </w:r>
      <w:r w:rsidR="008D2497" w:rsidRPr="005007C5">
        <w:rPr>
          <w:rFonts w:cstheme="minorHAnsi"/>
        </w:rPr>
        <w:t xml:space="preserve"> (”</w:t>
      </w:r>
      <w:r w:rsidR="008D2497" w:rsidRPr="005007C5">
        <w:rPr>
          <w:rFonts w:cstheme="minorHAnsi"/>
          <w:b/>
        </w:rPr>
        <w:t>salamasota</w:t>
      </w:r>
      <w:r w:rsidR="008D2497" w:rsidRPr="005007C5">
        <w:rPr>
          <w:rFonts w:cstheme="minorHAnsi"/>
        </w:rPr>
        <w:t>”)</w:t>
      </w:r>
      <w:r w:rsidRPr="005007C5">
        <w:rPr>
          <w:rFonts w:cstheme="minorHAnsi"/>
        </w:rPr>
        <w:t xml:space="preserve">. Britit vetivät joukkonsa pois mantereelta </w:t>
      </w:r>
      <w:proofErr w:type="spellStart"/>
      <w:r w:rsidRPr="005007C5">
        <w:rPr>
          <w:rFonts w:cstheme="minorHAnsi"/>
        </w:rPr>
        <w:t>Dunkerquesta</w:t>
      </w:r>
      <w:proofErr w:type="spellEnd"/>
      <w:r w:rsidRPr="005007C5">
        <w:rPr>
          <w:rFonts w:cstheme="minorHAnsi"/>
        </w:rPr>
        <w:t>. Englannin yllä käytiin ilmasotaa, mutta Saksa ei saanut ilmaherruutta, joten maihinnousu Englantiin oli mahdotonta. Italia aloitti sodan Pohjois-Afrikassa</w:t>
      </w:r>
      <w:r w:rsidR="00093389" w:rsidRPr="005007C5">
        <w:rPr>
          <w:rFonts w:cstheme="minorHAnsi"/>
        </w:rPr>
        <w:t>, joka sujui huonosti</w:t>
      </w:r>
      <w:r w:rsidRPr="005007C5">
        <w:rPr>
          <w:rFonts w:cstheme="minorHAnsi"/>
        </w:rPr>
        <w:t>.</w:t>
      </w:r>
    </w:p>
    <w:p w14:paraId="6A69311C" w14:textId="5AAF16C9" w:rsidR="00564F65" w:rsidRPr="005007C5" w:rsidRDefault="00564F65" w:rsidP="009C6D18">
      <w:pPr>
        <w:pStyle w:val="Luettelokappale"/>
        <w:numPr>
          <w:ilvl w:val="0"/>
          <w:numId w:val="104"/>
        </w:numPr>
        <w:spacing w:after="120" w:line="276" w:lineRule="auto"/>
        <w:ind w:left="360"/>
        <w:rPr>
          <w:rFonts w:cstheme="minorHAnsi"/>
        </w:rPr>
      </w:pPr>
      <w:r w:rsidRPr="005007C5">
        <w:rPr>
          <w:rFonts w:cstheme="minorHAnsi"/>
        </w:rPr>
        <w:t>1941: Saksa joutui tukemaan Italiaa Pohjois-Afrikassa ja Balkanilla. Saksa hyökkäsi liittolaistensa kanssa Neuvostoliittoon</w:t>
      </w:r>
      <w:r w:rsidR="00093389" w:rsidRPr="005007C5">
        <w:rPr>
          <w:rFonts w:cstheme="minorHAnsi"/>
        </w:rPr>
        <w:t xml:space="preserve"> (</w:t>
      </w:r>
      <w:r w:rsidR="00093389" w:rsidRPr="005007C5">
        <w:rPr>
          <w:rFonts w:cstheme="minorHAnsi"/>
          <w:b/>
          <w:bCs/>
        </w:rPr>
        <w:t>Operaatio Barbarossa)</w:t>
      </w:r>
      <w:r w:rsidRPr="005007C5">
        <w:rPr>
          <w:rFonts w:cstheme="minorHAnsi"/>
          <w:b/>
          <w:bCs/>
        </w:rPr>
        <w:t>.</w:t>
      </w:r>
      <w:r w:rsidRPr="005007C5">
        <w:rPr>
          <w:rFonts w:cstheme="minorHAnsi"/>
        </w:rPr>
        <w:t xml:space="preserve"> </w:t>
      </w:r>
      <w:r w:rsidR="00FC4903" w:rsidRPr="005007C5">
        <w:rPr>
          <w:rFonts w:cstheme="minorHAnsi"/>
        </w:rPr>
        <w:t xml:space="preserve">Talouspakotteiden kohteeksi Kiinan sodan takia joutunut </w:t>
      </w:r>
      <w:r w:rsidRPr="005007C5">
        <w:rPr>
          <w:rFonts w:cstheme="minorHAnsi"/>
        </w:rPr>
        <w:t xml:space="preserve">Japani teki yllätyshyökkäyksen Yhdysvaltojen kimppuun </w:t>
      </w:r>
      <w:proofErr w:type="spellStart"/>
      <w:r w:rsidRPr="005007C5">
        <w:rPr>
          <w:rFonts w:cstheme="minorHAnsi"/>
          <w:b/>
        </w:rPr>
        <w:t>Pearl</w:t>
      </w:r>
      <w:proofErr w:type="spellEnd"/>
      <w:r w:rsidRPr="005007C5">
        <w:rPr>
          <w:rFonts w:cstheme="minorHAnsi"/>
          <w:b/>
        </w:rPr>
        <w:t xml:space="preserve"> </w:t>
      </w:r>
      <w:proofErr w:type="spellStart"/>
      <w:r w:rsidRPr="005007C5">
        <w:rPr>
          <w:rFonts w:cstheme="minorHAnsi"/>
          <w:b/>
        </w:rPr>
        <w:t>Harborissa</w:t>
      </w:r>
      <w:proofErr w:type="spellEnd"/>
      <w:r w:rsidRPr="005007C5">
        <w:rPr>
          <w:rFonts w:cstheme="minorHAnsi"/>
        </w:rPr>
        <w:t xml:space="preserve">, ja aloitti nopean laajenemisen Aasiassa. </w:t>
      </w:r>
    </w:p>
    <w:p w14:paraId="608DEAB1" w14:textId="41ECC22F" w:rsidR="00564F65" w:rsidRPr="005007C5" w:rsidRDefault="00564F65" w:rsidP="009C6D18">
      <w:pPr>
        <w:pStyle w:val="Luettelokappale"/>
        <w:numPr>
          <w:ilvl w:val="0"/>
          <w:numId w:val="104"/>
        </w:numPr>
        <w:spacing w:after="120" w:line="276" w:lineRule="auto"/>
        <w:ind w:left="360"/>
        <w:rPr>
          <w:rFonts w:cstheme="minorHAnsi"/>
        </w:rPr>
      </w:pPr>
      <w:r w:rsidRPr="005007C5">
        <w:rPr>
          <w:rFonts w:cstheme="minorHAnsi"/>
        </w:rPr>
        <w:t xml:space="preserve">1942: Taistelut itärintamalla jatkuivat hirvittävän verisinä. Liittoutuneet </w:t>
      </w:r>
      <w:r w:rsidR="00864BD2" w:rsidRPr="005007C5">
        <w:rPr>
          <w:rFonts w:cstheme="minorHAnsi"/>
        </w:rPr>
        <w:t>voittivat</w:t>
      </w:r>
      <w:r w:rsidRPr="005007C5">
        <w:rPr>
          <w:rFonts w:cstheme="minorHAnsi"/>
        </w:rPr>
        <w:t xml:space="preserve"> Afrikassa. Tyynenmerensota kääntyi tappiolliseksi Japanille </w:t>
      </w:r>
      <w:proofErr w:type="spellStart"/>
      <w:r w:rsidRPr="005007C5">
        <w:rPr>
          <w:rFonts w:cstheme="minorHAnsi"/>
          <w:b/>
        </w:rPr>
        <w:t>Midwayn</w:t>
      </w:r>
      <w:proofErr w:type="spellEnd"/>
      <w:r w:rsidRPr="005007C5">
        <w:rPr>
          <w:rFonts w:cstheme="minorHAnsi"/>
        </w:rPr>
        <w:t xml:space="preserve"> </w:t>
      </w:r>
      <w:r w:rsidRPr="005007C5">
        <w:rPr>
          <w:rFonts w:cstheme="minorHAnsi"/>
          <w:b/>
        </w:rPr>
        <w:t>taistelun</w:t>
      </w:r>
      <w:r w:rsidRPr="005007C5">
        <w:rPr>
          <w:rFonts w:cstheme="minorHAnsi"/>
        </w:rPr>
        <w:t xml:space="preserve"> jälkeen kesällä.</w:t>
      </w:r>
    </w:p>
    <w:p w14:paraId="3F717B3E" w14:textId="77777777" w:rsidR="00564F65" w:rsidRPr="005007C5" w:rsidRDefault="00564F65" w:rsidP="009C6D18">
      <w:pPr>
        <w:pStyle w:val="Luettelokappale"/>
        <w:numPr>
          <w:ilvl w:val="0"/>
          <w:numId w:val="104"/>
        </w:numPr>
        <w:spacing w:after="120" w:line="276" w:lineRule="auto"/>
        <w:ind w:left="360"/>
        <w:rPr>
          <w:rFonts w:cstheme="minorHAnsi"/>
        </w:rPr>
      </w:pPr>
      <w:r w:rsidRPr="005007C5">
        <w:rPr>
          <w:rFonts w:cstheme="minorHAnsi"/>
        </w:rPr>
        <w:t xml:space="preserve">1943: Itärintama kääntyi Neuvostoliiton eduksi lopullisesti </w:t>
      </w:r>
      <w:r w:rsidRPr="005007C5">
        <w:rPr>
          <w:rFonts w:cstheme="minorHAnsi"/>
          <w:b/>
        </w:rPr>
        <w:t xml:space="preserve">Stalingradin taistelun </w:t>
      </w:r>
      <w:r w:rsidRPr="005007C5">
        <w:rPr>
          <w:rFonts w:cstheme="minorHAnsi"/>
        </w:rPr>
        <w:t xml:space="preserve">jälkeen ja Saksan viimeinen vastahyökkäys </w:t>
      </w:r>
      <w:proofErr w:type="spellStart"/>
      <w:r w:rsidRPr="005007C5">
        <w:rPr>
          <w:rFonts w:cstheme="minorHAnsi"/>
          <w:b/>
        </w:rPr>
        <w:t>Kurskissa</w:t>
      </w:r>
      <w:proofErr w:type="spellEnd"/>
      <w:r w:rsidRPr="005007C5">
        <w:rPr>
          <w:rFonts w:cstheme="minorHAnsi"/>
          <w:b/>
        </w:rPr>
        <w:t xml:space="preserve"> </w:t>
      </w:r>
      <w:r w:rsidRPr="005007C5">
        <w:rPr>
          <w:rFonts w:cstheme="minorHAnsi"/>
        </w:rPr>
        <w:t>epäonnistui. Liittoutuneet tekivät maihinnousun Italiaan, ja se luopui sodasta.</w:t>
      </w:r>
    </w:p>
    <w:p w14:paraId="7F91C56C" w14:textId="77777777" w:rsidR="00564F65" w:rsidRPr="005007C5" w:rsidRDefault="00564F65" w:rsidP="009C6D18">
      <w:pPr>
        <w:pStyle w:val="Luettelokappale"/>
        <w:numPr>
          <w:ilvl w:val="0"/>
          <w:numId w:val="104"/>
        </w:numPr>
        <w:spacing w:after="120" w:line="276" w:lineRule="auto"/>
        <w:ind w:left="360"/>
        <w:rPr>
          <w:rFonts w:cstheme="minorHAnsi"/>
        </w:rPr>
      </w:pPr>
      <w:r w:rsidRPr="005007C5">
        <w:rPr>
          <w:rFonts w:cstheme="minorHAnsi"/>
        </w:rPr>
        <w:t xml:space="preserve">1944: </w:t>
      </w:r>
      <w:r w:rsidRPr="005007C5">
        <w:rPr>
          <w:rFonts w:cstheme="minorHAnsi"/>
          <w:b/>
        </w:rPr>
        <w:t>Normandian maihinnousulla</w:t>
      </w:r>
      <w:r w:rsidRPr="005007C5">
        <w:rPr>
          <w:rFonts w:cstheme="minorHAnsi"/>
        </w:rPr>
        <w:t xml:space="preserve"> kesäkuussa liittoutuneet avasivat uuden rintaman Länsi-Eurooppaan. Neuvostoliitto aloitti suurhyökkäyksensä idästä ajaen Saksaa taaksepäin ja pakottaen sen liittolaiset luopumaan sodasta. Tyynellämerellä liittoutuneet vapauttivat Japanin valloittamat alueet yksi kerrallaan.</w:t>
      </w:r>
    </w:p>
    <w:p w14:paraId="164FC084" w14:textId="77777777" w:rsidR="00564F65" w:rsidRPr="005007C5" w:rsidRDefault="00564F65" w:rsidP="009C6D18">
      <w:pPr>
        <w:pStyle w:val="Luettelokappale"/>
        <w:numPr>
          <w:ilvl w:val="0"/>
          <w:numId w:val="104"/>
        </w:numPr>
        <w:spacing w:after="120" w:line="276" w:lineRule="auto"/>
        <w:ind w:left="360"/>
        <w:rPr>
          <w:rFonts w:cstheme="minorHAnsi"/>
        </w:rPr>
      </w:pPr>
      <w:r w:rsidRPr="005007C5">
        <w:rPr>
          <w:rFonts w:cstheme="minorHAnsi"/>
        </w:rPr>
        <w:lastRenderedPageBreak/>
        <w:t>1945: Berliini vallattiin ja Hitlerin itsemurhan jälkeen Saksa antautui. Aasiassa sota jatkui katkerana ja elokuussa USA pudotti atomipommit Hiroshimaan ja Nagasakiin pakottaakseen Japanin antautumaan. Myös Neuvostoliitto julisti sodan japanille.</w:t>
      </w:r>
    </w:p>
    <w:p w14:paraId="0C993A3C" w14:textId="77777777" w:rsidR="00564F65" w:rsidRPr="005007C5" w:rsidRDefault="00564F65" w:rsidP="00564F65">
      <w:pPr>
        <w:spacing w:after="120" w:line="276" w:lineRule="auto"/>
        <w:contextualSpacing/>
        <w:rPr>
          <w:rFonts w:cstheme="minorHAnsi"/>
          <w:b/>
        </w:rPr>
      </w:pPr>
    </w:p>
    <w:p w14:paraId="6D5BBEB3" w14:textId="77777777" w:rsidR="00564F65" w:rsidRPr="005007C5" w:rsidRDefault="00564F65" w:rsidP="00564F65">
      <w:pPr>
        <w:spacing w:after="120" w:line="276" w:lineRule="auto"/>
        <w:contextualSpacing/>
        <w:rPr>
          <w:rFonts w:cstheme="minorHAnsi"/>
          <w:b/>
        </w:rPr>
      </w:pPr>
      <w:r w:rsidRPr="005007C5">
        <w:rPr>
          <w:rFonts w:cstheme="minorHAnsi"/>
          <w:b/>
        </w:rPr>
        <w:t>Miksi akselivallat hävisivät sodan?</w:t>
      </w:r>
    </w:p>
    <w:p w14:paraId="73AFCDFD" w14:textId="77777777" w:rsidR="00564F65" w:rsidRPr="005007C5" w:rsidRDefault="00564F65" w:rsidP="009C6D18">
      <w:pPr>
        <w:pStyle w:val="Luettelokappale"/>
        <w:numPr>
          <w:ilvl w:val="0"/>
          <w:numId w:val="105"/>
        </w:numPr>
        <w:spacing w:after="120" w:line="276" w:lineRule="auto"/>
        <w:ind w:left="360"/>
        <w:rPr>
          <w:rFonts w:cstheme="minorHAnsi"/>
        </w:rPr>
      </w:pPr>
      <w:r w:rsidRPr="005007C5">
        <w:rPr>
          <w:rFonts w:cstheme="minorHAnsi"/>
        </w:rPr>
        <w:t>Akselivaltojen taloudelliset resurssit olivat riittämättömät (väkiluku, teollisuus, luonnonvarat):</w:t>
      </w:r>
    </w:p>
    <w:p w14:paraId="3A7E5194" w14:textId="77777777"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Tavoitteena oli ollut nopea sota, mutta sen pitkittyessä akselivaltojen voimavarat ehtyivät.</w:t>
      </w:r>
    </w:p>
    <w:p w14:paraId="1B0C7F8C" w14:textId="77777777"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Miehitettyjen alueiden valvonta sitoi paljon joukkoja ja aiheutti tappioita.</w:t>
      </w:r>
    </w:p>
    <w:p w14:paraId="4985DD19" w14:textId="77777777"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Yhdysvallat oli tuotantokapasiteetiltaan täysin ylivoimainen. Se toimitti apua liittoutuneille jo ennen kuin virallisesti liittyi sotaan.</w:t>
      </w:r>
    </w:p>
    <w:p w14:paraId="2F7FED9C" w14:textId="01A1E5EE"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Liittoutuneiden strategiana oli tuhota akselivaltojen ja etenkin Saksan tuotantovälineitä. Akselivallat joutuivat pahojen pommitusten kohteeksi</w:t>
      </w:r>
      <w:r w:rsidR="00B64F5A" w:rsidRPr="005007C5">
        <w:rPr>
          <w:rFonts w:cstheme="minorHAnsi"/>
        </w:rPr>
        <w:t xml:space="preserve"> ja liittoutuneet upottivat koko Japanin kauppalaivasto näännyttääkseen sen</w:t>
      </w:r>
      <w:r w:rsidRPr="005007C5">
        <w:rPr>
          <w:rFonts w:cstheme="minorHAnsi"/>
        </w:rPr>
        <w:t>.</w:t>
      </w:r>
    </w:p>
    <w:p w14:paraId="59CB583B" w14:textId="55C97BB2"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Liittoutuneet pääsivät Saksaa edelle aseteknologiassa (esim. tutka, atomipommi</w:t>
      </w:r>
      <w:r w:rsidR="00B64F5A" w:rsidRPr="005007C5">
        <w:rPr>
          <w:rFonts w:cstheme="minorHAnsi"/>
        </w:rPr>
        <w:t>, ENIGMA-salauksen murtaminen</w:t>
      </w:r>
      <w:r w:rsidRPr="005007C5">
        <w:rPr>
          <w:rFonts w:cstheme="minorHAnsi"/>
        </w:rPr>
        <w:t>).</w:t>
      </w:r>
      <w:r w:rsidRPr="005007C5">
        <w:rPr>
          <w:rFonts w:cstheme="minorHAnsi"/>
        </w:rPr>
        <w:br/>
      </w:r>
    </w:p>
    <w:p w14:paraId="6904B21D" w14:textId="77777777" w:rsidR="00564F65" w:rsidRPr="005007C5" w:rsidRDefault="00564F65" w:rsidP="009C6D18">
      <w:pPr>
        <w:pStyle w:val="Luettelokappale"/>
        <w:numPr>
          <w:ilvl w:val="0"/>
          <w:numId w:val="105"/>
        </w:numPr>
        <w:spacing w:after="120" w:line="276" w:lineRule="auto"/>
        <w:ind w:left="360"/>
        <w:rPr>
          <w:rFonts w:cstheme="minorHAnsi"/>
        </w:rPr>
      </w:pPr>
      <w:r w:rsidRPr="005007C5">
        <w:rPr>
          <w:rFonts w:cstheme="minorHAnsi"/>
        </w:rPr>
        <w:t xml:space="preserve">Akselivallat tekivät myös pahoja strategisia virheitä: </w:t>
      </w:r>
    </w:p>
    <w:p w14:paraId="7431E4D7" w14:textId="77777777"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Maahyökkäys Neuvostoliittoon liian aloitettiin liian myöhään vuodesta ja Neuvostoliiton voimat aliarvioitiin.</w:t>
      </w:r>
    </w:p>
    <w:p w14:paraId="3924F1EF" w14:textId="77777777"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Ilmavoimien ”tuhlaaminen” taistelussa Englannin taivailla.</w:t>
      </w:r>
    </w:p>
    <w:p w14:paraId="596231F8" w14:textId="77777777"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 xml:space="preserve">Hitler tuhlasi joukkoja esimerkiksi kieltämällä vetäytymisen, esimerkkinä Pohjois-Afrikka ja paljon vakavammin </w:t>
      </w:r>
      <w:r w:rsidRPr="005007C5">
        <w:rPr>
          <w:rFonts w:cstheme="minorHAnsi"/>
          <w:b/>
        </w:rPr>
        <w:t>Stalingrad</w:t>
      </w:r>
      <w:r w:rsidRPr="005007C5">
        <w:rPr>
          <w:rFonts w:cstheme="minorHAnsi"/>
        </w:rPr>
        <w:t>.</w:t>
      </w:r>
    </w:p>
    <w:p w14:paraId="2723D043" w14:textId="77777777"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Saksa soti yhtä aikaa Pohjois-Afrikassa ja Neuvostoliitossa, myöhemmin yhtä aikaa Italiassa ja itärintamalla. Lopuksi kolmen rintaman sota, kun liittoutuneet nousivat maihin Normandiassa.</w:t>
      </w:r>
    </w:p>
    <w:p w14:paraId="23F953A9" w14:textId="77777777" w:rsidR="00564F65" w:rsidRPr="005007C5" w:rsidRDefault="00564F65" w:rsidP="009C6D18">
      <w:pPr>
        <w:pStyle w:val="Luettelokappale"/>
        <w:numPr>
          <w:ilvl w:val="0"/>
          <w:numId w:val="105"/>
        </w:numPr>
        <w:spacing w:after="120" w:line="276" w:lineRule="auto"/>
        <w:rPr>
          <w:rFonts w:cstheme="minorHAnsi"/>
        </w:rPr>
      </w:pPr>
      <w:r w:rsidRPr="005007C5">
        <w:rPr>
          <w:rFonts w:cstheme="minorHAnsi"/>
        </w:rPr>
        <w:t>Japani oli levittäytynyt aivan liian laajalle, sen joukot eivät riittäneet sotimaan kaikkialla, ja se tuhlasi laivastoaan taistelemalla loppuun asti sen sijaan, että olisi vetäytynyt.</w:t>
      </w:r>
    </w:p>
    <w:p w14:paraId="2F0B5283" w14:textId="77777777" w:rsidR="00564F65" w:rsidRPr="005007C5" w:rsidRDefault="00564F65" w:rsidP="00564F65">
      <w:pPr>
        <w:spacing w:after="120" w:line="276" w:lineRule="auto"/>
        <w:contextualSpacing/>
        <w:rPr>
          <w:rFonts w:cstheme="minorHAnsi"/>
          <w:b/>
        </w:rPr>
      </w:pPr>
    </w:p>
    <w:p w14:paraId="60693671" w14:textId="77777777" w:rsidR="00564F65" w:rsidRPr="005007C5" w:rsidRDefault="00564F65" w:rsidP="00564F65">
      <w:pPr>
        <w:spacing w:after="120" w:line="276" w:lineRule="auto"/>
        <w:contextualSpacing/>
        <w:rPr>
          <w:rFonts w:cstheme="minorHAnsi"/>
          <w:b/>
        </w:rPr>
      </w:pPr>
      <w:r w:rsidRPr="005007C5">
        <w:rPr>
          <w:rFonts w:cstheme="minorHAnsi"/>
          <w:b/>
        </w:rPr>
        <w:t>Miten toinen maailmansota oli totaalinen sota?</w:t>
      </w:r>
    </w:p>
    <w:p w14:paraId="3F5A7880" w14:textId="77777777" w:rsidR="00564F65" w:rsidRPr="005007C5" w:rsidRDefault="00564F65" w:rsidP="009C6D18">
      <w:pPr>
        <w:pStyle w:val="Luettelokappale"/>
        <w:numPr>
          <w:ilvl w:val="0"/>
          <w:numId w:val="106"/>
        </w:numPr>
        <w:spacing w:after="120" w:line="276" w:lineRule="auto"/>
        <w:rPr>
          <w:rFonts w:cstheme="minorHAnsi"/>
          <w:b/>
        </w:rPr>
      </w:pPr>
      <w:r w:rsidRPr="005007C5">
        <w:rPr>
          <w:rFonts w:cstheme="minorHAnsi"/>
        </w:rPr>
        <w:t>Totaalinen sota koskee koko kansakuntaa, ei vain sotilaita. Kaikki voimavarat piti valjastaa sodankäyntiin:</w:t>
      </w:r>
    </w:p>
    <w:p w14:paraId="0CCD8C1D" w14:textId="7AA80C5C" w:rsidR="00564F65" w:rsidRPr="005007C5" w:rsidRDefault="00564F65" w:rsidP="009C6D18">
      <w:pPr>
        <w:pStyle w:val="Luettelokappale"/>
        <w:numPr>
          <w:ilvl w:val="1"/>
          <w:numId w:val="121"/>
        </w:numPr>
        <w:spacing w:after="120" w:line="276" w:lineRule="auto"/>
        <w:rPr>
          <w:rFonts w:cstheme="minorHAnsi"/>
          <w:b/>
        </w:rPr>
      </w:pPr>
      <w:r w:rsidRPr="005007C5">
        <w:rPr>
          <w:rFonts w:cstheme="minorHAnsi"/>
        </w:rPr>
        <w:t xml:space="preserve">naiset </w:t>
      </w:r>
      <w:r w:rsidR="00343561" w:rsidRPr="005007C5">
        <w:rPr>
          <w:rFonts w:cstheme="minorHAnsi"/>
        </w:rPr>
        <w:t xml:space="preserve">joutuivat </w:t>
      </w:r>
      <w:r w:rsidRPr="005007C5">
        <w:rPr>
          <w:rFonts w:cstheme="minorHAnsi"/>
        </w:rPr>
        <w:t>töihin tehtaisiin</w:t>
      </w:r>
    </w:p>
    <w:p w14:paraId="4484DE32" w14:textId="5FE6FADB" w:rsidR="00564F65" w:rsidRPr="005007C5" w:rsidRDefault="00564F65" w:rsidP="009C6D18">
      <w:pPr>
        <w:pStyle w:val="Luettelokappale"/>
        <w:numPr>
          <w:ilvl w:val="1"/>
          <w:numId w:val="121"/>
        </w:numPr>
        <w:spacing w:after="120" w:line="276" w:lineRule="auto"/>
        <w:rPr>
          <w:rFonts w:cstheme="minorHAnsi"/>
          <w:b/>
        </w:rPr>
      </w:pPr>
      <w:r w:rsidRPr="005007C5">
        <w:rPr>
          <w:rFonts w:cstheme="minorHAnsi"/>
        </w:rPr>
        <w:t>tiedemiehet</w:t>
      </w:r>
      <w:r w:rsidR="00343561" w:rsidRPr="005007C5">
        <w:rPr>
          <w:rFonts w:cstheme="minorHAnsi"/>
        </w:rPr>
        <w:t xml:space="preserve"> värvättiin</w:t>
      </w:r>
      <w:r w:rsidRPr="005007C5">
        <w:rPr>
          <w:rFonts w:cstheme="minorHAnsi"/>
        </w:rPr>
        <w:t xml:space="preserve"> kehittelemään</w:t>
      </w:r>
      <w:r w:rsidR="00343561" w:rsidRPr="005007C5">
        <w:rPr>
          <w:rFonts w:cstheme="minorHAnsi"/>
        </w:rPr>
        <w:t xml:space="preserve"> uusia aseita ja auttamaan vakoilussa</w:t>
      </w:r>
    </w:p>
    <w:p w14:paraId="384CFDB4" w14:textId="1E1DBFE8" w:rsidR="00564F65" w:rsidRPr="005007C5" w:rsidRDefault="00564F65" w:rsidP="009C6D18">
      <w:pPr>
        <w:pStyle w:val="Luettelokappale"/>
        <w:numPr>
          <w:ilvl w:val="1"/>
          <w:numId w:val="121"/>
        </w:numPr>
        <w:spacing w:after="120" w:line="276" w:lineRule="auto"/>
        <w:rPr>
          <w:rFonts w:cstheme="minorHAnsi"/>
          <w:b/>
        </w:rPr>
      </w:pPr>
      <w:r w:rsidRPr="005007C5">
        <w:rPr>
          <w:rFonts w:cstheme="minorHAnsi"/>
        </w:rPr>
        <w:t>kansalaisille säännöstelyä ja työvelvollisuus</w:t>
      </w:r>
    </w:p>
    <w:p w14:paraId="7CADBE8D" w14:textId="77777777" w:rsidR="00564F65" w:rsidRPr="005007C5" w:rsidRDefault="00564F65" w:rsidP="009C6D18">
      <w:pPr>
        <w:pStyle w:val="Luettelokappale"/>
        <w:numPr>
          <w:ilvl w:val="1"/>
          <w:numId w:val="121"/>
        </w:numPr>
        <w:spacing w:after="120" w:line="276" w:lineRule="auto"/>
        <w:rPr>
          <w:rFonts w:cstheme="minorHAnsi"/>
          <w:b/>
        </w:rPr>
      </w:pPr>
      <w:r w:rsidRPr="005007C5">
        <w:rPr>
          <w:rFonts w:cstheme="minorHAnsi"/>
        </w:rPr>
        <w:t>tiedotusvälineet oli valjastettu propagandaa varten</w:t>
      </w:r>
    </w:p>
    <w:p w14:paraId="30741119" w14:textId="75C918D8" w:rsidR="00564F65" w:rsidRPr="005007C5" w:rsidRDefault="00564F65" w:rsidP="009C6D18">
      <w:pPr>
        <w:pStyle w:val="Luettelokappale"/>
        <w:numPr>
          <w:ilvl w:val="0"/>
          <w:numId w:val="106"/>
        </w:numPr>
        <w:spacing w:after="120" w:line="276" w:lineRule="auto"/>
        <w:rPr>
          <w:rFonts w:cstheme="minorHAnsi"/>
          <w:b/>
        </w:rPr>
      </w:pPr>
      <w:r w:rsidRPr="005007C5">
        <w:rPr>
          <w:rFonts w:cstheme="minorHAnsi"/>
        </w:rPr>
        <w:t xml:space="preserve">Sotatoimet kohdistuivat myös siviiliväestöön, ja myös taistelujen ulkopuolella </w:t>
      </w:r>
      <w:r w:rsidR="0069104D" w:rsidRPr="005007C5">
        <w:rPr>
          <w:rFonts w:cstheme="minorHAnsi"/>
        </w:rPr>
        <w:t xml:space="preserve">tapahtui </w:t>
      </w:r>
      <w:r w:rsidRPr="005007C5">
        <w:rPr>
          <w:rFonts w:cstheme="minorHAnsi"/>
        </w:rPr>
        <w:t xml:space="preserve">vainoa. Sodassa kuoli yhtä paljon tai enemmän siviilejä kuin sotilaitakin. </w:t>
      </w:r>
      <w:r w:rsidR="00F874F7" w:rsidRPr="005007C5">
        <w:rPr>
          <w:rFonts w:cstheme="minorHAnsi"/>
        </w:rPr>
        <w:t xml:space="preserve">Saksalaiset suorittivat </w:t>
      </w:r>
      <w:r w:rsidR="006F3237" w:rsidRPr="005007C5">
        <w:rPr>
          <w:rFonts w:cstheme="minorHAnsi"/>
        </w:rPr>
        <w:t xml:space="preserve">rotuoppiensa takia </w:t>
      </w:r>
      <w:r w:rsidR="00F874F7" w:rsidRPr="005007C5">
        <w:rPr>
          <w:rFonts w:cstheme="minorHAnsi"/>
        </w:rPr>
        <w:t>Euroopassa juutalaisten joukkomurhan</w:t>
      </w:r>
      <w:r w:rsidR="006F3237" w:rsidRPr="005007C5">
        <w:rPr>
          <w:rFonts w:cstheme="minorHAnsi"/>
        </w:rPr>
        <w:t xml:space="preserve"> (</w:t>
      </w:r>
      <w:r w:rsidR="006F3237" w:rsidRPr="005007C5">
        <w:rPr>
          <w:rFonts w:cstheme="minorHAnsi"/>
          <w:b/>
        </w:rPr>
        <w:t>holokausti</w:t>
      </w:r>
      <w:r w:rsidR="006F3237" w:rsidRPr="005007C5">
        <w:rPr>
          <w:rFonts w:cstheme="minorHAnsi"/>
        </w:rPr>
        <w:t>)</w:t>
      </w:r>
      <w:r w:rsidR="00F874F7" w:rsidRPr="005007C5">
        <w:rPr>
          <w:rFonts w:cstheme="minorHAnsi"/>
        </w:rPr>
        <w:t xml:space="preserve"> </w:t>
      </w:r>
      <w:r w:rsidR="006F3237" w:rsidRPr="005007C5">
        <w:rPr>
          <w:rFonts w:cstheme="minorHAnsi"/>
        </w:rPr>
        <w:t>ja surmasivat Neuvostoliiton siviiliväestöä miljoonittain. Myös japanilaiset sotilaat tekivät hirvittäviä sotarikoksia Aasiassa, jotka kohdistuivat sekä sotavankeihin että siviiliväestöön.</w:t>
      </w:r>
    </w:p>
    <w:p w14:paraId="6FC0B8E2" w14:textId="77777777" w:rsidR="00564F65" w:rsidRPr="005007C5" w:rsidRDefault="00564F65" w:rsidP="00564F65">
      <w:pPr>
        <w:spacing w:after="120" w:line="276" w:lineRule="auto"/>
        <w:contextualSpacing/>
        <w:rPr>
          <w:rFonts w:cstheme="minorHAnsi"/>
          <w:b/>
        </w:rPr>
      </w:pPr>
    </w:p>
    <w:p w14:paraId="5F03CFCA" w14:textId="77777777" w:rsidR="00426EAB" w:rsidRPr="005007C5" w:rsidRDefault="00426EAB">
      <w:pPr>
        <w:rPr>
          <w:rFonts w:cstheme="minorHAnsi"/>
          <w:b/>
        </w:rPr>
      </w:pPr>
      <w:r w:rsidRPr="005007C5">
        <w:rPr>
          <w:rFonts w:cstheme="minorHAnsi"/>
          <w:b/>
        </w:rPr>
        <w:br w:type="page"/>
      </w:r>
    </w:p>
    <w:p w14:paraId="4F8196E9" w14:textId="5DB760A7" w:rsidR="00564F65" w:rsidRPr="005007C5" w:rsidRDefault="00925D69" w:rsidP="00564F65">
      <w:pPr>
        <w:spacing w:after="120" w:line="276" w:lineRule="auto"/>
        <w:contextualSpacing/>
        <w:rPr>
          <w:rFonts w:cstheme="minorHAnsi"/>
          <w:b/>
        </w:rPr>
      </w:pPr>
      <w:r w:rsidRPr="005007C5">
        <w:rPr>
          <w:rFonts w:cstheme="minorHAnsi"/>
          <w:b/>
        </w:rPr>
        <w:lastRenderedPageBreak/>
        <w:t>Sodan</w:t>
      </w:r>
      <w:r w:rsidR="00564F65" w:rsidRPr="005007C5">
        <w:rPr>
          <w:rFonts w:cstheme="minorHAnsi"/>
          <w:b/>
        </w:rPr>
        <w:t xml:space="preserve"> seurauks</w:t>
      </w:r>
      <w:r w:rsidRPr="005007C5">
        <w:rPr>
          <w:rFonts w:cstheme="minorHAnsi"/>
          <w:b/>
        </w:rPr>
        <w:t>et</w:t>
      </w:r>
    </w:p>
    <w:p w14:paraId="39873632" w14:textId="0F7C8DCE" w:rsidR="00564F65" w:rsidRPr="005007C5" w:rsidRDefault="00F874F7" w:rsidP="009C6D18">
      <w:pPr>
        <w:pStyle w:val="Luettelokappale"/>
        <w:numPr>
          <w:ilvl w:val="0"/>
          <w:numId w:val="107"/>
        </w:numPr>
        <w:spacing w:after="120" w:line="276" w:lineRule="auto"/>
        <w:rPr>
          <w:rFonts w:cstheme="minorHAnsi"/>
        </w:rPr>
      </w:pPr>
      <w:r w:rsidRPr="005007C5">
        <w:rPr>
          <w:rFonts w:cstheme="minorHAnsi"/>
        </w:rPr>
        <w:t>Yli 60 miljoonaa ihmistä</w:t>
      </w:r>
      <w:r w:rsidR="00564F65" w:rsidRPr="005007C5">
        <w:rPr>
          <w:rFonts w:cstheme="minorHAnsi"/>
        </w:rPr>
        <w:t xml:space="preserve"> kuoli, ja useat sotaa käyneet maat olivat raunioina.</w:t>
      </w:r>
    </w:p>
    <w:p w14:paraId="1336F5EE" w14:textId="77777777" w:rsidR="00564F65" w:rsidRPr="005007C5" w:rsidRDefault="00564F65" w:rsidP="009C6D18">
      <w:pPr>
        <w:pStyle w:val="Luettelokappale"/>
        <w:numPr>
          <w:ilvl w:val="0"/>
          <w:numId w:val="107"/>
        </w:numPr>
        <w:spacing w:after="120" w:line="276" w:lineRule="auto"/>
        <w:rPr>
          <w:rFonts w:cstheme="minorHAnsi"/>
        </w:rPr>
      </w:pPr>
      <w:r w:rsidRPr="005007C5">
        <w:rPr>
          <w:rFonts w:cstheme="minorHAnsi"/>
        </w:rPr>
        <w:t>Yhdysvalloista tuli maailman johtava suurvalta, ja Neuvostoliitosta samaten. Niiden välit huononivat nopeasti.</w:t>
      </w:r>
    </w:p>
    <w:p w14:paraId="3E85762A" w14:textId="77777777" w:rsidR="00564F65" w:rsidRPr="005007C5" w:rsidRDefault="00564F65" w:rsidP="009C6D18">
      <w:pPr>
        <w:pStyle w:val="Luettelokappale"/>
        <w:numPr>
          <w:ilvl w:val="0"/>
          <w:numId w:val="107"/>
        </w:numPr>
        <w:spacing w:after="120" w:line="276" w:lineRule="auto"/>
        <w:rPr>
          <w:rFonts w:cstheme="minorHAnsi"/>
        </w:rPr>
      </w:pPr>
      <w:r w:rsidRPr="005007C5">
        <w:rPr>
          <w:rFonts w:cstheme="minorHAnsi"/>
        </w:rPr>
        <w:t xml:space="preserve">Akselivallat menettivät kaikki miehittämänsä alueet, Neuvostoliitto sai lisäalueita (esim. Baltian maat, osia Suomesta), ja itä-Eurooppaan syntyi sen etupiiriin kuuluvia </w:t>
      </w:r>
      <w:r w:rsidRPr="005007C5">
        <w:rPr>
          <w:rFonts w:cstheme="minorHAnsi"/>
          <w:b/>
        </w:rPr>
        <w:t>kansandemokratioita</w:t>
      </w:r>
      <w:r w:rsidRPr="005007C5">
        <w:rPr>
          <w:rFonts w:cstheme="minorHAnsi"/>
        </w:rPr>
        <w:t>.</w:t>
      </w:r>
    </w:p>
    <w:p w14:paraId="211306C5" w14:textId="77777777" w:rsidR="00564F65" w:rsidRPr="005007C5" w:rsidRDefault="00564F65" w:rsidP="009C6D18">
      <w:pPr>
        <w:pStyle w:val="Luettelokappale"/>
        <w:numPr>
          <w:ilvl w:val="0"/>
          <w:numId w:val="107"/>
        </w:numPr>
        <w:spacing w:after="120" w:line="276" w:lineRule="auto"/>
        <w:rPr>
          <w:rFonts w:cstheme="minorHAnsi"/>
        </w:rPr>
      </w:pPr>
      <w:r w:rsidRPr="005007C5">
        <w:rPr>
          <w:rFonts w:cstheme="minorHAnsi"/>
        </w:rPr>
        <w:t>Siirtomaiden itsenäistymispyrkimykset voimistuivat niiden emämaiden heikentyessä.</w:t>
      </w:r>
    </w:p>
    <w:p w14:paraId="71F7816A" w14:textId="77777777" w:rsidR="00564F65" w:rsidRPr="005007C5" w:rsidRDefault="00564F65" w:rsidP="009C6D18">
      <w:pPr>
        <w:pStyle w:val="Luettelokappale"/>
        <w:numPr>
          <w:ilvl w:val="0"/>
          <w:numId w:val="107"/>
        </w:numPr>
        <w:spacing w:after="120" w:line="276" w:lineRule="auto"/>
        <w:rPr>
          <w:rFonts w:cstheme="minorHAnsi"/>
        </w:rPr>
      </w:pPr>
      <w:r w:rsidRPr="005007C5">
        <w:rPr>
          <w:rFonts w:cstheme="minorHAnsi"/>
        </w:rPr>
        <w:t xml:space="preserve">Saksa, Itävalta, ja Japani miehitettiin ja </w:t>
      </w:r>
      <w:r w:rsidRPr="005007C5">
        <w:rPr>
          <w:rFonts w:cstheme="minorHAnsi"/>
          <w:b/>
        </w:rPr>
        <w:t>sotasyyllisyysoikeudenkäynneissä</w:t>
      </w:r>
      <w:r w:rsidRPr="005007C5">
        <w:rPr>
          <w:rFonts w:cstheme="minorHAnsi"/>
        </w:rPr>
        <w:t xml:space="preserve"> rangaistiin sotarikollisia.</w:t>
      </w:r>
    </w:p>
    <w:p w14:paraId="3F2CB525" w14:textId="09372909" w:rsidR="00564F65" w:rsidRPr="005007C5" w:rsidRDefault="00564F65" w:rsidP="009C6D18">
      <w:pPr>
        <w:pStyle w:val="Luettelokappale"/>
        <w:numPr>
          <w:ilvl w:val="0"/>
          <w:numId w:val="107"/>
        </w:numPr>
        <w:spacing w:after="120" w:line="276" w:lineRule="auto"/>
        <w:rPr>
          <w:rFonts w:cstheme="minorHAnsi"/>
        </w:rPr>
      </w:pPr>
      <w:r w:rsidRPr="005007C5">
        <w:rPr>
          <w:rFonts w:cstheme="minorHAnsi"/>
          <w:b/>
        </w:rPr>
        <w:t>Yhdistyneet kansakunnat</w:t>
      </w:r>
      <w:r w:rsidRPr="005007C5">
        <w:rPr>
          <w:rFonts w:cstheme="minorHAnsi"/>
        </w:rPr>
        <w:t xml:space="preserve"> perustettiin 1945 rauhaa turvaamaan</w:t>
      </w:r>
      <w:r w:rsidR="001C116C" w:rsidRPr="005007C5">
        <w:rPr>
          <w:rFonts w:cstheme="minorHAnsi"/>
        </w:rPr>
        <w:t>.</w:t>
      </w:r>
      <w:r w:rsidR="00621619" w:rsidRPr="005007C5">
        <w:rPr>
          <w:rFonts w:cstheme="minorHAnsi"/>
        </w:rPr>
        <w:t xml:space="preserve"> </w:t>
      </w:r>
      <w:r w:rsidR="001C116C" w:rsidRPr="005007C5">
        <w:rPr>
          <w:rFonts w:cstheme="minorHAnsi"/>
        </w:rPr>
        <w:t>A</w:t>
      </w:r>
      <w:r w:rsidR="00621619" w:rsidRPr="005007C5">
        <w:rPr>
          <w:rFonts w:cstheme="minorHAnsi"/>
        </w:rPr>
        <w:t xml:space="preserve">luksi mukana </w:t>
      </w:r>
      <w:r w:rsidR="001C116C" w:rsidRPr="005007C5">
        <w:rPr>
          <w:rFonts w:cstheme="minorHAnsi"/>
        </w:rPr>
        <w:t xml:space="preserve">oli </w:t>
      </w:r>
      <w:r w:rsidR="00621619" w:rsidRPr="005007C5">
        <w:rPr>
          <w:rFonts w:cstheme="minorHAnsi"/>
        </w:rPr>
        <w:t>vain sodan voittajia</w:t>
      </w:r>
      <w:r w:rsidR="001C116C" w:rsidRPr="005007C5">
        <w:rPr>
          <w:rFonts w:cstheme="minorHAnsi"/>
        </w:rPr>
        <w:t>.</w:t>
      </w:r>
    </w:p>
    <w:p w14:paraId="312E2D2D" w14:textId="77777777" w:rsidR="00564F65" w:rsidRPr="005007C5" w:rsidRDefault="00564F65" w:rsidP="009C6D18">
      <w:pPr>
        <w:pStyle w:val="Luettelokappale"/>
        <w:numPr>
          <w:ilvl w:val="0"/>
          <w:numId w:val="107"/>
        </w:numPr>
        <w:spacing w:after="120" w:line="276" w:lineRule="auto"/>
        <w:rPr>
          <w:rFonts w:cstheme="minorHAnsi"/>
        </w:rPr>
      </w:pPr>
      <w:r w:rsidRPr="005007C5">
        <w:rPr>
          <w:rFonts w:cstheme="minorHAnsi"/>
        </w:rPr>
        <w:t>Riita Saksan kohtalosta johti sen jakamiseen kahtia yli 40 vuodeksi.</w:t>
      </w:r>
    </w:p>
    <w:p w14:paraId="5387DDEE" w14:textId="77777777" w:rsidR="00564F65" w:rsidRPr="005007C5" w:rsidRDefault="00564F65" w:rsidP="009C6D18">
      <w:pPr>
        <w:pStyle w:val="Luettelokappale"/>
        <w:numPr>
          <w:ilvl w:val="0"/>
          <w:numId w:val="107"/>
        </w:numPr>
        <w:spacing w:after="120" w:line="276" w:lineRule="auto"/>
        <w:rPr>
          <w:rFonts w:cstheme="minorHAnsi"/>
        </w:rPr>
      </w:pPr>
      <w:r w:rsidRPr="005007C5">
        <w:rPr>
          <w:rFonts w:cstheme="minorHAnsi"/>
        </w:rPr>
        <w:t xml:space="preserve">Myötätunto juutalaisia kohtaan </w:t>
      </w:r>
      <w:r w:rsidRPr="005007C5">
        <w:rPr>
          <w:rFonts w:cstheme="minorHAnsi"/>
          <w:b/>
        </w:rPr>
        <w:t>holokaustin</w:t>
      </w:r>
      <w:r w:rsidRPr="005007C5">
        <w:rPr>
          <w:rFonts w:cstheme="minorHAnsi"/>
        </w:rPr>
        <w:t xml:space="preserve"> jälkeen vaikutti Israelin valtion syntymiseen 1948.</w:t>
      </w:r>
    </w:p>
    <w:p w14:paraId="1E59D159" w14:textId="77777777" w:rsidR="00564F65" w:rsidRPr="005007C5" w:rsidRDefault="00564F65" w:rsidP="00564F65">
      <w:pPr>
        <w:spacing w:after="120" w:line="276" w:lineRule="auto"/>
        <w:contextualSpacing/>
        <w:rPr>
          <w:rFonts w:cstheme="minorHAnsi"/>
          <w:b/>
        </w:rPr>
      </w:pPr>
    </w:p>
    <w:p w14:paraId="0A0AC2B8" w14:textId="77777777" w:rsidR="00E1374E" w:rsidRPr="005007C5" w:rsidRDefault="00E1374E" w:rsidP="00564F65">
      <w:pPr>
        <w:spacing w:after="120" w:line="276" w:lineRule="auto"/>
        <w:contextualSpacing/>
        <w:rPr>
          <w:rFonts w:cstheme="minorHAnsi"/>
          <w:b/>
        </w:rPr>
      </w:pPr>
    </w:p>
    <w:p w14:paraId="13B8374D" w14:textId="339DCA2D" w:rsidR="00E1374E" w:rsidRPr="005007C5" w:rsidRDefault="00E1374E" w:rsidP="00564F65">
      <w:pPr>
        <w:spacing w:after="120" w:line="276" w:lineRule="auto"/>
        <w:contextualSpacing/>
        <w:rPr>
          <w:rFonts w:cstheme="minorHAnsi"/>
          <w:b/>
        </w:rPr>
      </w:pPr>
      <w:r w:rsidRPr="005007C5">
        <w:rPr>
          <w:rFonts w:cstheme="minorHAnsi"/>
          <w:b/>
        </w:rPr>
        <w:t>Tehtävä</w:t>
      </w:r>
      <w:r w:rsidR="00572989" w:rsidRPr="005007C5">
        <w:rPr>
          <w:rFonts w:cstheme="minorHAnsi"/>
          <w:b/>
        </w:rPr>
        <w:t>t</w:t>
      </w:r>
      <w:r w:rsidRPr="005007C5">
        <w:rPr>
          <w:rFonts w:cstheme="minorHAnsi"/>
          <w:b/>
        </w:rPr>
        <w:t>:</w:t>
      </w:r>
    </w:p>
    <w:p w14:paraId="5305BE9E" w14:textId="1E6E9808" w:rsidR="00E1374E" w:rsidRPr="005007C5" w:rsidRDefault="00E1374E" w:rsidP="009C6D18">
      <w:pPr>
        <w:pStyle w:val="Luettelokappale"/>
        <w:numPr>
          <w:ilvl w:val="0"/>
          <w:numId w:val="122"/>
        </w:numPr>
        <w:spacing w:after="120" w:line="276" w:lineRule="auto"/>
        <w:rPr>
          <w:rFonts w:cstheme="minorHAnsi"/>
        </w:rPr>
      </w:pPr>
      <w:r w:rsidRPr="005007C5">
        <w:rPr>
          <w:rFonts w:cstheme="minorHAnsi"/>
        </w:rPr>
        <w:t>Etsi tietoa ja listaa syitä, miksi Yhdysvallat pudotti atomipommit Japaniin.</w:t>
      </w:r>
    </w:p>
    <w:p w14:paraId="13CB1C36" w14:textId="6B8C7647" w:rsidR="00E1374E" w:rsidRPr="005007C5" w:rsidRDefault="0078029F" w:rsidP="009C6D18">
      <w:pPr>
        <w:pStyle w:val="Luettelokappale"/>
        <w:numPr>
          <w:ilvl w:val="0"/>
          <w:numId w:val="122"/>
        </w:numPr>
        <w:spacing w:after="120" w:line="276" w:lineRule="auto"/>
        <w:rPr>
          <w:rFonts w:cstheme="minorHAnsi"/>
        </w:rPr>
      </w:pPr>
      <w:r w:rsidRPr="005007C5">
        <w:rPr>
          <w:rFonts w:cstheme="minorHAnsi"/>
        </w:rPr>
        <w:t>Mitä eroa on keskitysleirillä ja tuhoamisleirillä? Missä leirit sijaitsivat ja kuinka monen ihmisen arvioidaan saaneen surmansa holokaustissa?</w:t>
      </w:r>
    </w:p>
    <w:p w14:paraId="76C10DA8" w14:textId="1BC0EB0B" w:rsidR="00564F65" w:rsidRPr="005007C5" w:rsidRDefault="00564F65" w:rsidP="009C6D18">
      <w:pPr>
        <w:pStyle w:val="Luettelokappale"/>
        <w:numPr>
          <w:ilvl w:val="0"/>
          <w:numId w:val="122"/>
        </w:numPr>
        <w:spacing w:after="120" w:line="276" w:lineRule="auto"/>
        <w:rPr>
          <w:rFonts w:cstheme="minorHAnsi"/>
        </w:rPr>
      </w:pPr>
      <w:r w:rsidRPr="005007C5">
        <w:rPr>
          <w:rFonts w:cstheme="minorHAnsi"/>
        </w:rPr>
        <w:br w:type="page"/>
      </w:r>
    </w:p>
    <w:p w14:paraId="6735ED6D" w14:textId="77777777" w:rsidR="00564F65" w:rsidRPr="005007C5" w:rsidRDefault="00564F65" w:rsidP="00564F65">
      <w:pPr>
        <w:pStyle w:val="Otsikko2"/>
      </w:pPr>
      <w:bookmarkStart w:id="18" w:name="_Toc32603989"/>
      <w:r w:rsidRPr="005007C5">
        <w:lastRenderedPageBreak/>
        <w:t>Kylmä sota</w:t>
      </w:r>
      <w:bookmarkEnd w:id="18"/>
    </w:p>
    <w:p w14:paraId="010C3D9E" w14:textId="77777777" w:rsidR="004849C6" w:rsidRPr="005007C5" w:rsidRDefault="004849C6" w:rsidP="00564F65">
      <w:pPr>
        <w:spacing w:after="120" w:line="276" w:lineRule="auto"/>
        <w:rPr>
          <w:rFonts w:cstheme="minorHAnsi"/>
          <w:b/>
        </w:rPr>
      </w:pPr>
    </w:p>
    <w:p w14:paraId="774F335B" w14:textId="0F08A801" w:rsidR="00564F65" w:rsidRPr="005007C5" w:rsidRDefault="004849C6" w:rsidP="00564F65">
      <w:pPr>
        <w:spacing w:after="120" w:line="276" w:lineRule="auto"/>
        <w:rPr>
          <w:rFonts w:cstheme="minorHAnsi"/>
          <w:b/>
        </w:rPr>
      </w:pPr>
      <w:r w:rsidRPr="005007C5">
        <w:rPr>
          <w:rFonts w:cstheme="minorHAnsi"/>
          <w:b/>
        </w:rPr>
        <w:t>Tehtävä</w:t>
      </w:r>
      <w:r w:rsidR="00572989" w:rsidRPr="005007C5">
        <w:rPr>
          <w:rFonts w:cstheme="minorHAnsi"/>
          <w:b/>
        </w:rPr>
        <w:t xml:space="preserve"> -</w:t>
      </w:r>
      <w:r w:rsidRPr="005007C5">
        <w:rPr>
          <w:rFonts w:cstheme="minorHAnsi"/>
          <w:b/>
        </w:rPr>
        <w:t xml:space="preserve"> </w:t>
      </w:r>
      <w:r w:rsidR="00564F65" w:rsidRPr="005007C5">
        <w:rPr>
          <w:rFonts w:cstheme="minorHAnsi"/>
          <w:b/>
        </w:rPr>
        <w:t>Kylmän sodan avainkäsitteet</w:t>
      </w:r>
    </w:p>
    <w:p w14:paraId="34721821" w14:textId="77777777" w:rsidR="00564F65" w:rsidRPr="005007C5" w:rsidRDefault="00564F65" w:rsidP="00564F65">
      <w:pPr>
        <w:spacing w:after="120" w:line="276" w:lineRule="auto"/>
        <w:rPr>
          <w:rFonts w:cstheme="minorHAnsi"/>
        </w:rPr>
      </w:pPr>
      <w:r w:rsidRPr="005007C5">
        <w:rPr>
          <w:rFonts w:cstheme="minorHAnsi"/>
        </w:rPr>
        <w:t xml:space="preserve">Kylmään sotaan liittyy useita </w:t>
      </w:r>
      <w:r w:rsidRPr="005007C5">
        <w:rPr>
          <w:rFonts w:cstheme="minorHAnsi"/>
          <w:b/>
          <w:bCs/>
        </w:rPr>
        <w:t>poliittisia</w:t>
      </w:r>
      <w:r w:rsidRPr="005007C5">
        <w:rPr>
          <w:rFonts w:cstheme="minorHAnsi"/>
        </w:rPr>
        <w:t xml:space="preserve"> </w:t>
      </w:r>
      <w:r w:rsidRPr="005007C5">
        <w:rPr>
          <w:rFonts w:cstheme="minorHAnsi"/>
          <w:b/>
          <w:bCs/>
        </w:rPr>
        <w:t>doktriineja</w:t>
      </w:r>
      <w:r w:rsidRPr="005007C5">
        <w:rPr>
          <w:rFonts w:cstheme="minorHAnsi"/>
        </w:rPr>
        <w:t xml:space="preserve"> sekä käsitteitä, joiden ymmärtäminen on välttämätöntä, jotta aikakautta pystyy syvällisesti ymmärtämään. </w:t>
      </w:r>
    </w:p>
    <w:p w14:paraId="18147D63" w14:textId="77777777" w:rsidR="00564F65" w:rsidRPr="005007C5" w:rsidRDefault="00564F65" w:rsidP="00564F65">
      <w:pPr>
        <w:spacing w:after="120" w:line="276" w:lineRule="auto"/>
        <w:rPr>
          <w:rFonts w:cstheme="minorHAnsi"/>
        </w:rPr>
      </w:pPr>
      <w:r w:rsidRPr="005007C5">
        <w:rPr>
          <w:rFonts w:cstheme="minorHAnsi"/>
        </w:rPr>
        <w:t>Selvitä mitä seuraavat käsitteet tarkoittavat:</w:t>
      </w:r>
    </w:p>
    <w:p w14:paraId="651AF8CF" w14:textId="77777777" w:rsidR="00564F65" w:rsidRPr="005007C5" w:rsidRDefault="00564F65" w:rsidP="00564F65">
      <w:pPr>
        <w:rPr>
          <w:i/>
        </w:rPr>
      </w:pPr>
      <w:r w:rsidRPr="005007C5">
        <w:rPr>
          <w:rFonts w:cstheme="minorHAnsi"/>
          <w:i/>
        </w:rPr>
        <w:t xml:space="preserve">rautaesirippu, </w:t>
      </w:r>
      <w:r w:rsidRPr="005007C5">
        <w:rPr>
          <w:i/>
        </w:rPr>
        <w:t>kansandemokratia,</w:t>
      </w:r>
      <w:r w:rsidRPr="005007C5">
        <w:rPr>
          <w:rFonts w:cstheme="minorHAnsi"/>
          <w:i/>
        </w:rPr>
        <w:t xml:space="preserve"> patoamispolitiikka, Trumanin oppi, dominoteoria, Brezhnevin oppi, </w:t>
      </w:r>
      <w:r w:rsidRPr="005007C5">
        <w:rPr>
          <w:i/>
        </w:rPr>
        <w:t>NATO, ja Varsovan liitto.</w:t>
      </w:r>
    </w:p>
    <w:p w14:paraId="56C7FFBB" w14:textId="77777777" w:rsidR="00564F65" w:rsidRPr="005007C5" w:rsidRDefault="00564F65" w:rsidP="00564F65">
      <w:pPr>
        <w:spacing w:after="120" w:line="276" w:lineRule="auto"/>
        <w:contextualSpacing/>
        <w:rPr>
          <w:rFonts w:cstheme="minorHAnsi"/>
          <w:b/>
        </w:rPr>
      </w:pPr>
    </w:p>
    <w:p w14:paraId="51AA7D4D" w14:textId="77777777" w:rsidR="00564F65" w:rsidRPr="005007C5" w:rsidRDefault="00564F65" w:rsidP="00564F65">
      <w:pPr>
        <w:spacing w:after="120" w:line="276" w:lineRule="auto"/>
        <w:contextualSpacing/>
        <w:rPr>
          <w:rFonts w:cstheme="minorHAnsi"/>
          <w:b/>
        </w:rPr>
      </w:pPr>
      <w:r w:rsidRPr="005007C5">
        <w:rPr>
          <w:rFonts w:cstheme="minorHAnsi"/>
          <w:b/>
        </w:rPr>
        <w:t>Mitkä tekijät johtivat kylmän sodan syttymiseen?</w:t>
      </w:r>
    </w:p>
    <w:p w14:paraId="1495E10C" w14:textId="77777777" w:rsidR="00564F65" w:rsidRPr="005007C5" w:rsidRDefault="00564F65" w:rsidP="009C6D18">
      <w:pPr>
        <w:pStyle w:val="Luettelokappale"/>
        <w:numPr>
          <w:ilvl w:val="0"/>
          <w:numId w:val="108"/>
        </w:numPr>
        <w:spacing w:after="120" w:line="276" w:lineRule="auto"/>
        <w:rPr>
          <w:rFonts w:cstheme="minorHAnsi"/>
        </w:rPr>
      </w:pPr>
      <w:r w:rsidRPr="005007C5">
        <w:rPr>
          <w:rFonts w:cstheme="minorHAnsi"/>
        </w:rPr>
        <w:t>Yhdysvaltojen ja Neuvostoliiton ideologiat olivat täysin vastakkaiset ja toisensa poissulkevat.</w:t>
      </w:r>
    </w:p>
    <w:p w14:paraId="54E73651" w14:textId="66EC80F8" w:rsidR="00564F65" w:rsidRPr="005007C5" w:rsidRDefault="00564F65" w:rsidP="009C6D18">
      <w:pPr>
        <w:pStyle w:val="Luettelokappale"/>
        <w:numPr>
          <w:ilvl w:val="0"/>
          <w:numId w:val="108"/>
        </w:numPr>
        <w:spacing w:after="120" w:line="276" w:lineRule="auto"/>
        <w:rPr>
          <w:rFonts w:cstheme="minorHAnsi"/>
        </w:rPr>
      </w:pPr>
      <w:r w:rsidRPr="005007C5">
        <w:rPr>
          <w:rFonts w:cstheme="minorHAnsi"/>
        </w:rPr>
        <w:t xml:space="preserve">Liittoutuneiden kesken erimielisyyksiä oli jo sodan aikana, Stalinin kokiessa, että Neuvostoliitto kantoi suurimman taakan, ja hänen vaatiessaan </w:t>
      </w:r>
      <w:r w:rsidR="005C6F80" w:rsidRPr="005007C5">
        <w:rPr>
          <w:rFonts w:cstheme="minorHAnsi"/>
        </w:rPr>
        <w:t>sen takia</w:t>
      </w:r>
      <w:r w:rsidRPr="005007C5">
        <w:rPr>
          <w:rFonts w:cstheme="minorHAnsi"/>
        </w:rPr>
        <w:t xml:space="preserve"> aluelisäyksiä ja hyvitystä.</w:t>
      </w:r>
    </w:p>
    <w:p w14:paraId="451B9AAA" w14:textId="77777777" w:rsidR="00564F65" w:rsidRPr="005007C5" w:rsidRDefault="00564F65" w:rsidP="009C6D18">
      <w:pPr>
        <w:pStyle w:val="Luettelokappale"/>
        <w:numPr>
          <w:ilvl w:val="0"/>
          <w:numId w:val="108"/>
        </w:numPr>
        <w:spacing w:after="120" w:line="276" w:lineRule="auto"/>
        <w:rPr>
          <w:rFonts w:cstheme="minorHAnsi"/>
        </w:rPr>
      </w:pPr>
      <w:r w:rsidRPr="005007C5">
        <w:rPr>
          <w:rFonts w:cstheme="minorHAnsi"/>
        </w:rPr>
        <w:t>Sodan päätyttyä Neuvostoliiton ja Yhdysvaltojen oli kiistaa Euroopan uudesta tilanteesta (esim. Saksan kohtalo, Itä-Euroopan uudet hallitukset).</w:t>
      </w:r>
    </w:p>
    <w:p w14:paraId="4F095269" w14:textId="77777777" w:rsidR="00564F65" w:rsidRPr="005007C5" w:rsidRDefault="00564F65" w:rsidP="009C6D18">
      <w:pPr>
        <w:pStyle w:val="Luettelokappale"/>
        <w:numPr>
          <w:ilvl w:val="0"/>
          <w:numId w:val="108"/>
        </w:numPr>
        <w:spacing w:after="120" w:line="276" w:lineRule="auto"/>
        <w:rPr>
          <w:rFonts w:cstheme="minorHAnsi"/>
        </w:rPr>
      </w:pPr>
      <w:r w:rsidRPr="005007C5">
        <w:rPr>
          <w:rFonts w:cstheme="minorHAnsi"/>
        </w:rPr>
        <w:t>Itä-Euroopan maat jäivät Neuvostoliiton valvontaan sodan loppuvaiheessa, ja niissä ei pidetty vapaita vaaleja, vaan Neuvostoliitto pystytti itselleen suotuisia kommunistisia yksipuoluevaltioita ilman kansalaisoikeuksia.</w:t>
      </w:r>
    </w:p>
    <w:p w14:paraId="33AB5A24" w14:textId="77777777" w:rsidR="00564F65" w:rsidRPr="005007C5" w:rsidRDefault="00564F65" w:rsidP="009C6D18">
      <w:pPr>
        <w:pStyle w:val="Luettelokappale"/>
        <w:numPr>
          <w:ilvl w:val="0"/>
          <w:numId w:val="108"/>
        </w:numPr>
        <w:spacing w:after="120" w:line="276" w:lineRule="auto"/>
        <w:rPr>
          <w:rFonts w:cstheme="minorHAnsi"/>
        </w:rPr>
      </w:pPr>
      <w:r w:rsidRPr="005007C5">
        <w:rPr>
          <w:rFonts w:cstheme="minorHAnsi"/>
        </w:rPr>
        <w:t>Neuvostoliittoa myös huolestutti Yhdysvaltojen ydinaseteknologia, jonka se itse onnistui kehittelemään vasta vuonna 1949</w:t>
      </w:r>
    </w:p>
    <w:p w14:paraId="4FADE24E" w14:textId="77777777" w:rsidR="00564F65" w:rsidRPr="005007C5" w:rsidRDefault="00564F65" w:rsidP="00564F65">
      <w:pPr>
        <w:spacing w:after="120" w:line="276" w:lineRule="auto"/>
        <w:contextualSpacing/>
        <w:rPr>
          <w:rFonts w:cstheme="minorHAnsi"/>
          <w:b/>
        </w:rPr>
      </w:pPr>
    </w:p>
    <w:p w14:paraId="5CCFB243" w14:textId="77777777" w:rsidR="00564F65" w:rsidRPr="005007C5" w:rsidRDefault="00564F65" w:rsidP="00564F65">
      <w:pPr>
        <w:spacing w:after="120" w:line="276" w:lineRule="auto"/>
        <w:contextualSpacing/>
        <w:rPr>
          <w:rFonts w:cstheme="minorHAnsi"/>
          <w:b/>
        </w:rPr>
      </w:pPr>
      <w:r w:rsidRPr="005007C5">
        <w:rPr>
          <w:rFonts w:cstheme="minorHAnsi"/>
          <w:b/>
        </w:rPr>
        <w:t>Miten kylmä sota ilmeni?</w:t>
      </w:r>
    </w:p>
    <w:p w14:paraId="26F68BB5" w14:textId="77777777" w:rsidR="00564F65" w:rsidRPr="005007C5" w:rsidRDefault="00564F65" w:rsidP="009C6D18">
      <w:pPr>
        <w:pStyle w:val="Luettelokappale"/>
        <w:numPr>
          <w:ilvl w:val="0"/>
          <w:numId w:val="109"/>
        </w:numPr>
        <w:spacing w:after="120" w:line="276" w:lineRule="auto"/>
        <w:rPr>
          <w:rFonts w:cstheme="minorHAnsi"/>
        </w:rPr>
      </w:pPr>
      <w:r w:rsidRPr="005007C5">
        <w:rPr>
          <w:rFonts w:cstheme="minorHAnsi"/>
        </w:rPr>
        <w:t xml:space="preserve">Yhdysvaltojen ja Neuvostoliiton välillä oli </w:t>
      </w:r>
      <w:r w:rsidRPr="005007C5">
        <w:rPr>
          <w:rFonts w:cstheme="minorHAnsi"/>
          <w:b/>
        </w:rPr>
        <w:t>varustelukilpailu</w:t>
      </w:r>
      <w:r w:rsidRPr="005007C5">
        <w:rPr>
          <w:rFonts w:cstheme="minorHAnsi"/>
        </w:rPr>
        <w:t xml:space="preserve"> (ydinaseet), avaruuskilpailu, vakoilua, propagandasotaa (esim. urheilu), sekä kilpailua liittolaisista ja vaikutusvallasta kolmannessa maailmassa (Afrikka, Lähi-Itä, Kaakkois-Aasia).</w:t>
      </w:r>
    </w:p>
    <w:p w14:paraId="75F11074" w14:textId="5FD93E61" w:rsidR="009B7CE8" w:rsidRPr="005007C5" w:rsidRDefault="009B7CE8" w:rsidP="009C6D18">
      <w:pPr>
        <w:pStyle w:val="Luettelokappale"/>
        <w:numPr>
          <w:ilvl w:val="0"/>
          <w:numId w:val="109"/>
        </w:numPr>
        <w:spacing w:after="120" w:line="276" w:lineRule="auto"/>
        <w:rPr>
          <w:rFonts w:cstheme="minorHAnsi"/>
        </w:rPr>
      </w:pPr>
      <w:r w:rsidRPr="005007C5">
        <w:rPr>
          <w:rFonts w:cstheme="minorHAnsi"/>
        </w:rPr>
        <w:t xml:space="preserve">Maailmanpolitiikka pyöri käytännössä näiden kahden jättiläisen ympärillä, ja </w:t>
      </w:r>
      <w:r w:rsidR="004023F7" w:rsidRPr="005007C5">
        <w:rPr>
          <w:rFonts w:cstheme="minorHAnsi"/>
          <w:b/>
        </w:rPr>
        <w:t>sitoutumattomana</w:t>
      </w:r>
      <w:r w:rsidR="004023F7" w:rsidRPr="005007C5">
        <w:rPr>
          <w:rFonts w:cstheme="minorHAnsi"/>
        </w:rPr>
        <w:t xml:space="preserve"> tai </w:t>
      </w:r>
      <w:r w:rsidRPr="005007C5">
        <w:rPr>
          <w:rFonts w:cstheme="minorHAnsi"/>
          <w:b/>
        </w:rPr>
        <w:t>puolueettomana</w:t>
      </w:r>
      <w:r w:rsidRPr="005007C5">
        <w:rPr>
          <w:rFonts w:cstheme="minorHAnsi"/>
        </w:rPr>
        <w:t xml:space="preserve"> pysyminen oli vaikeaa.</w:t>
      </w:r>
      <w:r w:rsidR="00EA6222" w:rsidRPr="005007C5">
        <w:rPr>
          <w:rFonts w:cstheme="minorHAnsi"/>
        </w:rPr>
        <w:t xml:space="preserve"> </w:t>
      </w:r>
    </w:p>
    <w:p w14:paraId="6BE112AE" w14:textId="68F26A78" w:rsidR="00C14262" w:rsidRPr="005007C5" w:rsidRDefault="00C14262" w:rsidP="009C6D18">
      <w:pPr>
        <w:pStyle w:val="Luettelokappale"/>
        <w:numPr>
          <w:ilvl w:val="0"/>
          <w:numId w:val="109"/>
        </w:numPr>
        <w:spacing w:after="120" w:line="276" w:lineRule="auto"/>
        <w:rPr>
          <w:rFonts w:cstheme="minorHAnsi"/>
        </w:rPr>
      </w:pPr>
      <w:r w:rsidRPr="005007C5">
        <w:rPr>
          <w:rFonts w:cstheme="minorHAnsi"/>
        </w:rPr>
        <w:t>Supervallat eivät käyneet avointa sotaa, mutta kylmään sotaan mahtuu useita kriisejä, joissa kilpakumppanit tukivat toistensa vastustajia.</w:t>
      </w:r>
    </w:p>
    <w:p w14:paraId="37A07E9A" w14:textId="3B5E5879" w:rsidR="00564F65" w:rsidRPr="005007C5" w:rsidRDefault="00564F65" w:rsidP="009C6D18">
      <w:pPr>
        <w:pStyle w:val="Luettelokappale"/>
        <w:numPr>
          <w:ilvl w:val="0"/>
          <w:numId w:val="109"/>
        </w:numPr>
        <w:spacing w:after="120" w:line="276" w:lineRule="auto"/>
        <w:rPr>
          <w:rFonts w:cstheme="minorHAnsi"/>
        </w:rPr>
      </w:pPr>
      <w:r w:rsidRPr="005007C5">
        <w:rPr>
          <w:rFonts w:cstheme="minorHAnsi"/>
        </w:rPr>
        <w:t xml:space="preserve">Ydinsodan uhka: 1950-luvulla Yhdysvallat nojasi </w:t>
      </w:r>
      <w:r w:rsidRPr="005007C5">
        <w:rPr>
          <w:rFonts w:cstheme="minorHAnsi"/>
          <w:b/>
        </w:rPr>
        <w:t>massiivisen vastaiskun</w:t>
      </w:r>
      <w:r w:rsidRPr="005007C5">
        <w:rPr>
          <w:rFonts w:cstheme="minorHAnsi"/>
        </w:rPr>
        <w:t xml:space="preserve"> periaatteeseen, eli se olisi iskenyt välittömästi kaikilla ydinaseillaan, jos Neuvostoliitto olisi hyökännyt länsi-Eurooppaan. 1960-luvulta alkaen vallitsi </w:t>
      </w:r>
      <w:r w:rsidRPr="005007C5">
        <w:rPr>
          <w:rFonts w:cstheme="minorHAnsi"/>
          <w:b/>
        </w:rPr>
        <w:t>kauhun tasapaino</w:t>
      </w:r>
      <w:r w:rsidRPr="005007C5">
        <w:rPr>
          <w:rFonts w:cstheme="minorHAnsi"/>
        </w:rPr>
        <w:t>, kun kummallakin supervallalla oli tarpeeksi ydinaseita ja ohjuksia käytännössä tuhoamaan suur</w:t>
      </w:r>
      <w:r w:rsidR="008838C9" w:rsidRPr="005007C5">
        <w:rPr>
          <w:rFonts w:cstheme="minorHAnsi"/>
        </w:rPr>
        <w:t>en</w:t>
      </w:r>
      <w:r w:rsidRPr="005007C5">
        <w:rPr>
          <w:rFonts w:cstheme="minorHAnsi"/>
        </w:rPr>
        <w:t xml:space="preserve"> osa maailmasta.</w:t>
      </w:r>
    </w:p>
    <w:p w14:paraId="23259BCF" w14:textId="77777777" w:rsidR="00564F65" w:rsidRPr="005007C5" w:rsidRDefault="00564F65" w:rsidP="00564F65">
      <w:pPr>
        <w:spacing w:after="120" w:line="276" w:lineRule="auto"/>
        <w:contextualSpacing/>
        <w:rPr>
          <w:rFonts w:cstheme="minorHAnsi"/>
          <w:b/>
        </w:rPr>
      </w:pPr>
    </w:p>
    <w:p w14:paraId="74D72113" w14:textId="77777777" w:rsidR="00564F65" w:rsidRPr="005007C5" w:rsidRDefault="00564F65" w:rsidP="00564F65">
      <w:pPr>
        <w:rPr>
          <w:b/>
        </w:rPr>
      </w:pPr>
      <w:r w:rsidRPr="005007C5">
        <w:rPr>
          <w:b/>
        </w:rPr>
        <w:t>Alkuvaihe 1940-luvulla</w:t>
      </w:r>
    </w:p>
    <w:p w14:paraId="7C1CBDAD" w14:textId="77777777" w:rsidR="00564F65" w:rsidRPr="005007C5" w:rsidRDefault="00564F65" w:rsidP="009C6D18">
      <w:pPr>
        <w:pStyle w:val="Luettelokappale"/>
        <w:numPr>
          <w:ilvl w:val="0"/>
          <w:numId w:val="109"/>
        </w:numPr>
        <w:spacing w:after="120" w:line="276" w:lineRule="auto"/>
        <w:rPr>
          <w:rFonts w:cstheme="minorHAnsi"/>
        </w:rPr>
      </w:pPr>
      <w:r w:rsidRPr="005007C5">
        <w:rPr>
          <w:rFonts w:cstheme="minorHAnsi"/>
        </w:rPr>
        <w:t>Yhdysvallat luopui eristäytymispolitiikasta, ja alkoi aktiivisesti vastustaa NL:n kasvaa vaikutusvaltaa maailmassa.</w:t>
      </w:r>
    </w:p>
    <w:p w14:paraId="75A585B6" w14:textId="2F826D83" w:rsidR="00564F65" w:rsidRPr="005007C5" w:rsidRDefault="00564F65" w:rsidP="009C6D18">
      <w:pPr>
        <w:pStyle w:val="Luettelokappale"/>
        <w:numPr>
          <w:ilvl w:val="0"/>
          <w:numId w:val="109"/>
        </w:numPr>
        <w:spacing w:after="120" w:line="276" w:lineRule="auto"/>
        <w:rPr>
          <w:rFonts w:cstheme="minorHAnsi"/>
        </w:rPr>
      </w:pPr>
      <w:r w:rsidRPr="005007C5">
        <w:rPr>
          <w:rFonts w:cstheme="minorHAnsi"/>
        </w:rPr>
        <w:t>Yhdysvallat tuki valtioita, jotka kamppailivat kommunismia vastaan (esim. Kreik</w:t>
      </w:r>
      <w:r w:rsidR="001C7F6F" w:rsidRPr="005007C5">
        <w:rPr>
          <w:rFonts w:cstheme="minorHAnsi"/>
        </w:rPr>
        <w:t>an sisällissota</w:t>
      </w:r>
      <w:r w:rsidRPr="005007C5">
        <w:rPr>
          <w:rFonts w:cstheme="minorHAnsi"/>
        </w:rPr>
        <w:t xml:space="preserve"> 1947).</w:t>
      </w:r>
    </w:p>
    <w:p w14:paraId="6A079EA9" w14:textId="77777777" w:rsidR="00564F65" w:rsidRPr="005007C5" w:rsidRDefault="00564F65" w:rsidP="009C6D18">
      <w:pPr>
        <w:pStyle w:val="Luettelokappale"/>
        <w:numPr>
          <w:ilvl w:val="0"/>
          <w:numId w:val="109"/>
        </w:numPr>
        <w:spacing w:after="120" w:line="276" w:lineRule="auto"/>
        <w:rPr>
          <w:rFonts w:cstheme="minorHAnsi"/>
        </w:rPr>
      </w:pPr>
      <w:r w:rsidRPr="005007C5">
        <w:rPr>
          <w:rFonts w:cstheme="minorHAnsi"/>
        </w:rPr>
        <w:lastRenderedPageBreak/>
        <w:t xml:space="preserve">Yhdysvaltojen 1947 antama </w:t>
      </w:r>
      <w:r w:rsidRPr="005007C5">
        <w:rPr>
          <w:rFonts w:cstheme="minorHAnsi"/>
          <w:b/>
        </w:rPr>
        <w:t>Marshall-apu</w:t>
      </w:r>
      <w:r w:rsidRPr="005007C5">
        <w:rPr>
          <w:rFonts w:cstheme="minorHAnsi"/>
        </w:rPr>
        <w:t xml:space="preserve"> Euroopan jälleenrakentamiseksi oli tarkoitettu vakauttamaan oloja ja viemään suosiota kommunismilta, sekä vauhdittamaan maailmantaloutta.</w:t>
      </w:r>
    </w:p>
    <w:p w14:paraId="415EA9DD" w14:textId="77777777" w:rsidR="00564F65" w:rsidRPr="005007C5" w:rsidRDefault="00564F65" w:rsidP="009C6D18">
      <w:pPr>
        <w:pStyle w:val="Luettelokappale"/>
        <w:numPr>
          <w:ilvl w:val="0"/>
          <w:numId w:val="109"/>
        </w:numPr>
        <w:spacing w:after="120" w:line="276" w:lineRule="auto"/>
        <w:rPr>
          <w:rFonts w:cstheme="minorHAnsi"/>
        </w:rPr>
      </w:pPr>
      <w:r w:rsidRPr="005007C5">
        <w:rPr>
          <w:rFonts w:cstheme="minorHAnsi"/>
        </w:rPr>
        <w:t>Erimielisyydet Saksasta kärjistyivät Berliinin saarroksi, ja Saksan pysyvään jakamiseen (kts. lista kriiseistä).</w:t>
      </w:r>
    </w:p>
    <w:p w14:paraId="026596DF" w14:textId="77777777" w:rsidR="00C14262" w:rsidRPr="005007C5" w:rsidRDefault="00C14262" w:rsidP="00564F65">
      <w:pPr>
        <w:spacing w:after="120" w:line="276" w:lineRule="auto"/>
        <w:rPr>
          <w:rFonts w:cstheme="minorHAnsi"/>
        </w:rPr>
      </w:pPr>
    </w:p>
    <w:p w14:paraId="67A74F69" w14:textId="7D999E18" w:rsidR="00564F65" w:rsidRPr="005007C5" w:rsidRDefault="00C00DAF" w:rsidP="00564F65">
      <w:pPr>
        <w:spacing w:after="120" w:line="276" w:lineRule="auto"/>
        <w:rPr>
          <w:rFonts w:cstheme="minorHAnsi"/>
          <w:b/>
        </w:rPr>
      </w:pPr>
      <w:r w:rsidRPr="005007C5">
        <w:rPr>
          <w:rFonts w:cstheme="minorHAnsi"/>
          <w:b/>
        </w:rPr>
        <w:t>”</w:t>
      </w:r>
      <w:r w:rsidR="00564F65" w:rsidRPr="005007C5">
        <w:rPr>
          <w:rFonts w:cstheme="minorHAnsi"/>
          <w:b/>
        </w:rPr>
        <w:t>Suojasää</w:t>
      </w:r>
      <w:r w:rsidRPr="005007C5">
        <w:rPr>
          <w:rFonts w:cstheme="minorHAnsi"/>
          <w:b/>
        </w:rPr>
        <w:t>”</w:t>
      </w:r>
      <w:r w:rsidR="00564F65" w:rsidRPr="005007C5">
        <w:rPr>
          <w:rFonts w:cstheme="minorHAnsi"/>
          <w:b/>
        </w:rPr>
        <w:t xml:space="preserve"> ja välien uusi kiristyminen</w:t>
      </w:r>
    </w:p>
    <w:p w14:paraId="3303E14B" w14:textId="77777777" w:rsidR="002A1CA6" w:rsidRPr="005007C5" w:rsidRDefault="00354AF3" w:rsidP="009C6D18">
      <w:pPr>
        <w:pStyle w:val="Luettelokappale"/>
        <w:numPr>
          <w:ilvl w:val="0"/>
          <w:numId w:val="123"/>
        </w:numPr>
        <w:spacing w:after="120" w:line="276" w:lineRule="auto"/>
        <w:rPr>
          <w:rFonts w:cstheme="minorHAnsi"/>
        </w:rPr>
      </w:pPr>
      <w:r w:rsidRPr="005007C5">
        <w:rPr>
          <w:rFonts w:cstheme="minorHAnsi"/>
        </w:rPr>
        <w:t xml:space="preserve">1953 Stalin kuoli, ja valtaan noussut </w:t>
      </w:r>
      <w:r w:rsidRPr="005007C5">
        <w:rPr>
          <w:rFonts w:cstheme="minorHAnsi"/>
          <w:b/>
        </w:rPr>
        <w:t>Nikita Hruštšev</w:t>
      </w:r>
      <w:r w:rsidRPr="005007C5">
        <w:rPr>
          <w:rFonts w:cstheme="minorHAnsi"/>
        </w:rPr>
        <w:t xml:space="preserve"> paitsi tuomitsi edeltäjänsä ylilyönnit, niin oli myös valmiimpi </w:t>
      </w:r>
      <w:r w:rsidR="002A1CA6" w:rsidRPr="005007C5">
        <w:rPr>
          <w:rFonts w:cstheme="minorHAnsi"/>
        </w:rPr>
        <w:t>diplomatiaan Yhdysvaltojen kanssa. Samaten Yhdysvaltojen uusi presidentti Eisenhower oli valmis neuvottelemaan.</w:t>
      </w:r>
    </w:p>
    <w:p w14:paraId="218EA6AB" w14:textId="0952EBAB" w:rsidR="00C969DE" w:rsidRPr="005007C5" w:rsidRDefault="002A1CA6" w:rsidP="009C6D18">
      <w:pPr>
        <w:pStyle w:val="Luettelokappale"/>
        <w:numPr>
          <w:ilvl w:val="0"/>
          <w:numId w:val="123"/>
        </w:numPr>
        <w:spacing w:after="120" w:line="276" w:lineRule="auto"/>
        <w:rPr>
          <w:rFonts w:cstheme="minorHAnsi"/>
        </w:rPr>
      </w:pPr>
      <w:r w:rsidRPr="005007C5">
        <w:rPr>
          <w:rFonts w:cstheme="minorHAnsi"/>
        </w:rPr>
        <w:t xml:space="preserve">Korean </w:t>
      </w:r>
      <w:r w:rsidR="00C969DE" w:rsidRPr="005007C5">
        <w:rPr>
          <w:rFonts w:cstheme="minorHAnsi"/>
        </w:rPr>
        <w:t>sota saatiin lopetettua, ja Itävallan miehitys toisen maailmansodan jälkeen</w:t>
      </w:r>
      <w:r w:rsidR="004849C6" w:rsidRPr="005007C5">
        <w:rPr>
          <w:rFonts w:cstheme="minorHAnsi"/>
        </w:rPr>
        <w:t xml:space="preserve"> lopetettiin myös</w:t>
      </w:r>
      <w:r w:rsidR="00C969DE" w:rsidRPr="005007C5">
        <w:rPr>
          <w:rFonts w:cstheme="minorHAnsi"/>
        </w:rPr>
        <w:t>.</w:t>
      </w:r>
    </w:p>
    <w:p w14:paraId="4D27B6CB" w14:textId="50085C00" w:rsidR="00C00DAF" w:rsidRPr="005007C5" w:rsidRDefault="00C00DAF" w:rsidP="009C6D18">
      <w:pPr>
        <w:pStyle w:val="Luettelokappale"/>
        <w:numPr>
          <w:ilvl w:val="0"/>
          <w:numId w:val="123"/>
        </w:numPr>
        <w:spacing w:after="120" w:line="276" w:lineRule="auto"/>
        <w:rPr>
          <w:rFonts w:cstheme="minorHAnsi"/>
        </w:rPr>
      </w:pPr>
      <w:r w:rsidRPr="005007C5">
        <w:rPr>
          <w:rFonts w:cstheme="minorHAnsi"/>
        </w:rPr>
        <w:t>Neuvostoliitossa vallitsi jonkin aikaa poliittisesti avoimempi ilmapiiri, mutta maa oli silti kommunistinen diktatuuri.</w:t>
      </w:r>
    </w:p>
    <w:p w14:paraId="6BBE45C3" w14:textId="4DEE8E5E" w:rsidR="00665ACA" w:rsidRPr="005007C5" w:rsidRDefault="00665ACA" w:rsidP="009C6D18">
      <w:pPr>
        <w:pStyle w:val="Luettelokappale"/>
        <w:numPr>
          <w:ilvl w:val="0"/>
          <w:numId w:val="123"/>
        </w:numPr>
        <w:spacing w:after="120" w:line="276" w:lineRule="auto"/>
        <w:rPr>
          <w:rFonts w:cstheme="minorHAnsi"/>
        </w:rPr>
      </w:pPr>
      <w:r w:rsidRPr="005007C5">
        <w:rPr>
          <w:rFonts w:cstheme="minorHAnsi"/>
        </w:rPr>
        <w:t>Genevessä pidettiin huippukokous vuonna 1955, joka pyrki lieventämään jännityksiä.</w:t>
      </w:r>
    </w:p>
    <w:p w14:paraId="0E879903" w14:textId="37A17BDF" w:rsidR="00564F65" w:rsidRPr="005007C5" w:rsidRDefault="00754386" w:rsidP="009C6D18">
      <w:pPr>
        <w:pStyle w:val="Luettelokappale"/>
        <w:numPr>
          <w:ilvl w:val="0"/>
          <w:numId w:val="123"/>
        </w:numPr>
        <w:spacing w:after="120" w:line="276" w:lineRule="auto"/>
        <w:rPr>
          <w:rFonts w:cstheme="minorHAnsi"/>
        </w:rPr>
      </w:pPr>
      <w:r w:rsidRPr="005007C5">
        <w:rPr>
          <w:rFonts w:cstheme="minorHAnsi"/>
        </w:rPr>
        <w:t xml:space="preserve">Supervallat olivat eri puolilla </w:t>
      </w:r>
      <w:r w:rsidRPr="005007C5">
        <w:rPr>
          <w:rFonts w:cstheme="minorHAnsi"/>
          <w:b/>
        </w:rPr>
        <w:t>Suezin kriisissä 1956</w:t>
      </w:r>
      <w:r w:rsidRPr="005007C5">
        <w:rPr>
          <w:rFonts w:cstheme="minorHAnsi"/>
        </w:rPr>
        <w:t xml:space="preserve"> ja samana vuonna Neuvostoliitto asevoimin kukisti Unkarin kansannousu</w:t>
      </w:r>
      <w:r w:rsidR="00C00DAF" w:rsidRPr="005007C5">
        <w:rPr>
          <w:rFonts w:cstheme="minorHAnsi"/>
        </w:rPr>
        <w:t>n</w:t>
      </w:r>
      <w:r w:rsidRPr="005007C5">
        <w:rPr>
          <w:rFonts w:cstheme="minorHAnsi"/>
        </w:rPr>
        <w:t>, mikä johti jännitteiden uuteen kasvuun ja suojasään loppumiseen.</w:t>
      </w:r>
      <w:r w:rsidR="00354AF3" w:rsidRPr="005007C5">
        <w:rPr>
          <w:rFonts w:cstheme="minorHAnsi"/>
        </w:rPr>
        <w:t xml:space="preserve"> </w:t>
      </w:r>
    </w:p>
    <w:p w14:paraId="1F292DFF" w14:textId="77777777" w:rsidR="00354AF3" w:rsidRPr="005007C5" w:rsidRDefault="00354AF3" w:rsidP="00754386">
      <w:pPr>
        <w:spacing w:after="120" w:line="276" w:lineRule="auto"/>
        <w:rPr>
          <w:rFonts w:cstheme="minorHAnsi"/>
        </w:rPr>
      </w:pPr>
    </w:p>
    <w:p w14:paraId="0305B81F" w14:textId="77777777" w:rsidR="00564F65" w:rsidRPr="005007C5" w:rsidRDefault="00564F65" w:rsidP="00564F65">
      <w:pPr>
        <w:spacing w:after="120" w:line="276" w:lineRule="auto"/>
        <w:rPr>
          <w:rFonts w:cstheme="minorHAnsi"/>
          <w:b/>
        </w:rPr>
      </w:pPr>
      <w:r w:rsidRPr="005007C5">
        <w:rPr>
          <w:rFonts w:cstheme="minorHAnsi"/>
          <w:b/>
        </w:rPr>
        <w:t>Liennytys</w:t>
      </w:r>
    </w:p>
    <w:p w14:paraId="0D75414D" w14:textId="76979BD7" w:rsidR="00564F65" w:rsidRPr="005007C5" w:rsidRDefault="004739DA" w:rsidP="009C6D18">
      <w:pPr>
        <w:pStyle w:val="Luettelokappale"/>
        <w:numPr>
          <w:ilvl w:val="0"/>
          <w:numId w:val="124"/>
        </w:numPr>
        <w:spacing w:after="120" w:line="276" w:lineRule="auto"/>
        <w:rPr>
          <w:rFonts w:cstheme="minorHAnsi"/>
        </w:rPr>
      </w:pPr>
      <w:r w:rsidRPr="005007C5">
        <w:rPr>
          <w:rFonts w:cstheme="minorHAnsi"/>
          <w:b/>
        </w:rPr>
        <w:t>Kuuban kriisin</w:t>
      </w:r>
      <w:r w:rsidR="005A2D25" w:rsidRPr="005007C5">
        <w:rPr>
          <w:rFonts w:cstheme="minorHAnsi"/>
        </w:rPr>
        <w:t xml:space="preserve"> (kts. lista kriiseistä)</w:t>
      </w:r>
      <w:r w:rsidRPr="005007C5">
        <w:rPr>
          <w:rFonts w:cstheme="minorHAnsi"/>
        </w:rPr>
        <w:t xml:space="preserve"> </w:t>
      </w:r>
      <w:r w:rsidR="00AA11CC" w:rsidRPr="005007C5">
        <w:rPr>
          <w:rFonts w:cstheme="minorHAnsi"/>
        </w:rPr>
        <w:t>jälkeen Yhdysvallat ja Neuvostoliitto pykivät välttämään sellaisen tilanteen toistuvan, jossa ydinsodan alkaminen olisi mahdollista.</w:t>
      </w:r>
    </w:p>
    <w:p w14:paraId="011DF4C7" w14:textId="7CA20AF6" w:rsidR="00AA11CC" w:rsidRPr="005007C5" w:rsidRDefault="00D043C6" w:rsidP="009C6D18">
      <w:pPr>
        <w:pStyle w:val="Luettelokappale"/>
        <w:numPr>
          <w:ilvl w:val="0"/>
          <w:numId w:val="124"/>
        </w:numPr>
        <w:spacing w:after="120" w:line="276" w:lineRule="auto"/>
        <w:rPr>
          <w:rFonts w:cstheme="minorHAnsi"/>
        </w:rPr>
      </w:pPr>
      <w:r w:rsidRPr="005007C5">
        <w:rPr>
          <w:rFonts w:cstheme="minorHAnsi"/>
        </w:rPr>
        <w:t>Washingtonin ja Kremlin välille avattiin ”kuuma linja” eli suora puhelinyhteys, ja molemmat osapuolet pyrkivät rajoittamaan asevarustelukierrettä, ja estämään ydinaseteknologian leviämisen muiden valtioiden käsiin.</w:t>
      </w:r>
    </w:p>
    <w:p w14:paraId="6F8B6C4F" w14:textId="3F392752" w:rsidR="00B46810" w:rsidRPr="005007C5" w:rsidRDefault="00B46810" w:rsidP="009C6D18">
      <w:pPr>
        <w:pStyle w:val="Luettelokappale"/>
        <w:numPr>
          <w:ilvl w:val="0"/>
          <w:numId w:val="124"/>
        </w:numPr>
        <w:spacing w:after="120" w:line="276" w:lineRule="auto"/>
        <w:rPr>
          <w:rFonts w:cstheme="minorHAnsi"/>
        </w:rPr>
      </w:pPr>
      <w:r w:rsidRPr="005007C5">
        <w:rPr>
          <w:rFonts w:cstheme="minorHAnsi"/>
        </w:rPr>
        <w:t xml:space="preserve">Liennytyksen ilmiöitä oli esimerkiksi se, että molemmat Saksat tunnustivat toisensa 1972 ja </w:t>
      </w:r>
      <w:r w:rsidR="008C105C" w:rsidRPr="005007C5">
        <w:rPr>
          <w:rFonts w:cstheme="minorHAnsi"/>
        </w:rPr>
        <w:t xml:space="preserve">vuonna 1975 </w:t>
      </w:r>
      <w:r w:rsidRPr="005007C5">
        <w:rPr>
          <w:rFonts w:cstheme="minorHAnsi"/>
        </w:rPr>
        <w:t xml:space="preserve">Helsingissä pidettiin </w:t>
      </w:r>
      <w:r w:rsidR="008C105C" w:rsidRPr="005007C5">
        <w:rPr>
          <w:rFonts w:cstheme="minorHAnsi"/>
          <w:b/>
        </w:rPr>
        <w:t>Euroopan turvallisuus- ja yhteistyökokous</w:t>
      </w:r>
      <w:r w:rsidR="008C105C" w:rsidRPr="005007C5">
        <w:rPr>
          <w:rFonts w:cstheme="minorHAnsi"/>
        </w:rPr>
        <w:t xml:space="preserve"> (</w:t>
      </w:r>
      <w:r w:rsidR="008C105C" w:rsidRPr="005007C5">
        <w:rPr>
          <w:rFonts w:cstheme="minorHAnsi"/>
          <w:b/>
        </w:rPr>
        <w:t>ETYK</w:t>
      </w:r>
      <w:r w:rsidR="008C105C" w:rsidRPr="005007C5">
        <w:rPr>
          <w:rFonts w:cstheme="minorHAnsi"/>
        </w:rPr>
        <w:t>), joka auttoi vahvistamaan rauhaa Euroopassa.</w:t>
      </w:r>
    </w:p>
    <w:p w14:paraId="6656D7C0" w14:textId="77777777" w:rsidR="00564F65" w:rsidRPr="005007C5" w:rsidRDefault="00564F65" w:rsidP="00564F65">
      <w:pPr>
        <w:spacing w:after="120" w:line="276" w:lineRule="auto"/>
        <w:rPr>
          <w:rFonts w:cstheme="minorHAnsi"/>
        </w:rPr>
      </w:pPr>
    </w:p>
    <w:p w14:paraId="2C9FDB1C" w14:textId="77777777" w:rsidR="00564F65" w:rsidRPr="005007C5" w:rsidRDefault="00564F65" w:rsidP="00564F65">
      <w:pPr>
        <w:spacing w:after="120" w:line="276" w:lineRule="auto"/>
        <w:rPr>
          <w:rFonts w:cstheme="minorHAnsi"/>
          <w:b/>
        </w:rPr>
      </w:pPr>
      <w:r w:rsidRPr="005007C5">
        <w:rPr>
          <w:rFonts w:cstheme="minorHAnsi"/>
          <w:b/>
        </w:rPr>
        <w:t>Uusi kilpavarustelu</w:t>
      </w:r>
    </w:p>
    <w:p w14:paraId="0BA58C67" w14:textId="5F11CA40" w:rsidR="00564F65" w:rsidRPr="005007C5" w:rsidRDefault="000B17DE" w:rsidP="009C6D18">
      <w:pPr>
        <w:pStyle w:val="Luettelokappale"/>
        <w:numPr>
          <w:ilvl w:val="0"/>
          <w:numId w:val="125"/>
        </w:numPr>
        <w:spacing w:after="120" w:line="276" w:lineRule="auto"/>
        <w:rPr>
          <w:rFonts w:cstheme="minorHAnsi"/>
        </w:rPr>
      </w:pPr>
      <w:r w:rsidRPr="005007C5">
        <w:rPr>
          <w:rFonts w:cstheme="minorHAnsi"/>
        </w:rPr>
        <w:t xml:space="preserve">Vuonna 1979 Venäjä joutui sotaan Afganistanissa, joka kiristi </w:t>
      </w:r>
      <w:r w:rsidR="00F5017A" w:rsidRPr="005007C5">
        <w:rPr>
          <w:rFonts w:cstheme="minorHAnsi"/>
        </w:rPr>
        <w:t xml:space="preserve">supervaltojen </w:t>
      </w:r>
      <w:r w:rsidRPr="005007C5">
        <w:rPr>
          <w:rFonts w:cstheme="minorHAnsi"/>
        </w:rPr>
        <w:t>välejä uudestaan.</w:t>
      </w:r>
    </w:p>
    <w:p w14:paraId="4888D45D" w14:textId="446665A7" w:rsidR="00F5017A" w:rsidRPr="005007C5" w:rsidRDefault="00F5017A" w:rsidP="009C6D18">
      <w:pPr>
        <w:pStyle w:val="Luettelokappale"/>
        <w:numPr>
          <w:ilvl w:val="0"/>
          <w:numId w:val="125"/>
        </w:numPr>
        <w:spacing w:after="120" w:line="276" w:lineRule="auto"/>
        <w:rPr>
          <w:rFonts w:cstheme="minorHAnsi"/>
        </w:rPr>
      </w:pPr>
      <w:r w:rsidRPr="005007C5">
        <w:rPr>
          <w:rFonts w:cstheme="minorHAnsi"/>
        </w:rPr>
        <w:t>Yhdysvaltojen uusi presidentti Ronald Reagan oli kovan</w:t>
      </w:r>
      <w:r w:rsidR="00F110AE" w:rsidRPr="005007C5">
        <w:rPr>
          <w:rFonts w:cstheme="minorHAnsi"/>
        </w:rPr>
        <w:t xml:space="preserve"> linjan kommunismin vastustaja, joka ei ollut niin sovinnollinen kuin aikaisemmat presidentit vaan </w:t>
      </w:r>
      <w:proofErr w:type="gramStart"/>
      <w:r w:rsidR="00F110AE" w:rsidRPr="005007C5">
        <w:rPr>
          <w:rFonts w:cstheme="minorHAnsi"/>
        </w:rPr>
        <w:t>pyrki</w:t>
      </w:r>
      <w:proofErr w:type="gramEnd"/>
      <w:r w:rsidR="00F110AE" w:rsidRPr="005007C5">
        <w:rPr>
          <w:rFonts w:cstheme="minorHAnsi"/>
        </w:rPr>
        <w:t xml:space="preserve"> kamppailemaan Neuvostoliiton vaikutusvaltaa vastaan kaikkialla.</w:t>
      </w:r>
    </w:p>
    <w:p w14:paraId="11123FD3" w14:textId="550C7340" w:rsidR="000B17DE" w:rsidRPr="005007C5" w:rsidRDefault="00E7487A" w:rsidP="009C6D18">
      <w:pPr>
        <w:pStyle w:val="Luettelokappale"/>
        <w:numPr>
          <w:ilvl w:val="0"/>
          <w:numId w:val="125"/>
        </w:numPr>
        <w:spacing w:after="120" w:line="276" w:lineRule="auto"/>
        <w:rPr>
          <w:rFonts w:cstheme="minorHAnsi"/>
        </w:rPr>
      </w:pPr>
      <w:r w:rsidRPr="005007C5">
        <w:rPr>
          <w:rFonts w:cstheme="minorHAnsi"/>
        </w:rPr>
        <w:t>Kilpavarustelu alkoi uudelleen, ja kumpikin osapuoli lisäsi ydinaseittensa määrää.</w:t>
      </w:r>
    </w:p>
    <w:p w14:paraId="69080CFA" w14:textId="77777777" w:rsidR="00564F65" w:rsidRPr="005007C5" w:rsidRDefault="00564F65" w:rsidP="00564F65">
      <w:pPr>
        <w:spacing w:after="120" w:line="276" w:lineRule="auto"/>
        <w:rPr>
          <w:rFonts w:cstheme="minorHAnsi"/>
        </w:rPr>
      </w:pPr>
    </w:p>
    <w:p w14:paraId="74E6D08C" w14:textId="77777777" w:rsidR="00564F65" w:rsidRPr="005007C5" w:rsidRDefault="00564F65" w:rsidP="00564F65">
      <w:pPr>
        <w:spacing w:after="120" w:line="276" w:lineRule="auto"/>
        <w:rPr>
          <w:rFonts w:cstheme="minorHAnsi"/>
        </w:rPr>
      </w:pPr>
    </w:p>
    <w:p w14:paraId="55DB831E" w14:textId="77777777" w:rsidR="00564F65" w:rsidRPr="005007C5" w:rsidRDefault="00564F65" w:rsidP="00564F65">
      <w:pPr>
        <w:rPr>
          <w:b/>
        </w:rPr>
      </w:pPr>
      <w:r w:rsidRPr="005007C5">
        <w:rPr>
          <w:b/>
        </w:rPr>
        <w:br w:type="page"/>
      </w:r>
    </w:p>
    <w:p w14:paraId="72A28785" w14:textId="39E204C8" w:rsidR="00FC0667" w:rsidRPr="005007C5" w:rsidRDefault="00FC0667" w:rsidP="00FC0667">
      <w:pPr>
        <w:spacing w:after="120" w:line="276" w:lineRule="auto"/>
        <w:contextualSpacing/>
        <w:rPr>
          <w:rFonts w:cstheme="minorHAnsi"/>
          <w:b/>
        </w:rPr>
      </w:pPr>
      <w:r w:rsidRPr="005007C5">
        <w:rPr>
          <w:rFonts w:cstheme="minorHAnsi"/>
          <w:b/>
        </w:rPr>
        <w:lastRenderedPageBreak/>
        <w:t>Kylmän sodan päättyminen</w:t>
      </w:r>
    </w:p>
    <w:p w14:paraId="1147D9ED" w14:textId="28ABBF11"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Asevarustelu kiihtyi</w:t>
      </w:r>
      <w:r w:rsidR="00EE155B" w:rsidRPr="005007C5">
        <w:rPr>
          <w:rFonts w:cstheme="minorHAnsi"/>
        </w:rPr>
        <w:t xml:space="preserve"> 1980-luvulla</w:t>
      </w:r>
      <w:r w:rsidRPr="005007C5">
        <w:rPr>
          <w:rFonts w:cstheme="minorHAnsi"/>
        </w:rPr>
        <w:t>, mihin Neuvostoliitolla ei ollut varaa. Yhdysvallat kehitteli esimerkiksi satelliittien avulla toimivaa ohjuskilpijärjestelmää, johon Neuvostoliitto ei pystynyt vastaamaan.</w:t>
      </w:r>
    </w:p>
    <w:p w14:paraId="0C801917"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 xml:space="preserve">1985 valtaan nousi uudistusmielinen </w:t>
      </w:r>
      <w:r w:rsidRPr="005007C5">
        <w:rPr>
          <w:rFonts w:cstheme="minorHAnsi"/>
          <w:b/>
        </w:rPr>
        <w:t>Mihail Gorbatshov</w:t>
      </w:r>
      <w:r w:rsidRPr="005007C5">
        <w:rPr>
          <w:rFonts w:cstheme="minorHAnsi"/>
        </w:rPr>
        <w:t>, joka pyrkii uudistamaan Neuvostoliiton taloudellisesti (</w:t>
      </w:r>
      <w:r w:rsidRPr="005007C5">
        <w:rPr>
          <w:rFonts w:cstheme="minorHAnsi"/>
          <w:b/>
        </w:rPr>
        <w:t>perestroika)</w:t>
      </w:r>
      <w:r w:rsidRPr="005007C5">
        <w:rPr>
          <w:rFonts w:cstheme="minorHAnsi"/>
        </w:rPr>
        <w:t xml:space="preserve"> ja sallia avoimemman poliittisen kulttuurin epäkohtien tunnistamiseksi (</w:t>
      </w:r>
      <w:r w:rsidRPr="005007C5">
        <w:rPr>
          <w:rFonts w:cstheme="minorHAnsi"/>
          <w:b/>
        </w:rPr>
        <w:t>glasnost</w:t>
      </w:r>
      <w:r w:rsidRPr="005007C5">
        <w:rPr>
          <w:rFonts w:cstheme="minorHAnsi"/>
        </w:rPr>
        <w:t>). Uudistukset olivat liian vähän liian myöhään.</w:t>
      </w:r>
    </w:p>
    <w:p w14:paraId="294F3F7A"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Itä-Euroopan valtiot vaativat muutosta, ja alkoivat hylätä sosialismia (Puola, Unkari, Tšekkoslovakia) 1980-luvun lopussa. Neuvostoliitto ei enää puuttunut aseellisesti niiden pyrkimyksiin, mikä kiihdytti prosessia.</w:t>
      </w:r>
    </w:p>
    <w:p w14:paraId="60430708"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Berliinin muuri murtui 1989, ja Saksat yhdistyivät rauhanomaisesti 1990.</w:t>
      </w:r>
    </w:p>
    <w:p w14:paraId="0671A456"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Neuvostoliitto hajosi 1991, mikä lopetti kylmän sodan</w:t>
      </w:r>
    </w:p>
    <w:p w14:paraId="50BA3655" w14:textId="77777777" w:rsidR="00FC0667" w:rsidRPr="005007C5" w:rsidRDefault="00FC0667" w:rsidP="00FC0667">
      <w:pPr>
        <w:spacing w:after="120" w:line="276" w:lineRule="auto"/>
        <w:contextualSpacing/>
        <w:rPr>
          <w:rFonts w:cstheme="minorHAnsi"/>
          <w:b/>
        </w:rPr>
      </w:pPr>
    </w:p>
    <w:p w14:paraId="12C33279" w14:textId="77777777" w:rsidR="00FC0667" w:rsidRPr="005007C5" w:rsidRDefault="00FC0667" w:rsidP="00FC0667">
      <w:pPr>
        <w:spacing w:after="120" w:line="276" w:lineRule="auto"/>
        <w:contextualSpacing/>
        <w:rPr>
          <w:rFonts w:cstheme="minorHAnsi"/>
          <w:b/>
        </w:rPr>
      </w:pPr>
      <w:r w:rsidRPr="005007C5">
        <w:rPr>
          <w:rFonts w:cstheme="minorHAnsi"/>
          <w:b/>
        </w:rPr>
        <w:t>Miksi Neuvostoliitto hajosi?</w:t>
      </w:r>
    </w:p>
    <w:p w14:paraId="65740C65"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Yhtä isoa syytä ei ole, vaan useita taloudellisia ja poliittisia syitä, joiden yhteisvaikutus johti Neuvostoliiton romahtamiseen.</w:t>
      </w:r>
    </w:p>
    <w:p w14:paraId="300C60A0"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Neuvostoliiton talous ei kestänyt kilpavarustelua. Puna-armeijan ylläpito Itä-Euroopassa oli myös liian kallista.</w:t>
      </w:r>
    </w:p>
    <w:p w14:paraId="65E39D1C"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NL:n talous oli pahasti länttä jäljessä, esim. tietotekniikkaa ei osattu hyödyntää, ja raskasteollisuus oli vanhanaikaista ja saastuttavaa.</w:t>
      </w:r>
    </w:p>
    <w:p w14:paraId="680F23D8"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Kansa oli tyytymätöntä länsimaita huonompaan elintasoon.</w:t>
      </w:r>
    </w:p>
    <w:p w14:paraId="27DF0C28"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Neuvostoliiton jälkeenjääneisyys synnytti ideologisen kriisin ja kommunismin suosio romahti maailmassa.</w:t>
      </w:r>
    </w:p>
    <w:p w14:paraId="32E22995" w14:textId="77777777"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Alistetut satelliittivaltiot ja kansallisuudet vaativat itsemääräämisoikeutta.</w:t>
      </w:r>
    </w:p>
    <w:p w14:paraId="296204CF" w14:textId="40B3D9ED" w:rsidR="00FC0667" w:rsidRPr="005007C5" w:rsidRDefault="00FC0667" w:rsidP="009C6D18">
      <w:pPr>
        <w:pStyle w:val="Luettelokappale"/>
        <w:numPr>
          <w:ilvl w:val="0"/>
          <w:numId w:val="118"/>
        </w:numPr>
        <w:spacing w:after="120" w:line="276" w:lineRule="auto"/>
        <w:rPr>
          <w:rFonts w:cstheme="minorHAnsi"/>
        </w:rPr>
      </w:pPr>
      <w:r w:rsidRPr="005007C5">
        <w:rPr>
          <w:rFonts w:cstheme="minorHAnsi"/>
        </w:rPr>
        <w:t>Gorbatshovin uudistukset tulivat liian myöhään, ne kannustivat kommunismin vastustajia, ja suututtivat sen kannattajat (epäonnistunut vallankaappaus 1991 sinetöi NL:n kohtalon).</w:t>
      </w:r>
    </w:p>
    <w:p w14:paraId="305F3E36" w14:textId="77777777" w:rsidR="00FC0667" w:rsidRPr="005007C5" w:rsidRDefault="00FC0667" w:rsidP="00FC0667">
      <w:pPr>
        <w:spacing w:after="120" w:line="276" w:lineRule="auto"/>
        <w:contextualSpacing/>
        <w:rPr>
          <w:rFonts w:cstheme="minorHAnsi"/>
          <w:b/>
        </w:rPr>
      </w:pPr>
    </w:p>
    <w:p w14:paraId="50E25C42" w14:textId="77777777" w:rsidR="00FC0667" w:rsidRPr="005007C5" w:rsidRDefault="00FC0667" w:rsidP="00FC0667">
      <w:pPr>
        <w:spacing w:after="120" w:line="276" w:lineRule="auto"/>
        <w:contextualSpacing/>
        <w:rPr>
          <w:rFonts w:cstheme="minorHAnsi"/>
          <w:b/>
        </w:rPr>
      </w:pPr>
      <w:r w:rsidRPr="005007C5">
        <w:rPr>
          <w:rFonts w:cstheme="minorHAnsi"/>
          <w:b/>
        </w:rPr>
        <w:t>Miten kylmän sodan päättyminen vaikutti maailmaan?</w:t>
      </w:r>
    </w:p>
    <w:p w14:paraId="16FA2420" w14:textId="77777777" w:rsidR="00FC0667" w:rsidRPr="005007C5" w:rsidRDefault="00FC0667" w:rsidP="009C6D18">
      <w:pPr>
        <w:pStyle w:val="Luettelokappale"/>
        <w:numPr>
          <w:ilvl w:val="0"/>
          <w:numId w:val="119"/>
        </w:numPr>
        <w:spacing w:after="120" w:line="276" w:lineRule="auto"/>
        <w:rPr>
          <w:rFonts w:cstheme="minorHAnsi"/>
          <w:b/>
        </w:rPr>
      </w:pPr>
      <w:r w:rsidRPr="005007C5">
        <w:rPr>
          <w:rFonts w:cstheme="minorHAnsi"/>
        </w:rPr>
        <w:t>Kaksinapaisen maailman tilalle syntyi moninapainen maailma.</w:t>
      </w:r>
    </w:p>
    <w:p w14:paraId="1548926E" w14:textId="77777777" w:rsidR="00FC0667" w:rsidRPr="005007C5" w:rsidRDefault="00FC0667" w:rsidP="009C6D18">
      <w:pPr>
        <w:pStyle w:val="Luettelokappale"/>
        <w:numPr>
          <w:ilvl w:val="0"/>
          <w:numId w:val="120"/>
        </w:numPr>
        <w:spacing w:after="120" w:line="276" w:lineRule="auto"/>
        <w:rPr>
          <w:rFonts w:cstheme="minorHAnsi"/>
        </w:rPr>
      </w:pPr>
      <w:r w:rsidRPr="005007C5">
        <w:rPr>
          <w:rFonts w:cstheme="minorHAnsi"/>
        </w:rPr>
        <w:t>Kommunistiset valtiot ovat kadonneet lähes täysin.</w:t>
      </w:r>
    </w:p>
    <w:p w14:paraId="1C263F49" w14:textId="77777777" w:rsidR="00FC0667" w:rsidRPr="005007C5" w:rsidRDefault="00FC0667" w:rsidP="009C6D18">
      <w:pPr>
        <w:pStyle w:val="Luettelokappale"/>
        <w:numPr>
          <w:ilvl w:val="0"/>
          <w:numId w:val="120"/>
        </w:numPr>
        <w:spacing w:after="120" w:line="276" w:lineRule="auto"/>
        <w:rPr>
          <w:rFonts w:cstheme="minorHAnsi"/>
        </w:rPr>
      </w:pPr>
      <w:r w:rsidRPr="005007C5">
        <w:rPr>
          <w:rFonts w:cstheme="minorHAnsi"/>
        </w:rPr>
        <w:t>Euroopan integraatio syveni, Nato laajeni ja muuttui ”rauhanturvajärjestöksi”.</w:t>
      </w:r>
    </w:p>
    <w:p w14:paraId="02568547" w14:textId="7B536F36" w:rsidR="00FC0667" w:rsidRPr="005007C5" w:rsidRDefault="00FC0667" w:rsidP="009C6D18">
      <w:pPr>
        <w:pStyle w:val="Luettelokappale"/>
        <w:numPr>
          <w:ilvl w:val="0"/>
          <w:numId w:val="120"/>
        </w:numPr>
        <w:spacing w:after="120" w:line="276" w:lineRule="auto"/>
        <w:rPr>
          <w:rFonts w:cstheme="minorHAnsi"/>
        </w:rPr>
      </w:pPr>
      <w:r w:rsidRPr="005007C5">
        <w:rPr>
          <w:rFonts w:cstheme="minorHAnsi"/>
        </w:rPr>
        <w:t>Nationalismi heräsi uudelleen ja voimistui Euroopassa, uusia valtioita syntyi, ei aina rauhanomaisesti (</w:t>
      </w:r>
      <w:r w:rsidR="0083561A" w:rsidRPr="005007C5">
        <w:rPr>
          <w:rFonts w:cstheme="minorHAnsi"/>
        </w:rPr>
        <w:t xml:space="preserve">esim. </w:t>
      </w:r>
      <w:r w:rsidRPr="005007C5">
        <w:rPr>
          <w:rFonts w:cstheme="minorHAnsi"/>
        </w:rPr>
        <w:t>Jugoslavian hajoamissodat).</w:t>
      </w:r>
    </w:p>
    <w:p w14:paraId="4C439948" w14:textId="77777777" w:rsidR="00FC0667" w:rsidRPr="005007C5" w:rsidRDefault="00FC0667" w:rsidP="009C6D18">
      <w:pPr>
        <w:pStyle w:val="Luettelokappale"/>
        <w:numPr>
          <w:ilvl w:val="0"/>
          <w:numId w:val="120"/>
        </w:numPr>
        <w:spacing w:after="120" w:line="276" w:lineRule="auto"/>
        <w:rPr>
          <w:rFonts w:cstheme="minorHAnsi"/>
        </w:rPr>
      </w:pPr>
      <w:r w:rsidRPr="005007C5">
        <w:rPr>
          <w:rFonts w:cstheme="minorHAnsi"/>
        </w:rPr>
        <w:t>Yhdysvallat nousi johtavaksi supervallaksi, joka käytti ylivoimaista asemaansa ajaakseen etujaan.</w:t>
      </w:r>
    </w:p>
    <w:p w14:paraId="67A6F8EB" w14:textId="77777777" w:rsidR="00FC0667" w:rsidRPr="005007C5" w:rsidRDefault="00FC0667">
      <w:pPr>
        <w:rPr>
          <w:rFonts w:ascii="Cambria" w:eastAsiaTheme="majorEastAsia" w:hAnsi="Cambria" w:cstheme="majorBidi"/>
          <w:b/>
          <w:sz w:val="24"/>
          <w:szCs w:val="26"/>
        </w:rPr>
      </w:pPr>
      <w:r w:rsidRPr="005007C5">
        <w:br w:type="page"/>
      </w:r>
    </w:p>
    <w:p w14:paraId="61420444" w14:textId="585C4A9B" w:rsidR="00564F65" w:rsidRPr="005007C5" w:rsidRDefault="00564F65" w:rsidP="00564F65">
      <w:pPr>
        <w:pStyle w:val="Otsikko2"/>
      </w:pPr>
      <w:bookmarkStart w:id="19" w:name="_Toc32603990"/>
      <w:r w:rsidRPr="005007C5">
        <w:lastRenderedPageBreak/>
        <w:t>Kylmän sodan kuumat kriisit</w:t>
      </w:r>
      <w:bookmarkEnd w:id="19"/>
    </w:p>
    <w:p w14:paraId="3CAA93E6" w14:textId="77777777" w:rsidR="00564F65" w:rsidRPr="005007C5" w:rsidRDefault="00564F65" w:rsidP="00564F65">
      <w:pPr>
        <w:rPr>
          <w:b/>
        </w:rPr>
      </w:pPr>
    </w:p>
    <w:p w14:paraId="76F8A74F" w14:textId="77777777" w:rsidR="00564F65" w:rsidRPr="005007C5" w:rsidRDefault="00564F65" w:rsidP="00564F65">
      <w:pPr>
        <w:rPr>
          <w:b/>
        </w:rPr>
      </w:pPr>
      <w:r w:rsidRPr="005007C5">
        <w:rPr>
          <w:b/>
        </w:rPr>
        <w:t>Berliinin saarto 1948-49</w:t>
      </w:r>
    </w:p>
    <w:p w14:paraId="3C3769DA" w14:textId="77777777" w:rsidR="00564F65" w:rsidRPr="005007C5" w:rsidRDefault="00564F65" w:rsidP="009C6D18">
      <w:pPr>
        <w:pStyle w:val="Luettelokappale"/>
        <w:numPr>
          <w:ilvl w:val="0"/>
          <w:numId w:val="110"/>
        </w:numPr>
        <w:spacing w:line="256" w:lineRule="auto"/>
      </w:pPr>
      <w:r w:rsidRPr="005007C5">
        <w:t>Neuvostoliitto katkaisi tie- ja rautatieyhteydet jaettuun Länsi-Berliiniin, joka sijaitsi Neuvostoliiton miehitysvyöhykkeellä ja pyrki karkottamaan länsivallat sieltä.</w:t>
      </w:r>
    </w:p>
    <w:p w14:paraId="34E49641" w14:textId="77777777" w:rsidR="00564F65" w:rsidRPr="005007C5" w:rsidRDefault="00564F65" w:rsidP="009C6D18">
      <w:pPr>
        <w:pStyle w:val="Luettelokappale"/>
        <w:numPr>
          <w:ilvl w:val="0"/>
          <w:numId w:val="110"/>
        </w:numPr>
        <w:spacing w:line="256" w:lineRule="auto"/>
      </w:pPr>
      <w:r w:rsidRPr="005007C5">
        <w:t>Yhdysvallat ja Iso-Britannia huolsivat kaupunkia ilmateitse, joten saarto ei tehonnut ja NL antoi periksi, ja lopetti saarron.</w:t>
      </w:r>
    </w:p>
    <w:p w14:paraId="40650F15" w14:textId="77777777" w:rsidR="00564F65" w:rsidRPr="005007C5" w:rsidRDefault="00564F65" w:rsidP="009C6D18">
      <w:pPr>
        <w:pStyle w:val="Luettelokappale"/>
        <w:numPr>
          <w:ilvl w:val="0"/>
          <w:numId w:val="110"/>
        </w:numPr>
        <w:spacing w:line="256" w:lineRule="auto"/>
      </w:pPr>
      <w:r w:rsidRPr="005007C5">
        <w:t xml:space="preserve">Erimielisyys Saksan kohtalosta johti kahden erillisen Saksan valtion syntymiseen: </w:t>
      </w:r>
      <w:r w:rsidRPr="005007C5">
        <w:rPr>
          <w:b/>
        </w:rPr>
        <w:t>Saksan liittotasavalta</w:t>
      </w:r>
      <w:r w:rsidRPr="005007C5">
        <w:t xml:space="preserve"> ja </w:t>
      </w:r>
      <w:r w:rsidRPr="005007C5">
        <w:rPr>
          <w:b/>
        </w:rPr>
        <w:t>Saksan demokraattinen tasavalta DDR</w:t>
      </w:r>
      <w:r w:rsidRPr="005007C5">
        <w:t>, jotka eivät aluksi tunnustaneet toisiaan.</w:t>
      </w:r>
    </w:p>
    <w:p w14:paraId="00007FCF" w14:textId="77777777" w:rsidR="00564F65" w:rsidRPr="005007C5" w:rsidRDefault="00564F65" w:rsidP="00564F65">
      <w:pPr>
        <w:rPr>
          <w:b/>
        </w:rPr>
      </w:pPr>
    </w:p>
    <w:p w14:paraId="2E33E03F" w14:textId="77777777" w:rsidR="00564F65" w:rsidRPr="005007C5" w:rsidRDefault="00564F65" w:rsidP="00564F65">
      <w:pPr>
        <w:rPr>
          <w:b/>
        </w:rPr>
      </w:pPr>
      <w:r w:rsidRPr="005007C5">
        <w:rPr>
          <w:b/>
        </w:rPr>
        <w:t>Korean sota 1950-53</w:t>
      </w:r>
    </w:p>
    <w:p w14:paraId="172EA5A3" w14:textId="77777777" w:rsidR="00564F65" w:rsidRPr="005007C5" w:rsidRDefault="00564F65" w:rsidP="009C6D18">
      <w:pPr>
        <w:pStyle w:val="Luettelokappale"/>
        <w:numPr>
          <w:ilvl w:val="0"/>
          <w:numId w:val="111"/>
        </w:numPr>
        <w:spacing w:line="256" w:lineRule="auto"/>
      </w:pPr>
      <w:r w:rsidRPr="005007C5">
        <w:t>Japanin 1910-45 miehittämä Korea jaettiin väliaikaisesti kahtia USA:n ja NL:n miehitysvyöhykkeisiin. Sopua yhdistämisestä ei saavutettu, joten miehitysvyöhykkeille perustettiin omat hallitukset 1948 ja syntyi kaksi Koreaa.</w:t>
      </w:r>
    </w:p>
    <w:p w14:paraId="739509D2" w14:textId="77777777" w:rsidR="00564F65" w:rsidRPr="005007C5" w:rsidRDefault="00564F65" w:rsidP="009C6D18">
      <w:pPr>
        <w:pStyle w:val="Luettelokappale"/>
        <w:numPr>
          <w:ilvl w:val="0"/>
          <w:numId w:val="111"/>
        </w:numPr>
        <w:spacing w:line="256" w:lineRule="auto"/>
      </w:pPr>
      <w:r w:rsidRPr="005007C5">
        <w:t>1950 Pohjois-Korean kommunistit hyökkäävät Etelä-Koreaan.</w:t>
      </w:r>
    </w:p>
    <w:p w14:paraId="0E8E284E" w14:textId="131F78AC" w:rsidR="00277822" w:rsidRPr="005007C5" w:rsidRDefault="00564F65" w:rsidP="009C6D18">
      <w:pPr>
        <w:pStyle w:val="Luettelokappale"/>
        <w:numPr>
          <w:ilvl w:val="0"/>
          <w:numId w:val="111"/>
        </w:numPr>
        <w:spacing w:line="256" w:lineRule="auto"/>
      </w:pPr>
      <w:r w:rsidRPr="005007C5">
        <w:t>USA halusi estää kommunismin leviämisen ja kokosi YK:n liittouman, joka tuli Etelä-Korean avuksi</w:t>
      </w:r>
      <w:r w:rsidR="00277822" w:rsidRPr="005007C5">
        <w:t xml:space="preserve"> (</w:t>
      </w:r>
      <w:r w:rsidR="00277822" w:rsidRPr="005007C5">
        <w:rPr>
          <w:b/>
        </w:rPr>
        <w:t>patoamispolitiikka</w:t>
      </w:r>
      <w:r w:rsidR="00277822" w:rsidRPr="005007C5">
        <w:t xml:space="preserve"> &amp; </w:t>
      </w:r>
      <w:r w:rsidR="00277822" w:rsidRPr="005007C5">
        <w:rPr>
          <w:b/>
        </w:rPr>
        <w:t>Trumanin oppi</w:t>
      </w:r>
      <w:r w:rsidR="00277822" w:rsidRPr="005007C5">
        <w:t>)</w:t>
      </w:r>
      <w:r w:rsidRPr="005007C5">
        <w:t xml:space="preserve">. </w:t>
      </w:r>
    </w:p>
    <w:p w14:paraId="37A6B28D" w14:textId="7726A65C" w:rsidR="00564F65" w:rsidRPr="005007C5" w:rsidRDefault="00564F65" w:rsidP="009C6D18">
      <w:pPr>
        <w:pStyle w:val="Luettelokappale"/>
        <w:numPr>
          <w:ilvl w:val="0"/>
          <w:numId w:val="111"/>
        </w:numPr>
        <w:spacing w:line="256" w:lineRule="auto"/>
      </w:pPr>
      <w:r w:rsidRPr="005007C5">
        <w:t>Kiina ja N</w:t>
      </w:r>
      <w:r w:rsidR="00277822" w:rsidRPr="005007C5">
        <w:t>euvostoliitto</w:t>
      </w:r>
      <w:r w:rsidRPr="005007C5">
        <w:t xml:space="preserve"> tukivat Pohjois-Koreaa aseellisesti.</w:t>
      </w:r>
    </w:p>
    <w:p w14:paraId="111CAF68" w14:textId="77777777" w:rsidR="00564F65" w:rsidRPr="005007C5" w:rsidRDefault="00564F65" w:rsidP="009C6D18">
      <w:pPr>
        <w:pStyle w:val="Luettelokappale"/>
        <w:numPr>
          <w:ilvl w:val="0"/>
          <w:numId w:val="111"/>
        </w:numPr>
        <w:spacing w:line="256" w:lineRule="auto"/>
      </w:pPr>
      <w:r w:rsidRPr="005007C5">
        <w:t>Sota aaltoili edestakaisin, ja uhkasi kuumentua suursodaksi, mutta päättyi aselepoon. Rauhansopimusta ei ole allekirjoitettu ja Korea on yhä jaettu.</w:t>
      </w:r>
    </w:p>
    <w:p w14:paraId="1481D6A4" w14:textId="77777777" w:rsidR="00564F65" w:rsidRPr="005007C5" w:rsidRDefault="00564F65" w:rsidP="00564F65">
      <w:pPr>
        <w:rPr>
          <w:b/>
        </w:rPr>
      </w:pPr>
    </w:p>
    <w:p w14:paraId="54140B59" w14:textId="77777777" w:rsidR="00564F65" w:rsidRPr="005007C5" w:rsidRDefault="00564F65" w:rsidP="00564F65">
      <w:pPr>
        <w:rPr>
          <w:b/>
        </w:rPr>
      </w:pPr>
      <w:r w:rsidRPr="005007C5">
        <w:rPr>
          <w:b/>
        </w:rPr>
        <w:t>Unkarin kansannousu 1956</w:t>
      </w:r>
    </w:p>
    <w:p w14:paraId="200430E6" w14:textId="77777777" w:rsidR="00564F65" w:rsidRPr="005007C5" w:rsidRDefault="00564F65" w:rsidP="009C6D18">
      <w:pPr>
        <w:pStyle w:val="Luettelokappale"/>
        <w:numPr>
          <w:ilvl w:val="0"/>
          <w:numId w:val="112"/>
        </w:numPr>
        <w:spacing w:line="256" w:lineRule="auto"/>
      </w:pPr>
      <w:r w:rsidRPr="005007C5">
        <w:t>Stalinin kuoleman jälkeen Itä-Euroopan valtiot luulivat, että aika oli kypsä uudistuksille ja lisävapauksille.</w:t>
      </w:r>
    </w:p>
    <w:p w14:paraId="5BD499AE" w14:textId="77777777" w:rsidR="00564F65" w:rsidRPr="005007C5" w:rsidRDefault="00564F65" w:rsidP="009C6D18">
      <w:pPr>
        <w:pStyle w:val="Luettelokappale"/>
        <w:numPr>
          <w:ilvl w:val="0"/>
          <w:numId w:val="112"/>
        </w:numPr>
        <w:spacing w:line="256" w:lineRule="auto"/>
      </w:pPr>
      <w:r w:rsidRPr="005007C5">
        <w:t>Unkariin tuli mielenosoitusten jälkeen uusi hallitus, joka aikoi erota Varsovan liitosta ja ryhtyä puolueettomaksi.</w:t>
      </w:r>
    </w:p>
    <w:p w14:paraId="061895E9" w14:textId="77777777" w:rsidR="00564F65" w:rsidRPr="005007C5" w:rsidRDefault="00564F65" w:rsidP="009C6D18">
      <w:pPr>
        <w:pStyle w:val="Luettelokappale"/>
        <w:numPr>
          <w:ilvl w:val="0"/>
          <w:numId w:val="112"/>
        </w:numPr>
        <w:spacing w:line="256" w:lineRule="auto"/>
      </w:pPr>
      <w:r w:rsidRPr="005007C5">
        <w:t>NL ei halunnut uudistusmielisyyden leviämisen ja kukisti verisesti kansannousun.</w:t>
      </w:r>
    </w:p>
    <w:p w14:paraId="783BBC1F" w14:textId="77777777" w:rsidR="00564F65" w:rsidRPr="005007C5" w:rsidRDefault="00564F65" w:rsidP="00564F65">
      <w:pPr>
        <w:rPr>
          <w:b/>
        </w:rPr>
      </w:pPr>
    </w:p>
    <w:p w14:paraId="26ACDF1C" w14:textId="77777777" w:rsidR="00564F65" w:rsidRPr="005007C5" w:rsidRDefault="00564F65" w:rsidP="00564F65">
      <w:pPr>
        <w:rPr>
          <w:b/>
        </w:rPr>
      </w:pPr>
      <w:r w:rsidRPr="005007C5">
        <w:rPr>
          <w:b/>
        </w:rPr>
        <w:t xml:space="preserve">Berliinin kiista ja muurin rakentaminen 1958 – 61 </w:t>
      </w:r>
    </w:p>
    <w:p w14:paraId="50F7F3BC" w14:textId="77777777" w:rsidR="00564F65" w:rsidRPr="005007C5" w:rsidRDefault="00564F65" w:rsidP="009C6D18">
      <w:pPr>
        <w:pStyle w:val="Luettelokappale"/>
        <w:numPr>
          <w:ilvl w:val="0"/>
          <w:numId w:val="113"/>
        </w:numPr>
        <w:spacing w:line="256" w:lineRule="auto"/>
      </w:pPr>
      <w:r w:rsidRPr="005007C5">
        <w:t>Monet itäsaksalaiset muuttivat Berliinin kautta Länsi-Saksaan, jonka DDR:n johto halusi lopettaa.</w:t>
      </w:r>
    </w:p>
    <w:p w14:paraId="534E66D6" w14:textId="1F829865" w:rsidR="00564F65" w:rsidRPr="005007C5" w:rsidRDefault="00564F65" w:rsidP="009C6D18">
      <w:pPr>
        <w:pStyle w:val="Luettelokappale"/>
        <w:numPr>
          <w:ilvl w:val="0"/>
          <w:numId w:val="113"/>
        </w:numPr>
        <w:spacing w:line="256" w:lineRule="auto"/>
      </w:pPr>
      <w:r w:rsidRPr="005007C5">
        <w:t xml:space="preserve">Neuvostoliitto uhkasi lopettavansa Länsi-Berliinin </w:t>
      </w:r>
      <w:r w:rsidR="00FC34BD" w:rsidRPr="005007C5">
        <w:t>erikois</w:t>
      </w:r>
      <w:r w:rsidRPr="005007C5">
        <w:t>aseman asevoimin, mutta Yhdysvallat ei taipunut, ja Neuvostoliitto ei uskaltanut hyökätä, mutta Berliinin halki rakennettiin muuri erottamaan Itä- ja Länsi-Berliini toisistaan ja estämään länteen muuttaminen.</w:t>
      </w:r>
    </w:p>
    <w:p w14:paraId="01CBFD08" w14:textId="77777777" w:rsidR="00564F65" w:rsidRPr="005007C5" w:rsidRDefault="00564F65" w:rsidP="00564F65">
      <w:pPr>
        <w:rPr>
          <w:b/>
        </w:rPr>
      </w:pPr>
    </w:p>
    <w:p w14:paraId="09B6D4DB" w14:textId="77777777" w:rsidR="00564F65" w:rsidRPr="005007C5" w:rsidRDefault="00564F65" w:rsidP="00564F65">
      <w:pPr>
        <w:rPr>
          <w:b/>
        </w:rPr>
      </w:pPr>
      <w:r w:rsidRPr="005007C5">
        <w:rPr>
          <w:b/>
        </w:rPr>
        <w:br w:type="page"/>
      </w:r>
    </w:p>
    <w:p w14:paraId="46108AD6" w14:textId="77777777" w:rsidR="00564F65" w:rsidRPr="005007C5" w:rsidRDefault="00564F65" w:rsidP="00564F65">
      <w:pPr>
        <w:rPr>
          <w:b/>
        </w:rPr>
      </w:pPr>
      <w:r w:rsidRPr="005007C5">
        <w:rPr>
          <w:b/>
        </w:rPr>
        <w:lastRenderedPageBreak/>
        <w:t>Kuuban ohjuskriisi 1962</w:t>
      </w:r>
    </w:p>
    <w:p w14:paraId="03AB03D6" w14:textId="77777777" w:rsidR="00564F65" w:rsidRPr="005007C5" w:rsidRDefault="00564F65" w:rsidP="009C6D18">
      <w:pPr>
        <w:pStyle w:val="Luettelokappale"/>
        <w:numPr>
          <w:ilvl w:val="0"/>
          <w:numId w:val="114"/>
        </w:numPr>
        <w:spacing w:line="256" w:lineRule="auto"/>
      </w:pPr>
      <w:r w:rsidRPr="005007C5">
        <w:t>Kuubasta tuli vallankumouksen kautta kommunistinen 1959, ja se kansallisti amerikkalaisten yritysten omaisuuden siellä, johon USA vastasi kauppasaarrolla.</w:t>
      </w:r>
    </w:p>
    <w:p w14:paraId="52BED39A" w14:textId="77777777" w:rsidR="00564F65" w:rsidRPr="005007C5" w:rsidRDefault="00564F65" w:rsidP="009C6D18">
      <w:pPr>
        <w:pStyle w:val="Luettelokappale"/>
        <w:numPr>
          <w:ilvl w:val="0"/>
          <w:numId w:val="114"/>
        </w:numPr>
        <w:spacing w:line="256" w:lineRule="auto"/>
      </w:pPr>
      <w:r w:rsidRPr="005007C5">
        <w:t>Neuvostoliitto ryhtyi tukemaan Kuubaa, ja salakuljetti sinne aseita, ja aikoi sijoittaa sinne ydinaseita.</w:t>
      </w:r>
    </w:p>
    <w:p w14:paraId="7DC890E2" w14:textId="3389F3DC" w:rsidR="00564F65" w:rsidRPr="005007C5" w:rsidRDefault="00564F65" w:rsidP="009C6D18">
      <w:pPr>
        <w:pStyle w:val="Luettelokappale"/>
        <w:numPr>
          <w:ilvl w:val="0"/>
          <w:numId w:val="114"/>
        </w:numPr>
        <w:spacing w:line="256" w:lineRule="auto"/>
      </w:pPr>
      <w:r w:rsidRPr="005007C5">
        <w:t>USA vaati ohjusten poistamista,</w:t>
      </w:r>
      <w:r w:rsidR="00E85806" w:rsidRPr="005007C5">
        <w:t xml:space="preserve"> ja lähetti sotalaivastonsa pysäyttämään Neuvostoliiton laivat</w:t>
      </w:r>
      <w:r w:rsidRPr="005007C5">
        <w:t xml:space="preserve"> ja hetken ajan näytti siltä, että ydinsota alkaisi.</w:t>
      </w:r>
    </w:p>
    <w:p w14:paraId="126B3B6B" w14:textId="77777777" w:rsidR="00564F65" w:rsidRPr="005007C5" w:rsidRDefault="00564F65" w:rsidP="009C6D18">
      <w:pPr>
        <w:pStyle w:val="Luettelokappale"/>
        <w:numPr>
          <w:ilvl w:val="0"/>
          <w:numId w:val="114"/>
        </w:numPr>
        <w:spacing w:line="256" w:lineRule="auto"/>
      </w:pPr>
      <w:r w:rsidRPr="005007C5">
        <w:t>Neuvostoliitto perääntyi, koska salaisessa sopimuksessa USA lupasi jättää Kuuban rauhaan ja poistaa ydinaseensa Turkista vastineeksi. Kriisin ratkaisu oli julkisesti arvovaltatappio Neuvostoliitolle.</w:t>
      </w:r>
    </w:p>
    <w:p w14:paraId="349020A8" w14:textId="77777777" w:rsidR="00145FFA" w:rsidRPr="005007C5" w:rsidRDefault="00145FFA" w:rsidP="00564F65">
      <w:pPr>
        <w:rPr>
          <w:b/>
        </w:rPr>
      </w:pPr>
    </w:p>
    <w:p w14:paraId="36D34187" w14:textId="5189F530" w:rsidR="00564F65" w:rsidRPr="005007C5" w:rsidRDefault="00564F65" w:rsidP="00564F65">
      <w:pPr>
        <w:rPr>
          <w:b/>
        </w:rPr>
      </w:pPr>
      <w:r w:rsidRPr="005007C5">
        <w:rPr>
          <w:b/>
        </w:rPr>
        <w:t>Vietnamin sota 1964 – 1973</w:t>
      </w:r>
    </w:p>
    <w:p w14:paraId="6185A0B9" w14:textId="77777777" w:rsidR="00564F65" w:rsidRPr="005007C5" w:rsidRDefault="00564F65" w:rsidP="009C6D18">
      <w:pPr>
        <w:pStyle w:val="Luettelokappale"/>
        <w:numPr>
          <w:ilvl w:val="0"/>
          <w:numId w:val="115"/>
        </w:numPr>
        <w:spacing w:line="256" w:lineRule="auto"/>
      </w:pPr>
      <w:r w:rsidRPr="005007C5">
        <w:t>Toisen maailmansodan jälkeen Ranska menetti siirtomaansa Indokiinan hävittyään siitä sodan 1946 – 1954. Entinen siirtomaa hajosi useaksi valtioksi. Vietnamin uusi valtio jaettiin väliaikaisesti Pohjois- ja Etelä-Vietnamiin, mutta jako jäikin pysyväksi.</w:t>
      </w:r>
    </w:p>
    <w:p w14:paraId="5E73BA63" w14:textId="77777777" w:rsidR="00564F65" w:rsidRPr="005007C5" w:rsidRDefault="00564F65" w:rsidP="009C6D18">
      <w:pPr>
        <w:pStyle w:val="Luettelokappale"/>
        <w:numPr>
          <w:ilvl w:val="0"/>
          <w:numId w:val="115"/>
        </w:numPr>
        <w:spacing w:line="256" w:lineRule="auto"/>
      </w:pPr>
      <w:r w:rsidRPr="005007C5">
        <w:t>Pohjois-Vietnamista tuli kommunistinen, ja sen tukemana etelä-Vietnamissa kommunistisissit (</w:t>
      </w:r>
      <w:proofErr w:type="spellStart"/>
      <w:r w:rsidRPr="005007C5">
        <w:rPr>
          <w:b/>
        </w:rPr>
        <w:t>Vietkong</w:t>
      </w:r>
      <w:proofErr w:type="spellEnd"/>
      <w:r w:rsidRPr="005007C5">
        <w:t>) aloittivat sodan.</w:t>
      </w:r>
    </w:p>
    <w:p w14:paraId="18C2585C" w14:textId="77777777" w:rsidR="00564F65" w:rsidRPr="005007C5" w:rsidRDefault="00564F65" w:rsidP="009C6D18">
      <w:pPr>
        <w:pStyle w:val="Luettelokappale"/>
        <w:numPr>
          <w:ilvl w:val="0"/>
          <w:numId w:val="115"/>
        </w:numPr>
        <w:spacing w:line="256" w:lineRule="auto"/>
      </w:pPr>
      <w:r w:rsidRPr="005007C5">
        <w:t>Yhdysvallat pelkäsi kommunismin leviävän (</w:t>
      </w:r>
      <w:r w:rsidRPr="005007C5">
        <w:rPr>
          <w:b/>
        </w:rPr>
        <w:t>dominoteoria</w:t>
      </w:r>
      <w:r w:rsidRPr="005007C5">
        <w:t>) ja tuki yksinvaltaisesti johdettua Etelä-Vietnamia sodassa, mutta koska sota oli sissisotaa viidakossa, ei USA saanut yliotetta teknologisesta ylivoimastaan huolimatta.</w:t>
      </w:r>
    </w:p>
    <w:p w14:paraId="72C48694" w14:textId="77777777" w:rsidR="00564F65" w:rsidRPr="005007C5" w:rsidRDefault="00564F65" w:rsidP="009C6D18">
      <w:pPr>
        <w:pStyle w:val="Luettelokappale"/>
        <w:numPr>
          <w:ilvl w:val="0"/>
          <w:numId w:val="115"/>
        </w:numPr>
        <w:spacing w:line="256" w:lineRule="auto"/>
      </w:pPr>
      <w:r w:rsidRPr="005007C5">
        <w:t>USA:n oli pakko vetäytyä epäsuositusta ja huonosti sujuvasta sodasta vuonna 1973, ja kaksi vuotta myöhemmin kommunistit voittivat ja maa yhdistyi Vietnamin sosialistiseksi tasavallaksi.</w:t>
      </w:r>
    </w:p>
    <w:p w14:paraId="786BCEB4" w14:textId="4EBD2462" w:rsidR="00564F65" w:rsidRPr="005007C5" w:rsidRDefault="00564F65" w:rsidP="009C6D18">
      <w:pPr>
        <w:pStyle w:val="Luettelokappale"/>
        <w:numPr>
          <w:ilvl w:val="0"/>
          <w:numId w:val="115"/>
        </w:numPr>
        <w:spacing w:line="256" w:lineRule="auto"/>
      </w:pPr>
      <w:r w:rsidRPr="005007C5">
        <w:t xml:space="preserve">Vietnamin sota oli Yhdysvaltojen pahin tappio ja kollektiivinen trauma, </w:t>
      </w:r>
      <w:r w:rsidR="001A2162" w:rsidRPr="005007C5">
        <w:t>joka</w:t>
      </w:r>
      <w:r w:rsidRPr="005007C5">
        <w:t xml:space="preserve"> repi maata sisäisesti.</w:t>
      </w:r>
    </w:p>
    <w:p w14:paraId="5AE5C1CE" w14:textId="77777777" w:rsidR="00564F65" w:rsidRPr="005007C5" w:rsidRDefault="00564F65" w:rsidP="00564F65">
      <w:pPr>
        <w:rPr>
          <w:b/>
        </w:rPr>
      </w:pPr>
    </w:p>
    <w:p w14:paraId="3B48E3C3" w14:textId="77777777" w:rsidR="00564F65" w:rsidRPr="005007C5" w:rsidRDefault="00564F65" w:rsidP="00564F65">
      <w:pPr>
        <w:rPr>
          <w:b/>
        </w:rPr>
      </w:pPr>
      <w:r w:rsidRPr="005007C5">
        <w:rPr>
          <w:b/>
        </w:rPr>
        <w:t>Tšekkoslovakian kansanousu (Prahan kevät 1968)</w:t>
      </w:r>
    </w:p>
    <w:p w14:paraId="76568734" w14:textId="77777777" w:rsidR="00564F65" w:rsidRPr="005007C5" w:rsidRDefault="00564F65" w:rsidP="009C6D18">
      <w:pPr>
        <w:pStyle w:val="Luettelokappale"/>
        <w:numPr>
          <w:ilvl w:val="0"/>
          <w:numId w:val="116"/>
        </w:numPr>
        <w:spacing w:line="256" w:lineRule="auto"/>
      </w:pPr>
      <w:r w:rsidRPr="005007C5">
        <w:t>Tšekkoslovakiassa nousi valtaan vapaamielisempiä poliitikkoja, jotka aloittivat uudistukset.</w:t>
      </w:r>
    </w:p>
    <w:p w14:paraId="708DCE26" w14:textId="43352FC4" w:rsidR="00564F65" w:rsidRPr="005007C5" w:rsidRDefault="00564F65" w:rsidP="009C6D18">
      <w:pPr>
        <w:pStyle w:val="Luettelokappale"/>
        <w:numPr>
          <w:ilvl w:val="0"/>
          <w:numId w:val="116"/>
        </w:numPr>
        <w:spacing w:line="256" w:lineRule="auto"/>
      </w:pPr>
      <w:r w:rsidRPr="005007C5">
        <w:t>Muut Itä-Euroopan kansandemokratiat pelkäsivät, että maa luopuu sosialismista, ja vaikutus leviäisi, joten Varsovan liiton joukot vyöryivät maahan ja peruuttivat uudistukset</w:t>
      </w:r>
      <w:r w:rsidR="00CF1CA9" w:rsidRPr="005007C5">
        <w:t xml:space="preserve"> (</w:t>
      </w:r>
      <w:r w:rsidR="00CF1CA9" w:rsidRPr="005007C5">
        <w:rPr>
          <w:b/>
        </w:rPr>
        <w:t>Brezhnevin oppi)</w:t>
      </w:r>
      <w:r w:rsidRPr="005007C5">
        <w:t>.</w:t>
      </w:r>
    </w:p>
    <w:p w14:paraId="0B2A762D" w14:textId="77777777" w:rsidR="00564F65" w:rsidRPr="005007C5" w:rsidRDefault="00564F65" w:rsidP="00564F65">
      <w:pPr>
        <w:rPr>
          <w:b/>
        </w:rPr>
      </w:pPr>
    </w:p>
    <w:p w14:paraId="77046540" w14:textId="77777777" w:rsidR="00564F65" w:rsidRPr="005007C5" w:rsidRDefault="00564F65" w:rsidP="00564F65">
      <w:pPr>
        <w:rPr>
          <w:b/>
        </w:rPr>
      </w:pPr>
      <w:r w:rsidRPr="005007C5">
        <w:rPr>
          <w:b/>
        </w:rPr>
        <w:t>Afganistanin sota 1979 – 89</w:t>
      </w:r>
    </w:p>
    <w:p w14:paraId="7EAD3E55" w14:textId="77777777" w:rsidR="00564F65" w:rsidRPr="005007C5" w:rsidRDefault="00564F65" w:rsidP="009C6D18">
      <w:pPr>
        <w:pStyle w:val="Luettelokappale"/>
        <w:numPr>
          <w:ilvl w:val="0"/>
          <w:numId w:val="117"/>
        </w:numPr>
        <w:spacing w:line="256" w:lineRule="auto"/>
        <w:rPr>
          <w:b/>
        </w:rPr>
      </w:pPr>
      <w:r w:rsidRPr="005007C5">
        <w:t>Afganistanissa tapahtui</w:t>
      </w:r>
      <w:r w:rsidRPr="005007C5">
        <w:rPr>
          <w:b/>
        </w:rPr>
        <w:t xml:space="preserve"> </w:t>
      </w:r>
      <w:r w:rsidRPr="005007C5">
        <w:t>kommunistien vallankaappaus 1979, jota vastustivat muslimisissit, jotka saivat tukea Pakistanista, arabimaista, ja Yhdysvalloista.</w:t>
      </w:r>
    </w:p>
    <w:p w14:paraId="3DEFB9DA" w14:textId="77777777" w:rsidR="00735792" w:rsidRPr="005007C5" w:rsidRDefault="00564F65" w:rsidP="009C6D18">
      <w:pPr>
        <w:pStyle w:val="Luettelokappale"/>
        <w:numPr>
          <w:ilvl w:val="0"/>
          <w:numId w:val="117"/>
        </w:numPr>
        <w:spacing w:line="256" w:lineRule="auto"/>
        <w:rPr>
          <w:b/>
        </w:rPr>
      </w:pPr>
      <w:r w:rsidRPr="005007C5">
        <w:t xml:space="preserve">Neuvostoliitto tuki asevoimin nukkehallitustaan, </w:t>
      </w:r>
      <w:r w:rsidR="00F97222" w:rsidRPr="005007C5">
        <w:t xml:space="preserve">ja </w:t>
      </w:r>
      <w:r w:rsidRPr="005007C5">
        <w:t xml:space="preserve">ajautui sissisotaan, jota ei voinut voittaa. </w:t>
      </w:r>
    </w:p>
    <w:p w14:paraId="573D4D45" w14:textId="30B0BE86" w:rsidR="00564F65" w:rsidRPr="005007C5" w:rsidRDefault="00564F65" w:rsidP="009C6D18">
      <w:pPr>
        <w:pStyle w:val="Luettelokappale"/>
        <w:numPr>
          <w:ilvl w:val="0"/>
          <w:numId w:val="117"/>
        </w:numPr>
        <w:spacing w:line="256" w:lineRule="auto"/>
        <w:rPr>
          <w:b/>
        </w:rPr>
      </w:pPr>
      <w:r w:rsidRPr="005007C5">
        <w:t xml:space="preserve">Neuvostoliitto lopulta vetäytyi vuonna 1989, ja kommunistinen hallitus kaatui pian. Afganistanissa nousi valtaan islamistinen </w:t>
      </w:r>
      <w:r w:rsidR="00A95E5F" w:rsidRPr="005007C5">
        <w:rPr>
          <w:b/>
        </w:rPr>
        <w:t>Taliban</w:t>
      </w:r>
      <w:r w:rsidRPr="005007C5">
        <w:rPr>
          <w:b/>
        </w:rPr>
        <w:t>-liike</w:t>
      </w:r>
      <w:r w:rsidRPr="005007C5">
        <w:t xml:space="preserve">. </w:t>
      </w:r>
    </w:p>
    <w:p w14:paraId="65CA3CC9" w14:textId="77777777" w:rsidR="00564F65" w:rsidRPr="005007C5" w:rsidRDefault="00564F65" w:rsidP="00564F65">
      <w:pPr>
        <w:rPr>
          <w:rFonts w:cstheme="minorHAnsi"/>
          <w:b/>
        </w:rPr>
      </w:pPr>
      <w:r w:rsidRPr="005007C5">
        <w:rPr>
          <w:rFonts w:cstheme="minorHAnsi"/>
          <w:b/>
        </w:rPr>
        <w:br w:type="page"/>
      </w:r>
    </w:p>
    <w:p w14:paraId="4EF24A79" w14:textId="77777777" w:rsidR="00564F65" w:rsidRPr="005007C5" w:rsidRDefault="00564F65" w:rsidP="002F147D">
      <w:pPr>
        <w:pStyle w:val="Otsikko2"/>
        <w:spacing w:after="160"/>
      </w:pPr>
      <w:bookmarkStart w:id="20" w:name="_Toc32603991"/>
      <w:r w:rsidRPr="005007C5">
        <w:lastRenderedPageBreak/>
        <w:t>Dekolonisaatio</w:t>
      </w:r>
      <w:bookmarkEnd w:id="20"/>
    </w:p>
    <w:p w14:paraId="5CB2A1C9" w14:textId="77777777" w:rsidR="002F147D" w:rsidRPr="005007C5" w:rsidRDefault="002F147D" w:rsidP="0053598E">
      <w:pPr>
        <w:spacing w:line="276" w:lineRule="auto"/>
        <w:contextualSpacing/>
        <w:rPr>
          <w:rFonts w:cstheme="minorHAnsi"/>
          <w:b/>
        </w:rPr>
      </w:pPr>
    </w:p>
    <w:p w14:paraId="6187D710" w14:textId="77777777" w:rsidR="00856C0E" w:rsidRPr="005007C5" w:rsidRDefault="00FC7736" w:rsidP="009C6D18">
      <w:pPr>
        <w:numPr>
          <w:ilvl w:val="0"/>
          <w:numId w:val="126"/>
        </w:numPr>
        <w:spacing w:line="276" w:lineRule="auto"/>
        <w:ind w:left="357" w:hanging="357"/>
        <w:contextualSpacing/>
        <w:rPr>
          <w:rFonts w:cstheme="minorHAnsi"/>
          <w:b/>
          <w:bCs/>
        </w:rPr>
      </w:pPr>
      <w:r w:rsidRPr="005007C5">
        <w:rPr>
          <w:rFonts w:cstheme="minorHAnsi"/>
        </w:rPr>
        <w:t xml:space="preserve">Toisen maailmansodan jälkeen alkoi </w:t>
      </w:r>
      <w:r w:rsidRPr="005007C5">
        <w:rPr>
          <w:rFonts w:cstheme="minorHAnsi"/>
          <w:b/>
          <w:bCs/>
        </w:rPr>
        <w:t>dekolonisaatio</w:t>
      </w:r>
      <w:r w:rsidRPr="005007C5">
        <w:rPr>
          <w:rFonts w:cstheme="minorHAnsi"/>
          <w:bCs/>
        </w:rPr>
        <w:t xml:space="preserve">, eli siirtomaavallan </w:t>
      </w:r>
      <w:r w:rsidR="00F04F8F" w:rsidRPr="005007C5">
        <w:rPr>
          <w:rFonts w:cstheme="minorHAnsi"/>
          <w:bCs/>
        </w:rPr>
        <w:t>hajoaminen</w:t>
      </w:r>
      <w:r w:rsidR="003E6905" w:rsidRPr="005007C5">
        <w:rPr>
          <w:rFonts w:cstheme="minorHAnsi"/>
          <w:bCs/>
        </w:rPr>
        <w:t xml:space="preserve"> Afrikassa ja Aasiassa</w:t>
      </w:r>
      <w:r w:rsidRPr="005007C5">
        <w:rPr>
          <w:rFonts w:cstheme="minorHAnsi"/>
        </w:rPr>
        <w:t>.</w:t>
      </w:r>
      <w:r w:rsidR="003E6905" w:rsidRPr="005007C5">
        <w:rPr>
          <w:rFonts w:cstheme="minorHAnsi"/>
        </w:rPr>
        <w:t xml:space="preserve"> </w:t>
      </w:r>
    </w:p>
    <w:p w14:paraId="1A3C7D60" w14:textId="1031BD96" w:rsidR="00FC7736" w:rsidRPr="005007C5" w:rsidRDefault="003E6905" w:rsidP="009C6D18">
      <w:pPr>
        <w:numPr>
          <w:ilvl w:val="0"/>
          <w:numId w:val="126"/>
        </w:numPr>
        <w:spacing w:line="276" w:lineRule="auto"/>
        <w:ind w:left="357" w:hanging="357"/>
        <w:contextualSpacing/>
        <w:rPr>
          <w:rFonts w:cstheme="minorHAnsi"/>
          <w:b/>
          <w:bCs/>
        </w:rPr>
      </w:pPr>
      <w:r w:rsidRPr="005007C5">
        <w:rPr>
          <w:rFonts w:cstheme="minorHAnsi"/>
        </w:rPr>
        <w:t>Prosessi ei koskenut Etelä-Amerikkaa, jonka valtiot olivat itsenäistyneet pääosin jo 1800-luvun aikana.</w:t>
      </w:r>
      <w:r w:rsidR="00856C0E" w:rsidRPr="005007C5">
        <w:rPr>
          <w:rFonts w:cstheme="minorHAnsi"/>
        </w:rPr>
        <w:t xml:space="preserve"> Yhdysvallat noudatti ulkopolitiikassaan </w:t>
      </w:r>
      <w:r w:rsidR="00856C0E" w:rsidRPr="005007C5">
        <w:rPr>
          <w:rFonts w:cstheme="minorHAnsi"/>
          <w:b/>
        </w:rPr>
        <w:t>Monroen oppia</w:t>
      </w:r>
      <w:r w:rsidR="00856C0E" w:rsidRPr="005007C5">
        <w:rPr>
          <w:rFonts w:cstheme="minorHAnsi"/>
        </w:rPr>
        <w:t xml:space="preserve"> 1800-luvulta lähtien, jonka mukaan vain se sai vaikuttaa Amerikan mantereen politiikkaan, ja </w:t>
      </w:r>
      <w:r w:rsidR="000574B1" w:rsidRPr="005007C5">
        <w:rPr>
          <w:rFonts w:cstheme="minorHAnsi"/>
        </w:rPr>
        <w:t>torjui eurooppalaisten vaikutusvallan.</w:t>
      </w:r>
    </w:p>
    <w:p w14:paraId="1DA29DD9" w14:textId="1A1C1F0E" w:rsidR="00FC7736" w:rsidRPr="005007C5" w:rsidRDefault="00FC7736" w:rsidP="009C6D18">
      <w:pPr>
        <w:numPr>
          <w:ilvl w:val="0"/>
          <w:numId w:val="126"/>
        </w:numPr>
        <w:spacing w:line="276" w:lineRule="auto"/>
        <w:ind w:left="357" w:hanging="357"/>
        <w:contextualSpacing/>
        <w:rPr>
          <w:rFonts w:cstheme="minorHAnsi"/>
        </w:rPr>
      </w:pPr>
      <w:r w:rsidRPr="005007C5">
        <w:rPr>
          <w:rFonts w:cstheme="minorHAnsi"/>
        </w:rPr>
        <w:t xml:space="preserve">Eurooppalaisten </w:t>
      </w:r>
      <w:r w:rsidR="00F04F8F" w:rsidRPr="005007C5">
        <w:rPr>
          <w:rFonts w:cstheme="minorHAnsi"/>
        </w:rPr>
        <w:t>valtioiden</w:t>
      </w:r>
      <w:r w:rsidR="00B12436" w:rsidRPr="005007C5">
        <w:rPr>
          <w:rFonts w:cstheme="minorHAnsi"/>
        </w:rPr>
        <w:t xml:space="preserve"> (Iso-Britannia, Ranska, Hollanti)</w:t>
      </w:r>
      <w:r w:rsidRPr="005007C5">
        <w:rPr>
          <w:rFonts w:cstheme="minorHAnsi"/>
        </w:rPr>
        <w:t xml:space="preserve"> huomio oli ollut sodan aikana muualla, ja </w:t>
      </w:r>
      <w:r w:rsidR="00C24FE4" w:rsidRPr="005007C5">
        <w:rPr>
          <w:rFonts w:cstheme="minorHAnsi"/>
        </w:rPr>
        <w:t>sodan jälkeen ne olivat taloudellisesti ja sotilaallisesti heikentyneitä, joten siirtomaiden hallussa pitäminen vaikeutui.</w:t>
      </w:r>
    </w:p>
    <w:p w14:paraId="371A42DF" w14:textId="4B3D4A0C" w:rsidR="00C24FE4" w:rsidRPr="005007C5" w:rsidRDefault="00C24FE4" w:rsidP="009C6D18">
      <w:pPr>
        <w:numPr>
          <w:ilvl w:val="0"/>
          <w:numId w:val="126"/>
        </w:numPr>
        <w:spacing w:line="276" w:lineRule="auto"/>
        <w:ind w:left="357" w:hanging="357"/>
        <w:contextualSpacing/>
        <w:rPr>
          <w:rFonts w:cstheme="minorHAnsi"/>
        </w:rPr>
      </w:pPr>
      <w:r w:rsidRPr="005007C5">
        <w:rPr>
          <w:rFonts w:cstheme="minorHAnsi"/>
        </w:rPr>
        <w:t xml:space="preserve">Miljoonia siirtomaiden asukkaita oli </w:t>
      </w:r>
      <w:r w:rsidR="002651C0" w:rsidRPr="005007C5">
        <w:rPr>
          <w:rFonts w:cstheme="minorHAnsi"/>
        </w:rPr>
        <w:t xml:space="preserve">sodan aikana </w:t>
      </w:r>
      <w:r w:rsidRPr="005007C5">
        <w:rPr>
          <w:rFonts w:cstheme="minorHAnsi"/>
        </w:rPr>
        <w:t xml:space="preserve">taistellut </w:t>
      </w:r>
      <w:r w:rsidR="002651C0" w:rsidRPr="005007C5">
        <w:rPr>
          <w:rFonts w:cstheme="minorHAnsi"/>
        </w:rPr>
        <w:t xml:space="preserve">eurooppalaisissa </w:t>
      </w:r>
      <w:r w:rsidRPr="005007C5">
        <w:rPr>
          <w:rFonts w:cstheme="minorHAnsi"/>
        </w:rPr>
        <w:t>armeij</w:t>
      </w:r>
      <w:r w:rsidR="002651C0" w:rsidRPr="005007C5">
        <w:rPr>
          <w:rFonts w:cstheme="minorHAnsi"/>
        </w:rPr>
        <w:t>oissa</w:t>
      </w:r>
      <w:r w:rsidRPr="005007C5">
        <w:rPr>
          <w:rFonts w:cstheme="minorHAnsi"/>
        </w:rPr>
        <w:t xml:space="preserve"> vastineeksi lupauksesta </w:t>
      </w:r>
      <w:r w:rsidR="002651C0" w:rsidRPr="005007C5">
        <w:rPr>
          <w:rFonts w:cstheme="minorHAnsi"/>
        </w:rPr>
        <w:t xml:space="preserve">autonomiasta tai </w:t>
      </w:r>
      <w:r w:rsidRPr="005007C5">
        <w:rPr>
          <w:rFonts w:cstheme="minorHAnsi"/>
        </w:rPr>
        <w:t>itsenäisyydestä</w:t>
      </w:r>
      <w:r w:rsidR="002651C0" w:rsidRPr="005007C5">
        <w:rPr>
          <w:rFonts w:cstheme="minorHAnsi"/>
        </w:rPr>
        <w:t>.</w:t>
      </w:r>
    </w:p>
    <w:p w14:paraId="028E5CBC" w14:textId="5D92FA29" w:rsidR="00FC7736" w:rsidRPr="005007C5" w:rsidRDefault="00FC7736" w:rsidP="009C6D18">
      <w:pPr>
        <w:numPr>
          <w:ilvl w:val="0"/>
          <w:numId w:val="126"/>
        </w:numPr>
        <w:spacing w:line="276" w:lineRule="auto"/>
        <w:ind w:left="357" w:hanging="357"/>
        <w:contextualSpacing/>
        <w:rPr>
          <w:rFonts w:cstheme="minorHAnsi"/>
        </w:rPr>
      </w:pPr>
      <w:r w:rsidRPr="005007C5">
        <w:rPr>
          <w:rFonts w:cstheme="minorHAnsi"/>
        </w:rPr>
        <w:t>Sodan jälkeen maailman johtavat suurvallat olivat Yhdysvallat ja Neuvostoliitto, joista kumpikin tuomitsi perinteisen imperialismin.</w:t>
      </w:r>
    </w:p>
    <w:p w14:paraId="6A93ECE8" w14:textId="1BB586F4" w:rsidR="002651C0" w:rsidRPr="005007C5" w:rsidRDefault="002651C0" w:rsidP="009C6D18">
      <w:pPr>
        <w:numPr>
          <w:ilvl w:val="0"/>
          <w:numId w:val="126"/>
        </w:numPr>
        <w:spacing w:line="276" w:lineRule="auto"/>
        <w:ind w:left="357" w:hanging="357"/>
        <w:contextualSpacing/>
        <w:rPr>
          <w:rFonts w:cstheme="minorHAnsi"/>
          <w:b/>
          <w:bCs/>
        </w:rPr>
      </w:pPr>
      <w:r w:rsidRPr="005007C5">
        <w:rPr>
          <w:rFonts w:cstheme="minorHAnsi"/>
        </w:rPr>
        <w:t>Nationalismi siirtomaissa vahvistui, ja syntyi vapautusliikkeitä, jotka pyrkivät oman itsenäisen valtion luomiseen</w:t>
      </w:r>
      <w:r w:rsidR="0016309E" w:rsidRPr="005007C5">
        <w:rPr>
          <w:rFonts w:cstheme="minorHAnsi"/>
        </w:rPr>
        <w:t xml:space="preserve"> ja osoittivat mieltä ja kapinoivat siirtomaahallintoa vastaan</w:t>
      </w:r>
      <w:r w:rsidRPr="005007C5">
        <w:rPr>
          <w:rFonts w:cstheme="minorHAnsi"/>
        </w:rPr>
        <w:t>.</w:t>
      </w:r>
    </w:p>
    <w:p w14:paraId="4B598AE3" w14:textId="640752E0" w:rsidR="00FC7736" w:rsidRPr="005007C5" w:rsidRDefault="00FC7736" w:rsidP="009C6D18">
      <w:pPr>
        <w:numPr>
          <w:ilvl w:val="0"/>
          <w:numId w:val="126"/>
        </w:numPr>
        <w:spacing w:line="276" w:lineRule="auto"/>
        <w:ind w:left="357" w:hanging="357"/>
        <w:contextualSpacing/>
        <w:rPr>
          <w:rFonts w:cstheme="minorHAnsi"/>
        </w:rPr>
      </w:pPr>
      <w:r w:rsidRPr="005007C5">
        <w:rPr>
          <w:rFonts w:cstheme="minorHAnsi"/>
        </w:rPr>
        <w:t xml:space="preserve">Vastaperustetun YK:n kansojen </w:t>
      </w:r>
      <w:r w:rsidRPr="005007C5">
        <w:rPr>
          <w:rFonts w:cstheme="minorHAnsi"/>
          <w:b/>
          <w:bCs/>
        </w:rPr>
        <w:t>itsemääräytymisperiaate</w:t>
      </w:r>
      <w:r w:rsidRPr="005007C5">
        <w:rPr>
          <w:rFonts w:cstheme="minorHAnsi"/>
        </w:rPr>
        <w:t xml:space="preserve"> vahvisti siirtomaiden vapautusliikkeitä.</w:t>
      </w:r>
    </w:p>
    <w:p w14:paraId="13808230" w14:textId="31882C45" w:rsidR="00EA6222" w:rsidRPr="005007C5" w:rsidRDefault="00EA6222" w:rsidP="002F147D">
      <w:pPr>
        <w:spacing w:line="276" w:lineRule="auto"/>
        <w:contextualSpacing/>
        <w:rPr>
          <w:rFonts w:cstheme="minorHAnsi"/>
        </w:rPr>
      </w:pPr>
    </w:p>
    <w:p w14:paraId="3CC57D1B" w14:textId="4BF5752F" w:rsidR="00F04F8F" w:rsidRPr="005007C5" w:rsidRDefault="00F04F8F" w:rsidP="002F147D">
      <w:pPr>
        <w:spacing w:line="276" w:lineRule="auto"/>
        <w:contextualSpacing/>
        <w:rPr>
          <w:rFonts w:cstheme="minorHAnsi"/>
          <w:b/>
        </w:rPr>
      </w:pPr>
      <w:r w:rsidRPr="005007C5">
        <w:rPr>
          <w:rFonts w:cstheme="minorHAnsi"/>
          <w:b/>
        </w:rPr>
        <w:t>Intian itsenäistyminen</w:t>
      </w:r>
    </w:p>
    <w:p w14:paraId="229D6BC3" w14:textId="77777777" w:rsidR="002F147D" w:rsidRPr="005007C5" w:rsidRDefault="002F147D" w:rsidP="002F147D">
      <w:pPr>
        <w:spacing w:line="276" w:lineRule="auto"/>
        <w:contextualSpacing/>
        <w:rPr>
          <w:rFonts w:cstheme="minorHAnsi"/>
          <w:b/>
        </w:rPr>
      </w:pPr>
    </w:p>
    <w:p w14:paraId="3C68E593" w14:textId="5F42E08F" w:rsidR="00EA6222" w:rsidRPr="005007C5" w:rsidRDefault="00EA6222" w:rsidP="009C6D18">
      <w:pPr>
        <w:numPr>
          <w:ilvl w:val="0"/>
          <w:numId w:val="126"/>
        </w:numPr>
        <w:spacing w:line="276" w:lineRule="auto"/>
        <w:contextualSpacing/>
        <w:rPr>
          <w:rFonts w:cstheme="minorHAnsi"/>
        </w:rPr>
      </w:pPr>
      <w:r w:rsidRPr="005007C5">
        <w:rPr>
          <w:rFonts w:cstheme="minorHAnsi"/>
        </w:rPr>
        <w:t xml:space="preserve">Toisen maailmansodan jälkeen Intia itsenäistyi vuonna 1947 </w:t>
      </w:r>
      <w:r w:rsidRPr="005007C5">
        <w:rPr>
          <w:rFonts w:cstheme="minorHAnsi"/>
          <w:b/>
          <w:bCs/>
        </w:rPr>
        <w:t>Mohandas Gandhin</w:t>
      </w:r>
      <w:r w:rsidRPr="005007C5">
        <w:rPr>
          <w:rFonts w:cstheme="minorHAnsi"/>
        </w:rPr>
        <w:t xml:space="preserve"> johtaman passiivisen vastarinnan seurauksena.</w:t>
      </w:r>
    </w:p>
    <w:p w14:paraId="1F3C0355" w14:textId="77777777" w:rsidR="00EA6222" w:rsidRPr="005007C5" w:rsidRDefault="00EA6222" w:rsidP="009C6D18">
      <w:pPr>
        <w:numPr>
          <w:ilvl w:val="0"/>
          <w:numId w:val="126"/>
        </w:numPr>
        <w:spacing w:line="276" w:lineRule="auto"/>
        <w:contextualSpacing/>
        <w:rPr>
          <w:rFonts w:cstheme="minorHAnsi"/>
        </w:rPr>
      </w:pPr>
      <w:r w:rsidRPr="005007C5">
        <w:rPr>
          <w:rFonts w:cstheme="minorHAnsi"/>
        </w:rPr>
        <w:t>Intiasta tuli demokraattinen valtio vapailla vaaleilla ja monipuoluejärjestelmällä, mutta taloudessa otettiin mallia Neuvostoliiton viisivuotissuunnitelmista.</w:t>
      </w:r>
    </w:p>
    <w:p w14:paraId="5C589FEE" w14:textId="6C3C5C37" w:rsidR="00EA6222" w:rsidRPr="005007C5" w:rsidRDefault="000574B1" w:rsidP="009C6D18">
      <w:pPr>
        <w:numPr>
          <w:ilvl w:val="0"/>
          <w:numId w:val="126"/>
        </w:numPr>
        <w:spacing w:line="276" w:lineRule="auto"/>
        <w:contextualSpacing/>
        <w:rPr>
          <w:rFonts w:cstheme="minorHAnsi"/>
        </w:rPr>
      </w:pPr>
      <w:r w:rsidRPr="005007C5">
        <w:rPr>
          <w:rFonts w:cstheme="minorHAnsi"/>
        </w:rPr>
        <w:t>Uskonnollisten erojen</w:t>
      </w:r>
      <w:r w:rsidR="00EA6222" w:rsidRPr="005007C5">
        <w:rPr>
          <w:rFonts w:cstheme="minorHAnsi"/>
        </w:rPr>
        <w:t xml:space="preserve"> seurauksena Intia jaettiin kahtia: hindulaiseen </w:t>
      </w:r>
      <w:r w:rsidR="00EA6222" w:rsidRPr="005007C5">
        <w:rPr>
          <w:rFonts w:cstheme="minorHAnsi"/>
          <w:b/>
        </w:rPr>
        <w:t>Intiaan</w:t>
      </w:r>
      <w:r w:rsidR="00EA6222" w:rsidRPr="005007C5">
        <w:rPr>
          <w:rFonts w:cstheme="minorHAnsi"/>
        </w:rPr>
        <w:t xml:space="preserve"> ja muslimien </w:t>
      </w:r>
      <w:r w:rsidR="00EA6222" w:rsidRPr="005007C5">
        <w:rPr>
          <w:rFonts w:cstheme="minorHAnsi"/>
          <w:b/>
        </w:rPr>
        <w:t>Pakistaniin</w:t>
      </w:r>
      <w:r w:rsidR="00EA6222" w:rsidRPr="005007C5">
        <w:rPr>
          <w:rFonts w:cstheme="minorHAnsi"/>
        </w:rPr>
        <w:t>, joka oli lisäksi jaettu Itä- ja Länsi-Pakistaniin.</w:t>
      </w:r>
    </w:p>
    <w:p w14:paraId="4161AE76" w14:textId="7BA50014" w:rsidR="00EA6222" w:rsidRPr="005007C5" w:rsidRDefault="00EA6222" w:rsidP="009C6D18">
      <w:pPr>
        <w:numPr>
          <w:ilvl w:val="0"/>
          <w:numId w:val="126"/>
        </w:numPr>
        <w:spacing w:line="276" w:lineRule="auto"/>
        <w:contextualSpacing/>
        <w:rPr>
          <w:rFonts w:cstheme="minorHAnsi"/>
        </w:rPr>
      </w:pPr>
      <w:r w:rsidRPr="005007C5">
        <w:rPr>
          <w:rFonts w:cstheme="minorHAnsi"/>
        </w:rPr>
        <w:t xml:space="preserve">Intia ja Pakistan kävivät sodan vuosina 1947-48 </w:t>
      </w:r>
      <w:r w:rsidRPr="005007C5">
        <w:rPr>
          <w:rFonts w:cstheme="minorHAnsi"/>
          <w:b/>
        </w:rPr>
        <w:t>Kashmirin</w:t>
      </w:r>
      <w:r w:rsidRPr="005007C5">
        <w:rPr>
          <w:rFonts w:cstheme="minorHAnsi"/>
        </w:rPr>
        <w:t xml:space="preserve"> osavaltion hallinnasta. Kiistat jatkuivat vuosikymmeniä, ja Kashmirin kysymystä ei ole vieläkään ratkaistu.</w:t>
      </w:r>
      <w:r w:rsidR="00DC540B" w:rsidRPr="005007C5">
        <w:rPr>
          <w:rFonts w:cstheme="minorHAnsi"/>
        </w:rPr>
        <w:t xml:space="preserve"> </w:t>
      </w:r>
      <w:r w:rsidRPr="005007C5">
        <w:rPr>
          <w:rFonts w:cstheme="minorHAnsi"/>
        </w:rPr>
        <w:t xml:space="preserve">Myös Itä-Pakistanin itsenäistyminen </w:t>
      </w:r>
      <w:r w:rsidRPr="005007C5">
        <w:rPr>
          <w:rFonts w:cstheme="minorHAnsi"/>
          <w:b/>
        </w:rPr>
        <w:t>Bangladeshiksi</w:t>
      </w:r>
      <w:r w:rsidRPr="005007C5">
        <w:rPr>
          <w:rFonts w:cstheme="minorHAnsi"/>
        </w:rPr>
        <w:t xml:space="preserve"> vuonna 1971 johti sotaan valtioiden välille.</w:t>
      </w:r>
    </w:p>
    <w:p w14:paraId="5B6EBAE2" w14:textId="1AD2D93B" w:rsidR="00EA6222" w:rsidRPr="005007C5" w:rsidRDefault="00EA6222" w:rsidP="009C6D18">
      <w:pPr>
        <w:numPr>
          <w:ilvl w:val="0"/>
          <w:numId w:val="126"/>
        </w:numPr>
        <w:spacing w:line="276" w:lineRule="auto"/>
        <w:contextualSpacing/>
        <w:rPr>
          <w:rFonts w:cstheme="minorHAnsi"/>
        </w:rPr>
      </w:pPr>
      <w:r w:rsidRPr="005007C5">
        <w:rPr>
          <w:rFonts w:cstheme="minorHAnsi"/>
        </w:rPr>
        <w:t xml:space="preserve">Kylmässä sodassa Intia oli </w:t>
      </w:r>
      <w:r w:rsidRPr="005007C5">
        <w:rPr>
          <w:rFonts w:cstheme="minorHAnsi"/>
          <w:b/>
        </w:rPr>
        <w:t>sitoutumaton</w:t>
      </w:r>
      <w:r w:rsidRPr="005007C5">
        <w:rPr>
          <w:rFonts w:cstheme="minorHAnsi"/>
        </w:rPr>
        <w:t xml:space="preserve">, eli se ei </w:t>
      </w:r>
      <w:r w:rsidR="0010410F" w:rsidRPr="005007C5">
        <w:rPr>
          <w:rFonts w:cstheme="minorHAnsi"/>
        </w:rPr>
        <w:t>ollut Yhdysvaltojen tai Neuvostoliiton puolella.</w:t>
      </w:r>
    </w:p>
    <w:p w14:paraId="1DA2ED72" w14:textId="470400E1" w:rsidR="00EB5A65" w:rsidRPr="005007C5" w:rsidRDefault="00EB5A65" w:rsidP="002F147D">
      <w:pPr>
        <w:spacing w:line="276" w:lineRule="auto"/>
        <w:contextualSpacing/>
        <w:rPr>
          <w:rFonts w:cstheme="minorHAnsi"/>
        </w:rPr>
      </w:pPr>
    </w:p>
    <w:p w14:paraId="5892910E" w14:textId="0C3BC999" w:rsidR="006703D8" w:rsidRPr="005007C5" w:rsidRDefault="006703D8" w:rsidP="002F147D">
      <w:pPr>
        <w:spacing w:line="276" w:lineRule="auto"/>
        <w:contextualSpacing/>
        <w:rPr>
          <w:rFonts w:cstheme="minorHAnsi"/>
          <w:b/>
        </w:rPr>
      </w:pPr>
      <w:r w:rsidRPr="005007C5">
        <w:rPr>
          <w:rFonts w:cstheme="minorHAnsi"/>
          <w:b/>
        </w:rPr>
        <w:t>Afrikka</w:t>
      </w:r>
      <w:r w:rsidR="00B12436" w:rsidRPr="005007C5">
        <w:rPr>
          <w:rFonts w:cstheme="minorHAnsi"/>
          <w:b/>
        </w:rPr>
        <w:t xml:space="preserve"> ja Kaakkois-Aasia</w:t>
      </w:r>
      <w:r w:rsidRPr="005007C5">
        <w:rPr>
          <w:rFonts w:cstheme="minorHAnsi"/>
          <w:b/>
        </w:rPr>
        <w:t xml:space="preserve"> vapautu</w:t>
      </w:r>
      <w:r w:rsidR="00B12436" w:rsidRPr="005007C5">
        <w:rPr>
          <w:rFonts w:cstheme="minorHAnsi"/>
          <w:b/>
        </w:rPr>
        <w:t>vat</w:t>
      </w:r>
    </w:p>
    <w:p w14:paraId="6CB19712" w14:textId="77777777" w:rsidR="002F147D" w:rsidRPr="005007C5" w:rsidRDefault="002F147D" w:rsidP="002F147D">
      <w:pPr>
        <w:spacing w:line="276" w:lineRule="auto"/>
        <w:contextualSpacing/>
        <w:rPr>
          <w:rFonts w:cstheme="minorHAnsi"/>
          <w:b/>
        </w:rPr>
      </w:pPr>
    </w:p>
    <w:p w14:paraId="5ED196C9" w14:textId="32AEE47E" w:rsidR="00EB5A65" w:rsidRPr="005007C5" w:rsidRDefault="00EB5A65" w:rsidP="009C6D18">
      <w:pPr>
        <w:numPr>
          <w:ilvl w:val="0"/>
          <w:numId w:val="126"/>
        </w:numPr>
        <w:spacing w:line="276" w:lineRule="auto"/>
        <w:contextualSpacing/>
        <w:rPr>
          <w:rFonts w:cstheme="minorHAnsi"/>
        </w:rPr>
      </w:pPr>
      <w:r w:rsidRPr="005007C5">
        <w:rPr>
          <w:rFonts w:cstheme="minorHAnsi"/>
        </w:rPr>
        <w:t xml:space="preserve">Monet Afrikan </w:t>
      </w:r>
      <w:r w:rsidR="0016309E" w:rsidRPr="005007C5">
        <w:rPr>
          <w:rFonts w:cstheme="minorHAnsi"/>
        </w:rPr>
        <w:t xml:space="preserve">ja Aasian </w:t>
      </w:r>
      <w:r w:rsidRPr="005007C5">
        <w:rPr>
          <w:rFonts w:cstheme="minorHAnsi"/>
        </w:rPr>
        <w:t>maista vapautuivat siirtomaahallinnosta rauhallisesti 1950- ja 1960-lukujen aikana, mutta luonnonvaroilta</w:t>
      </w:r>
      <w:r w:rsidR="00B12436" w:rsidRPr="005007C5">
        <w:rPr>
          <w:rFonts w:cstheme="minorHAnsi"/>
        </w:rPr>
        <w:t>an</w:t>
      </w:r>
      <w:r w:rsidRPr="005007C5">
        <w:rPr>
          <w:rFonts w:cstheme="minorHAnsi"/>
        </w:rPr>
        <w:t xml:space="preserve"> rikkaista valtioista käytiin itsenäistymissotia, ja useissa </w:t>
      </w:r>
      <w:r w:rsidR="00C2765D" w:rsidRPr="005007C5">
        <w:rPr>
          <w:rFonts w:cstheme="minorHAnsi"/>
        </w:rPr>
        <w:t xml:space="preserve">maissa </w:t>
      </w:r>
      <w:r w:rsidRPr="005007C5">
        <w:rPr>
          <w:rFonts w:cstheme="minorHAnsi"/>
        </w:rPr>
        <w:t xml:space="preserve">puhkesi myös sisällissota </w:t>
      </w:r>
      <w:r w:rsidR="00C2765D" w:rsidRPr="005007C5">
        <w:rPr>
          <w:rFonts w:cstheme="minorHAnsi"/>
        </w:rPr>
        <w:t xml:space="preserve">eri kansallisuuksia välillä </w:t>
      </w:r>
      <w:r w:rsidRPr="005007C5">
        <w:rPr>
          <w:rFonts w:cstheme="minorHAnsi"/>
        </w:rPr>
        <w:t>(Esim. Nigeria).</w:t>
      </w:r>
    </w:p>
    <w:p w14:paraId="2992992D" w14:textId="3F9F4E88" w:rsidR="00EB5A65" w:rsidRPr="005007C5" w:rsidRDefault="00EB5A65" w:rsidP="009C6D18">
      <w:pPr>
        <w:numPr>
          <w:ilvl w:val="0"/>
          <w:numId w:val="126"/>
        </w:numPr>
        <w:spacing w:line="276" w:lineRule="auto"/>
        <w:contextualSpacing/>
        <w:rPr>
          <w:rFonts w:cstheme="minorHAnsi"/>
        </w:rPr>
      </w:pPr>
      <w:r w:rsidRPr="005007C5">
        <w:rPr>
          <w:rFonts w:cstheme="minorHAnsi"/>
        </w:rPr>
        <w:t xml:space="preserve">Ranska yritti pitää kiinni Indokiinasta ja Algeriasta väkisin, mutta </w:t>
      </w:r>
      <w:r w:rsidR="00C2765D" w:rsidRPr="005007C5">
        <w:rPr>
          <w:rFonts w:cstheme="minorHAnsi"/>
        </w:rPr>
        <w:t>niiden asukkaat voittivat ranskalaiset itsenäistymissodissa (1946-54 ja 1954-62).</w:t>
      </w:r>
    </w:p>
    <w:p w14:paraId="3E571398" w14:textId="7A808199" w:rsidR="00EB5A65" w:rsidRPr="005007C5" w:rsidRDefault="00EB5A65" w:rsidP="009C6D18">
      <w:pPr>
        <w:numPr>
          <w:ilvl w:val="0"/>
          <w:numId w:val="126"/>
        </w:numPr>
        <w:spacing w:line="276" w:lineRule="auto"/>
        <w:contextualSpacing/>
        <w:rPr>
          <w:rFonts w:cstheme="minorHAnsi"/>
        </w:rPr>
      </w:pPr>
      <w:r w:rsidRPr="005007C5">
        <w:rPr>
          <w:rFonts w:cstheme="minorHAnsi"/>
        </w:rPr>
        <w:t>1970-luvulla Portugali joutui luopumaan Angolasta ja Mosambikista.</w:t>
      </w:r>
    </w:p>
    <w:p w14:paraId="18E43F2A" w14:textId="08146599" w:rsidR="006703D8" w:rsidRPr="005007C5" w:rsidRDefault="00EB5A65" w:rsidP="009C6D18">
      <w:pPr>
        <w:numPr>
          <w:ilvl w:val="0"/>
          <w:numId w:val="126"/>
        </w:numPr>
        <w:spacing w:line="276" w:lineRule="auto"/>
        <w:contextualSpacing/>
        <w:rPr>
          <w:rFonts w:cstheme="minorHAnsi"/>
        </w:rPr>
      </w:pPr>
      <w:r w:rsidRPr="005007C5">
        <w:rPr>
          <w:rFonts w:cstheme="minorHAnsi"/>
        </w:rPr>
        <w:t xml:space="preserve">1980-luvulla ainoat siirtomaat </w:t>
      </w:r>
      <w:r w:rsidR="00E90967" w:rsidRPr="005007C5">
        <w:rPr>
          <w:rFonts w:cstheme="minorHAnsi"/>
        </w:rPr>
        <w:t xml:space="preserve">Afrikassa </w:t>
      </w:r>
      <w:r w:rsidRPr="005007C5">
        <w:rPr>
          <w:rFonts w:cstheme="minorHAnsi"/>
        </w:rPr>
        <w:t>olivat Etelä-Afrikan Namibia ja Etiopian hallitsema Eritrea.</w:t>
      </w:r>
      <w:r w:rsidR="006703D8" w:rsidRPr="005007C5">
        <w:rPr>
          <w:rFonts w:cstheme="minorHAnsi"/>
          <w:b/>
          <w:bCs/>
        </w:rPr>
        <w:br w:type="page"/>
      </w:r>
    </w:p>
    <w:p w14:paraId="779B5565" w14:textId="4F0719F6" w:rsidR="00F04F8F" w:rsidRPr="005007C5" w:rsidRDefault="00F04F8F" w:rsidP="002F147D">
      <w:pPr>
        <w:spacing w:line="276" w:lineRule="auto"/>
        <w:contextualSpacing/>
        <w:rPr>
          <w:rFonts w:cstheme="minorHAnsi"/>
          <w:b/>
          <w:bCs/>
        </w:rPr>
      </w:pPr>
      <w:r w:rsidRPr="005007C5">
        <w:rPr>
          <w:rFonts w:cstheme="minorHAnsi"/>
          <w:b/>
          <w:bCs/>
        </w:rPr>
        <w:lastRenderedPageBreak/>
        <w:t xml:space="preserve">Afrikan </w:t>
      </w:r>
      <w:r w:rsidR="00E90967" w:rsidRPr="005007C5">
        <w:rPr>
          <w:rFonts w:cstheme="minorHAnsi"/>
          <w:b/>
          <w:bCs/>
        </w:rPr>
        <w:t xml:space="preserve">uusien valtioiden </w:t>
      </w:r>
      <w:r w:rsidRPr="005007C5">
        <w:rPr>
          <w:rFonts w:cstheme="minorHAnsi"/>
          <w:b/>
          <w:bCs/>
        </w:rPr>
        <w:t>ongelmat</w:t>
      </w:r>
    </w:p>
    <w:p w14:paraId="1D280D7D" w14:textId="77777777" w:rsidR="00F04F8F" w:rsidRPr="005007C5" w:rsidRDefault="00F04F8F" w:rsidP="002F147D">
      <w:pPr>
        <w:spacing w:line="276" w:lineRule="auto"/>
        <w:contextualSpacing/>
        <w:rPr>
          <w:rFonts w:cstheme="minorHAnsi"/>
        </w:rPr>
      </w:pPr>
    </w:p>
    <w:p w14:paraId="249A2963" w14:textId="13B0977D" w:rsidR="00F04F8F" w:rsidRPr="005007C5" w:rsidRDefault="00F04F8F" w:rsidP="009C6D18">
      <w:pPr>
        <w:numPr>
          <w:ilvl w:val="0"/>
          <w:numId w:val="126"/>
        </w:numPr>
        <w:spacing w:line="276" w:lineRule="auto"/>
        <w:contextualSpacing/>
        <w:rPr>
          <w:rFonts w:cstheme="minorHAnsi"/>
        </w:rPr>
      </w:pPr>
      <w:r w:rsidRPr="005007C5">
        <w:rPr>
          <w:rFonts w:cstheme="minorHAnsi"/>
        </w:rPr>
        <w:t xml:space="preserve">Uusien Afrikan valtioiden rajat noudattelivat vanhojen siirtomaiden rajoja, eivät kansallisia tai kielellisiä rajoja, mistä seurasi </w:t>
      </w:r>
      <w:r w:rsidR="006703D8" w:rsidRPr="005007C5">
        <w:rPr>
          <w:rFonts w:cstheme="minorHAnsi"/>
        </w:rPr>
        <w:t xml:space="preserve">sisäisiä </w:t>
      </w:r>
      <w:r w:rsidRPr="005007C5">
        <w:rPr>
          <w:rFonts w:cstheme="minorHAnsi"/>
        </w:rPr>
        <w:t>ongelmia.</w:t>
      </w:r>
    </w:p>
    <w:p w14:paraId="49327E8D" w14:textId="77777777" w:rsidR="00F04F8F" w:rsidRPr="005007C5" w:rsidRDefault="00F04F8F" w:rsidP="009C6D18">
      <w:pPr>
        <w:numPr>
          <w:ilvl w:val="0"/>
          <w:numId w:val="126"/>
        </w:numPr>
        <w:spacing w:line="276" w:lineRule="auto"/>
        <w:contextualSpacing/>
        <w:rPr>
          <w:rFonts w:cstheme="minorHAnsi"/>
        </w:rPr>
      </w:pPr>
      <w:r w:rsidRPr="005007C5">
        <w:rPr>
          <w:rFonts w:cstheme="minorHAnsi"/>
        </w:rPr>
        <w:t xml:space="preserve">Sisällissodat (esim. Somalia), ja heimosodat ovat olleet arkipäivää, ja </w:t>
      </w:r>
      <w:r w:rsidRPr="005007C5">
        <w:rPr>
          <w:rFonts w:cstheme="minorHAnsi"/>
          <w:b/>
        </w:rPr>
        <w:t>Ruandassa</w:t>
      </w:r>
      <w:r w:rsidRPr="005007C5">
        <w:rPr>
          <w:rFonts w:cstheme="minorHAnsi"/>
        </w:rPr>
        <w:t xml:space="preserve"> tapahtui suoranainen </w:t>
      </w:r>
      <w:r w:rsidRPr="005007C5">
        <w:rPr>
          <w:rFonts w:cstheme="minorHAnsi"/>
          <w:b/>
        </w:rPr>
        <w:t>kansanmurha</w:t>
      </w:r>
      <w:r w:rsidRPr="005007C5">
        <w:rPr>
          <w:rFonts w:cstheme="minorHAnsi"/>
        </w:rPr>
        <w:t xml:space="preserve"> vuonna 1994.</w:t>
      </w:r>
    </w:p>
    <w:p w14:paraId="312DBAEB" w14:textId="7D7F416E" w:rsidR="00F04F8F" w:rsidRPr="005007C5" w:rsidRDefault="00F04F8F" w:rsidP="009C6D18">
      <w:pPr>
        <w:numPr>
          <w:ilvl w:val="0"/>
          <w:numId w:val="126"/>
        </w:numPr>
        <w:spacing w:line="276" w:lineRule="auto"/>
        <w:contextualSpacing/>
        <w:rPr>
          <w:rFonts w:cstheme="minorHAnsi"/>
        </w:rPr>
      </w:pPr>
      <w:r w:rsidRPr="005007C5">
        <w:rPr>
          <w:rFonts w:cstheme="minorHAnsi"/>
        </w:rPr>
        <w:t>Siirtomaa-ajalta perit</w:t>
      </w:r>
      <w:r w:rsidR="002C652C" w:rsidRPr="005007C5">
        <w:rPr>
          <w:rFonts w:cstheme="minorHAnsi"/>
        </w:rPr>
        <w:t>yt</w:t>
      </w:r>
      <w:r w:rsidRPr="005007C5">
        <w:rPr>
          <w:rFonts w:cstheme="minorHAnsi"/>
        </w:rPr>
        <w:t xml:space="preserve"> yksipuoli</w:t>
      </w:r>
      <w:r w:rsidR="002C652C" w:rsidRPr="005007C5">
        <w:rPr>
          <w:rFonts w:cstheme="minorHAnsi"/>
        </w:rPr>
        <w:t>set</w:t>
      </w:r>
      <w:r w:rsidRPr="005007C5">
        <w:rPr>
          <w:rFonts w:cstheme="minorHAnsi"/>
        </w:rPr>
        <w:t xml:space="preserve"> talousjärjestelmä</w:t>
      </w:r>
      <w:r w:rsidR="002C652C" w:rsidRPr="005007C5">
        <w:rPr>
          <w:rFonts w:cstheme="minorHAnsi"/>
        </w:rPr>
        <w:t>t</w:t>
      </w:r>
      <w:r w:rsidRPr="005007C5">
        <w:rPr>
          <w:rFonts w:cstheme="minorHAnsi"/>
        </w:rPr>
        <w:t xml:space="preserve"> ja teollisen infrastruktuurin puute </w:t>
      </w:r>
      <w:r w:rsidR="009B6C75" w:rsidRPr="005007C5">
        <w:rPr>
          <w:rFonts w:cstheme="minorHAnsi"/>
        </w:rPr>
        <w:t>hidastivat</w:t>
      </w:r>
      <w:r w:rsidR="002C652C" w:rsidRPr="005007C5">
        <w:rPr>
          <w:rFonts w:cstheme="minorHAnsi"/>
        </w:rPr>
        <w:t xml:space="preserve"> </w:t>
      </w:r>
      <w:r w:rsidR="006703D8" w:rsidRPr="005007C5">
        <w:rPr>
          <w:rFonts w:cstheme="minorHAnsi"/>
        </w:rPr>
        <w:t xml:space="preserve">Afrikan valtioiden </w:t>
      </w:r>
      <w:r w:rsidRPr="005007C5">
        <w:rPr>
          <w:rFonts w:cstheme="minorHAnsi"/>
        </w:rPr>
        <w:t>kehitystä.</w:t>
      </w:r>
      <w:r w:rsidR="009B6C75" w:rsidRPr="005007C5">
        <w:rPr>
          <w:rFonts w:cstheme="minorHAnsi"/>
        </w:rPr>
        <w:t xml:space="preserve"> Myös puutteellinen koulutus oli ongelma.</w:t>
      </w:r>
    </w:p>
    <w:p w14:paraId="42689F17" w14:textId="11A3A2CB" w:rsidR="00F04F8F" w:rsidRPr="005007C5" w:rsidRDefault="00F04F8F" w:rsidP="009C6D18">
      <w:pPr>
        <w:numPr>
          <w:ilvl w:val="0"/>
          <w:numId w:val="126"/>
        </w:numPr>
        <w:spacing w:line="276" w:lineRule="auto"/>
        <w:contextualSpacing/>
        <w:rPr>
          <w:rFonts w:cstheme="minorHAnsi"/>
        </w:rPr>
      </w:pPr>
      <w:r w:rsidRPr="005007C5">
        <w:rPr>
          <w:rFonts w:cstheme="minorHAnsi"/>
        </w:rPr>
        <w:t xml:space="preserve">Kylmän sodan aikana Yhdysvallat ja Neuvostoliitto puuttuivat jatkuvasti Afrikan valtioiden </w:t>
      </w:r>
      <w:r w:rsidR="002C652C" w:rsidRPr="005007C5">
        <w:rPr>
          <w:rFonts w:cstheme="minorHAnsi"/>
        </w:rPr>
        <w:t>asioihin</w:t>
      </w:r>
      <w:r w:rsidRPr="005007C5">
        <w:rPr>
          <w:rFonts w:cstheme="minorHAnsi"/>
        </w:rPr>
        <w:t xml:space="preserve"> </w:t>
      </w:r>
      <w:r w:rsidR="002C652C" w:rsidRPr="005007C5">
        <w:rPr>
          <w:rFonts w:cstheme="minorHAnsi"/>
        </w:rPr>
        <w:t xml:space="preserve">tukemalla itselleen mieluisia </w:t>
      </w:r>
      <w:r w:rsidR="00FD4642" w:rsidRPr="005007C5">
        <w:rPr>
          <w:rFonts w:cstheme="minorHAnsi"/>
        </w:rPr>
        <w:t>johtajia</w:t>
      </w:r>
      <w:r w:rsidR="009B6C75" w:rsidRPr="005007C5">
        <w:rPr>
          <w:rFonts w:cstheme="minorHAnsi"/>
        </w:rPr>
        <w:t xml:space="preserve"> ja ryhmittymiä</w:t>
      </w:r>
      <w:r w:rsidRPr="005007C5">
        <w:rPr>
          <w:rFonts w:cstheme="minorHAnsi"/>
        </w:rPr>
        <w:t>.</w:t>
      </w:r>
    </w:p>
    <w:p w14:paraId="42AC0767" w14:textId="3248C753" w:rsidR="00F04F8F" w:rsidRPr="005007C5" w:rsidRDefault="002C652C" w:rsidP="009C6D18">
      <w:pPr>
        <w:numPr>
          <w:ilvl w:val="0"/>
          <w:numId w:val="126"/>
        </w:numPr>
        <w:spacing w:line="276" w:lineRule="auto"/>
        <w:contextualSpacing/>
        <w:rPr>
          <w:rFonts w:cstheme="minorHAnsi"/>
        </w:rPr>
      </w:pPr>
      <w:r w:rsidRPr="005007C5">
        <w:rPr>
          <w:rFonts w:cstheme="minorHAnsi"/>
        </w:rPr>
        <w:t xml:space="preserve">Afrikassa ei ollut </w:t>
      </w:r>
      <w:r w:rsidR="00F04F8F" w:rsidRPr="005007C5">
        <w:rPr>
          <w:rFonts w:cstheme="minorHAnsi"/>
        </w:rPr>
        <w:t>tarpeeksi kokemusta</w:t>
      </w:r>
      <w:r w:rsidRPr="005007C5">
        <w:rPr>
          <w:rFonts w:cstheme="minorHAnsi"/>
        </w:rPr>
        <w:t xml:space="preserve"> demokratiasta</w:t>
      </w:r>
      <w:r w:rsidR="00F04F8F" w:rsidRPr="005007C5">
        <w:rPr>
          <w:rFonts w:cstheme="minorHAnsi"/>
        </w:rPr>
        <w:t xml:space="preserve">, </w:t>
      </w:r>
      <w:r w:rsidRPr="005007C5">
        <w:rPr>
          <w:rFonts w:cstheme="minorHAnsi"/>
        </w:rPr>
        <w:t>ja sen seurauksena</w:t>
      </w:r>
      <w:r w:rsidR="00F04F8F" w:rsidRPr="005007C5">
        <w:rPr>
          <w:rFonts w:cstheme="minorHAnsi"/>
        </w:rPr>
        <w:t xml:space="preserve"> on </w:t>
      </w:r>
      <w:r w:rsidR="00DC540B" w:rsidRPr="005007C5">
        <w:rPr>
          <w:rFonts w:cstheme="minorHAnsi"/>
        </w:rPr>
        <w:t>nähty</w:t>
      </w:r>
      <w:r w:rsidR="00F04F8F" w:rsidRPr="005007C5">
        <w:rPr>
          <w:rFonts w:cstheme="minorHAnsi"/>
        </w:rPr>
        <w:t xml:space="preserve"> monia diktaattoreita (esim. Ugandan Idi Amin).</w:t>
      </w:r>
    </w:p>
    <w:p w14:paraId="39D76081" w14:textId="15C7DCB5" w:rsidR="00F04F8F" w:rsidRPr="005007C5" w:rsidRDefault="00F04F8F" w:rsidP="009C6D18">
      <w:pPr>
        <w:numPr>
          <w:ilvl w:val="0"/>
          <w:numId w:val="126"/>
        </w:numPr>
        <w:spacing w:line="276" w:lineRule="auto"/>
        <w:contextualSpacing/>
        <w:rPr>
          <w:rFonts w:cstheme="minorHAnsi"/>
        </w:rPr>
      </w:pPr>
      <w:r w:rsidRPr="005007C5">
        <w:rPr>
          <w:rFonts w:cstheme="minorHAnsi"/>
        </w:rPr>
        <w:t xml:space="preserve">Väestönkasvu yhdistetty tauteihin on </w:t>
      </w:r>
      <w:r w:rsidR="002C652C" w:rsidRPr="005007C5">
        <w:rPr>
          <w:rFonts w:cstheme="minorHAnsi"/>
        </w:rPr>
        <w:t>koetellut Afrikkaa.</w:t>
      </w:r>
    </w:p>
    <w:p w14:paraId="169E027E" w14:textId="39C445D2" w:rsidR="00F04F8F" w:rsidRPr="005007C5" w:rsidRDefault="00DC540B" w:rsidP="009C6D18">
      <w:pPr>
        <w:numPr>
          <w:ilvl w:val="0"/>
          <w:numId w:val="126"/>
        </w:numPr>
        <w:spacing w:line="276" w:lineRule="auto"/>
        <w:contextualSpacing/>
        <w:rPr>
          <w:rFonts w:cstheme="minorHAnsi"/>
        </w:rPr>
      </w:pPr>
      <w:r w:rsidRPr="005007C5">
        <w:rPr>
          <w:rFonts w:cstheme="minorHAnsi"/>
        </w:rPr>
        <w:t xml:space="preserve">Taloudellisesti </w:t>
      </w:r>
      <w:r w:rsidR="009B6C75" w:rsidRPr="005007C5">
        <w:rPr>
          <w:rFonts w:cstheme="minorHAnsi"/>
        </w:rPr>
        <w:t>on puhuttu</w:t>
      </w:r>
      <w:r w:rsidR="002C652C" w:rsidRPr="005007C5">
        <w:rPr>
          <w:rFonts w:cstheme="minorHAnsi"/>
        </w:rPr>
        <w:t xml:space="preserve"> </w:t>
      </w:r>
      <w:r w:rsidR="00F04F8F" w:rsidRPr="005007C5">
        <w:rPr>
          <w:rFonts w:cstheme="minorHAnsi"/>
          <w:b/>
          <w:bCs/>
        </w:rPr>
        <w:t>uuskolonialismista</w:t>
      </w:r>
      <w:r w:rsidR="00F04F8F" w:rsidRPr="005007C5">
        <w:rPr>
          <w:rFonts w:cstheme="minorHAnsi"/>
        </w:rPr>
        <w:t>,</w:t>
      </w:r>
      <w:r w:rsidRPr="005007C5">
        <w:rPr>
          <w:rFonts w:cstheme="minorHAnsi"/>
        </w:rPr>
        <w:t xml:space="preserve"> jonkin</w:t>
      </w:r>
      <w:r w:rsidR="00F04F8F" w:rsidRPr="005007C5">
        <w:rPr>
          <w:rFonts w:cstheme="minorHAnsi"/>
        </w:rPr>
        <w:t xml:space="preserve"> velkaisen ja kehittämättömän Afrikan maan riippuvuudesta sitä lainoittav</w:t>
      </w:r>
      <w:r w:rsidR="002C652C" w:rsidRPr="005007C5">
        <w:rPr>
          <w:rFonts w:cstheme="minorHAnsi"/>
        </w:rPr>
        <w:t>i</w:t>
      </w:r>
      <w:r w:rsidR="00F04F8F" w:rsidRPr="005007C5">
        <w:rPr>
          <w:rFonts w:cstheme="minorHAnsi"/>
        </w:rPr>
        <w:t>sta suurvall</w:t>
      </w:r>
      <w:r w:rsidR="002C652C" w:rsidRPr="005007C5">
        <w:rPr>
          <w:rFonts w:cstheme="minorHAnsi"/>
        </w:rPr>
        <w:t>oi</w:t>
      </w:r>
      <w:r w:rsidR="00F04F8F" w:rsidRPr="005007C5">
        <w:rPr>
          <w:rFonts w:cstheme="minorHAnsi"/>
        </w:rPr>
        <w:t>sta.</w:t>
      </w:r>
      <w:r w:rsidR="002C652C" w:rsidRPr="005007C5">
        <w:rPr>
          <w:rFonts w:cstheme="minorHAnsi"/>
        </w:rPr>
        <w:t xml:space="preserve"> Aluksi Yhdysvalloilla ja Neuvostoliitolla oli paljon vaikutusvaltaa mantereen valtioihin, mutta viime aikoina Kiina on tehnyt suuria investointeja Afrikkaan.</w:t>
      </w:r>
    </w:p>
    <w:p w14:paraId="46D25624" w14:textId="39B76A06" w:rsidR="00F04F8F" w:rsidRPr="005007C5" w:rsidRDefault="00F04F8F" w:rsidP="009C6D18">
      <w:pPr>
        <w:numPr>
          <w:ilvl w:val="0"/>
          <w:numId w:val="126"/>
        </w:numPr>
        <w:spacing w:line="276" w:lineRule="auto"/>
        <w:contextualSpacing/>
        <w:rPr>
          <w:rFonts w:cstheme="minorHAnsi"/>
        </w:rPr>
      </w:pPr>
      <w:r w:rsidRPr="005007C5">
        <w:rPr>
          <w:rFonts w:cstheme="minorHAnsi"/>
        </w:rPr>
        <w:t xml:space="preserve">Nykyään </w:t>
      </w:r>
      <w:r w:rsidRPr="005007C5">
        <w:rPr>
          <w:rFonts w:cstheme="minorHAnsi"/>
          <w:b/>
          <w:bCs/>
        </w:rPr>
        <w:t>Afrikan unionista</w:t>
      </w:r>
      <w:r w:rsidRPr="005007C5">
        <w:rPr>
          <w:rFonts w:cstheme="minorHAnsi"/>
        </w:rPr>
        <w:t xml:space="preserve"> on kehittynyt aktiivinen toimija mantereelle.</w:t>
      </w:r>
    </w:p>
    <w:p w14:paraId="4CECA6A7" w14:textId="77777777" w:rsidR="00854C11" w:rsidRPr="005007C5" w:rsidRDefault="00854C11" w:rsidP="009B6C75">
      <w:pPr>
        <w:spacing w:after="120" w:line="276" w:lineRule="auto"/>
        <w:ind w:left="360"/>
        <w:contextualSpacing/>
        <w:rPr>
          <w:rFonts w:cstheme="minorHAnsi"/>
        </w:rPr>
      </w:pPr>
    </w:p>
    <w:p w14:paraId="69F9E260" w14:textId="325FE8D7" w:rsidR="009B6C75" w:rsidRPr="005007C5" w:rsidRDefault="00595FDA" w:rsidP="009B6C75">
      <w:pPr>
        <w:spacing w:after="120" w:line="276" w:lineRule="auto"/>
        <w:contextualSpacing/>
        <w:jc w:val="center"/>
        <w:rPr>
          <w:rFonts w:cstheme="minorHAnsi"/>
          <w:b/>
          <w:sz w:val="20"/>
        </w:rPr>
      </w:pPr>
      <w:r w:rsidRPr="005007C5">
        <w:rPr>
          <w:rFonts w:cstheme="minorHAnsi"/>
          <w:b/>
          <w:sz w:val="20"/>
        </w:rPr>
        <w:t>Englantilaisen s</w:t>
      </w:r>
      <w:r w:rsidR="009B6C75" w:rsidRPr="005007C5">
        <w:rPr>
          <w:rFonts w:cstheme="minorHAnsi"/>
          <w:b/>
          <w:sz w:val="20"/>
        </w:rPr>
        <w:t>iirtomaavallan purkautuminen Afrikassa.</w:t>
      </w:r>
    </w:p>
    <w:p w14:paraId="51B8F158" w14:textId="62F3F842" w:rsidR="009B6C75" w:rsidRPr="005007C5" w:rsidRDefault="00595FDA" w:rsidP="009B6C75">
      <w:pPr>
        <w:spacing w:after="120" w:line="276" w:lineRule="auto"/>
        <w:contextualSpacing/>
        <w:jc w:val="center"/>
        <w:rPr>
          <w:rFonts w:cstheme="minorHAnsi"/>
        </w:rPr>
      </w:pPr>
      <w:r w:rsidRPr="005007C5">
        <w:drawing>
          <wp:inline distT="0" distB="0" distL="0" distR="0" wp14:anchorId="55AA4753" wp14:editId="067A8D1C">
            <wp:extent cx="4691743" cy="4691743"/>
            <wp:effectExtent l="0" t="0" r="0" b="0"/>
            <wp:docPr id="11" name="Kuva 11" descr="https://upload.wikimedia.org/wikipedia/commons/thumb/5/52/British_Decolonisation_in_Africa.png/1280px-British_Decolonisation_in_Af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5/52/British_Decolonisation_in_Africa.png/1280px-British_Decolonisation_in_Africa.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03198" cy="4703198"/>
                    </a:xfrm>
                    <a:prstGeom prst="rect">
                      <a:avLst/>
                    </a:prstGeom>
                    <a:noFill/>
                    <a:ln>
                      <a:noFill/>
                    </a:ln>
                  </pic:spPr>
                </pic:pic>
              </a:graphicData>
            </a:graphic>
          </wp:inline>
        </w:drawing>
      </w:r>
    </w:p>
    <w:p w14:paraId="2BCB1DEE" w14:textId="1B32B63E" w:rsidR="00564F65" w:rsidRPr="005007C5" w:rsidRDefault="009B6C75" w:rsidP="007A7D33">
      <w:pPr>
        <w:spacing w:after="120" w:line="276" w:lineRule="auto"/>
        <w:contextualSpacing/>
        <w:jc w:val="center"/>
        <w:rPr>
          <w:rFonts w:cstheme="minorHAnsi"/>
          <w:b/>
          <w:sz w:val="20"/>
        </w:rPr>
      </w:pPr>
      <w:r w:rsidRPr="005007C5">
        <w:rPr>
          <w:rFonts w:cstheme="minorHAnsi"/>
          <w:b/>
          <w:sz w:val="20"/>
        </w:rPr>
        <w:t xml:space="preserve">Lähde: </w:t>
      </w:r>
      <w:hyperlink r:id="rId35" w:history="1">
        <w:r w:rsidR="00595FDA" w:rsidRPr="005007C5">
          <w:rPr>
            <w:rStyle w:val="Hyperlinkki"/>
            <w:rFonts w:cstheme="minorHAnsi"/>
            <w:b/>
            <w:sz w:val="20"/>
          </w:rPr>
          <w:t>Wikipedia</w:t>
        </w:r>
      </w:hyperlink>
      <w:r w:rsidR="00564F65" w:rsidRPr="005007C5">
        <w:rPr>
          <w:rFonts w:cstheme="minorHAnsi"/>
        </w:rPr>
        <w:br w:type="page"/>
      </w:r>
    </w:p>
    <w:p w14:paraId="2A48104C" w14:textId="618D9228" w:rsidR="00564F65" w:rsidRPr="005007C5" w:rsidRDefault="00564F65" w:rsidP="00564F65">
      <w:pPr>
        <w:pStyle w:val="Otsikko2"/>
      </w:pPr>
      <w:bookmarkStart w:id="21" w:name="_Toc32603992"/>
      <w:r w:rsidRPr="005007C5">
        <w:lastRenderedPageBreak/>
        <w:t xml:space="preserve">Lähi-idän </w:t>
      </w:r>
      <w:r w:rsidR="00CD796B" w:rsidRPr="005007C5">
        <w:t>konfliktit</w:t>
      </w:r>
      <w:bookmarkEnd w:id="21"/>
    </w:p>
    <w:p w14:paraId="5BDCDFDE" w14:textId="5E68ED0D" w:rsidR="003F5AA9" w:rsidRPr="005007C5" w:rsidRDefault="003F5AA9" w:rsidP="00564F65">
      <w:pPr>
        <w:rPr>
          <w:rFonts w:cstheme="minorHAnsi"/>
        </w:rPr>
      </w:pPr>
    </w:p>
    <w:p w14:paraId="74DF02B3" w14:textId="77777777" w:rsidR="00E730DF" w:rsidRPr="005007C5" w:rsidRDefault="00CD796B" w:rsidP="00E730DF">
      <w:pPr>
        <w:rPr>
          <w:rFonts w:cstheme="minorHAnsi"/>
          <w:b/>
        </w:rPr>
      </w:pPr>
      <w:r w:rsidRPr="005007C5">
        <w:rPr>
          <w:rFonts w:cstheme="minorHAnsi"/>
          <w:b/>
        </w:rPr>
        <w:t xml:space="preserve">Israelin </w:t>
      </w:r>
      <w:r w:rsidR="00E730DF" w:rsidRPr="005007C5">
        <w:rPr>
          <w:rFonts w:cstheme="minorHAnsi"/>
          <w:b/>
        </w:rPr>
        <w:t>valtion synty</w:t>
      </w:r>
    </w:p>
    <w:p w14:paraId="704F7314" w14:textId="207CF566" w:rsidR="00764A4E" w:rsidRPr="005007C5" w:rsidRDefault="00764A4E" w:rsidP="009C6D18">
      <w:pPr>
        <w:pStyle w:val="Luettelokappale"/>
        <w:numPr>
          <w:ilvl w:val="0"/>
          <w:numId w:val="131"/>
        </w:numPr>
        <w:rPr>
          <w:rFonts w:cstheme="minorHAnsi"/>
        </w:rPr>
      </w:pPr>
      <w:r w:rsidRPr="005007C5">
        <w:rPr>
          <w:rFonts w:cstheme="minorHAnsi"/>
        </w:rPr>
        <w:t>1800-luvulla s</w:t>
      </w:r>
      <w:r w:rsidR="009274FD" w:rsidRPr="005007C5">
        <w:rPr>
          <w:rFonts w:cstheme="minorHAnsi"/>
        </w:rPr>
        <w:t xml:space="preserve">yntyi </w:t>
      </w:r>
      <w:r w:rsidR="009274FD" w:rsidRPr="005007C5">
        <w:rPr>
          <w:rFonts w:cstheme="minorHAnsi"/>
          <w:b/>
        </w:rPr>
        <w:t>sionistinen</w:t>
      </w:r>
      <w:r w:rsidR="009274FD" w:rsidRPr="005007C5">
        <w:rPr>
          <w:rFonts w:cstheme="minorHAnsi"/>
        </w:rPr>
        <w:t xml:space="preserve"> liike, joka tavoitteli omaa kansallisvaltiota maailman juutalaisille.</w:t>
      </w:r>
    </w:p>
    <w:p w14:paraId="399B3B78" w14:textId="6BD4D9DE" w:rsidR="009274FD" w:rsidRPr="005007C5" w:rsidRDefault="0027511F" w:rsidP="009C6D18">
      <w:pPr>
        <w:pStyle w:val="Luettelokappale"/>
        <w:numPr>
          <w:ilvl w:val="0"/>
          <w:numId w:val="130"/>
        </w:numPr>
        <w:rPr>
          <w:rFonts w:cstheme="minorHAnsi"/>
        </w:rPr>
      </w:pPr>
      <w:r w:rsidRPr="005007C5">
        <w:rPr>
          <w:rFonts w:cstheme="minorHAnsi"/>
        </w:rPr>
        <w:t xml:space="preserve">Iso-Britannian ulkoministeri Arthur </w:t>
      </w:r>
      <w:proofErr w:type="spellStart"/>
      <w:r w:rsidRPr="005007C5">
        <w:rPr>
          <w:rFonts w:cstheme="minorHAnsi"/>
        </w:rPr>
        <w:t>Balfour</w:t>
      </w:r>
      <w:proofErr w:type="spellEnd"/>
      <w:r w:rsidRPr="005007C5">
        <w:rPr>
          <w:rFonts w:cstheme="minorHAnsi"/>
        </w:rPr>
        <w:t xml:space="preserve"> antoi 1917 ns. </w:t>
      </w:r>
      <w:proofErr w:type="spellStart"/>
      <w:r w:rsidRPr="005007C5">
        <w:rPr>
          <w:rFonts w:cstheme="minorHAnsi"/>
          <w:b/>
        </w:rPr>
        <w:t>Balfourin</w:t>
      </w:r>
      <w:proofErr w:type="spellEnd"/>
      <w:r w:rsidRPr="005007C5">
        <w:rPr>
          <w:rFonts w:cstheme="minorHAnsi"/>
          <w:b/>
        </w:rPr>
        <w:t xml:space="preserve"> julistukse</w:t>
      </w:r>
      <w:r w:rsidR="00B0624E" w:rsidRPr="005007C5">
        <w:rPr>
          <w:rFonts w:cstheme="minorHAnsi"/>
          <w:b/>
        </w:rPr>
        <w:t>n</w:t>
      </w:r>
      <w:r w:rsidRPr="005007C5">
        <w:rPr>
          <w:rFonts w:cstheme="minorHAnsi"/>
        </w:rPr>
        <w:t xml:space="preserve">, jossa ilmaisi Ison-Britannian tukevan periaatetasolla juutalaisten oman </w:t>
      </w:r>
      <w:r w:rsidR="00B0624E" w:rsidRPr="005007C5">
        <w:rPr>
          <w:rFonts w:cstheme="minorHAnsi"/>
        </w:rPr>
        <w:t>valtion perustamista Palestiinaan</w:t>
      </w:r>
      <w:r w:rsidR="00391149" w:rsidRPr="005007C5">
        <w:rPr>
          <w:rFonts w:cstheme="minorHAnsi"/>
        </w:rPr>
        <w:t>, joka oli Ison-Britannian valvonnassa sillä hetkellä</w:t>
      </w:r>
      <w:r w:rsidR="00B0624E" w:rsidRPr="005007C5">
        <w:rPr>
          <w:rFonts w:cstheme="minorHAnsi"/>
        </w:rPr>
        <w:t>.</w:t>
      </w:r>
    </w:p>
    <w:p w14:paraId="48F5912B" w14:textId="7BB4DEA1" w:rsidR="00B0624E" w:rsidRPr="005007C5" w:rsidRDefault="00B0624E" w:rsidP="009C6D18">
      <w:pPr>
        <w:pStyle w:val="Luettelokappale"/>
        <w:numPr>
          <w:ilvl w:val="0"/>
          <w:numId w:val="130"/>
        </w:numPr>
        <w:rPr>
          <w:rFonts w:cstheme="minorHAnsi"/>
        </w:rPr>
      </w:pPr>
      <w:r w:rsidRPr="005007C5">
        <w:rPr>
          <w:rFonts w:cstheme="minorHAnsi"/>
        </w:rPr>
        <w:t xml:space="preserve">Toisen maailmansodan jälkeen </w:t>
      </w:r>
      <w:r w:rsidR="00E86162" w:rsidRPr="005007C5">
        <w:rPr>
          <w:rFonts w:cstheme="minorHAnsi"/>
        </w:rPr>
        <w:t xml:space="preserve">YK ehdotti </w:t>
      </w:r>
      <w:r w:rsidR="00391149" w:rsidRPr="005007C5">
        <w:rPr>
          <w:rFonts w:cstheme="minorHAnsi"/>
        </w:rPr>
        <w:t>19</w:t>
      </w:r>
      <w:r w:rsidR="003E2BDA" w:rsidRPr="005007C5">
        <w:rPr>
          <w:rFonts w:cstheme="minorHAnsi"/>
        </w:rPr>
        <w:t xml:space="preserve">47 </w:t>
      </w:r>
      <w:r w:rsidR="00E86162" w:rsidRPr="005007C5">
        <w:rPr>
          <w:rFonts w:cstheme="minorHAnsi"/>
        </w:rPr>
        <w:t xml:space="preserve">Palestiinan jakamista kahtia, arabien ja juutalaisten omiin valtioihin. </w:t>
      </w:r>
      <w:r w:rsidR="00391149" w:rsidRPr="005007C5">
        <w:rPr>
          <w:rFonts w:cstheme="minorHAnsi"/>
        </w:rPr>
        <w:t>USA ja NL tukivat ehdotusta, arabimaat ja Iso-Britannia vastustivat</w:t>
      </w:r>
      <w:r w:rsidR="003E2BDA" w:rsidRPr="005007C5">
        <w:rPr>
          <w:rFonts w:cstheme="minorHAnsi"/>
        </w:rPr>
        <w:t>.</w:t>
      </w:r>
    </w:p>
    <w:p w14:paraId="3817FE42" w14:textId="19C52ED8" w:rsidR="00D26B15" w:rsidRPr="005007C5" w:rsidRDefault="003E2BDA" w:rsidP="009C6D18">
      <w:pPr>
        <w:pStyle w:val="Luettelokappale"/>
        <w:numPr>
          <w:ilvl w:val="0"/>
          <w:numId w:val="130"/>
        </w:numPr>
        <w:rPr>
          <w:rFonts w:cstheme="minorHAnsi"/>
        </w:rPr>
      </w:pPr>
      <w:r w:rsidRPr="005007C5">
        <w:rPr>
          <w:rFonts w:cstheme="minorHAnsi"/>
        </w:rPr>
        <w:t xml:space="preserve">Brittien vetäydyttyä juutalaiset julistivat itsenäisen </w:t>
      </w:r>
      <w:r w:rsidRPr="005007C5">
        <w:rPr>
          <w:rFonts w:cstheme="minorHAnsi"/>
          <w:b/>
        </w:rPr>
        <w:t>Israelin</w:t>
      </w:r>
      <w:r w:rsidRPr="005007C5">
        <w:rPr>
          <w:rFonts w:cstheme="minorHAnsi"/>
        </w:rPr>
        <w:t xml:space="preserve"> valtion syntyneen. Arabimaat eivät tunnustaneet sitä, vaan hyökkäsivät sinne, mutta Israel voitti vuosin</w:t>
      </w:r>
      <w:r w:rsidR="00853D92" w:rsidRPr="005007C5">
        <w:rPr>
          <w:rFonts w:cstheme="minorHAnsi"/>
        </w:rPr>
        <w:t>a</w:t>
      </w:r>
      <w:r w:rsidRPr="005007C5">
        <w:rPr>
          <w:rFonts w:cstheme="minorHAnsi"/>
        </w:rPr>
        <w:t xml:space="preserve"> 1948-49 käydyn sodan</w:t>
      </w:r>
      <w:r w:rsidR="00E730DF" w:rsidRPr="005007C5">
        <w:rPr>
          <w:rFonts w:cstheme="minorHAnsi"/>
        </w:rPr>
        <w:t xml:space="preserve"> ja valloitti paljon laajemman alueen kuin mitä YK oli suunnitellut.</w:t>
      </w:r>
    </w:p>
    <w:p w14:paraId="0245CC78" w14:textId="7A0B1963" w:rsidR="006B5FC1" w:rsidRPr="005007C5" w:rsidRDefault="006B5FC1" w:rsidP="009C6D18">
      <w:pPr>
        <w:pStyle w:val="Luettelokappale"/>
        <w:numPr>
          <w:ilvl w:val="0"/>
          <w:numId w:val="130"/>
        </w:numPr>
        <w:rPr>
          <w:rFonts w:cstheme="minorHAnsi"/>
        </w:rPr>
      </w:pPr>
      <w:r w:rsidRPr="005007C5">
        <w:rPr>
          <w:rFonts w:cstheme="minorHAnsi"/>
        </w:rPr>
        <w:t>Sota johti laajaan pakolaisongelmaan arabien paetessa vallatuilta alueilta. He asettuivat pakolaisleireille, joista tuli ajan kanssa pysyviä.</w:t>
      </w:r>
    </w:p>
    <w:p w14:paraId="24D20773" w14:textId="77777777" w:rsidR="00E730DF" w:rsidRPr="005007C5" w:rsidRDefault="00E730DF" w:rsidP="003F5AA9">
      <w:pPr>
        <w:jc w:val="center"/>
        <w:rPr>
          <w:rFonts w:cstheme="minorHAnsi"/>
          <w:b/>
          <w:sz w:val="20"/>
        </w:rPr>
      </w:pPr>
    </w:p>
    <w:p w14:paraId="6D0E6735" w14:textId="60B542D6" w:rsidR="003F5AA9" w:rsidRPr="005007C5" w:rsidRDefault="00506CC9" w:rsidP="003F5AA9">
      <w:pPr>
        <w:jc w:val="center"/>
        <w:rPr>
          <w:rFonts w:cstheme="minorHAnsi"/>
          <w:b/>
          <w:sz w:val="20"/>
        </w:rPr>
      </w:pPr>
      <w:r w:rsidRPr="005007C5">
        <w:rPr>
          <w:rFonts w:cstheme="minorHAnsi"/>
          <w:b/>
          <w:sz w:val="20"/>
        </w:rPr>
        <w:t>Ensimmäinen kartta esittää YK:n ehdotusta Palestiinan jakamiseksi arabien ja juutalaisten kesken. Toinen kartta esittää</w:t>
      </w:r>
      <w:r w:rsidR="00D26B15" w:rsidRPr="005007C5">
        <w:rPr>
          <w:rFonts w:cstheme="minorHAnsi"/>
          <w:b/>
          <w:sz w:val="20"/>
        </w:rPr>
        <w:t xml:space="preserve"> jakoa, joka toteutui vuosien 1948-49 sodan jälkeen.</w:t>
      </w:r>
    </w:p>
    <w:p w14:paraId="53B21854" w14:textId="77777777" w:rsidR="00D26B15" w:rsidRPr="005007C5" w:rsidRDefault="003F5AA9" w:rsidP="003F5AA9">
      <w:pPr>
        <w:jc w:val="center"/>
        <w:rPr>
          <w:rFonts w:cstheme="minorHAnsi"/>
        </w:rPr>
      </w:pPr>
      <w:r w:rsidRPr="005007C5">
        <w:rPr>
          <w:rFonts w:cstheme="minorHAnsi"/>
        </w:rPr>
        <w:drawing>
          <wp:inline distT="0" distB="0" distL="0" distR="0" wp14:anchorId="08F6B4F4" wp14:editId="44DB2F5F">
            <wp:extent cx="4321810" cy="4573189"/>
            <wp:effectExtent l="0" t="0" r="2540"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9049" cy="4580849"/>
                    </a:xfrm>
                    <a:prstGeom prst="rect">
                      <a:avLst/>
                    </a:prstGeom>
                    <a:noFill/>
                    <a:ln>
                      <a:noFill/>
                    </a:ln>
                  </pic:spPr>
                </pic:pic>
              </a:graphicData>
            </a:graphic>
          </wp:inline>
        </w:drawing>
      </w:r>
    </w:p>
    <w:p w14:paraId="29A60F79" w14:textId="21FE6434" w:rsidR="00564F65" w:rsidRPr="005007C5" w:rsidRDefault="00D26B15" w:rsidP="003F5AA9">
      <w:pPr>
        <w:jc w:val="center"/>
        <w:rPr>
          <w:rFonts w:cstheme="minorHAnsi"/>
          <w:b/>
        </w:rPr>
      </w:pPr>
      <w:r w:rsidRPr="005007C5">
        <w:rPr>
          <w:rFonts w:cstheme="minorHAnsi"/>
          <w:b/>
          <w:sz w:val="20"/>
        </w:rPr>
        <w:t>Lähde: Wikipedia.</w:t>
      </w:r>
      <w:r w:rsidR="00564F65" w:rsidRPr="005007C5">
        <w:rPr>
          <w:rFonts w:cstheme="minorHAnsi"/>
          <w:b/>
        </w:rPr>
        <w:br w:type="page"/>
      </w:r>
    </w:p>
    <w:p w14:paraId="3756D883" w14:textId="13200520" w:rsidR="00E43D68" w:rsidRPr="005007C5" w:rsidRDefault="00E43D68" w:rsidP="00E43D68">
      <w:pPr>
        <w:rPr>
          <w:rFonts w:cstheme="minorHAnsi"/>
          <w:b/>
        </w:rPr>
      </w:pPr>
      <w:r w:rsidRPr="005007C5">
        <w:rPr>
          <w:rFonts w:cstheme="minorHAnsi"/>
          <w:b/>
        </w:rPr>
        <w:lastRenderedPageBreak/>
        <w:t>Israelin konfliktit arabimaiden kanssa</w:t>
      </w:r>
    </w:p>
    <w:p w14:paraId="0EA8F392" w14:textId="26A94B3B" w:rsidR="00E43D68" w:rsidRPr="005007C5" w:rsidRDefault="00E43D68" w:rsidP="009C6D18">
      <w:pPr>
        <w:pStyle w:val="Luettelokappale"/>
        <w:numPr>
          <w:ilvl w:val="0"/>
          <w:numId w:val="132"/>
        </w:numPr>
        <w:rPr>
          <w:rFonts w:cstheme="minorHAnsi"/>
          <w:b/>
          <w:bCs/>
        </w:rPr>
      </w:pPr>
      <w:r w:rsidRPr="005007C5">
        <w:rPr>
          <w:rFonts w:cstheme="minorHAnsi"/>
          <w:b/>
          <w:bCs/>
        </w:rPr>
        <w:t xml:space="preserve">Suezin kriisi 1956: </w:t>
      </w:r>
      <w:r w:rsidR="0081643A" w:rsidRPr="005007C5">
        <w:rPr>
          <w:rFonts w:cstheme="minorHAnsi"/>
          <w:bCs/>
        </w:rPr>
        <w:t>Egypti kansallisti Suezin kanavan</w:t>
      </w:r>
      <w:r w:rsidR="00D85AAB" w:rsidRPr="005007C5">
        <w:rPr>
          <w:rFonts w:cstheme="minorHAnsi"/>
          <w:bCs/>
        </w:rPr>
        <w:t xml:space="preserve">, jolloin Israel, Ranska ja Iso-Britannia hyökkäsivät sen kimppuun. </w:t>
      </w:r>
      <w:r w:rsidR="00E97935" w:rsidRPr="005007C5">
        <w:rPr>
          <w:rFonts w:cstheme="minorHAnsi"/>
          <w:bCs/>
        </w:rPr>
        <w:t>Hyökkääjä</w:t>
      </w:r>
      <w:r w:rsidR="00853D92" w:rsidRPr="005007C5">
        <w:rPr>
          <w:rFonts w:cstheme="minorHAnsi"/>
          <w:bCs/>
        </w:rPr>
        <w:t>t</w:t>
      </w:r>
      <w:r w:rsidR="00D85AAB" w:rsidRPr="005007C5">
        <w:rPr>
          <w:rFonts w:cstheme="minorHAnsi"/>
          <w:bCs/>
        </w:rPr>
        <w:t xml:space="preserve"> joutui</w:t>
      </w:r>
      <w:r w:rsidR="00853D92" w:rsidRPr="005007C5">
        <w:rPr>
          <w:rFonts w:cstheme="minorHAnsi"/>
          <w:bCs/>
        </w:rPr>
        <w:t>vat</w:t>
      </w:r>
      <w:r w:rsidR="00D85AAB" w:rsidRPr="005007C5">
        <w:rPr>
          <w:rFonts w:cstheme="minorHAnsi"/>
          <w:bCs/>
        </w:rPr>
        <w:t xml:space="preserve"> vetäytymään Yhdysvaltojen ja Neuvostoliiton vastustuksen takia.</w:t>
      </w:r>
    </w:p>
    <w:p w14:paraId="0294E4A9" w14:textId="77E11A24" w:rsidR="00E43D68" w:rsidRPr="005007C5" w:rsidRDefault="00E43D68" w:rsidP="009C6D18">
      <w:pPr>
        <w:pStyle w:val="Luettelokappale"/>
        <w:numPr>
          <w:ilvl w:val="0"/>
          <w:numId w:val="132"/>
        </w:numPr>
        <w:rPr>
          <w:rFonts w:cstheme="minorHAnsi"/>
          <w:b/>
          <w:bCs/>
        </w:rPr>
      </w:pPr>
      <w:r w:rsidRPr="005007C5">
        <w:rPr>
          <w:rFonts w:cstheme="minorHAnsi"/>
          <w:b/>
          <w:bCs/>
        </w:rPr>
        <w:t xml:space="preserve">Kuuden päivän sota 1967: </w:t>
      </w:r>
      <w:r w:rsidR="00E97935" w:rsidRPr="005007C5">
        <w:rPr>
          <w:rFonts w:cstheme="minorHAnsi"/>
          <w:bCs/>
        </w:rPr>
        <w:t>Israel hyökkäsi arabimaiden kimppuun</w:t>
      </w:r>
      <w:r w:rsidR="0060351B" w:rsidRPr="005007C5">
        <w:rPr>
          <w:rFonts w:cstheme="minorHAnsi"/>
          <w:bCs/>
        </w:rPr>
        <w:t xml:space="preserve">, ja miehitti laajoja alueita (esim. </w:t>
      </w:r>
      <w:proofErr w:type="spellStart"/>
      <w:r w:rsidR="005623B9" w:rsidRPr="005007C5">
        <w:rPr>
          <w:rFonts w:cstheme="minorHAnsi"/>
          <w:bCs/>
        </w:rPr>
        <w:t>Jordanvirran</w:t>
      </w:r>
      <w:proofErr w:type="spellEnd"/>
      <w:r w:rsidR="005623B9" w:rsidRPr="005007C5">
        <w:rPr>
          <w:rFonts w:cstheme="minorHAnsi"/>
          <w:bCs/>
        </w:rPr>
        <w:t xml:space="preserve"> </w:t>
      </w:r>
      <w:r w:rsidR="0060351B" w:rsidRPr="005007C5">
        <w:rPr>
          <w:rFonts w:cstheme="minorHAnsi"/>
          <w:bCs/>
        </w:rPr>
        <w:t>Länsiranta</w:t>
      </w:r>
      <w:r w:rsidR="005623B9" w:rsidRPr="005007C5">
        <w:rPr>
          <w:rFonts w:cstheme="minorHAnsi"/>
          <w:bCs/>
        </w:rPr>
        <w:t xml:space="preserve">, Gaza, </w:t>
      </w:r>
      <w:proofErr w:type="spellStart"/>
      <w:r w:rsidR="005623B9" w:rsidRPr="005007C5">
        <w:rPr>
          <w:rFonts w:cstheme="minorHAnsi"/>
          <w:bCs/>
        </w:rPr>
        <w:t>Golanin</w:t>
      </w:r>
      <w:proofErr w:type="spellEnd"/>
      <w:r w:rsidR="005623B9" w:rsidRPr="005007C5">
        <w:rPr>
          <w:rFonts w:cstheme="minorHAnsi"/>
          <w:bCs/>
        </w:rPr>
        <w:t xml:space="preserve"> kukkulat</w:t>
      </w:r>
      <w:r w:rsidR="00AC61FE" w:rsidRPr="005007C5">
        <w:rPr>
          <w:rFonts w:cstheme="minorHAnsi"/>
          <w:bCs/>
        </w:rPr>
        <w:t>, Itä-Jerusalem</w:t>
      </w:r>
      <w:r w:rsidR="0060351B" w:rsidRPr="005007C5">
        <w:rPr>
          <w:rFonts w:cstheme="minorHAnsi"/>
          <w:bCs/>
        </w:rPr>
        <w:t>). Yhdysvallat esti kaikki</w:t>
      </w:r>
      <w:r w:rsidR="00AC61FE" w:rsidRPr="005007C5">
        <w:rPr>
          <w:rFonts w:cstheme="minorHAnsi"/>
          <w:bCs/>
        </w:rPr>
        <w:t xml:space="preserve"> Israeliin kohdistuvat vastatoimet.</w:t>
      </w:r>
    </w:p>
    <w:p w14:paraId="2514D8D9" w14:textId="6773CE05" w:rsidR="00E43D68" w:rsidRPr="005007C5" w:rsidRDefault="00E43D68" w:rsidP="009C6D18">
      <w:pPr>
        <w:pStyle w:val="Luettelokappale"/>
        <w:numPr>
          <w:ilvl w:val="0"/>
          <w:numId w:val="132"/>
        </w:numPr>
        <w:rPr>
          <w:rFonts w:cstheme="minorHAnsi"/>
          <w:b/>
          <w:bCs/>
        </w:rPr>
      </w:pPr>
      <w:proofErr w:type="spellStart"/>
      <w:r w:rsidRPr="005007C5">
        <w:rPr>
          <w:rFonts w:cstheme="minorHAnsi"/>
          <w:b/>
          <w:bCs/>
        </w:rPr>
        <w:t>Jom</w:t>
      </w:r>
      <w:proofErr w:type="spellEnd"/>
      <w:r w:rsidRPr="005007C5">
        <w:rPr>
          <w:rFonts w:cstheme="minorHAnsi"/>
          <w:b/>
          <w:bCs/>
        </w:rPr>
        <w:t xml:space="preserve"> </w:t>
      </w:r>
      <w:proofErr w:type="spellStart"/>
      <w:r w:rsidRPr="005007C5">
        <w:rPr>
          <w:rFonts w:cstheme="minorHAnsi"/>
          <w:b/>
          <w:bCs/>
        </w:rPr>
        <w:t>kippur</w:t>
      </w:r>
      <w:proofErr w:type="spellEnd"/>
      <w:r w:rsidRPr="005007C5">
        <w:rPr>
          <w:rFonts w:cstheme="minorHAnsi"/>
          <w:b/>
          <w:bCs/>
        </w:rPr>
        <w:t xml:space="preserve">-sota 1973: </w:t>
      </w:r>
      <w:r w:rsidR="00550052" w:rsidRPr="005007C5">
        <w:rPr>
          <w:rFonts w:cstheme="minorHAnsi"/>
          <w:bCs/>
        </w:rPr>
        <w:t>Arabimaat tekivät yllätyshyökkäyksen Israelin kimppuun, mutta eivät saavuttaneet voittoja tai saan</w:t>
      </w:r>
      <w:r w:rsidR="00E83175" w:rsidRPr="005007C5">
        <w:rPr>
          <w:rFonts w:cstheme="minorHAnsi"/>
          <w:bCs/>
        </w:rPr>
        <w:t>e</w:t>
      </w:r>
      <w:r w:rsidR="00550052" w:rsidRPr="005007C5">
        <w:rPr>
          <w:rFonts w:cstheme="minorHAnsi"/>
          <w:bCs/>
        </w:rPr>
        <w:t>et vallattua sen alueita. Sodan aika öljyntuottajamaat muodostivat hintakartellin (</w:t>
      </w:r>
      <w:r w:rsidR="00550052" w:rsidRPr="005007C5">
        <w:rPr>
          <w:rFonts w:cstheme="minorHAnsi"/>
          <w:b/>
          <w:bCs/>
        </w:rPr>
        <w:t>OPEC</w:t>
      </w:r>
      <w:r w:rsidR="00550052" w:rsidRPr="005007C5">
        <w:rPr>
          <w:rFonts w:cstheme="minorHAnsi"/>
          <w:bCs/>
        </w:rPr>
        <w:t xml:space="preserve">) ja nostivat raakaöljyn hintaa länsimaiden taloutta </w:t>
      </w:r>
      <w:r w:rsidR="008A385C" w:rsidRPr="005007C5">
        <w:rPr>
          <w:rFonts w:cstheme="minorHAnsi"/>
          <w:bCs/>
        </w:rPr>
        <w:t>vahingoittaakseen</w:t>
      </w:r>
      <w:r w:rsidR="00550052" w:rsidRPr="005007C5">
        <w:rPr>
          <w:rFonts w:cstheme="minorHAnsi"/>
          <w:bCs/>
        </w:rPr>
        <w:t>.</w:t>
      </w:r>
    </w:p>
    <w:p w14:paraId="2BCFD22E" w14:textId="542505CB" w:rsidR="00E43D68" w:rsidRPr="005007C5" w:rsidRDefault="00E43D68" w:rsidP="009C6D18">
      <w:pPr>
        <w:pStyle w:val="Luettelokappale"/>
        <w:numPr>
          <w:ilvl w:val="0"/>
          <w:numId w:val="132"/>
        </w:numPr>
        <w:rPr>
          <w:rFonts w:cstheme="minorHAnsi"/>
          <w:b/>
          <w:bCs/>
        </w:rPr>
      </w:pPr>
      <w:proofErr w:type="spellStart"/>
      <w:r w:rsidRPr="005007C5">
        <w:rPr>
          <w:rFonts w:cstheme="minorHAnsi"/>
          <w:b/>
          <w:bCs/>
        </w:rPr>
        <w:t>Intifada</w:t>
      </w:r>
      <w:proofErr w:type="spellEnd"/>
      <w:r w:rsidRPr="005007C5">
        <w:rPr>
          <w:rFonts w:cstheme="minorHAnsi"/>
          <w:b/>
          <w:bCs/>
        </w:rPr>
        <w:t xml:space="preserve"> 1987-93 ja 2000-2004: </w:t>
      </w:r>
      <w:r w:rsidR="008A385C" w:rsidRPr="005007C5">
        <w:rPr>
          <w:rFonts w:cstheme="minorHAnsi"/>
          <w:bCs/>
        </w:rPr>
        <w:t xml:space="preserve">Palestiinalaiset ovat yrittäneet väkivaltaista kansannousua Israelia vastaan, mutta eivät ole onnistuneet. </w:t>
      </w:r>
      <w:r w:rsidR="00321A68" w:rsidRPr="005007C5">
        <w:rPr>
          <w:rFonts w:cstheme="minorHAnsi"/>
          <w:bCs/>
        </w:rPr>
        <w:t>Tuhansia siviileitä ja sotilaita on kuollut molemmin puolin.</w:t>
      </w:r>
    </w:p>
    <w:p w14:paraId="2B5C14A3" w14:textId="61298096" w:rsidR="00892620" w:rsidRPr="005007C5" w:rsidRDefault="00892620" w:rsidP="009C6D18">
      <w:pPr>
        <w:pStyle w:val="Luettelokappale"/>
        <w:numPr>
          <w:ilvl w:val="0"/>
          <w:numId w:val="132"/>
        </w:numPr>
        <w:rPr>
          <w:rFonts w:cstheme="minorHAnsi"/>
          <w:b/>
          <w:bCs/>
        </w:rPr>
      </w:pPr>
      <w:r w:rsidRPr="005007C5">
        <w:rPr>
          <w:rFonts w:cstheme="minorHAnsi"/>
          <w:b/>
          <w:bCs/>
        </w:rPr>
        <w:t xml:space="preserve">Libanonin sota 2006: </w:t>
      </w:r>
      <w:r w:rsidR="003A61D2" w:rsidRPr="005007C5">
        <w:rPr>
          <w:rFonts w:cstheme="minorHAnsi"/>
          <w:bCs/>
        </w:rPr>
        <w:t>Israel hyökkäsi Libanoniin tuhotakseen sieltä käsin toimivan Hizbollah-järjestön. Tavoite ei onnistunut, tällä hetkellä vallitsee tulitauko.</w:t>
      </w:r>
    </w:p>
    <w:p w14:paraId="5EBEF4EB" w14:textId="4CDB4D6B" w:rsidR="00E43D68" w:rsidRPr="005007C5" w:rsidRDefault="00E43D68" w:rsidP="009C6D18">
      <w:pPr>
        <w:pStyle w:val="Luettelokappale"/>
        <w:numPr>
          <w:ilvl w:val="0"/>
          <w:numId w:val="132"/>
        </w:numPr>
        <w:rPr>
          <w:rFonts w:cstheme="minorHAnsi"/>
          <w:b/>
          <w:bCs/>
        </w:rPr>
      </w:pPr>
      <w:r w:rsidRPr="005007C5">
        <w:rPr>
          <w:rFonts w:cstheme="minorHAnsi"/>
          <w:b/>
          <w:bCs/>
        </w:rPr>
        <w:t xml:space="preserve">Gazan sota 2008-09 ja 2014: </w:t>
      </w:r>
      <w:r w:rsidR="00321A68" w:rsidRPr="005007C5">
        <w:rPr>
          <w:rFonts w:cstheme="minorHAnsi"/>
          <w:bCs/>
        </w:rPr>
        <w:t>Israel</w:t>
      </w:r>
      <w:r w:rsidR="00321A68" w:rsidRPr="005007C5">
        <w:rPr>
          <w:rFonts w:cstheme="minorHAnsi"/>
          <w:b/>
          <w:bCs/>
        </w:rPr>
        <w:t xml:space="preserve"> </w:t>
      </w:r>
      <w:r w:rsidR="00321A68" w:rsidRPr="005007C5">
        <w:rPr>
          <w:rFonts w:cstheme="minorHAnsi"/>
          <w:bCs/>
        </w:rPr>
        <w:t>on pyrkinyt</w:t>
      </w:r>
      <w:r w:rsidR="00321A68" w:rsidRPr="005007C5">
        <w:rPr>
          <w:rFonts w:cstheme="minorHAnsi"/>
          <w:b/>
          <w:bCs/>
        </w:rPr>
        <w:t xml:space="preserve"> </w:t>
      </w:r>
      <w:r w:rsidR="00F62416" w:rsidRPr="005007C5">
        <w:rPr>
          <w:rFonts w:cstheme="minorHAnsi"/>
          <w:bCs/>
        </w:rPr>
        <w:t>tuhoamaan</w:t>
      </w:r>
      <w:r w:rsidR="00432F3D" w:rsidRPr="005007C5">
        <w:rPr>
          <w:rFonts w:cstheme="minorHAnsi"/>
          <w:bCs/>
        </w:rPr>
        <w:t xml:space="preserve"> palestiinalaisten Hamas-järjestön, tai ainakin estämään sitä tekemästä raketti-iskuja</w:t>
      </w:r>
      <w:r w:rsidR="0091664A" w:rsidRPr="005007C5">
        <w:rPr>
          <w:rFonts w:cstheme="minorHAnsi"/>
          <w:bCs/>
        </w:rPr>
        <w:t xml:space="preserve"> tekemällä hyökkäyksiä palestiinalaisalueille.</w:t>
      </w:r>
    </w:p>
    <w:p w14:paraId="0F6B3558" w14:textId="37D7E944" w:rsidR="00371D50" w:rsidRPr="005007C5" w:rsidRDefault="00371D50" w:rsidP="00E43D68">
      <w:pPr>
        <w:rPr>
          <w:rFonts w:cstheme="minorHAnsi"/>
          <w:b/>
        </w:rPr>
      </w:pPr>
    </w:p>
    <w:p w14:paraId="711CB41C" w14:textId="5A33AF70" w:rsidR="00371D50" w:rsidRPr="005007C5" w:rsidRDefault="00371D50" w:rsidP="00E43D68">
      <w:pPr>
        <w:rPr>
          <w:rFonts w:cstheme="minorHAnsi"/>
          <w:b/>
        </w:rPr>
      </w:pPr>
      <w:r w:rsidRPr="005007C5">
        <w:rPr>
          <w:rFonts w:cstheme="minorHAnsi"/>
          <w:b/>
        </w:rPr>
        <w:t>Palestiinan ja Israelin kiistakysymykset</w:t>
      </w:r>
      <w:r w:rsidR="00F62416" w:rsidRPr="005007C5">
        <w:rPr>
          <w:rFonts w:cstheme="minorHAnsi"/>
          <w:b/>
        </w:rPr>
        <w:t xml:space="preserve"> rauhanprosessin tiellä</w:t>
      </w:r>
    </w:p>
    <w:p w14:paraId="26DAC03F" w14:textId="60DCDB47" w:rsidR="003A61D2" w:rsidRPr="005007C5" w:rsidRDefault="003A61D2" w:rsidP="009C6D18">
      <w:pPr>
        <w:pStyle w:val="Luettelokappale"/>
        <w:numPr>
          <w:ilvl w:val="0"/>
          <w:numId w:val="133"/>
        </w:numPr>
        <w:rPr>
          <w:rFonts w:cstheme="minorHAnsi"/>
        </w:rPr>
      </w:pPr>
      <w:r w:rsidRPr="005007C5">
        <w:rPr>
          <w:rFonts w:cstheme="minorHAnsi"/>
        </w:rPr>
        <w:t>Arabimaat eivät tunnusta Israelia vaan pitävät sitä laittomana maahantunkeutujana.</w:t>
      </w:r>
    </w:p>
    <w:p w14:paraId="64147308" w14:textId="1036F17B" w:rsidR="00371D50" w:rsidRPr="005007C5" w:rsidRDefault="00027B3B" w:rsidP="009C6D18">
      <w:pPr>
        <w:pStyle w:val="Luettelokappale"/>
        <w:numPr>
          <w:ilvl w:val="0"/>
          <w:numId w:val="133"/>
        </w:numPr>
        <w:rPr>
          <w:rFonts w:cstheme="minorHAnsi"/>
        </w:rPr>
      </w:pPr>
      <w:r w:rsidRPr="005007C5">
        <w:rPr>
          <w:rFonts w:cstheme="minorHAnsi"/>
        </w:rPr>
        <w:t>Palestiinalaiset haluavat oman valtion</w:t>
      </w:r>
      <w:r w:rsidR="00DF04B6" w:rsidRPr="005007C5">
        <w:rPr>
          <w:rFonts w:cstheme="minorHAnsi"/>
        </w:rPr>
        <w:t xml:space="preserve">, johon kuuluisivat länsiranta, Gaza ja Itä-Jerusalem. </w:t>
      </w:r>
      <w:r w:rsidR="000A5276" w:rsidRPr="005007C5">
        <w:rPr>
          <w:rFonts w:cstheme="minorHAnsi"/>
        </w:rPr>
        <w:t>Israel ei suostu näihin aluevaatimuksiin, ja pitää etenkin Jerusalemia jakamattomana omana pääkaupunkinaan.</w:t>
      </w:r>
    </w:p>
    <w:p w14:paraId="33EF4346" w14:textId="329FA79D" w:rsidR="00432F3D" w:rsidRPr="005007C5" w:rsidRDefault="00EC1BE2" w:rsidP="009C6D18">
      <w:pPr>
        <w:pStyle w:val="Luettelokappale"/>
        <w:numPr>
          <w:ilvl w:val="0"/>
          <w:numId w:val="133"/>
        </w:numPr>
        <w:rPr>
          <w:rFonts w:cstheme="minorHAnsi"/>
        </w:rPr>
      </w:pPr>
      <w:r w:rsidRPr="005007C5">
        <w:rPr>
          <w:rFonts w:cstheme="minorHAnsi"/>
        </w:rPr>
        <w:t>Palestiinalaiset vaativat, että vuonna 1948 paenneet ihmiset</w:t>
      </w:r>
      <w:r w:rsidR="00B10A7F" w:rsidRPr="005007C5">
        <w:rPr>
          <w:rFonts w:cstheme="minorHAnsi"/>
        </w:rPr>
        <w:t xml:space="preserve"> ja heidän jälkeläisensä saisivat palata. </w:t>
      </w:r>
      <w:r w:rsidR="00432F3D" w:rsidRPr="005007C5">
        <w:rPr>
          <w:rFonts w:cstheme="minorHAnsi"/>
        </w:rPr>
        <w:t>Pakolaisleireillä elää satoja tuhansia ihmisiä alkeellisissa oloissa vailla toivoa tulevaisuudesta.</w:t>
      </w:r>
    </w:p>
    <w:p w14:paraId="33FD247E" w14:textId="03AD8C62" w:rsidR="00977301" w:rsidRPr="005007C5" w:rsidRDefault="00977301" w:rsidP="009C6D18">
      <w:pPr>
        <w:pStyle w:val="Luettelokappale"/>
        <w:numPr>
          <w:ilvl w:val="0"/>
          <w:numId w:val="133"/>
        </w:numPr>
        <w:rPr>
          <w:rFonts w:cstheme="minorHAnsi"/>
        </w:rPr>
      </w:pPr>
      <w:r w:rsidRPr="005007C5">
        <w:rPr>
          <w:rFonts w:cstheme="minorHAnsi"/>
        </w:rPr>
        <w:t>Israel on perustanut siirtokuntia miehittämilleen alueille.</w:t>
      </w:r>
    </w:p>
    <w:p w14:paraId="4B47174B" w14:textId="7C486A04" w:rsidR="00EC1BE2" w:rsidRPr="005007C5" w:rsidRDefault="00EC1BE2" w:rsidP="009C6D18">
      <w:pPr>
        <w:pStyle w:val="Luettelokappale"/>
        <w:numPr>
          <w:ilvl w:val="0"/>
          <w:numId w:val="133"/>
        </w:numPr>
        <w:rPr>
          <w:rFonts w:cstheme="minorHAnsi"/>
        </w:rPr>
      </w:pPr>
      <w:r w:rsidRPr="005007C5">
        <w:rPr>
          <w:rFonts w:cstheme="minorHAnsi"/>
        </w:rPr>
        <w:t>Alueen vesivarannot ovat rajalliset ja Israel valvoo niitä.</w:t>
      </w:r>
    </w:p>
    <w:p w14:paraId="01182088" w14:textId="7409C37D" w:rsidR="00EC1BE2" w:rsidRPr="005007C5" w:rsidRDefault="00B10A7F" w:rsidP="009C6D18">
      <w:pPr>
        <w:pStyle w:val="Luettelokappale"/>
        <w:numPr>
          <w:ilvl w:val="0"/>
          <w:numId w:val="133"/>
        </w:numPr>
        <w:rPr>
          <w:rFonts w:cstheme="minorHAnsi"/>
        </w:rPr>
      </w:pPr>
      <w:r w:rsidRPr="005007C5">
        <w:rPr>
          <w:rFonts w:cstheme="minorHAnsi"/>
        </w:rPr>
        <w:t>Israel on rakentanut muurin palestiinalaisalueiden ympärille turvallisuus</w:t>
      </w:r>
      <w:r w:rsidR="0075769E" w:rsidRPr="005007C5">
        <w:rPr>
          <w:rFonts w:cstheme="minorHAnsi"/>
        </w:rPr>
        <w:t>syistä, mitä esim. YK on vastustanut.</w:t>
      </w:r>
      <w:r w:rsidR="00C00514" w:rsidRPr="005007C5">
        <w:rPr>
          <w:rFonts w:cstheme="minorHAnsi"/>
        </w:rPr>
        <w:t xml:space="preserve"> Yhdysvallat kuitenkin tukee Israeli</w:t>
      </w:r>
      <w:r w:rsidR="00D345BB" w:rsidRPr="005007C5">
        <w:rPr>
          <w:rFonts w:cstheme="minorHAnsi"/>
        </w:rPr>
        <w:t>a, joten siihen ei kohdisteta sanktioita</w:t>
      </w:r>
      <w:r w:rsidR="00C00514" w:rsidRPr="005007C5">
        <w:rPr>
          <w:rFonts w:cstheme="minorHAnsi"/>
        </w:rPr>
        <w:t>.</w:t>
      </w:r>
    </w:p>
    <w:p w14:paraId="6B1A2027" w14:textId="034CA56C" w:rsidR="00391994" w:rsidRPr="005007C5" w:rsidRDefault="00391994" w:rsidP="009C6D18">
      <w:pPr>
        <w:pStyle w:val="Luettelokappale"/>
        <w:numPr>
          <w:ilvl w:val="0"/>
          <w:numId w:val="133"/>
        </w:numPr>
        <w:rPr>
          <w:rFonts w:cstheme="minorHAnsi"/>
        </w:rPr>
      </w:pPr>
      <w:r w:rsidRPr="005007C5">
        <w:rPr>
          <w:rFonts w:cstheme="minorHAnsi"/>
        </w:rPr>
        <w:t>Israel käytännössä sortaa palestiinalaisia, mutta palestiinalaiset tekevät siviileihin kohdistuvia kostoiskuja. Väkivallan ja koston kierrettä ei ole saatu katkaistua.</w:t>
      </w:r>
    </w:p>
    <w:p w14:paraId="7FE14DF8" w14:textId="01791451" w:rsidR="00371D50" w:rsidRPr="005007C5" w:rsidRDefault="00371D50" w:rsidP="00E43D68">
      <w:pPr>
        <w:rPr>
          <w:rFonts w:cstheme="minorHAnsi"/>
        </w:rPr>
      </w:pPr>
    </w:p>
    <w:p w14:paraId="536A5D26" w14:textId="649660A8" w:rsidR="007F08A8" w:rsidRPr="005007C5" w:rsidRDefault="00BD2A47" w:rsidP="00E43D68">
      <w:pPr>
        <w:rPr>
          <w:rFonts w:cstheme="minorHAnsi"/>
          <w:b/>
        </w:rPr>
      </w:pPr>
      <w:r w:rsidRPr="005007C5">
        <w:rPr>
          <w:rFonts w:cstheme="minorHAnsi"/>
          <w:b/>
        </w:rPr>
        <w:t xml:space="preserve">Radikaali islam </w:t>
      </w:r>
      <w:r w:rsidR="00FB2E8D" w:rsidRPr="005007C5">
        <w:rPr>
          <w:rFonts w:cstheme="minorHAnsi"/>
          <w:b/>
        </w:rPr>
        <w:t>poliittisena voimana</w:t>
      </w:r>
    </w:p>
    <w:p w14:paraId="1BD2370B" w14:textId="428BB9A0" w:rsidR="007F08A8" w:rsidRPr="005007C5" w:rsidRDefault="0012242B" w:rsidP="009C6D18">
      <w:pPr>
        <w:pStyle w:val="Luettelokappale"/>
        <w:numPr>
          <w:ilvl w:val="0"/>
          <w:numId w:val="142"/>
        </w:numPr>
        <w:rPr>
          <w:rFonts w:cstheme="minorHAnsi"/>
        </w:rPr>
      </w:pPr>
      <w:r w:rsidRPr="005007C5">
        <w:rPr>
          <w:rFonts w:cstheme="minorHAnsi"/>
        </w:rPr>
        <w:t>Tiukan linjan islam on toiminut vastavoimana amerikkalaisten vaikutusvallalle Lähi-idässä.</w:t>
      </w:r>
    </w:p>
    <w:p w14:paraId="055D116F" w14:textId="07275891" w:rsidR="0012242B" w:rsidRPr="005007C5" w:rsidRDefault="0012242B" w:rsidP="009C6D18">
      <w:pPr>
        <w:pStyle w:val="Luettelokappale"/>
        <w:numPr>
          <w:ilvl w:val="0"/>
          <w:numId w:val="142"/>
        </w:numPr>
        <w:rPr>
          <w:rFonts w:cstheme="minorHAnsi"/>
        </w:rPr>
      </w:pPr>
      <w:r w:rsidRPr="005007C5">
        <w:rPr>
          <w:rFonts w:cstheme="minorHAnsi"/>
        </w:rPr>
        <w:t xml:space="preserve">Islamistit ovat ajoittain päässeet valtaan useissa maissa, usein </w:t>
      </w:r>
      <w:r w:rsidR="00FB2E8D" w:rsidRPr="005007C5">
        <w:rPr>
          <w:rFonts w:cstheme="minorHAnsi"/>
        </w:rPr>
        <w:t xml:space="preserve">tavallisen kansan tuella, </w:t>
      </w:r>
      <w:r w:rsidRPr="005007C5">
        <w:rPr>
          <w:rFonts w:cstheme="minorHAnsi"/>
        </w:rPr>
        <w:t>koska ne syrjäyttivät korruptoituneen harvainvallan.</w:t>
      </w:r>
    </w:p>
    <w:p w14:paraId="0356C32D" w14:textId="74EB019C" w:rsidR="0012242B" w:rsidRPr="005007C5" w:rsidRDefault="00CA1834" w:rsidP="009C6D18">
      <w:pPr>
        <w:pStyle w:val="Luettelokappale"/>
        <w:numPr>
          <w:ilvl w:val="0"/>
          <w:numId w:val="142"/>
        </w:numPr>
        <w:rPr>
          <w:rFonts w:cstheme="minorHAnsi"/>
        </w:rPr>
      </w:pPr>
      <w:r w:rsidRPr="005007C5">
        <w:rPr>
          <w:rFonts w:cstheme="minorHAnsi"/>
        </w:rPr>
        <w:t xml:space="preserve">1979 Iranissa tapahtui vallankumous, jossa länsimielinen shah syrjäytettiin, ja maasta tuli </w:t>
      </w:r>
      <w:r w:rsidR="00E74947" w:rsidRPr="005007C5">
        <w:rPr>
          <w:rFonts w:cstheme="minorHAnsi"/>
          <w:b/>
        </w:rPr>
        <w:t>shiialainen</w:t>
      </w:r>
      <w:r w:rsidR="00E74947" w:rsidRPr="005007C5">
        <w:rPr>
          <w:rFonts w:cstheme="minorHAnsi"/>
        </w:rPr>
        <w:t xml:space="preserve"> </w:t>
      </w:r>
      <w:r w:rsidRPr="005007C5">
        <w:rPr>
          <w:rFonts w:cstheme="minorHAnsi"/>
          <w:b/>
        </w:rPr>
        <w:t>teokratia</w:t>
      </w:r>
      <w:r w:rsidRPr="005007C5">
        <w:rPr>
          <w:rFonts w:cstheme="minorHAnsi"/>
        </w:rPr>
        <w:t>.</w:t>
      </w:r>
      <w:r w:rsidR="00E74947" w:rsidRPr="005007C5">
        <w:rPr>
          <w:rFonts w:cstheme="minorHAnsi"/>
        </w:rPr>
        <w:t xml:space="preserve"> Iranin välit Yhdysvaltoihin ovat huonot, ja se kamppailee vaikutusvallasta </w:t>
      </w:r>
      <w:r w:rsidR="00E74947" w:rsidRPr="005007C5">
        <w:rPr>
          <w:rFonts w:cstheme="minorHAnsi"/>
          <w:b/>
        </w:rPr>
        <w:t>sunnalaisen</w:t>
      </w:r>
      <w:r w:rsidR="00E74947" w:rsidRPr="005007C5">
        <w:rPr>
          <w:rFonts w:cstheme="minorHAnsi"/>
        </w:rPr>
        <w:t xml:space="preserve"> Saudi-Arabian kanssa, joka on samanaikaisesti Yhdysvaltojen liittolainen, mutta myös rahoittaa radikaaleja järjestöjä ympäri maailmaa.</w:t>
      </w:r>
    </w:p>
    <w:p w14:paraId="76A9B4F4" w14:textId="42C604E2" w:rsidR="00E74947" w:rsidRPr="005007C5" w:rsidRDefault="00E34F63" w:rsidP="009C6D18">
      <w:pPr>
        <w:pStyle w:val="Luettelokappale"/>
        <w:numPr>
          <w:ilvl w:val="0"/>
          <w:numId w:val="142"/>
        </w:numPr>
        <w:rPr>
          <w:rFonts w:cstheme="minorHAnsi"/>
        </w:rPr>
      </w:pPr>
      <w:r w:rsidRPr="005007C5">
        <w:rPr>
          <w:rFonts w:cstheme="minorHAnsi"/>
        </w:rPr>
        <w:lastRenderedPageBreak/>
        <w:t>Vuosina 1979-80 Iran ja Irak kävivät sodan, jonka väitettiin olevan uskonsota (shiiat vastaan sunnit), mutta kyse oli öljytoimituksista.</w:t>
      </w:r>
    </w:p>
    <w:p w14:paraId="41B6317C" w14:textId="7E78C12F" w:rsidR="00046704" w:rsidRPr="005007C5" w:rsidRDefault="00046704" w:rsidP="009C6D18">
      <w:pPr>
        <w:pStyle w:val="Luettelokappale"/>
        <w:numPr>
          <w:ilvl w:val="0"/>
          <w:numId w:val="142"/>
        </w:numPr>
        <w:rPr>
          <w:rFonts w:cstheme="minorHAnsi"/>
        </w:rPr>
      </w:pPr>
      <w:r w:rsidRPr="005007C5">
        <w:rPr>
          <w:rFonts w:cstheme="minorHAnsi"/>
        </w:rPr>
        <w:t xml:space="preserve">Iran on </w:t>
      </w:r>
      <w:r w:rsidR="00FB2E8D" w:rsidRPr="005007C5">
        <w:rPr>
          <w:rFonts w:cstheme="minorHAnsi"/>
        </w:rPr>
        <w:t>yrittänyt kehittää</w:t>
      </w:r>
      <w:r w:rsidRPr="005007C5">
        <w:rPr>
          <w:rFonts w:cstheme="minorHAnsi"/>
        </w:rPr>
        <w:t xml:space="preserve"> ydinaseita,</w:t>
      </w:r>
      <w:r w:rsidR="00FB2E8D" w:rsidRPr="005007C5">
        <w:rPr>
          <w:rFonts w:cstheme="minorHAnsi"/>
        </w:rPr>
        <w:t xml:space="preserve"> johon on vastattu talouspakotteilla</w:t>
      </w:r>
      <w:r w:rsidRPr="005007C5">
        <w:rPr>
          <w:rFonts w:cstheme="minorHAnsi"/>
        </w:rPr>
        <w:t>. Presidentti Obama neuvotteli ydinohjelman keskeyttämisen vastineeksi talouspakotteiden purkamiseksi, mutta presidentti Trump rikkoi sopimuksen ja tilanne on taas kiristynyt.</w:t>
      </w:r>
    </w:p>
    <w:p w14:paraId="15225F68" w14:textId="77777777" w:rsidR="00014DCA" w:rsidRPr="005007C5" w:rsidRDefault="00014DCA" w:rsidP="00E43D68">
      <w:pPr>
        <w:rPr>
          <w:rFonts w:cstheme="minorHAnsi"/>
        </w:rPr>
      </w:pPr>
    </w:p>
    <w:p w14:paraId="355DBB77" w14:textId="77777777" w:rsidR="007F08A8" w:rsidRPr="005007C5" w:rsidRDefault="007F08A8" w:rsidP="00E43D68">
      <w:pPr>
        <w:rPr>
          <w:rFonts w:cstheme="minorHAnsi"/>
          <w:b/>
        </w:rPr>
      </w:pPr>
      <w:r w:rsidRPr="005007C5">
        <w:rPr>
          <w:rFonts w:cstheme="minorHAnsi"/>
          <w:b/>
        </w:rPr>
        <w:t xml:space="preserve">Arabikevät </w:t>
      </w:r>
    </w:p>
    <w:p w14:paraId="22F83D27" w14:textId="41F34F58" w:rsidR="007F08A8" w:rsidRPr="005007C5" w:rsidRDefault="000F7E44" w:rsidP="009C6D18">
      <w:pPr>
        <w:pStyle w:val="Luettelokappale"/>
        <w:numPr>
          <w:ilvl w:val="0"/>
          <w:numId w:val="143"/>
        </w:numPr>
        <w:rPr>
          <w:rFonts w:cstheme="minorHAnsi"/>
        </w:rPr>
      </w:pPr>
      <w:r w:rsidRPr="005007C5">
        <w:rPr>
          <w:rFonts w:cstheme="minorHAnsi"/>
        </w:rPr>
        <w:t xml:space="preserve">Vuonna </w:t>
      </w:r>
      <w:r w:rsidR="00CA515F" w:rsidRPr="005007C5">
        <w:rPr>
          <w:rFonts w:cstheme="minorHAnsi"/>
        </w:rPr>
        <w:t xml:space="preserve">2011 Tunisiassa alkoivat mielenosoitukset korruptoitunutta </w:t>
      </w:r>
      <w:r w:rsidR="007506A6" w:rsidRPr="005007C5">
        <w:rPr>
          <w:rFonts w:cstheme="minorHAnsi"/>
        </w:rPr>
        <w:t>hallintoa vastaan, jotka pian levisivät ympäri Lähi-itää</w:t>
      </w:r>
      <w:r w:rsidR="00007BDC" w:rsidRPr="005007C5">
        <w:rPr>
          <w:rFonts w:cstheme="minorHAnsi"/>
        </w:rPr>
        <w:t xml:space="preserve"> ja Pohjois-Afrikkaa</w:t>
      </w:r>
      <w:r w:rsidR="007506A6" w:rsidRPr="005007C5">
        <w:rPr>
          <w:rFonts w:cstheme="minorHAnsi"/>
        </w:rPr>
        <w:t>.</w:t>
      </w:r>
    </w:p>
    <w:p w14:paraId="4510AE91" w14:textId="2EC19A37" w:rsidR="007506A6" w:rsidRPr="005007C5" w:rsidRDefault="007506A6" w:rsidP="009C6D18">
      <w:pPr>
        <w:pStyle w:val="Luettelokappale"/>
        <w:numPr>
          <w:ilvl w:val="0"/>
          <w:numId w:val="143"/>
        </w:numPr>
        <w:rPr>
          <w:rFonts w:cstheme="minorHAnsi"/>
        </w:rPr>
      </w:pPr>
      <w:r w:rsidRPr="005007C5">
        <w:rPr>
          <w:rFonts w:cstheme="minorHAnsi"/>
        </w:rPr>
        <w:t>Arabikevää</w:t>
      </w:r>
      <w:r w:rsidR="00007BDC" w:rsidRPr="005007C5">
        <w:rPr>
          <w:rFonts w:cstheme="minorHAnsi"/>
        </w:rPr>
        <w:t>n aikana</w:t>
      </w:r>
      <w:r w:rsidRPr="005007C5">
        <w:rPr>
          <w:rFonts w:cstheme="minorHAnsi"/>
        </w:rPr>
        <w:t xml:space="preserve"> useat eri ryhmittymät </w:t>
      </w:r>
      <w:r w:rsidR="00007BDC" w:rsidRPr="005007C5">
        <w:rPr>
          <w:rFonts w:cstheme="minorHAnsi"/>
        </w:rPr>
        <w:t xml:space="preserve">nousivat </w:t>
      </w:r>
      <w:r w:rsidR="001C6DFA" w:rsidRPr="005007C5">
        <w:rPr>
          <w:rFonts w:cstheme="minorHAnsi"/>
        </w:rPr>
        <w:t>vaatimaan muutosta.</w:t>
      </w:r>
    </w:p>
    <w:p w14:paraId="2FCDF93B" w14:textId="3C373BBE" w:rsidR="001C6DFA" w:rsidRPr="005007C5" w:rsidRDefault="001C6DFA" w:rsidP="009C6D18">
      <w:pPr>
        <w:pStyle w:val="Luettelokappale"/>
        <w:numPr>
          <w:ilvl w:val="0"/>
          <w:numId w:val="143"/>
        </w:numPr>
        <w:rPr>
          <w:rFonts w:cstheme="minorHAnsi"/>
        </w:rPr>
      </w:pPr>
      <w:r w:rsidRPr="005007C5">
        <w:rPr>
          <w:rFonts w:cstheme="minorHAnsi"/>
        </w:rPr>
        <w:t>Taustalla on tavallisen kansan huonot elinolot, inflaatio,</w:t>
      </w:r>
      <w:r w:rsidR="00007BDC" w:rsidRPr="005007C5">
        <w:rPr>
          <w:rFonts w:cstheme="minorHAnsi"/>
        </w:rPr>
        <w:t xml:space="preserve"> nuorisotyöttömyys</w:t>
      </w:r>
      <w:r w:rsidRPr="005007C5">
        <w:rPr>
          <w:rFonts w:cstheme="minorHAnsi"/>
        </w:rPr>
        <w:t xml:space="preserve"> ja tyytymättömyys hallintoon.</w:t>
      </w:r>
    </w:p>
    <w:p w14:paraId="3D8AB361" w14:textId="176E860E" w:rsidR="001C6DFA" w:rsidRPr="005007C5" w:rsidRDefault="001C6DFA" w:rsidP="009C6D18">
      <w:pPr>
        <w:pStyle w:val="Luettelokappale"/>
        <w:numPr>
          <w:ilvl w:val="0"/>
          <w:numId w:val="143"/>
        </w:numPr>
        <w:rPr>
          <w:rFonts w:cstheme="minorHAnsi"/>
        </w:rPr>
      </w:pPr>
      <w:r w:rsidRPr="005007C5">
        <w:rPr>
          <w:rFonts w:cstheme="minorHAnsi"/>
        </w:rPr>
        <w:t>Mielenosoittajat ja vallankumoukselliset eivät ole kaikki samaa ryhmittymää, vaan mukana ovat olleet niin demokratiaa vaativat uudistusmieliset kuin kovan linjan islamistitkin.</w:t>
      </w:r>
    </w:p>
    <w:p w14:paraId="0619873A" w14:textId="3C20EA15" w:rsidR="001C6DFA" w:rsidRPr="005007C5" w:rsidRDefault="00F51B4E" w:rsidP="009C6D18">
      <w:pPr>
        <w:pStyle w:val="Luettelokappale"/>
        <w:numPr>
          <w:ilvl w:val="0"/>
          <w:numId w:val="143"/>
        </w:numPr>
        <w:rPr>
          <w:rFonts w:cstheme="minorHAnsi"/>
        </w:rPr>
      </w:pPr>
      <w:r w:rsidRPr="005007C5">
        <w:rPr>
          <w:rFonts w:cstheme="minorHAnsi"/>
        </w:rPr>
        <w:t>S</w:t>
      </w:r>
      <w:r w:rsidR="00F615CB" w:rsidRPr="005007C5">
        <w:rPr>
          <w:rFonts w:cstheme="minorHAnsi"/>
        </w:rPr>
        <w:t>osiaalinen media oli ahkerassa käytössä</w:t>
      </w:r>
      <w:r w:rsidR="00597767" w:rsidRPr="005007C5">
        <w:rPr>
          <w:rFonts w:cstheme="minorHAnsi"/>
        </w:rPr>
        <w:t>,</w:t>
      </w:r>
      <w:r w:rsidR="00F615CB" w:rsidRPr="005007C5">
        <w:rPr>
          <w:rFonts w:cstheme="minorHAnsi"/>
        </w:rPr>
        <w:t xml:space="preserve"> kun tietoa levitettiin ja protesteja organisoitiin.</w:t>
      </w:r>
    </w:p>
    <w:p w14:paraId="53975F67" w14:textId="1139C2B4" w:rsidR="00F615CB" w:rsidRPr="005007C5" w:rsidRDefault="00F615CB" w:rsidP="009C6D18">
      <w:pPr>
        <w:pStyle w:val="Luettelokappale"/>
        <w:numPr>
          <w:ilvl w:val="0"/>
          <w:numId w:val="143"/>
        </w:numPr>
        <w:rPr>
          <w:rFonts w:cstheme="minorHAnsi"/>
        </w:rPr>
      </w:pPr>
      <w:r w:rsidRPr="005007C5">
        <w:rPr>
          <w:rFonts w:cstheme="minorHAnsi"/>
        </w:rPr>
        <w:t>Arabikevät levisi useisiin valtioihin, ja sen seurauksena nähtiin mielenosoituksia, vallankumouksia</w:t>
      </w:r>
      <w:r w:rsidR="00F51B4E" w:rsidRPr="005007C5">
        <w:rPr>
          <w:rFonts w:cstheme="minorHAnsi"/>
        </w:rPr>
        <w:t xml:space="preserve"> (esim. Egypti)</w:t>
      </w:r>
      <w:r w:rsidRPr="005007C5">
        <w:rPr>
          <w:rFonts w:cstheme="minorHAnsi"/>
        </w:rPr>
        <w:t xml:space="preserve"> </w:t>
      </w:r>
      <w:r w:rsidR="00A96FF4" w:rsidRPr="005007C5">
        <w:rPr>
          <w:rFonts w:cstheme="minorHAnsi"/>
        </w:rPr>
        <w:t>ja suoranaista sisällissotaakin</w:t>
      </w:r>
      <w:r w:rsidR="00344C9F" w:rsidRPr="005007C5">
        <w:rPr>
          <w:rFonts w:cstheme="minorHAnsi"/>
        </w:rPr>
        <w:t xml:space="preserve"> (esim. Libya)</w:t>
      </w:r>
      <w:r w:rsidR="00A96FF4" w:rsidRPr="005007C5">
        <w:rPr>
          <w:rFonts w:cstheme="minorHAnsi"/>
        </w:rPr>
        <w:t>.</w:t>
      </w:r>
    </w:p>
    <w:p w14:paraId="059EEE0C" w14:textId="07ECE017" w:rsidR="00A96FF4" w:rsidRPr="005007C5" w:rsidRDefault="00A96FF4" w:rsidP="009C6D18">
      <w:pPr>
        <w:pStyle w:val="Luettelokappale"/>
        <w:numPr>
          <w:ilvl w:val="0"/>
          <w:numId w:val="143"/>
        </w:numPr>
        <w:rPr>
          <w:rFonts w:cstheme="minorHAnsi"/>
        </w:rPr>
      </w:pPr>
      <w:r w:rsidRPr="005007C5">
        <w:rPr>
          <w:rFonts w:cstheme="minorHAnsi"/>
        </w:rPr>
        <w:t>Toiveet olivat suuret, mutta Lähi-itä ei juurikaan ole muuttunut parempaan suuntaan, ja esim. naisten oikeude</w:t>
      </w:r>
      <w:r w:rsidR="00597767" w:rsidRPr="005007C5">
        <w:rPr>
          <w:rFonts w:cstheme="minorHAnsi"/>
        </w:rPr>
        <w:t>t eivät ole parantuneet niin paljon kuin aktivistit toivoivat.</w:t>
      </w:r>
      <w:r w:rsidR="00F51B4E" w:rsidRPr="005007C5">
        <w:rPr>
          <w:rFonts w:cstheme="minorHAnsi"/>
        </w:rPr>
        <w:t xml:space="preserve"> Paikoin islamistit ovat onnistuneet nousemaan valtaan.</w:t>
      </w:r>
    </w:p>
    <w:p w14:paraId="4DC7E4AF" w14:textId="77777777" w:rsidR="00597767" w:rsidRPr="005007C5" w:rsidRDefault="00597767" w:rsidP="00597767">
      <w:pPr>
        <w:jc w:val="center"/>
        <w:rPr>
          <w:rFonts w:cstheme="minorHAnsi"/>
          <w:b/>
          <w:sz w:val="20"/>
        </w:rPr>
      </w:pPr>
    </w:p>
    <w:p w14:paraId="73E63C5F" w14:textId="3563B949" w:rsidR="00D72268" w:rsidRPr="005007C5" w:rsidRDefault="00D72268" w:rsidP="00597767">
      <w:pPr>
        <w:jc w:val="center"/>
        <w:rPr>
          <w:rFonts w:cstheme="minorHAnsi"/>
          <w:b/>
        </w:rPr>
      </w:pPr>
      <w:r w:rsidRPr="005007C5">
        <w:rPr>
          <w:rFonts w:cstheme="minorHAnsi"/>
          <w:b/>
          <w:sz w:val="20"/>
        </w:rPr>
        <w:t>Kartta esittää niitä valtioita, joissa arabikevät laukaisi levottomuuksia</w:t>
      </w:r>
    </w:p>
    <w:p w14:paraId="1B017D39" w14:textId="10AF9DEC" w:rsidR="00D72268" w:rsidRPr="005007C5" w:rsidRDefault="00D72268" w:rsidP="00D72268">
      <w:pPr>
        <w:jc w:val="center"/>
        <w:rPr>
          <w:rFonts w:cstheme="minorHAnsi"/>
          <w:b/>
        </w:rPr>
      </w:pPr>
      <w:r w:rsidRPr="005007C5">
        <w:rPr>
          <w:rFonts w:cstheme="minorHAnsi"/>
          <w:b/>
        </w:rPr>
        <w:drawing>
          <wp:inline distT="0" distB="0" distL="0" distR="0" wp14:anchorId="1ED0D31A" wp14:editId="53190C9E">
            <wp:extent cx="3954901" cy="3819525"/>
            <wp:effectExtent l="0" t="0" r="7620" b="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b="2227"/>
                    <a:stretch/>
                  </pic:blipFill>
                  <pic:spPr bwMode="auto">
                    <a:xfrm>
                      <a:off x="0" y="0"/>
                      <a:ext cx="3989196" cy="3852646"/>
                    </a:xfrm>
                    <a:prstGeom prst="rect">
                      <a:avLst/>
                    </a:prstGeom>
                    <a:noFill/>
                    <a:ln>
                      <a:noFill/>
                    </a:ln>
                    <a:extLst>
                      <a:ext uri="{53640926-AAD7-44D8-BBD7-CCE9431645EC}">
                        <a14:shadowObscured xmlns:a14="http://schemas.microsoft.com/office/drawing/2010/main"/>
                      </a:ext>
                    </a:extLst>
                  </pic:spPr>
                </pic:pic>
              </a:graphicData>
            </a:graphic>
          </wp:inline>
        </w:drawing>
      </w:r>
    </w:p>
    <w:p w14:paraId="7C99DA96" w14:textId="291C0599" w:rsidR="00597767" w:rsidRPr="005007C5" w:rsidRDefault="00D72268" w:rsidP="00007BDC">
      <w:pPr>
        <w:jc w:val="center"/>
        <w:rPr>
          <w:rFonts w:cstheme="minorHAnsi"/>
          <w:b/>
          <w:sz w:val="20"/>
        </w:rPr>
      </w:pPr>
      <w:r w:rsidRPr="005007C5">
        <w:rPr>
          <w:rFonts w:cstheme="minorHAnsi"/>
          <w:b/>
          <w:sz w:val="20"/>
        </w:rPr>
        <w:t xml:space="preserve">Lähde: </w:t>
      </w:r>
      <w:hyperlink r:id="rId38" w:history="1">
        <w:r w:rsidRPr="005007C5">
          <w:rPr>
            <w:rStyle w:val="Hyperlinkki"/>
            <w:rFonts w:cstheme="minorHAnsi"/>
            <w:b/>
            <w:sz w:val="20"/>
          </w:rPr>
          <w:t>Wikipedia</w:t>
        </w:r>
      </w:hyperlink>
      <w:r w:rsidRPr="005007C5">
        <w:rPr>
          <w:rFonts w:cstheme="minorHAnsi"/>
          <w:b/>
          <w:sz w:val="20"/>
        </w:rPr>
        <w:t>.</w:t>
      </w:r>
      <w:r w:rsidR="00597767" w:rsidRPr="005007C5">
        <w:rPr>
          <w:rFonts w:cstheme="minorHAnsi"/>
          <w:b/>
        </w:rPr>
        <w:br w:type="page"/>
      </w:r>
    </w:p>
    <w:p w14:paraId="1D0D0639" w14:textId="330F7C53" w:rsidR="00371D50" w:rsidRPr="005007C5" w:rsidRDefault="007F08A8" w:rsidP="00E43D68">
      <w:pPr>
        <w:rPr>
          <w:rFonts w:cstheme="minorHAnsi"/>
          <w:b/>
        </w:rPr>
      </w:pPr>
      <w:r w:rsidRPr="005007C5">
        <w:rPr>
          <w:rFonts w:cstheme="minorHAnsi"/>
          <w:b/>
        </w:rPr>
        <w:lastRenderedPageBreak/>
        <w:t>Isisin nousu ja Syyrian sisällissota</w:t>
      </w:r>
    </w:p>
    <w:p w14:paraId="74214967" w14:textId="52766BD2" w:rsidR="00007BDC" w:rsidRPr="005007C5" w:rsidRDefault="009A6E6C" w:rsidP="009C6D18">
      <w:pPr>
        <w:pStyle w:val="Luettelokappale"/>
        <w:numPr>
          <w:ilvl w:val="0"/>
          <w:numId w:val="144"/>
        </w:numPr>
        <w:rPr>
          <w:rFonts w:cstheme="minorHAnsi"/>
          <w:b/>
        </w:rPr>
      </w:pPr>
      <w:r w:rsidRPr="005007C5">
        <w:rPr>
          <w:rFonts w:cstheme="minorHAnsi"/>
        </w:rPr>
        <w:t>Syyriassa puhkesivat levottomuudet arabikevään yhteydessä</w:t>
      </w:r>
      <w:r w:rsidR="000F7E44" w:rsidRPr="005007C5">
        <w:rPr>
          <w:rFonts w:cstheme="minorHAnsi"/>
        </w:rPr>
        <w:t xml:space="preserve">, ja kesällä 2012 maa oli jo täydessä sisällissodassa, jossa on vastakkain eri kapinallisten ryhmittymiä sekä </w:t>
      </w:r>
      <w:proofErr w:type="spellStart"/>
      <w:r w:rsidR="000F7E44" w:rsidRPr="005007C5">
        <w:rPr>
          <w:rFonts w:cstheme="minorHAnsi"/>
          <w:b/>
        </w:rPr>
        <w:t>Bashar</w:t>
      </w:r>
      <w:proofErr w:type="spellEnd"/>
      <w:r w:rsidR="000F7E44" w:rsidRPr="005007C5">
        <w:rPr>
          <w:rFonts w:cstheme="minorHAnsi"/>
          <w:b/>
        </w:rPr>
        <w:t xml:space="preserve"> </w:t>
      </w:r>
      <w:proofErr w:type="spellStart"/>
      <w:r w:rsidR="000F7E44" w:rsidRPr="005007C5">
        <w:rPr>
          <w:rFonts w:cstheme="minorHAnsi"/>
          <w:b/>
        </w:rPr>
        <w:t>al</w:t>
      </w:r>
      <w:proofErr w:type="spellEnd"/>
      <w:r w:rsidR="000F7E44" w:rsidRPr="005007C5">
        <w:rPr>
          <w:rFonts w:cstheme="minorHAnsi"/>
          <w:b/>
        </w:rPr>
        <w:t>-Assadin</w:t>
      </w:r>
      <w:r w:rsidR="000F7E44" w:rsidRPr="005007C5">
        <w:rPr>
          <w:rFonts w:cstheme="minorHAnsi"/>
        </w:rPr>
        <w:t xml:space="preserve"> hallituksen joukot.</w:t>
      </w:r>
    </w:p>
    <w:p w14:paraId="241341C4" w14:textId="6C4A1625" w:rsidR="000F7E44" w:rsidRPr="005007C5" w:rsidRDefault="00662A4C" w:rsidP="009C6D18">
      <w:pPr>
        <w:pStyle w:val="Luettelokappale"/>
        <w:numPr>
          <w:ilvl w:val="0"/>
          <w:numId w:val="144"/>
        </w:numPr>
        <w:rPr>
          <w:rFonts w:cstheme="minorHAnsi"/>
          <w:b/>
        </w:rPr>
      </w:pPr>
      <w:r w:rsidRPr="005007C5">
        <w:rPr>
          <w:rFonts w:cstheme="minorHAnsi"/>
        </w:rPr>
        <w:t>Länsimaat ovat tukeneet joitakin kapinallisia</w:t>
      </w:r>
      <w:r w:rsidR="000B1860" w:rsidRPr="005007C5">
        <w:rPr>
          <w:rFonts w:cstheme="minorHAnsi"/>
        </w:rPr>
        <w:t xml:space="preserve"> ryhmiä</w:t>
      </w:r>
      <w:r w:rsidR="00646A5F" w:rsidRPr="005007C5">
        <w:rPr>
          <w:rFonts w:cstheme="minorHAnsi"/>
        </w:rPr>
        <w:t>, Venäjä ja Iran ovat tukeneen hallituksen joukkoja.</w:t>
      </w:r>
    </w:p>
    <w:p w14:paraId="0D07962D" w14:textId="1067C2A9" w:rsidR="00E67026" w:rsidRPr="005007C5" w:rsidRDefault="00860A9F" w:rsidP="009C6D18">
      <w:pPr>
        <w:pStyle w:val="Luettelokappale"/>
        <w:numPr>
          <w:ilvl w:val="0"/>
          <w:numId w:val="144"/>
        </w:numPr>
        <w:rPr>
          <w:rFonts w:cstheme="minorHAnsi"/>
          <w:b/>
        </w:rPr>
      </w:pPr>
      <w:r w:rsidRPr="005007C5">
        <w:rPr>
          <w:rFonts w:cstheme="minorHAnsi"/>
        </w:rPr>
        <w:t>Vuo</w:t>
      </w:r>
      <w:r w:rsidR="000B1860" w:rsidRPr="005007C5">
        <w:rPr>
          <w:rFonts w:cstheme="minorHAnsi"/>
        </w:rPr>
        <w:t>nna</w:t>
      </w:r>
      <w:r w:rsidRPr="005007C5">
        <w:rPr>
          <w:rFonts w:cstheme="minorHAnsi"/>
        </w:rPr>
        <w:t xml:space="preserve"> 2014 terroristijärjestö ISIS onnistui valloittamaan alueita</w:t>
      </w:r>
      <w:r w:rsidR="001414D2" w:rsidRPr="005007C5">
        <w:rPr>
          <w:rFonts w:cstheme="minorHAnsi"/>
        </w:rPr>
        <w:t xml:space="preserve"> Itä-Syyriasta</w:t>
      </w:r>
      <w:r w:rsidR="00506FE9" w:rsidRPr="005007C5">
        <w:rPr>
          <w:rFonts w:cstheme="minorHAnsi"/>
        </w:rPr>
        <w:t xml:space="preserve"> ja Pohjois-Irakista, ja julisti perustaneensa </w:t>
      </w:r>
      <w:r w:rsidR="00506FE9" w:rsidRPr="005007C5">
        <w:rPr>
          <w:rFonts w:cstheme="minorHAnsi"/>
          <w:b/>
        </w:rPr>
        <w:t>islamilaisen kalifaatin</w:t>
      </w:r>
      <w:r w:rsidR="00506FE9" w:rsidRPr="005007C5">
        <w:rPr>
          <w:rFonts w:cstheme="minorHAnsi"/>
        </w:rPr>
        <w:t xml:space="preserve">. </w:t>
      </w:r>
    </w:p>
    <w:p w14:paraId="24422D1D" w14:textId="5745BDC9" w:rsidR="00506FE9" w:rsidRPr="005007C5" w:rsidRDefault="00506FE9" w:rsidP="009C6D18">
      <w:pPr>
        <w:pStyle w:val="Luettelokappale"/>
        <w:numPr>
          <w:ilvl w:val="0"/>
          <w:numId w:val="144"/>
        </w:numPr>
        <w:rPr>
          <w:rFonts w:cstheme="minorHAnsi"/>
          <w:b/>
        </w:rPr>
      </w:pPr>
      <w:r w:rsidRPr="005007C5">
        <w:rPr>
          <w:rFonts w:cstheme="minorHAnsi"/>
        </w:rPr>
        <w:t xml:space="preserve">ISIS yllytti kannattajiaan ympäri maailman terroristi-iskuihin siviilejä vastaan, ja kutsui </w:t>
      </w:r>
      <w:r w:rsidR="00E67026" w:rsidRPr="005007C5">
        <w:rPr>
          <w:rFonts w:cstheme="minorHAnsi"/>
        </w:rPr>
        <w:t>taistelijoita ympäri maailman matkustamaan kalifaattiin taistelemaan pyhässä sodassa.</w:t>
      </w:r>
    </w:p>
    <w:p w14:paraId="15E7EC51" w14:textId="16BF0CCF" w:rsidR="008724BB" w:rsidRPr="005007C5" w:rsidRDefault="00E67026" w:rsidP="009C6D18">
      <w:pPr>
        <w:pStyle w:val="Luettelokappale"/>
        <w:numPr>
          <w:ilvl w:val="0"/>
          <w:numId w:val="144"/>
        </w:numPr>
        <w:rPr>
          <w:rFonts w:cstheme="minorHAnsi"/>
          <w:b/>
        </w:rPr>
      </w:pPr>
      <w:r w:rsidRPr="005007C5">
        <w:rPr>
          <w:rFonts w:cstheme="minorHAnsi"/>
        </w:rPr>
        <w:t>Sekä kapinalliset</w:t>
      </w:r>
      <w:r w:rsidR="005A6ADA" w:rsidRPr="005007C5">
        <w:rPr>
          <w:rFonts w:cstheme="minorHAnsi"/>
        </w:rPr>
        <w:t xml:space="preserve"> että</w:t>
      </w:r>
      <w:r w:rsidRPr="005007C5">
        <w:rPr>
          <w:rFonts w:cstheme="minorHAnsi"/>
        </w:rPr>
        <w:t xml:space="preserve"> hallituksen joukot</w:t>
      </w:r>
      <w:r w:rsidR="005A6ADA" w:rsidRPr="005007C5">
        <w:rPr>
          <w:rFonts w:cstheme="minorHAnsi"/>
        </w:rPr>
        <w:t xml:space="preserve"> </w:t>
      </w:r>
      <w:r w:rsidR="001C35BA" w:rsidRPr="005007C5">
        <w:rPr>
          <w:rFonts w:cstheme="minorHAnsi"/>
        </w:rPr>
        <w:t>tukijoineen</w:t>
      </w:r>
      <w:r w:rsidRPr="005007C5">
        <w:rPr>
          <w:rFonts w:cstheme="minorHAnsi"/>
        </w:rPr>
        <w:t xml:space="preserve"> kävivät taisteluun </w:t>
      </w:r>
      <w:proofErr w:type="spellStart"/>
      <w:r w:rsidRPr="005007C5">
        <w:rPr>
          <w:rFonts w:cstheme="minorHAnsi"/>
        </w:rPr>
        <w:t>ISIS:tä</w:t>
      </w:r>
      <w:proofErr w:type="spellEnd"/>
      <w:r w:rsidRPr="005007C5">
        <w:rPr>
          <w:rFonts w:cstheme="minorHAnsi"/>
        </w:rPr>
        <w:t xml:space="preserve"> vastaan. </w:t>
      </w:r>
    </w:p>
    <w:p w14:paraId="68EBE490" w14:textId="2BAE0CBD" w:rsidR="00BA5F4B" w:rsidRPr="005007C5" w:rsidRDefault="00BA5F4B" w:rsidP="009C6D18">
      <w:pPr>
        <w:pStyle w:val="Luettelokappale"/>
        <w:numPr>
          <w:ilvl w:val="0"/>
          <w:numId w:val="144"/>
        </w:numPr>
        <w:rPr>
          <w:rFonts w:cstheme="minorHAnsi"/>
          <w:b/>
        </w:rPr>
      </w:pPr>
      <w:r w:rsidRPr="005007C5">
        <w:rPr>
          <w:rFonts w:cstheme="minorHAnsi"/>
        </w:rPr>
        <w:t>ISIS järjestönä kärsi lopullisen tappion vuoden 2019 aikana, ja sen johtaja on kuollut ja taistelija paenneet tai vangittu.</w:t>
      </w:r>
    </w:p>
    <w:p w14:paraId="4F2B673B" w14:textId="6F65F6D9" w:rsidR="008724BB" w:rsidRPr="005007C5" w:rsidRDefault="008724BB" w:rsidP="009C6D18">
      <w:pPr>
        <w:pStyle w:val="Luettelokappale"/>
        <w:numPr>
          <w:ilvl w:val="0"/>
          <w:numId w:val="144"/>
        </w:numPr>
        <w:rPr>
          <w:rFonts w:cstheme="minorHAnsi"/>
          <w:b/>
        </w:rPr>
      </w:pPr>
      <w:r w:rsidRPr="005007C5">
        <w:rPr>
          <w:rFonts w:cstheme="minorHAnsi"/>
        </w:rPr>
        <w:t xml:space="preserve">Myös alueen </w:t>
      </w:r>
      <w:r w:rsidRPr="005007C5">
        <w:rPr>
          <w:rFonts w:cstheme="minorHAnsi"/>
          <w:b/>
        </w:rPr>
        <w:t>kurdivähemmistö</w:t>
      </w:r>
      <w:r w:rsidRPr="005007C5">
        <w:rPr>
          <w:rFonts w:cstheme="minorHAnsi"/>
        </w:rPr>
        <w:t xml:space="preserve"> taisteli </w:t>
      </w:r>
      <w:proofErr w:type="spellStart"/>
      <w:r w:rsidRPr="005007C5">
        <w:rPr>
          <w:rFonts w:cstheme="minorHAnsi"/>
        </w:rPr>
        <w:t>ISIS:tä</w:t>
      </w:r>
      <w:proofErr w:type="spellEnd"/>
      <w:r w:rsidRPr="005007C5">
        <w:rPr>
          <w:rFonts w:cstheme="minorHAnsi"/>
        </w:rPr>
        <w:t xml:space="preserve"> vastaan, ja onnistui vapauttamaan laajoja alueita, mutta joutui myöhemmin Turkin sotatoimien kohteeksi, joka pyrki estämään itsenäisen kurdivaltion syntymisen Yhdysvaltojen hylätessä liittolaisensa.</w:t>
      </w:r>
    </w:p>
    <w:p w14:paraId="3CC03D6F" w14:textId="67B98622" w:rsidR="00E67026" w:rsidRPr="005007C5" w:rsidRDefault="00E67026" w:rsidP="009C6D18">
      <w:pPr>
        <w:pStyle w:val="Luettelokappale"/>
        <w:numPr>
          <w:ilvl w:val="0"/>
          <w:numId w:val="144"/>
        </w:numPr>
        <w:rPr>
          <w:rFonts w:cstheme="minorHAnsi"/>
          <w:b/>
        </w:rPr>
      </w:pPr>
      <w:r w:rsidRPr="005007C5">
        <w:rPr>
          <w:rFonts w:cstheme="minorHAnsi"/>
        </w:rPr>
        <w:t xml:space="preserve">Irakin ja Syyrian alueella </w:t>
      </w:r>
      <w:r w:rsidR="005C5C7B" w:rsidRPr="005007C5">
        <w:rPr>
          <w:rFonts w:cstheme="minorHAnsi"/>
        </w:rPr>
        <w:t xml:space="preserve">on käyty </w:t>
      </w:r>
      <w:r w:rsidRPr="005007C5">
        <w:rPr>
          <w:rFonts w:cstheme="minorHAnsi"/>
        </w:rPr>
        <w:t>vuosi</w:t>
      </w:r>
      <w:r w:rsidR="005C5C7B" w:rsidRPr="005007C5">
        <w:rPr>
          <w:rFonts w:cstheme="minorHAnsi"/>
        </w:rPr>
        <w:t>a</w:t>
      </w:r>
      <w:r w:rsidRPr="005007C5">
        <w:rPr>
          <w:rFonts w:cstheme="minorHAnsi"/>
        </w:rPr>
        <w:t xml:space="preserve"> taisteluita eri ryhmittymien välillä</w:t>
      </w:r>
      <w:r w:rsidR="005C5C7B" w:rsidRPr="005007C5">
        <w:rPr>
          <w:rFonts w:cstheme="minorHAnsi"/>
        </w:rPr>
        <w:t>, ja konflikti jatkuu vieläkin.</w:t>
      </w:r>
    </w:p>
    <w:p w14:paraId="535BA270" w14:textId="3E8EB73B" w:rsidR="008724BB" w:rsidRPr="005007C5" w:rsidRDefault="008724BB" w:rsidP="009C6D18">
      <w:pPr>
        <w:pStyle w:val="Luettelokappale"/>
        <w:numPr>
          <w:ilvl w:val="0"/>
          <w:numId w:val="144"/>
        </w:numPr>
        <w:rPr>
          <w:rFonts w:cstheme="minorHAnsi"/>
          <w:b/>
        </w:rPr>
      </w:pPr>
      <w:r w:rsidRPr="005007C5">
        <w:rPr>
          <w:rFonts w:cstheme="minorHAnsi"/>
        </w:rPr>
        <w:t xml:space="preserve">Syyrian sodan eri osapuolet ovat tehneet sotarikoksia, ja maasta on paennut yli 5 miljoonaa ihmistä, joka johti </w:t>
      </w:r>
      <w:r w:rsidRPr="005007C5">
        <w:rPr>
          <w:rFonts w:cstheme="minorHAnsi"/>
          <w:b/>
        </w:rPr>
        <w:t>Euroopan pakolaiskriisiin</w:t>
      </w:r>
      <w:r w:rsidRPr="005007C5">
        <w:rPr>
          <w:rFonts w:cstheme="minorHAnsi"/>
        </w:rPr>
        <w:t>.</w:t>
      </w:r>
    </w:p>
    <w:p w14:paraId="0418247C" w14:textId="0BEC05F1" w:rsidR="008724BB" w:rsidRPr="005007C5" w:rsidRDefault="008724BB" w:rsidP="004A38B8">
      <w:pPr>
        <w:rPr>
          <w:rFonts w:cstheme="minorHAnsi"/>
          <w:b/>
        </w:rPr>
      </w:pPr>
    </w:p>
    <w:p w14:paraId="14D5B17C" w14:textId="689CAFF2" w:rsidR="005A6ADA" w:rsidRPr="005007C5" w:rsidRDefault="005A6ADA" w:rsidP="004A38B8">
      <w:pPr>
        <w:rPr>
          <w:rFonts w:cstheme="minorHAnsi"/>
          <w:b/>
        </w:rPr>
      </w:pPr>
      <w:r w:rsidRPr="005007C5">
        <w:rPr>
          <w:rFonts w:cstheme="minorHAnsi"/>
          <w:b/>
        </w:rPr>
        <w:t>Tehtävät:</w:t>
      </w:r>
    </w:p>
    <w:p w14:paraId="01BA1C33" w14:textId="73BEA76D" w:rsidR="008724BB" w:rsidRPr="005007C5" w:rsidRDefault="005A6ADA" w:rsidP="009C6D18">
      <w:pPr>
        <w:pStyle w:val="Luettelokappale"/>
        <w:numPr>
          <w:ilvl w:val="0"/>
          <w:numId w:val="145"/>
        </w:numPr>
        <w:rPr>
          <w:rFonts w:cstheme="minorHAnsi"/>
          <w:b/>
        </w:rPr>
      </w:pPr>
      <w:r w:rsidRPr="005007C5">
        <w:rPr>
          <w:rFonts w:cstheme="minorHAnsi"/>
        </w:rPr>
        <w:t>Selvitä mikä on Israelin ja Palestiinan tilanne tällä hetkellä.</w:t>
      </w:r>
    </w:p>
    <w:p w14:paraId="742A0392" w14:textId="25A305E2" w:rsidR="005A6ADA" w:rsidRPr="005007C5" w:rsidRDefault="005A6ADA" w:rsidP="009C6D18">
      <w:pPr>
        <w:pStyle w:val="Luettelokappale"/>
        <w:numPr>
          <w:ilvl w:val="0"/>
          <w:numId w:val="145"/>
        </w:numPr>
        <w:rPr>
          <w:rFonts w:cstheme="minorHAnsi"/>
          <w:b/>
        </w:rPr>
      </w:pPr>
      <w:r w:rsidRPr="005007C5">
        <w:rPr>
          <w:rFonts w:cstheme="minorHAnsi"/>
        </w:rPr>
        <w:t>Etsi tietoa Jemenistä. Mi</w:t>
      </w:r>
      <w:r w:rsidR="008B4744" w:rsidRPr="005007C5">
        <w:rPr>
          <w:rFonts w:cstheme="minorHAnsi"/>
        </w:rPr>
        <w:t>kä on maan tilanne tällä hetkellä?</w:t>
      </w:r>
    </w:p>
    <w:p w14:paraId="7FB7CFB2" w14:textId="77777777" w:rsidR="008724BB" w:rsidRPr="005007C5" w:rsidRDefault="008724BB" w:rsidP="008724BB">
      <w:pPr>
        <w:rPr>
          <w:rFonts w:cstheme="minorHAnsi"/>
          <w:b/>
        </w:rPr>
      </w:pPr>
    </w:p>
    <w:p w14:paraId="60CA19D2" w14:textId="77777777" w:rsidR="00007BDC" w:rsidRPr="005007C5" w:rsidRDefault="00007BDC" w:rsidP="00E43D68">
      <w:pPr>
        <w:rPr>
          <w:rFonts w:cstheme="minorHAnsi"/>
          <w:b/>
        </w:rPr>
      </w:pPr>
    </w:p>
    <w:p w14:paraId="5407448A" w14:textId="35DD4D48" w:rsidR="00E43D68" w:rsidRPr="005007C5" w:rsidRDefault="00E43D68" w:rsidP="00E43D68">
      <w:pPr>
        <w:rPr>
          <w:rFonts w:cstheme="minorHAnsi"/>
          <w:b/>
        </w:rPr>
      </w:pPr>
    </w:p>
    <w:p w14:paraId="05EA9342" w14:textId="77777777" w:rsidR="00E43D68" w:rsidRPr="005007C5" w:rsidRDefault="00E43D68" w:rsidP="00E43D68">
      <w:pPr>
        <w:rPr>
          <w:rFonts w:cstheme="minorHAnsi"/>
          <w:b/>
        </w:rPr>
      </w:pPr>
    </w:p>
    <w:p w14:paraId="7EFF09B6" w14:textId="77777777" w:rsidR="00E43D68" w:rsidRPr="005007C5" w:rsidRDefault="00E43D68" w:rsidP="00E43D68">
      <w:pPr>
        <w:rPr>
          <w:rFonts w:cstheme="minorHAnsi"/>
          <w:b/>
        </w:rPr>
      </w:pPr>
    </w:p>
    <w:p w14:paraId="1A4253E0" w14:textId="77777777" w:rsidR="00E43D68" w:rsidRPr="005007C5" w:rsidRDefault="00E43D68">
      <w:pPr>
        <w:rPr>
          <w:rFonts w:ascii="Cambria" w:eastAsiaTheme="majorEastAsia" w:hAnsi="Cambria" w:cstheme="majorBidi"/>
          <w:b/>
          <w:sz w:val="24"/>
          <w:szCs w:val="26"/>
        </w:rPr>
      </w:pPr>
      <w:r w:rsidRPr="005007C5">
        <w:br w:type="page"/>
      </w:r>
    </w:p>
    <w:p w14:paraId="62AC62F5" w14:textId="65E4EC18" w:rsidR="00564F65" w:rsidRPr="005007C5" w:rsidRDefault="00564F65" w:rsidP="00564F65">
      <w:pPr>
        <w:pStyle w:val="Otsikko2"/>
      </w:pPr>
      <w:bookmarkStart w:id="22" w:name="_Toc32603993"/>
      <w:r w:rsidRPr="005007C5">
        <w:lastRenderedPageBreak/>
        <w:t>Kiina</w:t>
      </w:r>
      <w:r w:rsidR="00626EC9" w:rsidRPr="005007C5">
        <w:t xml:space="preserve"> kylmässä sodassa ja nykypäivänä</w:t>
      </w:r>
      <w:bookmarkEnd w:id="22"/>
    </w:p>
    <w:p w14:paraId="0A5D2E38" w14:textId="0FE32350" w:rsidR="00564F65" w:rsidRPr="005007C5" w:rsidRDefault="00564F65" w:rsidP="00564F65">
      <w:pPr>
        <w:spacing w:after="120" w:line="276" w:lineRule="auto"/>
        <w:ind w:left="20"/>
        <w:rPr>
          <w:rFonts w:cstheme="minorHAnsi"/>
        </w:rPr>
      </w:pPr>
    </w:p>
    <w:p w14:paraId="5DAFC4F9" w14:textId="695C3D52" w:rsidR="00FC47BE" w:rsidRPr="005007C5" w:rsidRDefault="00FC47BE" w:rsidP="00FC47BE">
      <w:pPr>
        <w:spacing w:after="120" w:line="276" w:lineRule="auto"/>
        <w:ind w:left="20"/>
        <w:contextualSpacing/>
        <w:rPr>
          <w:rFonts w:cstheme="minorHAnsi"/>
          <w:b/>
          <w:bCs/>
        </w:rPr>
      </w:pPr>
      <w:r w:rsidRPr="005007C5">
        <w:rPr>
          <w:rFonts w:cstheme="minorHAnsi"/>
          <w:b/>
          <w:bCs/>
        </w:rPr>
        <w:t>Kiinasta tulee kommunistinen suurvalta</w:t>
      </w:r>
    </w:p>
    <w:p w14:paraId="3B247A78" w14:textId="77777777" w:rsidR="00FC47BE" w:rsidRPr="005007C5" w:rsidRDefault="00FC47BE" w:rsidP="00FC47BE">
      <w:pPr>
        <w:spacing w:after="120" w:line="276" w:lineRule="auto"/>
        <w:ind w:left="20"/>
        <w:contextualSpacing/>
        <w:rPr>
          <w:rFonts w:cstheme="minorHAnsi"/>
        </w:rPr>
      </w:pPr>
    </w:p>
    <w:p w14:paraId="017B2AA9" w14:textId="77777777" w:rsidR="00FC47BE" w:rsidRPr="005007C5" w:rsidRDefault="00FC47BE" w:rsidP="009C6D18">
      <w:pPr>
        <w:numPr>
          <w:ilvl w:val="0"/>
          <w:numId w:val="127"/>
        </w:numPr>
        <w:spacing w:after="120" w:line="276" w:lineRule="auto"/>
        <w:contextualSpacing/>
        <w:rPr>
          <w:rFonts w:cstheme="minorHAnsi"/>
        </w:rPr>
      </w:pPr>
      <w:r w:rsidRPr="005007C5">
        <w:rPr>
          <w:rFonts w:cstheme="minorHAnsi"/>
        </w:rPr>
        <w:t>Toisen maailmansodan päätyttyä Kiinan sisällissota alkoi uudestaan.</w:t>
      </w:r>
    </w:p>
    <w:p w14:paraId="6D20396F" w14:textId="77777777" w:rsidR="00FC47BE" w:rsidRPr="005007C5" w:rsidRDefault="00FC47BE" w:rsidP="009C6D18">
      <w:pPr>
        <w:numPr>
          <w:ilvl w:val="0"/>
          <w:numId w:val="127"/>
        </w:numPr>
        <w:spacing w:after="120" w:line="276" w:lineRule="auto"/>
        <w:contextualSpacing/>
        <w:rPr>
          <w:rFonts w:cstheme="minorHAnsi"/>
        </w:rPr>
      </w:pPr>
      <w:r w:rsidRPr="005007C5">
        <w:rPr>
          <w:rFonts w:cstheme="minorHAnsi"/>
        </w:rPr>
        <w:t xml:space="preserve">Yhdysvallat tuki kansallismielistä </w:t>
      </w:r>
      <w:proofErr w:type="spellStart"/>
      <w:r w:rsidRPr="005007C5">
        <w:rPr>
          <w:rFonts w:cstheme="minorHAnsi"/>
          <w:b/>
        </w:rPr>
        <w:t>Kuomingtang</w:t>
      </w:r>
      <w:proofErr w:type="spellEnd"/>
      <w:r w:rsidRPr="005007C5">
        <w:rPr>
          <w:rFonts w:cstheme="minorHAnsi"/>
        </w:rPr>
        <w:t>-puoluetta, ja Neuvostoliitto tuki kommunisteja.</w:t>
      </w:r>
    </w:p>
    <w:p w14:paraId="08483F54" w14:textId="30115A19" w:rsidR="00FC47BE" w:rsidRPr="005007C5" w:rsidRDefault="00FC47BE" w:rsidP="009C6D18">
      <w:pPr>
        <w:numPr>
          <w:ilvl w:val="0"/>
          <w:numId w:val="127"/>
        </w:numPr>
        <w:spacing w:after="120" w:line="276" w:lineRule="auto"/>
        <w:contextualSpacing/>
        <w:rPr>
          <w:rFonts w:cstheme="minorHAnsi"/>
        </w:rPr>
      </w:pPr>
      <w:r w:rsidRPr="005007C5">
        <w:rPr>
          <w:rFonts w:cstheme="minorHAnsi"/>
        </w:rPr>
        <w:t xml:space="preserve">Lokakuussa 1949 </w:t>
      </w:r>
      <w:r w:rsidRPr="005007C5">
        <w:rPr>
          <w:rFonts w:cstheme="minorHAnsi"/>
          <w:b/>
          <w:bCs/>
        </w:rPr>
        <w:t xml:space="preserve">Mao </w:t>
      </w:r>
      <w:proofErr w:type="spellStart"/>
      <w:r w:rsidRPr="005007C5">
        <w:rPr>
          <w:rFonts w:cstheme="minorHAnsi"/>
          <w:b/>
          <w:bCs/>
        </w:rPr>
        <w:t>Zedongin</w:t>
      </w:r>
      <w:proofErr w:type="spellEnd"/>
      <w:r w:rsidRPr="005007C5">
        <w:rPr>
          <w:rFonts w:cstheme="minorHAnsi"/>
        </w:rPr>
        <w:t xml:space="preserve"> johtamat kommunistit löivät </w:t>
      </w:r>
      <w:proofErr w:type="spellStart"/>
      <w:r w:rsidRPr="005007C5">
        <w:rPr>
          <w:rFonts w:cstheme="minorHAnsi"/>
          <w:b/>
          <w:bCs/>
        </w:rPr>
        <w:t>Kuomingtang</w:t>
      </w:r>
      <w:proofErr w:type="spellEnd"/>
      <w:r w:rsidRPr="005007C5">
        <w:rPr>
          <w:rFonts w:cstheme="minorHAnsi"/>
        </w:rPr>
        <w:t xml:space="preserve">-puolueen. Mao julisti </w:t>
      </w:r>
      <w:r w:rsidRPr="005007C5">
        <w:rPr>
          <w:rFonts w:cstheme="minorHAnsi"/>
          <w:b/>
        </w:rPr>
        <w:t xml:space="preserve">Kiinan kansantasavallan </w:t>
      </w:r>
      <w:r w:rsidRPr="005007C5">
        <w:rPr>
          <w:rFonts w:cstheme="minorHAnsi"/>
        </w:rPr>
        <w:t>syntyneeksi</w:t>
      </w:r>
    </w:p>
    <w:p w14:paraId="56B23D06" w14:textId="4C0373C8" w:rsidR="00FC47BE" w:rsidRPr="005007C5" w:rsidRDefault="00FC47BE" w:rsidP="009C6D18">
      <w:pPr>
        <w:numPr>
          <w:ilvl w:val="0"/>
          <w:numId w:val="127"/>
        </w:numPr>
        <w:spacing w:after="120" w:line="276" w:lineRule="auto"/>
        <w:contextualSpacing/>
        <w:rPr>
          <w:rFonts w:cstheme="minorHAnsi"/>
        </w:rPr>
      </w:pPr>
      <w:proofErr w:type="spellStart"/>
      <w:r w:rsidRPr="005007C5">
        <w:rPr>
          <w:rFonts w:cstheme="minorHAnsi"/>
        </w:rPr>
        <w:t>Kuomingtang</w:t>
      </w:r>
      <w:proofErr w:type="spellEnd"/>
      <w:r w:rsidRPr="005007C5">
        <w:rPr>
          <w:rFonts w:cstheme="minorHAnsi"/>
        </w:rPr>
        <w:t xml:space="preserve"> pakeni </w:t>
      </w:r>
      <w:r w:rsidRPr="005007C5">
        <w:rPr>
          <w:rFonts w:cstheme="minorHAnsi"/>
          <w:b/>
        </w:rPr>
        <w:t>Taiwanin</w:t>
      </w:r>
      <w:r w:rsidRPr="005007C5">
        <w:rPr>
          <w:rFonts w:cstheme="minorHAnsi"/>
        </w:rPr>
        <w:t xml:space="preserve"> eli </w:t>
      </w:r>
      <w:proofErr w:type="spellStart"/>
      <w:r w:rsidRPr="005007C5">
        <w:rPr>
          <w:rFonts w:cstheme="minorHAnsi"/>
          <w:b/>
        </w:rPr>
        <w:t>Formosan</w:t>
      </w:r>
      <w:proofErr w:type="spellEnd"/>
      <w:r w:rsidRPr="005007C5">
        <w:rPr>
          <w:rFonts w:cstheme="minorHAnsi"/>
        </w:rPr>
        <w:t xml:space="preserve"> </w:t>
      </w:r>
      <w:r w:rsidRPr="005007C5">
        <w:rPr>
          <w:rFonts w:cstheme="minorHAnsi"/>
          <w:b/>
        </w:rPr>
        <w:t>saarelle,</w:t>
      </w:r>
      <w:r w:rsidRPr="005007C5">
        <w:rPr>
          <w:rFonts w:cstheme="minorHAnsi"/>
        </w:rPr>
        <w:t xml:space="preserve"> jonne perustettiin </w:t>
      </w:r>
      <w:r w:rsidRPr="005007C5">
        <w:rPr>
          <w:rFonts w:cstheme="minorHAnsi"/>
          <w:b/>
        </w:rPr>
        <w:t>Kiinan tasavalta</w:t>
      </w:r>
      <w:r w:rsidRPr="005007C5">
        <w:rPr>
          <w:rFonts w:cstheme="minorHAnsi"/>
        </w:rPr>
        <w:t>.</w:t>
      </w:r>
    </w:p>
    <w:p w14:paraId="0EDC0246" w14:textId="77777777" w:rsidR="00FC47BE" w:rsidRPr="005007C5" w:rsidRDefault="00FC47BE" w:rsidP="009C6D18">
      <w:pPr>
        <w:numPr>
          <w:ilvl w:val="0"/>
          <w:numId w:val="127"/>
        </w:numPr>
        <w:spacing w:after="120" w:line="276" w:lineRule="auto"/>
        <w:contextualSpacing/>
        <w:rPr>
          <w:rFonts w:cstheme="minorHAnsi"/>
        </w:rPr>
      </w:pPr>
      <w:r w:rsidRPr="005007C5">
        <w:rPr>
          <w:rFonts w:cstheme="minorHAnsi"/>
        </w:rPr>
        <w:t xml:space="preserve">Puhemies Maon ajatusten pohjalta sovellettua sosialismia alettiin kutsua </w:t>
      </w:r>
      <w:r w:rsidRPr="005007C5">
        <w:rPr>
          <w:rFonts w:cstheme="minorHAnsi"/>
          <w:b/>
          <w:bCs/>
        </w:rPr>
        <w:t>maolaisuudeksi</w:t>
      </w:r>
      <w:r w:rsidRPr="005007C5">
        <w:rPr>
          <w:rFonts w:cstheme="minorHAnsi"/>
        </w:rPr>
        <w:t>.</w:t>
      </w:r>
    </w:p>
    <w:p w14:paraId="294FEAE8" w14:textId="641C7082" w:rsidR="00FC47BE" w:rsidRPr="005007C5" w:rsidRDefault="00FC47BE" w:rsidP="009C6D18">
      <w:pPr>
        <w:numPr>
          <w:ilvl w:val="0"/>
          <w:numId w:val="127"/>
        </w:numPr>
        <w:spacing w:after="120" w:line="276" w:lineRule="auto"/>
        <w:contextualSpacing/>
        <w:rPr>
          <w:rFonts w:cstheme="minorHAnsi"/>
        </w:rPr>
      </w:pPr>
      <w:r w:rsidRPr="005007C5">
        <w:rPr>
          <w:rFonts w:cstheme="minorHAnsi"/>
        </w:rPr>
        <w:t xml:space="preserve">Kiina oli agraarinen kehitysmaa, jota ruvettiin uudistamaan esimerkiksi </w:t>
      </w:r>
      <w:r w:rsidRPr="005007C5">
        <w:rPr>
          <w:rFonts w:cstheme="minorHAnsi"/>
          <w:b/>
          <w:bCs/>
        </w:rPr>
        <w:t>kollektivoimalla</w:t>
      </w:r>
      <w:r w:rsidRPr="005007C5">
        <w:rPr>
          <w:rFonts w:cstheme="minorHAnsi"/>
        </w:rPr>
        <w:t xml:space="preserve"> tilat. Syntyi</w:t>
      </w:r>
      <w:r w:rsidR="00EB6564" w:rsidRPr="005007C5">
        <w:rPr>
          <w:rFonts w:cstheme="minorHAnsi"/>
        </w:rPr>
        <w:t xml:space="preserve"> valtavia yhteistiloja, eli</w:t>
      </w:r>
      <w:r w:rsidRPr="005007C5">
        <w:rPr>
          <w:rFonts w:cstheme="minorHAnsi"/>
        </w:rPr>
        <w:t xml:space="preserve"> </w:t>
      </w:r>
      <w:r w:rsidRPr="005007C5">
        <w:rPr>
          <w:rFonts w:cstheme="minorHAnsi"/>
          <w:b/>
          <w:bCs/>
        </w:rPr>
        <w:t>kansankommuuneja</w:t>
      </w:r>
      <w:r w:rsidRPr="005007C5">
        <w:rPr>
          <w:rFonts w:cstheme="minorHAnsi"/>
        </w:rPr>
        <w:t>.</w:t>
      </w:r>
    </w:p>
    <w:p w14:paraId="79F397F3" w14:textId="4AE9CAB6" w:rsidR="00FC47BE" w:rsidRPr="005007C5" w:rsidRDefault="00FC47BE" w:rsidP="009C6D18">
      <w:pPr>
        <w:numPr>
          <w:ilvl w:val="0"/>
          <w:numId w:val="127"/>
        </w:numPr>
        <w:spacing w:after="120" w:line="276" w:lineRule="auto"/>
        <w:contextualSpacing/>
        <w:rPr>
          <w:rFonts w:cstheme="minorHAnsi"/>
        </w:rPr>
      </w:pPr>
      <w:r w:rsidRPr="005007C5">
        <w:rPr>
          <w:rFonts w:cstheme="minorHAnsi"/>
        </w:rPr>
        <w:t xml:space="preserve">Neuvostoliitosta omaksuttiin </w:t>
      </w:r>
      <w:r w:rsidRPr="005007C5">
        <w:rPr>
          <w:rFonts w:cstheme="minorHAnsi"/>
          <w:b/>
        </w:rPr>
        <w:t>suunnitelmatalous</w:t>
      </w:r>
      <w:r w:rsidRPr="005007C5">
        <w:rPr>
          <w:rFonts w:cstheme="minorHAnsi"/>
        </w:rPr>
        <w:t xml:space="preserve">, joilla yritettiin </w:t>
      </w:r>
      <w:r w:rsidR="00EB6564" w:rsidRPr="005007C5">
        <w:rPr>
          <w:rFonts w:cstheme="minorHAnsi"/>
        </w:rPr>
        <w:t xml:space="preserve">nopeasti </w:t>
      </w:r>
      <w:r w:rsidRPr="005007C5">
        <w:rPr>
          <w:rFonts w:cstheme="minorHAnsi"/>
        </w:rPr>
        <w:t>teollistaa Kiina</w:t>
      </w:r>
      <w:r w:rsidR="00EB6564" w:rsidRPr="005007C5">
        <w:rPr>
          <w:rFonts w:cstheme="minorHAnsi"/>
        </w:rPr>
        <w:t>.</w:t>
      </w:r>
    </w:p>
    <w:p w14:paraId="70FF5AA6" w14:textId="77777777" w:rsidR="00FC47BE" w:rsidRPr="005007C5" w:rsidRDefault="00FC47BE" w:rsidP="009C6D18">
      <w:pPr>
        <w:numPr>
          <w:ilvl w:val="0"/>
          <w:numId w:val="127"/>
        </w:numPr>
        <w:spacing w:after="120" w:line="276" w:lineRule="auto"/>
        <w:contextualSpacing/>
        <w:rPr>
          <w:rFonts w:cstheme="minorHAnsi"/>
        </w:rPr>
      </w:pPr>
      <w:r w:rsidRPr="005007C5">
        <w:rPr>
          <w:rFonts w:cstheme="minorHAnsi"/>
        </w:rPr>
        <w:t>Vuosina 1958-62 toteutettu ”</w:t>
      </w:r>
      <w:r w:rsidRPr="005007C5">
        <w:rPr>
          <w:rFonts w:cstheme="minorHAnsi"/>
          <w:b/>
          <w:bCs/>
        </w:rPr>
        <w:t>Suuri harppaus</w:t>
      </w:r>
      <w:r w:rsidRPr="005007C5">
        <w:rPr>
          <w:rFonts w:cstheme="minorHAnsi"/>
        </w:rPr>
        <w:t>” epäonnistui, ja miljoonia, mahdollisesti kymmeniä miljoonia ihmisiä kuoli nälänhädässä, koska samaan aikaan osui tulvia ja huonoja satoja.</w:t>
      </w:r>
    </w:p>
    <w:p w14:paraId="7701D153" w14:textId="77777777" w:rsidR="00FC47BE" w:rsidRPr="005007C5" w:rsidRDefault="00FC47BE" w:rsidP="00FC47BE">
      <w:pPr>
        <w:spacing w:after="120" w:line="276" w:lineRule="auto"/>
        <w:ind w:left="20"/>
        <w:contextualSpacing/>
        <w:rPr>
          <w:rFonts w:cstheme="minorHAnsi"/>
          <w:b/>
          <w:bCs/>
        </w:rPr>
      </w:pPr>
    </w:p>
    <w:p w14:paraId="13194DFA" w14:textId="0F457763" w:rsidR="00FC47BE" w:rsidRPr="005007C5" w:rsidRDefault="00FC47BE" w:rsidP="00FC47BE">
      <w:pPr>
        <w:spacing w:after="120" w:line="276" w:lineRule="auto"/>
        <w:ind w:left="20"/>
        <w:contextualSpacing/>
        <w:rPr>
          <w:rFonts w:cstheme="minorHAnsi"/>
        </w:rPr>
      </w:pPr>
      <w:r w:rsidRPr="005007C5">
        <w:rPr>
          <w:rFonts w:cstheme="minorHAnsi"/>
          <w:b/>
          <w:bCs/>
        </w:rPr>
        <w:t>Kulttuurivallankumous</w:t>
      </w:r>
    </w:p>
    <w:p w14:paraId="4CD137AD" w14:textId="77777777" w:rsidR="00FC47BE" w:rsidRPr="005007C5" w:rsidRDefault="00FC47BE" w:rsidP="00FC47BE">
      <w:pPr>
        <w:spacing w:after="120" w:line="276" w:lineRule="auto"/>
        <w:ind w:left="20"/>
        <w:contextualSpacing/>
        <w:rPr>
          <w:rFonts w:cstheme="minorHAnsi"/>
        </w:rPr>
      </w:pPr>
    </w:p>
    <w:p w14:paraId="1151C91C" w14:textId="43E2F247" w:rsidR="00FC47BE" w:rsidRPr="005007C5" w:rsidRDefault="00FC47BE" w:rsidP="009C6D18">
      <w:pPr>
        <w:numPr>
          <w:ilvl w:val="0"/>
          <w:numId w:val="127"/>
        </w:numPr>
        <w:spacing w:after="120" w:line="276" w:lineRule="auto"/>
        <w:contextualSpacing/>
        <w:rPr>
          <w:rFonts w:cstheme="minorHAnsi"/>
        </w:rPr>
      </w:pPr>
      <w:r w:rsidRPr="005007C5">
        <w:rPr>
          <w:rFonts w:cstheme="minorHAnsi"/>
        </w:rPr>
        <w:t xml:space="preserve">1966 Mao kannattajineen aloitti </w:t>
      </w:r>
      <w:hyperlink r:id="rId39" w:history="1">
        <w:r w:rsidRPr="005007C5">
          <w:rPr>
            <w:rStyle w:val="Hyperlinkki"/>
            <w:rFonts w:cstheme="minorHAnsi"/>
            <w:b/>
            <w:bCs/>
            <w:color w:val="auto"/>
            <w:u w:val="none"/>
          </w:rPr>
          <w:t>kult</w:t>
        </w:r>
        <w:r w:rsidR="003D257F" w:rsidRPr="005007C5">
          <w:rPr>
            <w:rStyle w:val="Hyperlinkki"/>
            <w:rFonts w:cstheme="minorHAnsi"/>
            <w:b/>
            <w:bCs/>
            <w:color w:val="auto"/>
            <w:u w:val="none"/>
          </w:rPr>
          <w:t>t</w:t>
        </w:r>
        <w:r w:rsidRPr="005007C5">
          <w:rPr>
            <w:rStyle w:val="Hyperlinkki"/>
            <w:rFonts w:cstheme="minorHAnsi"/>
            <w:b/>
            <w:bCs/>
            <w:color w:val="auto"/>
            <w:u w:val="none"/>
          </w:rPr>
          <w:t>uurivallankumouksen</w:t>
        </w:r>
      </w:hyperlink>
      <w:r w:rsidRPr="005007C5">
        <w:rPr>
          <w:rFonts w:cstheme="minorHAnsi"/>
        </w:rPr>
        <w:t>, jonka ilmoitettu tarkoitus oli kitkeä kaikki länsimainen ja porvarillinen kulttuuri pois Kiinasta. Piti hävittää ”</w:t>
      </w:r>
      <w:r w:rsidRPr="005007C5">
        <w:rPr>
          <w:rFonts w:cstheme="minorHAnsi"/>
          <w:b/>
          <w:bCs/>
        </w:rPr>
        <w:t>neljä vanhaa</w:t>
      </w:r>
      <w:r w:rsidRPr="005007C5">
        <w:rPr>
          <w:rFonts w:cstheme="minorHAnsi"/>
        </w:rPr>
        <w:t>” eli vanhat ajatukset, kulttuuri, perinteet, ja tavat.</w:t>
      </w:r>
    </w:p>
    <w:p w14:paraId="099CE1CF" w14:textId="77777777" w:rsidR="00FC47BE" w:rsidRPr="005007C5" w:rsidRDefault="00FC47BE" w:rsidP="009C6D18">
      <w:pPr>
        <w:numPr>
          <w:ilvl w:val="0"/>
          <w:numId w:val="127"/>
        </w:numPr>
        <w:spacing w:after="120" w:line="276" w:lineRule="auto"/>
        <w:contextualSpacing/>
        <w:rPr>
          <w:rFonts w:cstheme="minorHAnsi"/>
        </w:rPr>
      </w:pPr>
      <w:r w:rsidRPr="005007C5">
        <w:rPr>
          <w:rFonts w:cstheme="minorHAnsi"/>
        </w:rPr>
        <w:t>Tähtäimessä olivat todellisuudessa ensisijaisesti Maon kriitikot ja poliittiset toisinajattelijat, joita pidätettiin ja teloitettiin.</w:t>
      </w:r>
    </w:p>
    <w:p w14:paraId="628F833C" w14:textId="77777777" w:rsidR="00FC47BE" w:rsidRPr="005007C5" w:rsidRDefault="00FC47BE" w:rsidP="009C6D18">
      <w:pPr>
        <w:numPr>
          <w:ilvl w:val="0"/>
          <w:numId w:val="127"/>
        </w:numPr>
        <w:spacing w:after="120" w:line="276" w:lineRule="auto"/>
        <w:contextualSpacing/>
        <w:rPr>
          <w:rFonts w:cstheme="minorHAnsi"/>
        </w:rPr>
      </w:pPr>
      <w:r w:rsidRPr="005007C5">
        <w:rPr>
          <w:rFonts w:cstheme="minorHAnsi"/>
        </w:rPr>
        <w:t>Nuorisosta koostuvat punakaartit vainosivat ja tappoivat sivistyneistön edustajia.</w:t>
      </w:r>
    </w:p>
    <w:p w14:paraId="36AA881D" w14:textId="473F95A2" w:rsidR="00FC47BE" w:rsidRPr="005007C5" w:rsidRDefault="00FC47BE" w:rsidP="009C6D18">
      <w:pPr>
        <w:numPr>
          <w:ilvl w:val="0"/>
          <w:numId w:val="127"/>
        </w:numPr>
        <w:spacing w:after="120" w:line="276" w:lineRule="auto"/>
        <w:contextualSpacing/>
        <w:rPr>
          <w:rFonts w:cstheme="minorHAnsi"/>
        </w:rPr>
      </w:pPr>
      <w:r w:rsidRPr="005007C5">
        <w:rPr>
          <w:rFonts w:cstheme="minorHAnsi"/>
        </w:rPr>
        <w:t>Yli 3 miljoonaa ihmistä kuoli, kymmenkertainen määrä joutui vainojen kohteeksi.</w:t>
      </w:r>
    </w:p>
    <w:p w14:paraId="473488EA" w14:textId="2D9DE87C" w:rsidR="00FC47BE" w:rsidRPr="005007C5" w:rsidRDefault="00870206" w:rsidP="009C6D18">
      <w:pPr>
        <w:numPr>
          <w:ilvl w:val="0"/>
          <w:numId w:val="127"/>
        </w:numPr>
        <w:spacing w:after="120" w:line="276" w:lineRule="auto"/>
        <w:contextualSpacing/>
        <w:rPr>
          <w:rFonts w:cstheme="minorHAnsi"/>
        </w:rPr>
      </w:pPr>
      <w:r w:rsidRPr="005007C5">
        <w:rPr>
          <w:rFonts w:cstheme="minorHAnsi"/>
        </w:rPr>
        <w:t>Kulttuurivallankumous lopetettiin virallisesti armeijan avulla 1969</w:t>
      </w:r>
      <w:r w:rsidR="002D4BCD" w:rsidRPr="005007C5">
        <w:rPr>
          <w:rFonts w:cstheme="minorHAnsi"/>
        </w:rPr>
        <w:t>, mutta kommunistisen puolueen virallinen kanta on, että se jatkui i</w:t>
      </w:r>
      <w:r w:rsidR="00FC47BE" w:rsidRPr="005007C5">
        <w:rPr>
          <w:rFonts w:cstheme="minorHAnsi"/>
        </w:rPr>
        <w:t>tsensä henkilökultin palvonnan kohteeksi nostama</w:t>
      </w:r>
      <w:r w:rsidR="002D4BCD" w:rsidRPr="005007C5">
        <w:rPr>
          <w:rFonts w:cstheme="minorHAnsi"/>
        </w:rPr>
        <w:t>n</w:t>
      </w:r>
      <w:r w:rsidR="00FC47BE" w:rsidRPr="005007C5">
        <w:rPr>
          <w:rFonts w:cstheme="minorHAnsi"/>
        </w:rPr>
        <w:t xml:space="preserve"> Mao</w:t>
      </w:r>
      <w:r w:rsidR="002D4BCD" w:rsidRPr="005007C5">
        <w:rPr>
          <w:rFonts w:cstheme="minorHAnsi"/>
        </w:rPr>
        <w:t>n</w:t>
      </w:r>
      <w:r w:rsidR="00FC47BE" w:rsidRPr="005007C5">
        <w:rPr>
          <w:rFonts w:cstheme="minorHAnsi"/>
        </w:rPr>
        <w:t xml:space="preserve"> kuol</w:t>
      </w:r>
      <w:r w:rsidR="002D4BCD" w:rsidRPr="005007C5">
        <w:rPr>
          <w:rFonts w:cstheme="minorHAnsi"/>
        </w:rPr>
        <w:t>emaan</w:t>
      </w:r>
      <w:r w:rsidR="00FC47BE" w:rsidRPr="005007C5">
        <w:rPr>
          <w:rFonts w:cstheme="minorHAnsi"/>
        </w:rPr>
        <w:t xml:space="preserve"> 1976.</w:t>
      </w:r>
    </w:p>
    <w:p w14:paraId="0A765099" w14:textId="77777777" w:rsidR="00FC47BE" w:rsidRPr="005007C5" w:rsidRDefault="00FC47BE" w:rsidP="00FC47BE">
      <w:pPr>
        <w:spacing w:after="120" w:line="276" w:lineRule="auto"/>
        <w:contextualSpacing/>
        <w:rPr>
          <w:rFonts w:cstheme="minorHAnsi"/>
        </w:rPr>
      </w:pPr>
    </w:p>
    <w:p w14:paraId="43A441B9" w14:textId="23518C0B" w:rsidR="00FC47BE" w:rsidRPr="005007C5" w:rsidRDefault="00FC47BE" w:rsidP="00FC47BE">
      <w:pPr>
        <w:spacing w:after="120" w:line="276" w:lineRule="auto"/>
        <w:contextualSpacing/>
        <w:rPr>
          <w:rFonts w:cstheme="minorHAnsi"/>
        </w:rPr>
      </w:pPr>
      <w:r w:rsidRPr="005007C5">
        <w:rPr>
          <w:rFonts w:cstheme="minorHAnsi"/>
          <w:b/>
          <w:bCs/>
        </w:rPr>
        <w:t>Kiinan ulkopolitiikka kylmän sodan aikana</w:t>
      </w:r>
    </w:p>
    <w:p w14:paraId="0F7A403C" w14:textId="77777777" w:rsidR="00FC47BE" w:rsidRPr="005007C5" w:rsidRDefault="00FC47BE" w:rsidP="00FC47BE">
      <w:pPr>
        <w:spacing w:after="120" w:line="276" w:lineRule="auto"/>
        <w:ind w:left="20"/>
        <w:contextualSpacing/>
        <w:rPr>
          <w:rFonts w:cstheme="minorHAnsi"/>
          <w:b/>
          <w:bCs/>
        </w:rPr>
      </w:pPr>
    </w:p>
    <w:p w14:paraId="529A7AAE" w14:textId="44FB7CE3" w:rsidR="00FC47BE" w:rsidRPr="005007C5" w:rsidRDefault="00FC47BE" w:rsidP="009C6D18">
      <w:pPr>
        <w:numPr>
          <w:ilvl w:val="0"/>
          <w:numId w:val="127"/>
        </w:numPr>
        <w:spacing w:after="120" w:line="276" w:lineRule="auto"/>
        <w:contextualSpacing/>
        <w:rPr>
          <w:rFonts w:cstheme="minorHAnsi"/>
          <w:b/>
          <w:bCs/>
        </w:rPr>
      </w:pPr>
      <w:r w:rsidRPr="005007C5">
        <w:rPr>
          <w:rFonts w:cstheme="minorHAnsi"/>
          <w:bCs/>
        </w:rPr>
        <w:t>Kiina oli kylmän sodan erikoistapaus.</w:t>
      </w:r>
      <w:r w:rsidR="002D4BCD" w:rsidRPr="005007C5">
        <w:rPr>
          <w:rFonts w:cstheme="minorHAnsi"/>
          <w:b/>
          <w:bCs/>
        </w:rPr>
        <w:t xml:space="preserve"> </w:t>
      </w:r>
      <w:r w:rsidRPr="005007C5">
        <w:rPr>
          <w:rFonts w:cstheme="minorHAnsi"/>
          <w:bCs/>
        </w:rPr>
        <w:t>Se tuki aktiivisesti kommunismin leviämistä, mutta ei ollut Neuvostoliiton alainen.</w:t>
      </w:r>
    </w:p>
    <w:p w14:paraId="2BA01433" w14:textId="0B1F7E82" w:rsidR="00FC47BE" w:rsidRPr="005007C5" w:rsidRDefault="00FC47BE" w:rsidP="009C6D18">
      <w:pPr>
        <w:numPr>
          <w:ilvl w:val="0"/>
          <w:numId w:val="127"/>
        </w:numPr>
        <w:spacing w:after="120" w:line="276" w:lineRule="auto"/>
        <w:contextualSpacing/>
        <w:rPr>
          <w:rFonts w:cstheme="minorHAnsi"/>
          <w:b/>
          <w:bCs/>
        </w:rPr>
      </w:pPr>
      <w:r w:rsidRPr="005007C5">
        <w:rPr>
          <w:rFonts w:cstheme="minorHAnsi"/>
          <w:bCs/>
        </w:rPr>
        <w:t>Kiinan ja Neuvostoliiton välit huononivat 1950- ja 1960-lukujen taitteessa, ja Yhdysvallat avasi siihen diplomaattisuhteet virallisesti 1978.</w:t>
      </w:r>
    </w:p>
    <w:p w14:paraId="3733B3E8" w14:textId="0C65EBDD" w:rsidR="00FC47BE" w:rsidRPr="005007C5" w:rsidRDefault="00FC47BE" w:rsidP="009C6D18">
      <w:pPr>
        <w:numPr>
          <w:ilvl w:val="0"/>
          <w:numId w:val="127"/>
        </w:numPr>
        <w:spacing w:after="120" w:line="276" w:lineRule="auto"/>
        <w:contextualSpacing/>
        <w:rPr>
          <w:rFonts w:cstheme="minorHAnsi"/>
          <w:b/>
          <w:bCs/>
        </w:rPr>
      </w:pPr>
      <w:r w:rsidRPr="005007C5">
        <w:rPr>
          <w:rFonts w:cstheme="minorHAnsi"/>
          <w:bCs/>
        </w:rPr>
        <w:t xml:space="preserve">Kiina otti paikkansa YK turvallisuusneuvostossa </w:t>
      </w:r>
      <w:r w:rsidR="00D537D0" w:rsidRPr="005007C5">
        <w:rPr>
          <w:rFonts w:cstheme="minorHAnsi"/>
          <w:bCs/>
        </w:rPr>
        <w:t xml:space="preserve">jo </w:t>
      </w:r>
      <w:r w:rsidRPr="005007C5">
        <w:rPr>
          <w:rFonts w:cstheme="minorHAnsi"/>
          <w:bCs/>
        </w:rPr>
        <w:t>1971, ja Taiwan sai lähteä.</w:t>
      </w:r>
    </w:p>
    <w:p w14:paraId="55899AC7" w14:textId="5165C831" w:rsidR="00FC47BE" w:rsidRPr="005007C5" w:rsidRDefault="00FC47BE" w:rsidP="009C6D18">
      <w:pPr>
        <w:numPr>
          <w:ilvl w:val="0"/>
          <w:numId w:val="127"/>
        </w:numPr>
        <w:spacing w:after="120" w:line="276" w:lineRule="auto"/>
        <w:contextualSpacing/>
        <w:rPr>
          <w:rFonts w:cstheme="minorHAnsi"/>
          <w:b/>
          <w:bCs/>
        </w:rPr>
      </w:pPr>
      <w:r w:rsidRPr="005007C5">
        <w:rPr>
          <w:rFonts w:cstheme="minorHAnsi"/>
          <w:bCs/>
        </w:rPr>
        <w:t>Kiina teki sovinnon Japanin kanssa ainakin virallisesti 1977</w:t>
      </w:r>
      <w:r w:rsidR="00D50B29" w:rsidRPr="005007C5">
        <w:rPr>
          <w:rFonts w:cstheme="minorHAnsi"/>
          <w:bCs/>
        </w:rPr>
        <w:t>,</w:t>
      </w:r>
      <w:r w:rsidRPr="005007C5">
        <w:rPr>
          <w:rFonts w:cstheme="minorHAnsi"/>
          <w:bCs/>
        </w:rPr>
        <w:t xml:space="preserve"> mutta toisen maailmansodan varjo on pitkä.</w:t>
      </w:r>
    </w:p>
    <w:p w14:paraId="50477139" w14:textId="761A79D3" w:rsidR="00FC47BE" w:rsidRPr="005007C5" w:rsidRDefault="00FC47BE" w:rsidP="009C6D18">
      <w:pPr>
        <w:numPr>
          <w:ilvl w:val="0"/>
          <w:numId w:val="127"/>
        </w:numPr>
        <w:spacing w:after="120" w:line="276" w:lineRule="auto"/>
        <w:contextualSpacing/>
        <w:rPr>
          <w:rFonts w:cstheme="minorHAnsi"/>
          <w:b/>
          <w:bCs/>
        </w:rPr>
      </w:pPr>
      <w:r w:rsidRPr="005007C5">
        <w:rPr>
          <w:rFonts w:cstheme="minorHAnsi"/>
          <w:bCs/>
        </w:rPr>
        <w:t>Taiwanin tilanne on ongelmallinen, sillä Kiina ei sitä tunnusta.</w:t>
      </w:r>
      <w:r w:rsidRPr="005007C5">
        <w:rPr>
          <w:rFonts w:cstheme="minorHAnsi"/>
          <w:b/>
          <w:bCs/>
        </w:rPr>
        <w:t xml:space="preserve"> </w:t>
      </w:r>
      <w:r w:rsidRPr="005007C5">
        <w:rPr>
          <w:rFonts w:cstheme="minorHAnsi"/>
          <w:bCs/>
        </w:rPr>
        <w:t>Tiibetin väkivaltainen valtaus on herättänyt arvostelua.</w:t>
      </w:r>
      <w:r w:rsidRPr="005007C5">
        <w:rPr>
          <w:rFonts w:cstheme="minorHAnsi"/>
          <w:b/>
          <w:bCs/>
        </w:rPr>
        <w:t xml:space="preserve"> </w:t>
      </w:r>
      <w:r w:rsidRPr="005007C5">
        <w:rPr>
          <w:rFonts w:cstheme="minorHAnsi"/>
          <w:bCs/>
        </w:rPr>
        <w:t>Lisäksi</w:t>
      </w:r>
      <w:r w:rsidRPr="005007C5">
        <w:rPr>
          <w:rFonts w:cstheme="minorHAnsi"/>
          <w:b/>
          <w:bCs/>
        </w:rPr>
        <w:t xml:space="preserve"> </w:t>
      </w:r>
      <w:r w:rsidRPr="005007C5">
        <w:rPr>
          <w:rFonts w:cstheme="minorHAnsi"/>
          <w:bCs/>
        </w:rPr>
        <w:t>Kiinan ihmisoikeusrikkomukset ovat räikeitä.</w:t>
      </w:r>
    </w:p>
    <w:p w14:paraId="17CE787A" w14:textId="77777777" w:rsidR="00FC47BE" w:rsidRPr="005007C5" w:rsidRDefault="00FC47BE" w:rsidP="00FC47BE">
      <w:pPr>
        <w:spacing w:after="120" w:line="276" w:lineRule="auto"/>
        <w:rPr>
          <w:rFonts w:cstheme="minorHAnsi"/>
        </w:rPr>
      </w:pPr>
    </w:p>
    <w:p w14:paraId="05B10720" w14:textId="77777777" w:rsidR="00AD7731" w:rsidRPr="005007C5" w:rsidRDefault="00AD7731">
      <w:pPr>
        <w:rPr>
          <w:rFonts w:cstheme="minorHAnsi"/>
          <w:b/>
          <w:bCs/>
        </w:rPr>
      </w:pPr>
      <w:r w:rsidRPr="005007C5">
        <w:rPr>
          <w:rFonts w:cstheme="minorHAnsi"/>
          <w:b/>
          <w:bCs/>
        </w:rPr>
        <w:br w:type="page"/>
      </w:r>
    </w:p>
    <w:p w14:paraId="6C2134A8" w14:textId="445ED8D4" w:rsidR="00AD7731" w:rsidRPr="005007C5" w:rsidRDefault="00AD7731" w:rsidP="00AD7731">
      <w:pPr>
        <w:rPr>
          <w:rFonts w:cstheme="minorHAnsi"/>
        </w:rPr>
      </w:pPr>
      <w:r w:rsidRPr="005007C5">
        <w:rPr>
          <w:rFonts w:cstheme="minorHAnsi"/>
          <w:b/>
          <w:bCs/>
        </w:rPr>
        <w:lastRenderedPageBreak/>
        <w:t>Kiina ja globalisaatio</w:t>
      </w:r>
    </w:p>
    <w:p w14:paraId="50EDFDE7" w14:textId="77777777" w:rsidR="00AD7731" w:rsidRPr="005007C5" w:rsidRDefault="00AD7731" w:rsidP="00AD7731">
      <w:pPr>
        <w:rPr>
          <w:rFonts w:cstheme="minorHAnsi"/>
        </w:rPr>
      </w:pPr>
    </w:p>
    <w:p w14:paraId="55325DE9" w14:textId="77777777" w:rsidR="00AD7731" w:rsidRPr="005007C5" w:rsidRDefault="00AD7731" w:rsidP="009C6D18">
      <w:pPr>
        <w:numPr>
          <w:ilvl w:val="0"/>
          <w:numId w:val="128"/>
        </w:numPr>
        <w:spacing w:line="276" w:lineRule="auto"/>
        <w:ind w:left="360"/>
        <w:contextualSpacing/>
        <w:rPr>
          <w:rFonts w:cstheme="minorHAnsi"/>
        </w:rPr>
      </w:pPr>
      <w:r w:rsidRPr="005007C5">
        <w:rPr>
          <w:rFonts w:cstheme="minorHAnsi"/>
        </w:rPr>
        <w:t xml:space="preserve">1970-luvun lopulta Kiina siirtyi markkinatalouteen </w:t>
      </w:r>
      <w:r w:rsidRPr="005007C5">
        <w:rPr>
          <w:rFonts w:cstheme="minorHAnsi"/>
          <w:b/>
        </w:rPr>
        <w:t>Deng Xiaopingin</w:t>
      </w:r>
      <w:r w:rsidRPr="005007C5">
        <w:rPr>
          <w:rFonts w:cstheme="minorHAnsi"/>
        </w:rPr>
        <w:t xml:space="preserve"> johdolla.</w:t>
      </w:r>
    </w:p>
    <w:p w14:paraId="08498911" w14:textId="77777777" w:rsidR="00AD7731" w:rsidRPr="005007C5" w:rsidRDefault="00AD7731" w:rsidP="009C6D18">
      <w:pPr>
        <w:numPr>
          <w:ilvl w:val="0"/>
          <w:numId w:val="128"/>
        </w:numPr>
        <w:spacing w:line="276" w:lineRule="auto"/>
        <w:ind w:left="360"/>
        <w:contextualSpacing/>
        <w:rPr>
          <w:rFonts w:cstheme="minorHAnsi"/>
        </w:rPr>
      </w:pPr>
      <w:r w:rsidRPr="005007C5">
        <w:rPr>
          <w:rFonts w:cstheme="minorHAnsi"/>
        </w:rPr>
        <w:t xml:space="preserve">Perustettiin </w:t>
      </w:r>
      <w:r w:rsidRPr="005007C5">
        <w:rPr>
          <w:rFonts w:cstheme="minorHAnsi"/>
          <w:b/>
        </w:rPr>
        <w:t>erikoistalousalueita</w:t>
      </w:r>
      <w:r w:rsidRPr="005007C5">
        <w:rPr>
          <w:rFonts w:cstheme="minorHAnsi"/>
        </w:rPr>
        <w:t>, jonne houkuteltiin ulkomaalaisia sijoittajia.</w:t>
      </w:r>
    </w:p>
    <w:p w14:paraId="3652C7AF" w14:textId="2C72EE2A" w:rsidR="00AD7731" w:rsidRPr="005007C5" w:rsidRDefault="00AD7731" w:rsidP="009C6D18">
      <w:pPr>
        <w:numPr>
          <w:ilvl w:val="0"/>
          <w:numId w:val="128"/>
        </w:numPr>
        <w:spacing w:line="276" w:lineRule="auto"/>
        <w:ind w:left="360"/>
        <w:contextualSpacing/>
        <w:rPr>
          <w:rFonts w:cstheme="minorHAnsi"/>
        </w:rPr>
      </w:pPr>
      <w:r w:rsidRPr="005007C5">
        <w:rPr>
          <w:rFonts w:cstheme="minorHAnsi"/>
        </w:rPr>
        <w:t xml:space="preserve">Käyttöön otettiin ns. </w:t>
      </w:r>
      <w:r w:rsidRPr="005007C5">
        <w:rPr>
          <w:rFonts w:cstheme="minorHAnsi"/>
          <w:b/>
          <w:bCs/>
        </w:rPr>
        <w:t>markkinasosialismi</w:t>
      </w:r>
      <w:r w:rsidRPr="005007C5">
        <w:rPr>
          <w:rFonts w:cstheme="minorHAnsi"/>
        </w:rPr>
        <w:t xml:space="preserve"> eli markkinatalous, jossa poliittiset vapaudet ja oikeudet puuttuvat. Toisinajattelua ei sallita, ja viranomaiskontrolli on tiukkaa.</w:t>
      </w:r>
    </w:p>
    <w:p w14:paraId="20C36310" w14:textId="77777777" w:rsidR="00AD7731" w:rsidRPr="005007C5" w:rsidRDefault="00AD7731" w:rsidP="009C6D18">
      <w:pPr>
        <w:numPr>
          <w:ilvl w:val="0"/>
          <w:numId w:val="128"/>
        </w:numPr>
        <w:spacing w:line="276" w:lineRule="auto"/>
        <w:ind w:left="360"/>
        <w:contextualSpacing/>
        <w:rPr>
          <w:rFonts w:cstheme="minorHAnsi"/>
        </w:rPr>
      </w:pPr>
      <w:r w:rsidRPr="005007C5">
        <w:rPr>
          <w:rFonts w:cstheme="minorHAnsi"/>
          <w:b/>
        </w:rPr>
        <w:t>Kungfutselaisuus</w:t>
      </w:r>
      <w:r w:rsidRPr="005007C5">
        <w:rPr>
          <w:rFonts w:cstheme="minorHAnsi"/>
        </w:rPr>
        <w:t>, joka korostaa yhteisön harmoniaa ja ylempien kunnioittamista, on tehnyt voimakkaan paluun yhdeksi yhteiskunnan ideologiseksi pilariksi.</w:t>
      </w:r>
    </w:p>
    <w:p w14:paraId="02BC122A" w14:textId="77777777" w:rsidR="00AD7731" w:rsidRPr="005007C5" w:rsidRDefault="00AD7731" w:rsidP="00AD7731">
      <w:pPr>
        <w:spacing w:line="276" w:lineRule="auto"/>
        <w:contextualSpacing/>
        <w:rPr>
          <w:rFonts w:cstheme="minorHAnsi"/>
        </w:rPr>
      </w:pPr>
    </w:p>
    <w:p w14:paraId="04119553" w14:textId="77777777" w:rsidR="00AD7731" w:rsidRPr="005007C5" w:rsidRDefault="00AD7731" w:rsidP="009C6D18">
      <w:pPr>
        <w:numPr>
          <w:ilvl w:val="0"/>
          <w:numId w:val="128"/>
        </w:numPr>
        <w:spacing w:line="276" w:lineRule="auto"/>
        <w:ind w:left="360"/>
        <w:contextualSpacing/>
        <w:rPr>
          <w:rFonts w:cstheme="minorHAnsi"/>
        </w:rPr>
      </w:pPr>
      <w:r w:rsidRPr="005007C5">
        <w:rPr>
          <w:rFonts w:cstheme="minorHAnsi"/>
        </w:rPr>
        <w:t>Vaurastumisensa myötä Kiinasta tuli myös tärkeä toimija ja vaikuttaja maailmanpolitiikassa.</w:t>
      </w:r>
    </w:p>
    <w:p w14:paraId="0805491D" w14:textId="193B6E85" w:rsidR="00AD7731" w:rsidRPr="005007C5" w:rsidRDefault="00AD7731" w:rsidP="009C6D18">
      <w:pPr>
        <w:numPr>
          <w:ilvl w:val="0"/>
          <w:numId w:val="128"/>
        </w:numPr>
        <w:spacing w:line="276" w:lineRule="auto"/>
        <w:ind w:left="360"/>
        <w:contextualSpacing/>
        <w:rPr>
          <w:rFonts w:cstheme="minorHAnsi"/>
        </w:rPr>
      </w:pPr>
      <w:r w:rsidRPr="005007C5">
        <w:rPr>
          <w:rFonts w:cstheme="minorHAnsi"/>
        </w:rPr>
        <w:t>Kiina on investoinut paljon Afrikkaan ja Väli-Amerikkaan.</w:t>
      </w:r>
    </w:p>
    <w:p w14:paraId="4DD285A9" w14:textId="10E19F52" w:rsidR="00AD7731" w:rsidRPr="005007C5" w:rsidRDefault="00AD7731" w:rsidP="009C6D18">
      <w:pPr>
        <w:numPr>
          <w:ilvl w:val="0"/>
          <w:numId w:val="128"/>
        </w:numPr>
        <w:spacing w:line="276" w:lineRule="auto"/>
        <w:ind w:left="360"/>
        <w:contextualSpacing/>
        <w:rPr>
          <w:rFonts w:cstheme="minorHAnsi"/>
        </w:rPr>
      </w:pPr>
      <w:r w:rsidRPr="005007C5">
        <w:rPr>
          <w:rFonts w:cstheme="minorHAnsi"/>
        </w:rPr>
        <w:t>Kiinan talouskasvu on ollut valtavaa, mutta niin ovat myös sen ympäristöongelmat, esim. saasteet, avohakkuut, eroosio, maanvyöryt.</w:t>
      </w:r>
    </w:p>
    <w:p w14:paraId="205E755B" w14:textId="0442F443" w:rsidR="00AD7731" w:rsidRPr="005007C5" w:rsidRDefault="00AD7731" w:rsidP="009C6D18">
      <w:pPr>
        <w:numPr>
          <w:ilvl w:val="0"/>
          <w:numId w:val="128"/>
        </w:numPr>
        <w:spacing w:line="276" w:lineRule="auto"/>
        <w:ind w:left="360"/>
        <w:contextualSpacing/>
        <w:rPr>
          <w:rFonts w:cstheme="minorHAnsi"/>
        </w:rPr>
      </w:pPr>
      <w:r w:rsidRPr="005007C5">
        <w:rPr>
          <w:rFonts w:cstheme="minorHAnsi"/>
        </w:rPr>
        <w:t xml:space="preserve">Vauraus ei myöskään ole jakautunut tasaisesti ja </w:t>
      </w:r>
      <w:r w:rsidR="00E65EA1" w:rsidRPr="005007C5">
        <w:rPr>
          <w:rFonts w:cstheme="minorHAnsi"/>
        </w:rPr>
        <w:t xml:space="preserve">maassa on paljon </w:t>
      </w:r>
      <w:r w:rsidRPr="005007C5">
        <w:rPr>
          <w:rFonts w:cstheme="minorHAnsi"/>
        </w:rPr>
        <w:t>korruptio</w:t>
      </w:r>
      <w:r w:rsidR="00E65EA1" w:rsidRPr="005007C5">
        <w:rPr>
          <w:rFonts w:cstheme="minorHAnsi"/>
        </w:rPr>
        <w:t>ta</w:t>
      </w:r>
      <w:r w:rsidRPr="005007C5">
        <w:rPr>
          <w:rFonts w:cstheme="minorHAnsi"/>
        </w:rPr>
        <w:t>.</w:t>
      </w:r>
    </w:p>
    <w:p w14:paraId="62C8F4D4" w14:textId="7D49ACA2" w:rsidR="00AD7731" w:rsidRPr="005007C5" w:rsidRDefault="00AD7731" w:rsidP="009C6D18">
      <w:pPr>
        <w:numPr>
          <w:ilvl w:val="0"/>
          <w:numId w:val="128"/>
        </w:numPr>
        <w:spacing w:line="276" w:lineRule="auto"/>
        <w:ind w:left="360"/>
        <w:contextualSpacing/>
        <w:rPr>
          <w:rFonts w:cstheme="minorHAnsi"/>
        </w:rPr>
      </w:pPr>
      <w:r w:rsidRPr="005007C5">
        <w:rPr>
          <w:rFonts w:cstheme="minorHAnsi"/>
        </w:rPr>
        <w:t xml:space="preserve">Vähemmistökansojen </w:t>
      </w:r>
      <w:r w:rsidR="00E65EA1" w:rsidRPr="005007C5">
        <w:rPr>
          <w:rFonts w:cstheme="minorHAnsi"/>
        </w:rPr>
        <w:t xml:space="preserve">huono </w:t>
      </w:r>
      <w:r w:rsidRPr="005007C5">
        <w:rPr>
          <w:rFonts w:cstheme="minorHAnsi"/>
        </w:rPr>
        <w:t>kohtelu ja ihmisoikeusrikkomukset herättävät arvostelua</w:t>
      </w:r>
      <w:r w:rsidR="00E65EA1" w:rsidRPr="005007C5">
        <w:rPr>
          <w:rFonts w:cstheme="minorHAnsi"/>
        </w:rPr>
        <w:t xml:space="preserve"> kansainvälisesti</w:t>
      </w:r>
      <w:r w:rsidRPr="005007C5">
        <w:rPr>
          <w:rFonts w:cstheme="minorHAnsi"/>
        </w:rPr>
        <w:t>.</w:t>
      </w:r>
    </w:p>
    <w:p w14:paraId="526561E0" w14:textId="04B9F84A" w:rsidR="00AD7731" w:rsidRPr="005007C5" w:rsidRDefault="00E65EA1" w:rsidP="009C6D18">
      <w:pPr>
        <w:numPr>
          <w:ilvl w:val="0"/>
          <w:numId w:val="128"/>
        </w:numPr>
        <w:spacing w:line="276" w:lineRule="auto"/>
        <w:ind w:left="360"/>
        <w:contextualSpacing/>
        <w:rPr>
          <w:rFonts w:cstheme="minorHAnsi"/>
        </w:rPr>
      </w:pPr>
      <w:r w:rsidRPr="005007C5">
        <w:rPr>
          <w:rFonts w:cstheme="minorHAnsi"/>
        </w:rPr>
        <w:t>Kiinalla on ollut ongelmia väestönkasvun kanssa.</w:t>
      </w:r>
    </w:p>
    <w:p w14:paraId="05946C90" w14:textId="77777777" w:rsidR="00E65EA1" w:rsidRPr="005007C5" w:rsidRDefault="00E65EA1" w:rsidP="00564F65">
      <w:pPr>
        <w:rPr>
          <w:rFonts w:cstheme="minorHAnsi"/>
        </w:rPr>
      </w:pPr>
    </w:p>
    <w:p w14:paraId="3B13E23D" w14:textId="77777777" w:rsidR="00E65EA1" w:rsidRPr="005007C5" w:rsidRDefault="00E65EA1" w:rsidP="00564F65">
      <w:pPr>
        <w:rPr>
          <w:rFonts w:cstheme="minorHAnsi"/>
        </w:rPr>
      </w:pPr>
      <w:r w:rsidRPr="005007C5">
        <w:rPr>
          <w:rFonts w:cstheme="minorHAnsi"/>
          <w:b/>
        </w:rPr>
        <w:t>Tehtävät</w:t>
      </w:r>
      <w:r w:rsidRPr="005007C5">
        <w:rPr>
          <w:rFonts w:cstheme="minorHAnsi"/>
        </w:rPr>
        <w:t>:</w:t>
      </w:r>
    </w:p>
    <w:p w14:paraId="56074561" w14:textId="77777777" w:rsidR="00E65EA1" w:rsidRPr="005007C5" w:rsidRDefault="00E65EA1" w:rsidP="009C6D18">
      <w:pPr>
        <w:pStyle w:val="Luettelokappale"/>
        <w:numPr>
          <w:ilvl w:val="0"/>
          <w:numId w:val="129"/>
        </w:numPr>
        <w:rPr>
          <w:rFonts w:cstheme="minorHAnsi"/>
        </w:rPr>
      </w:pPr>
      <w:r w:rsidRPr="005007C5">
        <w:rPr>
          <w:rFonts w:cstheme="minorHAnsi"/>
        </w:rPr>
        <w:t xml:space="preserve">Ota selvää mitä tapahtui </w:t>
      </w:r>
      <w:r w:rsidRPr="005007C5">
        <w:rPr>
          <w:rFonts w:cstheme="minorHAnsi"/>
          <w:b/>
        </w:rPr>
        <w:t>Taivaallisen rauhan aukion verilöylyssä</w:t>
      </w:r>
      <w:r w:rsidRPr="005007C5">
        <w:rPr>
          <w:rFonts w:cstheme="minorHAnsi"/>
        </w:rPr>
        <w:t>.</w:t>
      </w:r>
    </w:p>
    <w:p w14:paraId="62C57FDE" w14:textId="77777777" w:rsidR="00E65EA1" w:rsidRPr="005007C5" w:rsidRDefault="00E65EA1" w:rsidP="009C6D18">
      <w:pPr>
        <w:pStyle w:val="Luettelokappale"/>
        <w:numPr>
          <w:ilvl w:val="0"/>
          <w:numId w:val="129"/>
        </w:numPr>
        <w:rPr>
          <w:rFonts w:cstheme="minorHAnsi"/>
        </w:rPr>
      </w:pPr>
      <w:r w:rsidRPr="005007C5">
        <w:rPr>
          <w:rFonts w:cstheme="minorHAnsi"/>
        </w:rPr>
        <w:t xml:space="preserve">Etsi tietoa </w:t>
      </w:r>
      <w:r w:rsidRPr="005007C5">
        <w:rPr>
          <w:rFonts w:cstheme="minorHAnsi"/>
          <w:b/>
        </w:rPr>
        <w:t>Japanin</w:t>
      </w:r>
      <w:r w:rsidRPr="005007C5">
        <w:rPr>
          <w:rFonts w:cstheme="minorHAnsi"/>
        </w:rPr>
        <w:t xml:space="preserve"> vaiheista toisen maailmansodan jälkeen. Millaiset sen välit Aasian muihin maihin ovat nykyään?</w:t>
      </w:r>
    </w:p>
    <w:p w14:paraId="33C2CC52" w14:textId="2428F858" w:rsidR="00564F65" w:rsidRPr="005007C5" w:rsidRDefault="00542A62" w:rsidP="009C6D18">
      <w:pPr>
        <w:pStyle w:val="Luettelokappale"/>
        <w:numPr>
          <w:ilvl w:val="0"/>
          <w:numId w:val="129"/>
        </w:numPr>
        <w:rPr>
          <w:rFonts w:cstheme="minorHAnsi"/>
        </w:rPr>
      </w:pPr>
      <w:r w:rsidRPr="005007C5">
        <w:rPr>
          <w:rFonts w:cstheme="minorHAnsi"/>
        </w:rPr>
        <w:t>Etsi tietoa joistakin Kiinan ihmisoikeusrikkomuksista (esim. uiguurien kohtelu).</w:t>
      </w:r>
      <w:r w:rsidR="00564F65" w:rsidRPr="005007C5">
        <w:rPr>
          <w:rFonts w:cstheme="minorHAnsi"/>
        </w:rPr>
        <w:br w:type="page"/>
      </w:r>
    </w:p>
    <w:p w14:paraId="5325458C" w14:textId="686F5C34" w:rsidR="00564F65" w:rsidRPr="005007C5" w:rsidRDefault="00564F65" w:rsidP="00564F65">
      <w:pPr>
        <w:pStyle w:val="Otsikko2"/>
      </w:pPr>
      <w:bookmarkStart w:id="23" w:name="_Toc32603994"/>
      <w:r w:rsidRPr="005007C5">
        <w:lastRenderedPageBreak/>
        <w:t>Maailma kylmän sodan jälkeen</w:t>
      </w:r>
      <w:bookmarkEnd w:id="23"/>
    </w:p>
    <w:p w14:paraId="133132E6" w14:textId="617A6CA2" w:rsidR="00B47267" w:rsidRPr="005007C5" w:rsidRDefault="00B47267" w:rsidP="00B47267"/>
    <w:p w14:paraId="41EC9F3F" w14:textId="03E4B81E" w:rsidR="00B47267" w:rsidRPr="005007C5" w:rsidRDefault="00B47267" w:rsidP="00B47267">
      <w:pPr>
        <w:spacing w:line="276" w:lineRule="auto"/>
        <w:contextualSpacing/>
        <w:rPr>
          <w:b/>
          <w:bCs/>
        </w:rPr>
      </w:pPr>
      <w:r w:rsidRPr="005007C5">
        <w:rPr>
          <w:b/>
          <w:bCs/>
        </w:rPr>
        <w:t>Yhdysvallat ainoa supervalta</w:t>
      </w:r>
      <w:r w:rsidR="00A13487" w:rsidRPr="005007C5">
        <w:rPr>
          <w:b/>
          <w:bCs/>
        </w:rPr>
        <w:t>na</w:t>
      </w:r>
      <w:r w:rsidRPr="005007C5">
        <w:rPr>
          <w:b/>
          <w:bCs/>
        </w:rPr>
        <w:t xml:space="preserve"> kylmän sodan jälkeen</w:t>
      </w:r>
    </w:p>
    <w:p w14:paraId="2DA5F946" w14:textId="77777777" w:rsidR="00B47267" w:rsidRPr="005007C5" w:rsidRDefault="00B47267" w:rsidP="00B47267">
      <w:pPr>
        <w:spacing w:line="276" w:lineRule="auto"/>
        <w:contextualSpacing/>
      </w:pPr>
    </w:p>
    <w:p w14:paraId="5358AD8C" w14:textId="48E48248" w:rsidR="00B47267" w:rsidRPr="005007C5" w:rsidRDefault="00B47267" w:rsidP="009C6D18">
      <w:pPr>
        <w:numPr>
          <w:ilvl w:val="0"/>
          <w:numId w:val="134"/>
        </w:numPr>
        <w:spacing w:line="276" w:lineRule="auto"/>
        <w:contextualSpacing/>
      </w:pPr>
      <w:r w:rsidRPr="005007C5">
        <w:t>Kylmän sodan loppumisen jälkeen</w:t>
      </w:r>
      <w:r w:rsidR="001D5E96" w:rsidRPr="005007C5">
        <w:t xml:space="preserve"> ydinsodan uhka katosi maailmasta ja jonkin aikaa </w:t>
      </w:r>
      <w:r w:rsidRPr="005007C5">
        <w:t>vallitsi</w:t>
      </w:r>
      <w:r w:rsidR="001D5E96" w:rsidRPr="005007C5">
        <w:t xml:space="preserve"> </w:t>
      </w:r>
      <w:r w:rsidRPr="005007C5">
        <w:t>”</w:t>
      </w:r>
      <w:r w:rsidRPr="005007C5">
        <w:rPr>
          <w:b/>
          <w:bCs/>
        </w:rPr>
        <w:t>uusi maailmanjärjestys</w:t>
      </w:r>
      <w:r w:rsidRPr="005007C5">
        <w:t>”</w:t>
      </w:r>
      <w:r w:rsidR="001D5E96" w:rsidRPr="005007C5">
        <w:t xml:space="preserve">, jossa </w:t>
      </w:r>
      <w:r w:rsidRPr="005007C5">
        <w:t>Yhdysvallat o</w:t>
      </w:r>
      <w:r w:rsidR="001D5E96" w:rsidRPr="005007C5">
        <w:t>li</w:t>
      </w:r>
      <w:r w:rsidRPr="005007C5">
        <w:t xml:space="preserve"> ainoa supervalta.</w:t>
      </w:r>
    </w:p>
    <w:p w14:paraId="791148E0" w14:textId="71036C7A" w:rsidR="00B47267" w:rsidRPr="005007C5" w:rsidRDefault="00B47267" w:rsidP="009C6D18">
      <w:pPr>
        <w:numPr>
          <w:ilvl w:val="0"/>
          <w:numId w:val="134"/>
        </w:numPr>
        <w:spacing w:line="276" w:lineRule="auto"/>
        <w:contextualSpacing/>
      </w:pPr>
      <w:r w:rsidRPr="005007C5">
        <w:t>Nato laajentui Itä-Eurooppaan</w:t>
      </w:r>
      <w:r w:rsidR="001D5E96" w:rsidRPr="005007C5">
        <w:t xml:space="preserve"> ja Baltiaan</w:t>
      </w:r>
      <w:r w:rsidRPr="005007C5">
        <w:t>. Venäjä vastusti</w:t>
      </w:r>
      <w:r w:rsidR="001D5E96" w:rsidRPr="005007C5">
        <w:t xml:space="preserve"> tätä</w:t>
      </w:r>
      <w:r w:rsidRPr="005007C5">
        <w:t xml:space="preserve">, mutta koska se oli heikentynyt, se </w:t>
      </w:r>
      <w:r w:rsidR="001D5E96" w:rsidRPr="005007C5">
        <w:t xml:space="preserve">ei </w:t>
      </w:r>
      <w:r w:rsidRPr="005007C5">
        <w:t>voinut sitä estää. Monet entiset sosialistiset maat (esim. Unkari, Puola) liittyivät juuri siksi, että pitivät Venäjää arvaamattomana.</w:t>
      </w:r>
      <w:r w:rsidRPr="005007C5">
        <w:br/>
      </w:r>
    </w:p>
    <w:p w14:paraId="2725ADD1" w14:textId="77777777" w:rsidR="00B47267" w:rsidRPr="005007C5" w:rsidRDefault="00B47267" w:rsidP="009C6D18">
      <w:pPr>
        <w:numPr>
          <w:ilvl w:val="0"/>
          <w:numId w:val="134"/>
        </w:numPr>
        <w:spacing w:line="276" w:lineRule="auto"/>
        <w:contextualSpacing/>
      </w:pPr>
      <w:r w:rsidRPr="005007C5">
        <w:t xml:space="preserve">Vuonna 1991 puhkesi </w:t>
      </w:r>
      <w:r w:rsidRPr="005007C5">
        <w:rPr>
          <w:b/>
          <w:bCs/>
        </w:rPr>
        <w:t>Persianlahden sota</w:t>
      </w:r>
      <w:r w:rsidRPr="005007C5">
        <w:t>, kun Irakin diktaattori Saddam Hussein hyökkäsi Kuwaitiin.</w:t>
      </w:r>
    </w:p>
    <w:p w14:paraId="6B89E8E4" w14:textId="150B5321" w:rsidR="00B47267" w:rsidRPr="005007C5" w:rsidRDefault="00B47267" w:rsidP="009C6D18">
      <w:pPr>
        <w:numPr>
          <w:ilvl w:val="0"/>
          <w:numId w:val="134"/>
        </w:numPr>
        <w:spacing w:line="276" w:lineRule="auto"/>
        <w:contextualSpacing/>
      </w:pPr>
      <w:r w:rsidRPr="005007C5">
        <w:t xml:space="preserve">Yhdysvallat pelkäsi Irakin valtaavan Kuwaitin öljykentät, mikä olisi nostanut </w:t>
      </w:r>
      <w:r w:rsidR="00912A35" w:rsidRPr="005007C5">
        <w:t>raaka</w:t>
      </w:r>
      <w:r w:rsidRPr="005007C5">
        <w:t>öljyn hintoja. Lisäksi Irakin toimet lisäsivät alueen epävakautta.</w:t>
      </w:r>
    </w:p>
    <w:p w14:paraId="24B854FC" w14:textId="66F99841" w:rsidR="00B47267" w:rsidRPr="005007C5" w:rsidRDefault="00B47267" w:rsidP="009C6D18">
      <w:pPr>
        <w:numPr>
          <w:ilvl w:val="0"/>
          <w:numId w:val="134"/>
        </w:numPr>
        <w:spacing w:line="276" w:lineRule="auto"/>
        <w:contextualSpacing/>
      </w:pPr>
      <w:r w:rsidRPr="005007C5">
        <w:t xml:space="preserve">USA:n johtama YK:n liittouma pakotti Irakin vetäytymään </w:t>
      </w:r>
      <w:hyperlink r:id="rId40" w:history="1">
        <w:r w:rsidRPr="005007C5">
          <w:rPr>
            <w:rStyle w:val="Hyperlinkki"/>
            <w:b/>
            <w:color w:val="auto"/>
            <w:u w:val="none"/>
          </w:rPr>
          <w:t>Operaatio Aavikkomyrskyssä</w:t>
        </w:r>
      </w:hyperlink>
      <w:r w:rsidRPr="005007C5">
        <w:rPr>
          <w:b/>
        </w:rPr>
        <w:t>.</w:t>
      </w:r>
      <w:r w:rsidR="00912A35" w:rsidRPr="005007C5">
        <w:rPr>
          <w:b/>
        </w:rPr>
        <w:t xml:space="preserve"> </w:t>
      </w:r>
      <w:r w:rsidR="00912A35" w:rsidRPr="005007C5">
        <w:t>Yhdysvaltojen teknologinen ylivoima murskasi Irakin armeijan, ja antoi ylioptimi</w:t>
      </w:r>
      <w:r w:rsidR="00615047" w:rsidRPr="005007C5">
        <w:t>sti</w:t>
      </w:r>
      <w:r w:rsidR="00912A35" w:rsidRPr="005007C5">
        <w:t>sen kuvan siitä, miten sotia käytäisiin nykyaikana.</w:t>
      </w:r>
    </w:p>
    <w:p w14:paraId="519B93A7" w14:textId="77777777" w:rsidR="00A13487" w:rsidRPr="005007C5" w:rsidRDefault="00B47267" w:rsidP="009C6D18">
      <w:pPr>
        <w:numPr>
          <w:ilvl w:val="0"/>
          <w:numId w:val="134"/>
        </w:numPr>
        <w:spacing w:line="276" w:lineRule="auto"/>
        <w:contextualSpacing/>
      </w:pPr>
      <w:r w:rsidRPr="005007C5">
        <w:t>Yhdysvaltojen asevoimat saivat paljon kehuja, toisaalta Yhdysvaltojen aseellinen interventio Lähi-Idässä herätti myös huolta ja arvostelua</w:t>
      </w:r>
      <w:r w:rsidR="00A13487" w:rsidRPr="005007C5">
        <w:t xml:space="preserve"> etenkin Lähi-idän valtioissa</w:t>
      </w:r>
      <w:r w:rsidRPr="005007C5">
        <w:t>.</w:t>
      </w:r>
      <w:r w:rsidRPr="005007C5">
        <w:br/>
      </w:r>
    </w:p>
    <w:p w14:paraId="1645A7BE" w14:textId="36ADC7AD" w:rsidR="00B47267" w:rsidRPr="005007C5" w:rsidRDefault="00B47267" w:rsidP="00A13487">
      <w:pPr>
        <w:spacing w:line="276" w:lineRule="auto"/>
        <w:contextualSpacing/>
      </w:pPr>
      <w:r w:rsidRPr="005007C5">
        <w:rPr>
          <w:b/>
          <w:bCs/>
        </w:rPr>
        <w:t>Terrorisminvastainen sota</w:t>
      </w:r>
    </w:p>
    <w:p w14:paraId="0940ED3B" w14:textId="77777777" w:rsidR="00B47267" w:rsidRPr="005007C5" w:rsidRDefault="00B47267" w:rsidP="00B47267">
      <w:pPr>
        <w:spacing w:line="276" w:lineRule="auto"/>
        <w:contextualSpacing/>
      </w:pPr>
    </w:p>
    <w:p w14:paraId="1AD9B5AC" w14:textId="77777777" w:rsidR="00B47267" w:rsidRPr="005007C5" w:rsidRDefault="00B47267" w:rsidP="009C6D18">
      <w:pPr>
        <w:numPr>
          <w:ilvl w:val="0"/>
          <w:numId w:val="134"/>
        </w:numPr>
        <w:spacing w:line="276" w:lineRule="auto"/>
        <w:contextualSpacing/>
      </w:pPr>
      <w:r w:rsidRPr="005007C5">
        <w:t xml:space="preserve">Yhdysvallat joutui näyttävän </w:t>
      </w:r>
      <w:r w:rsidRPr="005007C5">
        <w:rPr>
          <w:b/>
          <w:bCs/>
        </w:rPr>
        <w:t>terroristihyökkäyksen uhriksi syyskuun 11. vuonna 2001</w:t>
      </w:r>
      <w:r w:rsidRPr="005007C5">
        <w:t xml:space="preserve"> kun kaksi kaapattua lentokonetta törmäsi World Trade Centeriin, ja noin 3000 ihmistä sai surmansa.</w:t>
      </w:r>
    </w:p>
    <w:p w14:paraId="2D1B34AB" w14:textId="43D2156F" w:rsidR="00B47267" w:rsidRPr="005007C5" w:rsidRDefault="00B47267" w:rsidP="009C6D18">
      <w:pPr>
        <w:numPr>
          <w:ilvl w:val="0"/>
          <w:numId w:val="134"/>
        </w:numPr>
        <w:spacing w:line="276" w:lineRule="auto"/>
        <w:contextualSpacing/>
      </w:pPr>
      <w:r w:rsidRPr="005007C5">
        <w:t xml:space="preserve">Tästä alkoi </w:t>
      </w:r>
      <w:r w:rsidRPr="005007C5">
        <w:rPr>
          <w:b/>
          <w:bCs/>
        </w:rPr>
        <w:t>terrorisminvastainen sota</w:t>
      </w:r>
      <w:r w:rsidRPr="005007C5">
        <w:t>.</w:t>
      </w:r>
    </w:p>
    <w:p w14:paraId="07C04BE8" w14:textId="736D4FCB" w:rsidR="00B47267" w:rsidRPr="005007C5" w:rsidRDefault="00B47267" w:rsidP="009C6D18">
      <w:pPr>
        <w:numPr>
          <w:ilvl w:val="0"/>
          <w:numId w:val="134"/>
        </w:numPr>
        <w:spacing w:line="276" w:lineRule="auto"/>
        <w:contextualSpacing/>
      </w:pPr>
      <w:r w:rsidRPr="005007C5">
        <w:t xml:space="preserve">Lokakuussa 2001 Yhdysvallat hyökkäsi Afganistaniin, ja </w:t>
      </w:r>
      <w:r w:rsidR="006B2077" w:rsidRPr="005007C5">
        <w:t xml:space="preserve">jo </w:t>
      </w:r>
      <w:r w:rsidRPr="005007C5">
        <w:t>tammikuussa 2002 talibanliike oli</w:t>
      </w:r>
      <w:r w:rsidR="002C6035" w:rsidRPr="005007C5">
        <w:t xml:space="preserve"> syösty vallasta</w:t>
      </w:r>
      <w:r w:rsidRPr="005007C5">
        <w:t xml:space="preserve">. </w:t>
      </w:r>
    </w:p>
    <w:p w14:paraId="772CB734" w14:textId="77777777" w:rsidR="00B47267" w:rsidRPr="005007C5" w:rsidRDefault="00B47267" w:rsidP="009C6D18">
      <w:pPr>
        <w:numPr>
          <w:ilvl w:val="0"/>
          <w:numId w:val="134"/>
        </w:numPr>
        <w:spacing w:line="276" w:lineRule="auto"/>
        <w:contextualSpacing/>
      </w:pPr>
      <w:r w:rsidRPr="005007C5">
        <w:t>Afganistania ei kuitenkaan saatu vakautettua ja Yhdysvallat jäi jumiin Afganistaniin vuosiksi.</w:t>
      </w:r>
    </w:p>
    <w:p w14:paraId="2541C08A" w14:textId="50B1CA14" w:rsidR="00B47267" w:rsidRPr="005007C5" w:rsidRDefault="00B47267" w:rsidP="009C6D18">
      <w:pPr>
        <w:numPr>
          <w:ilvl w:val="0"/>
          <w:numId w:val="134"/>
        </w:numPr>
        <w:spacing w:line="276" w:lineRule="auto"/>
        <w:contextualSpacing/>
      </w:pPr>
      <w:r w:rsidRPr="005007C5">
        <w:t xml:space="preserve">Tällä hetkellä maan uusi hallitus jatkaa </w:t>
      </w:r>
      <w:r w:rsidR="00A13487" w:rsidRPr="005007C5">
        <w:t xml:space="preserve">edelleen </w:t>
      </w:r>
      <w:r w:rsidRPr="005007C5">
        <w:t xml:space="preserve">taistelua </w:t>
      </w:r>
      <w:r w:rsidR="00B87140" w:rsidRPr="005007C5">
        <w:t>islamistikapinallisia</w:t>
      </w:r>
      <w:r w:rsidRPr="005007C5">
        <w:t xml:space="preserve"> vastaan Yhdysvaltojen tuella.</w:t>
      </w:r>
      <w:r w:rsidR="00EF026B" w:rsidRPr="005007C5">
        <w:t xml:space="preserve"> </w:t>
      </w:r>
      <w:r w:rsidR="00B87140" w:rsidRPr="005007C5">
        <w:t>P</w:t>
      </w:r>
      <w:r w:rsidRPr="005007C5">
        <w:t>aikallisilla sotaherroilla on paljon valtaa uuden hallituksen ollessa edelleen heikko ja korruptoitunut</w:t>
      </w:r>
      <w:r w:rsidR="00B87140" w:rsidRPr="005007C5">
        <w:t>, ja maa on myös mukana kansainvälisessä huumakaupassa</w:t>
      </w:r>
      <w:r w:rsidRPr="005007C5">
        <w:t>.</w:t>
      </w:r>
    </w:p>
    <w:p w14:paraId="66843E9B" w14:textId="77777777" w:rsidR="00B47267" w:rsidRPr="005007C5" w:rsidRDefault="00B47267" w:rsidP="00B47267">
      <w:pPr>
        <w:spacing w:line="276" w:lineRule="auto"/>
        <w:contextualSpacing/>
      </w:pPr>
    </w:p>
    <w:p w14:paraId="7A629D4B" w14:textId="77777777" w:rsidR="00B47267" w:rsidRPr="005007C5" w:rsidRDefault="00B47267" w:rsidP="009C6D18">
      <w:pPr>
        <w:numPr>
          <w:ilvl w:val="0"/>
          <w:numId w:val="134"/>
        </w:numPr>
        <w:spacing w:line="276" w:lineRule="auto"/>
        <w:contextualSpacing/>
      </w:pPr>
      <w:r w:rsidRPr="005007C5">
        <w:t>Maaliskuussa 2003 Yhdysvallat liittolaisineen hyökkäsi Irakiin, koska syytti Saddam Husseinia terrorismin tukemisesta ja kemiallisten joukkotuhoaseiden kehittelystä.</w:t>
      </w:r>
    </w:p>
    <w:p w14:paraId="3439300C" w14:textId="77777777" w:rsidR="00B47267" w:rsidRPr="005007C5" w:rsidRDefault="00B47267" w:rsidP="009C6D18">
      <w:pPr>
        <w:numPr>
          <w:ilvl w:val="0"/>
          <w:numId w:val="134"/>
        </w:numPr>
        <w:spacing w:line="276" w:lineRule="auto"/>
        <w:contextualSpacing/>
      </w:pPr>
      <w:r w:rsidRPr="005007C5">
        <w:t>YK ei antanut hyväksyntäänsä sotaretkelle, ja se herätti paljon vastustusta maailmalla.</w:t>
      </w:r>
    </w:p>
    <w:p w14:paraId="10F5021F" w14:textId="77777777" w:rsidR="00B47267" w:rsidRPr="005007C5" w:rsidRDefault="00B47267" w:rsidP="009C6D18">
      <w:pPr>
        <w:numPr>
          <w:ilvl w:val="0"/>
          <w:numId w:val="134"/>
        </w:numPr>
        <w:spacing w:line="276" w:lineRule="auto"/>
        <w:contextualSpacing/>
      </w:pPr>
      <w:r w:rsidRPr="005007C5">
        <w:t>Joukkotuhoaseita ei löytynyt, ja Yhdysvaltojen motiiveiksi monet arvelivat öljyä.</w:t>
      </w:r>
    </w:p>
    <w:p w14:paraId="225F16DC" w14:textId="3D037677" w:rsidR="00B47267" w:rsidRPr="005007C5" w:rsidRDefault="00B47267" w:rsidP="009C6D18">
      <w:pPr>
        <w:numPr>
          <w:ilvl w:val="0"/>
          <w:numId w:val="134"/>
        </w:numPr>
        <w:spacing w:line="276" w:lineRule="auto"/>
        <w:contextualSpacing/>
      </w:pPr>
      <w:r w:rsidRPr="005007C5">
        <w:t xml:space="preserve">Saddamin kukistamisen jälkeen maa ajautui sekasortoon ja sissisotaan. </w:t>
      </w:r>
      <w:r w:rsidR="0041639D" w:rsidRPr="005007C5">
        <w:t>Toimivaa d</w:t>
      </w:r>
      <w:r w:rsidRPr="005007C5">
        <w:t>emokratiaa ei Irakiin ole saatu</w:t>
      </w:r>
      <w:r w:rsidR="0041639D" w:rsidRPr="005007C5">
        <w:t xml:space="preserve"> rakennettua</w:t>
      </w:r>
      <w:r w:rsidRPr="005007C5">
        <w:t>.</w:t>
      </w:r>
    </w:p>
    <w:p w14:paraId="6FC8D70D" w14:textId="77777777" w:rsidR="00D41578" w:rsidRPr="005007C5" w:rsidRDefault="00B47267" w:rsidP="009C6D18">
      <w:pPr>
        <w:numPr>
          <w:ilvl w:val="0"/>
          <w:numId w:val="134"/>
        </w:numPr>
        <w:spacing w:line="276" w:lineRule="auto"/>
        <w:contextualSpacing/>
      </w:pPr>
      <w:r w:rsidRPr="005007C5">
        <w:t xml:space="preserve">2011 Yhdysvallat veti joukkonsa pois, ja 2014 </w:t>
      </w:r>
      <w:r w:rsidRPr="005007C5">
        <w:rPr>
          <w:b/>
        </w:rPr>
        <w:t>ISIS</w:t>
      </w:r>
      <w:r w:rsidRPr="005007C5">
        <w:t xml:space="preserve"> (</w:t>
      </w:r>
      <w:r w:rsidRPr="005007C5">
        <w:rPr>
          <w:b/>
        </w:rPr>
        <w:t>ISIL</w:t>
      </w:r>
      <w:r w:rsidRPr="005007C5">
        <w:t xml:space="preserve">) alkoi vallata alueita aggressiivisesti. </w:t>
      </w:r>
      <w:r w:rsidR="008564C4" w:rsidRPr="005007C5">
        <w:t xml:space="preserve"> Yhdysvallat joutui tukemaan hallituksen joukkoja ilmavoimillaan ja erikoisjoukoilla.</w:t>
      </w:r>
    </w:p>
    <w:p w14:paraId="187816FE" w14:textId="77777777" w:rsidR="00D41578" w:rsidRPr="005007C5" w:rsidRDefault="00D41578" w:rsidP="00D41578">
      <w:pPr>
        <w:spacing w:line="276" w:lineRule="auto"/>
        <w:ind w:left="360"/>
        <w:contextualSpacing/>
      </w:pPr>
    </w:p>
    <w:p w14:paraId="433D08BA" w14:textId="77777777" w:rsidR="00D41578" w:rsidRPr="005007C5" w:rsidRDefault="00D41578" w:rsidP="00B47267">
      <w:pPr>
        <w:spacing w:line="276" w:lineRule="auto"/>
        <w:contextualSpacing/>
      </w:pPr>
    </w:p>
    <w:p w14:paraId="331971F5" w14:textId="77777777" w:rsidR="009636C4" w:rsidRPr="005007C5" w:rsidRDefault="009636C4">
      <w:pPr>
        <w:rPr>
          <w:b/>
          <w:bCs/>
        </w:rPr>
      </w:pPr>
      <w:r w:rsidRPr="005007C5">
        <w:rPr>
          <w:b/>
          <w:bCs/>
        </w:rPr>
        <w:br w:type="page"/>
      </w:r>
    </w:p>
    <w:p w14:paraId="6B5F6D5D" w14:textId="3A964D1F" w:rsidR="00B47267" w:rsidRPr="005007C5" w:rsidRDefault="00B47267" w:rsidP="00B47267">
      <w:pPr>
        <w:spacing w:line="276" w:lineRule="auto"/>
        <w:contextualSpacing/>
      </w:pPr>
      <w:r w:rsidRPr="005007C5">
        <w:rPr>
          <w:b/>
          <w:bCs/>
        </w:rPr>
        <w:lastRenderedPageBreak/>
        <w:t>Euroopan unioni laajenee ja ajautuu kriisiin</w:t>
      </w:r>
    </w:p>
    <w:p w14:paraId="46F37A27" w14:textId="77777777" w:rsidR="00B47267" w:rsidRPr="005007C5" w:rsidRDefault="00B47267" w:rsidP="00B47267">
      <w:pPr>
        <w:spacing w:line="276" w:lineRule="auto"/>
        <w:contextualSpacing/>
      </w:pPr>
    </w:p>
    <w:p w14:paraId="21BBF249" w14:textId="0B6AF564" w:rsidR="00B47267" w:rsidRPr="005007C5" w:rsidRDefault="00B47267" w:rsidP="009C6D18">
      <w:pPr>
        <w:numPr>
          <w:ilvl w:val="0"/>
          <w:numId w:val="134"/>
        </w:numPr>
        <w:spacing w:line="276" w:lineRule="auto"/>
        <w:contextualSpacing/>
      </w:pPr>
      <w:r w:rsidRPr="005007C5">
        <w:t>Kylmän sodan päättyminen nopeutti myös Euroopan integraatiota.</w:t>
      </w:r>
      <w:r w:rsidR="00FE05A4" w:rsidRPr="005007C5">
        <w:t xml:space="preserve"> </w:t>
      </w:r>
      <w:r w:rsidRPr="005007C5">
        <w:t xml:space="preserve">Euroopan yhteisöstä tuli </w:t>
      </w:r>
      <w:r w:rsidRPr="005007C5">
        <w:rPr>
          <w:b/>
        </w:rPr>
        <w:t>Euroopan unioni</w:t>
      </w:r>
      <w:r w:rsidRPr="005007C5">
        <w:t>, joka laajeni 1995 kun entiset puolueettomat maat Suomi, Ruotsi, ja Itävalta liittyivät siihen.</w:t>
      </w:r>
      <w:r w:rsidR="00FE05A4" w:rsidRPr="005007C5">
        <w:t xml:space="preserve"> </w:t>
      </w:r>
      <w:r w:rsidRPr="005007C5">
        <w:t>2000-luvulla myös monia entisiä sosialistimaita liittyi Euroopan unioniin.</w:t>
      </w:r>
    </w:p>
    <w:p w14:paraId="424AAD64" w14:textId="77777777" w:rsidR="00B47267" w:rsidRPr="005007C5" w:rsidRDefault="00B47267" w:rsidP="009C6D18">
      <w:pPr>
        <w:numPr>
          <w:ilvl w:val="0"/>
          <w:numId w:val="134"/>
        </w:numPr>
        <w:spacing w:line="276" w:lineRule="auto"/>
        <w:contextualSpacing/>
      </w:pPr>
      <w:r w:rsidRPr="005007C5">
        <w:t>Vuonna 2010 EU joutui kriisiin, kun Yhdysvalloista alkanut talouskriisi osui siihen.</w:t>
      </w:r>
    </w:p>
    <w:p w14:paraId="45EAAB1F" w14:textId="77777777" w:rsidR="00B47267" w:rsidRPr="005007C5" w:rsidRDefault="00B47267" w:rsidP="009C6D18">
      <w:pPr>
        <w:numPr>
          <w:ilvl w:val="0"/>
          <w:numId w:val="134"/>
        </w:numPr>
        <w:spacing w:line="276" w:lineRule="auto"/>
        <w:contextualSpacing/>
      </w:pPr>
      <w:r w:rsidRPr="005007C5">
        <w:t xml:space="preserve">Useat etelä-Euroopan (Kreikka, Portugali) maat olivat konkurssin partaalla, pakottaen muut maat pelastamaan ne valtavilla </w:t>
      </w:r>
      <w:r w:rsidRPr="005007C5">
        <w:rPr>
          <w:b/>
        </w:rPr>
        <w:t>tukipaketeilla</w:t>
      </w:r>
      <w:r w:rsidRPr="005007C5">
        <w:t>, joiden vaikutus jäi kuitenkin toivottua vähäisemmäksi.</w:t>
      </w:r>
    </w:p>
    <w:p w14:paraId="56B39D47" w14:textId="3A89FA1F" w:rsidR="00B47267" w:rsidRPr="005007C5" w:rsidRDefault="00F43595" w:rsidP="009C6D18">
      <w:pPr>
        <w:numPr>
          <w:ilvl w:val="0"/>
          <w:numId w:val="134"/>
        </w:numPr>
        <w:spacing w:line="276" w:lineRule="auto"/>
        <w:contextualSpacing/>
      </w:pPr>
      <w:r w:rsidRPr="005007C5">
        <w:t xml:space="preserve">Syyrian sisällissodan laukaisema </w:t>
      </w:r>
      <w:r w:rsidR="00B47267" w:rsidRPr="005007C5">
        <w:rPr>
          <w:b/>
        </w:rPr>
        <w:t>pakolaiskriisi</w:t>
      </w:r>
      <w:r w:rsidR="00B47267" w:rsidRPr="005007C5">
        <w:t xml:space="preserve"> on kiristänyt myös jäsenmaiden välejä.</w:t>
      </w:r>
      <w:r w:rsidR="00427E02" w:rsidRPr="005007C5">
        <w:t xml:space="preserve"> Itä-Euroopan maat ovat pyrkineet sulkemaan rajansa ja kieltäytyneet ottamasta vastaan turvapaikanhakijoita.</w:t>
      </w:r>
    </w:p>
    <w:p w14:paraId="03AC6C22" w14:textId="77777777" w:rsidR="00A128F2" w:rsidRPr="005007C5" w:rsidRDefault="00427E02" w:rsidP="009C6D18">
      <w:pPr>
        <w:numPr>
          <w:ilvl w:val="0"/>
          <w:numId w:val="134"/>
        </w:numPr>
        <w:spacing w:line="276" w:lineRule="auto"/>
        <w:contextualSpacing/>
      </w:pPr>
      <w:r w:rsidRPr="005007C5">
        <w:t xml:space="preserve">Ne valtiot, jotka ovat ottaneet vastaan turvapaikanhakijoita ovat kokeneet ongelmia, koska sodan traumatisoimien ja heikosti koulutettujen ihmisten integraatio on ollut vaikeaa. </w:t>
      </w:r>
    </w:p>
    <w:p w14:paraId="5A4D421D" w14:textId="013C5C45" w:rsidR="00427E02" w:rsidRPr="005007C5" w:rsidRDefault="00427E02" w:rsidP="009C6D18">
      <w:pPr>
        <w:numPr>
          <w:ilvl w:val="0"/>
          <w:numId w:val="134"/>
        </w:numPr>
        <w:spacing w:line="276" w:lineRule="auto"/>
        <w:contextualSpacing/>
      </w:pPr>
      <w:r w:rsidRPr="005007C5">
        <w:t xml:space="preserve">Paikallisväestön ja </w:t>
      </w:r>
      <w:r w:rsidR="00FE05A4" w:rsidRPr="005007C5">
        <w:t>turvapaikanhakijoiden väliset jännitteet ovat johtaneet äärioikeiston suosion kasvamiseen useissa valtioissa.</w:t>
      </w:r>
    </w:p>
    <w:p w14:paraId="43A57E8A" w14:textId="5C7CD01F" w:rsidR="00B47267" w:rsidRPr="005007C5" w:rsidRDefault="00B47267" w:rsidP="009C6D18">
      <w:pPr>
        <w:numPr>
          <w:ilvl w:val="0"/>
          <w:numId w:val="134"/>
        </w:numPr>
        <w:spacing w:line="276" w:lineRule="auto"/>
        <w:contextualSpacing/>
      </w:pPr>
      <w:r w:rsidRPr="005007C5">
        <w:t xml:space="preserve">Brittien </w:t>
      </w:r>
      <w:r w:rsidRPr="005007C5">
        <w:rPr>
          <w:b/>
        </w:rPr>
        <w:t>Brexit</w:t>
      </w:r>
      <w:r w:rsidRPr="005007C5">
        <w:t xml:space="preserve"> (kansanäänestys Unionista eroamisesta) oli myös paha pettymys, jonka toteuttamisen yksityiskohdat eivät </w:t>
      </w:r>
      <w:r w:rsidR="000B3DFB" w:rsidRPr="005007C5">
        <w:t>kirjoitushetkellä</w:t>
      </w:r>
      <w:r w:rsidRPr="005007C5">
        <w:t xml:space="preserve"> ole</w:t>
      </w:r>
      <w:r w:rsidR="000B3DFB" w:rsidRPr="005007C5">
        <w:t xml:space="preserve"> vieläkään</w:t>
      </w:r>
      <w:r w:rsidRPr="005007C5">
        <w:t xml:space="preserve"> selvinn</w:t>
      </w:r>
      <w:r w:rsidR="000B3DFB" w:rsidRPr="005007C5">
        <w:t>eet</w:t>
      </w:r>
      <w:r w:rsidRPr="005007C5">
        <w:t>.</w:t>
      </w:r>
    </w:p>
    <w:p w14:paraId="30A65CD7" w14:textId="77777777" w:rsidR="00B47267" w:rsidRPr="005007C5" w:rsidRDefault="00B47267" w:rsidP="00B47267"/>
    <w:p w14:paraId="57E9EAF1" w14:textId="5D450747" w:rsidR="00564F65" w:rsidRPr="005007C5" w:rsidRDefault="00D41578" w:rsidP="00564F65">
      <w:pPr>
        <w:rPr>
          <w:b/>
        </w:rPr>
      </w:pPr>
      <w:r w:rsidRPr="005007C5">
        <w:rPr>
          <w:b/>
        </w:rPr>
        <w:t>Venäjän suurvalta</w:t>
      </w:r>
      <w:r w:rsidR="000B3DFB" w:rsidRPr="005007C5">
        <w:rPr>
          <w:b/>
        </w:rPr>
        <w:t>haaveet</w:t>
      </w:r>
    </w:p>
    <w:p w14:paraId="43E70CA5" w14:textId="1E3D9F40" w:rsidR="00564F65" w:rsidRPr="005007C5" w:rsidRDefault="006D07B1" w:rsidP="009C6D18">
      <w:pPr>
        <w:pStyle w:val="Luettelokappale"/>
        <w:numPr>
          <w:ilvl w:val="0"/>
          <w:numId w:val="141"/>
        </w:numPr>
      </w:pPr>
      <w:r w:rsidRPr="005007C5">
        <w:t>90-luvulla Venäjän talous muutettiin nopeasti ja hallitsemattomasti kapitalistiseksi markkinataloudeksi. Tämän seurauksena maahan syntyi superrikkaita (</w:t>
      </w:r>
      <w:r w:rsidRPr="005007C5">
        <w:rPr>
          <w:b/>
        </w:rPr>
        <w:t>oligarkit</w:t>
      </w:r>
      <w:r w:rsidRPr="005007C5">
        <w:t>), mutta tavallisen kansan elintaso ei juuri noussut. Maan infrastruktuuri on vanhentunut</w:t>
      </w:r>
      <w:r w:rsidR="00A14383" w:rsidRPr="005007C5">
        <w:t>, teollisuus vanhanaikaista, ja varallisuuserot ovat suuret.</w:t>
      </w:r>
      <w:r w:rsidR="00FA3310" w:rsidRPr="005007C5">
        <w:t xml:space="preserve"> Talous pyörii öljyn ja maakaasun viennin varassa.</w:t>
      </w:r>
    </w:p>
    <w:p w14:paraId="61DDA49A" w14:textId="162DA603" w:rsidR="00C9026B" w:rsidRPr="005007C5" w:rsidRDefault="00C9026B" w:rsidP="009C6D18">
      <w:pPr>
        <w:pStyle w:val="Luettelokappale"/>
        <w:numPr>
          <w:ilvl w:val="0"/>
          <w:numId w:val="141"/>
        </w:numPr>
      </w:pPr>
      <w:r w:rsidRPr="005007C5">
        <w:t>Myös demokratiaan totutteleminen oli hankalaa, ja poliittinen työ tehotonta.</w:t>
      </w:r>
    </w:p>
    <w:p w14:paraId="3F2B8D65" w14:textId="24836035" w:rsidR="00A14383" w:rsidRPr="005007C5" w:rsidRDefault="00FA16B7" w:rsidP="009C6D18">
      <w:pPr>
        <w:pStyle w:val="Luettelokappale"/>
        <w:numPr>
          <w:ilvl w:val="0"/>
          <w:numId w:val="141"/>
        </w:numPr>
      </w:pPr>
      <w:r w:rsidRPr="005007C5">
        <w:t>1991 Tšetšenia julistautui itsenäiseksi Venäjästä, joka johti sotaan</w:t>
      </w:r>
      <w:r w:rsidR="00A66703" w:rsidRPr="005007C5">
        <w:t>.</w:t>
      </w:r>
    </w:p>
    <w:p w14:paraId="5D49B88E" w14:textId="7A1B18C5" w:rsidR="00A66703" w:rsidRPr="005007C5" w:rsidRDefault="00A66703" w:rsidP="009C6D18">
      <w:pPr>
        <w:pStyle w:val="Luettelokappale"/>
        <w:numPr>
          <w:ilvl w:val="0"/>
          <w:numId w:val="141"/>
        </w:numPr>
      </w:pPr>
      <w:r w:rsidRPr="005007C5">
        <w:t>1999 presidentti Boris Jeltsin väistyi Vladimir Putinin tieltä. Putin</w:t>
      </w:r>
      <w:r w:rsidR="00C9026B" w:rsidRPr="005007C5">
        <w:t xml:space="preserve"> heikensi Venäjän demokratian kehitystä ja keskitti valtaa itselleen ja lähimmille tukijoille.</w:t>
      </w:r>
    </w:p>
    <w:p w14:paraId="0CAC33CB" w14:textId="5F0E9284" w:rsidR="0093472D" w:rsidRPr="005007C5" w:rsidRDefault="0093472D" w:rsidP="009C6D18">
      <w:pPr>
        <w:pStyle w:val="Luettelokappale"/>
        <w:numPr>
          <w:ilvl w:val="0"/>
          <w:numId w:val="141"/>
        </w:numPr>
      </w:pPr>
      <w:r w:rsidRPr="005007C5">
        <w:t>Lakeja muuttamalla ja vaaleja manipuloimalla Putin on onnistunut pysymään vallassa.</w:t>
      </w:r>
    </w:p>
    <w:p w14:paraId="057E560D" w14:textId="6F798E3C" w:rsidR="005B123A" w:rsidRPr="005007C5" w:rsidRDefault="005B123A" w:rsidP="009C6D18">
      <w:pPr>
        <w:pStyle w:val="Luettelokappale"/>
        <w:numPr>
          <w:ilvl w:val="0"/>
          <w:numId w:val="141"/>
        </w:numPr>
      </w:pPr>
      <w:r w:rsidRPr="005007C5">
        <w:t xml:space="preserve">Koska Venäjän talous kuitenkin koheni 2000-luvulla, Putin sai vahvan kansansuosion, ja hänen toimensa palauttaa Venäjä suurvallaksi </w:t>
      </w:r>
      <w:r w:rsidR="0093472D" w:rsidRPr="005007C5">
        <w:t>on myös nostanut hänen suosiotaan.</w:t>
      </w:r>
    </w:p>
    <w:p w14:paraId="25528910" w14:textId="1002D142" w:rsidR="00312E5A" w:rsidRPr="005007C5" w:rsidRDefault="00911216" w:rsidP="009C6D18">
      <w:pPr>
        <w:pStyle w:val="Luettelokappale"/>
        <w:numPr>
          <w:ilvl w:val="0"/>
          <w:numId w:val="141"/>
        </w:numPr>
      </w:pPr>
      <w:r w:rsidRPr="005007C5">
        <w:t xml:space="preserve">Vuonna </w:t>
      </w:r>
      <w:r w:rsidR="00312E5A" w:rsidRPr="005007C5">
        <w:t>2008 Venäjä ja entinen neuvostotasavalta Georgia kävivät lyhyen sodan, jonka lopuksi Venäjä otti haltuunsa</w:t>
      </w:r>
      <w:r w:rsidR="00E63FB4" w:rsidRPr="005007C5">
        <w:t xml:space="preserve"> Georgialle kuuluneita alueita.</w:t>
      </w:r>
    </w:p>
    <w:p w14:paraId="5471DB9D" w14:textId="0CD555D8" w:rsidR="00E63FB4" w:rsidRPr="005007C5" w:rsidRDefault="00E63FB4" w:rsidP="009C6D18">
      <w:pPr>
        <w:pStyle w:val="Luettelokappale"/>
        <w:numPr>
          <w:ilvl w:val="0"/>
          <w:numId w:val="141"/>
        </w:numPr>
      </w:pPr>
      <w:r w:rsidRPr="005007C5">
        <w:t>2013 Ukrainassa tapahtui vallankumous, jossa venä</w:t>
      </w:r>
      <w:r w:rsidR="004369B6" w:rsidRPr="005007C5">
        <w:t>läismielinen</w:t>
      </w:r>
      <w:r w:rsidR="00911216" w:rsidRPr="005007C5">
        <w:t xml:space="preserve"> ja korruptoitunut</w:t>
      </w:r>
      <w:r w:rsidR="004369B6" w:rsidRPr="005007C5">
        <w:t xml:space="preserve"> presidentti syöstiin vallasta.</w:t>
      </w:r>
    </w:p>
    <w:p w14:paraId="76FE708E" w14:textId="077DCDC7" w:rsidR="004369B6" w:rsidRPr="005007C5" w:rsidRDefault="004369B6" w:rsidP="009C6D18">
      <w:pPr>
        <w:pStyle w:val="Luettelokappale"/>
        <w:numPr>
          <w:ilvl w:val="0"/>
          <w:numId w:val="141"/>
        </w:numPr>
      </w:pPr>
      <w:r w:rsidRPr="005007C5">
        <w:t>2014 Venäjä miehitti Krimin niemimaan yllättävällä sotilasoperaatiolla</w:t>
      </w:r>
      <w:r w:rsidR="00FA3310" w:rsidRPr="005007C5">
        <w:t xml:space="preserve"> ja yllytti itä-Ukrainan venäläisvähemmistön kapinaan, josta alkoi Ukrainan sisällissota.</w:t>
      </w:r>
    </w:p>
    <w:p w14:paraId="004BFA21" w14:textId="63ECDF74" w:rsidR="00FA3310" w:rsidRPr="005007C5" w:rsidRDefault="00FA3310" w:rsidP="009C6D18">
      <w:pPr>
        <w:pStyle w:val="Luettelokappale"/>
        <w:numPr>
          <w:ilvl w:val="0"/>
          <w:numId w:val="141"/>
        </w:numPr>
      </w:pPr>
      <w:r w:rsidRPr="005007C5">
        <w:t>Venäjä</w:t>
      </w:r>
      <w:r w:rsidR="004A38B8" w:rsidRPr="005007C5">
        <w:t xml:space="preserve">än kohdistettiin </w:t>
      </w:r>
      <w:r w:rsidRPr="005007C5">
        <w:t xml:space="preserve">talouspakotteita, joka on vahingoittanut sen taloutta, mutta se käyttää </w:t>
      </w:r>
      <w:r w:rsidR="004A38B8" w:rsidRPr="005007C5">
        <w:t xml:space="preserve">nyt lännen </w:t>
      </w:r>
      <w:r w:rsidRPr="005007C5">
        <w:t>talouspakotteita propaganda-aseenaan</w:t>
      </w:r>
      <w:r w:rsidR="004A38B8" w:rsidRPr="005007C5">
        <w:t>.</w:t>
      </w:r>
    </w:p>
    <w:p w14:paraId="11DD01C4" w14:textId="77777777" w:rsidR="00564F65" w:rsidRPr="005007C5" w:rsidRDefault="00564F65" w:rsidP="00564F65"/>
    <w:p w14:paraId="1899DE36" w14:textId="71D08425" w:rsidR="003831E7" w:rsidRPr="005007C5" w:rsidRDefault="003831E7" w:rsidP="00564F65">
      <w:r w:rsidRPr="005007C5">
        <w:rPr>
          <w:b/>
        </w:rPr>
        <w:t>Tehtävä</w:t>
      </w:r>
      <w:r w:rsidR="00467A63" w:rsidRPr="005007C5">
        <w:rPr>
          <w:b/>
        </w:rPr>
        <w:t>t</w:t>
      </w:r>
      <w:r w:rsidRPr="005007C5">
        <w:t>:</w:t>
      </w:r>
    </w:p>
    <w:p w14:paraId="698C8273" w14:textId="3D70D74D" w:rsidR="003831E7" w:rsidRPr="005007C5" w:rsidRDefault="003831E7" w:rsidP="009C6D18">
      <w:pPr>
        <w:pStyle w:val="Luettelokappale"/>
        <w:numPr>
          <w:ilvl w:val="0"/>
          <w:numId w:val="140"/>
        </w:numPr>
        <w:rPr>
          <w:b/>
        </w:rPr>
      </w:pPr>
      <w:r w:rsidRPr="005007C5">
        <w:t xml:space="preserve">Ajoita milloin </w:t>
      </w:r>
      <w:r w:rsidRPr="005007C5">
        <w:rPr>
          <w:b/>
        </w:rPr>
        <w:t>Jugoslavia hajoamissodat</w:t>
      </w:r>
      <w:r w:rsidRPr="005007C5">
        <w:t xml:space="preserve"> tapahtuivat. Mistä niissä oli kyse? Miten nationalismi vaikutti tapahtumiin?</w:t>
      </w:r>
    </w:p>
    <w:p w14:paraId="36A0B727" w14:textId="0E40123B" w:rsidR="00564F65" w:rsidRPr="005007C5" w:rsidRDefault="00F42E29" w:rsidP="009C6D18">
      <w:pPr>
        <w:pStyle w:val="Luettelokappale"/>
        <w:numPr>
          <w:ilvl w:val="0"/>
          <w:numId w:val="140"/>
        </w:numPr>
        <w:rPr>
          <w:b/>
        </w:rPr>
      </w:pPr>
      <w:r w:rsidRPr="005007C5">
        <w:t xml:space="preserve">Ota selvää, mikä on </w:t>
      </w:r>
      <w:r w:rsidR="001010C5" w:rsidRPr="005007C5">
        <w:t>Ison-Britannian Euro</w:t>
      </w:r>
      <w:r w:rsidR="00893C81" w:rsidRPr="005007C5">
        <w:t xml:space="preserve">opan unionista eroamisen </w:t>
      </w:r>
      <w:r w:rsidR="001010C5" w:rsidRPr="005007C5">
        <w:t>(</w:t>
      </w:r>
      <w:r w:rsidRPr="005007C5">
        <w:t>Brexit</w:t>
      </w:r>
      <w:r w:rsidR="001010C5" w:rsidRPr="005007C5">
        <w:t>)</w:t>
      </w:r>
      <w:r w:rsidRPr="005007C5">
        <w:t xml:space="preserve"> tilanne tällä hetkellä.</w:t>
      </w:r>
    </w:p>
    <w:p w14:paraId="3556A448" w14:textId="0D215F08" w:rsidR="00917D51" w:rsidRPr="005007C5" w:rsidRDefault="00BB51E8" w:rsidP="00917D51">
      <w:pPr>
        <w:pStyle w:val="Otsikko2"/>
      </w:pPr>
      <w:bookmarkStart w:id="24" w:name="_Toc32603995"/>
      <w:r w:rsidRPr="005007C5">
        <w:lastRenderedPageBreak/>
        <w:t>HI</w:t>
      </w:r>
      <w:r w:rsidR="00917D51" w:rsidRPr="005007C5">
        <w:t>2</w:t>
      </w:r>
      <w:r w:rsidRPr="005007C5">
        <w:t xml:space="preserve"> lopputesti</w:t>
      </w:r>
      <w:bookmarkEnd w:id="24"/>
    </w:p>
    <w:p w14:paraId="73E29106" w14:textId="530E1423" w:rsidR="00917D51" w:rsidRPr="005007C5" w:rsidRDefault="00917D51" w:rsidP="00917D51">
      <w:r w:rsidRPr="005007C5">
        <w:t xml:space="preserve">1. Mikä </w:t>
      </w:r>
      <w:r w:rsidR="00ED1E9F" w:rsidRPr="005007C5">
        <w:t>valtio</w:t>
      </w:r>
      <w:r w:rsidRPr="005007C5">
        <w:t xml:space="preserve"> ei yhdistynyt tai itsenäistynyt nationalismin ansiosta 1800- tai 1900-luvulla?</w:t>
      </w:r>
    </w:p>
    <w:p w14:paraId="0EF23BC4" w14:textId="6790BD62" w:rsidR="00917D51" w:rsidRPr="005007C5" w:rsidRDefault="00917D51" w:rsidP="00917D51">
      <w:r w:rsidRPr="005007C5">
        <w:t>a) Suomi</w:t>
      </w:r>
      <w:r w:rsidRPr="005007C5">
        <w:tab/>
      </w:r>
      <w:r w:rsidRPr="005007C5">
        <w:tab/>
        <w:t>b) Saksa</w:t>
      </w:r>
      <w:r w:rsidRPr="005007C5">
        <w:tab/>
      </w:r>
      <w:r w:rsidRPr="005007C5">
        <w:tab/>
        <w:t>c) Italia</w:t>
      </w:r>
      <w:r w:rsidRPr="005007C5">
        <w:tab/>
      </w:r>
      <w:r w:rsidRPr="005007C5">
        <w:tab/>
        <w:t>d) Kreikka</w:t>
      </w:r>
    </w:p>
    <w:p w14:paraId="523BFAF4" w14:textId="77777777" w:rsidR="00917D51" w:rsidRPr="005007C5" w:rsidRDefault="00917D51" w:rsidP="00917D51"/>
    <w:p w14:paraId="1144E261" w14:textId="77777777" w:rsidR="00917D51" w:rsidRPr="005007C5" w:rsidRDefault="00917D51" w:rsidP="00917D51">
      <w:r w:rsidRPr="005007C5">
        <w:t>2. Milloin oli ”Euroopan hullu vuosi”</w:t>
      </w:r>
    </w:p>
    <w:p w14:paraId="2385E2CC" w14:textId="42F07085" w:rsidR="00917D51" w:rsidRPr="005007C5" w:rsidRDefault="00917D51" w:rsidP="00917D51">
      <w:r w:rsidRPr="005007C5">
        <w:t>a) 1789</w:t>
      </w:r>
      <w:r w:rsidRPr="005007C5">
        <w:tab/>
      </w:r>
      <w:r w:rsidRPr="005007C5">
        <w:tab/>
        <w:t>b) 1814</w:t>
      </w:r>
      <w:r w:rsidRPr="005007C5">
        <w:tab/>
      </w:r>
      <w:r w:rsidRPr="005007C5">
        <w:tab/>
        <w:t>c) 1848</w:t>
      </w:r>
      <w:r w:rsidRPr="005007C5">
        <w:tab/>
      </w:r>
      <w:r w:rsidRPr="005007C5">
        <w:tab/>
        <w:t>d) 1914</w:t>
      </w:r>
    </w:p>
    <w:p w14:paraId="458C900E" w14:textId="77777777" w:rsidR="00917D51" w:rsidRPr="005007C5" w:rsidRDefault="00917D51" w:rsidP="00917D51"/>
    <w:p w14:paraId="489570C5" w14:textId="6C2C1C63" w:rsidR="00917D51" w:rsidRPr="005007C5" w:rsidRDefault="00917D51" w:rsidP="00917D51">
      <w:r w:rsidRPr="005007C5">
        <w:t>3. Mikä valtio ei missään vaiheessa kuulunut keskusvaltoihin ensimmäisessä maailmansodassa?</w:t>
      </w:r>
    </w:p>
    <w:p w14:paraId="0EC1AD2F" w14:textId="11E09AD8" w:rsidR="00917D51" w:rsidRPr="005007C5" w:rsidRDefault="00917D51" w:rsidP="00917D51">
      <w:r w:rsidRPr="005007C5">
        <w:t>a) Saksa</w:t>
      </w:r>
      <w:r w:rsidRPr="005007C5">
        <w:tab/>
      </w:r>
      <w:r w:rsidRPr="005007C5">
        <w:tab/>
        <w:t>b) Italia</w:t>
      </w:r>
      <w:r w:rsidRPr="005007C5">
        <w:tab/>
      </w:r>
      <w:r w:rsidRPr="005007C5">
        <w:tab/>
        <w:t>c) Japani</w:t>
      </w:r>
      <w:r w:rsidRPr="005007C5">
        <w:tab/>
      </w:r>
      <w:r w:rsidRPr="005007C5">
        <w:tab/>
        <w:t>d) Itävalta</w:t>
      </w:r>
    </w:p>
    <w:p w14:paraId="039401AF" w14:textId="77777777" w:rsidR="00917D51" w:rsidRPr="005007C5" w:rsidRDefault="00917D51" w:rsidP="00917D51"/>
    <w:p w14:paraId="24D6EFE6" w14:textId="77777777" w:rsidR="00917D51" w:rsidRPr="005007C5" w:rsidRDefault="00917D51" w:rsidP="00917D51">
      <w:r w:rsidRPr="005007C5">
        <w:t>4. Mikä seuraavista ei kuulunut Hitlerin Saksaan?</w:t>
      </w:r>
    </w:p>
    <w:p w14:paraId="3DF3BE5F" w14:textId="279B3D36" w:rsidR="00917D51" w:rsidRPr="005007C5" w:rsidRDefault="00917D51" w:rsidP="00917D51">
      <w:r w:rsidRPr="005007C5">
        <w:t xml:space="preserve">a) </w:t>
      </w:r>
      <w:r w:rsidR="00ED1E9F" w:rsidRPr="005007C5">
        <w:t>r</w:t>
      </w:r>
      <w:r w:rsidRPr="005007C5">
        <w:t>otuoppi</w:t>
      </w:r>
      <w:r w:rsidRPr="005007C5">
        <w:tab/>
      </w:r>
      <w:r w:rsidRPr="005007C5">
        <w:tab/>
        <w:t>b) maatalouden kollektivisointi</w:t>
      </w:r>
      <w:r w:rsidRPr="005007C5">
        <w:tab/>
        <w:t xml:space="preserve">c) </w:t>
      </w:r>
      <w:r w:rsidR="00ED1E9F" w:rsidRPr="005007C5">
        <w:t>p</w:t>
      </w:r>
      <w:r w:rsidRPr="005007C5">
        <w:t>ropaganda</w:t>
      </w:r>
    </w:p>
    <w:p w14:paraId="51548BF4" w14:textId="77777777" w:rsidR="00917D51" w:rsidRPr="005007C5" w:rsidRDefault="00917D51" w:rsidP="00917D51"/>
    <w:p w14:paraId="35F82DCC" w14:textId="77777777" w:rsidR="00917D51" w:rsidRPr="005007C5" w:rsidRDefault="00917D51" w:rsidP="00917D51">
      <w:r w:rsidRPr="005007C5">
        <w:t>5. Mitä bolsevikit lupasivat Venäjän kansalle noustakseen valtaan?</w:t>
      </w:r>
    </w:p>
    <w:p w14:paraId="6860785A" w14:textId="77777777" w:rsidR="00917D51" w:rsidRPr="005007C5" w:rsidRDefault="00917D51" w:rsidP="00917D51">
      <w:r w:rsidRPr="005007C5">
        <w:t>a) ”Venäjä venäläisille!”</w:t>
      </w:r>
      <w:r w:rsidRPr="005007C5">
        <w:tab/>
        <w:t>b) ”Venäjä ulos sodasta”</w:t>
      </w:r>
      <w:r w:rsidRPr="005007C5">
        <w:tab/>
        <w:t>c) ”Rauhaa, leipää ja maata”</w:t>
      </w:r>
    </w:p>
    <w:p w14:paraId="13FD2AB7" w14:textId="77777777" w:rsidR="00917D51" w:rsidRPr="005007C5" w:rsidRDefault="00917D51" w:rsidP="00917D51"/>
    <w:p w14:paraId="15B192D8" w14:textId="77777777" w:rsidR="00917D51" w:rsidRPr="005007C5" w:rsidRDefault="00917D51" w:rsidP="00917D51">
      <w:r w:rsidRPr="005007C5">
        <w:t>6. Mikä seuraavista oli tärkein syy Saksan tappioon toisessa maailmansodassa?</w:t>
      </w:r>
    </w:p>
    <w:p w14:paraId="573FE682" w14:textId="7CB422B1" w:rsidR="00917D51" w:rsidRPr="005007C5" w:rsidRDefault="00917D51" w:rsidP="00917D51">
      <w:r w:rsidRPr="005007C5">
        <w:t xml:space="preserve">a) </w:t>
      </w:r>
      <w:r w:rsidR="009E03C3" w:rsidRPr="005007C5">
        <w:t>r</w:t>
      </w:r>
      <w:r w:rsidRPr="005007C5">
        <w:t>iittämättömät resurssit</w:t>
      </w:r>
      <w:proofErr w:type="gramStart"/>
      <w:r w:rsidRPr="005007C5">
        <w:tab/>
      </w:r>
      <w:r w:rsidR="009E03C3" w:rsidRPr="005007C5">
        <w:t xml:space="preserve">  </w:t>
      </w:r>
      <w:r w:rsidRPr="005007C5">
        <w:t>b</w:t>
      </w:r>
      <w:proofErr w:type="gramEnd"/>
      <w:r w:rsidRPr="005007C5">
        <w:t>) Hitlerin tekemät taktiset virheet</w:t>
      </w:r>
      <w:r w:rsidRPr="005007C5">
        <w:tab/>
        <w:t xml:space="preserve">c) </w:t>
      </w:r>
      <w:r w:rsidR="00ED1E9F" w:rsidRPr="005007C5">
        <w:t>a</w:t>
      </w:r>
      <w:r w:rsidRPr="005007C5">
        <w:t>merikkalaiset sotilaat</w:t>
      </w:r>
    </w:p>
    <w:p w14:paraId="0A8B332C" w14:textId="77777777" w:rsidR="00917D51" w:rsidRPr="005007C5" w:rsidRDefault="00917D51" w:rsidP="00917D51"/>
    <w:p w14:paraId="011845E9" w14:textId="77777777" w:rsidR="00917D51" w:rsidRPr="005007C5" w:rsidRDefault="00917D51" w:rsidP="00917D51">
      <w:r w:rsidRPr="005007C5">
        <w:t>7. Kuka Neuvostoliiton johtajista suhtautui lievimmin Yhdysvaltoihin?</w:t>
      </w:r>
    </w:p>
    <w:p w14:paraId="64EEBB2A" w14:textId="25A3D7BD" w:rsidR="00917D51" w:rsidRPr="005007C5" w:rsidRDefault="00917D51" w:rsidP="00917D51">
      <w:r w:rsidRPr="005007C5">
        <w:t>a) Stalin</w:t>
      </w:r>
      <w:r w:rsidRPr="005007C5">
        <w:tab/>
      </w:r>
      <w:r w:rsidRPr="005007C5">
        <w:tab/>
        <w:t xml:space="preserve">b) </w:t>
      </w:r>
      <w:proofErr w:type="spellStart"/>
      <w:r w:rsidRPr="005007C5">
        <w:t>Hru</w:t>
      </w:r>
      <w:r w:rsidR="009E03C3" w:rsidRPr="005007C5">
        <w:t>s</w:t>
      </w:r>
      <w:r w:rsidRPr="005007C5">
        <w:t>tsev</w:t>
      </w:r>
      <w:proofErr w:type="spellEnd"/>
      <w:r w:rsidRPr="005007C5">
        <w:tab/>
      </w:r>
      <w:r w:rsidRPr="005007C5">
        <w:tab/>
        <w:t>c) Brezhnev</w:t>
      </w:r>
    </w:p>
    <w:p w14:paraId="51E53C7F" w14:textId="77777777" w:rsidR="00917D51" w:rsidRPr="005007C5" w:rsidRDefault="00917D51" w:rsidP="00917D51"/>
    <w:p w14:paraId="2924333E" w14:textId="7A3B75DD" w:rsidR="00917D51" w:rsidRPr="005007C5" w:rsidRDefault="00917D51" w:rsidP="00917D51">
      <w:r w:rsidRPr="005007C5">
        <w:t xml:space="preserve">8. Minkä poliittisen opin mukaan yhden kehitysmaan siirtyminen kommunismiin </w:t>
      </w:r>
      <w:r w:rsidR="00F0501C" w:rsidRPr="005007C5">
        <w:t xml:space="preserve">saa sen </w:t>
      </w:r>
      <w:r w:rsidRPr="005007C5">
        <w:t>leviä</w:t>
      </w:r>
      <w:r w:rsidR="00F0501C" w:rsidRPr="005007C5">
        <w:t>mä</w:t>
      </w:r>
      <w:r w:rsidRPr="005007C5">
        <w:t>ä</w:t>
      </w:r>
      <w:r w:rsidR="00F0501C" w:rsidRPr="005007C5">
        <w:t>n</w:t>
      </w:r>
      <w:r w:rsidRPr="005007C5">
        <w:t xml:space="preserve"> naapureihin?</w:t>
      </w:r>
    </w:p>
    <w:p w14:paraId="09EE330E" w14:textId="4641BB3D" w:rsidR="00917D51" w:rsidRPr="005007C5" w:rsidRDefault="00917D51" w:rsidP="00917D51">
      <w:r w:rsidRPr="005007C5">
        <w:t xml:space="preserve">a) </w:t>
      </w:r>
      <w:r w:rsidR="00ED1E9F" w:rsidRPr="005007C5">
        <w:t>d</w:t>
      </w:r>
      <w:r w:rsidRPr="005007C5">
        <w:t>ominoteoria</w:t>
      </w:r>
      <w:r w:rsidRPr="005007C5">
        <w:tab/>
        <w:t>b) Trumanin oppi</w:t>
      </w:r>
      <w:r w:rsidRPr="005007C5">
        <w:tab/>
        <w:t xml:space="preserve">c) </w:t>
      </w:r>
      <w:r w:rsidR="00ED1E9F" w:rsidRPr="005007C5">
        <w:t>p</w:t>
      </w:r>
      <w:r w:rsidRPr="005007C5">
        <w:t>atoamispolitiikka</w:t>
      </w:r>
    </w:p>
    <w:p w14:paraId="561B911F" w14:textId="77777777" w:rsidR="00917D51" w:rsidRPr="005007C5" w:rsidRDefault="00917D51" w:rsidP="00917D51"/>
    <w:p w14:paraId="3F77D200" w14:textId="4D1FDAC4" w:rsidR="00917D51" w:rsidRPr="005007C5" w:rsidRDefault="00917D51" w:rsidP="00917D51">
      <w:r w:rsidRPr="005007C5">
        <w:t>9. Mikä seuraavista käsitteistä ei syntynyt kylmän sodan aikana?</w:t>
      </w:r>
    </w:p>
    <w:p w14:paraId="41AF2DE4" w14:textId="77777777" w:rsidR="00917D51" w:rsidRPr="005007C5" w:rsidRDefault="00917D51" w:rsidP="00917D51">
      <w:r w:rsidRPr="005007C5">
        <w:t>a) massiivinen vastaisku</w:t>
      </w:r>
      <w:r w:rsidRPr="005007C5">
        <w:tab/>
        <w:t>b) kauhun tasapaino</w:t>
      </w:r>
      <w:r w:rsidRPr="005007C5">
        <w:tab/>
        <w:t>c) Monroen oppi</w:t>
      </w:r>
    </w:p>
    <w:p w14:paraId="704B52A5" w14:textId="77777777" w:rsidR="00917D51" w:rsidRPr="005007C5" w:rsidRDefault="00917D51" w:rsidP="00917D51"/>
    <w:p w14:paraId="7260D317" w14:textId="77777777" w:rsidR="003F16A5" w:rsidRPr="005007C5" w:rsidRDefault="003F16A5" w:rsidP="00917D51">
      <w:r w:rsidRPr="005007C5">
        <w:t>10. Kuka on ollut Israelin vahvin tukija Lähi-Idässä?</w:t>
      </w:r>
    </w:p>
    <w:p w14:paraId="38E33EFF" w14:textId="178666EF" w:rsidR="00BB51E8" w:rsidRPr="005007C5" w:rsidRDefault="003F16A5" w:rsidP="00917D51">
      <w:pPr>
        <w:rPr>
          <w:sz w:val="28"/>
          <w:szCs w:val="32"/>
        </w:rPr>
      </w:pPr>
      <w:r w:rsidRPr="005007C5">
        <w:t>a) Euroopan unioni</w:t>
      </w:r>
      <w:r w:rsidRPr="005007C5">
        <w:tab/>
        <w:t>b) Neuvostoliitto</w:t>
      </w:r>
      <w:r w:rsidRPr="005007C5">
        <w:tab/>
        <w:t>c) Yhdysvallat</w:t>
      </w:r>
      <w:r w:rsidR="00BB51E8" w:rsidRPr="005007C5">
        <w:br w:type="page"/>
      </w:r>
    </w:p>
    <w:p w14:paraId="31716F99" w14:textId="33C61A13" w:rsidR="2C23737C" w:rsidRPr="005007C5" w:rsidRDefault="00917D51" w:rsidP="0078029F">
      <w:pPr>
        <w:pStyle w:val="Otsikko1"/>
      </w:pPr>
      <w:bookmarkStart w:id="25" w:name="_Toc32603996"/>
      <w:r w:rsidRPr="005007C5">
        <w:lastRenderedPageBreak/>
        <w:t xml:space="preserve">Kurssi </w:t>
      </w:r>
      <w:r w:rsidR="4E83A023" w:rsidRPr="005007C5">
        <w:t>3</w:t>
      </w:r>
      <w:r w:rsidRPr="005007C5">
        <w:t>:</w:t>
      </w:r>
      <w:r w:rsidR="4E83A023" w:rsidRPr="005007C5">
        <w:t xml:space="preserve"> Itsenäisen Suomen historia</w:t>
      </w:r>
      <w:bookmarkEnd w:id="25"/>
      <w:r w:rsidR="4E83A023" w:rsidRPr="005007C5">
        <w:t xml:space="preserve"> </w:t>
      </w:r>
    </w:p>
    <w:p w14:paraId="30A40357" w14:textId="33835F25" w:rsidR="4E83A023" w:rsidRPr="005007C5" w:rsidRDefault="4E83A023" w:rsidP="4E83A023">
      <w:pPr>
        <w:rPr>
          <w:b/>
          <w:bCs/>
          <w:sz w:val="24"/>
          <w:szCs w:val="24"/>
        </w:rPr>
      </w:pPr>
    </w:p>
    <w:p w14:paraId="768F8047" w14:textId="2DCBBFCC" w:rsidR="0C4ED6A1" w:rsidRPr="005007C5" w:rsidRDefault="4E83A023" w:rsidP="00C305B5">
      <w:pPr>
        <w:rPr>
          <w:b/>
        </w:rPr>
      </w:pPr>
      <w:r w:rsidRPr="005007C5">
        <w:rPr>
          <w:b/>
        </w:rPr>
        <w:t>Tavoitteet ja sisällöt:</w:t>
      </w:r>
    </w:p>
    <w:p w14:paraId="57AC940C" w14:textId="2D2D1516" w:rsidR="0C4ED6A1" w:rsidRPr="005007C5" w:rsidRDefault="3A9BD9C5" w:rsidP="3A9BD9C5">
      <w:pPr>
        <w:rPr>
          <w:rFonts w:eastAsiaTheme="minorEastAsia"/>
          <w:b/>
          <w:bCs/>
        </w:rPr>
      </w:pPr>
      <w:r w:rsidRPr="005007C5">
        <w:rPr>
          <w:rFonts w:eastAsiaTheme="minorEastAsia"/>
          <w:b/>
          <w:bCs/>
        </w:rPr>
        <w:t>Kurssin tavoitteena on, että opiskelija</w:t>
      </w:r>
    </w:p>
    <w:p w14:paraId="209011F8" w14:textId="462BA466" w:rsidR="0C4ED6A1" w:rsidRPr="005007C5" w:rsidRDefault="3A9BD9C5" w:rsidP="009C6D18">
      <w:pPr>
        <w:pStyle w:val="Luettelokappale"/>
        <w:numPr>
          <w:ilvl w:val="0"/>
          <w:numId w:val="135"/>
        </w:numPr>
      </w:pPr>
      <w:r w:rsidRPr="005007C5">
        <w:rPr>
          <w:rFonts w:eastAsiaTheme="minorEastAsia"/>
        </w:rPr>
        <w:t>tuntee suomalaisen kulttuurin ja yhteiskunnan muotoutumisen kehityskulkuja sekä osaa pohtia tulevaisuuden mahdollisuuksia</w:t>
      </w:r>
    </w:p>
    <w:p w14:paraId="408611C3" w14:textId="3E11CB60" w:rsidR="0C4ED6A1" w:rsidRPr="005007C5" w:rsidRDefault="3A9BD9C5" w:rsidP="009C6D18">
      <w:pPr>
        <w:pStyle w:val="Luettelokappale"/>
        <w:numPr>
          <w:ilvl w:val="0"/>
          <w:numId w:val="135"/>
        </w:numPr>
      </w:pPr>
      <w:r w:rsidRPr="005007C5">
        <w:rPr>
          <w:rFonts w:eastAsiaTheme="minorEastAsia"/>
        </w:rPr>
        <w:t>hallitsee suomalaisen yhteiskunnan keskeiset yhteiskunnalliset ja taloudelliset muutokset ja niiden merkityksen 1860-luvulta nykypäivään</w:t>
      </w:r>
    </w:p>
    <w:p w14:paraId="23B59654" w14:textId="5F9B3B6A" w:rsidR="0C4ED6A1" w:rsidRPr="005007C5" w:rsidRDefault="3A9BD9C5" w:rsidP="009C6D18">
      <w:pPr>
        <w:pStyle w:val="Luettelokappale"/>
        <w:numPr>
          <w:ilvl w:val="0"/>
          <w:numId w:val="135"/>
        </w:numPr>
      </w:pPr>
      <w:r w:rsidRPr="005007C5">
        <w:rPr>
          <w:rFonts w:eastAsiaTheme="minorEastAsia"/>
        </w:rPr>
        <w:t>osaa suhteuttaa Suomen valtiollisen kehityksen yleiseurooppalaiseen ja maailmanpoliittiseen taustaan</w:t>
      </w:r>
    </w:p>
    <w:p w14:paraId="7EAE4C84" w14:textId="65C08366" w:rsidR="0C4ED6A1" w:rsidRPr="005007C5" w:rsidRDefault="3A9BD9C5" w:rsidP="009C6D18">
      <w:pPr>
        <w:pStyle w:val="Luettelokappale"/>
        <w:numPr>
          <w:ilvl w:val="0"/>
          <w:numId w:val="135"/>
        </w:numPr>
      </w:pPr>
      <w:r w:rsidRPr="005007C5">
        <w:rPr>
          <w:rFonts w:eastAsiaTheme="minorEastAsia"/>
        </w:rPr>
        <w:t>ymmärtää talouden, yhteiskunnan, kulttuurielämän sekä aatteellisen ja valtiollisen elämän ilmiöiden keskinäisen riippuvuuden ennen ja nykyään</w:t>
      </w:r>
    </w:p>
    <w:p w14:paraId="44533C66" w14:textId="5F7AB2CA" w:rsidR="0C4ED6A1" w:rsidRPr="005007C5" w:rsidRDefault="3A9BD9C5" w:rsidP="009C6D18">
      <w:pPr>
        <w:pStyle w:val="Luettelokappale"/>
        <w:numPr>
          <w:ilvl w:val="0"/>
          <w:numId w:val="135"/>
        </w:numPr>
      </w:pPr>
      <w:r w:rsidRPr="005007C5">
        <w:rPr>
          <w:rFonts w:eastAsiaTheme="minorEastAsia"/>
        </w:rPr>
        <w:t>pystyy arvioimaan Suomen historiasta tehtyjä tulkintoja ja niiden taustalla olevia vaikuttimia historiallisessa kontekstissaan</w:t>
      </w:r>
    </w:p>
    <w:p w14:paraId="4A0FDBC3" w14:textId="3F91C558" w:rsidR="0C4ED6A1" w:rsidRPr="005007C5" w:rsidRDefault="4E83A023" w:rsidP="009C6D18">
      <w:pPr>
        <w:pStyle w:val="Luettelokappale"/>
        <w:numPr>
          <w:ilvl w:val="0"/>
          <w:numId w:val="135"/>
        </w:numPr>
      </w:pPr>
      <w:r w:rsidRPr="005007C5">
        <w:rPr>
          <w:rFonts w:eastAsiaTheme="minorEastAsia"/>
        </w:rPr>
        <w:t>osaa eritellä suomalaisuuteen ja suomalaiseen kulttuuriin eri aikoina kuuluneita ihanteita ja niihin liitettyjä mielikuvia sekä niiden vaikutusta nykypäivän Suomeen.</w:t>
      </w:r>
    </w:p>
    <w:p w14:paraId="069D346E" w14:textId="77777777" w:rsidR="00F42E29" w:rsidRPr="005007C5" w:rsidRDefault="00F42E29" w:rsidP="4E83A023">
      <w:pPr>
        <w:rPr>
          <w:rFonts w:eastAsiaTheme="minorEastAsia"/>
        </w:rPr>
      </w:pPr>
    </w:p>
    <w:p w14:paraId="6F211C6C" w14:textId="1270A601" w:rsidR="0C4ED6A1" w:rsidRPr="005007C5" w:rsidRDefault="4E83A023" w:rsidP="4E83A023">
      <w:pPr>
        <w:rPr>
          <w:rFonts w:eastAsiaTheme="minorEastAsia"/>
          <w:b/>
          <w:bCs/>
          <w:sz w:val="24"/>
          <w:szCs w:val="24"/>
        </w:rPr>
      </w:pPr>
      <w:r w:rsidRPr="005007C5">
        <w:rPr>
          <w:rFonts w:eastAsiaTheme="minorEastAsia"/>
          <w:b/>
          <w:bCs/>
          <w:sz w:val="24"/>
          <w:szCs w:val="24"/>
        </w:rPr>
        <w:t>Keskeiset sisällöt</w:t>
      </w:r>
    </w:p>
    <w:p w14:paraId="004B3B30" w14:textId="05691C66" w:rsidR="0C4ED6A1" w:rsidRPr="005007C5" w:rsidRDefault="3A9BD9C5" w:rsidP="3A9BD9C5">
      <w:pPr>
        <w:rPr>
          <w:rFonts w:eastAsiaTheme="minorEastAsia"/>
          <w:sz w:val="24"/>
          <w:szCs w:val="24"/>
        </w:rPr>
      </w:pPr>
      <w:r w:rsidRPr="005007C5">
        <w:rPr>
          <w:rFonts w:eastAsiaTheme="minorEastAsia"/>
          <w:sz w:val="24"/>
          <w:szCs w:val="24"/>
        </w:rPr>
        <w:t xml:space="preserve"> </w:t>
      </w:r>
    </w:p>
    <w:p w14:paraId="72C2624C" w14:textId="4F0D15CF" w:rsidR="0C4ED6A1" w:rsidRPr="005007C5" w:rsidRDefault="3A9BD9C5" w:rsidP="3A9BD9C5">
      <w:pPr>
        <w:rPr>
          <w:rFonts w:eastAsiaTheme="minorEastAsia"/>
        </w:rPr>
      </w:pPr>
      <w:r w:rsidRPr="005007C5">
        <w:rPr>
          <w:rFonts w:eastAsiaTheme="minorEastAsia"/>
        </w:rPr>
        <w:t>Miten Suomesta tuli Suomi?</w:t>
      </w:r>
    </w:p>
    <w:p w14:paraId="71067D6F" w14:textId="04FF6DA4" w:rsidR="0C4ED6A1" w:rsidRPr="005007C5" w:rsidRDefault="3A9BD9C5" w:rsidP="009C6D18">
      <w:pPr>
        <w:pStyle w:val="Luettelokappale"/>
        <w:numPr>
          <w:ilvl w:val="0"/>
          <w:numId w:val="137"/>
        </w:numPr>
      </w:pPr>
      <w:r w:rsidRPr="005007C5">
        <w:rPr>
          <w:rFonts w:eastAsiaTheme="minorEastAsia"/>
        </w:rPr>
        <w:t>Ruotsin ajan perintö ja autonomian merkitys sekä 1860-luvun murroskausi</w:t>
      </w:r>
    </w:p>
    <w:p w14:paraId="298D19D1" w14:textId="228464D5" w:rsidR="0C4ED6A1" w:rsidRPr="005007C5" w:rsidRDefault="3A9BD9C5" w:rsidP="009C6D18">
      <w:pPr>
        <w:pStyle w:val="Luettelokappale"/>
        <w:numPr>
          <w:ilvl w:val="0"/>
          <w:numId w:val="137"/>
        </w:numPr>
      </w:pPr>
      <w:r w:rsidRPr="005007C5">
        <w:rPr>
          <w:rFonts w:eastAsiaTheme="minorEastAsia"/>
        </w:rPr>
        <w:t>kulttuuriset, yhteiskunnalliset ja sosiaaliset muutokset 1800- ja 1900-lukujen taitteessa</w:t>
      </w:r>
    </w:p>
    <w:p w14:paraId="7F977EE2" w14:textId="1FEC1D5F" w:rsidR="0C4ED6A1" w:rsidRPr="005007C5" w:rsidRDefault="0C4ED6A1" w:rsidP="3A9BD9C5">
      <w:pPr>
        <w:rPr>
          <w:rFonts w:eastAsiaTheme="minorEastAsia"/>
        </w:rPr>
      </w:pPr>
    </w:p>
    <w:p w14:paraId="69DC29DC" w14:textId="770F2686" w:rsidR="0C4ED6A1" w:rsidRPr="005007C5" w:rsidRDefault="3A9BD9C5" w:rsidP="3A9BD9C5">
      <w:pPr>
        <w:rPr>
          <w:rFonts w:eastAsiaTheme="minorEastAsia"/>
        </w:rPr>
      </w:pPr>
      <w:r w:rsidRPr="005007C5">
        <w:rPr>
          <w:rFonts w:eastAsiaTheme="minorEastAsia"/>
        </w:rPr>
        <w:t>Suomen itsenäistymisprosessi ja itsenäisyyden alkuvuodet</w:t>
      </w:r>
    </w:p>
    <w:p w14:paraId="7F0A0BF1" w14:textId="6B13234D" w:rsidR="0C4ED6A1" w:rsidRPr="005007C5" w:rsidRDefault="3A9BD9C5" w:rsidP="009C6D18">
      <w:pPr>
        <w:pStyle w:val="Luettelokappale"/>
        <w:numPr>
          <w:ilvl w:val="0"/>
          <w:numId w:val="136"/>
        </w:numPr>
      </w:pPr>
      <w:r w:rsidRPr="005007C5">
        <w:rPr>
          <w:rFonts w:eastAsiaTheme="minorEastAsia"/>
        </w:rPr>
        <w:t>itsenäistyminen kansainvälisessä kontekstissa</w:t>
      </w:r>
    </w:p>
    <w:p w14:paraId="4A279934" w14:textId="4ED417F1" w:rsidR="0C4ED6A1" w:rsidRPr="005007C5" w:rsidRDefault="3A9BD9C5" w:rsidP="009C6D18">
      <w:pPr>
        <w:pStyle w:val="Luettelokappale"/>
        <w:numPr>
          <w:ilvl w:val="0"/>
          <w:numId w:val="136"/>
        </w:numPr>
      </w:pPr>
      <w:r w:rsidRPr="005007C5">
        <w:rPr>
          <w:rFonts w:eastAsiaTheme="minorEastAsia"/>
        </w:rPr>
        <w:t>sisällissodan syyt ja seuraukset sekä eheyttämisen aika</w:t>
      </w:r>
    </w:p>
    <w:p w14:paraId="1C684184" w14:textId="4C50C354" w:rsidR="0C4ED6A1" w:rsidRPr="005007C5" w:rsidRDefault="3A9BD9C5" w:rsidP="3A9BD9C5">
      <w:pPr>
        <w:rPr>
          <w:rFonts w:eastAsiaTheme="minorEastAsia"/>
        </w:rPr>
      </w:pPr>
      <w:r w:rsidRPr="005007C5">
        <w:rPr>
          <w:rFonts w:eastAsiaTheme="minorEastAsia"/>
        </w:rPr>
        <w:t xml:space="preserve"> </w:t>
      </w:r>
    </w:p>
    <w:p w14:paraId="18BF93A4" w14:textId="57340B61" w:rsidR="0C4ED6A1" w:rsidRPr="005007C5" w:rsidRDefault="3A9BD9C5" w:rsidP="3A9BD9C5">
      <w:pPr>
        <w:rPr>
          <w:rFonts w:eastAsiaTheme="minorEastAsia"/>
        </w:rPr>
      </w:pPr>
      <w:r w:rsidRPr="005007C5">
        <w:rPr>
          <w:rFonts w:eastAsiaTheme="minorEastAsia"/>
        </w:rPr>
        <w:t>Suomi kansainvälisissä konflikteissa</w:t>
      </w:r>
    </w:p>
    <w:p w14:paraId="591A8D71" w14:textId="3F0FB1D8" w:rsidR="0C4ED6A1" w:rsidRPr="005007C5" w:rsidRDefault="3A9BD9C5" w:rsidP="009C6D18">
      <w:pPr>
        <w:pStyle w:val="Luettelokappale"/>
        <w:numPr>
          <w:ilvl w:val="0"/>
          <w:numId w:val="138"/>
        </w:numPr>
      </w:pPr>
      <w:r w:rsidRPr="005007C5">
        <w:rPr>
          <w:rFonts w:eastAsiaTheme="minorEastAsia"/>
        </w:rPr>
        <w:t>turvallisuuspoliittiset vaihtoehdot ennen toista maailmansotaa</w:t>
      </w:r>
    </w:p>
    <w:p w14:paraId="63CE0923" w14:textId="6AA3F1DF" w:rsidR="0C4ED6A1" w:rsidRPr="005007C5" w:rsidRDefault="3A9BD9C5" w:rsidP="009C6D18">
      <w:pPr>
        <w:pStyle w:val="Luettelokappale"/>
        <w:numPr>
          <w:ilvl w:val="0"/>
          <w:numId w:val="138"/>
        </w:numPr>
      </w:pPr>
      <w:r w:rsidRPr="005007C5">
        <w:rPr>
          <w:rFonts w:eastAsiaTheme="minorEastAsia"/>
        </w:rPr>
        <w:t>Suomi toisessa maailmansodassa</w:t>
      </w:r>
    </w:p>
    <w:p w14:paraId="07DA8CA9" w14:textId="3D4BFDE8" w:rsidR="0C4ED6A1" w:rsidRPr="005007C5" w:rsidRDefault="3A9BD9C5" w:rsidP="009C6D18">
      <w:pPr>
        <w:pStyle w:val="Luettelokappale"/>
        <w:numPr>
          <w:ilvl w:val="0"/>
          <w:numId w:val="138"/>
        </w:numPr>
      </w:pPr>
      <w:r w:rsidRPr="005007C5">
        <w:rPr>
          <w:rFonts w:eastAsiaTheme="minorEastAsia"/>
        </w:rPr>
        <w:t>Suomen sisäpolitiikka ja asema kansainvälisessä politiikassa kylmän sodan aikana ja sen jälkeen</w:t>
      </w:r>
    </w:p>
    <w:p w14:paraId="50DC4CFD" w14:textId="1BBF9013" w:rsidR="0C4ED6A1" w:rsidRPr="005007C5" w:rsidRDefault="3A9BD9C5" w:rsidP="3A9BD9C5">
      <w:pPr>
        <w:rPr>
          <w:rFonts w:eastAsiaTheme="minorEastAsia"/>
        </w:rPr>
      </w:pPr>
      <w:r w:rsidRPr="005007C5">
        <w:rPr>
          <w:rFonts w:eastAsiaTheme="minorEastAsia"/>
        </w:rPr>
        <w:t xml:space="preserve"> </w:t>
      </w:r>
    </w:p>
    <w:p w14:paraId="753888B3" w14:textId="2C042171" w:rsidR="0C4ED6A1" w:rsidRPr="005007C5" w:rsidRDefault="3A9BD9C5" w:rsidP="3A9BD9C5">
      <w:pPr>
        <w:rPr>
          <w:rFonts w:eastAsiaTheme="minorEastAsia"/>
        </w:rPr>
      </w:pPr>
      <w:r w:rsidRPr="005007C5">
        <w:rPr>
          <w:rFonts w:eastAsiaTheme="minorEastAsia"/>
        </w:rPr>
        <w:t>Kohti nykyistä Suomea</w:t>
      </w:r>
    </w:p>
    <w:p w14:paraId="4EB10E3E" w14:textId="14BA872F" w:rsidR="0C4ED6A1" w:rsidRPr="005007C5" w:rsidRDefault="3A9BD9C5" w:rsidP="009C6D18">
      <w:pPr>
        <w:pStyle w:val="Luettelokappale"/>
        <w:numPr>
          <w:ilvl w:val="0"/>
          <w:numId w:val="139"/>
        </w:numPr>
      </w:pPr>
      <w:r w:rsidRPr="005007C5">
        <w:rPr>
          <w:rFonts w:eastAsiaTheme="minorEastAsia"/>
        </w:rPr>
        <w:t>yhteiskunnan ja talouden rakennemuutokset ja hyvinvointivaltio</w:t>
      </w:r>
    </w:p>
    <w:p w14:paraId="44AC2E0C" w14:textId="0EC7606C" w:rsidR="0C4ED6A1" w:rsidRPr="005007C5" w:rsidRDefault="3A9BD9C5" w:rsidP="009C6D18">
      <w:pPr>
        <w:pStyle w:val="Luettelokappale"/>
        <w:numPr>
          <w:ilvl w:val="0"/>
          <w:numId w:val="139"/>
        </w:numPr>
      </w:pPr>
      <w:r w:rsidRPr="005007C5">
        <w:rPr>
          <w:rFonts w:eastAsiaTheme="minorEastAsia"/>
        </w:rPr>
        <w:t>kulttuuri, tiede ja osaaminen</w:t>
      </w:r>
    </w:p>
    <w:p w14:paraId="1F1294B2" w14:textId="7BCD0320" w:rsidR="0C4ED6A1" w:rsidRPr="005007C5" w:rsidRDefault="3A9BD9C5" w:rsidP="009C6D18">
      <w:pPr>
        <w:pStyle w:val="Luettelokappale"/>
        <w:numPr>
          <w:ilvl w:val="0"/>
          <w:numId w:val="139"/>
        </w:numPr>
      </w:pPr>
      <w:r w:rsidRPr="005007C5">
        <w:rPr>
          <w:rFonts w:eastAsiaTheme="minorEastAsia"/>
        </w:rPr>
        <w:t>kulttuurisesti monimuotoistuva ja kansainvälistyvä Suomi</w:t>
      </w:r>
    </w:p>
    <w:p w14:paraId="5F0C9798" w14:textId="5E3B7905" w:rsidR="0C4ED6A1" w:rsidRPr="005007C5" w:rsidRDefault="0C4ED6A1" w:rsidP="00F42E29">
      <w:pPr>
        <w:pStyle w:val="Otsikko2"/>
        <w:rPr>
          <w:rFonts w:eastAsia="Open Sans"/>
        </w:rPr>
      </w:pPr>
      <w:bookmarkStart w:id="26" w:name="_Toc32603997"/>
      <w:r w:rsidRPr="005007C5">
        <w:rPr>
          <w:rFonts w:eastAsia="Open Sans"/>
        </w:rPr>
        <w:lastRenderedPageBreak/>
        <w:t>Autonomian aika (1809-1917)</w:t>
      </w:r>
      <w:bookmarkEnd w:id="26"/>
    </w:p>
    <w:p w14:paraId="69BB6619" w14:textId="3B852936" w:rsidR="0C4ED6A1" w:rsidRPr="005007C5" w:rsidRDefault="0C4ED6A1" w:rsidP="0C4ED6A1">
      <w:pPr>
        <w:rPr>
          <w:rFonts w:ascii="Open Sans" w:eastAsia="Open Sans" w:hAnsi="Open Sans" w:cs="Open Sans"/>
          <w:b/>
          <w:bCs/>
          <w:sz w:val="28"/>
          <w:szCs w:val="28"/>
        </w:rPr>
      </w:pPr>
    </w:p>
    <w:p w14:paraId="36EB8AD6" w14:textId="0217D762" w:rsidR="0C4ED6A1" w:rsidRPr="005007C5" w:rsidRDefault="0C4ED6A1" w:rsidP="0C4ED6A1">
      <w:pPr>
        <w:rPr>
          <w:rFonts w:eastAsia="Open Sans" w:cstheme="minorHAnsi"/>
          <w:b/>
          <w:bCs/>
        </w:rPr>
      </w:pPr>
      <w:r w:rsidRPr="005007C5">
        <w:rPr>
          <w:rFonts w:eastAsia="Open Sans" w:cstheme="minorHAnsi"/>
          <w:b/>
          <w:bCs/>
        </w:rPr>
        <w:t>Valtioyhteyden muuttuminen</w:t>
      </w:r>
    </w:p>
    <w:p w14:paraId="39D316DB" w14:textId="1C17A1EC" w:rsidR="0C4ED6A1" w:rsidRPr="005007C5" w:rsidRDefault="0C4ED6A1" w:rsidP="009C6D18">
      <w:pPr>
        <w:pStyle w:val="Luettelokappale"/>
        <w:numPr>
          <w:ilvl w:val="0"/>
          <w:numId w:val="51"/>
        </w:numPr>
        <w:ind w:left="360"/>
        <w:rPr>
          <w:rFonts w:cstheme="minorHAnsi"/>
          <w:b/>
          <w:bCs/>
        </w:rPr>
      </w:pPr>
      <w:r w:rsidRPr="005007C5">
        <w:rPr>
          <w:rFonts w:eastAsiaTheme="minorEastAsia" w:cstheme="minorHAnsi"/>
        </w:rPr>
        <w:t>Suomi joutui osana Ruotsia kansainvälisen valtapolitiikan pelinappulaksi</w:t>
      </w:r>
      <w:r w:rsidR="00F42E29" w:rsidRPr="005007C5">
        <w:rPr>
          <w:rFonts w:eastAsiaTheme="minorEastAsia" w:cstheme="minorHAnsi"/>
        </w:rPr>
        <w:t>.</w:t>
      </w:r>
    </w:p>
    <w:p w14:paraId="4F10555E" w14:textId="06F5BB1B" w:rsidR="0C4ED6A1" w:rsidRPr="005007C5" w:rsidRDefault="0C4ED6A1" w:rsidP="009C6D18">
      <w:pPr>
        <w:pStyle w:val="Luettelokappale"/>
        <w:numPr>
          <w:ilvl w:val="0"/>
          <w:numId w:val="51"/>
        </w:numPr>
        <w:ind w:left="360"/>
        <w:rPr>
          <w:rFonts w:cstheme="minorHAnsi"/>
          <w:b/>
          <w:bCs/>
        </w:rPr>
      </w:pPr>
      <w:r w:rsidRPr="005007C5">
        <w:rPr>
          <w:rFonts w:eastAsiaTheme="minorEastAsia" w:cstheme="minorHAnsi"/>
        </w:rPr>
        <w:t>Napoleon halusi taivuttaa Ruotsin mukaan Britannian vastaiseen kauppasaartoon</w:t>
      </w:r>
      <w:r w:rsidR="00F42E29" w:rsidRPr="005007C5">
        <w:rPr>
          <w:rFonts w:eastAsiaTheme="minorEastAsia" w:cstheme="minorHAnsi"/>
        </w:rPr>
        <w:t xml:space="preserve"> ja p</w:t>
      </w:r>
      <w:r w:rsidR="3A9BD9C5" w:rsidRPr="005007C5">
        <w:rPr>
          <w:rFonts w:eastAsiaTheme="minorEastAsia" w:cstheme="minorHAnsi"/>
        </w:rPr>
        <w:t xml:space="preserve">yysi </w:t>
      </w:r>
      <w:r w:rsidR="3A9BD9C5" w:rsidRPr="005007C5">
        <w:rPr>
          <w:rFonts w:eastAsiaTheme="minorEastAsia" w:cstheme="minorHAnsi"/>
          <w:b/>
          <w:bCs/>
        </w:rPr>
        <w:t>Tilsitissä 1807</w:t>
      </w:r>
      <w:r w:rsidR="3A9BD9C5" w:rsidRPr="005007C5">
        <w:rPr>
          <w:rFonts w:eastAsiaTheme="minorEastAsia" w:cstheme="minorHAnsi"/>
        </w:rPr>
        <w:t xml:space="preserve"> </w:t>
      </w:r>
      <w:r w:rsidR="00F42E29" w:rsidRPr="005007C5">
        <w:rPr>
          <w:rFonts w:eastAsiaTheme="minorEastAsia" w:cstheme="minorHAnsi"/>
        </w:rPr>
        <w:t xml:space="preserve">solmitussa sopimuksessa </w:t>
      </w:r>
      <w:r w:rsidR="3A9BD9C5" w:rsidRPr="005007C5">
        <w:rPr>
          <w:rFonts w:eastAsiaTheme="minorEastAsia" w:cstheme="minorHAnsi"/>
        </w:rPr>
        <w:t>apua Venäjän keisarilta Aleksanteri I:ltä</w:t>
      </w:r>
      <w:r w:rsidR="00F42E29" w:rsidRPr="005007C5">
        <w:rPr>
          <w:rFonts w:eastAsiaTheme="minorEastAsia" w:cstheme="minorHAnsi"/>
        </w:rPr>
        <w:t>.</w:t>
      </w:r>
    </w:p>
    <w:p w14:paraId="4B0BD716" w14:textId="5E4FD42F" w:rsidR="00F42E29" w:rsidRPr="005007C5" w:rsidRDefault="00F42E29" w:rsidP="009C6D18">
      <w:pPr>
        <w:pStyle w:val="Luettelokappale"/>
        <w:numPr>
          <w:ilvl w:val="0"/>
          <w:numId w:val="51"/>
        </w:numPr>
        <w:ind w:left="360"/>
        <w:rPr>
          <w:rFonts w:cstheme="minorHAnsi"/>
          <w:b/>
          <w:bCs/>
        </w:rPr>
      </w:pPr>
      <w:r w:rsidRPr="005007C5">
        <w:rPr>
          <w:rFonts w:eastAsiaTheme="minorEastAsia" w:cstheme="minorHAnsi"/>
        </w:rPr>
        <w:t>Venäjä yritti painostaa Ruotsin mukaan kauppasaartoon, mutta Ruotsi kieltäytyi.</w:t>
      </w:r>
    </w:p>
    <w:p w14:paraId="73ACE38B" w14:textId="378BF5F4" w:rsidR="0C4ED6A1" w:rsidRPr="005007C5" w:rsidRDefault="3A9BD9C5" w:rsidP="009C6D18">
      <w:pPr>
        <w:pStyle w:val="Luettelokappale"/>
        <w:numPr>
          <w:ilvl w:val="0"/>
          <w:numId w:val="51"/>
        </w:numPr>
        <w:ind w:left="360"/>
        <w:rPr>
          <w:rFonts w:cstheme="minorHAnsi"/>
          <w:b/>
          <w:bCs/>
        </w:rPr>
      </w:pPr>
      <w:r w:rsidRPr="005007C5">
        <w:rPr>
          <w:rFonts w:eastAsiaTheme="minorEastAsia" w:cstheme="minorHAnsi"/>
        </w:rPr>
        <w:t xml:space="preserve">1808 syttyi </w:t>
      </w:r>
      <w:r w:rsidRPr="005007C5">
        <w:rPr>
          <w:rFonts w:eastAsiaTheme="minorEastAsia" w:cstheme="minorHAnsi"/>
          <w:b/>
          <w:bCs/>
        </w:rPr>
        <w:t>Suomen sota</w:t>
      </w:r>
      <w:r w:rsidR="00F42E29" w:rsidRPr="005007C5">
        <w:rPr>
          <w:rFonts w:eastAsiaTheme="minorEastAsia" w:cstheme="minorHAnsi"/>
          <w:bCs/>
        </w:rPr>
        <w:t>, jossa</w:t>
      </w:r>
      <w:r w:rsidRPr="005007C5">
        <w:rPr>
          <w:rFonts w:eastAsiaTheme="minorEastAsia" w:cstheme="minorHAnsi"/>
        </w:rPr>
        <w:t xml:space="preserve"> venäläiset miehittivät suuren osan maata nopeasti</w:t>
      </w:r>
      <w:r w:rsidR="00F42E29" w:rsidRPr="005007C5">
        <w:rPr>
          <w:rFonts w:eastAsiaTheme="minorEastAsia" w:cstheme="minorHAnsi"/>
        </w:rPr>
        <w:t>.</w:t>
      </w:r>
    </w:p>
    <w:p w14:paraId="7CA506DE" w14:textId="17FD9B04" w:rsidR="0C4ED6A1" w:rsidRPr="005007C5" w:rsidRDefault="0C4ED6A1" w:rsidP="00603BA5">
      <w:pPr>
        <w:pStyle w:val="Luettelokappale"/>
        <w:numPr>
          <w:ilvl w:val="0"/>
          <w:numId w:val="50"/>
        </w:numPr>
        <w:ind w:left="360"/>
        <w:rPr>
          <w:rFonts w:cstheme="minorHAnsi"/>
        </w:rPr>
      </w:pPr>
      <w:r w:rsidRPr="005007C5">
        <w:rPr>
          <w:rFonts w:eastAsiaTheme="minorEastAsia" w:cstheme="minorHAnsi"/>
        </w:rPr>
        <w:t xml:space="preserve">Ruotsin </w:t>
      </w:r>
      <w:r w:rsidR="00F42E29" w:rsidRPr="005007C5">
        <w:rPr>
          <w:rFonts w:eastAsiaTheme="minorEastAsia" w:cstheme="minorHAnsi"/>
        </w:rPr>
        <w:t>sotamenestys</w:t>
      </w:r>
      <w:r w:rsidRPr="005007C5">
        <w:rPr>
          <w:rFonts w:eastAsiaTheme="minorEastAsia" w:cstheme="minorHAnsi"/>
        </w:rPr>
        <w:t xml:space="preserve"> jäi </w:t>
      </w:r>
      <w:r w:rsidR="00603BA5" w:rsidRPr="005007C5">
        <w:rPr>
          <w:rFonts w:eastAsiaTheme="minorEastAsia" w:cstheme="minorHAnsi"/>
        </w:rPr>
        <w:t>vaatimattomaksi</w:t>
      </w:r>
      <w:r w:rsidR="00F42E29" w:rsidRPr="005007C5">
        <w:rPr>
          <w:rFonts w:eastAsiaTheme="minorEastAsia" w:cstheme="minorHAnsi"/>
        </w:rPr>
        <w:t>.</w:t>
      </w:r>
      <w:r w:rsidR="00603BA5" w:rsidRPr="005007C5">
        <w:rPr>
          <w:rFonts w:eastAsiaTheme="minorEastAsia" w:cstheme="minorHAnsi"/>
        </w:rPr>
        <w:t xml:space="preserve"> </w:t>
      </w:r>
      <w:r w:rsidR="3A9BD9C5" w:rsidRPr="005007C5">
        <w:rPr>
          <w:rFonts w:eastAsiaTheme="minorEastAsia" w:cstheme="minorHAnsi"/>
        </w:rPr>
        <w:t xml:space="preserve">Paikallinen väestö nousi </w:t>
      </w:r>
      <w:r w:rsidR="00F42E29" w:rsidRPr="005007C5">
        <w:rPr>
          <w:rFonts w:eastAsiaTheme="minorEastAsia" w:cstheme="minorHAnsi"/>
        </w:rPr>
        <w:t xml:space="preserve">kuitenkin </w:t>
      </w:r>
      <w:r w:rsidR="3A9BD9C5" w:rsidRPr="005007C5">
        <w:rPr>
          <w:rFonts w:eastAsiaTheme="minorEastAsia" w:cstheme="minorHAnsi"/>
        </w:rPr>
        <w:t xml:space="preserve">vastarintaan </w:t>
      </w:r>
      <w:r w:rsidR="00F42E29" w:rsidRPr="005007C5">
        <w:rPr>
          <w:rFonts w:eastAsiaTheme="minorEastAsia" w:cstheme="minorHAnsi"/>
        </w:rPr>
        <w:t>(</w:t>
      </w:r>
      <w:r w:rsidR="00603BA5" w:rsidRPr="005007C5">
        <w:rPr>
          <w:rFonts w:eastAsiaTheme="minorEastAsia" w:cstheme="minorHAnsi"/>
        </w:rPr>
        <w:t xml:space="preserve">esim. </w:t>
      </w:r>
      <w:proofErr w:type="spellStart"/>
      <w:r w:rsidR="3A9BD9C5" w:rsidRPr="005007C5">
        <w:rPr>
          <w:rFonts w:eastAsiaTheme="minorEastAsia" w:cstheme="minorHAnsi"/>
        </w:rPr>
        <w:t>Toivalan</w:t>
      </w:r>
      <w:proofErr w:type="spellEnd"/>
      <w:r w:rsidR="00642F24" w:rsidRPr="005007C5">
        <w:rPr>
          <w:rFonts w:eastAsiaTheme="minorEastAsia" w:cstheme="minorHAnsi"/>
        </w:rPr>
        <w:t xml:space="preserve"> ja</w:t>
      </w:r>
      <w:r w:rsidR="3A9BD9C5" w:rsidRPr="005007C5">
        <w:rPr>
          <w:rFonts w:eastAsiaTheme="minorEastAsia" w:cstheme="minorHAnsi"/>
        </w:rPr>
        <w:t xml:space="preserve"> </w:t>
      </w:r>
      <w:proofErr w:type="spellStart"/>
      <w:r w:rsidR="3A9BD9C5" w:rsidRPr="005007C5">
        <w:rPr>
          <w:rFonts w:eastAsiaTheme="minorEastAsia" w:cstheme="minorHAnsi"/>
        </w:rPr>
        <w:t>Koljonvirran</w:t>
      </w:r>
      <w:proofErr w:type="spellEnd"/>
      <w:r w:rsidR="3A9BD9C5" w:rsidRPr="005007C5">
        <w:rPr>
          <w:rFonts w:eastAsiaTheme="minorEastAsia" w:cstheme="minorHAnsi"/>
        </w:rPr>
        <w:t xml:space="preserve"> taistelut</w:t>
      </w:r>
      <w:r w:rsidR="00F42E29" w:rsidRPr="005007C5">
        <w:rPr>
          <w:rFonts w:eastAsiaTheme="minorEastAsia" w:cstheme="minorHAnsi"/>
        </w:rPr>
        <w:t>).</w:t>
      </w:r>
    </w:p>
    <w:p w14:paraId="516B877F" w14:textId="7540EA27" w:rsidR="0C4ED6A1" w:rsidRPr="005007C5" w:rsidRDefault="0C4ED6A1" w:rsidP="009C6D18">
      <w:pPr>
        <w:pStyle w:val="Luettelokappale"/>
        <w:numPr>
          <w:ilvl w:val="0"/>
          <w:numId w:val="50"/>
        </w:numPr>
        <w:ind w:left="360"/>
        <w:rPr>
          <w:rFonts w:cstheme="minorHAnsi"/>
        </w:rPr>
      </w:pPr>
      <w:r w:rsidRPr="005007C5">
        <w:rPr>
          <w:rFonts w:eastAsiaTheme="minorEastAsia" w:cstheme="minorHAnsi"/>
        </w:rPr>
        <w:t>Viaporin linnoitus antautui taisteluitta</w:t>
      </w:r>
      <w:r w:rsidR="00F42E29" w:rsidRPr="005007C5">
        <w:rPr>
          <w:rFonts w:eastAsiaTheme="minorEastAsia" w:cstheme="minorHAnsi"/>
        </w:rPr>
        <w:t>, josta seurasi</w:t>
      </w:r>
      <w:r w:rsidRPr="005007C5">
        <w:rPr>
          <w:rFonts w:eastAsiaTheme="minorEastAsia" w:cstheme="minorHAnsi"/>
        </w:rPr>
        <w:t xml:space="preserve"> Suomen miehitys</w:t>
      </w:r>
      <w:r w:rsidR="00311032" w:rsidRPr="005007C5">
        <w:rPr>
          <w:rFonts w:eastAsiaTheme="minorEastAsia" w:cstheme="minorHAnsi"/>
        </w:rPr>
        <w:t>.</w:t>
      </w:r>
    </w:p>
    <w:p w14:paraId="4AF2567A" w14:textId="77777777" w:rsidR="00F42E29" w:rsidRPr="005007C5" w:rsidRDefault="00F42E29" w:rsidP="009C6D18">
      <w:pPr>
        <w:pStyle w:val="Luettelokappale"/>
        <w:numPr>
          <w:ilvl w:val="0"/>
          <w:numId w:val="50"/>
        </w:numPr>
        <w:ind w:left="360"/>
        <w:rPr>
          <w:rFonts w:cstheme="minorHAnsi"/>
        </w:rPr>
      </w:pPr>
      <w:r w:rsidRPr="005007C5">
        <w:rPr>
          <w:rFonts w:eastAsiaTheme="minorEastAsia" w:cstheme="minorHAnsi"/>
        </w:rPr>
        <w:t>Ruotsi ja Venäjä</w:t>
      </w:r>
      <w:r w:rsidR="3A9BD9C5" w:rsidRPr="005007C5">
        <w:rPr>
          <w:rFonts w:eastAsiaTheme="minorEastAsia" w:cstheme="minorHAnsi"/>
        </w:rPr>
        <w:t xml:space="preserve"> solmi</w:t>
      </w:r>
      <w:r w:rsidRPr="005007C5">
        <w:rPr>
          <w:rFonts w:eastAsiaTheme="minorEastAsia" w:cstheme="minorHAnsi"/>
        </w:rPr>
        <w:t>vat</w:t>
      </w:r>
      <w:r w:rsidR="3A9BD9C5" w:rsidRPr="005007C5">
        <w:rPr>
          <w:rFonts w:eastAsiaTheme="minorEastAsia" w:cstheme="minorHAnsi"/>
        </w:rPr>
        <w:t xml:space="preserve"> </w:t>
      </w:r>
      <w:r w:rsidRPr="005007C5">
        <w:rPr>
          <w:rFonts w:eastAsiaTheme="minorEastAsia" w:cstheme="minorHAnsi"/>
        </w:rPr>
        <w:t xml:space="preserve">rauhan </w:t>
      </w:r>
      <w:r w:rsidR="3A9BD9C5" w:rsidRPr="005007C5">
        <w:rPr>
          <w:rFonts w:eastAsiaTheme="minorEastAsia" w:cstheme="minorHAnsi"/>
        </w:rPr>
        <w:t xml:space="preserve">1809 </w:t>
      </w:r>
      <w:r w:rsidR="3A9BD9C5" w:rsidRPr="005007C5">
        <w:rPr>
          <w:rFonts w:eastAsiaTheme="minorEastAsia" w:cstheme="minorHAnsi"/>
          <w:b/>
          <w:bCs/>
        </w:rPr>
        <w:t>Haminassa</w:t>
      </w:r>
      <w:r w:rsidRPr="005007C5">
        <w:rPr>
          <w:rFonts w:eastAsiaTheme="minorEastAsia" w:cstheme="minorHAnsi"/>
          <w:b/>
          <w:bCs/>
        </w:rPr>
        <w:t>.</w:t>
      </w:r>
    </w:p>
    <w:p w14:paraId="43427846" w14:textId="400C139E" w:rsidR="0C4ED6A1" w:rsidRPr="005007C5" w:rsidRDefault="00F42E29" w:rsidP="009C6D18">
      <w:pPr>
        <w:pStyle w:val="Luettelokappale"/>
        <w:numPr>
          <w:ilvl w:val="0"/>
          <w:numId w:val="50"/>
        </w:numPr>
        <w:ind w:left="360"/>
        <w:rPr>
          <w:rFonts w:cstheme="minorHAnsi"/>
        </w:rPr>
      </w:pPr>
      <w:r w:rsidRPr="005007C5">
        <w:rPr>
          <w:rFonts w:eastAsiaTheme="minorEastAsia" w:cstheme="minorHAnsi"/>
        </w:rPr>
        <w:t>K</w:t>
      </w:r>
      <w:r w:rsidR="3A9BD9C5" w:rsidRPr="005007C5">
        <w:rPr>
          <w:rFonts w:eastAsiaTheme="minorEastAsia" w:cstheme="minorHAnsi"/>
        </w:rPr>
        <w:t>oko Suomi liitettiin osaksi Venäjää Ahvenanmaata myöten</w:t>
      </w:r>
      <w:r w:rsidRPr="005007C5">
        <w:rPr>
          <w:rFonts w:eastAsiaTheme="minorEastAsia" w:cstheme="minorHAnsi"/>
        </w:rPr>
        <w:t xml:space="preserve"> ja </w:t>
      </w:r>
      <w:r w:rsidR="3A9BD9C5" w:rsidRPr="005007C5">
        <w:rPr>
          <w:rFonts w:eastAsiaTheme="minorEastAsia" w:cstheme="minorHAnsi"/>
        </w:rPr>
        <w:t>1812</w:t>
      </w:r>
      <w:r w:rsidRPr="005007C5">
        <w:rPr>
          <w:rFonts w:eastAsiaTheme="minorEastAsia" w:cstheme="minorHAnsi"/>
        </w:rPr>
        <w:t xml:space="preserve"> ns.</w:t>
      </w:r>
      <w:r w:rsidR="3A9BD9C5" w:rsidRPr="005007C5">
        <w:rPr>
          <w:rFonts w:eastAsiaTheme="minorEastAsia" w:cstheme="minorHAnsi"/>
        </w:rPr>
        <w:t xml:space="preserve"> </w:t>
      </w:r>
      <w:r w:rsidR="3A9BD9C5" w:rsidRPr="005007C5">
        <w:rPr>
          <w:rFonts w:eastAsiaTheme="minorEastAsia" w:cstheme="minorHAnsi"/>
          <w:b/>
        </w:rPr>
        <w:t>Vanha-Suomi</w:t>
      </w:r>
      <w:r w:rsidR="3A9BD9C5" w:rsidRPr="005007C5">
        <w:rPr>
          <w:rFonts w:eastAsiaTheme="minorEastAsia" w:cstheme="minorHAnsi"/>
        </w:rPr>
        <w:t xml:space="preserve"> palautettiin muun Suomen yhteyteen </w:t>
      </w:r>
    </w:p>
    <w:p w14:paraId="2A5969BE" w14:textId="77777777" w:rsidR="00EB7EBC" w:rsidRPr="005007C5" w:rsidRDefault="00EB7EBC" w:rsidP="00EB7EBC">
      <w:pPr>
        <w:rPr>
          <w:rFonts w:cstheme="minorHAnsi"/>
        </w:rPr>
      </w:pPr>
    </w:p>
    <w:p w14:paraId="4C54EEA6" w14:textId="23CC0285" w:rsidR="00F42E29" w:rsidRPr="005007C5" w:rsidRDefault="00F42E29" w:rsidP="00F42E29">
      <w:pPr>
        <w:jc w:val="center"/>
        <w:rPr>
          <w:rFonts w:eastAsiaTheme="minorEastAsia" w:cstheme="minorHAnsi"/>
          <w:b/>
          <w:sz w:val="20"/>
        </w:rPr>
      </w:pPr>
      <w:r w:rsidRPr="005007C5">
        <w:rPr>
          <w:rFonts w:cstheme="minorHAnsi"/>
          <w:b/>
          <w:sz w:val="20"/>
        </w:rPr>
        <w:t>Viipuri oli suurin Vanhan-Suomen kaupungeista. Vanha-Suomi oli menetetty Venäjälle 1700-luvun tappiollisten sotien jälkeisissä rauhoissa. Vanhan-Suomen palautuksen myötä Suomeen tuli huomattava ortodoksivähemmistö.</w:t>
      </w:r>
    </w:p>
    <w:p w14:paraId="44559F45" w14:textId="648963BC" w:rsidR="00F42E29" w:rsidRPr="005007C5" w:rsidRDefault="6DF98B23" w:rsidP="00F42E29">
      <w:pPr>
        <w:jc w:val="center"/>
        <w:rPr>
          <w:rFonts w:cstheme="minorHAnsi"/>
        </w:rPr>
      </w:pPr>
      <w:r w:rsidRPr="005007C5">
        <w:rPr>
          <w:rFonts w:cstheme="minorHAnsi"/>
        </w:rPr>
        <w:drawing>
          <wp:inline distT="0" distB="0" distL="0" distR="0" wp14:anchorId="48D93246" wp14:editId="3B444762">
            <wp:extent cx="2466975" cy="1847850"/>
            <wp:effectExtent l="0" t="0" r="0" b="0"/>
            <wp:docPr id="1427958755" name="Kuva 142795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14:paraId="7BBD4C9F" w14:textId="4691040F" w:rsidR="6DF98B23" w:rsidRPr="005007C5" w:rsidRDefault="198AED91" w:rsidP="00F42E29">
      <w:pPr>
        <w:jc w:val="center"/>
        <w:rPr>
          <w:rFonts w:eastAsiaTheme="minorEastAsia" w:cstheme="minorHAnsi"/>
          <w:b/>
          <w:sz w:val="20"/>
        </w:rPr>
      </w:pPr>
      <w:r w:rsidRPr="005007C5">
        <w:rPr>
          <w:rFonts w:cstheme="minorHAnsi"/>
          <w:b/>
          <w:sz w:val="20"/>
        </w:rPr>
        <w:t>Lähde: Wikipedia.</w:t>
      </w:r>
    </w:p>
    <w:p w14:paraId="5B488FC2" w14:textId="4B37CAC9" w:rsidR="6DF98B23" w:rsidRPr="005007C5" w:rsidRDefault="6DF98B23" w:rsidP="6DF98B23">
      <w:pPr>
        <w:rPr>
          <w:rFonts w:eastAsiaTheme="minorEastAsia" w:cstheme="minorHAnsi"/>
        </w:rPr>
      </w:pPr>
    </w:p>
    <w:p w14:paraId="0ECECC85" w14:textId="610CEF82" w:rsidR="0C4ED6A1" w:rsidRPr="005007C5" w:rsidRDefault="0C4ED6A1" w:rsidP="0C4ED6A1">
      <w:pPr>
        <w:rPr>
          <w:rFonts w:eastAsiaTheme="minorEastAsia" w:cstheme="minorHAnsi"/>
          <w:b/>
          <w:bCs/>
        </w:rPr>
      </w:pPr>
      <w:r w:rsidRPr="005007C5">
        <w:rPr>
          <w:rFonts w:eastAsiaTheme="minorEastAsia" w:cstheme="minorHAnsi"/>
          <w:b/>
          <w:bCs/>
        </w:rPr>
        <w:t xml:space="preserve">Miksi Suomi sai autonomian? </w:t>
      </w:r>
    </w:p>
    <w:p w14:paraId="16A9E68E" w14:textId="47FE235C" w:rsidR="0C4ED6A1" w:rsidRPr="005007C5" w:rsidRDefault="00B30387" w:rsidP="009C6D18">
      <w:pPr>
        <w:pStyle w:val="Luettelokappale"/>
        <w:numPr>
          <w:ilvl w:val="0"/>
          <w:numId w:val="49"/>
        </w:numPr>
        <w:ind w:left="360"/>
        <w:rPr>
          <w:rFonts w:cstheme="minorHAnsi"/>
          <w:b/>
          <w:bCs/>
        </w:rPr>
      </w:pPr>
      <w:r w:rsidRPr="005007C5">
        <w:rPr>
          <w:rFonts w:eastAsiaTheme="minorEastAsia" w:cstheme="minorHAnsi"/>
        </w:rPr>
        <w:t xml:space="preserve">Keisari </w:t>
      </w:r>
      <w:r w:rsidR="0C4ED6A1" w:rsidRPr="005007C5">
        <w:rPr>
          <w:rFonts w:eastAsiaTheme="minorEastAsia" w:cstheme="minorHAnsi"/>
        </w:rPr>
        <w:t>Aleksanteri I halusi rauhoittaa maan ja kansan nopeasti</w:t>
      </w:r>
      <w:r w:rsidR="005A23AB" w:rsidRPr="005007C5">
        <w:rPr>
          <w:rFonts w:eastAsiaTheme="minorEastAsia" w:cstheme="minorHAnsi"/>
        </w:rPr>
        <w:t>, ja voittaa heidän luottamuksensa</w:t>
      </w:r>
      <w:r w:rsidRPr="005007C5">
        <w:rPr>
          <w:rFonts w:eastAsiaTheme="minorEastAsia" w:cstheme="minorHAnsi"/>
        </w:rPr>
        <w:t>.</w:t>
      </w:r>
    </w:p>
    <w:p w14:paraId="0684BCC7" w14:textId="025EBA74" w:rsidR="0C4ED6A1" w:rsidRPr="005007C5" w:rsidRDefault="3A9BD9C5" w:rsidP="009C6D18">
      <w:pPr>
        <w:pStyle w:val="Luettelokappale"/>
        <w:numPr>
          <w:ilvl w:val="0"/>
          <w:numId w:val="49"/>
        </w:numPr>
        <w:ind w:left="360"/>
        <w:rPr>
          <w:rFonts w:cstheme="minorHAnsi"/>
          <w:b/>
          <w:bCs/>
        </w:rPr>
      </w:pPr>
      <w:r w:rsidRPr="005007C5">
        <w:rPr>
          <w:rFonts w:eastAsiaTheme="minorEastAsia" w:cstheme="minorHAnsi"/>
        </w:rPr>
        <w:t xml:space="preserve">Sodan uhka Ranskan taholta kasvoi (Ranskan hyökkäys </w:t>
      </w:r>
      <w:r w:rsidR="00B30387" w:rsidRPr="005007C5">
        <w:rPr>
          <w:rFonts w:eastAsiaTheme="minorEastAsia" w:cstheme="minorHAnsi"/>
        </w:rPr>
        <w:t xml:space="preserve">Venäjälle </w:t>
      </w:r>
      <w:r w:rsidRPr="005007C5">
        <w:rPr>
          <w:rFonts w:eastAsiaTheme="minorEastAsia" w:cstheme="minorHAnsi"/>
        </w:rPr>
        <w:t>alkoi 1812)</w:t>
      </w:r>
      <w:r w:rsidR="00B30387" w:rsidRPr="005007C5">
        <w:rPr>
          <w:rFonts w:eastAsiaTheme="minorEastAsia" w:cstheme="minorHAnsi"/>
        </w:rPr>
        <w:t>.</w:t>
      </w:r>
    </w:p>
    <w:p w14:paraId="63BBBAB9" w14:textId="390265CE" w:rsidR="0C4ED6A1" w:rsidRPr="005007C5" w:rsidRDefault="00B30387" w:rsidP="009C6D18">
      <w:pPr>
        <w:pStyle w:val="Luettelokappale"/>
        <w:numPr>
          <w:ilvl w:val="0"/>
          <w:numId w:val="49"/>
        </w:numPr>
        <w:ind w:left="360"/>
        <w:rPr>
          <w:rFonts w:cstheme="minorHAnsi"/>
          <w:b/>
          <w:bCs/>
        </w:rPr>
      </w:pPr>
      <w:r w:rsidRPr="005007C5">
        <w:rPr>
          <w:rFonts w:eastAsiaTheme="minorEastAsia" w:cstheme="minorHAnsi"/>
        </w:rPr>
        <w:t>Suomen t</w:t>
      </w:r>
      <w:r w:rsidR="3A9BD9C5" w:rsidRPr="005007C5">
        <w:rPr>
          <w:rFonts w:eastAsiaTheme="minorEastAsia" w:cstheme="minorHAnsi"/>
        </w:rPr>
        <w:t>iiviit suhteet Ruotsiin haluttiin katkaista</w:t>
      </w:r>
      <w:r w:rsidR="00311032" w:rsidRPr="005007C5">
        <w:rPr>
          <w:rFonts w:eastAsiaTheme="minorEastAsia" w:cstheme="minorHAnsi"/>
        </w:rPr>
        <w:t xml:space="preserve">, mutta </w:t>
      </w:r>
      <w:r w:rsidR="3A9BD9C5" w:rsidRPr="005007C5">
        <w:rPr>
          <w:rFonts w:eastAsiaTheme="minorEastAsia" w:cstheme="minorHAnsi"/>
        </w:rPr>
        <w:t xml:space="preserve">kauppa sai </w:t>
      </w:r>
      <w:r w:rsidRPr="005007C5">
        <w:rPr>
          <w:rFonts w:eastAsiaTheme="minorEastAsia" w:cstheme="minorHAnsi"/>
        </w:rPr>
        <w:t xml:space="preserve">kuitenkin </w:t>
      </w:r>
      <w:r w:rsidR="3A9BD9C5" w:rsidRPr="005007C5">
        <w:rPr>
          <w:rFonts w:eastAsiaTheme="minorEastAsia" w:cstheme="minorHAnsi"/>
        </w:rPr>
        <w:t>jatkua</w:t>
      </w:r>
      <w:r w:rsidRPr="005007C5">
        <w:rPr>
          <w:rFonts w:eastAsiaTheme="minorEastAsia" w:cstheme="minorHAnsi"/>
        </w:rPr>
        <w:t>.</w:t>
      </w:r>
    </w:p>
    <w:p w14:paraId="1827AEC5" w14:textId="0D197AC9" w:rsidR="0C4ED6A1" w:rsidRPr="005007C5" w:rsidRDefault="0C4ED6A1" w:rsidP="009C6D18">
      <w:pPr>
        <w:pStyle w:val="Luettelokappale"/>
        <w:numPr>
          <w:ilvl w:val="0"/>
          <w:numId w:val="49"/>
        </w:numPr>
        <w:ind w:left="360"/>
        <w:rPr>
          <w:rFonts w:cstheme="minorHAnsi"/>
          <w:b/>
          <w:bCs/>
        </w:rPr>
      </w:pPr>
      <w:r w:rsidRPr="005007C5">
        <w:rPr>
          <w:rFonts w:eastAsiaTheme="minorEastAsia" w:cstheme="minorHAnsi"/>
        </w:rPr>
        <w:t xml:space="preserve">Uutta autonomista hallintotapaa kokeiltiin </w:t>
      </w:r>
      <w:r w:rsidR="00311032" w:rsidRPr="005007C5">
        <w:rPr>
          <w:rFonts w:eastAsiaTheme="minorEastAsia" w:cstheme="minorHAnsi"/>
        </w:rPr>
        <w:t xml:space="preserve">ensimmäistä kertaa </w:t>
      </w:r>
      <w:r w:rsidRPr="005007C5">
        <w:rPr>
          <w:rFonts w:eastAsiaTheme="minorEastAsia" w:cstheme="minorHAnsi"/>
        </w:rPr>
        <w:t>Suomessa</w:t>
      </w:r>
      <w:r w:rsidR="00B30387" w:rsidRPr="005007C5">
        <w:rPr>
          <w:rFonts w:eastAsiaTheme="minorEastAsia" w:cstheme="minorHAnsi"/>
        </w:rPr>
        <w:t>.</w:t>
      </w:r>
    </w:p>
    <w:p w14:paraId="5D4F5453" w14:textId="27CCEC53" w:rsidR="0C4ED6A1" w:rsidRPr="005007C5" w:rsidRDefault="3A9BD9C5" w:rsidP="009C6D18">
      <w:pPr>
        <w:pStyle w:val="Luettelokappale"/>
        <w:numPr>
          <w:ilvl w:val="0"/>
          <w:numId w:val="49"/>
        </w:numPr>
        <w:ind w:left="360"/>
        <w:rPr>
          <w:rFonts w:cstheme="minorHAnsi"/>
          <w:b/>
          <w:bCs/>
        </w:rPr>
      </w:pPr>
      <w:r w:rsidRPr="005007C5">
        <w:rPr>
          <w:rFonts w:eastAsiaTheme="minorEastAsia" w:cstheme="minorHAnsi"/>
          <w:b/>
          <w:bCs/>
        </w:rPr>
        <w:t xml:space="preserve">Porvoon maapäivillä 1809 </w:t>
      </w:r>
      <w:r w:rsidRPr="005007C5">
        <w:rPr>
          <w:rFonts w:eastAsiaTheme="minorEastAsia" w:cstheme="minorHAnsi"/>
        </w:rPr>
        <w:t>keisari lupasi Suomen säätyjen edustajille:</w:t>
      </w:r>
    </w:p>
    <w:p w14:paraId="0DF091B5" w14:textId="4E4A34C6" w:rsidR="0C4ED6A1" w:rsidRPr="005007C5" w:rsidRDefault="0C4ED6A1" w:rsidP="009C6D18">
      <w:pPr>
        <w:pStyle w:val="Luettelokappale"/>
        <w:numPr>
          <w:ilvl w:val="0"/>
          <w:numId w:val="48"/>
        </w:numPr>
        <w:ind w:left="720"/>
        <w:rPr>
          <w:rFonts w:cstheme="minorHAnsi"/>
        </w:rPr>
      </w:pPr>
      <w:r w:rsidRPr="005007C5">
        <w:rPr>
          <w:rFonts w:eastAsiaTheme="minorEastAsia" w:cstheme="minorHAnsi"/>
        </w:rPr>
        <w:t>Pitää voimassa Ruotsin vallan aikaiset lait</w:t>
      </w:r>
    </w:p>
    <w:p w14:paraId="296C3BF7" w14:textId="6A287672" w:rsidR="0C4ED6A1" w:rsidRPr="005007C5" w:rsidRDefault="00B30387" w:rsidP="009C6D18">
      <w:pPr>
        <w:pStyle w:val="Luettelokappale"/>
        <w:numPr>
          <w:ilvl w:val="0"/>
          <w:numId w:val="48"/>
        </w:numPr>
        <w:ind w:left="720"/>
        <w:rPr>
          <w:rFonts w:cstheme="minorHAnsi"/>
        </w:rPr>
      </w:pPr>
      <w:r w:rsidRPr="005007C5">
        <w:rPr>
          <w:rFonts w:eastAsiaTheme="minorEastAsia" w:cstheme="minorHAnsi"/>
        </w:rPr>
        <w:t>Säilyttää</w:t>
      </w:r>
      <w:r w:rsidR="0C4ED6A1" w:rsidRPr="005007C5">
        <w:rPr>
          <w:rFonts w:eastAsiaTheme="minorEastAsia" w:cstheme="minorHAnsi"/>
        </w:rPr>
        <w:t xml:space="preserve"> luterilaisen uskon</w:t>
      </w:r>
      <w:r w:rsidRPr="005007C5">
        <w:rPr>
          <w:rFonts w:eastAsiaTheme="minorEastAsia" w:cstheme="minorHAnsi"/>
        </w:rPr>
        <w:t xml:space="preserve"> Suomessa</w:t>
      </w:r>
    </w:p>
    <w:p w14:paraId="41B59CF0" w14:textId="043B44F1" w:rsidR="0C4ED6A1" w:rsidRPr="005007C5" w:rsidRDefault="0C4ED6A1" w:rsidP="009C6D18">
      <w:pPr>
        <w:pStyle w:val="Luettelokappale"/>
        <w:numPr>
          <w:ilvl w:val="0"/>
          <w:numId w:val="48"/>
        </w:numPr>
        <w:ind w:left="720"/>
        <w:rPr>
          <w:rFonts w:cstheme="minorHAnsi"/>
        </w:rPr>
      </w:pPr>
      <w:r w:rsidRPr="005007C5">
        <w:rPr>
          <w:rFonts w:eastAsiaTheme="minorEastAsia" w:cstheme="minorHAnsi"/>
        </w:rPr>
        <w:t xml:space="preserve">Säilyttää säätyjen privilegiot ennallaan </w:t>
      </w:r>
      <w:r w:rsidR="00BB7E32" w:rsidRPr="005007C5">
        <w:rPr>
          <w:rFonts w:eastAsiaTheme="minorEastAsia" w:cstheme="minorHAnsi"/>
        </w:rPr>
        <w:br/>
      </w:r>
    </w:p>
    <w:p w14:paraId="7F3A8F8F" w14:textId="33DE6D6F" w:rsidR="005A23AB" w:rsidRPr="005007C5" w:rsidRDefault="005A23AB" w:rsidP="005A23AB">
      <w:pPr>
        <w:rPr>
          <w:rFonts w:eastAsiaTheme="minorEastAsia" w:cstheme="minorHAnsi"/>
          <w:b/>
        </w:rPr>
      </w:pPr>
      <w:r w:rsidRPr="005007C5">
        <w:rPr>
          <w:rFonts w:eastAsiaTheme="minorEastAsia" w:cstheme="minorHAnsi"/>
          <w:b/>
        </w:rPr>
        <w:lastRenderedPageBreak/>
        <w:t>Pohdi:</w:t>
      </w:r>
    </w:p>
    <w:p w14:paraId="52D49CDD" w14:textId="42992B32" w:rsidR="0C4ED6A1" w:rsidRPr="005007C5" w:rsidRDefault="0C4ED6A1" w:rsidP="005A23AB">
      <w:pPr>
        <w:rPr>
          <w:rFonts w:eastAsiaTheme="minorEastAsia" w:cstheme="minorHAnsi"/>
        </w:rPr>
      </w:pPr>
      <w:r w:rsidRPr="005007C5">
        <w:rPr>
          <w:rFonts w:eastAsiaTheme="minorEastAsia" w:cstheme="minorHAnsi"/>
        </w:rPr>
        <w:t>Puheessaan keisari sanoi Suomen nousseen “kansakunnaksi kansakuntien joukkoon”</w:t>
      </w:r>
      <w:r w:rsidR="005A23AB" w:rsidRPr="005007C5">
        <w:rPr>
          <w:rFonts w:eastAsiaTheme="minorEastAsia" w:cstheme="minorHAnsi"/>
        </w:rPr>
        <w:t>. M</w:t>
      </w:r>
      <w:r w:rsidRPr="005007C5">
        <w:rPr>
          <w:rFonts w:eastAsiaTheme="minorEastAsia" w:cstheme="minorHAnsi"/>
        </w:rPr>
        <w:t>itä se tarkoitti?</w:t>
      </w:r>
    </w:p>
    <w:p w14:paraId="091AFF8C" w14:textId="09080520" w:rsidR="005A23AB" w:rsidRPr="005007C5" w:rsidRDefault="005A23AB" w:rsidP="005A23AB">
      <w:pPr>
        <w:rPr>
          <w:rFonts w:cstheme="minorHAnsi"/>
        </w:rPr>
      </w:pPr>
    </w:p>
    <w:p w14:paraId="13B956CF" w14:textId="77777777" w:rsidR="00EB7EBC" w:rsidRPr="005007C5" w:rsidRDefault="00EB7EBC" w:rsidP="005A23AB">
      <w:pPr>
        <w:rPr>
          <w:rFonts w:cstheme="minorHAnsi"/>
        </w:rPr>
      </w:pPr>
    </w:p>
    <w:tbl>
      <w:tblPr>
        <w:tblStyle w:val="TaulukkoRuudukko"/>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4513"/>
        <w:gridCol w:w="4513"/>
      </w:tblGrid>
      <w:tr w:rsidR="00F42E29" w:rsidRPr="005007C5" w14:paraId="5C299284" w14:textId="77777777" w:rsidTr="00F42E29">
        <w:tc>
          <w:tcPr>
            <w:tcW w:w="4513" w:type="dxa"/>
          </w:tcPr>
          <w:p w14:paraId="1265B1B0" w14:textId="77777777" w:rsidR="00F42E29" w:rsidRPr="005007C5" w:rsidRDefault="00F42E29" w:rsidP="00F42E29">
            <w:pPr>
              <w:rPr>
                <w:rFonts w:eastAsiaTheme="minorEastAsia" w:cstheme="minorHAnsi"/>
                <w:b/>
                <w:bCs/>
              </w:rPr>
            </w:pPr>
            <w:r w:rsidRPr="005007C5">
              <w:rPr>
                <w:rFonts w:eastAsiaTheme="minorEastAsia" w:cstheme="minorHAnsi"/>
                <w:b/>
                <w:bCs/>
              </w:rPr>
              <w:t xml:space="preserve">Ruotsin vallan aikana </w:t>
            </w:r>
          </w:p>
          <w:p w14:paraId="6D513482" w14:textId="77777777" w:rsidR="00F42E29" w:rsidRPr="005007C5" w:rsidRDefault="00F42E29" w:rsidP="0C4ED6A1">
            <w:pPr>
              <w:rPr>
                <w:rFonts w:cstheme="minorHAnsi"/>
              </w:rPr>
            </w:pPr>
          </w:p>
        </w:tc>
        <w:tc>
          <w:tcPr>
            <w:tcW w:w="4513" w:type="dxa"/>
          </w:tcPr>
          <w:p w14:paraId="5F585E61" w14:textId="53C743EE" w:rsidR="00F42E29" w:rsidRPr="005007C5" w:rsidRDefault="00F42E29" w:rsidP="0C4ED6A1">
            <w:pPr>
              <w:rPr>
                <w:rFonts w:eastAsiaTheme="minorEastAsia" w:cstheme="minorHAnsi"/>
                <w:b/>
                <w:bCs/>
              </w:rPr>
            </w:pPr>
            <w:r w:rsidRPr="005007C5">
              <w:rPr>
                <w:rFonts w:eastAsiaTheme="minorEastAsia" w:cstheme="minorHAnsi"/>
                <w:b/>
                <w:bCs/>
              </w:rPr>
              <w:t xml:space="preserve">Venäjän vallan aikana </w:t>
            </w:r>
          </w:p>
        </w:tc>
      </w:tr>
      <w:tr w:rsidR="0C4ED6A1" w:rsidRPr="005007C5" w14:paraId="1186F02A" w14:textId="77777777" w:rsidTr="00F42E29">
        <w:tc>
          <w:tcPr>
            <w:tcW w:w="4513" w:type="dxa"/>
          </w:tcPr>
          <w:p w14:paraId="31CD6F83" w14:textId="541670C1" w:rsidR="0C4ED6A1" w:rsidRPr="005007C5" w:rsidRDefault="0C4ED6A1" w:rsidP="009C6D18">
            <w:pPr>
              <w:pStyle w:val="Luettelokappale"/>
              <w:numPr>
                <w:ilvl w:val="0"/>
                <w:numId w:val="146"/>
              </w:numPr>
              <w:rPr>
                <w:rFonts w:cstheme="minorHAnsi"/>
              </w:rPr>
            </w:pPr>
            <w:r w:rsidRPr="005007C5">
              <w:rPr>
                <w:rFonts w:cstheme="minorHAnsi"/>
              </w:rPr>
              <w:t>Suomi oli maakunta muiden joukossa (Itämaa)</w:t>
            </w:r>
          </w:p>
        </w:tc>
        <w:tc>
          <w:tcPr>
            <w:tcW w:w="4513" w:type="dxa"/>
          </w:tcPr>
          <w:p w14:paraId="797C83B5" w14:textId="179CFC7C" w:rsidR="0C4ED6A1" w:rsidRPr="005007C5" w:rsidRDefault="0C4ED6A1" w:rsidP="009C6D18">
            <w:pPr>
              <w:pStyle w:val="Luettelokappale"/>
              <w:numPr>
                <w:ilvl w:val="0"/>
                <w:numId w:val="146"/>
              </w:numPr>
              <w:rPr>
                <w:rFonts w:cstheme="minorHAnsi"/>
              </w:rPr>
            </w:pPr>
            <w:r w:rsidRPr="005007C5">
              <w:rPr>
                <w:rFonts w:cstheme="minorHAnsi"/>
              </w:rPr>
              <w:t>Autonominen suuriruhtinaskunta</w:t>
            </w:r>
          </w:p>
        </w:tc>
      </w:tr>
      <w:tr w:rsidR="0C4ED6A1" w:rsidRPr="005007C5" w14:paraId="1A68CCBB" w14:textId="77777777" w:rsidTr="00F42E29">
        <w:tc>
          <w:tcPr>
            <w:tcW w:w="4513" w:type="dxa"/>
          </w:tcPr>
          <w:p w14:paraId="16132ECD" w14:textId="4D599C1C" w:rsidR="0C4ED6A1" w:rsidRPr="005007C5" w:rsidRDefault="0C4ED6A1" w:rsidP="009C6D18">
            <w:pPr>
              <w:pStyle w:val="Luettelokappale"/>
              <w:numPr>
                <w:ilvl w:val="0"/>
                <w:numId w:val="146"/>
              </w:numPr>
              <w:rPr>
                <w:rFonts w:cstheme="minorHAnsi"/>
              </w:rPr>
            </w:pPr>
            <w:r w:rsidRPr="005007C5">
              <w:rPr>
                <w:rFonts w:cstheme="minorHAnsi"/>
              </w:rPr>
              <w:t>Korkeimmat virkamiehet ruotsalaisia</w:t>
            </w:r>
          </w:p>
        </w:tc>
        <w:tc>
          <w:tcPr>
            <w:tcW w:w="4513" w:type="dxa"/>
          </w:tcPr>
          <w:p w14:paraId="4AB7371A" w14:textId="0E8910D0" w:rsidR="0C4ED6A1" w:rsidRPr="005007C5" w:rsidRDefault="0C4ED6A1" w:rsidP="009C6D18">
            <w:pPr>
              <w:pStyle w:val="Luettelokappale"/>
              <w:numPr>
                <w:ilvl w:val="0"/>
                <w:numId w:val="146"/>
              </w:numPr>
              <w:rPr>
                <w:rFonts w:cstheme="minorHAnsi"/>
              </w:rPr>
            </w:pPr>
            <w:r w:rsidRPr="005007C5">
              <w:rPr>
                <w:rFonts w:cstheme="minorHAnsi"/>
              </w:rPr>
              <w:t>Suomalaiset ja venäläiset virkamiehet</w:t>
            </w:r>
          </w:p>
        </w:tc>
      </w:tr>
      <w:tr w:rsidR="0C4ED6A1" w:rsidRPr="005007C5" w14:paraId="61F475D4" w14:textId="77777777" w:rsidTr="00F42E29">
        <w:tc>
          <w:tcPr>
            <w:tcW w:w="4513" w:type="dxa"/>
          </w:tcPr>
          <w:p w14:paraId="7A2F714D" w14:textId="7170CB55" w:rsidR="0C4ED6A1" w:rsidRPr="005007C5" w:rsidRDefault="0C4ED6A1" w:rsidP="009C6D18">
            <w:pPr>
              <w:pStyle w:val="Luettelokappale"/>
              <w:numPr>
                <w:ilvl w:val="0"/>
                <w:numId w:val="146"/>
              </w:numPr>
              <w:rPr>
                <w:rFonts w:cstheme="minorHAnsi"/>
              </w:rPr>
            </w:pPr>
            <w:r w:rsidRPr="005007C5">
              <w:rPr>
                <w:rFonts w:cstheme="minorHAnsi"/>
              </w:rPr>
              <w:t>Verot koko valtakunnan käyttöön</w:t>
            </w:r>
          </w:p>
        </w:tc>
        <w:tc>
          <w:tcPr>
            <w:tcW w:w="4513" w:type="dxa"/>
          </w:tcPr>
          <w:p w14:paraId="70F42A80" w14:textId="3178AFB2" w:rsidR="0C4ED6A1" w:rsidRPr="005007C5" w:rsidRDefault="0C4ED6A1" w:rsidP="009C6D18">
            <w:pPr>
              <w:pStyle w:val="Luettelokappale"/>
              <w:numPr>
                <w:ilvl w:val="0"/>
                <w:numId w:val="146"/>
              </w:numPr>
              <w:rPr>
                <w:rFonts w:cstheme="minorHAnsi"/>
              </w:rPr>
            </w:pPr>
            <w:r w:rsidRPr="005007C5">
              <w:rPr>
                <w:rFonts w:cstheme="minorHAnsi"/>
              </w:rPr>
              <w:t>Verot suomalaisten käyttöön</w:t>
            </w:r>
          </w:p>
        </w:tc>
      </w:tr>
      <w:tr w:rsidR="0C4ED6A1" w:rsidRPr="005007C5" w14:paraId="0E8AEFEB" w14:textId="77777777" w:rsidTr="00F42E29">
        <w:tc>
          <w:tcPr>
            <w:tcW w:w="4513" w:type="dxa"/>
          </w:tcPr>
          <w:p w14:paraId="588A06A4" w14:textId="08D844EF" w:rsidR="0C4ED6A1" w:rsidRPr="005007C5" w:rsidRDefault="0C4ED6A1" w:rsidP="009C6D18">
            <w:pPr>
              <w:pStyle w:val="Luettelokappale"/>
              <w:numPr>
                <w:ilvl w:val="0"/>
                <w:numId w:val="146"/>
              </w:numPr>
              <w:rPr>
                <w:rFonts w:cstheme="minorHAnsi"/>
              </w:rPr>
            </w:pPr>
            <w:r w:rsidRPr="005007C5">
              <w:rPr>
                <w:rFonts w:cstheme="minorHAnsi"/>
              </w:rPr>
              <w:t>Suomalaisilla edustus valtiopäivillä</w:t>
            </w:r>
          </w:p>
        </w:tc>
        <w:tc>
          <w:tcPr>
            <w:tcW w:w="4513" w:type="dxa"/>
          </w:tcPr>
          <w:p w14:paraId="22C87716" w14:textId="20B869B9" w:rsidR="0C4ED6A1" w:rsidRPr="005007C5" w:rsidRDefault="0C4ED6A1" w:rsidP="009C6D18">
            <w:pPr>
              <w:pStyle w:val="Luettelokappale"/>
              <w:numPr>
                <w:ilvl w:val="0"/>
                <w:numId w:val="146"/>
              </w:numPr>
              <w:rPr>
                <w:rFonts w:cstheme="minorHAnsi"/>
              </w:rPr>
            </w:pPr>
            <w:r w:rsidRPr="005007C5">
              <w:rPr>
                <w:rFonts w:cstheme="minorHAnsi"/>
              </w:rPr>
              <w:t>Omat valtiopäivät keisarin kutsusta</w:t>
            </w:r>
          </w:p>
        </w:tc>
      </w:tr>
      <w:tr w:rsidR="0C4ED6A1" w:rsidRPr="005007C5" w14:paraId="7EE43723" w14:textId="77777777" w:rsidTr="00F42E29">
        <w:tc>
          <w:tcPr>
            <w:tcW w:w="4513" w:type="dxa"/>
          </w:tcPr>
          <w:p w14:paraId="4C1D336D" w14:textId="4D4E316C" w:rsidR="0C4ED6A1" w:rsidRPr="005007C5" w:rsidRDefault="0C4ED6A1" w:rsidP="009C6D18">
            <w:pPr>
              <w:pStyle w:val="Luettelokappale"/>
              <w:numPr>
                <w:ilvl w:val="0"/>
                <w:numId w:val="146"/>
              </w:numPr>
              <w:rPr>
                <w:rFonts w:cstheme="minorHAnsi"/>
              </w:rPr>
            </w:pPr>
            <w:r w:rsidRPr="005007C5">
              <w:rPr>
                <w:rFonts w:cstheme="minorHAnsi"/>
              </w:rPr>
              <w:t>Keskuskaupunki Turku</w:t>
            </w:r>
          </w:p>
        </w:tc>
        <w:tc>
          <w:tcPr>
            <w:tcW w:w="4513" w:type="dxa"/>
          </w:tcPr>
          <w:p w14:paraId="23DB059A" w14:textId="49222EAE" w:rsidR="0C4ED6A1" w:rsidRPr="005007C5" w:rsidRDefault="0C4ED6A1" w:rsidP="009C6D18">
            <w:pPr>
              <w:pStyle w:val="Luettelokappale"/>
              <w:numPr>
                <w:ilvl w:val="0"/>
                <w:numId w:val="146"/>
              </w:numPr>
              <w:rPr>
                <w:rFonts w:cstheme="minorHAnsi"/>
              </w:rPr>
            </w:pPr>
            <w:r w:rsidRPr="005007C5">
              <w:rPr>
                <w:rFonts w:cstheme="minorHAnsi"/>
              </w:rPr>
              <w:t xml:space="preserve">Helsinki 1812 </w:t>
            </w:r>
            <w:r w:rsidR="005A23AB" w:rsidRPr="005007C5">
              <w:rPr>
                <w:rFonts w:cstheme="minorHAnsi"/>
              </w:rPr>
              <w:t>alkaen</w:t>
            </w:r>
          </w:p>
        </w:tc>
      </w:tr>
    </w:tbl>
    <w:p w14:paraId="02140615" w14:textId="48440B8B" w:rsidR="0C4ED6A1" w:rsidRPr="005007C5" w:rsidRDefault="0C4ED6A1" w:rsidP="0C4ED6A1">
      <w:pPr>
        <w:rPr>
          <w:rFonts w:cstheme="minorHAnsi"/>
        </w:rPr>
      </w:pPr>
    </w:p>
    <w:p w14:paraId="757BA880" w14:textId="77777777" w:rsidR="00EB7EBC" w:rsidRPr="005007C5" w:rsidRDefault="00EB7EBC" w:rsidP="0C4ED6A1">
      <w:pPr>
        <w:rPr>
          <w:rFonts w:cstheme="minorHAnsi"/>
        </w:rPr>
      </w:pPr>
    </w:p>
    <w:p w14:paraId="3192FE05" w14:textId="1F18571E" w:rsidR="0C4ED6A1" w:rsidRPr="005007C5" w:rsidRDefault="0C4ED6A1" w:rsidP="0C4ED6A1">
      <w:pPr>
        <w:rPr>
          <w:rFonts w:cstheme="minorHAnsi"/>
          <w:b/>
          <w:bCs/>
        </w:rPr>
      </w:pPr>
      <w:r w:rsidRPr="005007C5">
        <w:rPr>
          <w:rFonts w:cstheme="minorHAnsi"/>
          <w:b/>
          <w:bCs/>
        </w:rPr>
        <w:t>Suomen</w:t>
      </w:r>
      <w:r w:rsidR="005A23AB" w:rsidRPr="005007C5">
        <w:rPr>
          <w:rFonts w:cstheme="minorHAnsi"/>
          <w:b/>
          <w:bCs/>
        </w:rPr>
        <w:t xml:space="preserve"> suuriruhtinaskunnan</w:t>
      </w:r>
      <w:r w:rsidRPr="005007C5">
        <w:rPr>
          <w:rFonts w:cstheme="minorHAnsi"/>
          <w:b/>
          <w:bCs/>
        </w:rPr>
        <w:t xml:space="preserve"> hallinto</w:t>
      </w:r>
    </w:p>
    <w:p w14:paraId="7294F54B" w14:textId="03D2ECC6" w:rsidR="0C4ED6A1" w:rsidRPr="005007C5" w:rsidRDefault="3A9BD9C5" w:rsidP="009C6D18">
      <w:pPr>
        <w:pStyle w:val="Luettelokappale"/>
        <w:numPr>
          <w:ilvl w:val="0"/>
          <w:numId w:val="47"/>
        </w:numPr>
        <w:rPr>
          <w:rFonts w:cstheme="minorHAnsi"/>
        </w:rPr>
      </w:pPr>
      <w:r w:rsidRPr="005007C5">
        <w:rPr>
          <w:rFonts w:cstheme="minorHAnsi"/>
        </w:rPr>
        <w:t>Oma keskushallinto:</w:t>
      </w:r>
      <w:r w:rsidRPr="005007C5">
        <w:rPr>
          <w:rFonts w:cstheme="minorHAnsi"/>
          <w:b/>
          <w:bCs/>
        </w:rPr>
        <w:t xml:space="preserve"> senaatti,</w:t>
      </w:r>
      <w:r w:rsidRPr="005007C5">
        <w:rPr>
          <w:rFonts w:cstheme="minorHAnsi"/>
        </w:rPr>
        <w:t xml:space="preserve"> joka jakautui oikeus- ja talousosastoihin</w:t>
      </w:r>
      <w:r w:rsidR="005A23AB" w:rsidRPr="005007C5">
        <w:rPr>
          <w:rFonts w:cstheme="minorHAnsi"/>
        </w:rPr>
        <w:t>.</w:t>
      </w:r>
    </w:p>
    <w:p w14:paraId="73C9015B" w14:textId="36A1A577" w:rsidR="0C4ED6A1" w:rsidRPr="005007C5" w:rsidRDefault="3A9BD9C5" w:rsidP="009C6D18">
      <w:pPr>
        <w:pStyle w:val="Luettelokappale"/>
        <w:numPr>
          <w:ilvl w:val="0"/>
          <w:numId w:val="47"/>
        </w:numPr>
        <w:rPr>
          <w:rFonts w:cstheme="minorHAnsi"/>
        </w:rPr>
      </w:pPr>
      <w:r w:rsidRPr="005007C5">
        <w:rPr>
          <w:rFonts w:cstheme="minorHAnsi"/>
          <w:b/>
          <w:bCs/>
        </w:rPr>
        <w:t>Valtiopäivät</w:t>
      </w:r>
      <w:r w:rsidRPr="005007C5">
        <w:rPr>
          <w:rFonts w:cstheme="minorHAnsi"/>
        </w:rPr>
        <w:t xml:space="preserve">, joilla </w:t>
      </w:r>
      <w:r w:rsidR="005A23AB" w:rsidRPr="005007C5">
        <w:rPr>
          <w:rFonts w:cstheme="minorHAnsi"/>
        </w:rPr>
        <w:t xml:space="preserve">oli </w:t>
      </w:r>
      <w:r w:rsidRPr="005007C5">
        <w:rPr>
          <w:rFonts w:cstheme="minorHAnsi"/>
        </w:rPr>
        <w:t>neljä säätyä edustettuina. Kokoontui vain keisarin aloitteesta 1860-</w:t>
      </w:r>
      <w:r w:rsidR="001D5AA2" w:rsidRPr="005007C5">
        <w:rPr>
          <w:rFonts w:cstheme="minorHAnsi"/>
        </w:rPr>
        <w:t xml:space="preserve">luvun </w:t>
      </w:r>
      <w:r w:rsidRPr="005007C5">
        <w:rPr>
          <w:rFonts w:cstheme="minorHAnsi"/>
        </w:rPr>
        <w:t>loppuun asti (tauko 1809-1863)</w:t>
      </w:r>
      <w:r w:rsidR="005A23AB" w:rsidRPr="005007C5">
        <w:rPr>
          <w:rFonts w:cstheme="minorHAnsi"/>
        </w:rPr>
        <w:t>.</w:t>
      </w:r>
    </w:p>
    <w:p w14:paraId="5B39BD9D" w14:textId="5DD725F2" w:rsidR="0C4ED6A1" w:rsidRPr="005007C5" w:rsidRDefault="3A9BD9C5" w:rsidP="009C6D18">
      <w:pPr>
        <w:pStyle w:val="Luettelokappale"/>
        <w:numPr>
          <w:ilvl w:val="0"/>
          <w:numId w:val="47"/>
        </w:numPr>
        <w:rPr>
          <w:rFonts w:cstheme="minorHAnsi"/>
        </w:rPr>
      </w:pPr>
      <w:r w:rsidRPr="005007C5">
        <w:rPr>
          <w:rFonts w:cstheme="minorHAnsi"/>
        </w:rPr>
        <w:t>Keisarin edustajana maassa toimi</w:t>
      </w:r>
      <w:r w:rsidRPr="005007C5">
        <w:rPr>
          <w:rFonts w:cstheme="minorHAnsi"/>
          <w:b/>
          <w:bCs/>
        </w:rPr>
        <w:t xml:space="preserve"> kenraalikuvernöör</w:t>
      </w:r>
      <w:r w:rsidRPr="005007C5">
        <w:rPr>
          <w:rFonts w:cstheme="minorHAnsi"/>
        </w:rPr>
        <w:t>i, joka oli venäläinen</w:t>
      </w:r>
      <w:r w:rsidR="005A23AB" w:rsidRPr="005007C5">
        <w:rPr>
          <w:rFonts w:cstheme="minorHAnsi"/>
        </w:rPr>
        <w:t xml:space="preserve">. Hän </w:t>
      </w:r>
      <w:r w:rsidRPr="005007C5">
        <w:rPr>
          <w:rFonts w:cstheme="minorHAnsi"/>
        </w:rPr>
        <w:t>johti maassa olevia sotajoukkoja ja senaatin toimintaa</w:t>
      </w:r>
      <w:r w:rsidR="005A23AB" w:rsidRPr="005007C5">
        <w:rPr>
          <w:rFonts w:cstheme="minorHAnsi"/>
        </w:rPr>
        <w:t>.</w:t>
      </w:r>
    </w:p>
    <w:p w14:paraId="5E08B4BF" w14:textId="27C439CF" w:rsidR="0C4ED6A1" w:rsidRPr="005007C5" w:rsidRDefault="3A9BD9C5" w:rsidP="009C6D18">
      <w:pPr>
        <w:pStyle w:val="Luettelokappale"/>
        <w:numPr>
          <w:ilvl w:val="0"/>
          <w:numId w:val="47"/>
        </w:numPr>
        <w:rPr>
          <w:rFonts w:cstheme="minorHAnsi"/>
        </w:rPr>
      </w:pPr>
      <w:r w:rsidRPr="005007C5">
        <w:rPr>
          <w:rFonts w:cstheme="minorHAnsi"/>
        </w:rPr>
        <w:t xml:space="preserve">Pietarissa oli suomalaissyntyinen </w:t>
      </w:r>
      <w:r w:rsidRPr="005007C5">
        <w:rPr>
          <w:rFonts w:cstheme="minorHAnsi"/>
          <w:b/>
          <w:bCs/>
        </w:rPr>
        <w:t>ministerivaltiosihteeri</w:t>
      </w:r>
      <w:r w:rsidR="005A23AB" w:rsidRPr="005007C5">
        <w:rPr>
          <w:rFonts w:cstheme="minorHAnsi"/>
          <w:b/>
          <w:bCs/>
        </w:rPr>
        <w:t xml:space="preserve">, </w:t>
      </w:r>
      <w:r w:rsidR="005A23AB" w:rsidRPr="005007C5">
        <w:rPr>
          <w:rFonts w:cstheme="minorHAnsi"/>
        </w:rPr>
        <w:t>joka</w:t>
      </w:r>
      <w:r w:rsidRPr="005007C5">
        <w:rPr>
          <w:rFonts w:cstheme="minorHAnsi"/>
        </w:rPr>
        <w:t xml:space="preserve"> esitteli Suomea koskevat asiat suoraan keisarille ilman venäläisiä välikäsiä</w:t>
      </w:r>
      <w:r w:rsidR="005A23AB" w:rsidRPr="005007C5">
        <w:rPr>
          <w:rFonts w:cstheme="minorHAnsi"/>
        </w:rPr>
        <w:t>.</w:t>
      </w:r>
    </w:p>
    <w:p w14:paraId="4948F2EC" w14:textId="6066BC05" w:rsidR="0C4ED6A1" w:rsidRPr="005007C5" w:rsidRDefault="005A23AB" w:rsidP="009C6D18">
      <w:pPr>
        <w:pStyle w:val="Luettelokappale"/>
        <w:numPr>
          <w:ilvl w:val="0"/>
          <w:numId w:val="47"/>
        </w:numPr>
        <w:rPr>
          <w:rFonts w:cstheme="minorHAnsi"/>
        </w:rPr>
      </w:pPr>
      <w:r w:rsidRPr="005007C5">
        <w:rPr>
          <w:rFonts w:cstheme="minorHAnsi"/>
        </w:rPr>
        <w:t>Ylimpänä hallitsijana k</w:t>
      </w:r>
      <w:r w:rsidR="3A9BD9C5" w:rsidRPr="005007C5">
        <w:rPr>
          <w:rFonts w:cstheme="minorHAnsi"/>
        </w:rPr>
        <w:t xml:space="preserve">eisari päätti sodasta ja rauhasta sekä vahvisti lait </w:t>
      </w:r>
      <w:r w:rsidRPr="005007C5">
        <w:rPr>
          <w:rFonts w:cstheme="minorHAnsi"/>
        </w:rPr>
        <w:t xml:space="preserve">vain </w:t>
      </w:r>
      <w:r w:rsidR="3A9BD9C5" w:rsidRPr="005007C5">
        <w:rPr>
          <w:rFonts w:cstheme="minorHAnsi"/>
        </w:rPr>
        <w:t>niin halutessaan</w:t>
      </w:r>
      <w:r w:rsidRPr="005007C5">
        <w:rPr>
          <w:rFonts w:cstheme="minorHAnsi"/>
        </w:rPr>
        <w:t>.</w:t>
      </w:r>
      <w:r w:rsidR="3A9BD9C5" w:rsidRPr="005007C5">
        <w:rPr>
          <w:rFonts w:cstheme="minorHAnsi"/>
        </w:rPr>
        <w:t xml:space="preserve"> </w:t>
      </w:r>
    </w:p>
    <w:p w14:paraId="64949538" w14:textId="23FC264C" w:rsidR="0C4ED6A1" w:rsidRPr="005007C5" w:rsidRDefault="0C4ED6A1" w:rsidP="0C4ED6A1">
      <w:pPr>
        <w:rPr>
          <w:rFonts w:cstheme="minorHAnsi"/>
        </w:rPr>
      </w:pPr>
    </w:p>
    <w:p w14:paraId="1B55E563" w14:textId="77777777" w:rsidR="00EB7EBC" w:rsidRPr="005007C5" w:rsidRDefault="00EB7EBC" w:rsidP="0C4ED6A1">
      <w:pPr>
        <w:rPr>
          <w:rFonts w:cstheme="minorHAnsi"/>
        </w:rPr>
      </w:pPr>
    </w:p>
    <w:p w14:paraId="7417F709" w14:textId="382F538A" w:rsidR="0C4ED6A1" w:rsidRPr="005007C5" w:rsidRDefault="0C4ED6A1" w:rsidP="0C4ED6A1">
      <w:pPr>
        <w:rPr>
          <w:rFonts w:cstheme="minorHAnsi"/>
          <w:b/>
          <w:bCs/>
        </w:rPr>
      </w:pPr>
      <w:r w:rsidRPr="005007C5">
        <w:rPr>
          <w:rFonts w:cstheme="minorHAnsi"/>
          <w:b/>
          <w:bCs/>
        </w:rPr>
        <w:t>Aikalaisdokumentti:</w:t>
      </w:r>
    </w:p>
    <w:p w14:paraId="7602AA4B" w14:textId="33606075" w:rsidR="0C4ED6A1" w:rsidRPr="005007C5" w:rsidRDefault="0C4ED6A1" w:rsidP="0C4ED6A1">
      <w:pPr>
        <w:rPr>
          <w:rFonts w:cstheme="minorHAnsi"/>
          <w:b/>
          <w:bCs/>
          <w:i/>
        </w:rPr>
      </w:pPr>
      <w:r w:rsidRPr="005007C5">
        <w:rPr>
          <w:rFonts w:cstheme="minorHAnsi"/>
          <w:b/>
          <w:bCs/>
          <w:i/>
        </w:rPr>
        <w:t>“Emme ole voineet jättää huomioonottamatta niitä monia etuja, jotka Helsingillä on ennen muita Suomen kaupunkeja, lähempänä pääkaupunkia oleva asemansa, oivallisen satamansa, sen asukkaiden elinkeinoissa osoittaman vireyden sekä isänmaallisuutensa samoin kuin Viaporin linnan läheisyyden tähden suojellun asemansa tähde</w:t>
      </w:r>
      <w:r w:rsidR="001C7A0C" w:rsidRPr="005007C5">
        <w:rPr>
          <w:rFonts w:cstheme="minorHAnsi"/>
          <w:b/>
          <w:bCs/>
          <w:i/>
        </w:rPr>
        <w:t>n</w:t>
      </w:r>
      <w:r w:rsidRPr="005007C5">
        <w:rPr>
          <w:rFonts w:cstheme="minorHAnsi"/>
          <w:b/>
          <w:bCs/>
          <w:i/>
        </w:rPr>
        <w:t>...olemme armossa hyväksi nähneet julistaa Helsingin Suomen pääkaupungiksi...”</w:t>
      </w:r>
    </w:p>
    <w:p w14:paraId="1F88CC27" w14:textId="25735310" w:rsidR="0C4ED6A1" w:rsidRPr="005007C5" w:rsidRDefault="0C4ED6A1" w:rsidP="00F42E29">
      <w:pPr>
        <w:jc w:val="right"/>
        <w:rPr>
          <w:rFonts w:cstheme="minorHAnsi"/>
        </w:rPr>
      </w:pPr>
      <w:r w:rsidRPr="005007C5">
        <w:rPr>
          <w:rFonts w:cstheme="minorHAnsi"/>
          <w:b/>
          <w:bCs/>
        </w:rPr>
        <w:t>Aleksanteri I:n julistuksesta, 1812</w:t>
      </w:r>
    </w:p>
    <w:p w14:paraId="7E7D2086" w14:textId="3921AF94" w:rsidR="0C4ED6A1" w:rsidRPr="005007C5" w:rsidRDefault="0C4ED6A1" w:rsidP="0C4ED6A1">
      <w:pPr>
        <w:rPr>
          <w:rFonts w:cstheme="minorHAnsi"/>
        </w:rPr>
      </w:pPr>
    </w:p>
    <w:p w14:paraId="7AD63A27" w14:textId="77F5C1EC" w:rsidR="0C4ED6A1" w:rsidRPr="005007C5" w:rsidRDefault="0C4ED6A1" w:rsidP="0C4ED6A1">
      <w:pPr>
        <w:rPr>
          <w:rFonts w:cstheme="minorHAnsi"/>
        </w:rPr>
      </w:pPr>
    </w:p>
    <w:p w14:paraId="62191F31" w14:textId="78CE8BA4" w:rsidR="00A33268" w:rsidRPr="005007C5" w:rsidRDefault="00A33268" w:rsidP="0C4ED6A1">
      <w:pPr>
        <w:rPr>
          <w:rFonts w:cstheme="minorHAnsi"/>
        </w:rPr>
      </w:pPr>
    </w:p>
    <w:p w14:paraId="26D0018C" w14:textId="14D83227" w:rsidR="00A33268" w:rsidRPr="005007C5" w:rsidRDefault="00A33268" w:rsidP="0C4ED6A1">
      <w:pPr>
        <w:rPr>
          <w:rFonts w:cstheme="minorHAnsi"/>
        </w:rPr>
      </w:pPr>
    </w:p>
    <w:p w14:paraId="32F87910" w14:textId="24FB1D22" w:rsidR="00135761" w:rsidRPr="005007C5" w:rsidRDefault="00135761">
      <w:pPr>
        <w:rPr>
          <w:rFonts w:cstheme="minorHAnsi"/>
          <w:b/>
          <w:sz w:val="20"/>
        </w:rPr>
      </w:pPr>
    </w:p>
    <w:p w14:paraId="6A7DEE70" w14:textId="2B24F80A" w:rsidR="00A33268" w:rsidRPr="005007C5" w:rsidRDefault="00A33268" w:rsidP="00A33268">
      <w:pPr>
        <w:jc w:val="center"/>
        <w:rPr>
          <w:rFonts w:cstheme="minorHAnsi"/>
          <w:b/>
          <w:sz w:val="20"/>
        </w:rPr>
      </w:pPr>
      <w:r w:rsidRPr="005007C5">
        <w:rPr>
          <w:rFonts w:cstheme="minorHAnsi"/>
          <w:b/>
          <w:sz w:val="20"/>
        </w:rPr>
        <w:lastRenderedPageBreak/>
        <w:t>Helsinki oli Suomen sodan runtelema pikkukaupunki, kun siitä tuli maan pääkaupunki 1812. Kaupunkia alettiin rakentaa Engelin suunnitelmien mukaan empire -tyyliseksi pääkaupungiksi. Helsinkiä oli helpompi valvoa kuin kaukana sijaitsevaa Turkua.</w:t>
      </w:r>
    </w:p>
    <w:p w14:paraId="297D65CD" w14:textId="444C518D" w:rsidR="00A33268" w:rsidRPr="005007C5" w:rsidRDefault="0C4ED6A1" w:rsidP="00A33268">
      <w:pPr>
        <w:jc w:val="center"/>
        <w:rPr>
          <w:rFonts w:cstheme="minorHAnsi"/>
          <w:b/>
          <w:sz w:val="20"/>
        </w:rPr>
      </w:pPr>
      <w:r w:rsidRPr="005007C5">
        <w:rPr>
          <w:rFonts w:cstheme="minorHAnsi"/>
          <w:b/>
          <w:sz w:val="20"/>
        </w:rPr>
        <w:drawing>
          <wp:inline distT="0" distB="0" distL="0" distR="0" wp14:anchorId="3C223449" wp14:editId="4E30841A">
            <wp:extent cx="4114800" cy="2726055"/>
            <wp:effectExtent l="0" t="0" r="0" b="0"/>
            <wp:docPr id="2019017382" name="Kuva 201901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14800" cy="2726055"/>
                    </a:xfrm>
                    <a:prstGeom prst="rect">
                      <a:avLst/>
                    </a:prstGeom>
                  </pic:spPr>
                </pic:pic>
              </a:graphicData>
            </a:graphic>
          </wp:inline>
        </w:drawing>
      </w:r>
    </w:p>
    <w:p w14:paraId="3EE177B9" w14:textId="6ABAC474" w:rsidR="00135761" w:rsidRPr="005007C5" w:rsidRDefault="00135761" w:rsidP="00A33268">
      <w:pPr>
        <w:jc w:val="center"/>
        <w:rPr>
          <w:rFonts w:cstheme="minorHAnsi"/>
          <w:b/>
          <w:sz w:val="20"/>
        </w:rPr>
      </w:pPr>
      <w:r w:rsidRPr="005007C5">
        <w:rPr>
          <w:rFonts w:cstheme="minorHAnsi"/>
          <w:b/>
          <w:sz w:val="20"/>
        </w:rPr>
        <w:t>Lähde: Wikipedia</w:t>
      </w:r>
    </w:p>
    <w:p w14:paraId="7FD14961" w14:textId="35ABB9C7" w:rsidR="0C4ED6A1" w:rsidRPr="005007C5" w:rsidRDefault="0C4ED6A1" w:rsidP="0C4ED6A1">
      <w:pPr>
        <w:rPr>
          <w:rFonts w:cstheme="minorHAnsi"/>
        </w:rPr>
      </w:pPr>
    </w:p>
    <w:p w14:paraId="41C48855" w14:textId="70BAF41A" w:rsidR="0C4ED6A1" w:rsidRPr="005007C5" w:rsidRDefault="0C4ED6A1" w:rsidP="0C4ED6A1">
      <w:pPr>
        <w:rPr>
          <w:rFonts w:cstheme="minorHAnsi"/>
        </w:rPr>
      </w:pPr>
    </w:p>
    <w:p w14:paraId="4872FA57" w14:textId="13F678E4" w:rsidR="0C4ED6A1" w:rsidRPr="005007C5" w:rsidRDefault="0C4ED6A1" w:rsidP="0C4ED6A1">
      <w:pPr>
        <w:rPr>
          <w:rFonts w:cstheme="minorHAnsi"/>
          <w:b/>
          <w:bCs/>
        </w:rPr>
      </w:pPr>
      <w:r w:rsidRPr="005007C5">
        <w:rPr>
          <w:rFonts w:cstheme="minorHAnsi"/>
          <w:b/>
          <w:bCs/>
        </w:rPr>
        <w:t>Pohdi:</w:t>
      </w:r>
    </w:p>
    <w:p w14:paraId="559B001C" w14:textId="3BAB21DF" w:rsidR="0C4ED6A1" w:rsidRPr="005007C5" w:rsidRDefault="3A9BD9C5" w:rsidP="009C6D18">
      <w:pPr>
        <w:pStyle w:val="Luettelokappale"/>
        <w:numPr>
          <w:ilvl w:val="0"/>
          <w:numId w:val="41"/>
        </w:numPr>
        <w:rPr>
          <w:rFonts w:cstheme="minorHAnsi"/>
        </w:rPr>
      </w:pPr>
      <w:r w:rsidRPr="005007C5">
        <w:rPr>
          <w:rFonts w:cstheme="minorHAnsi"/>
        </w:rPr>
        <w:t>Oliko joutuminen Venäjän yhteyteen suomalaisille onni vai onnettomuus?</w:t>
      </w:r>
    </w:p>
    <w:p w14:paraId="45B3E01A" w14:textId="605BEA6C" w:rsidR="0C4ED6A1" w:rsidRPr="005007C5" w:rsidRDefault="3A9BD9C5" w:rsidP="009C6D18">
      <w:pPr>
        <w:pStyle w:val="Luettelokappale"/>
        <w:numPr>
          <w:ilvl w:val="0"/>
          <w:numId w:val="41"/>
        </w:numPr>
        <w:rPr>
          <w:rFonts w:cstheme="minorHAnsi"/>
        </w:rPr>
      </w:pPr>
      <w:r w:rsidRPr="005007C5">
        <w:rPr>
          <w:rFonts w:cstheme="minorHAnsi"/>
        </w:rPr>
        <w:t>Mitä itsenäisen valtion tunnusmerkkejä Suomella oli ja mitä puuttui autonomian aikana?</w:t>
      </w:r>
    </w:p>
    <w:p w14:paraId="45649C3E" w14:textId="05CD77E9" w:rsidR="0C4ED6A1" w:rsidRPr="005007C5" w:rsidRDefault="3A9BD9C5" w:rsidP="009C6D18">
      <w:pPr>
        <w:pStyle w:val="Luettelokappale"/>
        <w:numPr>
          <w:ilvl w:val="0"/>
          <w:numId w:val="41"/>
        </w:numPr>
        <w:rPr>
          <w:rFonts w:cstheme="minorHAnsi"/>
        </w:rPr>
      </w:pPr>
      <w:r w:rsidRPr="005007C5">
        <w:rPr>
          <w:rFonts w:cstheme="minorHAnsi"/>
        </w:rPr>
        <w:t>Luettele syitä, miksi keisari Aleksanteri I antoi Suomelle autonomian?</w:t>
      </w:r>
    </w:p>
    <w:p w14:paraId="37D15079" w14:textId="2736CF75" w:rsidR="0C4ED6A1" w:rsidRPr="005007C5" w:rsidRDefault="3A9BD9C5" w:rsidP="009C6D18">
      <w:pPr>
        <w:pStyle w:val="Luettelokappale"/>
        <w:numPr>
          <w:ilvl w:val="0"/>
          <w:numId w:val="41"/>
        </w:numPr>
        <w:rPr>
          <w:rFonts w:cstheme="minorHAnsi"/>
        </w:rPr>
      </w:pPr>
      <w:r w:rsidRPr="005007C5">
        <w:rPr>
          <w:rFonts w:cstheme="minorHAnsi"/>
        </w:rPr>
        <w:t>Miksi Turku ei sopinut autonomisen Suomen pääkaupungiksi?</w:t>
      </w:r>
    </w:p>
    <w:p w14:paraId="0968A533" w14:textId="60146750" w:rsidR="0C4ED6A1" w:rsidRPr="005007C5" w:rsidRDefault="0C4ED6A1" w:rsidP="0C4ED6A1">
      <w:pPr>
        <w:rPr>
          <w:rFonts w:cstheme="minorHAnsi"/>
        </w:rPr>
      </w:pPr>
    </w:p>
    <w:p w14:paraId="18BE302D" w14:textId="395EF2A3" w:rsidR="0C4ED6A1" w:rsidRPr="005007C5" w:rsidRDefault="0C4ED6A1" w:rsidP="0C4ED6A1">
      <w:pPr>
        <w:rPr>
          <w:rFonts w:cstheme="minorHAnsi"/>
        </w:rPr>
      </w:pPr>
    </w:p>
    <w:p w14:paraId="0E2CBB2B" w14:textId="2E40F07D" w:rsidR="0C4ED6A1" w:rsidRPr="005007C5" w:rsidRDefault="0C4ED6A1" w:rsidP="0C4ED6A1">
      <w:pPr>
        <w:rPr>
          <w:rFonts w:cstheme="minorHAnsi"/>
        </w:rPr>
      </w:pPr>
    </w:p>
    <w:p w14:paraId="5DF6861B" w14:textId="796E9C2F" w:rsidR="0C4ED6A1" w:rsidRPr="005007C5" w:rsidRDefault="0C4ED6A1" w:rsidP="0C4ED6A1">
      <w:pPr>
        <w:rPr>
          <w:rFonts w:cstheme="minorHAnsi"/>
        </w:rPr>
      </w:pPr>
    </w:p>
    <w:p w14:paraId="53A0B62E" w14:textId="4FC64D9A" w:rsidR="0C4ED6A1" w:rsidRPr="005007C5" w:rsidRDefault="0C4ED6A1" w:rsidP="0C4ED6A1">
      <w:pPr>
        <w:rPr>
          <w:rFonts w:cstheme="minorHAnsi"/>
        </w:rPr>
      </w:pPr>
    </w:p>
    <w:p w14:paraId="3F379A8E" w14:textId="211B55EB" w:rsidR="0C4ED6A1" w:rsidRPr="005007C5" w:rsidRDefault="0C4ED6A1" w:rsidP="0C4ED6A1">
      <w:pPr>
        <w:rPr>
          <w:rFonts w:cstheme="minorHAnsi"/>
        </w:rPr>
      </w:pPr>
    </w:p>
    <w:p w14:paraId="58743D45" w14:textId="77777777" w:rsidR="00A33268" w:rsidRPr="005007C5" w:rsidRDefault="00A33268">
      <w:pPr>
        <w:rPr>
          <w:rFonts w:cstheme="minorHAnsi"/>
          <w:b/>
          <w:bCs/>
        </w:rPr>
      </w:pPr>
      <w:r w:rsidRPr="005007C5">
        <w:rPr>
          <w:rFonts w:cstheme="minorHAnsi"/>
          <w:b/>
          <w:bCs/>
        </w:rPr>
        <w:br w:type="page"/>
      </w:r>
    </w:p>
    <w:p w14:paraId="2D88F9A7" w14:textId="71572FF6" w:rsidR="0C4ED6A1" w:rsidRPr="005007C5" w:rsidRDefault="009F2F5D" w:rsidP="009F2F5D">
      <w:pPr>
        <w:pStyle w:val="Otsikko2"/>
      </w:pPr>
      <w:bookmarkStart w:id="27" w:name="_Toc32603998"/>
      <w:r w:rsidRPr="005007C5">
        <w:lastRenderedPageBreak/>
        <w:t xml:space="preserve">Autonomisen </w:t>
      </w:r>
      <w:r w:rsidR="00474AD7" w:rsidRPr="005007C5">
        <w:t>S</w:t>
      </w:r>
      <w:r w:rsidRPr="005007C5">
        <w:t>uomen e</w:t>
      </w:r>
      <w:r w:rsidR="0C4ED6A1" w:rsidRPr="005007C5">
        <w:t>linkeinot ja väestö</w:t>
      </w:r>
      <w:bookmarkEnd w:id="27"/>
    </w:p>
    <w:p w14:paraId="3DA82AED" w14:textId="1B378084" w:rsidR="0C4ED6A1" w:rsidRPr="005007C5" w:rsidRDefault="3A9BD9C5" w:rsidP="009C6D18">
      <w:pPr>
        <w:pStyle w:val="Luettelokappale"/>
        <w:numPr>
          <w:ilvl w:val="0"/>
          <w:numId w:val="46"/>
        </w:numPr>
        <w:rPr>
          <w:rFonts w:cstheme="minorHAnsi"/>
        </w:rPr>
      </w:pPr>
      <w:r w:rsidRPr="005007C5">
        <w:rPr>
          <w:rFonts w:cstheme="minorHAnsi"/>
        </w:rPr>
        <w:t xml:space="preserve">Suomi oli </w:t>
      </w:r>
      <w:r w:rsidRPr="005007C5">
        <w:rPr>
          <w:rFonts w:cstheme="minorHAnsi"/>
          <w:b/>
          <w:bCs/>
        </w:rPr>
        <w:t>agraarinen</w:t>
      </w:r>
      <w:r w:rsidRPr="005007C5">
        <w:rPr>
          <w:rFonts w:cstheme="minorHAnsi"/>
        </w:rPr>
        <w:t xml:space="preserve"> eli maatalousvaltainen ja syrjäinen maa Euroopan keskuksista katsottuna</w:t>
      </w:r>
      <w:r w:rsidR="00EA0C78" w:rsidRPr="005007C5">
        <w:rPr>
          <w:rFonts w:cstheme="minorHAnsi"/>
        </w:rPr>
        <w:t>.</w:t>
      </w:r>
      <w:r w:rsidRPr="005007C5">
        <w:rPr>
          <w:rFonts w:cstheme="minorHAnsi"/>
        </w:rPr>
        <w:t xml:space="preserve"> 99% </w:t>
      </w:r>
      <w:r w:rsidR="00EA0C78" w:rsidRPr="005007C5">
        <w:rPr>
          <w:rFonts w:cstheme="minorHAnsi"/>
        </w:rPr>
        <w:t xml:space="preserve">sen </w:t>
      </w:r>
      <w:r w:rsidRPr="005007C5">
        <w:rPr>
          <w:rFonts w:cstheme="minorHAnsi"/>
        </w:rPr>
        <w:t>asukkaista eli maaseudulla</w:t>
      </w:r>
      <w:r w:rsidR="009F2F5D" w:rsidRPr="005007C5">
        <w:rPr>
          <w:rFonts w:cstheme="minorHAnsi"/>
        </w:rPr>
        <w:t>.</w:t>
      </w:r>
    </w:p>
    <w:p w14:paraId="4A204335" w14:textId="019FE911" w:rsidR="0C4ED6A1" w:rsidRPr="005007C5" w:rsidRDefault="3A9BD9C5" w:rsidP="009C6D18">
      <w:pPr>
        <w:pStyle w:val="Luettelokappale"/>
        <w:numPr>
          <w:ilvl w:val="0"/>
          <w:numId w:val="46"/>
        </w:numPr>
        <w:rPr>
          <w:rFonts w:cstheme="minorHAnsi"/>
        </w:rPr>
      </w:pPr>
      <w:r w:rsidRPr="005007C5">
        <w:rPr>
          <w:rFonts w:cstheme="minorHAnsi"/>
        </w:rPr>
        <w:t xml:space="preserve">Länsi-Suomessa </w:t>
      </w:r>
      <w:r w:rsidR="00EA0C78" w:rsidRPr="005007C5">
        <w:rPr>
          <w:rFonts w:cstheme="minorHAnsi"/>
        </w:rPr>
        <w:t xml:space="preserve">oli </w:t>
      </w:r>
      <w:r w:rsidRPr="005007C5">
        <w:rPr>
          <w:rFonts w:cstheme="minorHAnsi"/>
        </w:rPr>
        <w:t xml:space="preserve">vallalla </w:t>
      </w:r>
      <w:r w:rsidRPr="005007C5">
        <w:rPr>
          <w:rFonts w:cstheme="minorHAnsi"/>
          <w:b/>
          <w:bCs/>
        </w:rPr>
        <w:t>peltoviljely</w:t>
      </w:r>
      <w:r w:rsidRPr="005007C5">
        <w:rPr>
          <w:rFonts w:cstheme="minorHAnsi"/>
        </w:rPr>
        <w:t xml:space="preserve">, itäosissa ja Kainuussa </w:t>
      </w:r>
      <w:r w:rsidRPr="005007C5">
        <w:rPr>
          <w:rFonts w:cstheme="minorHAnsi"/>
          <w:b/>
          <w:bCs/>
        </w:rPr>
        <w:t>kaskeaminen</w:t>
      </w:r>
      <w:r w:rsidR="009F2F5D" w:rsidRPr="005007C5">
        <w:rPr>
          <w:rFonts w:cstheme="minorHAnsi"/>
          <w:b/>
          <w:bCs/>
        </w:rPr>
        <w:t>.</w:t>
      </w:r>
    </w:p>
    <w:p w14:paraId="64929E6F" w14:textId="6AA56404" w:rsidR="0C4ED6A1" w:rsidRPr="005007C5" w:rsidRDefault="3A9BD9C5" w:rsidP="009C6D18">
      <w:pPr>
        <w:pStyle w:val="Luettelokappale"/>
        <w:numPr>
          <w:ilvl w:val="0"/>
          <w:numId w:val="46"/>
        </w:numPr>
        <w:rPr>
          <w:rFonts w:cstheme="minorHAnsi"/>
        </w:rPr>
      </w:pPr>
      <w:r w:rsidRPr="005007C5">
        <w:rPr>
          <w:rFonts w:cstheme="minorHAnsi"/>
        </w:rPr>
        <w:t xml:space="preserve">Kaupunkeja oli vähän ja niiden asukasluku oli alhainen; suurimmat </w:t>
      </w:r>
      <w:r w:rsidR="00EA0C78" w:rsidRPr="005007C5">
        <w:rPr>
          <w:rFonts w:cstheme="minorHAnsi"/>
        </w:rPr>
        <w:t xml:space="preserve">olivat </w:t>
      </w:r>
      <w:r w:rsidRPr="005007C5">
        <w:rPr>
          <w:rFonts w:cstheme="minorHAnsi"/>
        </w:rPr>
        <w:t>Turku ja Viipuri</w:t>
      </w:r>
      <w:r w:rsidR="00EA0C78" w:rsidRPr="005007C5">
        <w:rPr>
          <w:rFonts w:cstheme="minorHAnsi"/>
        </w:rPr>
        <w:t>.</w:t>
      </w:r>
    </w:p>
    <w:p w14:paraId="5AA94220" w14:textId="58B203D0" w:rsidR="0C4ED6A1" w:rsidRPr="005007C5" w:rsidRDefault="3A9BD9C5" w:rsidP="009C6D18">
      <w:pPr>
        <w:pStyle w:val="Luettelokappale"/>
        <w:numPr>
          <w:ilvl w:val="0"/>
          <w:numId w:val="46"/>
        </w:numPr>
        <w:rPr>
          <w:rFonts w:cstheme="minorHAnsi"/>
        </w:rPr>
      </w:pPr>
      <w:r w:rsidRPr="005007C5">
        <w:rPr>
          <w:rFonts w:cstheme="minorHAnsi"/>
        </w:rPr>
        <w:t xml:space="preserve">Lapsia syntyi ja kuoli paljon; väkiluku ylitti miljoonan rajan vuonna 1812, kun Vanha-Suomi </w:t>
      </w:r>
      <w:r w:rsidR="003E6639" w:rsidRPr="005007C5">
        <w:rPr>
          <w:rFonts w:cstheme="minorHAnsi"/>
        </w:rPr>
        <w:t xml:space="preserve">ja Viipuri </w:t>
      </w:r>
      <w:r w:rsidRPr="005007C5">
        <w:rPr>
          <w:rFonts w:cstheme="minorHAnsi"/>
        </w:rPr>
        <w:t>palautettiin</w:t>
      </w:r>
      <w:r w:rsidR="003E6639" w:rsidRPr="005007C5">
        <w:rPr>
          <w:rFonts w:cstheme="minorHAnsi"/>
        </w:rPr>
        <w:t xml:space="preserve"> osaksi Suomea</w:t>
      </w:r>
      <w:r w:rsidR="009F2F5D" w:rsidRPr="005007C5">
        <w:rPr>
          <w:rFonts w:cstheme="minorHAnsi"/>
        </w:rPr>
        <w:t>.</w:t>
      </w:r>
    </w:p>
    <w:p w14:paraId="364AC24F" w14:textId="59BD5C2E" w:rsidR="0C4ED6A1" w:rsidRPr="005007C5" w:rsidRDefault="3A9BD9C5" w:rsidP="009C6D18">
      <w:pPr>
        <w:pStyle w:val="Luettelokappale"/>
        <w:numPr>
          <w:ilvl w:val="0"/>
          <w:numId w:val="46"/>
        </w:numPr>
        <w:rPr>
          <w:rFonts w:cstheme="minorHAnsi"/>
        </w:rPr>
      </w:pPr>
      <w:r w:rsidRPr="005007C5">
        <w:rPr>
          <w:rFonts w:cstheme="minorHAnsi"/>
        </w:rPr>
        <w:t>Ka</w:t>
      </w:r>
      <w:r w:rsidR="003E6639" w:rsidRPr="005007C5">
        <w:rPr>
          <w:rFonts w:cstheme="minorHAnsi"/>
        </w:rPr>
        <w:t xml:space="preserve">hden </w:t>
      </w:r>
      <w:r w:rsidRPr="005007C5">
        <w:rPr>
          <w:rFonts w:cstheme="minorHAnsi"/>
        </w:rPr>
        <w:t>miljoonaa</w:t>
      </w:r>
      <w:r w:rsidR="003E6639" w:rsidRPr="005007C5">
        <w:rPr>
          <w:rFonts w:cstheme="minorHAnsi"/>
        </w:rPr>
        <w:t>n asukkaan raja</w:t>
      </w:r>
      <w:r w:rsidRPr="005007C5">
        <w:rPr>
          <w:rFonts w:cstheme="minorHAnsi"/>
        </w:rPr>
        <w:t xml:space="preserve"> rikkoutui 1880-luvulla</w:t>
      </w:r>
      <w:r w:rsidR="009F2F5D" w:rsidRPr="005007C5">
        <w:rPr>
          <w:rFonts w:cstheme="minorHAnsi"/>
        </w:rPr>
        <w:t>.</w:t>
      </w:r>
    </w:p>
    <w:p w14:paraId="3AE40473" w14:textId="55640F60" w:rsidR="0C4ED6A1" w:rsidRPr="005007C5" w:rsidRDefault="0C4ED6A1" w:rsidP="0C4ED6A1">
      <w:pPr>
        <w:rPr>
          <w:rFonts w:cstheme="minorHAnsi"/>
        </w:rPr>
      </w:pPr>
    </w:p>
    <w:p w14:paraId="4BF8A344" w14:textId="254874C0" w:rsidR="0C4ED6A1" w:rsidRPr="005007C5" w:rsidRDefault="3A9BD9C5" w:rsidP="3A9BD9C5">
      <w:pPr>
        <w:rPr>
          <w:rFonts w:cstheme="minorHAnsi"/>
          <w:b/>
          <w:bCs/>
        </w:rPr>
      </w:pPr>
      <w:r w:rsidRPr="005007C5">
        <w:rPr>
          <w:rFonts w:cstheme="minorHAnsi"/>
          <w:b/>
          <w:bCs/>
        </w:rPr>
        <w:t>Maaseudun väestöryhmät</w:t>
      </w:r>
    </w:p>
    <w:tbl>
      <w:tblPr>
        <w:tblStyle w:val="TaulukkoRuudukko"/>
        <w:tblW w:w="9026" w:type="dxa"/>
        <w:tblLayout w:type="fixed"/>
        <w:tblLook w:val="06A0" w:firstRow="1" w:lastRow="0" w:firstColumn="1" w:lastColumn="0" w:noHBand="1" w:noVBand="1"/>
      </w:tblPr>
      <w:tblGrid>
        <w:gridCol w:w="2547"/>
        <w:gridCol w:w="6479"/>
      </w:tblGrid>
      <w:tr w:rsidR="0C4ED6A1" w:rsidRPr="005007C5" w14:paraId="0A3CE7B3" w14:textId="77777777" w:rsidTr="009F2F5D">
        <w:tc>
          <w:tcPr>
            <w:tcW w:w="2547" w:type="dxa"/>
          </w:tcPr>
          <w:p w14:paraId="271A5BF0" w14:textId="3FCFEA08" w:rsidR="0C4ED6A1" w:rsidRPr="005007C5" w:rsidRDefault="4E83A023" w:rsidP="4E83A023">
            <w:pPr>
              <w:rPr>
                <w:rFonts w:cstheme="minorHAnsi"/>
                <w:b/>
                <w:bCs/>
              </w:rPr>
            </w:pPr>
            <w:r w:rsidRPr="005007C5">
              <w:rPr>
                <w:rFonts w:cstheme="minorHAnsi"/>
                <w:b/>
                <w:bCs/>
              </w:rPr>
              <w:t>talonpojat</w:t>
            </w:r>
          </w:p>
        </w:tc>
        <w:tc>
          <w:tcPr>
            <w:tcW w:w="6479" w:type="dxa"/>
          </w:tcPr>
          <w:p w14:paraId="490C95D2" w14:textId="5CB9E02F" w:rsidR="0C4ED6A1" w:rsidRPr="005007C5" w:rsidRDefault="4E83A023" w:rsidP="4E83A023">
            <w:pPr>
              <w:rPr>
                <w:rFonts w:cstheme="minorHAnsi"/>
                <w:bCs/>
              </w:rPr>
            </w:pPr>
            <w:r w:rsidRPr="005007C5">
              <w:rPr>
                <w:rFonts w:cstheme="minorHAnsi"/>
                <w:bCs/>
              </w:rPr>
              <w:t xml:space="preserve">Omistivat maata ja metsää, oma sääty valtiopäivillä </w:t>
            </w:r>
          </w:p>
        </w:tc>
      </w:tr>
      <w:tr w:rsidR="0C4ED6A1" w:rsidRPr="005007C5" w14:paraId="6807D549" w14:textId="77777777" w:rsidTr="009F2F5D">
        <w:tc>
          <w:tcPr>
            <w:tcW w:w="2547" w:type="dxa"/>
          </w:tcPr>
          <w:p w14:paraId="789A26EB" w14:textId="0B9D1C76" w:rsidR="0C4ED6A1" w:rsidRPr="005007C5" w:rsidRDefault="4E83A023" w:rsidP="4E83A023">
            <w:pPr>
              <w:rPr>
                <w:rFonts w:cstheme="minorHAnsi"/>
                <w:b/>
                <w:bCs/>
              </w:rPr>
            </w:pPr>
            <w:r w:rsidRPr="005007C5">
              <w:rPr>
                <w:rFonts w:cstheme="minorHAnsi"/>
                <w:b/>
                <w:bCs/>
              </w:rPr>
              <w:t>lampuodit</w:t>
            </w:r>
          </w:p>
        </w:tc>
        <w:tc>
          <w:tcPr>
            <w:tcW w:w="6479" w:type="dxa"/>
          </w:tcPr>
          <w:p w14:paraId="1C02B5A7" w14:textId="4F7310C0" w:rsidR="0C4ED6A1" w:rsidRPr="005007C5" w:rsidRDefault="003E6639" w:rsidP="4E83A023">
            <w:pPr>
              <w:rPr>
                <w:rFonts w:cstheme="minorHAnsi"/>
                <w:bCs/>
              </w:rPr>
            </w:pPr>
            <w:r w:rsidRPr="005007C5">
              <w:rPr>
                <w:rFonts w:cstheme="minorHAnsi"/>
                <w:bCs/>
              </w:rPr>
              <w:t>Vuokrasivat koko tilan</w:t>
            </w:r>
          </w:p>
        </w:tc>
      </w:tr>
      <w:tr w:rsidR="0C4ED6A1" w:rsidRPr="005007C5" w14:paraId="73C7A824" w14:textId="77777777" w:rsidTr="009F2F5D">
        <w:tc>
          <w:tcPr>
            <w:tcW w:w="2547" w:type="dxa"/>
          </w:tcPr>
          <w:p w14:paraId="7347882F" w14:textId="2557587C" w:rsidR="0C4ED6A1" w:rsidRPr="005007C5" w:rsidRDefault="4E83A023" w:rsidP="4E83A023">
            <w:pPr>
              <w:rPr>
                <w:rFonts w:cstheme="minorHAnsi"/>
                <w:b/>
                <w:bCs/>
              </w:rPr>
            </w:pPr>
            <w:r w:rsidRPr="005007C5">
              <w:rPr>
                <w:rFonts w:cstheme="minorHAnsi"/>
                <w:b/>
                <w:bCs/>
              </w:rPr>
              <w:t>torpparit</w:t>
            </w:r>
          </w:p>
        </w:tc>
        <w:tc>
          <w:tcPr>
            <w:tcW w:w="6479" w:type="dxa"/>
          </w:tcPr>
          <w:p w14:paraId="32E620BB" w14:textId="61BA6791" w:rsidR="0C4ED6A1" w:rsidRPr="005007C5" w:rsidRDefault="4E83A023" w:rsidP="4E83A023">
            <w:pPr>
              <w:rPr>
                <w:rFonts w:cstheme="minorHAnsi"/>
                <w:bCs/>
              </w:rPr>
            </w:pPr>
            <w:r w:rsidRPr="005007C5">
              <w:rPr>
                <w:rFonts w:cstheme="minorHAnsi"/>
                <w:bCs/>
              </w:rPr>
              <w:t>Vuokraviljelijöitä, tekivät sopimuksen mukaisesti töitä isännän pelloilla (taksvärkki)</w:t>
            </w:r>
          </w:p>
        </w:tc>
      </w:tr>
      <w:tr w:rsidR="0C4ED6A1" w:rsidRPr="005007C5" w14:paraId="3FBB1549" w14:textId="77777777" w:rsidTr="009F2F5D">
        <w:tc>
          <w:tcPr>
            <w:tcW w:w="2547" w:type="dxa"/>
          </w:tcPr>
          <w:p w14:paraId="2C237DDB" w14:textId="03AAC2EC" w:rsidR="0C4ED6A1" w:rsidRPr="005007C5" w:rsidRDefault="4E83A023" w:rsidP="4E83A023">
            <w:pPr>
              <w:rPr>
                <w:rFonts w:cstheme="minorHAnsi"/>
                <w:b/>
                <w:bCs/>
              </w:rPr>
            </w:pPr>
            <w:r w:rsidRPr="005007C5">
              <w:rPr>
                <w:rFonts w:cstheme="minorHAnsi"/>
                <w:b/>
                <w:bCs/>
              </w:rPr>
              <w:t>palkolliset</w:t>
            </w:r>
          </w:p>
        </w:tc>
        <w:tc>
          <w:tcPr>
            <w:tcW w:w="6479" w:type="dxa"/>
          </w:tcPr>
          <w:p w14:paraId="7419C0D5" w14:textId="2A21AD63" w:rsidR="0C4ED6A1" w:rsidRPr="005007C5" w:rsidRDefault="4E83A023" w:rsidP="4E83A023">
            <w:pPr>
              <w:rPr>
                <w:rFonts w:cstheme="minorHAnsi"/>
                <w:bCs/>
              </w:rPr>
            </w:pPr>
            <w:r w:rsidRPr="005007C5">
              <w:rPr>
                <w:rFonts w:cstheme="minorHAnsi"/>
                <w:bCs/>
              </w:rPr>
              <w:t xml:space="preserve">Rengit &amp; piiat </w:t>
            </w:r>
          </w:p>
        </w:tc>
      </w:tr>
      <w:tr w:rsidR="0C4ED6A1" w:rsidRPr="005007C5" w14:paraId="60B5E159" w14:textId="77777777" w:rsidTr="009F2F5D">
        <w:tc>
          <w:tcPr>
            <w:tcW w:w="2547" w:type="dxa"/>
          </w:tcPr>
          <w:p w14:paraId="2BB2ADE7" w14:textId="4F0FE049" w:rsidR="0C4ED6A1" w:rsidRPr="005007C5" w:rsidRDefault="4E83A023" w:rsidP="4E83A023">
            <w:pPr>
              <w:rPr>
                <w:rFonts w:cstheme="minorHAnsi"/>
                <w:b/>
                <w:bCs/>
              </w:rPr>
            </w:pPr>
            <w:r w:rsidRPr="005007C5">
              <w:rPr>
                <w:rFonts w:cstheme="minorHAnsi"/>
                <w:b/>
                <w:bCs/>
              </w:rPr>
              <w:t>loiset</w:t>
            </w:r>
          </w:p>
        </w:tc>
        <w:tc>
          <w:tcPr>
            <w:tcW w:w="6479" w:type="dxa"/>
          </w:tcPr>
          <w:p w14:paraId="5164A21D" w14:textId="609AAB9D" w:rsidR="0C4ED6A1" w:rsidRPr="005007C5" w:rsidRDefault="4E83A023" w:rsidP="4E83A023">
            <w:pPr>
              <w:rPr>
                <w:rFonts w:cstheme="minorHAnsi"/>
                <w:bCs/>
              </w:rPr>
            </w:pPr>
            <w:r w:rsidRPr="005007C5">
              <w:rPr>
                <w:rFonts w:cstheme="minorHAnsi"/>
                <w:bCs/>
              </w:rPr>
              <w:t xml:space="preserve">Maaseudun köyhälistöä; kiersivät talosta toiseen tehden satunnaisia töitä </w:t>
            </w:r>
          </w:p>
        </w:tc>
      </w:tr>
    </w:tbl>
    <w:p w14:paraId="7A2AFABD" w14:textId="70E874D5" w:rsidR="0C4ED6A1" w:rsidRPr="005007C5" w:rsidRDefault="0C4ED6A1" w:rsidP="0C4ED6A1">
      <w:pPr>
        <w:rPr>
          <w:rFonts w:cstheme="minorHAnsi"/>
        </w:rPr>
      </w:pPr>
    </w:p>
    <w:p w14:paraId="4A61305C" w14:textId="3639A457" w:rsidR="0C4ED6A1" w:rsidRPr="005007C5" w:rsidRDefault="0C4ED6A1" w:rsidP="0C4ED6A1">
      <w:pPr>
        <w:rPr>
          <w:rFonts w:cstheme="minorHAnsi"/>
          <w:b/>
          <w:bCs/>
        </w:rPr>
      </w:pPr>
      <w:r w:rsidRPr="005007C5">
        <w:rPr>
          <w:rFonts w:cstheme="minorHAnsi"/>
          <w:b/>
          <w:bCs/>
        </w:rPr>
        <w:t>Nälkävuodet</w:t>
      </w:r>
    </w:p>
    <w:p w14:paraId="1C837F98" w14:textId="1816B16F" w:rsidR="0C4ED6A1" w:rsidRPr="005007C5" w:rsidRDefault="3A9BD9C5" w:rsidP="009C6D18">
      <w:pPr>
        <w:pStyle w:val="Luettelokappale"/>
        <w:numPr>
          <w:ilvl w:val="0"/>
          <w:numId w:val="45"/>
        </w:numPr>
        <w:ind w:left="360"/>
        <w:rPr>
          <w:rFonts w:cstheme="minorHAnsi"/>
        </w:rPr>
      </w:pPr>
      <w:r w:rsidRPr="005007C5">
        <w:rPr>
          <w:rFonts w:cstheme="minorHAnsi"/>
        </w:rPr>
        <w:t>Taustalla vaikutti pitkään jatkunut koleus ja sateet</w:t>
      </w:r>
      <w:r w:rsidR="00D00BC4" w:rsidRPr="005007C5">
        <w:rPr>
          <w:rFonts w:cstheme="minorHAnsi"/>
        </w:rPr>
        <w:t>, jonka seurauksena</w:t>
      </w:r>
      <w:r w:rsidRPr="005007C5">
        <w:rPr>
          <w:rFonts w:cstheme="minorHAnsi"/>
        </w:rPr>
        <w:t xml:space="preserve"> sadot </w:t>
      </w:r>
      <w:r w:rsidR="00D00BC4" w:rsidRPr="005007C5">
        <w:rPr>
          <w:rFonts w:cstheme="minorHAnsi"/>
        </w:rPr>
        <w:t xml:space="preserve">olivat </w:t>
      </w:r>
      <w:r w:rsidRPr="005007C5">
        <w:rPr>
          <w:rFonts w:cstheme="minorHAnsi"/>
        </w:rPr>
        <w:t>huonoja</w:t>
      </w:r>
      <w:r w:rsidR="00D00BC4" w:rsidRPr="005007C5">
        <w:rPr>
          <w:rFonts w:cstheme="minorHAnsi"/>
        </w:rPr>
        <w:t>, ja ihmiset joutuivat jo syömään</w:t>
      </w:r>
      <w:r w:rsidRPr="005007C5">
        <w:rPr>
          <w:rFonts w:cstheme="minorHAnsi"/>
        </w:rPr>
        <w:t xml:space="preserve"> </w:t>
      </w:r>
      <w:r w:rsidRPr="005007C5">
        <w:rPr>
          <w:rFonts w:cstheme="minorHAnsi"/>
          <w:b/>
        </w:rPr>
        <w:t>pettuleipää</w:t>
      </w:r>
      <w:r w:rsidR="00D00BC4" w:rsidRPr="005007C5">
        <w:rPr>
          <w:rFonts w:cstheme="minorHAnsi"/>
        </w:rPr>
        <w:t>.</w:t>
      </w:r>
    </w:p>
    <w:p w14:paraId="7B44D80D" w14:textId="257DD4B7" w:rsidR="0C4ED6A1" w:rsidRPr="005007C5" w:rsidRDefault="3A9BD9C5" w:rsidP="009C6D18">
      <w:pPr>
        <w:pStyle w:val="Luettelokappale"/>
        <w:numPr>
          <w:ilvl w:val="0"/>
          <w:numId w:val="45"/>
        </w:numPr>
        <w:ind w:left="360"/>
        <w:rPr>
          <w:rFonts w:cstheme="minorHAnsi"/>
        </w:rPr>
      </w:pPr>
      <w:r w:rsidRPr="005007C5">
        <w:rPr>
          <w:rFonts w:cstheme="minorHAnsi"/>
        </w:rPr>
        <w:t>1866-1868 tilanne kärjistyi ja noin 200 000 suomalaista (15% väestöstä) menehtyi nälkään ja sairauksiin</w:t>
      </w:r>
      <w:r w:rsidR="00D00BC4" w:rsidRPr="005007C5">
        <w:rPr>
          <w:rFonts w:cstheme="minorHAnsi"/>
        </w:rPr>
        <w:t>.</w:t>
      </w:r>
    </w:p>
    <w:p w14:paraId="7C864C4C" w14:textId="675636E9" w:rsidR="0C4ED6A1" w:rsidRPr="005007C5" w:rsidRDefault="3A9BD9C5" w:rsidP="009C6D18">
      <w:pPr>
        <w:pStyle w:val="Luettelokappale"/>
        <w:numPr>
          <w:ilvl w:val="0"/>
          <w:numId w:val="45"/>
        </w:numPr>
        <w:ind w:left="360"/>
        <w:rPr>
          <w:rFonts w:cstheme="minorHAnsi"/>
        </w:rPr>
      </w:pPr>
      <w:r w:rsidRPr="005007C5">
        <w:rPr>
          <w:rFonts w:cstheme="minorHAnsi"/>
        </w:rPr>
        <w:t>Kerjäläislaumat liikkuivat maan eteläosiin ja rannikolle ja levittivät kulkutauteja</w:t>
      </w:r>
      <w:r w:rsidR="00D00BC4" w:rsidRPr="005007C5">
        <w:rPr>
          <w:rFonts w:cstheme="minorHAnsi"/>
        </w:rPr>
        <w:t>.</w:t>
      </w:r>
    </w:p>
    <w:p w14:paraId="5CA3B10E" w14:textId="20DD737D" w:rsidR="0C4ED6A1" w:rsidRPr="005007C5" w:rsidRDefault="3A9BD9C5" w:rsidP="009C6D18">
      <w:pPr>
        <w:pStyle w:val="Luettelokappale"/>
        <w:numPr>
          <w:ilvl w:val="0"/>
          <w:numId w:val="45"/>
        </w:numPr>
        <w:ind w:left="360"/>
        <w:rPr>
          <w:rFonts w:cstheme="minorHAnsi"/>
        </w:rPr>
      </w:pPr>
      <w:r w:rsidRPr="005007C5">
        <w:rPr>
          <w:rFonts w:cstheme="minorHAnsi"/>
        </w:rPr>
        <w:t>Maataloutta alettiin kehittää nälkävuosien jälkee</w:t>
      </w:r>
      <w:r w:rsidR="009F2F5D" w:rsidRPr="005007C5">
        <w:rPr>
          <w:rFonts w:cstheme="minorHAnsi"/>
        </w:rPr>
        <w:t>n. K</w:t>
      </w:r>
      <w:r w:rsidRPr="005007C5">
        <w:rPr>
          <w:rFonts w:cstheme="minorHAnsi"/>
        </w:rPr>
        <w:t>arjasta tuli talon turva, maatalouskoneita alettiin hankkia, heinää kasvatettiin karjalle,</w:t>
      </w:r>
      <w:r w:rsidR="00924057" w:rsidRPr="005007C5">
        <w:rPr>
          <w:rFonts w:cstheme="minorHAnsi"/>
        </w:rPr>
        <w:t xml:space="preserve"> ja</w:t>
      </w:r>
      <w:r w:rsidRPr="005007C5">
        <w:rPr>
          <w:rFonts w:cstheme="minorHAnsi"/>
        </w:rPr>
        <w:t xml:space="preserve"> lannoitteet yleistyivät</w:t>
      </w:r>
      <w:r w:rsidR="00D00BC4" w:rsidRPr="005007C5">
        <w:rPr>
          <w:rFonts w:cstheme="minorHAnsi"/>
        </w:rPr>
        <w:t>.</w:t>
      </w:r>
    </w:p>
    <w:p w14:paraId="3B4DD4AA" w14:textId="0812F523" w:rsidR="0C4ED6A1" w:rsidRPr="005007C5" w:rsidRDefault="3A9BD9C5" w:rsidP="00924057">
      <w:pPr>
        <w:pStyle w:val="Luettelokappale"/>
        <w:numPr>
          <w:ilvl w:val="0"/>
          <w:numId w:val="44"/>
        </w:numPr>
        <w:ind w:left="360"/>
        <w:rPr>
          <w:rFonts w:cstheme="minorHAnsi"/>
        </w:rPr>
      </w:pPr>
      <w:r w:rsidRPr="005007C5">
        <w:rPr>
          <w:rFonts w:cstheme="minorHAnsi"/>
        </w:rPr>
        <w:t xml:space="preserve">Teollistuva Eurooppa tarvitsi paljon puuta </w:t>
      </w:r>
      <w:r w:rsidR="00D00BC4" w:rsidRPr="005007C5">
        <w:rPr>
          <w:rFonts w:cstheme="minorHAnsi"/>
        </w:rPr>
        <w:t>ja monet</w:t>
      </w:r>
      <w:r w:rsidRPr="005007C5">
        <w:rPr>
          <w:rFonts w:cstheme="minorHAnsi"/>
        </w:rPr>
        <w:t xml:space="preserve"> suomalais</w:t>
      </w:r>
      <w:r w:rsidR="00D00BC4" w:rsidRPr="005007C5">
        <w:rPr>
          <w:rFonts w:cstheme="minorHAnsi"/>
        </w:rPr>
        <w:t>et</w:t>
      </w:r>
      <w:r w:rsidRPr="005007C5">
        <w:rPr>
          <w:rFonts w:cstheme="minorHAnsi"/>
        </w:rPr>
        <w:t xml:space="preserve"> vaurastuivat metsäkaupoilla</w:t>
      </w:r>
      <w:r w:rsidR="00D00BC4" w:rsidRPr="005007C5">
        <w:rPr>
          <w:rFonts w:cstheme="minorHAnsi"/>
        </w:rPr>
        <w:t>.</w:t>
      </w:r>
      <w:r w:rsidR="00924057" w:rsidRPr="005007C5">
        <w:rPr>
          <w:rFonts w:cstheme="minorHAnsi"/>
        </w:rPr>
        <w:t xml:space="preserve"> Puuta</w:t>
      </w:r>
      <w:r w:rsidR="00924057" w:rsidRPr="005007C5">
        <w:rPr>
          <w:rFonts w:cstheme="minorHAnsi"/>
        </w:rPr>
        <w:t xml:space="preserve"> myymällä saatiin varoja koneisiin.</w:t>
      </w:r>
    </w:p>
    <w:p w14:paraId="585521E6" w14:textId="0B62A71E" w:rsidR="0C4ED6A1" w:rsidRPr="005007C5" w:rsidRDefault="3A9BD9C5" w:rsidP="009C6D18">
      <w:pPr>
        <w:pStyle w:val="Luettelokappale"/>
        <w:numPr>
          <w:ilvl w:val="0"/>
          <w:numId w:val="44"/>
        </w:numPr>
        <w:ind w:left="360"/>
        <w:rPr>
          <w:rFonts w:cstheme="minorHAnsi"/>
        </w:rPr>
      </w:pPr>
      <w:r w:rsidRPr="005007C5">
        <w:rPr>
          <w:rFonts w:cstheme="minorHAnsi"/>
        </w:rPr>
        <w:t xml:space="preserve">Maatalous tuotti enemmän, mutta leipäviljaa oli </w:t>
      </w:r>
      <w:r w:rsidR="00D00BC4" w:rsidRPr="005007C5">
        <w:rPr>
          <w:rFonts w:cstheme="minorHAnsi"/>
        </w:rPr>
        <w:t xml:space="preserve">silti </w:t>
      </w:r>
      <w:r w:rsidRPr="005007C5">
        <w:rPr>
          <w:rFonts w:cstheme="minorHAnsi"/>
        </w:rPr>
        <w:t>tuotava maahan Venäjältä</w:t>
      </w:r>
      <w:r w:rsidR="00D00BC4" w:rsidRPr="005007C5">
        <w:rPr>
          <w:rFonts w:cstheme="minorHAnsi"/>
        </w:rPr>
        <w:t>, ja Suomesta ei missään vaiheessa tullut omavaraista</w:t>
      </w:r>
      <w:r w:rsidR="00A01E55" w:rsidRPr="005007C5">
        <w:rPr>
          <w:rFonts w:cstheme="minorHAnsi"/>
        </w:rPr>
        <w:t xml:space="preserve"> ruuan suhteen</w:t>
      </w:r>
      <w:r w:rsidR="00D00BC4" w:rsidRPr="005007C5">
        <w:rPr>
          <w:rFonts w:cstheme="minorHAnsi"/>
        </w:rPr>
        <w:t>.</w:t>
      </w:r>
      <w:r w:rsidRPr="005007C5">
        <w:rPr>
          <w:rFonts w:cstheme="minorHAnsi"/>
        </w:rPr>
        <w:t xml:space="preserve">                                                                                                                                                         </w:t>
      </w:r>
    </w:p>
    <w:p w14:paraId="1558D414" w14:textId="019040FD" w:rsidR="0C4ED6A1" w:rsidRPr="005007C5" w:rsidRDefault="0C4ED6A1" w:rsidP="0C4ED6A1">
      <w:pPr>
        <w:rPr>
          <w:rFonts w:cstheme="minorHAnsi"/>
        </w:rPr>
      </w:pPr>
    </w:p>
    <w:p w14:paraId="58F69FA7" w14:textId="571A6D63" w:rsidR="0C4ED6A1" w:rsidRPr="005007C5" w:rsidRDefault="3A9BD9C5" w:rsidP="3A9BD9C5">
      <w:pPr>
        <w:rPr>
          <w:rFonts w:cstheme="minorHAnsi"/>
          <w:b/>
          <w:bCs/>
        </w:rPr>
      </w:pPr>
      <w:r w:rsidRPr="005007C5">
        <w:rPr>
          <w:rFonts w:cstheme="minorHAnsi"/>
          <w:b/>
          <w:bCs/>
        </w:rPr>
        <w:t xml:space="preserve">Suomen </w:t>
      </w:r>
      <w:r w:rsidR="00D00BC4" w:rsidRPr="005007C5">
        <w:rPr>
          <w:rFonts w:cstheme="minorHAnsi"/>
          <w:b/>
          <w:bCs/>
        </w:rPr>
        <w:t>teollistumisen alkuvaiheet</w:t>
      </w:r>
    </w:p>
    <w:p w14:paraId="53A79FB1" w14:textId="03D70366" w:rsidR="0C4ED6A1" w:rsidRPr="005007C5" w:rsidRDefault="4E83A023" w:rsidP="009C6D18">
      <w:pPr>
        <w:pStyle w:val="Luettelokappale"/>
        <w:numPr>
          <w:ilvl w:val="0"/>
          <w:numId w:val="43"/>
        </w:numPr>
        <w:rPr>
          <w:rFonts w:cstheme="minorHAnsi"/>
        </w:rPr>
      </w:pPr>
      <w:r w:rsidRPr="005007C5">
        <w:rPr>
          <w:rFonts w:cstheme="minorHAnsi"/>
        </w:rPr>
        <w:t xml:space="preserve">Suomella </w:t>
      </w:r>
      <w:r w:rsidR="00D00BC4" w:rsidRPr="005007C5">
        <w:rPr>
          <w:rFonts w:cstheme="minorHAnsi"/>
        </w:rPr>
        <w:t xml:space="preserve">oli </w:t>
      </w:r>
      <w:r w:rsidRPr="005007C5">
        <w:rPr>
          <w:rFonts w:cstheme="minorHAnsi"/>
        </w:rPr>
        <w:t>suuret metsävarat</w:t>
      </w:r>
      <w:r w:rsidR="00D00BC4" w:rsidRPr="005007C5">
        <w:rPr>
          <w:rFonts w:cstheme="minorHAnsi"/>
        </w:rPr>
        <w:t xml:space="preserve">, mutta autonomian alussa </w:t>
      </w:r>
      <w:r w:rsidRPr="005007C5">
        <w:rPr>
          <w:rFonts w:cstheme="minorHAnsi"/>
        </w:rPr>
        <w:t>erilaiset sahauskiellot ja rajoitukset rajoittivat niiden vapaata käyttöä</w:t>
      </w:r>
      <w:r w:rsidR="00D00BC4" w:rsidRPr="005007C5">
        <w:rPr>
          <w:rFonts w:cstheme="minorHAnsi"/>
        </w:rPr>
        <w:t>.</w:t>
      </w:r>
    </w:p>
    <w:p w14:paraId="24A9E69D" w14:textId="087D98C7" w:rsidR="0C4ED6A1" w:rsidRPr="005007C5" w:rsidRDefault="00D00BC4" w:rsidP="009C6D18">
      <w:pPr>
        <w:pStyle w:val="Luettelokappale"/>
        <w:numPr>
          <w:ilvl w:val="0"/>
          <w:numId w:val="43"/>
        </w:numPr>
        <w:rPr>
          <w:rFonts w:cstheme="minorHAnsi"/>
        </w:rPr>
      </w:pPr>
      <w:r w:rsidRPr="005007C5">
        <w:rPr>
          <w:rFonts w:cstheme="minorHAnsi"/>
        </w:rPr>
        <w:t>Suomessa oli p</w:t>
      </w:r>
      <w:r w:rsidR="3A9BD9C5" w:rsidRPr="005007C5">
        <w:rPr>
          <w:rFonts w:cstheme="minorHAnsi"/>
        </w:rPr>
        <w:t>aljon edullista työvoimaa tarjolla maaseudun maattomista</w:t>
      </w:r>
      <w:r w:rsidRPr="005007C5">
        <w:rPr>
          <w:rFonts w:cstheme="minorHAnsi"/>
        </w:rPr>
        <w:t>.</w:t>
      </w:r>
    </w:p>
    <w:p w14:paraId="44197617" w14:textId="77777777" w:rsidR="00D00BC4" w:rsidRPr="005007C5" w:rsidRDefault="3A9BD9C5" w:rsidP="009C6D18">
      <w:pPr>
        <w:pStyle w:val="Luettelokappale"/>
        <w:numPr>
          <w:ilvl w:val="0"/>
          <w:numId w:val="43"/>
        </w:numPr>
        <w:rPr>
          <w:rFonts w:cstheme="minorHAnsi"/>
        </w:rPr>
      </w:pPr>
      <w:r w:rsidRPr="005007C5">
        <w:rPr>
          <w:rFonts w:cstheme="minorHAnsi"/>
        </w:rPr>
        <w:t xml:space="preserve">Pääomia </w:t>
      </w:r>
      <w:r w:rsidR="00D00BC4" w:rsidRPr="005007C5">
        <w:rPr>
          <w:rFonts w:cstheme="minorHAnsi"/>
        </w:rPr>
        <w:t xml:space="preserve">oli aluksi </w:t>
      </w:r>
      <w:r w:rsidRPr="005007C5">
        <w:rPr>
          <w:rFonts w:cstheme="minorHAnsi"/>
        </w:rPr>
        <w:t>vähän</w:t>
      </w:r>
      <w:r w:rsidR="00D00BC4" w:rsidRPr="005007C5">
        <w:rPr>
          <w:rFonts w:cstheme="minorHAnsi"/>
        </w:rPr>
        <w:t xml:space="preserve">, mutta osakeyhtiöiden perustaminen sallittiin ja maahan houkuteltiin sijoittajia ja yrittäjiä Euroopasta. </w:t>
      </w:r>
    </w:p>
    <w:p w14:paraId="0BF5D635" w14:textId="42133532" w:rsidR="0C4ED6A1" w:rsidRPr="005007C5" w:rsidRDefault="00D00BC4" w:rsidP="009C6D18">
      <w:pPr>
        <w:pStyle w:val="Luettelokappale"/>
        <w:numPr>
          <w:ilvl w:val="0"/>
          <w:numId w:val="43"/>
        </w:numPr>
        <w:rPr>
          <w:rFonts w:cstheme="minorHAnsi"/>
        </w:rPr>
      </w:pPr>
      <w:r w:rsidRPr="005007C5">
        <w:rPr>
          <w:rFonts w:cstheme="minorHAnsi"/>
        </w:rPr>
        <w:t>U</w:t>
      </w:r>
      <w:r w:rsidR="3A9BD9C5" w:rsidRPr="005007C5">
        <w:rPr>
          <w:rFonts w:cstheme="minorHAnsi"/>
        </w:rPr>
        <w:t xml:space="preserve">lkomaalaiset yrittäjät toivat mukanaan varoja, koneita ja </w:t>
      </w:r>
      <w:r w:rsidRPr="005007C5">
        <w:rPr>
          <w:rFonts w:cstheme="minorHAnsi"/>
        </w:rPr>
        <w:t>teknistä osaamista,</w:t>
      </w:r>
      <w:r w:rsidR="3A9BD9C5" w:rsidRPr="005007C5">
        <w:rPr>
          <w:rFonts w:cstheme="minorHAnsi"/>
        </w:rPr>
        <w:t xml:space="preserve"> esim. Hans Gutzeit </w:t>
      </w:r>
      <w:r w:rsidRPr="005007C5">
        <w:rPr>
          <w:rFonts w:cstheme="minorHAnsi"/>
        </w:rPr>
        <w:t xml:space="preserve">saapui </w:t>
      </w:r>
      <w:r w:rsidR="3A9BD9C5" w:rsidRPr="005007C5">
        <w:rPr>
          <w:rFonts w:cstheme="minorHAnsi"/>
        </w:rPr>
        <w:t>Norjasta Kotkaan</w:t>
      </w:r>
      <w:r w:rsidRPr="005007C5">
        <w:rPr>
          <w:rFonts w:cstheme="minorHAnsi"/>
        </w:rPr>
        <w:t>.</w:t>
      </w:r>
    </w:p>
    <w:p w14:paraId="4801F098" w14:textId="02AF4329" w:rsidR="0C4ED6A1" w:rsidRPr="005007C5" w:rsidRDefault="4E83A023" w:rsidP="009C6D18">
      <w:pPr>
        <w:pStyle w:val="Luettelokappale"/>
        <w:numPr>
          <w:ilvl w:val="0"/>
          <w:numId w:val="43"/>
        </w:numPr>
        <w:rPr>
          <w:rFonts w:cstheme="minorHAnsi"/>
        </w:rPr>
      </w:pPr>
      <w:r w:rsidRPr="005007C5">
        <w:rPr>
          <w:rFonts w:cstheme="minorHAnsi"/>
        </w:rPr>
        <w:t xml:space="preserve">Liikenne kehittyi vähitellen: Saimaan kanava 1856 yhdisti Itä-Suomen vesireitit Pietarin kanssa, </w:t>
      </w:r>
      <w:r w:rsidR="00A01E55" w:rsidRPr="005007C5">
        <w:rPr>
          <w:rFonts w:cstheme="minorHAnsi"/>
        </w:rPr>
        <w:t xml:space="preserve">ja </w:t>
      </w:r>
      <w:r w:rsidRPr="005007C5">
        <w:rPr>
          <w:rFonts w:cstheme="minorHAnsi"/>
        </w:rPr>
        <w:t>junayhtey</w:t>
      </w:r>
      <w:r w:rsidR="00A01E55" w:rsidRPr="005007C5">
        <w:rPr>
          <w:rFonts w:cstheme="minorHAnsi"/>
        </w:rPr>
        <w:t>ksiä alettiin rakentaa</w:t>
      </w:r>
      <w:r w:rsidRPr="005007C5">
        <w:rPr>
          <w:rFonts w:cstheme="minorHAnsi"/>
        </w:rPr>
        <w:t xml:space="preserve"> 1860-l</w:t>
      </w:r>
      <w:r w:rsidR="00D00BC4" w:rsidRPr="005007C5">
        <w:rPr>
          <w:rFonts w:cstheme="minorHAnsi"/>
        </w:rPr>
        <w:t>uvulta</w:t>
      </w:r>
      <w:r w:rsidRPr="005007C5">
        <w:rPr>
          <w:rFonts w:cstheme="minorHAnsi"/>
        </w:rPr>
        <w:t xml:space="preserve"> alkaen</w:t>
      </w:r>
      <w:r w:rsidR="00D00BC4" w:rsidRPr="005007C5">
        <w:rPr>
          <w:rFonts w:cstheme="minorHAnsi"/>
        </w:rPr>
        <w:t>.</w:t>
      </w:r>
    </w:p>
    <w:p w14:paraId="0DE0F272" w14:textId="18B03CC9" w:rsidR="0C4ED6A1" w:rsidRPr="005007C5" w:rsidRDefault="3A9BD9C5" w:rsidP="009C6D18">
      <w:pPr>
        <w:pStyle w:val="Luettelokappale"/>
        <w:numPr>
          <w:ilvl w:val="0"/>
          <w:numId w:val="43"/>
        </w:numPr>
        <w:rPr>
          <w:rFonts w:cstheme="minorHAnsi"/>
        </w:rPr>
      </w:pPr>
      <w:r w:rsidRPr="005007C5">
        <w:rPr>
          <w:rFonts w:cstheme="minorHAnsi"/>
        </w:rPr>
        <w:t>1857 tuli lupa perustaa höyrysahoja ja niiden sahauskiintiöt kumottiin 1861</w:t>
      </w:r>
      <w:r w:rsidR="00A01E55" w:rsidRPr="005007C5">
        <w:rPr>
          <w:rFonts w:cstheme="minorHAnsi"/>
        </w:rPr>
        <w:t>.</w:t>
      </w:r>
    </w:p>
    <w:p w14:paraId="190B6D0B" w14:textId="777AF8B4" w:rsidR="0C4ED6A1" w:rsidRPr="005007C5" w:rsidRDefault="3A9BD9C5" w:rsidP="009C6D18">
      <w:pPr>
        <w:pStyle w:val="Luettelokappale"/>
        <w:numPr>
          <w:ilvl w:val="0"/>
          <w:numId w:val="43"/>
        </w:numPr>
        <w:rPr>
          <w:rFonts w:cstheme="minorHAnsi"/>
        </w:rPr>
      </w:pPr>
      <w:r w:rsidRPr="005007C5">
        <w:rPr>
          <w:rFonts w:cstheme="minorHAnsi"/>
        </w:rPr>
        <w:lastRenderedPageBreak/>
        <w:t xml:space="preserve">1860 saatiin </w:t>
      </w:r>
      <w:r w:rsidRPr="005007C5">
        <w:rPr>
          <w:rFonts w:cstheme="minorHAnsi"/>
          <w:b/>
          <w:bCs/>
        </w:rPr>
        <w:t>oma markk</w:t>
      </w:r>
      <w:r w:rsidRPr="005007C5">
        <w:rPr>
          <w:rFonts w:cstheme="minorHAnsi"/>
          <w:b/>
        </w:rPr>
        <w:t>a</w:t>
      </w:r>
      <w:r w:rsidRPr="005007C5">
        <w:rPr>
          <w:rFonts w:cstheme="minorHAnsi"/>
        </w:rPr>
        <w:t>, joka oli 1865 alkaen ainoa laillinen maksuväline maassa</w:t>
      </w:r>
      <w:r w:rsidR="00D00BC4" w:rsidRPr="005007C5">
        <w:rPr>
          <w:rFonts w:cstheme="minorHAnsi"/>
        </w:rPr>
        <w:t xml:space="preserve"> kiitos Snellmanin poliittisten toimien. Oma raha</w:t>
      </w:r>
      <w:r w:rsidRPr="005007C5">
        <w:rPr>
          <w:rFonts w:cstheme="minorHAnsi"/>
        </w:rPr>
        <w:t xml:space="preserve"> korosti Suomen talouden erillisyyttä Venäjästä</w:t>
      </w:r>
    </w:p>
    <w:p w14:paraId="75C32DFD" w14:textId="0C8C02B3" w:rsidR="0C4ED6A1" w:rsidRPr="005007C5" w:rsidRDefault="3A9BD9C5" w:rsidP="009C6D18">
      <w:pPr>
        <w:pStyle w:val="Luettelokappale"/>
        <w:numPr>
          <w:ilvl w:val="0"/>
          <w:numId w:val="43"/>
        </w:numPr>
        <w:rPr>
          <w:rFonts w:cstheme="minorHAnsi"/>
        </w:rPr>
      </w:pPr>
      <w:r w:rsidRPr="005007C5">
        <w:rPr>
          <w:rFonts w:cstheme="minorHAnsi"/>
        </w:rPr>
        <w:t>1868 ammattikuntalaitos ja tapulikaupunkijärjestelmä</w:t>
      </w:r>
      <w:r w:rsidR="00D00BC4" w:rsidRPr="005007C5">
        <w:rPr>
          <w:rFonts w:cstheme="minorHAnsi"/>
        </w:rPr>
        <w:t>, jossa ulkomaankauppaa säädeltiin,</w:t>
      </w:r>
      <w:r w:rsidRPr="005007C5">
        <w:rPr>
          <w:rFonts w:cstheme="minorHAnsi"/>
        </w:rPr>
        <w:t xml:space="preserve"> lakka</w:t>
      </w:r>
      <w:r w:rsidR="00D00BC4" w:rsidRPr="005007C5">
        <w:rPr>
          <w:rFonts w:cstheme="minorHAnsi"/>
        </w:rPr>
        <w:t>utettiin.</w:t>
      </w:r>
    </w:p>
    <w:p w14:paraId="4805208A" w14:textId="13478CC3" w:rsidR="0C4ED6A1" w:rsidRPr="005007C5" w:rsidRDefault="3A9BD9C5" w:rsidP="009C6D18">
      <w:pPr>
        <w:pStyle w:val="Luettelokappale"/>
        <w:numPr>
          <w:ilvl w:val="0"/>
          <w:numId w:val="43"/>
        </w:numPr>
        <w:rPr>
          <w:rFonts w:cstheme="minorHAnsi"/>
        </w:rPr>
      </w:pPr>
      <w:r w:rsidRPr="005007C5">
        <w:rPr>
          <w:rFonts w:cstheme="minorHAnsi"/>
        </w:rPr>
        <w:t>1879</w:t>
      </w:r>
      <w:r w:rsidR="00D00BC4" w:rsidRPr="005007C5">
        <w:rPr>
          <w:rFonts w:cstheme="minorHAnsi"/>
        </w:rPr>
        <w:t xml:space="preserve"> voimaan tuli</w:t>
      </w:r>
      <w:r w:rsidRPr="005007C5">
        <w:rPr>
          <w:rFonts w:cstheme="minorHAnsi"/>
          <w:b/>
          <w:bCs/>
        </w:rPr>
        <w:t xml:space="preserve"> täydellinen elinkeinovapaus</w:t>
      </w:r>
      <w:r w:rsidR="00D00BC4" w:rsidRPr="005007C5">
        <w:rPr>
          <w:rFonts w:cstheme="minorHAnsi"/>
        </w:rPr>
        <w:t xml:space="preserve">, joka kannusti </w:t>
      </w:r>
      <w:r w:rsidRPr="005007C5">
        <w:rPr>
          <w:rFonts w:cstheme="minorHAnsi"/>
        </w:rPr>
        <w:t>uusia yrittäjiä</w:t>
      </w:r>
      <w:r w:rsidR="00D00BC4" w:rsidRPr="005007C5">
        <w:rPr>
          <w:rFonts w:cstheme="minorHAnsi"/>
        </w:rPr>
        <w:t>.</w:t>
      </w:r>
      <w:r w:rsidRPr="005007C5">
        <w:rPr>
          <w:rFonts w:cstheme="minorHAnsi"/>
        </w:rPr>
        <w:t xml:space="preserve"> </w:t>
      </w:r>
    </w:p>
    <w:p w14:paraId="373D1BDE" w14:textId="02BE6D17" w:rsidR="0C4ED6A1" w:rsidRPr="005007C5" w:rsidRDefault="0C4ED6A1" w:rsidP="0C4ED6A1">
      <w:pPr>
        <w:rPr>
          <w:rFonts w:cstheme="minorHAnsi"/>
        </w:rPr>
      </w:pPr>
    </w:p>
    <w:p w14:paraId="1BD81B2F" w14:textId="70B9D84B" w:rsidR="0C4ED6A1" w:rsidRPr="005007C5" w:rsidRDefault="3A9BD9C5" w:rsidP="3A9BD9C5">
      <w:pPr>
        <w:rPr>
          <w:rFonts w:cstheme="minorHAnsi"/>
          <w:b/>
          <w:bCs/>
        </w:rPr>
      </w:pPr>
      <w:r w:rsidRPr="005007C5">
        <w:rPr>
          <w:rFonts w:cstheme="minorHAnsi"/>
          <w:b/>
          <w:bCs/>
        </w:rPr>
        <w:t>Puukaupalla vaurautta</w:t>
      </w:r>
    </w:p>
    <w:p w14:paraId="1069F246" w14:textId="739B2BDF" w:rsidR="0C4ED6A1" w:rsidRPr="005007C5" w:rsidRDefault="3A9BD9C5" w:rsidP="009C6D18">
      <w:pPr>
        <w:pStyle w:val="Luettelokappale"/>
        <w:numPr>
          <w:ilvl w:val="0"/>
          <w:numId w:val="42"/>
        </w:numPr>
        <w:rPr>
          <w:rFonts w:cstheme="minorHAnsi"/>
        </w:rPr>
      </w:pPr>
      <w:r w:rsidRPr="005007C5">
        <w:rPr>
          <w:rFonts w:cstheme="minorHAnsi"/>
        </w:rPr>
        <w:t>Teollisuus levittäytyi hitaasti eri puolille maata; jokien varsiin ja meren rannalle syntyi uusia teollisuuskaupunkeja</w:t>
      </w:r>
      <w:r w:rsidR="00D00BC4" w:rsidRPr="005007C5">
        <w:rPr>
          <w:rFonts w:cstheme="minorHAnsi"/>
        </w:rPr>
        <w:t xml:space="preserve"> kuten</w:t>
      </w:r>
      <w:r w:rsidRPr="005007C5">
        <w:rPr>
          <w:rFonts w:cstheme="minorHAnsi"/>
        </w:rPr>
        <w:t xml:space="preserve"> Kotka, Kemi, Pori, Varkaus, </w:t>
      </w:r>
      <w:r w:rsidR="00D00BC4" w:rsidRPr="005007C5">
        <w:rPr>
          <w:rFonts w:cstheme="minorHAnsi"/>
        </w:rPr>
        <w:t xml:space="preserve">ja </w:t>
      </w:r>
      <w:r w:rsidRPr="005007C5">
        <w:rPr>
          <w:rFonts w:cstheme="minorHAnsi"/>
        </w:rPr>
        <w:t>Tampere</w:t>
      </w:r>
      <w:r w:rsidR="00D00BC4" w:rsidRPr="005007C5">
        <w:rPr>
          <w:rFonts w:cstheme="minorHAnsi"/>
        </w:rPr>
        <w:t>.</w:t>
      </w:r>
    </w:p>
    <w:p w14:paraId="70C536A5" w14:textId="22EF0845" w:rsidR="0C4ED6A1" w:rsidRPr="005007C5" w:rsidRDefault="3A9BD9C5" w:rsidP="009C6D18">
      <w:pPr>
        <w:pStyle w:val="Luettelokappale"/>
        <w:numPr>
          <w:ilvl w:val="0"/>
          <w:numId w:val="42"/>
        </w:numPr>
        <w:rPr>
          <w:rFonts w:cstheme="minorHAnsi"/>
        </w:rPr>
      </w:pPr>
      <w:r w:rsidRPr="005007C5">
        <w:rPr>
          <w:rFonts w:cstheme="minorHAnsi"/>
        </w:rPr>
        <w:t>Väestöä siirtyi kaupunkeihin paremman palkan ja elämän toivossa</w:t>
      </w:r>
      <w:r w:rsidR="00D00BC4" w:rsidRPr="005007C5">
        <w:rPr>
          <w:rFonts w:cstheme="minorHAnsi"/>
        </w:rPr>
        <w:t>.</w:t>
      </w:r>
    </w:p>
    <w:p w14:paraId="03228D84" w14:textId="471CF517" w:rsidR="0C4ED6A1" w:rsidRPr="005007C5" w:rsidRDefault="3A9BD9C5" w:rsidP="009C6D18">
      <w:pPr>
        <w:pStyle w:val="Luettelokappale"/>
        <w:numPr>
          <w:ilvl w:val="0"/>
          <w:numId w:val="42"/>
        </w:numPr>
        <w:rPr>
          <w:rFonts w:cstheme="minorHAnsi"/>
        </w:rPr>
      </w:pPr>
      <w:r w:rsidRPr="005007C5">
        <w:rPr>
          <w:rFonts w:cstheme="minorHAnsi"/>
        </w:rPr>
        <w:t xml:space="preserve">Syntyi </w:t>
      </w:r>
      <w:r w:rsidRPr="005007C5">
        <w:rPr>
          <w:rFonts w:cstheme="minorHAnsi"/>
          <w:b/>
          <w:bCs/>
        </w:rPr>
        <w:t>teollisuustyöväestö</w:t>
      </w:r>
      <w:r w:rsidRPr="005007C5">
        <w:rPr>
          <w:rFonts w:cstheme="minorHAnsi"/>
        </w:rPr>
        <w:t>, joka alkoi vaatia parannuksia asemaansa</w:t>
      </w:r>
      <w:r w:rsidR="00D00BC4" w:rsidRPr="005007C5">
        <w:rPr>
          <w:rFonts w:cstheme="minorHAnsi"/>
        </w:rPr>
        <w:t>.</w:t>
      </w:r>
    </w:p>
    <w:p w14:paraId="0F310A68" w14:textId="3336358A" w:rsidR="0C4ED6A1" w:rsidRPr="005007C5" w:rsidRDefault="0042057B" w:rsidP="009C6D18">
      <w:pPr>
        <w:pStyle w:val="Luettelokappale"/>
        <w:numPr>
          <w:ilvl w:val="0"/>
          <w:numId w:val="42"/>
        </w:numPr>
        <w:rPr>
          <w:rFonts w:cstheme="minorHAnsi"/>
        </w:rPr>
      </w:pPr>
      <w:r w:rsidRPr="005007C5">
        <w:rPr>
          <w:rFonts w:cstheme="minorHAnsi"/>
        </w:rPr>
        <w:t xml:space="preserve">Iskulauseena oli </w:t>
      </w:r>
      <w:r w:rsidR="3A9BD9C5" w:rsidRPr="005007C5">
        <w:rPr>
          <w:rFonts w:cstheme="minorHAnsi"/>
        </w:rPr>
        <w:t>“Kahdeksan tuntia työtä, kahdeksan tuntia sivistystä, kahdeksan tuntia lepoa”</w:t>
      </w:r>
      <w:r w:rsidRPr="005007C5">
        <w:rPr>
          <w:rFonts w:cstheme="minorHAnsi"/>
        </w:rPr>
        <w:t>.</w:t>
      </w:r>
    </w:p>
    <w:p w14:paraId="441128A2" w14:textId="662F9975" w:rsidR="0C4ED6A1" w:rsidRPr="005007C5" w:rsidRDefault="3A9BD9C5" w:rsidP="009C6D18">
      <w:pPr>
        <w:pStyle w:val="Luettelokappale"/>
        <w:numPr>
          <w:ilvl w:val="0"/>
          <w:numId w:val="42"/>
        </w:numPr>
        <w:rPr>
          <w:rFonts w:cstheme="minorHAnsi"/>
        </w:rPr>
      </w:pPr>
      <w:r w:rsidRPr="005007C5">
        <w:rPr>
          <w:rFonts w:cstheme="minorHAnsi"/>
        </w:rPr>
        <w:t>Sääty-yhteiskunta alkoi murentua</w:t>
      </w:r>
      <w:r w:rsidR="00D00BC4" w:rsidRPr="005007C5">
        <w:rPr>
          <w:rFonts w:cstheme="minorHAnsi"/>
        </w:rPr>
        <w:t>, koska</w:t>
      </w:r>
      <w:r w:rsidRPr="005007C5">
        <w:rPr>
          <w:rFonts w:cstheme="minorHAnsi"/>
        </w:rPr>
        <w:t xml:space="preserve"> </w:t>
      </w:r>
      <w:r w:rsidR="00D00BC4" w:rsidRPr="005007C5">
        <w:rPr>
          <w:rFonts w:cstheme="minorHAnsi"/>
        </w:rPr>
        <w:t>suurin osa kansasta jäi sen ulkopuolelle ja vailla edustusta valtiopäivillä.</w:t>
      </w:r>
      <w:r w:rsidRPr="005007C5">
        <w:rPr>
          <w:rFonts w:cstheme="minorHAnsi"/>
        </w:rPr>
        <w:t xml:space="preserve">  </w:t>
      </w:r>
    </w:p>
    <w:p w14:paraId="556A1DE8" w14:textId="02F7639D" w:rsidR="0C4ED6A1" w:rsidRPr="005007C5" w:rsidRDefault="3A9BD9C5" w:rsidP="009C6D18">
      <w:pPr>
        <w:pStyle w:val="Luettelokappale"/>
        <w:numPr>
          <w:ilvl w:val="0"/>
          <w:numId w:val="42"/>
        </w:numPr>
        <w:rPr>
          <w:rFonts w:cstheme="minorHAnsi"/>
        </w:rPr>
      </w:pPr>
      <w:r w:rsidRPr="005007C5">
        <w:rPr>
          <w:rFonts w:cstheme="minorHAnsi"/>
        </w:rPr>
        <w:t>Suomi tuli osaksi eurooppalaista kauppaa: puu, selluloosa ja paperi toivat maahan varallisuutta</w:t>
      </w:r>
      <w:r w:rsidR="00D00BC4" w:rsidRPr="005007C5">
        <w:rPr>
          <w:rFonts w:cstheme="minorHAnsi"/>
        </w:rPr>
        <w:t>.</w:t>
      </w:r>
    </w:p>
    <w:p w14:paraId="1D61C27C" w14:textId="2B02F9BE" w:rsidR="0C4ED6A1" w:rsidRPr="005007C5" w:rsidRDefault="3A9BD9C5" w:rsidP="009C6D18">
      <w:pPr>
        <w:pStyle w:val="Luettelokappale"/>
        <w:numPr>
          <w:ilvl w:val="0"/>
          <w:numId w:val="42"/>
        </w:numPr>
        <w:rPr>
          <w:rFonts w:cstheme="minorHAnsi"/>
        </w:rPr>
      </w:pPr>
      <w:r w:rsidRPr="005007C5">
        <w:rPr>
          <w:rFonts w:cstheme="minorHAnsi"/>
        </w:rPr>
        <w:t>Metalliteollisuus kehittyi hitaammin, vasta itsenäisyyden aikana ja sotakorvauksia maksettaessa 1945-52</w:t>
      </w:r>
      <w:r w:rsidR="00D00BC4" w:rsidRPr="005007C5">
        <w:rPr>
          <w:rFonts w:cstheme="minorHAnsi"/>
        </w:rPr>
        <w:t>.</w:t>
      </w:r>
    </w:p>
    <w:p w14:paraId="26F19409" w14:textId="00B9CD32" w:rsidR="0C4ED6A1" w:rsidRPr="005007C5" w:rsidRDefault="0C4ED6A1" w:rsidP="0C4ED6A1">
      <w:pPr>
        <w:rPr>
          <w:rFonts w:cstheme="minorHAnsi"/>
        </w:rPr>
      </w:pPr>
    </w:p>
    <w:p w14:paraId="7301AD69" w14:textId="22668278" w:rsidR="00BB7E32" w:rsidRPr="005007C5" w:rsidRDefault="00BB7E32" w:rsidP="00BB7E32">
      <w:pPr>
        <w:jc w:val="center"/>
        <w:rPr>
          <w:rFonts w:cstheme="minorHAnsi"/>
          <w:b/>
          <w:sz w:val="20"/>
        </w:rPr>
      </w:pPr>
      <w:r w:rsidRPr="005007C5">
        <w:rPr>
          <w:rFonts w:cstheme="minorHAnsi"/>
          <w:b/>
          <w:sz w:val="20"/>
        </w:rPr>
        <w:t>Suomessa oli ennen teollistumista jo manufaktuureja, joissa valmistettiin sarjatyönä esim. lasitavaraa ja rautanauloja. Vuonna 1890 teollisuuden palveluksessa toimi 8% suomalaisista ja maataloudessa 75%.</w:t>
      </w:r>
    </w:p>
    <w:p w14:paraId="5B0D1534" w14:textId="3A9EFF6D" w:rsidR="0C4ED6A1" w:rsidRPr="005007C5" w:rsidRDefault="0C4ED6A1" w:rsidP="00BB7E32">
      <w:pPr>
        <w:jc w:val="center"/>
        <w:rPr>
          <w:rFonts w:cstheme="minorHAnsi"/>
        </w:rPr>
      </w:pPr>
      <w:r w:rsidRPr="005007C5">
        <w:rPr>
          <w:rFonts w:cstheme="minorHAnsi"/>
        </w:rPr>
        <w:drawing>
          <wp:inline distT="0" distB="0" distL="0" distR="0" wp14:anchorId="05551567" wp14:editId="32477ECA">
            <wp:extent cx="1628775" cy="2434590"/>
            <wp:effectExtent l="0" t="0" r="0" b="0"/>
            <wp:docPr id="1859497848" name="Kuva 185949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1628775" cy="2434590"/>
                    </a:xfrm>
                    <a:prstGeom prst="rect">
                      <a:avLst/>
                    </a:prstGeom>
                  </pic:spPr>
                </pic:pic>
              </a:graphicData>
            </a:graphic>
          </wp:inline>
        </w:drawing>
      </w:r>
    </w:p>
    <w:p w14:paraId="566BF34F" w14:textId="539C84D2" w:rsidR="0C4ED6A1" w:rsidRPr="005007C5" w:rsidRDefault="0C4ED6A1" w:rsidP="0C4ED6A1">
      <w:pPr>
        <w:rPr>
          <w:rFonts w:cstheme="minorHAnsi"/>
        </w:rPr>
      </w:pPr>
    </w:p>
    <w:p w14:paraId="423EBD58" w14:textId="27EAA171" w:rsidR="0C4ED6A1" w:rsidRPr="005007C5" w:rsidRDefault="0C4ED6A1" w:rsidP="3A9BD9C5">
      <w:pPr>
        <w:rPr>
          <w:rFonts w:cstheme="minorHAnsi"/>
        </w:rPr>
      </w:pPr>
    </w:p>
    <w:p w14:paraId="3860A622" w14:textId="72FB86CD" w:rsidR="0C4ED6A1" w:rsidRPr="005007C5" w:rsidRDefault="3A9BD9C5" w:rsidP="3A9BD9C5">
      <w:pPr>
        <w:rPr>
          <w:rFonts w:cstheme="minorHAnsi"/>
          <w:b/>
          <w:bCs/>
        </w:rPr>
      </w:pPr>
      <w:r w:rsidRPr="005007C5">
        <w:rPr>
          <w:rFonts w:cstheme="minorHAnsi"/>
          <w:b/>
          <w:bCs/>
        </w:rPr>
        <w:t>Suomalaisuuden synty</w:t>
      </w:r>
    </w:p>
    <w:p w14:paraId="26A3D4BB" w14:textId="477F9A9B" w:rsidR="0C4ED6A1" w:rsidRPr="005007C5" w:rsidRDefault="3A9BD9C5" w:rsidP="009C6D18">
      <w:pPr>
        <w:pStyle w:val="Luettelokappale"/>
        <w:numPr>
          <w:ilvl w:val="0"/>
          <w:numId w:val="40"/>
        </w:numPr>
        <w:rPr>
          <w:rFonts w:cstheme="minorHAnsi"/>
        </w:rPr>
      </w:pPr>
      <w:r w:rsidRPr="005007C5">
        <w:rPr>
          <w:rFonts w:cstheme="minorHAnsi"/>
        </w:rPr>
        <w:t xml:space="preserve">1800-luku oli Euroopassa voimakkaan </w:t>
      </w:r>
      <w:r w:rsidRPr="005007C5">
        <w:rPr>
          <w:rFonts w:cstheme="minorHAnsi"/>
          <w:b/>
          <w:bCs/>
        </w:rPr>
        <w:t>nationalismin</w:t>
      </w:r>
      <w:r w:rsidRPr="005007C5">
        <w:rPr>
          <w:rFonts w:cstheme="minorHAnsi"/>
        </w:rPr>
        <w:t xml:space="preserve"> aikakautta</w:t>
      </w:r>
      <w:r w:rsidR="00A2079C" w:rsidRPr="005007C5">
        <w:rPr>
          <w:rFonts w:cstheme="minorHAnsi"/>
        </w:rPr>
        <w:t xml:space="preserve"> koska</w:t>
      </w:r>
      <w:r w:rsidRPr="005007C5">
        <w:rPr>
          <w:rFonts w:cstheme="minorHAnsi"/>
        </w:rPr>
        <w:t xml:space="preserve"> moni kansa oli ilman omaa kansallisvaltiota (Wienin kongressin vaikutus 1814-15)</w:t>
      </w:r>
      <w:r w:rsidR="00AB753E" w:rsidRPr="005007C5">
        <w:rPr>
          <w:rFonts w:cstheme="minorHAnsi"/>
        </w:rPr>
        <w:t>.</w:t>
      </w:r>
    </w:p>
    <w:p w14:paraId="62C79ACA" w14:textId="055B021B" w:rsidR="0C4ED6A1" w:rsidRPr="005007C5" w:rsidRDefault="3A9BD9C5" w:rsidP="009C6D18">
      <w:pPr>
        <w:pStyle w:val="Luettelokappale"/>
        <w:numPr>
          <w:ilvl w:val="0"/>
          <w:numId w:val="40"/>
        </w:numPr>
        <w:rPr>
          <w:rFonts w:cstheme="minorHAnsi"/>
        </w:rPr>
      </w:pPr>
      <w:r w:rsidRPr="005007C5">
        <w:rPr>
          <w:rFonts w:cstheme="minorHAnsi"/>
        </w:rPr>
        <w:t xml:space="preserve">Venäjän </w:t>
      </w:r>
      <w:r w:rsidR="00AB753E" w:rsidRPr="005007C5">
        <w:rPr>
          <w:rFonts w:cstheme="minorHAnsi"/>
        </w:rPr>
        <w:t>keisarikunnassa oli</w:t>
      </w:r>
      <w:r w:rsidRPr="005007C5">
        <w:rPr>
          <w:rFonts w:cstheme="minorHAnsi"/>
        </w:rPr>
        <w:t xml:space="preserve"> lukuisia kansallisia ja uskonnollisia vähemmistöjä</w:t>
      </w:r>
      <w:r w:rsidR="00AB753E" w:rsidRPr="005007C5">
        <w:rPr>
          <w:rFonts w:cstheme="minorHAnsi"/>
        </w:rPr>
        <w:t>, esim.</w:t>
      </w:r>
      <w:r w:rsidRPr="005007C5">
        <w:rPr>
          <w:rFonts w:cstheme="minorHAnsi"/>
        </w:rPr>
        <w:t xml:space="preserve"> juutalaiset, puolalaiset, Baltian kansat, suomalaiset</w:t>
      </w:r>
      <w:r w:rsidR="00A2079C" w:rsidRPr="005007C5">
        <w:rPr>
          <w:rFonts w:cstheme="minorHAnsi"/>
        </w:rPr>
        <w:t>,</w:t>
      </w:r>
      <w:r w:rsidRPr="005007C5">
        <w:rPr>
          <w:rFonts w:cstheme="minorHAnsi"/>
        </w:rPr>
        <w:t xml:space="preserve"> jne.</w:t>
      </w:r>
    </w:p>
    <w:p w14:paraId="60E228DE" w14:textId="715C0A64" w:rsidR="0C4ED6A1" w:rsidRPr="005007C5" w:rsidRDefault="3A9BD9C5" w:rsidP="009C6D18">
      <w:pPr>
        <w:pStyle w:val="Luettelokappale"/>
        <w:numPr>
          <w:ilvl w:val="0"/>
          <w:numId w:val="40"/>
        </w:numPr>
        <w:rPr>
          <w:rFonts w:cstheme="minorHAnsi"/>
        </w:rPr>
      </w:pPr>
      <w:r w:rsidRPr="005007C5">
        <w:rPr>
          <w:rFonts w:cstheme="minorHAnsi"/>
        </w:rPr>
        <w:t>Poliittinen nationalismi tähtäsi oman valtion perustamiseen</w:t>
      </w:r>
      <w:r w:rsidR="00AB753E" w:rsidRPr="005007C5">
        <w:rPr>
          <w:rFonts w:cstheme="minorHAnsi"/>
        </w:rPr>
        <w:t>.</w:t>
      </w:r>
    </w:p>
    <w:p w14:paraId="2E7C00D2" w14:textId="24C0707C" w:rsidR="0C4ED6A1" w:rsidRPr="005007C5" w:rsidRDefault="3A9BD9C5" w:rsidP="009C6D18">
      <w:pPr>
        <w:pStyle w:val="Luettelokappale"/>
        <w:numPr>
          <w:ilvl w:val="0"/>
          <w:numId w:val="40"/>
        </w:numPr>
        <w:rPr>
          <w:rFonts w:cstheme="minorHAnsi"/>
        </w:rPr>
      </w:pPr>
      <w:r w:rsidRPr="005007C5">
        <w:rPr>
          <w:rFonts w:cstheme="minorHAnsi"/>
        </w:rPr>
        <w:lastRenderedPageBreak/>
        <w:t xml:space="preserve">Suomessa nationalismi sai </w:t>
      </w:r>
      <w:r w:rsidRPr="005007C5">
        <w:rPr>
          <w:rFonts w:cstheme="minorHAnsi"/>
          <w:b/>
          <w:bCs/>
        </w:rPr>
        <w:t>kansallisromantiikan</w:t>
      </w:r>
      <w:r w:rsidRPr="005007C5">
        <w:rPr>
          <w:rFonts w:cstheme="minorHAnsi"/>
        </w:rPr>
        <w:t xml:space="preserve"> luonteen</w:t>
      </w:r>
      <w:r w:rsidR="00A2079C" w:rsidRPr="005007C5">
        <w:rPr>
          <w:rFonts w:cstheme="minorHAnsi"/>
        </w:rPr>
        <w:t>, jossa</w:t>
      </w:r>
      <w:r w:rsidRPr="005007C5">
        <w:rPr>
          <w:rFonts w:cstheme="minorHAnsi"/>
        </w:rPr>
        <w:t xml:space="preserve"> haluttiin kehittää suomen kieltä ja kulttuuria, mutta vältettiin venäläisten ärsyttämistä</w:t>
      </w:r>
      <w:r w:rsidR="00AB753E" w:rsidRPr="005007C5">
        <w:rPr>
          <w:rFonts w:cstheme="minorHAnsi"/>
        </w:rPr>
        <w:t>.</w:t>
      </w:r>
    </w:p>
    <w:p w14:paraId="6F41544C" w14:textId="77777777" w:rsidR="00AB753E" w:rsidRPr="005007C5" w:rsidRDefault="3A9BD9C5" w:rsidP="009C6D18">
      <w:pPr>
        <w:pStyle w:val="Luettelokappale"/>
        <w:numPr>
          <w:ilvl w:val="0"/>
          <w:numId w:val="40"/>
        </w:numPr>
        <w:rPr>
          <w:rFonts w:cstheme="minorHAnsi"/>
        </w:rPr>
      </w:pPr>
      <w:r w:rsidRPr="005007C5">
        <w:rPr>
          <w:rFonts w:cstheme="minorHAnsi"/>
        </w:rPr>
        <w:t>Puolalaiset nousivat kapinaan Venäjää vastaan 1863</w:t>
      </w:r>
      <w:r w:rsidR="00AB753E" w:rsidRPr="005007C5">
        <w:rPr>
          <w:rFonts w:cstheme="minorHAnsi"/>
        </w:rPr>
        <w:t>, mutta kansannousu</w:t>
      </w:r>
      <w:r w:rsidRPr="005007C5">
        <w:rPr>
          <w:rFonts w:cstheme="minorHAnsi"/>
        </w:rPr>
        <w:t xml:space="preserve"> kukistettiin verisesti</w:t>
      </w:r>
      <w:r w:rsidR="00AB753E" w:rsidRPr="005007C5">
        <w:rPr>
          <w:rFonts w:cstheme="minorHAnsi"/>
        </w:rPr>
        <w:t>, joka oli</w:t>
      </w:r>
      <w:r w:rsidRPr="005007C5">
        <w:rPr>
          <w:rFonts w:cstheme="minorHAnsi"/>
        </w:rPr>
        <w:t xml:space="preserve"> pelottava esimerkki suomalaisille</w:t>
      </w:r>
      <w:r w:rsidR="00AB753E" w:rsidRPr="005007C5">
        <w:rPr>
          <w:rFonts w:cstheme="minorHAnsi"/>
        </w:rPr>
        <w:t>.</w:t>
      </w:r>
      <w:r w:rsidRPr="005007C5">
        <w:rPr>
          <w:rFonts w:cstheme="minorHAnsi"/>
        </w:rPr>
        <w:t xml:space="preserve"> </w:t>
      </w:r>
    </w:p>
    <w:p w14:paraId="7AB6A803" w14:textId="53472884" w:rsidR="0C4ED6A1" w:rsidRPr="005007C5" w:rsidRDefault="00C14CB2" w:rsidP="00C14CB2">
      <w:pPr>
        <w:pStyle w:val="Luettelokappale"/>
        <w:numPr>
          <w:ilvl w:val="0"/>
          <w:numId w:val="40"/>
        </w:numPr>
        <w:rPr>
          <w:rFonts w:cstheme="minorHAnsi"/>
        </w:rPr>
      </w:pPr>
      <w:r w:rsidRPr="005007C5">
        <w:rPr>
          <w:rFonts w:cstheme="minorHAnsi"/>
          <w:b/>
          <w:bCs/>
        </w:rPr>
        <w:t>J.V Snellman</w:t>
      </w:r>
      <w:r w:rsidRPr="005007C5">
        <w:rPr>
          <w:rFonts w:cstheme="minorHAnsi"/>
        </w:rPr>
        <w:t xml:space="preserve"> </w:t>
      </w:r>
      <w:r w:rsidR="3A9BD9C5" w:rsidRPr="005007C5">
        <w:rPr>
          <w:rFonts w:cstheme="minorHAnsi"/>
        </w:rPr>
        <w:t xml:space="preserve">ajoi suomen kielen aseman kohentamista; suomesta pitäisi tehdä hallinnon, sivistyksen ja koulutuksen kieli. </w:t>
      </w:r>
      <w:r w:rsidRPr="005007C5">
        <w:rPr>
          <w:rFonts w:cstheme="minorHAnsi"/>
        </w:rPr>
        <w:t>“Sivistyksessä on pienen kansan voima”</w:t>
      </w:r>
      <w:r w:rsidRPr="005007C5">
        <w:rPr>
          <w:rFonts w:cstheme="minorHAnsi"/>
        </w:rPr>
        <w:t>, hän totesi.</w:t>
      </w:r>
      <w:r w:rsidRPr="005007C5">
        <w:rPr>
          <w:rFonts w:cstheme="minorHAnsi"/>
        </w:rPr>
        <w:t xml:space="preserve"> </w:t>
      </w:r>
    </w:p>
    <w:p w14:paraId="78095427" w14:textId="0C1ED5D7" w:rsidR="0C4ED6A1" w:rsidRPr="005007C5" w:rsidRDefault="0184CD86" w:rsidP="009C6D18">
      <w:pPr>
        <w:pStyle w:val="Luettelokappale"/>
        <w:numPr>
          <w:ilvl w:val="0"/>
          <w:numId w:val="40"/>
        </w:numPr>
        <w:rPr>
          <w:rFonts w:cstheme="minorHAnsi"/>
        </w:rPr>
      </w:pPr>
      <w:r w:rsidRPr="005007C5">
        <w:rPr>
          <w:rFonts w:cstheme="minorHAnsi"/>
        </w:rPr>
        <w:t xml:space="preserve">Snellmanin sanomalehdet </w:t>
      </w:r>
      <w:r w:rsidRPr="005007C5">
        <w:rPr>
          <w:rFonts w:cstheme="minorHAnsi"/>
          <w:b/>
          <w:bCs/>
        </w:rPr>
        <w:t xml:space="preserve">Saima </w:t>
      </w:r>
      <w:r w:rsidRPr="005007C5">
        <w:rPr>
          <w:rFonts w:cstheme="minorHAnsi"/>
        </w:rPr>
        <w:t xml:space="preserve">ja </w:t>
      </w:r>
      <w:r w:rsidRPr="005007C5">
        <w:rPr>
          <w:rFonts w:cstheme="minorHAnsi"/>
          <w:b/>
          <w:bCs/>
        </w:rPr>
        <w:t xml:space="preserve">Maamiehen ystävä </w:t>
      </w:r>
      <w:r w:rsidRPr="005007C5">
        <w:rPr>
          <w:rFonts w:cstheme="minorHAnsi"/>
        </w:rPr>
        <w:t xml:space="preserve">levittivät </w:t>
      </w:r>
      <w:r w:rsidR="00AB753E" w:rsidRPr="005007C5">
        <w:rPr>
          <w:rFonts w:cstheme="minorHAnsi"/>
        </w:rPr>
        <w:t>hänen</w:t>
      </w:r>
      <w:r w:rsidRPr="005007C5">
        <w:rPr>
          <w:rFonts w:cstheme="minorHAnsi"/>
        </w:rPr>
        <w:t xml:space="preserve"> ajatuksia</w:t>
      </w:r>
      <w:r w:rsidR="00AB753E" w:rsidRPr="005007C5">
        <w:rPr>
          <w:rFonts w:cstheme="minorHAnsi"/>
        </w:rPr>
        <w:t>an</w:t>
      </w:r>
      <w:r w:rsidRPr="005007C5">
        <w:rPr>
          <w:rFonts w:cstheme="minorHAnsi"/>
        </w:rPr>
        <w:t xml:space="preserve"> venäläisten sensuurista huolimatta (vuoden 1850 sensuuriasetus kielsi poliittiset kirjoitukset).</w:t>
      </w:r>
    </w:p>
    <w:p w14:paraId="15CE3F91" w14:textId="0C55EDE3" w:rsidR="0C4ED6A1" w:rsidRPr="005007C5" w:rsidRDefault="0C4ED6A1" w:rsidP="0C4ED6A1">
      <w:pPr>
        <w:rPr>
          <w:rFonts w:cstheme="minorHAnsi"/>
        </w:rPr>
      </w:pPr>
    </w:p>
    <w:p w14:paraId="23C19159" w14:textId="15FE3E7F" w:rsidR="0C4ED6A1" w:rsidRPr="005007C5" w:rsidRDefault="0C4ED6A1" w:rsidP="00AB753E">
      <w:pPr>
        <w:jc w:val="center"/>
        <w:rPr>
          <w:rFonts w:cstheme="minorHAnsi"/>
          <w:b/>
          <w:bCs/>
        </w:rPr>
      </w:pPr>
      <w:r w:rsidRPr="005007C5">
        <w:rPr>
          <w:rFonts w:cstheme="minorHAnsi"/>
          <w:b/>
          <w:bCs/>
        </w:rPr>
        <w:t>Edistysaskeleita suomalaisuuden kehityksessä</w:t>
      </w:r>
    </w:p>
    <w:tbl>
      <w:tblPr>
        <w:tblStyle w:val="TaulukkoRuudukko"/>
        <w:tblW w:w="9026" w:type="dxa"/>
        <w:tblLayout w:type="fixed"/>
        <w:tblLook w:val="06A0" w:firstRow="1" w:lastRow="0" w:firstColumn="1" w:lastColumn="0" w:noHBand="1" w:noVBand="1"/>
      </w:tblPr>
      <w:tblGrid>
        <w:gridCol w:w="2972"/>
        <w:gridCol w:w="6054"/>
      </w:tblGrid>
      <w:tr w:rsidR="0C4ED6A1" w:rsidRPr="005007C5" w14:paraId="1785F35C" w14:textId="77777777" w:rsidTr="00C96146">
        <w:tc>
          <w:tcPr>
            <w:tcW w:w="2972" w:type="dxa"/>
          </w:tcPr>
          <w:p w14:paraId="42E4031E" w14:textId="262DF064" w:rsidR="0C4ED6A1" w:rsidRPr="005007C5" w:rsidRDefault="4E83A023" w:rsidP="4E83A023">
            <w:pPr>
              <w:rPr>
                <w:rFonts w:cstheme="minorHAnsi"/>
                <w:b/>
                <w:bCs/>
              </w:rPr>
            </w:pPr>
            <w:r w:rsidRPr="005007C5">
              <w:rPr>
                <w:rFonts w:cstheme="minorHAnsi"/>
                <w:b/>
                <w:bCs/>
              </w:rPr>
              <w:t xml:space="preserve">1821 A.I. </w:t>
            </w:r>
            <w:proofErr w:type="spellStart"/>
            <w:r w:rsidRPr="005007C5">
              <w:rPr>
                <w:rFonts w:cstheme="minorHAnsi"/>
                <w:b/>
                <w:bCs/>
              </w:rPr>
              <w:t>Arwidsson</w:t>
            </w:r>
            <w:proofErr w:type="spellEnd"/>
          </w:p>
        </w:tc>
        <w:tc>
          <w:tcPr>
            <w:tcW w:w="6054" w:type="dxa"/>
          </w:tcPr>
          <w:p w14:paraId="4ABE9ACF" w14:textId="2CA3C247" w:rsidR="0C4ED6A1" w:rsidRPr="005007C5" w:rsidRDefault="00C96146" w:rsidP="4E83A023">
            <w:pPr>
              <w:rPr>
                <w:rFonts w:cstheme="minorHAnsi"/>
                <w:bCs/>
              </w:rPr>
            </w:pPr>
            <w:r w:rsidRPr="005007C5">
              <w:rPr>
                <w:rFonts w:cstheme="minorHAnsi"/>
                <w:bCs/>
              </w:rPr>
              <w:t xml:space="preserve">Perusti </w:t>
            </w:r>
            <w:r w:rsidR="4E83A023" w:rsidRPr="005007C5">
              <w:rPr>
                <w:rFonts w:cstheme="minorHAnsi"/>
                <w:bCs/>
              </w:rPr>
              <w:t xml:space="preserve">Åbo </w:t>
            </w:r>
            <w:proofErr w:type="spellStart"/>
            <w:r w:rsidR="4E83A023" w:rsidRPr="005007C5">
              <w:rPr>
                <w:rFonts w:cstheme="minorHAnsi"/>
                <w:bCs/>
              </w:rPr>
              <w:t>Morgonblad</w:t>
            </w:r>
            <w:r w:rsidRPr="005007C5">
              <w:rPr>
                <w:rFonts w:cstheme="minorHAnsi"/>
                <w:bCs/>
              </w:rPr>
              <w:t>in</w:t>
            </w:r>
            <w:proofErr w:type="spellEnd"/>
            <w:r w:rsidRPr="005007C5">
              <w:rPr>
                <w:rFonts w:cstheme="minorHAnsi"/>
                <w:bCs/>
              </w:rPr>
              <w:t xml:space="preserve">, jonka tavoite </w:t>
            </w:r>
            <w:proofErr w:type="spellStart"/>
            <w:r w:rsidRPr="005007C5">
              <w:rPr>
                <w:rFonts w:cstheme="minorHAnsi"/>
                <w:bCs/>
              </w:rPr>
              <w:t>oli</w:t>
            </w:r>
            <w:r w:rsidR="4E83A023" w:rsidRPr="005007C5">
              <w:rPr>
                <w:rFonts w:cstheme="minorHAnsi"/>
                <w:bCs/>
              </w:rPr>
              <w:t>suomen</w:t>
            </w:r>
            <w:proofErr w:type="spellEnd"/>
            <w:r w:rsidR="4E83A023" w:rsidRPr="005007C5">
              <w:rPr>
                <w:rFonts w:cstheme="minorHAnsi"/>
                <w:bCs/>
              </w:rPr>
              <w:t xml:space="preserve"> kielen aseman parantaminen</w:t>
            </w:r>
          </w:p>
          <w:p w14:paraId="78F7533F" w14:textId="3EEAA4BC" w:rsidR="00AB753E" w:rsidRPr="005007C5" w:rsidRDefault="00AB753E" w:rsidP="4E83A023">
            <w:pPr>
              <w:rPr>
                <w:rFonts w:cstheme="minorHAnsi"/>
                <w:bCs/>
              </w:rPr>
            </w:pPr>
          </w:p>
        </w:tc>
      </w:tr>
      <w:tr w:rsidR="0C4ED6A1" w:rsidRPr="005007C5" w14:paraId="732CF57C" w14:textId="77777777" w:rsidTr="00C96146">
        <w:tc>
          <w:tcPr>
            <w:tcW w:w="2972" w:type="dxa"/>
          </w:tcPr>
          <w:p w14:paraId="19BD96F7" w14:textId="22F453EE" w:rsidR="0C4ED6A1" w:rsidRPr="005007C5" w:rsidRDefault="4E83A023" w:rsidP="4E83A023">
            <w:pPr>
              <w:rPr>
                <w:rFonts w:cstheme="minorHAnsi"/>
                <w:b/>
                <w:bCs/>
              </w:rPr>
            </w:pPr>
            <w:r w:rsidRPr="005007C5">
              <w:rPr>
                <w:rFonts w:cstheme="minorHAnsi"/>
                <w:b/>
                <w:bCs/>
              </w:rPr>
              <w:t xml:space="preserve">1835 Elias Lönnrot </w:t>
            </w:r>
          </w:p>
        </w:tc>
        <w:tc>
          <w:tcPr>
            <w:tcW w:w="6054" w:type="dxa"/>
          </w:tcPr>
          <w:p w14:paraId="4CDE225F" w14:textId="2D4B5C07" w:rsidR="0C4ED6A1" w:rsidRPr="005007C5" w:rsidRDefault="4E83A023" w:rsidP="4E83A023">
            <w:pPr>
              <w:rPr>
                <w:rFonts w:cstheme="minorHAnsi"/>
                <w:bCs/>
              </w:rPr>
            </w:pPr>
            <w:r w:rsidRPr="005007C5">
              <w:rPr>
                <w:rFonts w:cstheme="minorHAnsi"/>
                <w:bCs/>
              </w:rPr>
              <w:t xml:space="preserve">Kalevalan 1. painos </w:t>
            </w:r>
            <w:r w:rsidR="00C96146" w:rsidRPr="005007C5">
              <w:rPr>
                <w:rFonts w:cstheme="minorHAnsi"/>
                <w:bCs/>
              </w:rPr>
              <w:t xml:space="preserve">julkaistiin </w:t>
            </w:r>
            <w:r w:rsidRPr="005007C5">
              <w:rPr>
                <w:rFonts w:cstheme="minorHAnsi"/>
                <w:bCs/>
              </w:rPr>
              <w:t>suomeksi, laajennettu versio 1849</w:t>
            </w:r>
            <w:r w:rsidR="00C96146" w:rsidRPr="005007C5">
              <w:rPr>
                <w:rFonts w:cstheme="minorHAnsi"/>
                <w:bCs/>
              </w:rPr>
              <w:t>.</w:t>
            </w:r>
          </w:p>
          <w:p w14:paraId="50D1C2D6" w14:textId="0D45E13A" w:rsidR="00AB753E" w:rsidRPr="005007C5" w:rsidRDefault="00AB753E" w:rsidP="4E83A023">
            <w:pPr>
              <w:rPr>
                <w:rFonts w:cstheme="minorHAnsi"/>
                <w:bCs/>
              </w:rPr>
            </w:pPr>
          </w:p>
        </w:tc>
      </w:tr>
      <w:tr w:rsidR="0C4ED6A1" w:rsidRPr="005007C5" w14:paraId="330134AF" w14:textId="77777777" w:rsidTr="00C96146">
        <w:tc>
          <w:tcPr>
            <w:tcW w:w="2972" w:type="dxa"/>
          </w:tcPr>
          <w:p w14:paraId="45EFE819" w14:textId="7F0430A5" w:rsidR="0C4ED6A1" w:rsidRPr="005007C5" w:rsidRDefault="4E83A023" w:rsidP="4E83A023">
            <w:pPr>
              <w:rPr>
                <w:rFonts w:cstheme="minorHAnsi"/>
                <w:b/>
                <w:bCs/>
              </w:rPr>
            </w:pPr>
            <w:r w:rsidRPr="005007C5">
              <w:rPr>
                <w:rFonts w:cstheme="minorHAnsi"/>
                <w:b/>
                <w:bCs/>
              </w:rPr>
              <w:t xml:space="preserve">1848 Runeberg &amp; Pacius </w:t>
            </w:r>
          </w:p>
        </w:tc>
        <w:tc>
          <w:tcPr>
            <w:tcW w:w="6054" w:type="dxa"/>
          </w:tcPr>
          <w:p w14:paraId="2F7BCC98" w14:textId="0CA70AEF" w:rsidR="0C4ED6A1" w:rsidRPr="005007C5" w:rsidRDefault="4E83A023" w:rsidP="4E83A023">
            <w:pPr>
              <w:rPr>
                <w:rFonts w:cstheme="minorHAnsi"/>
                <w:bCs/>
              </w:rPr>
            </w:pPr>
            <w:r w:rsidRPr="005007C5">
              <w:rPr>
                <w:rFonts w:cstheme="minorHAnsi"/>
                <w:bCs/>
              </w:rPr>
              <w:t xml:space="preserve">Maamme-laulun ensiesitys </w:t>
            </w:r>
            <w:r w:rsidR="001A0202" w:rsidRPr="005007C5">
              <w:rPr>
                <w:rFonts w:cstheme="minorHAnsi"/>
                <w:bCs/>
              </w:rPr>
              <w:t xml:space="preserve">ylioppilaiden </w:t>
            </w:r>
            <w:r w:rsidRPr="005007C5">
              <w:rPr>
                <w:rFonts w:cstheme="minorHAnsi"/>
                <w:bCs/>
              </w:rPr>
              <w:t>Floran päivän juhlassa</w:t>
            </w:r>
            <w:r w:rsidR="00C96146" w:rsidRPr="005007C5">
              <w:rPr>
                <w:rFonts w:cstheme="minorHAnsi"/>
                <w:bCs/>
              </w:rPr>
              <w:t>.</w:t>
            </w:r>
          </w:p>
          <w:p w14:paraId="2EF5C078" w14:textId="00D9681D" w:rsidR="00AB753E" w:rsidRPr="005007C5" w:rsidRDefault="00AB753E" w:rsidP="4E83A023">
            <w:pPr>
              <w:rPr>
                <w:rFonts w:cstheme="minorHAnsi"/>
                <w:bCs/>
              </w:rPr>
            </w:pPr>
          </w:p>
        </w:tc>
      </w:tr>
      <w:tr w:rsidR="0C4ED6A1" w:rsidRPr="005007C5" w14:paraId="4A184C14" w14:textId="77777777" w:rsidTr="00C96146">
        <w:tc>
          <w:tcPr>
            <w:tcW w:w="2972" w:type="dxa"/>
          </w:tcPr>
          <w:p w14:paraId="4AC76744" w14:textId="22D69AB9" w:rsidR="0C4ED6A1" w:rsidRPr="005007C5" w:rsidRDefault="4E83A023" w:rsidP="4E83A023">
            <w:pPr>
              <w:rPr>
                <w:rFonts w:cstheme="minorHAnsi"/>
                <w:b/>
                <w:bCs/>
              </w:rPr>
            </w:pPr>
            <w:r w:rsidRPr="005007C5">
              <w:rPr>
                <w:rFonts w:cstheme="minorHAnsi"/>
                <w:b/>
                <w:bCs/>
              </w:rPr>
              <w:t xml:space="preserve">1863 kieliasetus </w:t>
            </w:r>
          </w:p>
        </w:tc>
        <w:tc>
          <w:tcPr>
            <w:tcW w:w="6054" w:type="dxa"/>
          </w:tcPr>
          <w:p w14:paraId="3A718CBD" w14:textId="5C7304E6" w:rsidR="0C4ED6A1" w:rsidRPr="005007C5" w:rsidRDefault="4E83A023" w:rsidP="4E83A023">
            <w:pPr>
              <w:rPr>
                <w:rFonts w:cstheme="minorHAnsi"/>
                <w:bCs/>
              </w:rPr>
            </w:pPr>
            <w:r w:rsidRPr="005007C5">
              <w:rPr>
                <w:rFonts w:cstheme="minorHAnsi"/>
                <w:bCs/>
              </w:rPr>
              <w:t xml:space="preserve">Suomesta </w:t>
            </w:r>
            <w:r w:rsidR="00C96146" w:rsidRPr="005007C5">
              <w:rPr>
                <w:rFonts w:cstheme="minorHAnsi"/>
                <w:bCs/>
              </w:rPr>
              <w:t xml:space="preserve">piti tehdä </w:t>
            </w:r>
            <w:r w:rsidRPr="005007C5">
              <w:rPr>
                <w:rFonts w:cstheme="minorHAnsi"/>
                <w:bCs/>
              </w:rPr>
              <w:t>tasaveroinen kieli ruotsin kanssa 20 vuodessa</w:t>
            </w:r>
            <w:r w:rsidR="00C96146" w:rsidRPr="005007C5">
              <w:rPr>
                <w:rFonts w:cstheme="minorHAnsi"/>
                <w:bCs/>
              </w:rPr>
              <w:t>. T</w:t>
            </w:r>
            <w:r w:rsidRPr="005007C5">
              <w:rPr>
                <w:rFonts w:cstheme="minorHAnsi"/>
                <w:bCs/>
              </w:rPr>
              <w:t xml:space="preserve">oteutui </w:t>
            </w:r>
            <w:r w:rsidR="00C96146" w:rsidRPr="005007C5">
              <w:rPr>
                <w:rFonts w:cstheme="minorHAnsi"/>
                <w:bCs/>
              </w:rPr>
              <w:t xml:space="preserve">vasta </w:t>
            </w:r>
            <w:r w:rsidRPr="005007C5">
              <w:rPr>
                <w:rFonts w:cstheme="minorHAnsi"/>
                <w:bCs/>
              </w:rPr>
              <w:t>1900-luvun alussa</w:t>
            </w:r>
            <w:r w:rsidR="00C96146" w:rsidRPr="005007C5">
              <w:rPr>
                <w:rFonts w:cstheme="minorHAnsi"/>
                <w:bCs/>
              </w:rPr>
              <w:t>.</w:t>
            </w:r>
          </w:p>
        </w:tc>
      </w:tr>
      <w:tr w:rsidR="0C4ED6A1" w:rsidRPr="005007C5" w14:paraId="07E129FE" w14:textId="77777777" w:rsidTr="00C96146">
        <w:tc>
          <w:tcPr>
            <w:tcW w:w="2972" w:type="dxa"/>
          </w:tcPr>
          <w:p w14:paraId="2350EBA8" w14:textId="3067951B" w:rsidR="0C4ED6A1" w:rsidRPr="005007C5" w:rsidRDefault="4E83A023" w:rsidP="4E83A023">
            <w:pPr>
              <w:rPr>
                <w:rFonts w:cstheme="minorHAnsi"/>
                <w:b/>
                <w:bCs/>
              </w:rPr>
            </w:pPr>
            <w:r w:rsidRPr="005007C5">
              <w:rPr>
                <w:rFonts w:cstheme="minorHAnsi"/>
                <w:b/>
                <w:bCs/>
              </w:rPr>
              <w:t>1866 kansakouluasetus</w:t>
            </w:r>
          </w:p>
        </w:tc>
        <w:tc>
          <w:tcPr>
            <w:tcW w:w="6054" w:type="dxa"/>
          </w:tcPr>
          <w:p w14:paraId="4095D7B3" w14:textId="62FDE216" w:rsidR="0C4ED6A1" w:rsidRPr="005007C5" w:rsidRDefault="4E83A023" w:rsidP="4E83A023">
            <w:pPr>
              <w:rPr>
                <w:rFonts w:cstheme="minorHAnsi"/>
                <w:bCs/>
              </w:rPr>
            </w:pPr>
            <w:r w:rsidRPr="005007C5">
              <w:rPr>
                <w:rFonts w:cstheme="minorHAnsi"/>
                <w:bCs/>
              </w:rPr>
              <w:t>Maksutonta suomenkielistä opetusta 7-vuotiaille</w:t>
            </w:r>
            <w:r w:rsidR="00C96146" w:rsidRPr="005007C5">
              <w:rPr>
                <w:rFonts w:cstheme="minorHAnsi"/>
                <w:bCs/>
              </w:rPr>
              <w:t>.</w:t>
            </w:r>
            <w:r w:rsidRPr="005007C5">
              <w:rPr>
                <w:rFonts w:cstheme="minorHAnsi"/>
                <w:bCs/>
              </w:rPr>
              <w:t xml:space="preserve"> </w:t>
            </w:r>
            <w:r w:rsidR="00C96146" w:rsidRPr="005007C5">
              <w:rPr>
                <w:rFonts w:cstheme="minorHAnsi"/>
                <w:bCs/>
              </w:rPr>
              <w:t>M</w:t>
            </w:r>
            <w:r w:rsidRPr="005007C5">
              <w:rPr>
                <w:rFonts w:cstheme="minorHAnsi"/>
                <w:bCs/>
              </w:rPr>
              <w:t xml:space="preserve">aaseudulla kansakoulut </w:t>
            </w:r>
            <w:r w:rsidR="00C96146" w:rsidRPr="005007C5">
              <w:rPr>
                <w:rFonts w:cstheme="minorHAnsi"/>
                <w:bCs/>
              </w:rPr>
              <w:t xml:space="preserve">olivat </w:t>
            </w:r>
            <w:r w:rsidRPr="005007C5">
              <w:rPr>
                <w:rFonts w:cstheme="minorHAnsi"/>
                <w:bCs/>
              </w:rPr>
              <w:t xml:space="preserve">vapaaehtoisia, </w:t>
            </w:r>
            <w:r w:rsidR="00C96146" w:rsidRPr="005007C5">
              <w:rPr>
                <w:rFonts w:cstheme="minorHAnsi"/>
                <w:bCs/>
              </w:rPr>
              <w:t xml:space="preserve">mutta </w:t>
            </w:r>
            <w:r w:rsidRPr="005007C5">
              <w:rPr>
                <w:rFonts w:cstheme="minorHAnsi"/>
                <w:bCs/>
              </w:rPr>
              <w:t xml:space="preserve">kaupungeissa </w:t>
            </w:r>
            <w:proofErr w:type="gramStart"/>
            <w:r w:rsidRPr="005007C5">
              <w:rPr>
                <w:rFonts w:cstheme="minorHAnsi"/>
                <w:bCs/>
              </w:rPr>
              <w:t xml:space="preserve">pakollisia </w:t>
            </w:r>
            <w:r w:rsidR="00C96146" w:rsidRPr="005007C5">
              <w:rPr>
                <w:rFonts w:cstheme="minorHAnsi"/>
                <w:bCs/>
              </w:rPr>
              <w:t>.</w:t>
            </w:r>
            <w:proofErr w:type="gramEnd"/>
          </w:p>
        </w:tc>
      </w:tr>
    </w:tbl>
    <w:p w14:paraId="55D9A661" w14:textId="00210648" w:rsidR="0C4ED6A1" w:rsidRPr="005007C5" w:rsidRDefault="0C4ED6A1" w:rsidP="0C4ED6A1">
      <w:pPr>
        <w:rPr>
          <w:rFonts w:cstheme="minorHAnsi"/>
        </w:rPr>
      </w:pPr>
    </w:p>
    <w:p w14:paraId="0DFAAEB5" w14:textId="650D1238" w:rsidR="00BB7E32" w:rsidRPr="005007C5" w:rsidRDefault="00BB7E32" w:rsidP="00BB7E32">
      <w:pPr>
        <w:jc w:val="center"/>
        <w:rPr>
          <w:rFonts w:cstheme="minorHAnsi"/>
          <w:b/>
          <w:sz w:val="20"/>
        </w:rPr>
      </w:pPr>
      <w:r w:rsidRPr="005007C5">
        <w:rPr>
          <w:rFonts w:cstheme="minorHAnsi"/>
          <w:b/>
          <w:sz w:val="20"/>
        </w:rPr>
        <w:t xml:space="preserve">Lönnrotin keräämä ja toimittama Kalevala (laajennettu versio 1849) osoitti epäilijöille suomen kielen olevan kelvollinen sivistyskieleksi. Kalevala oli suomalaisille taiteilijoille ehtymätön innostuksen lähde (Sibelius, Eino Leino jne.). Akseli </w:t>
      </w:r>
      <w:proofErr w:type="spellStart"/>
      <w:r w:rsidRPr="005007C5">
        <w:rPr>
          <w:rFonts w:cstheme="minorHAnsi"/>
          <w:b/>
          <w:sz w:val="20"/>
        </w:rPr>
        <w:t>Gallen-</w:t>
      </w:r>
      <w:proofErr w:type="spellEnd"/>
      <w:r w:rsidRPr="005007C5">
        <w:rPr>
          <w:rFonts w:cstheme="minorHAnsi"/>
          <w:b/>
          <w:sz w:val="20"/>
        </w:rPr>
        <w:t xml:space="preserve"> Kallelan Kalevala –aiheiset maalaukset olivat myös kansainvälisesti tunnettuja 1800-luvulla.</w:t>
      </w:r>
    </w:p>
    <w:p w14:paraId="7550A0BE" w14:textId="1FAE6337" w:rsidR="0C4ED6A1" w:rsidRPr="005007C5" w:rsidRDefault="0C4ED6A1" w:rsidP="00BB7E32">
      <w:pPr>
        <w:jc w:val="center"/>
        <w:rPr>
          <w:rFonts w:cstheme="minorHAnsi"/>
        </w:rPr>
      </w:pPr>
      <w:r w:rsidRPr="005007C5">
        <w:rPr>
          <w:rFonts w:cstheme="minorHAnsi"/>
        </w:rPr>
        <w:drawing>
          <wp:inline distT="0" distB="0" distL="0" distR="0" wp14:anchorId="54DA3AB2" wp14:editId="33F4588A">
            <wp:extent cx="1543050" cy="2800636"/>
            <wp:effectExtent l="0" t="0" r="0" b="0"/>
            <wp:docPr id="1508769022" name="Kuva 150876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543050" cy="2800636"/>
                    </a:xfrm>
                    <a:prstGeom prst="rect">
                      <a:avLst/>
                    </a:prstGeom>
                  </pic:spPr>
                </pic:pic>
              </a:graphicData>
            </a:graphic>
          </wp:inline>
        </w:drawing>
      </w:r>
    </w:p>
    <w:p w14:paraId="7518CDEE" w14:textId="7A01624B" w:rsidR="0C4ED6A1" w:rsidRPr="005007C5" w:rsidRDefault="0C4ED6A1" w:rsidP="0C4ED6A1">
      <w:pPr>
        <w:rPr>
          <w:rFonts w:cstheme="minorHAnsi"/>
        </w:rPr>
      </w:pPr>
    </w:p>
    <w:p w14:paraId="0A0F2D4D" w14:textId="77777777" w:rsidR="00BB7E32" w:rsidRPr="005007C5" w:rsidRDefault="00BB7E32">
      <w:pPr>
        <w:rPr>
          <w:rFonts w:cstheme="minorHAnsi"/>
          <w:b/>
          <w:bCs/>
        </w:rPr>
      </w:pPr>
      <w:r w:rsidRPr="005007C5">
        <w:rPr>
          <w:rFonts w:cstheme="minorHAnsi"/>
          <w:b/>
          <w:bCs/>
        </w:rPr>
        <w:br w:type="page"/>
      </w:r>
    </w:p>
    <w:p w14:paraId="194B990D" w14:textId="77777777" w:rsidR="00BB7E32" w:rsidRPr="005007C5" w:rsidRDefault="6DF98B23" w:rsidP="6DF98B23">
      <w:pPr>
        <w:rPr>
          <w:rFonts w:cstheme="minorHAnsi"/>
          <w:b/>
          <w:bCs/>
        </w:rPr>
      </w:pPr>
      <w:r w:rsidRPr="005007C5">
        <w:rPr>
          <w:rFonts w:cstheme="minorHAnsi"/>
          <w:b/>
          <w:bCs/>
        </w:rPr>
        <w:lastRenderedPageBreak/>
        <w:t xml:space="preserve">Tehtävä: </w:t>
      </w:r>
    </w:p>
    <w:p w14:paraId="3AEF3680" w14:textId="0DDAADD6" w:rsidR="00BB7E32" w:rsidRPr="005007C5" w:rsidRDefault="6DF98B23" w:rsidP="6DF98B23">
      <w:pPr>
        <w:rPr>
          <w:rFonts w:cstheme="minorHAnsi"/>
          <w:b/>
          <w:bCs/>
        </w:rPr>
      </w:pPr>
      <w:r w:rsidRPr="005007C5">
        <w:rPr>
          <w:rFonts w:cstheme="minorHAnsi"/>
          <w:b/>
          <w:bCs/>
        </w:rPr>
        <w:t>Suomessa käytiin kielitaistelua 1860-luvulta alkaen. Ota selvää, millaista kielipolitiikkaa eri suuntaukset ajoivat ja ketkä sitä kannattivat.</w:t>
      </w:r>
    </w:p>
    <w:p w14:paraId="39C9CD6D" w14:textId="77777777" w:rsidR="00BB7E32" w:rsidRPr="005007C5" w:rsidRDefault="00BB7E32" w:rsidP="6DF98B23">
      <w:pPr>
        <w:rPr>
          <w:rFonts w:cstheme="minorHAnsi"/>
          <w:b/>
          <w:bCs/>
        </w:rPr>
      </w:pPr>
    </w:p>
    <w:tbl>
      <w:tblPr>
        <w:tblStyle w:val="TaulukkoRuudukko"/>
        <w:tblW w:w="9027" w:type="dxa"/>
        <w:tblLayout w:type="fixed"/>
        <w:tblLook w:val="06A0" w:firstRow="1" w:lastRow="0" w:firstColumn="1" w:lastColumn="0" w:noHBand="1" w:noVBand="1"/>
      </w:tblPr>
      <w:tblGrid>
        <w:gridCol w:w="3009"/>
        <w:gridCol w:w="3009"/>
        <w:gridCol w:w="3009"/>
      </w:tblGrid>
      <w:tr w:rsidR="6DF98B23" w:rsidRPr="005007C5" w14:paraId="3168FA71" w14:textId="77777777" w:rsidTr="00BB7E32">
        <w:tc>
          <w:tcPr>
            <w:tcW w:w="3009" w:type="dxa"/>
          </w:tcPr>
          <w:p w14:paraId="14CE4389" w14:textId="5F0F969C" w:rsidR="6DF98B23" w:rsidRPr="005007C5" w:rsidRDefault="6DF98B23" w:rsidP="6DF98B23">
            <w:pPr>
              <w:rPr>
                <w:rFonts w:cstheme="minorHAnsi"/>
                <w:b/>
                <w:bCs/>
              </w:rPr>
            </w:pPr>
            <w:r w:rsidRPr="005007C5">
              <w:rPr>
                <w:rFonts w:cstheme="minorHAnsi"/>
                <w:b/>
                <w:bCs/>
              </w:rPr>
              <w:t>FENNOMAANIT</w:t>
            </w:r>
          </w:p>
        </w:tc>
        <w:tc>
          <w:tcPr>
            <w:tcW w:w="3009" w:type="dxa"/>
          </w:tcPr>
          <w:p w14:paraId="3833C469" w14:textId="01D3A1F1" w:rsidR="6DF98B23" w:rsidRPr="005007C5" w:rsidRDefault="6DF98B23" w:rsidP="6DF98B23">
            <w:pPr>
              <w:rPr>
                <w:rFonts w:cstheme="minorHAnsi"/>
                <w:b/>
                <w:bCs/>
              </w:rPr>
            </w:pPr>
            <w:r w:rsidRPr="005007C5">
              <w:rPr>
                <w:rFonts w:cstheme="minorHAnsi"/>
                <w:b/>
                <w:bCs/>
              </w:rPr>
              <w:t>SVEKOMAANIT</w:t>
            </w:r>
          </w:p>
        </w:tc>
        <w:tc>
          <w:tcPr>
            <w:tcW w:w="3009" w:type="dxa"/>
          </w:tcPr>
          <w:p w14:paraId="289DF178" w14:textId="5BFE6EAA" w:rsidR="6DF98B23" w:rsidRPr="005007C5" w:rsidRDefault="6DF98B23" w:rsidP="6DF98B23">
            <w:pPr>
              <w:rPr>
                <w:rFonts w:cstheme="minorHAnsi"/>
                <w:b/>
                <w:bCs/>
              </w:rPr>
            </w:pPr>
            <w:r w:rsidRPr="005007C5">
              <w:rPr>
                <w:rFonts w:cstheme="minorHAnsi"/>
                <w:b/>
                <w:bCs/>
              </w:rPr>
              <w:t>LIBERAALIT</w:t>
            </w:r>
          </w:p>
        </w:tc>
      </w:tr>
      <w:tr w:rsidR="6DF98B23" w:rsidRPr="005007C5" w14:paraId="63C3B727" w14:textId="77777777" w:rsidTr="00BB7E32">
        <w:tc>
          <w:tcPr>
            <w:tcW w:w="3009" w:type="dxa"/>
          </w:tcPr>
          <w:p w14:paraId="30AD9130" w14:textId="77777777" w:rsidR="6DF98B23" w:rsidRPr="005007C5" w:rsidRDefault="6DF98B23" w:rsidP="6DF98B23">
            <w:pPr>
              <w:rPr>
                <w:rFonts w:cstheme="minorHAnsi"/>
                <w:b/>
                <w:bCs/>
              </w:rPr>
            </w:pPr>
          </w:p>
          <w:p w14:paraId="74F3BD5E" w14:textId="693ECCD7" w:rsidR="00BB7E32" w:rsidRPr="005007C5" w:rsidRDefault="00BB7E32" w:rsidP="6DF98B23">
            <w:pPr>
              <w:rPr>
                <w:rFonts w:cstheme="minorHAnsi"/>
                <w:b/>
                <w:bCs/>
              </w:rPr>
            </w:pPr>
          </w:p>
          <w:p w14:paraId="294541BA" w14:textId="77777777" w:rsidR="00552F9F" w:rsidRPr="005007C5" w:rsidRDefault="00552F9F" w:rsidP="6DF98B23">
            <w:pPr>
              <w:rPr>
                <w:rFonts w:cstheme="minorHAnsi"/>
                <w:b/>
                <w:bCs/>
              </w:rPr>
            </w:pPr>
          </w:p>
          <w:p w14:paraId="4345C432" w14:textId="77777777" w:rsidR="00BB7E32" w:rsidRPr="005007C5" w:rsidRDefault="00BB7E32" w:rsidP="6DF98B23">
            <w:pPr>
              <w:rPr>
                <w:rFonts w:cstheme="minorHAnsi"/>
                <w:b/>
                <w:bCs/>
              </w:rPr>
            </w:pPr>
          </w:p>
          <w:p w14:paraId="07A26107" w14:textId="77777777" w:rsidR="00BB7E32" w:rsidRPr="005007C5" w:rsidRDefault="00BB7E32" w:rsidP="6DF98B23">
            <w:pPr>
              <w:rPr>
                <w:rFonts w:cstheme="minorHAnsi"/>
                <w:b/>
                <w:bCs/>
              </w:rPr>
            </w:pPr>
          </w:p>
          <w:p w14:paraId="085A3337" w14:textId="66849704" w:rsidR="00BB7E32" w:rsidRPr="005007C5" w:rsidRDefault="00BB7E32" w:rsidP="6DF98B23">
            <w:pPr>
              <w:rPr>
                <w:rFonts w:cstheme="minorHAnsi"/>
                <w:b/>
                <w:bCs/>
              </w:rPr>
            </w:pPr>
          </w:p>
        </w:tc>
        <w:tc>
          <w:tcPr>
            <w:tcW w:w="3009" w:type="dxa"/>
          </w:tcPr>
          <w:p w14:paraId="0A3C7D05" w14:textId="77777777" w:rsidR="6DF98B23" w:rsidRPr="005007C5" w:rsidRDefault="6DF98B23" w:rsidP="6DF98B23">
            <w:pPr>
              <w:rPr>
                <w:rFonts w:cstheme="minorHAnsi"/>
                <w:b/>
                <w:bCs/>
              </w:rPr>
            </w:pPr>
          </w:p>
          <w:p w14:paraId="435513C7" w14:textId="60F74C71" w:rsidR="00552F9F" w:rsidRPr="005007C5" w:rsidRDefault="00552F9F" w:rsidP="6DF98B23">
            <w:pPr>
              <w:rPr>
                <w:rFonts w:cstheme="minorHAnsi"/>
                <w:b/>
                <w:bCs/>
              </w:rPr>
            </w:pPr>
          </w:p>
        </w:tc>
        <w:tc>
          <w:tcPr>
            <w:tcW w:w="3009" w:type="dxa"/>
          </w:tcPr>
          <w:p w14:paraId="646948AE" w14:textId="77777777" w:rsidR="6DF98B23" w:rsidRPr="005007C5" w:rsidRDefault="6DF98B23" w:rsidP="6DF98B23">
            <w:pPr>
              <w:rPr>
                <w:rFonts w:cstheme="minorHAnsi"/>
                <w:b/>
                <w:bCs/>
              </w:rPr>
            </w:pPr>
          </w:p>
          <w:p w14:paraId="0D094DA9" w14:textId="77777777" w:rsidR="00552F9F" w:rsidRPr="005007C5" w:rsidRDefault="00552F9F" w:rsidP="6DF98B23">
            <w:pPr>
              <w:rPr>
                <w:rFonts w:cstheme="minorHAnsi"/>
                <w:b/>
                <w:bCs/>
              </w:rPr>
            </w:pPr>
          </w:p>
          <w:p w14:paraId="262B99DA" w14:textId="36163558" w:rsidR="00552F9F" w:rsidRPr="005007C5" w:rsidRDefault="00552F9F" w:rsidP="6DF98B23">
            <w:pPr>
              <w:rPr>
                <w:rFonts w:cstheme="minorHAnsi"/>
                <w:b/>
                <w:bCs/>
              </w:rPr>
            </w:pPr>
          </w:p>
        </w:tc>
      </w:tr>
    </w:tbl>
    <w:p w14:paraId="48CF1A03" w14:textId="41DAC6C3" w:rsidR="6DF98B23" w:rsidRPr="005007C5" w:rsidRDefault="6DF98B23" w:rsidP="6DF98B23">
      <w:pPr>
        <w:rPr>
          <w:rFonts w:cstheme="minorHAnsi"/>
          <w:b/>
          <w:bCs/>
        </w:rPr>
      </w:pPr>
    </w:p>
    <w:p w14:paraId="492164A0" w14:textId="117C6564" w:rsidR="6DF98B23" w:rsidRPr="005007C5" w:rsidRDefault="6DF98B23" w:rsidP="6DF98B23">
      <w:pPr>
        <w:rPr>
          <w:rFonts w:cstheme="minorHAnsi"/>
          <w:b/>
          <w:bCs/>
        </w:rPr>
      </w:pPr>
    </w:p>
    <w:p w14:paraId="19957ADE" w14:textId="4693AF8C" w:rsidR="6DF98B23" w:rsidRPr="005007C5" w:rsidRDefault="6DF98B23" w:rsidP="6DF98B23">
      <w:pPr>
        <w:rPr>
          <w:rFonts w:cstheme="minorHAnsi"/>
          <w:b/>
          <w:bCs/>
        </w:rPr>
      </w:pPr>
      <w:r w:rsidRPr="005007C5">
        <w:rPr>
          <w:rFonts w:cstheme="minorHAnsi"/>
          <w:b/>
          <w:bCs/>
        </w:rPr>
        <w:t>Pohdi:</w:t>
      </w:r>
    </w:p>
    <w:p w14:paraId="62D313E5" w14:textId="171291C2" w:rsidR="6DF98B23" w:rsidRPr="005007C5" w:rsidRDefault="6DF98B23" w:rsidP="009C6D18">
      <w:pPr>
        <w:pStyle w:val="Luettelokappale"/>
        <w:numPr>
          <w:ilvl w:val="0"/>
          <w:numId w:val="39"/>
        </w:numPr>
        <w:rPr>
          <w:rFonts w:cstheme="minorHAnsi"/>
          <w:b/>
          <w:bCs/>
        </w:rPr>
      </w:pPr>
      <w:r w:rsidRPr="005007C5">
        <w:rPr>
          <w:rFonts w:cstheme="minorHAnsi"/>
        </w:rPr>
        <w:t>Millaisia muutoksia voit havaita suomen kielen asemassa autonomian eri vaiheissa?</w:t>
      </w:r>
    </w:p>
    <w:p w14:paraId="6A024FDC" w14:textId="499684A1" w:rsidR="6DF98B23" w:rsidRPr="005007C5" w:rsidRDefault="6DF98B23" w:rsidP="009C6D18">
      <w:pPr>
        <w:pStyle w:val="Luettelokappale"/>
        <w:numPr>
          <w:ilvl w:val="0"/>
          <w:numId w:val="39"/>
        </w:numPr>
        <w:rPr>
          <w:rFonts w:cstheme="minorHAnsi"/>
          <w:b/>
          <w:bCs/>
        </w:rPr>
      </w:pPr>
      <w:r w:rsidRPr="005007C5">
        <w:rPr>
          <w:rFonts w:cstheme="minorHAnsi"/>
        </w:rPr>
        <w:t>Miksi keisari Aleksanteri II suostui antamaan kieliasetuksen vuonna 1863?</w:t>
      </w:r>
    </w:p>
    <w:p w14:paraId="41B2F2CD" w14:textId="2A4910AD" w:rsidR="6DF98B23" w:rsidRPr="005007C5" w:rsidRDefault="6DF98B23" w:rsidP="009C6D18">
      <w:pPr>
        <w:pStyle w:val="Luettelokappale"/>
        <w:numPr>
          <w:ilvl w:val="0"/>
          <w:numId w:val="39"/>
        </w:numPr>
        <w:rPr>
          <w:rFonts w:cstheme="minorHAnsi"/>
          <w:b/>
          <w:bCs/>
        </w:rPr>
      </w:pPr>
      <w:r w:rsidRPr="005007C5">
        <w:rPr>
          <w:rFonts w:cstheme="minorHAnsi"/>
        </w:rPr>
        <w:t>Miten on selitettävissä, että tuhannet ihmiset kuolivat nälkään tuhansien järvien maassa 1860-luvulla?</w:t>
      </w:r>
    </w:p>
    <w:p w14:paraId="0688315D" w14:textId="63B201E4" w:rsidR="6DF98B23" w:rsidRPr="005007C5" w:rsidRDefault="003021CC" w:rsidP="009C6D18">
      <w:pPr>
        <w:pStyle w:val="Luettelokappale"/>
        <w:numPr>
          <w:ilvl w:val="0"/>
          <w:numId w:val="39"/>
        </w:numPr>
        <w:rPr>
          <w:rFonts w:cstheme="minorHAnsi"/>
          <w:b/>
          <w:bCs/>
        </w:rPr>
      </w:pPr>
      <w:r w:rsidRPr="005007C5">
        <w:rPr>
          <w:rFonts w:cstheme="minorHAnsi"/>
        </w:rPr>
        <w:t xml:space="preserve">Listaa suomalaisia taitelijoita, </w:t>
      </w:r>
      <w:r w:rsidR="6DF98B23" w:rsidRPr="005007C5">
        <w:rPr>
          <w:rFonts w:cstheme="minorHAnsi"/>
        </w:rPr>
        <w:t>joiden tuotantoon Kalevala on vaikuttanut merkittävästi.</w:t>
      </w:r>
    </w:p>
    <w:p w14:paraId="69D93DF4" w14:textId="21A5BF32" w:rsidR="00552F9F" w:rsidRPr="005007C5" w:rsidRDefault="00552F9F" w:rsidP="00552F9F">
      <w:pPr>
        <w:rPr>
          <w:rFonts w:cstheme="minorHAnsi"/>
          <w:b/>
          <w:bCs/>
        </w:rPr>
      </w:pPr>
    </w:p>
    <w:p w14:paraId="69EFDCDA" w14:textId="77777777" w:rsidR="003021CC" w:rsidRPr="005007C5" w:rsidRDefault="00552F9F" w:rsidP="00552F9F">
      <w:pPr>
        <w:jc w:val="center"/>
        <w:rPr>
          <w:rFonts w:cstheme="minorHAnsi"/>
          <w:b/>
          <w:bCs/>
        </w:rPr>
      </w:pPr>
      <w:r w:rsidRPr="005007C5">
        <w:rPr>
          <w:rFonts w:cstheme="minorHAnsi"/>
        </w:rPr>
        <w:drawing>
          <wp:inline distT="0" distB="0" distL="0" distR="0" wp14:anchorId="358CF40A" wp14:editId="7B7B05C9">
            <wp:extent cx="1414462" cy="1671638"/>
            <wp:effectExtent l="0" t="0" r="0" b="0"/>
            <wp:docPr id="1000392698" name="Kuva 100039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1414462" cy="1671638"/>
                    </a:xfrm>
                    <a:prstGeom prst="rect">
                      <a:avLst/>
                    </a:prstGeom>
                  </pic:spPr>
                </pic:pic>
              </a:graphicData>
            </a:graphic>
          </wp:inline>
        </w:drawing>
      </w:r>
    </w:p>
    <w:p w14:paraId="6EA495D6" w14:textId="4DE8757B" w:rsidR="00552F9F" w:rsidRPr="005007C5" w:rsidRDefault="00921548" w:rsidP="00552F9F">
      <w:pPr>
        <w:jc w:val="center"/>
        <w:rPr>
          <w:rFonts w:cstheme="minorHAnsi"/>
          <w:b/>
          <w:bCs/>
        </w:rPr>
      </w:pPr>
      <w:r w:rsidRPr="005007C5">
        <w:rPr>
          <w:rFonts w:cstheme="minorHAnsi"/>
          <w:b/>
          <w:bCs/>
        </w:rPr>
        <w:t xml:space="preserve"> Lähde: Wikipedia</w:t>
      </w:r>
    </w:p>
    <w:p w14:paraId="3005E5DB" w14:textId="71745D96" w:rsidR="6DF98B23" w:rsidRPr="005007C5" w:rsidRDefault="00BB7E32" w:rsidP="00552F9F">
      <w:pPr>
        <w:pStyle w:val="Otsikko2"/>
      </w:pPr>
      <w:r w:rsidRPr="005007C5">
        <w:br w:type="page"/>
      </w:r>
      <w:bookmarkStart w:id="28" w:name="_Toc32603999"/>
      <w:r w:rsidR="6DF98B23" w:rsidRPr="005007C5">
        <w:lastRenderedPageBreak/>
        <w:t>Venäläistämiskausi ja itsenäistyminen</w:t>
      </w:r>
      <w:bookmarkEnd w:id="28"/>
    </w:p>
    <w:p w14:paraId="1A9ED612" w14:textId="64D58258" w:rsidR="6DF98B23" w:rsidRPr="005007C5" w:rsidRDefault="6DF98B23" w:rsidP="6DF98B23">
      <w:pPr>
        <w:rPr>
          <w:rFonts w:cstheme="minorHAnsi"/>
          <w:b/>
          <w:bCs/>
        </w:rPr>
      </w:pPr>
    </w:p>
    <w:p w14:paraId="4C13005B" w14:textId="492CC438" w:rsidR="6DF98B23" w:rsidRPr="005007C5" w:rsidRDefault="6DF98B23" w:rsidP="009C6D18">
      <w:pPr>
        <w:pStyle w:val="Luettelokappale"/>
        <w:numPr>
          <w:ilvl w:val="0"/>
          <w:numId w:val="38"/>
        </w:numPr>
        <w:rPr>
          <w:rFonts w:cstheme="minorHAnsi"/>
          <w:b/>
          <w:bCs/>
        </w:rPr>
      </w:pPr>
      <w:r w:rsidRPr="005007C5">
        <w:rPr>
          <w:rFonts w:cstheme="minorHAnsi"/>
        </w:rPr>
        <w:t xml:space="preserve">Syitä venäläistämiseen eli </w:t>
      </w:r>
      <w:r w:rsidRPr="005007C5">
        <w:rPr>
          <w:rFonts w:cstheme="minorHAnsi"/>
          <w:b/>
          <w:bCs/>
        </w:rPr>
        <w:t>sortokausiin</w:t>
      </w:r>
      <w:r w:rsidRPr="005007C5">
        <w:rPr>
          <w:rFonts w:cstheme="minorHAnsi"/>
        </w:rPr>
        <w:t xml:space="preserve"> voi etsiä kansainvälisestä tilanteesta ja Venäjän sisäisestä kehityksestä</w:t>
      </w:r>
      <w:r w:rsidR="0097037F" w:rsidRPr="005007C5">
        <w:rPr>
          <w:rFonts w:cstheme="minorHAnsi"/>
        </w:rPr>
        <w:t>.</w:t>
      </w:r>
    </w:p>
    <w:p w14:paraId="448DED6B" w14:textId="6B71E896" w:rsidR="6DF98B23" w:rsidRPr="005007C5" w:rsidRDefault="6DF98B23" w:rsidP="009C6D18">
      <w:pPr>
        <w:pStyle w:val="Luettelokappale"/>
        <w:numPr>
          <w:ilvl w:val="0"/>
          <w:numId w:val="38"/>
        </w:numPr>
        <w:rPr>
          <w:rFonts w:cstheme="minorHAnsi"/>
          <w:b/>
          <w:bCs/>
        </w:rPr>
      </w:pPr>
      <w:r w:rsidRPr="005007C5">
        <w:rPr>
          <w:rFonts w:cstheme="minorHAnsi"/>
        </w:rPr>
        <w:t xml:space="preserve">Keisari Aleksanteri II uudisti </w:t>
      </w:r>
      <w:r w:rsidR="00445DB7" w:rsidRPr="005007C5">
        <w:rPr>
          <w:rFonts w:cstheme="minorHAnsi"/>
        </w:rPr>
        <w:t xml:space="preserve">vanhoillista valtakuntaansa </w:t>
      </w:r>
      <w:r w:rsidRPr="005007C5">
        <w:rPr>
          <w:rFonts w:cstheme="minorHAnsi"/>
        </w:rPr>
        <w:t>hallintokaudellaan 1855-1881</w:t>
      </w:r>
      <w:r w:rsidR="0031673B" w:rsidRPr="005007C5">
        <w:rPr>
          <w:rFonts w:cstheme="minorHAnsi"/>
        </w:rPr>
        <w:t>,</w:t>
      </w:r>
      <w:r w:rsidRPr="005007C5">
        <w:rPr>
          <w:rFonts w:cstheme="minorHAnsi"/>
        </w:rPr>
        <w:t xml:space="preserve"> esim. maaorjuus lakkasi vuonna 1861 Venäjällä</w:t>
      </w:r>
      <w:r w:rsidR="0031673B" w:rsidRPr="005007C5">
        <w:rPr>
          <w:rFonts w:cstheme="minorHAnsi"/>
        </w:rPr>
        <w:t>.</w:t>
      </w:r>
    </w:p>
    <w:p w14:paraId="5ACB054D" w14:textId="45F82F8E" w:rsidR="6DF98B23" w:rsidRPr="005007C5" w:rsidRDefault="3A9BD9C5" w:rsidP="009C6D18">
      <w:pPr>
        <w:pStyle w:val="Luettelokappale"/>
        <w:numPr>
          <w:ilvl w:val="0"/>
          <w:numId w:val="38"/>
        </w:numPr>
        <w:rPr>
          <w:rFonts w:cstheme="minorHAnsi"/>
          <w:b/>
          <w:bCs/>
        </w:rPr>
      </w:pPr>
      <w:r w:rsidRPr="005007C5">
        <w:rPr>
          <w:rFonts w:cstheme="minorHAnsi"/>
        </w:rPr>
        <w:t>Suomessa alkoi säännöllinen valtiopäivätoiminta,</w:t>
      </w:r>
      <w:r w:rsidR="0031673B" w:rsidRPr="005007C5">
        <w:rPr>
          <w:rFonts w:cstheme="minorHAnsi"/>
        </w:rPr>
        <w:t xml:space="preserve"> jonka seurauksena esim.</w:t>
      </w:r>
      <w:r w:rsidRPr="005007C5">
        <w:rPr>
          <w:rFonts w:cstheme="minorHAnsi"/>
        </w:rPr>
        <w:t xml:space="preserve"> oma markka tuli käyttöön, kieliasetus, kuntauudistus ja kansakouluasetus</w:t>
      </w:r>
      <w:r w:rsidR="0031673B" w:rsidRPr="005007C5">
        <w:rPr>
          <w:rFonts w:cstheme="minorHAnsi"/>
        </w:rPr>
        <w:t>.</w:t>
      </w:r>
    </w:p>
    <w:p w14:paraId="57DB9459" w14:textId="16028EEC" w:rsidR="6DF98B23" w:rsidRPr="005007C5" w:rsidRDefault="3A9BD9C5" w:rsidP="009C6D18">
      <w:pPr>
        <w:pStyle w:val="Luettelokappale"/>
        <w:numPr>
          <w:ilvl w:val="0"/>
          <w:numId w:val="38"/>
        </w:numPr>
        <w:rPr>
          <w:rFonts w:cstheme="minorHAnsi"/>
          <w:b/>
          <w:bCs/>
        </w:rPr>
      </w:pPr>
      <w:r w:rsidRPr="005007C5">
        <w:rPr>
          <w:rFonts w:cstheme="minorHAnsi"/>
        </w:rPr>
        <w:t xml:space="preserve">Aleksanteri II joutui </w:t>
      </w:r>
      <w:r w:rsidR="00BA690C" w:rsidRPr="005007C5">
        <w:rPr>
          <w:rFonts w:cstheme="minorHAnsi"/>
        </w:rPr>
        <w:t xml:space="preserve">kuitenkin </w:t>
      </w:r>
      <w:r w:rsidRPr="005007C5">
        <w:rPr>
          <w:rFonts w:cstheme="minorHAnsi"/>
        </w:rPr>
        <w:t>salamurhan uhriksi Pietarissa 1881</w:t>
      </w:r>
      <w:r w:rsidR="0031673B" w:rsidRPr="005007C5">
        <w:rPr>
          <w:rFonts w:cstheme="minorHAnsi"/>
        </w:rPr>
        <w:t>. Hänen seuraajansa</w:t>
      </w:r>
      <w:r w:rsidRPr="005007C5">
        <w:rPr>
          <w:rFonts w:cstheme="minorHAnsi"/>
        </w:rPr>
        <w:t xml:space="preserve"> keisari Aleksanteri III keskittyi kurin ja järjestyksen ylläpitämiseen</w:t>
      </w:r>
      <w:r w:rsidR="0031673B" w:rsidRPr="005007C5">
        <w:rPr>
          <w:rFonts w:cstheme="minorHAnsi"/>
        </w:rPr>
        <w:t>, ja valtakuntaan tuli voimaan</w:t>
      </w:r>
      <w:r w:rsidRPr="005007C5">
        <w:rPr>
          <w:rFonts w:cstheme="minorHAnsi"/>
        </w:rPr>
        <w:t xml:space="preserve"> </w:t>
      </w:r>
      <w:r w:rsidRPr="005007C5">
        <w:rPr>
          <w:rFonts w:cstheme="minorHAnsi"/>
          <w:b/>
          <w:bCs/>
        </w:rPr>
        <w:t>taantumus</w:t>
      </w:r>
      <w:r w:rsidR="0031673B" w:rsidRPr="005007C5">
        <w:rPr>
          <w:rFonts w:cstheme="minorHAnsi"/>
        </w:rPr>
        <w:t>.</w:t>
      </w:r>
    </w:p>
    <w:p w14:paraId="39FCDEE5" w14:textId="77777777" w:rsidR="00BA690C" w:rsidRPr="005007C5" w:rsidRDefault="00BA690C" w:rsidP="00BA690C">
      <w:pPr>
        <w:pStyle w:val="Luettelokappale"/>
        <w:numPr>
          <w:ilvl w:val="0"/>
          <w:numId w:val="38"/>
        </w:numPr>
        <w:rPr>
          <w:rFonts w:cstheme="minorHAnsi"/>
          <w:b/>
          <w:bCs/>
        </w:rPr>
      </w:pPr>
      <w:r w:rsidRPr="005007C5">
        <w:rPr>
          <w:rFonts w:cstheme="minorHAnsi"/>
        </w:rPr>
        <w:t>Saksan keisarikunnan yhdistyminen 1871 koettiin uhkana Euroopassa, myös Venäjällä.</w:t>
      </w:r>
    </w:p>
    <w:p w14:paraId="7B31A110" w14:textId="181720B0" w:rsidR="00BA690C" w:rsidRPr="005007C5" w:rsidRDefault="00BA690C" w:rsidP="00BA690C">
      <w:pPr>
        <w:pStyle w:val="Luettelokappale"/>
        <w:numPr>
          <w:ilvl w:val="0"/>
          <w:numId w:val="38"/>
        </w:numPr>
        <w:rPr>
          <w:rFonts w:cstheme="minorHAnsi"/>
          <w:b/>
          <w:bCs/>
        </w:rPr>
      </w:pPr>
      <w:r w:rsidRPr="005007C5">
        <w:rPr>
          <w:rFonts w:cstheme="minorHAnsi"/>
        </w:rPr>
        <w:t>Venäläiset epäilivät, voiko suomalaisiin luottaa, jos syttyisi sota Saksan kanssa. Pietarin turvallisuus oli avainkysymys.</w:t>
      </w:r>
    </w:p>
    <w:p w14:paraId="745CDD22" w14:textId="0F30E209" w:rsidR="6DF98B23" w:rsidRPr="005007C5" w:rsidRDefault="6DF98B23" w:rsidP="009C6D18">
      <w:pPr>
        <w:pStyle w:val="Luettelokappale"/>
        <w:numPr>
          <w:ilvl w:val="0"/>
          <w:numId w:val="38"/>
        </w:numPr>
        <w:rPr>
          <w:rFonts w:cstheme="minorHAnsi"/>
          <w:b/>
          <w:bCs/>
        </w:rPr>
      </w:pPr>
      <w:r w:rsidRPr="005007C5">
        <w:rPr>
          <w:rFonts w:cstheme="minorHAnsi"/>
        </w:rPr>
        <w:t>Väestölaskenta Venäjällä 1900-luvun alussa osoitti, että maan asukkaista alle puolet oli venäläisiä</w:t>
      </w:r>
      <w:r w:rsidR="0031673B" w:rsidRPr="005007C5">
        <w:rPr>
          <w:rFonts w:cstheme="minorHAnsi"/>
        </w:rPr>
        <w:t>.</w:t>
      </w:r>
      <w:r w:rsidRPr="005007C5">
        <w:rPr>
          <w:rFonts w:cstheme="minorHAnsi"/>
        </w:rPr>
        <w:t xml:space="preserve"> </w:t>
      </w:r>
      <w:r w:rsidR="0031673B" w:rsidRPr="005007C5">
        <w:rPr>
          <w:rFonts w:cstheme="minorHAnsi"/>
        </w:rPr>
        <w:t>V</w:t>
      </w:r>
      <w:r w:rsidRPr="005007C5">
        <w:rPr>
          <w:rFonts w:cstheme="minorHAnsi"/>
        </w:rPr>
        <w:t xml:space="preserve">ähemmistökansojen </w:t>
      </w:r>
      <w:r w:rsidR="00445DB7" w:rsidRPr="005007C5">
        <w:rPr>
          <w:rFonts w:cstheme="minorHAnsi"/>
        </w:rPr>
        <w:t>uskollisuutta</w:t>
      </w:r>
      <w:r w:rsidRPr="005007C5">
        <w:rPr>
          <w:rFonts w:cstheme="minorHAnsi"/>
        </w:rPr>
        <w:t xml:space="preserve"> epäiltiin</w:t>
      </w:r>
      <w:r w:rsidR="0031673B" w:rsidRPr="005007C5">
        <w:rPr>
          <w:rFonts w:cstheme="minorHAnsi"/>
        </w:rPr>
        <w:t>, ja päätettiin aloittaa näiden</w:t>
      </w:r>
      <w:r w:rsidRPr="005007C5">
        <w:rPr>
          <w:rFonts w:cstheme="minorHAnsi"/>
        </w:rPr>
        <w:t xml:space="preserve"> </w:t>
      </w:r>
      <w:r w:rsidRPr="005007C5">
        <w:rPr>
          <w:rFonts w:cstheme="minorHAnsi"/>
          <w:b/>
        </w:rPr>
        <w:t>venäläistäminen</w:t>
      </w:r>
      <w:r w:rsidR="0031673B" w:rsidRPr="005007C5">
        <w:rPr>
          <w:rFonts w:cstheme="minorHAnsi"/>
        </w:rPr>
        <w:t>.</w:t>
      </w:r>
    </w:p>
    <w:p w14:paraId="4E48E704" w14:textId="08B0D254" w:rsidR="6DF98B23" w:rsidRPr="005007C5" w:rsidRDefault="6DF98B23" w:rsidP="009C6D18">
      <w:pPr>
        <w:pStyle w:val="Luettelokappale"/>
        <w:numPr>
          <w:ilvl w:val="0"/>
          <w:numId w:val="38"/>
        </w:numPr>
        <w:rPr>
          <w:rFonts w:cstheme="minorHAnsi"/>
        </w:rPr>
      </w:pPr>
      <w:r w:rsidRPr="005007C5">
        <w:rPr>
          <w:rFonts w:cstheme="minorHAnsi"/>
        </w:rPr>
        <w:t>Venäläiset alkoivat kyseenalaista</w:t>
      </w:r>
      <w:r w:rsidR="0031673B" w:rsidRPr="005007C5">
        <w:rPr>
          <w:rFonts w:cstheme="minorHAnsi"/>
        </w:rPr>
        <w:t>a</w:t>
      </w:r>
      <w:r w:rsidRPr="005007C5">
        <w:rPr>
          <w:rFonts w:cstheme="minorHAnsi"/>
        </w:rPr>
        <w:t xml:space="preserve"> Suomen autonomian; mihin se perustui? Miksei Suomessa puhuttu venäjää? Miksi Suomella oli oma raha ja postilaitos? </w:t>
      </w:r>
    </w:p>
    <w:p w14:paraId="36816AEB" w14:textId="11EBA494" w:rsidR="6DF98B23" w:rsidRPr="005007C5" w:rsidRDefault="6DF98B23" w:rsidP="6DF98B23">
      <w:pPr>
        <w:rPr>
          <w:rFonts w:cstheme="minorHAnsi"/>
        </w:rPr>
      </w:pPr>
    </w:p>
    <w:p w14:paraId="14E38BB4" w14:textId="17B69AB7" w:rsidR="6DF98B23" w:rsidRPr="005007C5" w:rsidRDefault="6DF98B23" w:rsidP="0029225E">
      <w:pPr>
        <w:jc w:val="center"/>
        <w:rPr>
          <w:rFonts w:cstheme="minorHAnsi"/>
        </w:rPr>
      </w:pPr>
      <w:r w:rsidRPr="005007C5">
        <w:rPr>
          <w:rFonts w:cstheme="minorHAnsi"/>
          <w:b/>
          <w:bCs/>
        </w:rPr>
        <w:t>Keskeiset venäläistämistoimet 1890-1914</w:t>
      </w:r>
    </w:p>
    <w:tbl>
      <w:tblPr>
        <w:tblStyle w:val="TaulukkoRuudukko"/>
        <w:tblW w:w="9026" w:type="dxa"/>
        <w:tblLayout w:type="fixed"/>
        <w:tblLook w:val="06A0" w:firstRow="1" w:lastRow="0" w:firstColumn="1" w:lastColumn="0" w:noHBand="1" w:noVBand="1"/>
      </w:tblPr>
      <w:tblGrid>
        <w:gridCol w:w="3964"/>
        <w:gridCol w:w="5062"/>
      </w:tblGrid>
      <w:tr w:rsidR="6DF98B23" w:rsidRPr="005007C5" w14:paraId="2F07E873" w14:textId="77777777" w:rsidTr="00C40B73">
        <w:tc>
          <w:tcPr>
            <w:tcW w:w="3964" w:type="dxa"/>
          </w:tcPr>
          <w:p w14:paraId="5D97DAD1" w14:textId="3FA3C698" w:rsidR="6DF98B23" w:rsidRPr="005007C5" w:rsidRDefault="6DF98B23" w:rsidP="6DF98B23">
            <w:pPr>
              <w:rPr>
                <w:rFonts w:cstheme="minorHAnsi"/>
                <w:b/>
                <w:bCs/>
              </w:rPr>
            </w:pPr>
            <w:r w:rsidRPr="005007C5">
              <w:rPr>
                <w:rFonts w:cstheme="minorHAnsi"/>
                <w:b/>
                <w:bCs/>
              </w:rPr>
              <w:t xml:space="preserve">1890 POSTIMANIFESTI </w:t>
            </w:r>
          </w:p>
        </w:tc>
        <w:tc>
          <w:tcPr>
            <w:tcW w:w="5062" w:type="dxa"/>
          </w:tcPr>
          <w:p w14:paraId="7610E3C0" w14:textId="535A14F4" w:rsidR="6DF98B23" w:rsidRPr="005007C5" w:rsidRDefault="6DF98B23" w:rsidP="6DF98B23">
            <w:pPr>
              <w:rPr>
                <w:rFonts w:cstheme="minorHAnsi"/>
                <w:bCs/>
              </w:rPr>
            </w:pPr>
            <w:r w:rsidRPr="005007C5">
              <w:rPr>
                <w:rFonts w:cstheme="minorHAnsi"/>
                <w:bCs/>
              </w:rPr>
              <w:t>Suomen posti sulautettiin Venäjän postiin ja suomalaiset postimerkit poistettiin käytöstä</w:t>
            </w:r>
            <w:r w:rsidR="0029225E" w:rsidRPr="005007C5">
              <w:rPr>
                <w:rFonts w:cstheme="minorHAnsi"/>
                <w:bCs/>
              </w:rPr>
              <w:t>.</w:t>
            </w:r>
          </w:p>
        </w:tc>
      </w:tr>
      <w:tr w:rsidR="6DF98B23" w:rsidRPr="005007C5" w14:paraId="6992541D" w14:textId="77777777" w:rsidTr="00C40B73">
        <w:tc>
          <w:tcPr>
            <w:tcW w:w="3964" w:type="dxa"/>
          </w:tcPr>
          <w:p w14:paraId="60584621" w14:textId="4949A66F" w:rsidR="6DF98B23" w:rsidRPr="005007C5" w:rsidRDefault="6DF98B23" w:rsidP="6DF98B23">
            <w:pPr>
              <w:rPr>
                <w:rFonts w:cstheme="minorHAnsi"/>
                <w:b/>
                <w:bCs/>
              </w:rPr>
            </w:pPr>
            <w:r w:rsidRPr="005007C5">
              <w:rPr>
                <w:rFonts w:cstheme="minorHAnsi"/>
                <w:b/>
                <w:bCs/>
              </w:rPr>
              <w:t xml:space="preserve">1899 HELMIKUUN MANIFESTI </w:t>
            </w:r>
          </w:p>
        </w:tc>
        <w:tc>
          <w:tcPr>
            <w:tcW w:w="5062" w:type="dxa"/>
          </w:tcPr>
          <w:p w14:paraId="27335B80" w14:textId="298E1EAA" w:rsidR="6DF98B23" w:rsidRPr="005007C5" w:rsidRDefault="6DF98B23" w:rsidP="6DF98B23">
            <w:pPr>
              <w:rPr>
                <w:rFonts w:cstheme="minorHAnsi"/>
                <w:bCs/>
              </w:rPr>
            </w:pPr>
            <w:r w:rsidRPr="005007C5">
              <w:rPr>
                <w:rFonts w:cstheme="minorHAnsi"/>
                <w:bCs/>
              </w:rPr>
              <w:t xml:space="preserve">Koko valtakuntaa koskevat lait säädettiin Venäjän valtiopäivillä, Suomelle jäi </w:t>
            </w:r>
            <w:r w:rsidR="00C40B73" w:rsidRPr="005007C5">
              <w:rPr>
                <w:rFonts w:cstheme="minorHAnsi"/>
                <w:bCs/>
              </w:rPr>
              <w:t xml:space="preserve">vain </w:t>
            </w:r>
            <w:r w:rsidRPr="005007C5">
              <w:rPr>
                <w:rFonts w:cstheme="minorHAnsi"/>
                <w:bCs/>
              </w:rPr>
              <w:t>lausunto-oikeus</w:t>
            </w:r>
            <w:r w:rsidR="00C40B73" w:rsidRPr="005007C5">
              <w:rPr>
                <w:rFonts w:cstheme="minorHAnsi"/>
                <w:bCs/>
              </w:rPr>
              <w:t>.</w:t>
            </w:r>
          </w:p>
        </w:tc>
      </w:tr>
      <w:tr w:rsidR="6DF98B23" w:rsidRPr="005007C5" w14:paraId="26ADEEC1" w14:textId="77777777" w:rsidTr="00C40B73">
        <w:tc>
          <w:tcPr>
            <w:tcW w:w="3964" w:type="dxa"/>
          </w:tcPr>
          <w:p w14:paraId="54DD3327" w14:textId="6219CB7F" w:rsidR="6DF98B23" w:rsidRPr="005007C5" w:rsidRDefault="6DF98B23" w:rsidP="6DF98B23">
            <w:pPr>
              <w:rPr>
                <w:rFonts w:cstheme="minorHAnsi"/>
                <w:b/>
                <w:bCs/>
              </w:rPr>
            </w:pPr>
            <w:r w:rsidRPr="005007C5">
              <w:rPr>
                <w:rFonts w:cstheme="minorHAnsi"/>
                <w:b/>
                <w:bCs/>
              </w:rPr>
              <w:t xml:space="preserve">1901 ASEVELVOLLISUUSLAKI </w:t>
            </w:r>
          </w:p>
        </w:tc>
        <w:tc>
          <w:tcPr>
            <w:tcW w:w="5062" w:type="dxa"/>
          </w:tcPr>
          <w:p w14:paraId="46F4B66A" w14:textId="36158137" w:rsidR="6DF98B23" w:rsidRPr="005007C5" w:rsidRDefault="6DF98B23" w:rsidP="6DF98B23">
            <w:pPr>
              <w:rPr>
                <w:rFonts w:cstheme="minorHAnsi"/>
                <w:bCs/>
              </w:rPr>
            </w:pPr>
            <w:r w:rsidRPr="005007C5">
              <w:rPr>
                <w:rFonts w:cstheme="minorHAnsi"/>
                <w:bCs/>
              </w:rPr>
              <w:t xml:space="preserve">Oma armeija </w:t>
            </w:r>
            <w:r w:rsidR="00C40B73" w:rsidRPr="005007C5">
              <w:rPr>
                <w:rFonts w:cstheme="minorHAnsi"/>
                <w:bCs/>
              </w:rPr>
              <w:t>lopetettiin</w:t>
            </w:r>
            <w:r w:rsidRPr="005007C5">
              <w:rPr>
                <w:rFonts w:cstheme="minorHAnsi"/>
                <w:bCs/>
              </w:rPr>
              <w:t>, suomalaiset voitiin lähettää minne tahansa Venäjällä suorittamaan asepalvelusta</w:t>
            </w:r>
            <w:r w:rsidR="00C40B73" w:rsidRPr="005007C5">
              <w:rPr>
                <w:rFonts w:cstheme="minorHAnsi"/>
                <w:bCs/>
              </w:rPr>
              <w:t>.</w:t>
            </w:r>
          </w:p>
        </w:tc>
      </w:tr>
      <w:tr w:rsidR="6DF98B23" w:rsidRPr="005007C5" w14:paraId="6AA1674B" w14:textId="77777777" w:rsidTr="00C40B73">
        <w:tc>
          <w:tcPr>
            <w:tcW w:w="3964" w:type="dxa"/>
          </w:tcPr>
          <w:p w14:paraId="5E422299" w14:textId="318E20DF" w:rsidR="6DF98B23" w:rsidRPr="005007C5" w:rsidRDefault="6DF98B23" w:rsidP="6DF98B23">
            <w:pPr>
              <w:rPr>
                <w:rFonts w:cstheme="minorHAnsi"/>
                <w:b/>
                <w:bCs/>
              </w:rPr>
            </w:pPr>
            <w:r w:rsidRPr="005007C5">
              <w:rPr>
                <w:rFonts w:cstheme="minorHAnsi"/>
                <w:b/>
                <w:bCs/>
              </w:rPr>
              <w:t>1908 TOINEN SORTOKAUSI</w:t>
            </w:r>
          </w:p>
        </w:tc>
        <w:tc>
          <w:tcPr>
            <w:tcW w:w="5062" w:type="dxa"/>
          </w:tcPr>
          <w:p w14:paraId="562A9A9D" w14:textId="2D42FA83" w:rsidR="6DF98B23" w:rsidRPr="005007C5" w:rsidRDefault="6DF98B23" w:rsidP="6DF98B23">
            <w:pPr>
              <w:rPr>
                <w:rFonts w:cstheme="minorHAnsi"/>
                <w:bCs/>
              </w:rPr>
            </w:pPr>
            <w:r w:rsidRPr="005007C5">
              <w:rPr>
                <w:rFonts w:cstheme="minorHAnsi"/>
                <w:bCs/>
              </w:rPr>
              <w:t>Venäjän hallitus tarkist</w:t>
            </w:r>
            <w:r w:rsidR="00C40B73" w:rsidRPr="005007C5">
              <w:rPr>
                <w:rFonts w:cstheme="minorHAnsi"/>
                <w:bCs/>
              </w:rPr>
              <w:t>i</w:t>
            </w:r>
            <w:r w:rsidRPr="005007C5">
              <w:rPr>
                <w:rFonts w:cstheme="minorHAnsi"/>
                <w:bCs/>
              </w:rPr>
              <w:t xml:space="preserve"> kaikki Suomen asiat ennen kuin ministerivaltiosihteeri esittel</w:t>
            </w:r>
            <w:r w:rsidR="00C40B73" w:rsidRPr="005007C5">
              <w:rPr>
                <w:rFonts w:cstheme="minorHAnsi"/>
                <w:bCs/>
              </w:rPr>
              <w:t>i</w:t>
            </w:r>
            <w:r w:rsidRPr="005007C5">
              <w:rPr>
                <w:rFonts w:cstheme="minorHAnsi"/>
                <w:bCs/>
              </w:rPr>
              <w:t xml:space="preserve"> ne keisarille</w:t>
            </w:r>
            <w:r w:rsidR="00C40B73" w:rsidRPr="005007C5">
              <w:rPr>
                <w:rFonts w:cstheme="minorHAnsi"/>
                <w:bCs/>
              </w:rPr>
              <w:t>.</w:t>
            </w:r>
          </w:p>
        </w:tc>
      </w:tr>
      <w:tr w:rsidR="6DF98B23" w:rsidRPr="005007C5" w14:paraId="7A802D6D" w14:textId="77777777" w:rsidTr="00C40B73">
        <w:tc>
          <w:tcPr>
            <w:tcW w:w="3964" w:type="dxa"/>
          </w:tcPr>
          <w:p w14:paraId="4D228A8A" w14:textId="1D0A5570" w:rsidR="6DF98B23" w:rsidRPr="005007C5" w:rsidRDefault="6DF98B23" w:rsidP="6DF98B23">
            <w:pPr>
              <w:rPr>
                <w:rFonts w:cstheme="minorHAnsi"/>
                <w:b/>
                <w:bCs/>
              </w:rPr>
            </w:pPr>
            <w:r w:rsidRPr="005007C5">
              <w:rPr>
                <w:rFonts w:cstheme="minorHAnsi"/>
                <w:b/>
                <w:bCs/>
              </w:rPr>
              <w:t>1910 YLEISVALTAKUNNALLINEN LAINSÄÄDÄNTÖ</w:t>
            </w:r>
          </w:p>
        </w:tc>
        <w:tc>
          <w:tcPr>
            <w:tcW w:w="5062" w:type="dxa"/>
          </w:tcPr>
          <w:p w14:paraId="2841D867" w14:textId="53C09313" w:rsidR="6DF98B23" w:rsidRPr="005007C5" w:rsidRDefault="6DF98B23" w:rsidP="0031673B">
            <w:pPr>
              <w:rPr>
                <w:rFonts w:cstheme="minorHAnsi"/>
                <w:bCs/>
              </w:rPr>
            </w:pPr>
            <w:r w:rsidRPr="005007C5">
              <w:rPr>
                <w:rFonts w:cstheme="minorHAnsi"/>
                <w:bCs/>
              </w:rPr>
              <w:t xml:space="preserve">Duuma säätää valtakunnalliset lait, Suomen eduskunta antaa </w:t>
            </w:r>
            <w:r w:rsidR="00C40B73" w:rsidRPr="005007C5">
              <w:rPr>
                <w:rFonts w:cstheme="minorHAnsi"/>
                <w:bCs/>
              </w:rPr>
              <w:t xml:space="preserve">vain </w:t>
            </w:r>
            <w:r w:rsidRPr="005007C5">
              <w:rPr>
                <w:rFonts w:cstheme="minorHAnsi"/>
                <w:bCs/>
              </w:rPr>
              <w:t>lausuntoja</w:t>
            </w:r>
            <w:r w:rsidR="00C40B73" w:rsidRPr="005007C5">
              <w:rPr>
                <w:rFonts w:cstheme="minorHAnsi"/>
                <w:bCs/>
              </w:rPr>
              <w:t>, ja saa</w:t>
            </w:r>
            <w:r w:rsidRPr="005007C5">
              <w:rPr>
                <w:rFonts w:cstheme="minorHAnsi"/>
                <w:bCs/>
              </w:rPr>
              <w:t xml:space="preserve"> edustajia duumaan</w:t>
            </w:r>
            <w:r w:rsidR="00C40B73" w:rsidRPr="005007C5">
              <w:rPr>
                <w:rFonts w:cstheme="minorHAnsi"/>
                <w:bCs/>
              </w:rPr>
              <w:t>.</w:t>
            </w:r>
          </w:p>
        </w:tc>
      </w:tr>
      <w:tr w:rsidR="6DF98B23" w:rsidRPr="005007C5" w14:paraId="2B011576" w14:textId="77777777" w:rsidTr="00C40B73">
        <w:tc>
          <w:tcPr>
            <w:tcW w:w="3964" w:type="dxa"/>
          </w:tcPr>
          <w:p w14:paraId="1845FDFB" w14:textId="3D5E7090" w:rsidR="6DF98B23" w:rsidRPr="005007C5" w:rsidRDefault="6DF98B23" w:rsidP="6DF98B23">
            <w:pPr>
              <w:rPr>
                <w:rFonts w:cstheme="minorHAnsi"/>
                <w:b/>
                <w:bCs/>
              </w:rPr>
            </w:pPr>
            <w:r w:rsidRPr="005007C5">
              <w:rPr>
                <w:rFonts w:cstheme="minorHAnsi"/>
                <w:b/>
                <w:bCs/>
              </w:rPr>
              <w:t>1912 YHDENVERTAISUUSLAKI</w:t>
            </w:r>
          </w:p>
        </w:tc>
        <w:tc>
          <w:tcPr>
            <w:tcW w:w="5062" w:type="dxa"/>
          </w:tcPr>
          <w:p w14:paraId="1D2245F1" w14:textId="6F8B1D5E" w:rsidR="6DF98B23" w:rsidRPr="005007C5" w:rsidRDefault="6DF98B23" w:rsidP="6DF98B23">
            <w:pPr>
              <w:rPr>
                <w:rFonts w:cstheme="minorHAnsi"/>
                <w:bCs/>
              </w:rPr>
            </w:pPr>
            <w:r w:rsidRPr="005007C5">
              <w:rPr>
                <w:rFonts w:cstheme="minorHAnsi"/>
                <w:bCs/>
              </w:rPr>
              <w:t xml:space="preserve">Venäläisille täydet kansalaisoikeudet </w:t>
            </w:r>
            <w:r w:rsidR="00C40B73" w:rsidRPr="005007C5">
              <w:rPr>
                <w:rFonts w:cstheme="minorHAnsi"/>
                <w:bCs/>
              </w:rPr>
              <w:t xml:space="preserve">ja </w:t>
            </w:r>
            <w:r w:rsidRPr="005007C5">
              <w:rPr>
                <w:rFonts w:cstheme="minorHAnsi"/>
                <w:bCs/>
              </w:rPr>
              <w:t>pääsy korkeimpiin virkoihin Suomessa</w:t>
            </w:r>
            <w:r w:rsidR="00C40B73" w:rsidRPr="005007C5">
              <w:rPr>
                <w:rFonts w:cstheme="minorHAnsi"/>
                <w:bCs/>
              </w:rPr>
              <w:t>.</w:t>
            </w:r>
          </w:p>
        </w:tc>
      </w:tr>
      <w:tr w:rsidR="6DF98B23" w:rsidRPr="005007C5" w14:paraId="1E3A73A0" w14:textId="77777777" w:rsidTr="00C40B73">
        <w:tc>
          <w:tcPr>
            <w:tcW w:w="3964" w:type="dxa"/>
          </w:tcPr>
          <w:p w14:paraId="40888532" w14:textId="4872213A" w:rsidR="6DF98B23" w:rsidRPr="005007C5" w:rsidRDefault="6DF98B23" w:rsidP="6DF98B23">
            <w:pPr>
              <w:rPr>
                <w:rFonts w:cstheme="minorHAnsi"/>
                <w:b/>
                <w:bCs/>
              </w:rPr>
            </w:pPr>
            <w:r w:rsidRPr="005007C5">
              <w:rPr>
                <w:rFonts w:cstheme="minorHAnsi"/>
                <w:b/>
                <w:bCs/>
              </w:rPr>
              <w:t>1914 TÄYDELLINEN VENÄLÄISTÄMISOHJELMA</w:t>
            </w:r>
          </w:p>
        </w:tc>
        <w:tc>
          <w:tcPr>
            <w:tcW w:w="5062" w:type="dxa"/>
          </w:tcPr>
          <w:p w14:paraId="2EA597E6" w14:textId="63BE5E1D" w:rsidR="6DF98B23" w:rsidRPr="005007C5" w:rsidRDefault="4E83A023" w:rsidP="4E83A023">
            <w:pPr>
              <w:rPr>
                <w:rFonts w:cstheme="minorHAnsi"/>
                <w:bCs/>
              </w:rPr>
            </w:pPr>
            <w:r w:rsidRPr="005007C5">
              <w:rPr>
                <w:rFonts w:cstheme="minorHAnsi"/>
                <w:bCs/>
              </w:rPr>
              <w:t>Virastojen venäläistäminen ym. Jäi kesken 1. maailmansodan puhjettua</w:t>
            </w:r>
            <w:r w:rsidR="00C40B73" w:rsidRPr="005007C5">
              <w:rPr>
                <w:rFonts w:cstheme="minorHAnsi"/>
                <w:bCs/>
              </w:rPr>
              <w:t>.</w:t>
            </w:r>
          </w:p>
        </w:tc>
      </w:tr>
    </w:tbl>
    <w:p w14:paraId="1F051932" w14:textId="38F7B977" w:rsidR="4E83A023" w:rsidRPr="005007C5" w:rsidRDefault="4E83A023" w:rsidP="4E83A023">
      <w:pPr>
        <w:rPr>
          <w:rFonts w:cstheme="minorHAnsi"/>
          <w:b/>
          <w:bCs/>
        </w:rPr>
      </w:pPr>
    </w:p>
    <w:p w14:paraId="01025C04" w14:textId="77777777" w:rsidR="008D5A1F" w:rsidRPr="005007C5" w:rsidRDefault="008D5A1F">
      <w:pPr>
        <w:rPr>
          <w:rFonts w:cstheme="minorHAnsi"/>
          <w:b/>
          <w:bCs/>
        </w:rPr>
      </w:pPr>
      <w:r w:rsidRPr="005007C5">
        <w:rPr>
          <w:rFonts w:cstheme="minorHAnsi"/>
          <w:b/>
          <w:bCs/>
        </w:rPr>
        <w:br w:type="page"/>
      </w:r>
    </w:p>
    <w:p w14:paraId="4918BFB6" w14:textId="43F57D89" w:rsidR="6DF98B23" w:rsidRPr="005007C5" w:rsidRDefault="6DF98B23" w:rsidP="6DF98B23">
      <w:pPr>
        <w:rPr>
          <w:rFonts w:cstheme="minorHAnsi"/>
          <w:b/>
          <w:bCs/>
        </w:rPr>
      </w:pPr>
      <w:r w:rsidRPr="005007C5">
        <w:rPr>
          <w:rFonts w:cstheme="minorHAnsi"/>
          <w:b/>
          <w:bCs/>
        </w:rPr>
        <w:lastRenderedPageBreak/>
        <w:t>T</w:t>
      </w:r>
      <w:r w:rsidR="004713C7" w:rsidRPr="005007C5">
        <w:rPr>
          <w:rFonts w:cstheme="minorHAnsi"/>
          <w:b/>
          <w:bCs/>
        </w:rPr>
        <w:t>EHTÄVÄ</w:t>
      </w:r>
    </w:p>
    <w:p w14:paraId="0C9EF5D8" w14:textId="77777777" w:rsidR="004713C7" w:rsidRPr="005007C5" w:rsidRDefault="004713C7" w:rsidP="6DF98B23">
      <w:pPr>
        <w:rPr>
          <w:rFonts w:cstheme="minorHAnsi"/>
          <w:bCs/>
        </w:rPr>
      </w:pPr>
      <w:r w:rsidRPr="005007C5">
        <w:rPr>
          <w:rFonts w:cstheme="minorHAnsi"/>
          <w:bCs/>
        </w:rPr>
        <w:t xml:space="preserve">Suomalaisten reaktiot sortokausiin vaihtelivat. </w:t>
      </w:r>
    </w:p>
    <w:p w14:paraId="01F49932" w14:textId="7E2FD8D9" w:rsidR="004713C7" w:rsidRPr="005007C5" w:rsidRDefault="004713C7" w:rsidP="009C6D18">
      <w:pPr>
        <w:pStyle w:val="Luettelokappale"/>
        <w:numPr>
          <w:ilvl w:val="0"/>
          <w:numId w:val="252"/>
        </w:numPr>
        <w:rPr>
          <w:rFonts w:cstheme="minorHAnsi"/>
          <w:bCs/>
        </w:rPr>
      </w:pPr>
      <w:r w:rsidRPr="005007C5">
        <w:rPr>
          <w:rFonts w:cstheme="minorHAnsi"/>
          <w:bCs/>
        </w:rPr>
        <w:t xml:space="preserve">Ota selvää ketä olivat </w:t>
      </w:r>
      <w:r w:rsidRPr="005007C5">
        <w:rPr>
          <w:rFonts w:cstheme="minorHAnsi"/>
          <w:b/>
          <w:bCs/>
        </w:rPr>
        <w:t>perustuslailliset</w:t>
      </w:r>
      <w:r w:rsidRPr="005007C5">
        <w:rPr>
          <w:rFonts w:cstheme="minorHAnsi"/>
          <w:bCs/>
        </w:rPr>
        <w:t xml:space="preserve">, </w:t>
      </w:r>
      <w:r w:rsidRPr="005007C5">
        <w:rPr>
          <w:rFonts w:cstheme="minorHAnsi"/>
          <w:b/>
          <w:bCs/>
        </w:rPr>
        <w:t>myöntyväisyyslinjan kannattajat</w:t>
      </w:r>
      <w:r w:rsidRPr="005007C5">
        <w:rPr>
          <w:rFonts w:cstheme="minorHAnsi"/>
          <w:bCs/>
        </w:rPr>
        <w:t xml:space="preserve">, ja </w:t>
      </w:r>
      <w:r w:rsidRPr="005007C5">
        <w:rPr>
          <w:rFonts w:cstheme="minorHAnsi"/>
          <w:b/>
          <w:bCs/>
        </w:rPr>
        <w:t>aktivistit</w:t>
      </w:r>
      <w:r w:rsidRPr="005007C5">
        <w:rPr>
          <w:rFonts w:cstheme="minorHAnsi"/>
          <w:bCs/>
        </w:rPr>
        <w:t>. Miten he reagoivat venäläistämiseen?</w:t>
      </w:r>
    </w:p>
    <w:p w14:paraId="616FC1BF" w14:textId="277300DB" w:rsidR="004713C7" w:rsidRPr="005007C5" w:rsidRDefault="004713C7" w:rsidP="009C6D18">
      <w:pPr>
        <w:pStyle w:val="Luettelokappale"/>
        <w:numPr>
          <w:ilvl w:val="0"/>
          <w:numId w:val="252"/>
        </w:numPr>
        <w:rPr>
          <w:rFonts w:cstheme="minorHAnsi"/>
          <w:bCs/>
        </w:rPr>
      </w:pPr>
      <w:r w:rsidRPr="005007C5">
        <w:rPr>
          <w:rFonts w:cstheme="minorHAnsi"/>
          <w:bCs/>
        </w:rPr>
        <w:t>Miten sortokaudet vaikuttivat taiteeseen?</w:t>
      </w:r>
    </w:p>
    <w:p w14:paraId="10B84705" w14:textId="63D41878" w:rsidR="6DF98B23" w:rsidRPr="005007C5" w:rsidRDefault="6DF98B23" w:rsidP="6DF98B23">
      <w:pPr>
        <w:rPr>
          <w:rFonts w:cstheme="minorHAnsi"/>
          <w:b/>
          <w:bCs/>
        </w:rPr>
      </w:pPr>
    </w:p>
    <w:p w14:paraId="06A38071" w14:textId="77777777" w:rsidR="008D5A1F" w:rsidRPr="005007C5" w:rsidRDefault="008D5A1F" w:rsidP="6DF98B23">
      <w:pPr>
        <w:rPr>
          <w:rFonts w:cstheme="minorHAnsi"/>
          <w:b/>
          <w:bCs/>
        </w:rPr>
      </w:pPr>
    </w:p>
    <w:p w14:paraId="58C502A9" w14:textId="2B7A1C7C" w:rsidR="6DF98B23" w:rsidRPr="005007C5" w:rsidRDefault="6DF98B23" w:rsidP="6DF98B23">
      <w:pPr>
        <w:rPr>
          <w:rFonts w:cstheme="minorHAnsi"/>
          <w:b/>
          <w:bCs/>
        </w:rPr>
      </w:pPr>
      <w:r w:rsidRPr="005007C5">
        <w:rPr>
          <w:rFonts w:cstheme="minorHAnsi"/>
          <w:b/>
          <w:bCs/>
        </w:rPr>
        <w:t>Aikalaisdokumentti:</w:t>
      </w:r>
    </w:p>
    <w:p w14:paraId="5A103AB7" w14:textId="3648E008" w:rsidR="6DF98B23" w:rsidRPr="005007C5" w:rsidRDefault="6DF98B23" w:rsidP="6DF98B23">
      <w:pPr>
        <w:rPr>
          <w:rFonts w:cstheme="minorHAnsi"/>
          <w:b/>
          <w:bCs/>
          <w:i/>
        </w:rPr>
      </w:pPr>
      <w:r w:rsidRPr="005007C5">
        <w:rPr>
          <w:rFonts w:cstheme="minorHAnsi"/>
          <w:b/>
          <w:bCs/>
          <w:i/>
        </w:rPr>
        <w:t xml:space="preserve">“Kenraali </w:t>
      </w:r>
      <w:proofErr w:type="spellStart"/>
      <w:r w:rsidRPr="005007C5">
        <w:rPr>
          <w:rFonts w:cstheme="minorHAnsi"/>
          <w:b/>
          <w:bCs/>
          <w:i/>
        </w:rPr>
        <w:t>Bobrikovin</w:t>
      </w:r>
      <w:proofErr w:type="spellEnd"/>
      <w:r w:rsidRPr="005007C5">
        <w:rPr>
          <w:rFonts w:cstheme="minorHAnsi"/>
          <w:b/>
          <w:bCs/>
          <w:i/>
        </w:rPr>
        <w:t xml:space="preserve"> on onnistunut saada aikaan täydellinen sekasorto ja oikeudeton tila tähän maahan. Lait syrjäytetään ja niitä loukataan avoimesti. Valheiden ja vääristelyiden avulla kenraalikuvernööri ja ministerivaltiosihteeri v. </w:t>
      </w:r>
      <w:proofErr w:type="spellStart"/>
      <w:r w:rsidRPr="005007C5">
        <w:rPr>
          <w:rFonts w:cstheme="minorHAnsi"/>
          <w:b/>
          <w:bCs/>
          <w:i/>
        </w:rPr>
        <w:t>Plehwe</w:t>
      </w:r>
      <w:proofErr w:type="spellEnd"/>
      <w:r w:rsidRPr="005007C5">
        <w:rPr>
          <w:rFonts w:cstheme="minorHAnsi"/>
          <w:b/>
          <w:bCs/>
          <w:i/>
        </w:rPr>
        <w:t xml:space="preserve"> ovat onnistuneet taivuttamaan Teidän Majesteettinne antamaan asetuksia ja ryhtymään toimenpiteisiin, jotka loukkaavat niitä lakeja, jotka Teidän Majesteettinne on valtaistuimelle noustessaan luvannut pysyttää vakaasti ja horjumattomasti täydessä voimassaan...” </w:t>
      </w:r>
    </w:p>
    <w:p w14:paraId="18163150" w14:textId="74C431D7" w:rsidR="6DF98B23" w:rsidRPr="005007C5" w:rsidRDefault="6DF98B23" w:rsidP="008D5A1F">
      <w:pPr>
        <w:jc w:val="right"/>
        <w:rPr>
          <w:rFonts w:cstheme="minorHAnsi"/>
          <w:b/>
          <w:bCs/>
        </w:rPr>
      </w:pPr>
      <w:r w:rsidRPr="005007C5">
        <w:rPr>
          <w:rFonts w:cstheme="minorHAnsi"/>
          <w:b/>
          <w:bCs/>
        </w:rPr>
        <w:t xml:space="preserve">Eugen Schaumanin kirjeestä keisari Nikolai II:lle v. 1905  </w:t>
      </w:r>
    </w:p>
    <w:p w14:paraId="00BAA579" w14:textId="2B3F0DB1" w:rsidR="6DF98B23" w:rsidRPr="005007C5" w:rsidRDefault="6DF98B23" w:rsidP="6DF98B23">
      <w:pPr>
        <w:rPr>
          <w:rFonts w:cstheme="minorHAnsi"/>
          <w:b/>
          <w:bCs/>
        </w:rPr>
      </w:pPr>
    </w:p>
    <w:p w14:paraId="4F0E3FEC" w14:textId="12841C57" w:rsidR="6DF98B23" w:rsidRPr="005007C5" w:rsidRDefault="6DF98B23" w:rsidP="6DF98B23">
      <w:pPr>
        <w:rPr>
          <w:rFonts w:cstheme="minorHAnsi"/>
          <w:b/>
          <w:bCs/>
        </w:rPr>
      </w:pPr>
    </w:p>
    <w:p w14:paraId="7B134185" w14:textId="62362400" w:rsidR="6DF98B23" w:rsidRPr="005007C5" w:rsidRDefault="6DF98B23" w:rsidP="00274378">
      <w:pPr>
        <w:rPr>
          <w:rFonts w:cstheme="minorHAnsi"/>
          <w:b/>
          <w:bCs/>
        </w:rPr>
      </w:pPr>
      <w:r w:rsidRPr="005007C5">
        <w:rPr>
          <w:b/>
        </w:rPr>
        <w:t>Eduskuntauudistus ja ensimmäiset vaalit</w:t>
      </w:r>
    </w:p>
    <w:p w14:paraId="2777894C" w14:textId="0B6DB72E" w:rsidR="6DF98B23" w:rsidRPr="005007C5" w:rsidRDefault="3A9BD9C5" w:rsidP="009F5557">
      <w:pPr>
        <w:pStyle w:val="Luettelokappale"/>
        <w:numPr>
          <w:ilvl w:val="0"/>
          <w:numId w:val="37"/>
        </w:numPr>
        <w:rPr>
          <w:rFonts w:cstheme="minorHAnsi"/>
          <w:b/>
          <w:bCs/>
        </w:rPr>
      </w:pPr>
      <w:r w:rsidRPr="005007C5">
        <w:rPr>
          <w:rFonts w:cstheme="minorHAnsi"/>
        </w:rPr>
        <w:t xml:space="preserve">Venäläistämiskausien välissä saatiin aikaan varsin radikaali </w:t>
      </w:r>
      <w:r w:rsidRPr="005007C5">
        <w:rPr>
          <w:rFonts w:cstheme="minorHAnsi"/>
          <w:b/>
          <w:bCs/>
        </w:rPr>
        <w:t>eduskuntauudistus 1906</w:t>
      </w:r>
      <w:r w:rsidR="003804A1" w:rsidRPr="005007C5">
        <w:rPr>
          <w:rFonts w:cstheme="minorHAnsi"/>
          <w:b/>
          <w:bCs/>
        </w:rPr>
        <w:t>.</w:t>
      </w:r>
    </w:p>
    <w:p w14:paraId="428A39DF" w14:textId="30D57BD5" w:rsidR="6DF98B23" w:rsidRPr="005007C5" w:rsidRDefault="6DF98B23" w:rsidP="009F5557">
      <w:pPr>
        <w:pStyle w:val="Luettelokappale"/>
        <w:numPr>
          <w:ilvl w:val="0"/>
          <w:numId w:val="37"/>
        </w:numPr>
        <w:rPr>
          <w:rFonts w:cstheme="minorHAnsi"/>
          <w:b/>
          <w:bCs/>
        </w:rPr>
      </w:pPr>
      <w:r w:rsidRPr="005007C5">
        <w:rPr>
          <w:rFonts w:cstheme="minorHAnsi"/>
        </w:rPr>
        <w:t>Venäjä hävisi sodan Japanille, mistä seurasi levottomuuksia ja lakkoja koko maassa, myös Suomessa 1905</w:t>
      </w:r>
      <w:r w:rsidR="003804A1" w:rsidRPr="005007C5">
        <w:rPr>
          <w:rFonts w:cstheme="minorHAnsi"/>
        </w:rPr>
        <w:t>, jonka</w:t>
      </w:r>
      <w:r w:rsidRPr="005007C5">
        <w:rPr>
          <w:rFonts w:cstheme="minorHAnsi"/>
        </w:rPr>
        <w:t xml:space="preserve"> </w:t>
      </w:r>
      <w:r w:rsidR="003804A1" w:rsidRPr="005007C5">
        <w:rPr>
          <w:rFonts w:cstheme="minorHAnsi"/>
        </w:rPr>
        <w:t xml:space="preserve">seurauksena venäläistäminen keskeytettiin </w:t>
      </w:r>
      <w:r w:rsidR="003804A1" w:rsidRPr="005007C5">
        <w:rPr>
          <w:rFonts w:cstheme="minorHAnsi"/>
          <w:b/>
        </w:rPr>
        <w:t>marraskuun manifestilla</w:t>
      </w:r>
      <w:r w:rsidR="003804A1" w:rsidRPr="005007C5">
        <w:rPr>
          <w:rFonts w:cstheme="minorHAnsi"/>
        </w:rPr>
        <w:t>.</w:t>
      </w:r>
    </w:p>
    <w:p w14:paraId="63762F8F" w14:textId="4FB849B0" w:rsidR="6DF98B23" w:rsidRPr="005007C5" w:rsidRDefault="6DF98B23" w:rsidP="009F5557">
      <w:pPr>
        <w:pStyle w:val="Luettelokappale"/>
        <w:numPr>
          <w:ilvl w:val="0"/>
          <w:numId w:val="37"/>
        </w:numPr>
        <w:rPr>
          <w:rFonts w:cstheme="minorHAnsi"/>
          <w:b/>
          <w:bCs/>
        </w:rPr>
      </w:pPr>
      <w:r w:rsidRPr="005007C5">
        <w:rPr>
          <w:rFonts w:cstheme="minorHAnsi"/>
        </w:rPr>
        <w:t>Säätyvaltiopäivät eivät edustaneet valtaosaa kansasta</w:t>
      </w:r>
      <w:r w:rsidR="00092682" w:rsidRPr="005007C5">
        <w:rPr>
          <w:rFonts w:cstheme="minorHAnsi"/>
        </w:rPr>
        <w:t>, joten sen</w:t>
      </w:r>
      <w:r w:rsidRPr="005007C5">
        <w:rPr>
          <w:rFonts w:cstheme="minorHAnsi"/>
        </w:rPr>
        <w:t xml:space="preserve"> tilalle </w:t>
      </w:r>
      <w:r w:rsidR="00092682" w:rsidRPr="005007C5">
        <w:rPr>
          <w:rFonts w:cstheme="minorHAnsi"/>
        </w:rPr>
        <w:t xml:space="preserve">tuli </w:t>
      </w:r>
      <w:r w:rsidRPr="005007C5">
        <w:rPr>
          <w:rFonts w:cstheme="minorHAnsi"/>
        </w:rPr>
        <w:t>vaaleilla valittava yksikamarinen eduskunta (200 kansanedustajaa)</w:t>
      </w:r>
      <w:r w:rsidR="00092682" w:rsidRPr="005007C5">
        <w:rPr>
          <w:rFonts w:cstheme="minorHAnsi"/>
        </w:rPr>
        <w:t>.</w:t>
      </w:r>
    </w:p>
    <w:p w14:paraId="00FB028D" w14:textId="5204AB5E" w:rsidR="6DF98B23" w:rsidRPr="005007C5" w:rsidRDefault="3A9BD9C5" w:rsidP="009F5557">
      <w:pPr>
        <w:pStyle w:val="Luettelokappale"/>
        <w:numPr>
          <w:ilvl w:val="0"/>
          <w:numId w:val="37"/>
        </w:numPr>
        <w:rPr>
          <w:rFonts w:cstheme="minorHAnsi"/>
          <w:b/>
          <w:bCs/>
        </w:rPr>
      </w:pPr>
      <w:r w:rsidRPr="005007C5">
        <w:rPr>
          <w:rFonts w:cstheme="minorHAnsi"/>
        </w:rPr>
        <w:t xml:space="preserve">Äänioikeus ja vaalikelpoisuus </w:t>
      </w:r>
      <w:r w:rsidR="00092682" w:rsidRPr="005007C5">
        <w:rPr>
          <w:rFonts w:cstheme="minorHAnsi"/>
        </w:rPr>
        <w:t xml:space="preserve">tuli </w:t>
      </w:r>
      <w:r w:rsidRPr="005007C5">
        <w:rPr>
          <w:rFonts w:cstheme="minorHAnsi"/>
        </w:rPr>
        <w:t>kaikille 24-vuotiaille miehille ja naisille</w:t>
      </w:r>
      <w:r w:rsidR="00092682" w:rsidRPr="005007C5">
        <w:rPr>
          <w:rFonts w:cstheme="minorHAnsi"/>
        </w:rPr>
        <w:t>.</w:t>
      </w:r>
    </w:p>
    <w:p w14:paraId="38BBF3B4" w14:textId="63E568F9" w:rsidR="6DF98B23" w:rsidRPr="005007C5" w:rsidRDefault="6DF98B23" w:rsidP="009F5557">
      <w:pPr>
        <w:pStyle w:val="Luettelokappale"/>
        <w:numPr>
          <w:ilvl w:val="0"/>
          <w:numId w:val="37"/>
        </w:numPr>
        <w:rPr>
          <w:rFonts w:cstheme="minorHAnsi"/>
          <w:b/>
          <w:bCs/>
        </w:rPr>
      </w:pPr>
      <w:r w:rsidRPr="005007C5">
        <w:rPr>
          <w:rFonts w:cstheme="minorHAnsi"/>
        </w:rPr>
        <w:t>Ulkopuolelle jätettiin köyhäinavun varassa elävät sekä juutalaiset ja tataarit</w:t>
      </w:r>
      <w:r w:rsidR="00092682" w:rsidRPr="005007C5">
        <w:rPr>
          <w:rFonts w:cstheme="minorHAnsi"/>
        </w:rPr>
        <w:t>.</w:t>
      </w:r>
    </w:p>
    <w:p w14:paraId="08D683EC" w14:textId="18FA886C" w:rsidR="6DF98B23" w:rsidRPr="005007C5" w:rsidRDefault="6DF98B23" w:rsidP="009F5557">
      <w:pPr>
        <w:pStyle w:val="Luettelokappale"/>
        <w:numPr>
          <w:ilvl w:val="0"/>
          <w:numId w:val="37"/>
        </w:numPr>
        <w:rPr>
          <w:rFonts w:cstheme="minorHAnsi"/>
          <w:b/>
          <w:bCs/>
        </w:rPr>
      </w:pPr>
      <w:r w:rsidRPr="005007C5">
        <w:rPr>
          <w:rFonts w:cstheme="minorHAnsi"/>
        </w:rPr>
        <w:t>Keisarille jäi edelleen oikeus vahvistaa</w:t>
      </w:r>
      <w:r w:rsidR="00092682" w:rsidRPr="005007C5">
        <w:rPr>
          <w:rFonts w:cstheme="minorHAnsi"/>
        </w:rPr>
        <w:t xml:space="preserve"> tai </w:t>
      </w:r>
      <w:r w:rsidRPr="005007C5">
        <w:rPr>
          <w:rFonts w:cstheme="minorHAnsi"/>
        </w:rPr>
        <w:t xml:space="preserve">olla vahvistamatta uudet lait </w:t>
      </w:r>
      <w:r w:rsidR="00092682" w:rsidRPr="005007C5">
        <w:rPr>
          <w:rFonts w:cstheme="minorHAnsi"/>
        </w:rPr>
        <w:t>sekä</w:t>
      </w:r>
      <w:r w:rsidRPr="005007C5">
        <w:rPr>
          <w:rFonts w:cstheme="minorHAnsi"/>
        </w:rPr>
        <w:t xml:space="preserve"> mahdollisuus hajottaa eduskunta ja määrätä uudet vaalit</w:t>
      </w:r>
      <w:r w:rsidR="00092682" w:rsidRPr="005007C5">
        <w:rPr>
          <w:rFonts w:cstheme="minorHAnsi"/>
        </w:rPr>
        <w:t>, ja toistuvat</w:t>
      </w:r>
      <w:r w:rsidRPr="005007C5">
        <w:rPr>
          <w:rFonts w:cstheme="minorHAnsi"/>
        </w:rPr>
        <w:t xml:space="preserve"> vaalit laskivat</w:t>
      </w:r>
      <w:r w:rsidR="00092682" w:rsidRPr="005007C5">
        <w:rPr>
          <w:rFonts w:cstheme="minorHAnsi"/>
        </w:rPr>
        <w:t>kin</w:t>
      </w:r>
      <w:r w:rsidRPr="005007C5">
        <w:rPr>
          <w:rFonts w:cstheme="minorHAnsi"/>
        </w:rPr>
        <w:t xml:space="preserve"> äänestysintoa ja luottamusta eduskunnan toimintakykyyn</w:t>
      </w:r>
      <w:r w:rsidR="00E12CB1" w:rsidRPr="005007C5">
        <w:rPr>
          <w:rFonts w:cstheme="minorHAnsi"/>
        </w:rPr>
        <w:t xml:space="preserve"> myöhemmin.</w:t>
      </w:r>
    </w:p>
    <w:p w14:paraId="435C68F7" w14:textId="5E505559" w:rsidR="6DF98B23" w:rsidRPr="005007C5" w:rsidRDefault="4E83A023" w:rsidP="009F5557">
      <w:pPr>
        <w:pStyle w:val="Luettelokappale"/>
        <w:numPr>
          <w:ilvl w:val="0"/>
          <w:numId w:val="37"/>
        </w:numPr>
        <w:rPr>
          <w:rFonts w:cstheme="minorHAnsi"/>
          <w:b/>
          <w:bCs/>
        </w:rPr>
      </w:pPr>
      <w:r w:rsidRPr="005007C5">
        <w:rPr>
          <w:rFonts w:cstheme="minorHAnsi"/>
        </w:rPr>
        <w:t xml:space="preserve">1907 vaalit voitti SDP, jolla oli laaja toimintaverkko eri puolilla maata ja </w:t>
      </w:r>
      <w:r w:rsidRPr="005007C5">
        <w:rPr>
          <w:rFonts w:cstheme="minorHAnsi"/>
          <w:b/>
          <w:bCs/>
        </w:rPr>
        <w:t>Forssan</w:t>
      </w:r>
      <w:r w:rsidRPr="005007C5">
        <w:rPr>
          <w:rFonts w:cstheme="minorHAnsi"/>
        </w:rPr>
        <w:t xml:space="preserve"> </w:t>
      </w:r>
      <w:r w:rsidRPr="005007C5">
        <w:rPr>
          <w:rFonts w:cstheme="minorHAnsi"/>
          <w:b/>
          <w:bCs/>
        </w:rPr>
        <w:t>ohjelma</w:t>
      </w:r>
      <w:r w:rsidRPr="005007C5">
        <w:rPr>
          <w:rFonts w:cstheme="minorHAnsi"/>
        </w:rPr>
        <w:t>, joka lupasi merkittäviä uudistuksia vähäosaisille kansalaisille: SDP sai 80 kansanedustajaa ensimmäiseen eduskuntaan</w:t>
      </w:r>
      <w:r w:rsidR="00E12CB1" w:rsidRPr="005007C5">
        <w:rPr>
          <w:rFonts w:cstheme="minorHAnsi"/>
        </w:rPr>
        <w:t>.</w:t>
      </w:r>
    </w:p>
    <w:p w14:paraId="238C30EE" w14:textId="6610332D" w:rsidR="6DF98B23" w:rsidRPr="005007C5" w:rsidRDefault="6DF98B23" w:rsidP="009F5557">
      <w:pPr>
        <w:pStyle w:val="Luettelokappale"/>
        <w:numPr>
          <w:ilvl w:val="0"/>
          <w:numId w:val="37"/>
        </w:numPr>
        <w:rPr>
          <w:rFonts w:cstheme="minorHAnsi"/>
          <w:b/>
          <w:bCs/>
        </w:rPr>
      </w:pPr>
      <w:r w:rsidRPr="005007C5">
        <w:rPr>
          <w:rFonts w:cstheme="minorHAnsi"/>
        </w:rPr>
        <w:t xml:space="preserve">Ruotsinkielisten puolue RKP sai 24 paikkaa ja Maalaisliitto vain 9 kansanedustajaa </w:t>
      </w:r>
    </w:p>
    <w:p w14:paraId="62E5FEE5" w14:textId="310EE4EE" w:rsidR="6DF98B23" w:rsidRPr="005007C5" w:rsidRDefault="6DF98B23" w:rsidP="009F5557">
      <w:pPr>
        <w:pStyle w:val="Luettelokappale"/>
        <w:numPr>
          <w:ilvl w:val="0"/>
          <w:numId w:val="37"/>
        </w:numPr>
        <w:rPr>
          <w:rFonts w:cstheme="minorHAnsi"/>
          <w:b/>
          <w:bCs/>
        </w:rPr>
      </w:pPr>
      <w:r w:rsidRPr="005007C5">
        <w:rPr>
          <w:rFonts w:cstheme="minorHAnsi"/>
        </w:rPr>
        <w:t xml:space="preserve">SDP:n riveistä tuli valituksi yhdeksän naiskansanedustajaa (kaikkiaan 19 naista 1. eduskunnassa) </w:t>
      </w:r>
    </w:p>
    <w:p w14:paraId="4781FF28" w14:textId="5DA45829" w:rsidR="6DF98B23" w:rsidRPr="005007C5" w:rsidRDefault="6DF98B23" w:rsidP="6DF98B23">
      <w:pPr>
        <w:rPr>
          <w:rFonts w:cstheme="minorHAnsi"/>
        </w:rPr>
      </w:pPr>
    </w:p>
    <w:p w14:paraId="18E45A6D" w14:textId="77777777" w:rsidR="003804A1" w:rsidRPr="005007C5" w:rsidRDefault="003804A1">
      <w:pPr>
        <w:rPr>
          <w:rFonts w:cstheme="minorHAnsi"/>
          <w:b/>
          <w:sz w:val="20"/>
        </w:rPr>
      </w:pPr>
      <w:r w:rsidRPr="005007C5">
        <w:rPr>
          <w:rFonts w:cstheme="minorHAnsi"/>
          <w:b/>
          <w:sz w:val="20"/>
        </w:rPr>
        <w:br w:type="page"/>
      </w:r>
    </w:p>
    <w:p w14:paraId="04D70F3E" w14:textId="02F6734D" w:rsidR="008D5A1F" w:rsidRPr="005007C5" w:rsidRDefault="008D5A1F" w:rsidP="008D5A1F">
      <w:pPr>
        <w:jc w:val="center"/>
        <w:rPr>
          <w:rFonts w:cstheme="minorHAnsi"/>
          <w:b/>
          <w:sz w:val="20"/>
        </w:rPr>
      </w:pPr>
      <w:r w:rsidRPr="005007C5">
        <w:rPr>
          <w:rFonts w:cstheme="minorHAnsi"/>
          <w:b/>
          <w:sz w:val="20"/>
        </w:rPr>
        <w:lastRenderedPageBreak/>
        <w:t>Ensimmäiset naiskansanedustajat herättivät kansainvälistäkin kiinnostusta, olihan Suomen eduskuntauudistus ainutkertainen koko maailmassa. Miina Sillanpää oli ensimmäisiä kansanedustajia ja ensimmäinen naispuolinen ministeri. Hän toimi eduskunnassa SDP:n kansanedustajana yli 40 vuotta.</w:t>
      </w:r>
    </w:p>
    <w:p w14:paraId="3FB641AC" w14:textId="43B20F2A" w:rsidR="6DF98B23" w:rsidRPr="005007C5" w:rsidRDefault="6DF98B23" w:rsidP="008D5A1F">
      <w:pPr>
        <w:jc w:val="center"/>
        <w:rPr>
          <w:rFonts w:cstheme="minorHAnsi"/>
        </w:rPr>
      </w:pPr>
      <w:r w:rsidRPr="005007C5">
        <w:rPr>
          <w:rFonts w:cstheme="minorHAnsi"/>
        </w:rPr>
        <w:drawing>
          <wp:inline distT="0" distB="0" distL="0" distR="0" wp14:anchorId="5A9F0E9C" wp14:editId="10D01ACE">
            <wp:extent cx="1771691" cy="2699720"/>
            <wp:effectExtent l="0" t="0" r="0" b="0"/>
            <wp:docPr id="1827554121" name="Kuva 182755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71691" cy="2699720"/>
                    </a:xfrm>
                    <a:prstGeom prst="rect">
                      <a:avLst/>
                    </a:prstGeom>
                  </pic:spPr>
                </pic:pic>
              </a:graphicData>
            </a:graphic>
          </wp:inline>
        </w:drawing>
      </w:r>
    </w:p>
    <w:p w14:paraId="20FC8EF6" w14:textId="14052F8A" w:rsidR="000E5ADB" w:rsidRPr="005007C5" w:rsidRDefault="000E5ADB" w:rsidP="008D5A1F">
      <w:pPr>
        <w:jc w:val="center"/>
        <w:rPr>
          <w:rFonts w:cstheme="minorHAnsi"/>
        </w:rPr>
      </w:pPr>
      <w:r w:rsidRPr="005007C5">
        <w:rPr>
          <w:rFonts w:cstheme="minorHAnsi"/>
          <w:b/>
          <w:sz w:val="20"/>
        </w:rPr>
        <w:t>Lähde: Wikipedia.</w:t>
      </w:r>
    </w:p>
    <w:p w14:paraId="0EBDA1B9" w14:textId="441FACED" w:rsidR="6DF98B23" w:rsidRPr="005007C5" w:rsidRDefault="6DF98B23" w:rsidP="6DF98B23">
      <w:pPr>
        <w:rPr>
          <w:rFonts w:cstheme="minorHAnsi"/>
        </w:rPr>
      </w:pPr>
    </w:p>
    <w:p w14:paraId="1D693398" w14:textId="73DC67BB" w:rsidR="6DF98B23" w:rsidRPr="005007C5" w:rsidRDefault="6DF98B23" w:rsidP="6DF98B23">
      <w:pPr>
        <w:rPr>
          <w:rFonts w:cstheme="minorHAnsi"/>
          <w:b/>
          <w:bCs/>
        </w:rPr>
      </w:pPr>
      <w:r w:rsidRPr="005007C5">
        <w:rPr>
          <w:rFonts w:cstheme="minorHAnsi"/>
          <w:b/>
          <w:bCs/>
        </w:rPr>
        <w:t>Venäjä maailmansodassa ja vallan vaihtuminen</w:t>
      </w:r>
    </w:p>
    <w:p w14:paraId="0B7D62F4" w14:textId="4AE7276D" w:rsidR="6DF98B23" w:rsidRPr="005007C5" w:rsidRDefault="6DF98B23" w:rsidP="009F5557">
      <w:pPr>
        <w:pStyle w:val="Luettelokappale"/>
        <w:numPr>
          <w:ilvl w:val="0"/>
          <w:numId w:val="36"/>
        </w:numPr>
        <w:rPr>
          <w:rFonts w:cstheme="minorHAnsi"/>
          <w:b/>
          <w:bCs/>
        </w:rPr>
      </w:pPr>
      <w:r w:rsidRPr="005007C5">
        <w:rPr>
          <w:rFonts w:cstheme="minorHAnsi"/>
        </w:rPr>
        <w:t xml:space="preserve">Venäjä liittyi mukaan ensimmäiseen maailmansotaan </w:t>
      </w:r>
      <w:r w:rsidRPr="005007C5">
        <w:rPr>
          <w:rFonts w:cstheme="minorHAnsi"/>
          <w:b/>
          <w:bCs/>
        </w:rPr>
        <w:t>ympärysvaltojen</w:t>
      </w:r>
      <w:r w:rsidRPr="005007C5">
        <w:rPr>
          <w:rFonts w:cstheme="minorHAnsi"/>
        </w:rPr>
        <w:t xml:space="preserve"> puolelle 1914 yhdessä Britannian ja Ranskan kanssa</w:t>
      </w:r>
      <w:r w:rsidR="00E12CB1" w:rsidRPr="005007C5">
        <w:rPr>
          <w:rFonts w:cstheme="minorHAnsi"/>
        </w:rPr>
        <w:t>.</w:t>
      </w:r>
    </w:p>
    <w:p w14:paraId="16E6D9EF" w14:textId="0D216ADF" w:rsidR="6DF98B23" w:rsidRPr="005007C5" w:rsidRDefault="6DF98B23" w:rsidP="009F5557">
      <w:pPr>
        <w:pStyle w:val="Luettelokappale"/>
        <w:numPr>
          <w:ilvl w:val="0"/>
          <w:numId w:val="36"/>
        </w:numPr>
        <w:rPr>
          <w:rFonts w:cstheme="minorHAnsi"/>
          <w:b/>
          <w:bCs/>
        </w:rPr>
      </w:pPr>
      <w:r w:rsidRPr="005007C5">
        <w:rPr>
          <w:rFonts w:cstheme="minorHAnsi"/>
        </w:rPr>
        <w:t xml:space="preserve">Venäjällä oli suuri, mutta heikosti varusteltu ja </w:t>
      </w:r>
      <w:r w:rsidR="00E12CB1" w:rsidRPr="005007C5">
        <w:rPr>
          <w:rFonts w:cstheme="minorHAnsi"/>
        </w:rPr>
        <w:t xml:space="preserve">huonosti </w:t>
      </w:r>
      <w:r w:rsidRPr="005007C5">
        <w:rPr>
          <w:rFonts w:cstheme="minorHAnsi"/>
        </w:rPr>
        <w:t>motivoitunut armeija</w:t>
      </w:r>
      <w:r w:rsidR="00E12CB1" w:rsidRPr="005007C5">
        <w:rPr>
          <w:rFonts w:cstheme="minorHAnsi"/>
        </w:rPr>
        <w:t>.</w:t>
      </w:r>
    </w:p>
    <w:p w14:paraId="57E64C27" w14:textId="661752F5" w:rsidR="6DF98B23" w:rsidRPr="005007C5" w:rsidRDefault="6DF98B23" w:rsidP="009F5557">
      <w:pPr>
        <w:pStyle w:val="Luettelokappale"/>
        <w:numPr>
          <w:ilvl w:val="0"/>
          <w:numId w:val="36"/>
        </w:numPr>
        <w:rPr>
          <w:rFonts w:cstheme="minorHAnsi"/>
          <w:b/>
          <w:bCs/>
        </w:rPr>
      </w:pPr>
      <w:r w:rsidRPr="005007C5">
        <w:rPr>
          <w:rFonts w:cstheme="minorHAnsi"/>
        </w:rPr>
        <w:t>Maailmansota paljasti Venäjän takapajuisuuden; maa oli heikosti teollistunut ja itsevaltaisesti johdettu</w:t>
      </w:r>
      <w:r w:rsidR="00E12CB1" w:rsidRPr="005007C5">
        <w:rPr>
          <w:rFonts w:cstheme="minorHAnsi"/>
        </w:rPr>
        <w:t>.</w:t>
      </w:r>
    </w:p>
    <w:p w14:paraId="2DDEA0EF" w14:textId="6ED1D5F2" w:rsidR="6DF98B23" w:rsidRPr="005007C5" w:rsidRDefault="6DF98B23" w:rsidP="009F5557">
      <w:pPr>
        <w:pStyle w:val="Luettelokappale"/>
        <w:numPr>
          <w:ilvl w:val="0"/>
          <w:numId w:val="36"/>
        </w:numPr>
        <w:rPr>
          <w:rFonts w:cstheme="minorHAnsi"/>
          <w:b/>
          <w:bCs/>
        </w:rPr>
      </w:pPr>
      <w:r w:rsidRPr="005007C5">
        <w:rPr>
          <w:rFonts w:cstheme="minorHAnsi"/>
        </w:rPr>
        <w:t>Nikolai II johti armeijan toimia</w:t>
      </w:r>
      <w:r w:rsidR="00E12CB1" w:rsidRPr="005007C5">
        <w:rPr>
          <w:rFonts w:cstheme="minorHAnsi"/>
        </w:rPr>
        <w:t>,</w:t>
      </w:r>
      <w:r w:rsidR="0074763E" w:rsidRPr="005007C5">
        <w:rPr>
          <w:rFonts w:cstheme="minorHAnsi"/>
        </w:rPr>
        <w:t xml:space="preserve"> ja</w:t>
      </w:r>
      <w:r w:rsidR="00E12CB1" w:rsidRPr="005007C5">
        <w:rPr>
          <w:rFonts w:cstheme="minorHAnsi"/>
        </w:rPr>
        <w:t xml:space="preserve"> kärsityt</w:t>
      </w:r>
      <w:r w:rsidRPr="005007C5">
        <w:rPr>
          <w:rFonts w:cstheme="minorHAnsi"/>
        </w:rPr>
        <w:t xml:space="preserve"> tappiot laskivat kansansuosiota</w:t>
      </w:r>
      <w:r w:rsidR="00E12CB1" w:rsidRPr="005007C5">
        <w:rPr>
          <w:rFonts w:cstheme="minorHAnsi"/>
        </w:rPr>
        <w:t>.</w:t>
      </w:r>
    </w:p>
    <w:p w14:paraId="1CA0A3AC" w14:textId="630C287B" w:rsidR="6DF98B23" w:rsidRPr="005007C5" w:rsidRDefault="6DF98B23" w:rsidP="6DF98B23">
      <w:pPr>
        <w:rPr>
          <w:rFonts w:cstheme="minorHAnsi"/>
        </w:rPr>
      </w:pPr>
    </w:p>
    <w:p w14:paraId="2C4F79A7" w14:textId="3C65F986" w:rsidR="6DF98B23" w:rsidRPr="005007C5" w:rsidRDefault="6DF98B23" w:rsidP="6DF98B23">
      <w:pPr>
        <w:rPr>
          <w:rFonts w:cstheme="minorHAnsi"/>
          <w:b/>
          <w:bCs/>
        </w:rPr>
      </w:pPr>
      <w:r w:rsidRPr="005007C5">
        <w:rPr>
          <w:rFonts w:cstheme="minorHAnsi"/>
          <w:b/>
          <w:bCs/>
        </w:rPr>
        <w:t>Sodan vaikutuksia Suomessa</w:t>
      </w:r>
    </w:p>
    <w:p w14:paraId="23CAB74A" w14:textId="5D8401AC" w:rsidR="6DF98B23" w:rsidRPr="005007C5" w:rsidRDefault="6DF98B23" w:rsidP="009F5557">
      <w:pPr>
        <w:pStyle w:val="Luettelokappale"/>
        <w:numPr>
          <w:ilvl w:val="0"/>
          <w:numId w:val="35"/>
        </w:numPr>
        <w:rPr>
          <w:rFonts w:cstheme="minorHAnsi"/>
        </w:rPr>
      </w:pPr>
      <w:r w:rsidRPr="005007C5">
        <w:rPr>
          <w:rFonts w:cstheme="minorHAnsi"/>
        </w:rPr>
        <w:t xml:space="preserve">Maa julistettiin </w:t>
      </w:r>
      <w:r w:rsidRPr="005007C5">
        <w:rPr>
          <w:rFonts w:cstheme="minorHAnsi"/>
          <w:b/>
        </w:rPr>
        <w:t>sotatilaan</w:t>
      </w:r>
      <w:r w:rsidR="002927DE" w:rsidRPr="005007C5">
        <w:rPr>
          <w:rFonts w:cstheme="minorHAnsi"/>
        </w:rPr>
        <w:t>:</w:t>
      </w:r>
      <w:r w:rsidRPr="005007C5">
        <w:rPr>
          <w:rFonts w:cstheme="minorHAnsi"/>
        </w:rPr>
        <w:t xml:space="preserve"> kansalaisvapauksia rajoitettiin, sortotoimet loppuivat, Suomeen virtasi venäläisiä sotilaita, sotalaivoja</w:t>
      </w:r>
      <w:r w:rsidR="002927DE" w:rsidRPr="005007C5">
        <w:rPr>
          <w:rFonts w:cstheme="minorHAnsi"/>
        </w:rPr>
        <w:t xml:space="preserve"> tuli satamiin,</w:t>
      </w:r>
      <w:r w:rsidRPr="005007C5">
        <w:rPr>
          <w:rFonts w:cstheme="minorHAnsi"/>
        </w:rPr>
        <w:t xml:space="preserve"> jne.</w:t>
      </w:r>
    </w:p>
    <w:p w14:paraId="588925ED" w14:textId="13CF71DC" w:rsidR="6DF98B23" w:rsidRPr="005007C5" w:rsidRDefault="6DF98B23" w:rsidP="009F5557">
      <w:pPr>
        <w:pStyle w:val="Luettelokappale"/>
        <w:numPr>
          <w:ilvl w:val="0"/>
          <w:numId w:val="35"/>
        </w:numPr>
        <w:rPr>
          <w:rFonts w:cstheme="minorHAnsi"/>
        </w:rPr>
      </w:pPr>
      <w:r w:rsidRPr="005007C5">
        <w:rPr>
          <w:rFonts w:cstheme="minorHAnsi"/>
        </w:rPr>
        <w:t>Suomessa aloitettiin</w:t>
      </w:r>
      <w:r w:rsidRPr="005007C5">
        <w:rPr>
          <w:rFonts w:cstheme="minorHAnsi"/>
          <w:b/>
          <w:bCs/>
        </w:rPr>
        <w:t xml:space="preserve"> </w:t>
      </w:r>
      <w:r w:rsidR="002927DE" w:rsidRPr="005007C5">
        <w:rPr>
          <w:rFonts w:cstheme="minorHAnsi"/>
          <w:b/>
          <w:bCs/>
        </w:rPr>
        <w:t>linnoitu</w:t>
      </w:r>
      <w:r w:rsidRPr="005007C5">
        <w:rPr>
          <w:rFonts w:cstheme="minorHAnsi"/>
          <w:b/>
          <w:bCs/>
        </w:rPr>
        <w:t>styöt</w:t>
      </w:r>
      <w:r w:rsidRPr="005007C5">
        <w:rPr>
          <w:rFonts w:cstheme="minorHAnsi"/>
        </w:rPr>
        <w:t xml:space="preserve"> puolustuslinjan rakentamiseksi saksalaisia vastaan</w:t>
      </w:r>
      <w:r w:rsidR="002927DE" w:rsidRPr="005007C5">
        <w:rPr>
          <w:rFonts w:cstheme="minorHAnsi"/>
        </w:rPr>
        <w:t>.</w:t>
      </w:r>
    </w:p>
    <w:p w14:paraId="0CD15A09" w14:textId="184FADD6" w:rsidR="6DF98B23" w:rsidRPr="005007C5" w:rsidRDefault="6DF98B23" w:rsidP="009F5557">
      <w:pPr>
        <w:pStyle w:val="Luettelokappale"/>
        <w:numPr>
          <w:ilvl w:val="0"/>
          <w:numId w:val="35"/>
        </w:numPr>
        <w:rPr>
          <w:rFonts w:cstheme="minorHAnsi"/>
        </w:rPr>
      </w:pPr>
      <w:r w:rsidRPr="005007C5">
        <w:rPr>
          <w:rFonts w:cstheme="minorHAnsi"/>
        </w:rPr>
        <w:t>Pietarin turvallisuus huolestutti venäläisiä</w:t>
      </w:r>
      <w:r w:rsidR="002927DE" w:rsidRPr="005007C5">
        <w:rPr>
          <w:rFonts w:cstheme="minorHAnsi"/>
        </w:rPr>
        <w:t>.</w:t>
      </w:r>
    </w:p>
    <w:p w14:paraId="4344B962" w14:textId="31369278" w:rsidR="6DF98B23" w:rsidRPr="005007C5" w:rsidRDefault="198AED91" w:rsidP="009F5557">
      <w:pPr>
        <w:pStyle w:val="Luettelokappale"/>
        <w:numPr>
          <w:ilvl w:val="0"/>
          <w:numId w:val="35"/>
        </w:numPr>
        <w:rPr>
          <w:rFonts w:cstheme="minorHAnsi"/>
        </w:rPr>
      </w:pPr>
      <w:r w:rsidRPr="005007C5">
        <w:rPr>
          <w:rFonts w:cstheme="minorHAnsi"/>
        </w:rPr>
        <w:t>Suomessa syntyi ruokapula, kun Venäjältä ei saatu leipäviljaa entiseen tapaan ja maailmankauppa tyrehtyi sodan takia</w:t>
      </w:r>
      <w:r w:rsidR="002927DE" w:rsidRPr="005007C5">
        <w:rPr>
          <w:rFonts w:cstheme="minorHAnsi"/>
        </w:rPr>
        <w:t>. Seurauksena oli</w:t>
      </w:r>
      <w:r w:rsidRPr="005007C5">
        <w:rPr>
          <w:rFonts w:cstheme="minorHAnsi"/>
        </w:rPr>
        <w:t xml:space="preserve"> </w:t>
      </w:r>
      <w:r w:rsidRPr="005007C5">
        <w:rPr>
          <w:rFonts w:cstheme="minorHAnsi"/>
          <w:b/>
          <w:bCs/>
        </w:rPr>
        <w:t>korttisäännöstely</w:t>
      </w:r>
      <w:r w:rsidR="002927DE" w:rsidRPr="005007C5">
        <w:rPr>
          <w:rFonts w:cstheme="minorHAnsi"/>
        </w:rPr>
        <w:t>, joka johti</w:t>
      </w:r>
      <w:r w:rsidRPr="005007C5">
        <w:rPr>
          <w:rFonts w:cstheme="minorHAnsi"/>
        </w:rPr>
        <w:t xml:space="preserve"> keinottelu</w:t>
      </w:r>
      <w:r w:rsidR="002927DE" w:rsidRPr="005007C5">
        <w:rPr>
          <w:rFonts w:cstheme="minorHAnsi"/>
        </w:rPr>
        <w:t>un</w:t>
      </w:r>
      <w:r w:rsidRPr="005007C5">
        <w:rPr>
          <w:rFonts w:cstheme="minorHAnsi"/>
        </w:rPr>
        <w:t>,</w:t>
      </w:r>
      <w:r w:rsidR="002927DE" w:rsidRPr="005007C5">
        <w:rPr>
          <w:rFonts w:cstheme="minorHAnsi"/>
        </w:rPr>
        <w:t xml:space="preserve"> ja</w:t>
      </w:r>
      <w:r w:rsidRPr="005007C5">
        <w:rPr>
          <w:rFonts w:cstheme="minorHAnsi"/>
        </w:rPr>
        <w:t xml:space="preserve"> pula</w:t>
      </w:r>
      <w:r w:rsidR="002927DE" w:rsidRPr="005007C5">
        <w:rPr>
          <w:rFonts w:cstheme="minorHAnsi"/>
        </w:rPr>
        <w:t>an</w:t>
      </w:r>
      <w:r w:rsidRPr="005007C5">
        <w:rPr>
          <w:rFonts w:cstheme="minorHAnsi"/>
        </w:rPr>
        <w:t xml:space="preserve"> ruuasta</w:t>
      </w:r>
      <w:r w:rsidR="002927DE" w:rsidRPr="005007C5">
        <w:rPr>
          <w:rFonts w:cstheme="minorHAnsi"/>
        </w:rPr>
        <w:t>. Mustan pörssin kauppa rehotti.</w:t>
      </w:r>
    </w:p>
    <w:p w14:paraId="0C58D74F" w14:textId="654F4294" w:rsidR="6DF98B23" w:rsidRPr="005007C5" w:rsidRDefault="6DF98B23" w:rsidP="009F5557">
      <w:pPr>
        <w:pStyle w:val="Luettelokappale"/>
        <w:numPr>
          <w:ilvl w:val="0"/>
          <w:numId w:val="35"/>
        </w:numPr>
        <w:rPr>
          <w:rFonts w:cstheme="minorHAnsi"/>
        </w:rPr>
      </w:pPr>
      <w:r w:rsidRPr="005007C5">
        <w:rPr>
          <w:rFonts w:cstheme="minorHAnsi"/>
        </w:rPr>
        <w:t>Suomen alueella ei</w:t>
      </w:r>
      <w:r w:rsidR="00CA2A7D" w:rsidRPr="005007C5">
        <w:rPr>
          <w:rFonts w:cstheme="minorHAnsi"/>
        </w:rPr>
        <w:t xml:space="preserve"> kuitenkaan</w:t>
      </w:r>
      <w:r w:rsidRPr="005007C5">
        <w:rPr>
          <w:rFonts w:cstheme="minorHAnsi"/>
        </w:rPr>
        <w:t xml:space="preserve"> käyty varsinaisia </w:t>
      </w:r>
      <w:r w:rsidR="00CA2A7D" w:rsidRPr="005007C5">
        <w:rPr>
          <w:rFonts w:cstheme="minorHAnsi"/>
        </w:rPr>
        <w:t xml:space="preserve">maailmansodan </w:t>
      </w:r>
      <w:r w:rsidRPr="005007C5">
        <w:rPr>
          <w:rFonts w:cstheme="minorHAnsi"/>
        </w:rPr>
        <w:t>taisteluita</w:t>
      </w:r>
      <w:r w:rsidR="00CA2A7D" w:rsidRPr="005007C5">
        <w:rPr>
          <w:rFonts w:cstheme="minorHAnsi"/>
        </w:rPr>
        <w:t>.</w:t>
      </w:r>
    </w:p>
    <w:p w14:paraId="554B288C" w14:textId="356D47BD" w:rsidR="6DF98B23" w:rsidRPr="005007C5" w:rsidRDefault="6DF98B23" w:rsidP="009F5557">
      <w:pPr>
        <w:pStyle w:val="Luettelokappale"/>
        <w:numPr>
          <w:ilvl w:val="0"/>
          <w:numId w:val="35"/>
        </w:numPr>
        <w:rPr>
          <w:rFonts w:cstheme="minorHAnsi"/>
        </w:rPr>
      </w:pPr>
      <w:r w:rsidRPr="005007C5">
        <w:rPr>
          <w:rFonts w:cstheme="minorHAnsi"/>
        </w:rPr>
        <w:t>1915 syntyi</w:t>
      </w:r>
      <w:r w:rsidR="00CA2A7D" w:rsidRPr="005007C5">
        <w:rPr>
          <w:rFonts w:cstheme="minorHAnsi"/>
        </w:rPr>
        <w:t xml:space="preserve"> itsenäisyyteen tähtäävä</w:t>
      </w:r>
      <w:r w:rsidRPr="005007C5">
        <w:rPr>
          <w:rFonts w:cstheme="minorHAnsi"/>
        </w:rPr>
        <w:t xml:space="preserve"> </w:t>
      </w:r>
      <w:r w:rsidRPr="005007C5">
        <w:rPr>
          <w:rFonts w:cstheme="minorHAnsi"/>
          <w:b/>
          <w:bCs/>
        </w:rPr>
        <w:t>jääkäriliike</w:t>
      </w:r>
      <w:r w:rsidRPr="005007C5">
        <w:rPr>
          <w:rFonts w:cstheme="minorHAnsi"/>
        </w:rPr>
        <w:t>; noin 2000</w:t>
      </w:r>
      <w:r w:rsidR="00833321" w:rsidRPr="005007C5">
        <w:rPr>
          <w:rFonts w:cstheme="minorHAnsi"/>
        </w:rPr>
        <w:t xml:space="preserve"> miestä</w:t>
      </w:r>
      <w:r w:rsidRPr="005007C5">
        <w:rPr>
          <w:rFonts w:cstheme="minorHAnsi"/>
        </w:rPr>
        <w:t xml:space="preserve"> </w:t>
      </w:r>
      <w:r w:rsidR="00CA2A7D" w:rsidRPr="005007C5">
        <w:rPr>
          <w:rFonts w:cstheme="minorHAnsi"/>
        </w:rPr>
        <w:t xml:space="preserve">lähti Saksaan hakemaan sotilaskoulutusta ja taistelukokemusta. He palasivat maahan </w:t>
      </w:r>
      <w:r w:rsidR="00833321" w:rsidRPr="005007C5">
        <w:rPr>
          <w:rFonts w:cstheme="minorHAnsi"/>
        </w:rPr>
        <w:t>sisällissodan aikaan.</w:t>
      </w:r>
    </w:p>
    <w:p w14:paraId="55290B25" w14:textId="41454307" w:rsidR="00274378" w:rsidRPr="005007C5" w:rsidRDefault="00274378" w:rsidP="00274378">
      <w:pPr>
        <w:rPr>
          <w:rFonts w:cstheme="minorHAnsi"/>
        </w:rPr>
      </w:pPr>
    </w:p>
    <w:p w14:paraId="7C20AD32" w14:textId="77777777" w:rsidR="00833321" w:rsidRPr="005007C5" w:rsidRDefault="00833321">
      <w:pPr>
        <w:rPr>
          <w:rFonts w:cstheme="minorHAnsi"/>
          <w:b/>
          <w:sz w:val="20"/>
        </w:rPr>
      </w:pPr>
      <w:r w:rsidRPr="005007C5">
        <w:rPr>
          <w:rFonts w:cstheme="minorHAnsi"/>
          <w:b/>
          <w:sz w:val="20"/>
        </w:rPr>
        <w:br w:type="page"/>
      </w:r>
    </w:p>
    <w:p w14:paraId="19294DB8" w14:textId="45C922B7" w:rsidR="00274378" w:rsidRPr="005007C5" w:rsidRDefault="00274378" w:rsidP="00274378">
      <w:pPr>
        <w:rPr>
          <w:rFonts w:cstheme="minorHAnsi"/>
          <w:b/>
          <w:sz w:val="20"/>
        </w:rPr>
      </w:pPr>
      <w:r w:rsidRPr="005007C5">
        <w:rPr>
          <w:rFonts w:cstheme="minorHAnsi"/>
          <w:b/>
          <w:sz w:val="20"/>
        </w:rPr>
        <w:lastRenderedPageBreak/>
        <w:t xml:space="preserve">Nikolai II oli viimeinen </w:t>
      </w:r>
      <w:proofErr w:type="spellStart"/>
      <w:r w:rsidRPr="005007C5">
        <w:rPr>
          <w:rFonts w:cstheme="minorHAnsi"/>
          <w:b/>
          <w:sz w:val="20"/>
        </w:rPr>
        <w:t>Romanov</w:t>
      </w:r>
      <w:proofErr w:type="spellEnd"/>
      <w:r w:rsidRPr="005007C5">
        <w:rPr>
          <w:rFonts w:cstheme="minorHAnsi"/>
          <w:b/>
          <w:sz w:val="20"/>
        </w:rPr>
        <w:t xml:space="preserve"> -sukuinen keisari eli tsaari. Hän luopui vallasta omasta ja poikansa Aleksein puolesta helmikuussa 1917. Vuonna 1918 tsaarin perhe teloitettiin vankeudessa bolsevikkien käskystä.</w:t>
      </w:r>
      <w:r w:rsidR="00921548" w:rsidRPr="005007C5">
        <w:rPr>
          <w:rFonts w:cstheme="minorHAnsi"/>
          <w:b/>
          <w:sz w:val="20"/>
        </w:rPr>
        <w:t xml:space="preserve"> </w:t>
      </w:r>
    </w:p>
    <w:p w14:paraId="0F076C97" w14:textId="504592FB" w:rsidR="6DF98B23" w:rsidRPr="005007C5" w:rsidRDefault="6DF98B23" w:rsidP="00274378">
      <w:pPr>
        <w:jc w:val="center"/>
        <w:rPr>
          <w:rFonts w:cstheme="minorHAnsi"/>
        </w:rPr>
      </w:pPr>
      <w:r w:rsidRPr="005007C5">
        <w:rPr>
          <w:rFonts w:cstheme="minorHAnsi"/>
        </w:rPr>
        <w:drawing>
          <wp:inline distT="0" distB="0" distL="0" distR="0" wp14:anchorId="5C5CB4A7" wp14:editId="0BDF1FE4">
            <wp:extent cx="1885950" cy="2614613"/>
            <wp:effectExtent l="0" t="0" r="0" b="0"/>
            <wp:docPr id="2040222116" name="Kuva 204022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1885950" cy="2614613"/>
                    </a:xfrm>
                    <a:prstGeom prst="rect">
                      <a:avLst/>
                    </a:prstGeom>
                  </pic:spPr>
                </pic:pic>
              </a:graphicData>
            </a:graphic>
          </wp:inline>
        </w:drawing>
      </w:r>
    </w:p>
    <w:p w14:paraId="1824927C" w14:textId="4E1456B8" w:rsidR="00833321" w:rsidRPr="005007C5" w:rsidRDefault="00833321" w:rsidP="00274378">
      <w:pPr>
        <w:jc w:val="center"/>
        <w:rPr>
          <w:rFonts w:cstheme="minorHAnsi"/>
        </w:rPr>
      </w:pPr>
      <w:r w:rsidRPr="005007C5">
        <w:rPr>
          <w:rFonts w:cstheme="minorHAnsi"/>
          <w:b/>
          <w:sz w:val="20"/>
        </w:rPr>
        <w:t>Lähde: Wikipedia</w:t>
      </w:r>
    </w:p>
    <w:p w14:paraId="36D2B027" w14:textId="026F1E68" w:rsidR="6DF98B23" w:rsidRPr="005007C5" w:rsidRDefault="6DF98B23" w:rsidP="6DF98B23">
      <w:pPr>
        <w:rPr>
          <w:rFonts w:cstheme="minorHAnsi"/>
        </w:rPr>
      </w:pPr>
    </w:p>
    <w:p w14:paraId="12C3E051" w14:textId="0F6DB33A" w:rsidR="6DF98B23" w:rsidRPr="005007C5" w:rsidRDefault="6DF98B23" w:rsidP="6DF98B23">
      <w:pPr>
        <w:rPr>
          <w:rFonts w:cstheme="minorHAnsi"/>
        </w:rPr>
      </w:pPr>
    </w:p>
    <w:p w14:paraId="4CBC7BB4" w14:textId="7B9847C0" w:rsidR="6DF98B23" w:rsidRPr="005007C5" w:rsidRDefault="6DF98B23" w:rsidP="6DF98B23">
      <w:pPr>
        <w:rPr>
          <w:rFonts w:cstheme="minorHAnsi"/>
          <w:b/>
          <w:bCs/>
        </w:rPr>
      </w:pPr>
      <w:r w:rsidRPr="005007C5">
        <w:rPr>
          <w:rFonts w:cstheme="minorHAnsi"/>
          <w:b/>
          <w:bCs/>
        </w:rPr>
        <w:t xml:space="preserve">  Vuosi 1917 Venäjällä ja Suomessa</w:t>
      </w:r>
    </w:p>
    <w:p w14:paraId="3994642E" w14:textId="05A2384A" w:rsidR="6DF98B23" w:rsidRPr="005007C5" w:rsidRDefault="6DF98B23" w:rsidP="009F5557">
      <w:pPr>
        <w:pStyle w:val="Luettelokappale"/>
        <w:numPr>
          <w:ilvl w:val="0"/>
          <w:numId w:val="34"/>
        </w:numPr>
        <w:rPr>
          <w:rFonts w:cstheme="minorHAnsi"/>
        </w:rPr>
      </w:pPr>
      <w:r w:rsidRPr="005007C5">
        <w:rPr>
          <w:rFonts w:cstheme="minorHAnsi"/>
        </w:rPr>
        <w:t>Saksalaiset etenivät syvälle Venäjän maaperällä vuoteen 1917 mennessä</w:t>
      </w:r>
      <w:r w:rsidR="00833321" w:rsidRPr="005007C5">
        <w:rPr>
          <w:rFonts w:cstheme="minorHAnsi"/>
        </w:rPr>
        <w:t>.</w:t>
      </w:r>
    </w:p>
    <w:p w14:paraId="01484317" w14:textId="10A3D1D3" w:rsidR="6DF98B23" w:rsidRPr="005007C5" w:rsidRDefault="00833321" w:rsidP="009F5557">
      <w:pPr>
        <w:pStyle w:val="Luettelokappale"/>
        <w:numPr>
          <w:ilvl w:val="0"/>
          <w:numId w:val="34"/>
        </w:numPr>
        <w:rPr>
          <w:rFonts w:cstheme="minorHAnsi"/>
        </w:rPr>
      </w:pPr>
      <w:r w:rsidRPr="005007C5">
        <w:rPr>
          <w:rFonts w:cstheme="minorHAnsi"/>
        </w:rPr>
        <w:t>V</w:t>
      </w:r>
      <w:r w:rsidR="6DF98B23" w:rsidRPr="005007C5">
        <w:rPr>
          <w:rFonts w:cstheme="minorHAnsi"/>
        </w:rPr>
        <w:t>altavat miestappiot osoittivat Venäjän sotilaallisen heikkouden</w:t>
      </w:r>
      <w:r w:rsidRPr="005007C5">
        <w:rPr>
          <w:rFonts w:cstheme="minorHAnsi"/>
        </w:rPr>
        <w:t>, ja rintamakarkuruus oli suurta.</w:t>
      </w:r>
    </w:p>
    <w:p w14:paraId="22E578D1" w14:textId="3B562B33" w:rsidR="6DF98B23" w:rsidRPr="005007C5" w:rsidRDefault="6DF98B23" w:rsidP="009F5557">
      <w:pPr>
        <w:pStyle w:val="Luettelokappale"/>
        <w:numPr>
          <w:ilvl w:val="0"/>
          <w:numId w:val="34"/>
        </w:numPr>
        <w:rPr>
          <w:rFonts w:cstheme="minorHAnsi"/>
        </w:rPr>
      </w:pPr>
      <w:r w:rsidRPr="005007C5">
        <w:rPr>
          <w:rFonts w:cstheme="minorHAnsi"/>
        </w:rPr>
        <w:t>Keisari oli kykenemätön johtamaan suurta maataan ja armeijaa</w:t>
      </w:r>
      <w:r w:rsidR="00833321" w:rsidRPr="005007C5">
        <w:rPr>
          <w:rFonts w:cstheme="minorHAnsi"/>
        </w:rPr>
        <w:t>.</w:t>
      </w:r>
    </w:p>
    <w:p w14:paraId="2E5E8A08" w14:textId="77777777" w:rsidR="00FD6157" w:rsidRPr="005007C5" w:rsidRDefault="00697C61" w:rsidP="00FD6157">
      <w:pPr>
        <w:pStyle w:val="Luettelokappale"/>
        <w:numPr>
          <w:ilvl w:val="0"/>
          <w:numId w:val="34"/>
        </w:numPr>
        <w:rPr>
          <w:rFonts w:cstheme="minorHAnsi"/>
        </w:rPr>
      </w:pPr>
      <w:r w:rsidRPr="005007C5">
        <w:rPr>
          <w:rFonts w:cstheme="minorHAnsi"/>
        </w:rPr>
        <w:t xml:space="preserve">Keisari Nikolai II joutui luopumaan vallasta </w:t>
      </w:r>
      <w:r w:rsidR="00FD6157" w:rsidRPr="005007C5">
        <w:rPr>
          <w:rFonts w:cstheme="minorHAnsi"/>
        </w:rPr>
        <w:t>helmikuun vallankumouksessa (maaliskuussa Suomen kalenterin mukaan).</w:t>
      </w:r>
    </w:p>
    <w:p w14:paraId="6D2442E0" w14:textId="24F3691F" w:rsidR="6DF98B23" w:rsidRPr="005007C5" w:rsidRDefault="00FD6157" w:rsidP="00FD6157">
      <w:pPr>
        <w:pStyle w:val="Luettelokappale"/>
        <w:numPr>
          <w:ilvl w:val="0"/>
          <w:numId w:val="34"/>
        </w:numPr>
        <w:rPr>
          <w:rFonts w:cstheme="minorHAnsi"/>
        </w:rPr>
      </w:pPr>
      <w:r w:rsidRPr="005007C5">
        <w:rPr>
          <w:rFonts w:cstheme="minorHAnsi"/>
          <w:bCs/>
        </w:rPr>
        <w:t>Venäjän</w:t>
      </w:r>
      <w:r w:rsidRPr="005007C5">
        <w:rPr>
          <w:rFonts w:cstheme="minorHAnsi"/>
          <w:b/>
          <w:bCs/>
        </w:rPr>
        <w:t xml:space="preserve"> </w:t>
      </w:r>
      <w:r w:rsidR="356AB1DC" w:rsidRPr="005007C5">
        <w:rPr>
          <w:rFonts w:cstheme="minorHAnsi"/>
          <w:b/>
          <w:bCs/>
        </w:rPr>
        <w:t xml:space="preserve">väliaikainen hallitus </w:t>
      </w:r>
      <w:r w:rsidR="356AB1DC" w:rsidRPr="005007C5">
        <w:rPr>
          <w:rFonts w:cstheme="minorHAnsi"/>
        </w:rPr>
        <w:t xml:space="preserve">ja sen johtohahmo </w:t>
      </w:r>
      <w:proofErr w:type="spellStart"/>
      <w:r w:rsidR="356AB1DC" w:rsidRPr="005007C5">
        <w:rPr>
          <w:rFonts w:cstheme="minorHAnsi"/>
          <w:b/>
        </w:rPr>
        <w:t>Kerenski</w:t>
      </w:r>
      <w:proofErr w:type="spellEnd"/>
      <w:r w:rsidR="356AB1DC" w:rsidRPr="005007C5">
        <w:rPr>
          <w:rFonts w:cstheme="minorHAnsi"/>
        </w:rPr>
        <w:t xml:space="preserve"> pyrkivät rauhoittamaan tilanteen maassa</w:t>
      </w:r>
      <w:r w:rsidRPr="005007C5">
        <w:rPr>
          <w:rFonts w:cstheme="minorHAnsi"/>
        </w:rPr>
        <w:t>, mutta tilanne oli hyvin epävarma, ja ajatus vapaudesta levisi myös Suomeen.</w:t>
      </w:r>
    </w:p>
    <w:p w14:paraId="3BCA4C8D" w14:textId="2914A06E" w:rsidR="6DF98B23" w:rsidRPr="005007C5" w:rsidRDefault="356AB1DC" w:rsidP="009F5557">
      <w:pPr>
        <w:pStyle w:val="Luettelokappale"/>
        <w:numPr>
          <w:ilvl w:val="0"/>
          <w:numId w:val="33"/>
        </w:numPr>
        <w:rPr>
          <w:rFonts w:cstheme="minorHAnsi"/>
        </w:rPr>
      </w:pPr>
      <w:r w:rsidRPr="005007C5">
        <w:rPr>
          <w:rFonts w:cstheme="minorHAnsi"/>
        </w:rPr>
        <w:t xml:space="preserve">Suomen sortotoimet lopetettiin </w:t>
      </w:r>
      <w:r w:rsidRPr="005007C5">
        <w:rPr>
          <w:rFonts w:cstheme="minorHAnsi"/>
          <w:b/>
          <w:bCs/>
        </w:rPr>
        <w:t xml:space="preserve">(Maaliskuun manifesti) </w:t>
      </w:r>
      <w:r w:rsidRPr="005007C5">
        <w:rPr>
          <w:rFonts w:cstheme="minorHAnsi"/>
        </w:rPr>
        <w:t>luottamuksen lisäämiseksi</w:t>
      </w:r>
      <w:r w:rsidR="00FD6157" w:rsidRPr="005007C5">
        <w:rPr>
          <w:rFonts w:cstheme="minorHAnsi"/>
        </w:rPr>
        <w:t>.</w:t>
      </w:r>
    </w:p>
    <w:p w14:paraId="22E34595" w14:textId="38993784" w:rsidR="6DF98B23" w:rsidRPr="005007C5" w:rsidRDefault="356AB1DC" w:rsidP="009F5557">
      <w:pPr>
        <w:pStyle w:val="Luettelokappale"/>
        <w:numPr>
          <w:ilvl w:val="0"/>
          <w:numId w:val="33"/>
        </w:numPr>
        <w:rPr>
          <w:rFonts w:cstheme="minorHAnsi"/>
        </w:rPr>
      </w:pPr>
      <w:proofErr w:type="spellStart"/>
      <w:r w:rsidRPr="005007C5">
        <w:rPr>
          <w:rFonts w:cstheme="minorHAnsi"/>
        </w:rPr>
        <w:t>Kerenski</w:t>
      </w:r>
      <w:proofErr w:type="spellEnd"/>
      <w:r w:rsidRPr="005007C5">
        <w:rPr>
          <w:rFonts w:cstheme="minorHAnsi"/>
        </w:rPr>
        <w:t xml:space="preserve"> puhui sodan voittamisesta ennen uudistuksia</w:t>
      </w:r>
      <w:r w:rsidR="00FD6157" w:rsidRPr="005007C5">
        <w:rPr>
          <w:rFonts w:cstheme="minorHAnsi"/>
        </w:rPr>
        <w:t>, jonka seurauksena</w:t>
      </w:r>
      <w:r w:rsidRPr="005007C5">
        <w:rPr>
          <w:rFonts w:cstheme="minorHAnsi"/>
        </w:rPr>
        <w:t xml:space="preserve"> bolsevikkien suosio kasvoi</w:t>
      </w:r>
      <w:r w:rsidR="00FD6157" w:rsidRPr="005007C5">
        <w:rPr>
          <w:rFonts w:cstheme="minorHAnsi"/>
        </w:rPr>
        <w:t>.</w:t>
      </w:r>
    </w:p>
    <w:p w14:paraId="094A4CF2" w14:textId="63D25DD7" w:rsidR="6DF98B23" w:rsidRPr="005007C5" w:rsidRDefault="6DF98B23" w:rsidP="009F5557">
      <w:pPr>
        <w:pStyle w:val="Luettelokappale"/>
        <w:numPr>
          <w:ilvl w:val="0"/>
          <w:numId w:val="33"/>
        </w:numPr>
        <w:rPr>
          <w:rFonts w:cstheme="minorHAnsi"/>
        </w:rPr>
      </w:pPr>
      <w:r w:rsidRPr="005007C5">
        <w:rPr>
          <w:rFonts w:cstheme="minorHAnsi"/>
        </w:rPr>
        <w:t xml:space="preserve">Suomeen </w:t>
      </w:r>
      <w:r w:rsidR="00FD6157" w:rsidRPr="005007C5">
        <w:rPr>
          <w:rFonts w:cstheme="minorHAnsi"/>
        </w:rPr>
        <w:t xml:space="preserve">tuli </w:t>
      </w:r>
      <w:r w:rsidRPr="005007C5">
        <w:rPr>
          <w:rFonts w:cstheme="minorHAnsi"/>
        </w:rPr>
        <w:t>uusi hallitus, jossa mukana SDP ja porvaripuolueita</w:t>
      </w:r>
      <w:r w:rsidR="00FD6157" w:rsidRPr="005007C5">
        <w:rPr>
          <w:rFonts w:cstheme="minorHAnsi"/>
        </w:rPr>
        <w:t>.</w:t>
      </w:r>
    </w:p>
    <w:p w14:paraId="1F9C3A17" w14:textId="433B513A" w:rsidR="6DF98B23" w:rsidRPr="005007C5" w:rsidRDefault="6DF98B23" w:rsidP="009F5557">
      <w:pPr>
        <w:pStyle w:val="Luettelokappale"/>
        <w:numPr>
          <w:ilvl w:val="0"/>
          <w:numId w:val="33"/>
        </w:numPr>
        <w:rPr>
          <w:rFonts w:cstheme="minorHAnsi"/>
        </w:rPr>
      </w:pPr>
      <w:r w:rsidRPr="005007C5">
        <w:rPr>
          <w:rFonts w:cstheme="minorHAnsi"/>
        </w:rPr>
        <w:t xml:space="preserve">Eduskunta hyväksyi SDP:n esittämän </w:t>
      </w:r>
      <w:r w:rsidRPr="005007C5">
        <w:rPr>
          <w:rFonts w:cstheme="minorHAnsi"/>
          <w:b/>
          <w:bCs/>
        </w:rPr>
        <w:t>valtalain</w:t>
      </w:r>
      <w:r w:rsidRPr="005007C5">
        <w:rPr>
          <w:rFonts w:cstheme="minorHAnsi"/>
        </w:rPr>
        <w:t xml:space="preserve"> heinäkuussa 1917</w:t>
      </w:r>
      <w:r w:rsidR="00FD6157" w:rsidRPr="005007C5">
        <w:rPr>
          <w:rFonts w:cstheme="minorHAnsi"/>
        </w:rPr>
        <w:t xml:space="preserve">, jossa </w:t>
      </w:r>
      <w:r w:rsidRPr="005007C5">
        <w:rPr>
          <w:rFonts w:cstheme="minorHAnsi"/>
        </w:rPr>
        <w:t>korkein valta siirty</w:t>
      </w:r>
      <w:r w:rsidR="00FD6157" w:rsidRPr="005007C5">
        <w:rPr>
          <w:rFonts w:cstheme="minorHAnsi"/>
        </w:rPr>
        <w:t>isi</w:t>
      </w:r>
      <w:r w:rsidRPr="005007C5">
        <w:rPr>
          <w:rFonts w:cstheme="minorHAnsi"/>
        </w:rPr>
        <w:t xml:space="preserve"> eduskunnalle</w:t>
      </w:r>
      <w:r w:rsidR="00FD6157" w:rsidRPr="005007C5">
        <w:rPr>
          <w:rFonts w:cstheme="minorHAnsi"/>
        </w:rPr>
        <w:t>, mutta</w:t>
      </w:r>
      <w:r w:rsidRPr="005007C5">
        <w:rPr>
          <w:rFonts w:cstheme="minorHAnsi"/>
        </w:rPr>
        <w:t xml:space="preserve"> ulkopolitiikka ja sotilasasiat jäävät väliaikaiselle hallitukselle</w:t>
      </w:r>
      <w:r w:rsidR="002B203E" w:rsidRPr="005007C5">
        <w:rPr>
          <w:rFonts w:cstheme="minorHAnsi"/>
        </w:rPr>
        <w:t>. Venäjän väliaikainen hallitus ei hyväksynyt tätä, vaan hajotti Suomen eduskunnan.</w:t>
      </w:r>
    </w:p>
    <w:p w14:paraId="13B29501" w14:textId="3AA64DE5" w:rsidR="002B203E" w:rsidRPr="005007C5" w:rsidRDefault="6DF98B23" w:rsidP="356AB1DC">
      <w:pPr>
        <w:pStyle w:val="Luettelokappale"/>
        <w:numPr>
          <w:ilvl w:val="0"/>
          <w:numId w:val="33"/>
        </w:numPr>
        <w:rPr>
          <w:rFonts w:cstheme="minorHAnsi"/>
        </w:rPr>
      </w:pPr>
      <w:r w:rsidRPr="005007C5">
        <w:rPr>
          <w:rFonts w:cstheme="minorHAnsi"/>
        </w:rPr>
        <w:t xml:space="preserve">Kesällä 1917 Pietarissa bolsevikkien </w:t>
      </w:r>
      <w:r w:rsidR="00907072" w:rsidRPr="005007C5">
        <w:rPr>
          <w:rFonts w:cstheme="minorHAnsi"/>
        </w:rPr>
        <w:t xml:space="preserve">sosialistinen </w:t>
      </w:r>
      <w:r w:rsidRPr="005007C5">
        <w:rPr>
          <w:rFonts w:cstheme="minorHAnsi"/>
        </w:rPr>
        <w:t>vallankaappausyritys epäonnistui</w:t>
      </w:r>
      <w:r w:rsidR="002B203E" w:rsidRPr="005007C5">
        <w:rPr>
          <w:rFonts w:cstheme="minorHAnsi"/>
        </w:rPr>
        <w:t>. Lenin palasi Venäjälle, ja lokakuun vallankumous onnistui (marraskuussa).</w:t>
      </w:r>
    </w:p>
    <w:p w14:paraId="3654530B" w14:textId="3575613B" w:rsidR="356AB1DC" w:rsidRPr="005007C5" w:rsidRDefault="002B203E" w:rsidP="00907072">
      <w:pPr>
        <w:pStyle w:val="Luettelokappale"/>
        <w:numPr>
          <w:ilvl w:val="0"/>
          <w:numId w:val="33"/>
        </w:numPr>
        <w:rPr>
          <w:rFonts w:cstheme="minorHAnsi"/>
        </w:rPr>
      </w:pPr>
      <w:r w:rsidRPr="005007C5">
        <w:rPr>
          <w:rFonts w:cstheme="minorHAnsi"/>
        </w:rPr>
        <w:t>V</w:t>
      </w:r>
      <w:r w:rsidR="356AB1DC" w:rsidRPr="005007C5">
        <w:rPr>
          <w:rFonts w:cstheme="minorHAnsi"/>
        </w:rPr>
        <w:t>äliaikainen hallitus syrjä</w:t>
      </w:r>
      <w:r w:rsidR="00907072" w:rsidRPr="005007C5">
        <w:rPr>
          <w:rFonts w:cstheme="minorHAnsi"/>
        </w:rPr>
        <w:t>ytettiin</w:t>
      </w:r>
      <w:r w:rsidR="356AB1DC" w:rsidRPr="005007C5">
        <w:rPr>
          <w:rFonts w:cstheme="minorHAnsi"/>
        </w:rPr>
        <w:t xml:space="preserve"> ja</w:t>
      </w:r>
      <w:r w:rsidR="356AB1DC" w:rsidRPr="005007C5">
        <w:rPr>
          <w:rFonts w:cstheme="minorHAnsi"/>
          <w:b/>
          <w:bCs/>
        </w:rPr>
        <w:t xml:space="preserve"> bolsevikit</w:t>
      </w:r>
      <w:r w:rsidR="356AB1DC" w:rsidRPr="005007C5">
        <w:rPr>
          <w:rFonts w:cstheme="minorHAnsi"/>
        </w:rPr>
        <w:t xml:space="preserve"> (enemmistöläiset) </w:t>
      </w:r>
      <w:r w:rsidR="00907072" w:rsidRPr="005007C5">
        <w:rPr>
          <w:rFonts w:cstheme="minorHAnsi"/>
        </w:rPr>
        <w:t xml:space="preserve">nousivat </w:t>
      </w:r>
      <w:r w:rsidR="356AB1DC" w:rsidRPr="005007C5">
        <w:rPr>
          <w:rFonts w:cstheme="minorHAnsi"/>
        </w:rPr>
        <w:t>valtaa</w:t>
      </w:r>
      <w:r w:rsidR="00907072" w:rsidRPr="005007C5">
        <w:rPr>
          <w:rFonts w:cstheme="minorHAnsi"/>
        </w:rPr>
        <w:t xml:space="preserve">n. He lupasivat kansalle </w:t>
      </w:r>
      <w:r w:rsidR="356AB1DC" w:rsidRPr="005007C5">
        <w:rPr>
          <w:rFonts w:cstheme="minorHAnsi"/>
        </w:rPr>
        <w:t>“rauhaa, leipää ja maata”</w:t>
      </w:r>
      <w:r w:rsidR="00907072" w:rsidRPr="005007C5">
        <w:rPr>
          <w:rFonts w:cstheme="minorHAnsi"/>
        </w:rPr>
        <w:t>.</w:t>
      </w:r>
    </w:p>
    <w:p w14:paraId="48D54112" w14:textId="702900CB" w:rsidR="6DF98B23" w:rsidRPr="005007C5" w:rsidRDefault="3A9BD9C5" w:rsidP="009F5557">
      <w:pPr>
        <w:pStyle w:val="Luettelokappale"/>
        <w:numPr>
          <w:ilvl w:val="0"/>
          <w:numId w:val="32"/>
        </w:numPr>
        <w:rPr>
          <w:rFonts w:cstheme="minorHAnsi"/>
        </w:rPr>
      </w:pPr>
      <w:r w:rsidRPr="005007C5">
        <w:rPr>
          <w:rFonts w:cstheme="minorHAnsi"/>
        </w:rPr>
        <w:t xml:space="preserve">Joulukuun 6. päivä </w:t>
      </w:r>
      <w:r w:rsidR="00907072" w:rsidRPr="005007C5">
        <w:rPr>
          <w:rFonts w:cstheme="minorHAnsi"/>
        </w:rPr>
        <w:t xml:space="preserve">Suomen uusi </w:t>
      </w:r>
      <w:r w:rsidRPr="005007C5">
        <w:rPr>
          <w:rFonts w:cstheme="minorHAnsi"/>
        </w:rPr>
        <w:t xml:space="preserve">eduskunta äänesti kahden ehdotuksen väliltä: porvarillinen </w:t>
      </w:r>
      <w:r w:rsidRPr="005007C5">
        <w:rPr>
          <w:rFonts w:cstheme="minorHAnsi"/>
          <w:b/>
          <w:bCs/>
        </w:rPr>
        <w:t xml:space="preserve">Svinhufvudin senaatti </w:t>
      </w:r>
      <w:r w:rsidRPr="005007C5">
        <w:rPr>
          <w:rFonts w:cstheme="minorHAnsi"/>
        </w:rPr>
        <w:t xml:space="preserve">ehdotti itsenäistymistä ilman Venäjää, </w:t>
      </w:r>
      <w:r w:rsidR="00352BBF" w:rsidRPr="005007C5">
        <w:rPr>
          <w:rFonts w:cstheme="minorHAnsi"/>
        </w:rPr>
        <w:t>S</w:t>
      </w:r>
      <w:r w:rsidRPr="005007C5">
        <w:rPr>
          <w:rFonts w:cstheme="minorHAnsi"/>
        </w:rPr>
        <w:t>DP:n ehdotus</w:t>
      </w:r>
      <w:r w:rsidR="00907072" w:rsidRPr="005007C5">
        <w:rPr>
          <w:rFonts w:cstheme="minorHAnsi"/>
        </w:rPr>
        <w:t xml:space="preserve"> oli</w:t>
      </w:r>
      <w:r w:rsidRPr="005007C5">
        <w:rPr>
          <w:rFonts w:cstheme="minorHAnsi"/>
        </w:rPr>
        <w:t xml:space="preserve"> itsenäistyminen yhteisymmärryksessä Venäjän kanssa. </w:t>
      </w:r>
    </w:p>
    <w:p w14:paraId="24CBEFE7" w14:textId="0C9CAC9A" w:rsidR="6DF98B23" w:rsidRPr="005007C5" w:rsidRDefault="3A9BD9C5" w:rsidP="009F5557">
      <w:pPr>
        <w:pStyle w:val="Luettelokappale"/>
        <w:numPr>
          <w:ilvl w:val="0"/>
          <w:numId w:val="32"/>
        </w:numPr>
        <w:rPr>
          <w:rFonts w:cstheme="minorHAnsi"/>
        </w:rPr>
      </w:pPr>
      <w:r w:rsidRPr="005007C5">
        <w:rPr>
          <w:rFonts w:cstheme="minorHAnsi"/>
        </w:rPr>
        <w:t xml:space="preserve">Senaatin esitys voitti äänestyksen 100-88 </w:t>
      </w:r>
      <w:r w:rsidR="00907072" w:rsidRPr="005007C5">
        <w:rPr>
          <w:rFonts w:cstheme="minorHAnsi"/>
        </w:rPr>
        <w:t xml:space="preserve">ja </w:t>
      </w:r>
      <w:r w:rsidRPr="005007C5">
        <w:rPr>
          <w:rFonts w:cstheme="minorHAnsi"/>
        </w:rPr>
        <w:t xml:space="preserve">Suomi julistettiin </w:t>
      </w:r>
      <w:r w:rsidRPr="005007C5">
        <w:rPr>
          <w:rFonts w:cstheme="minorHAnsi"/>
          <w:b/>
          <w:bCs/>
        </w:rPr>
        <w:t>tasavallaksi</w:t>
      </w:r>
      <w:r w:rsidR="00907072" w:rsidRPr="005007C5">
        <w:rPr>
          <w:rFonts w:cstheme="minorHAnsi"/>
        </w:rPr>
        <w:t>.</w:t>
      </w:r>
    </w:p>
    <w:p w14:paraId="39681838" w14:textId="6A31B6D5" w:rsidR="00907072" w:rsidRPr="005007C5" w:rsidRDefault="00907072" w:rsidP="009F5557">
      <w:pPr>
        <w:pStyle w:val="Luettelokappale"/>
        <w:numPr>
          <w:ilvl w:val="0"/>
          <w:numId w:val="32"/>
        </w:numPr>
        <w:rPr>
          <w:rFonts w:cstheme="minorHAnsi"/>
        </w:rPr>
      </w:pPr>
      <w:r w:rsidRPr="005007C5">
        <w:rPr>
          <w:rFonts w:cstheme="minorHAnsi"/>
        </w:rPr>
        <w:t xml:space="preserve">Länsimaat eivät kuitenkaan tunnustaneet itsenäisyyttä ennen kuin Suomi sai </w:t>
      </w:r>
      <w:r w:rsidR="009E3CC7" w:rsidRPr="005007C5">
        <w:rPr>
          <w:rFonts w:cstheme="minorHAnsi"/>
        </w:rPr>
        <w:t>tunnustuksen</w:t>
      </w:r>
      <w:r w:rsidRPr="005007C5">
        <w:rPr>
          <w:rFonts w:cstheme="minorHAnsi"/>
        </w:rPr>
        <w:t xml:space="preserve"> Venäjältä.</w:t>
      </w:r>
    </w:p>
    <w:p w14:paraId="3AA0EA34" w14:textId="78EC539B" w:rsidR="6DF98B23" w:rsidRPr="005007C5" w:rsidRDefault="3A9BD9C5" w:rsidP="009F5557">
      <w:pPr>
        <w:pStyle w:val="Luettelokappale"/>
        <w:numPr>
          <w:ilvl w:val="0"/>
          <w:numId w:val="32"/>
        </w:numPr>
        <w:rPr>
          <w:rFonts w:cstheme="minorHAnsi"/>
        </w:rPr>
      </w:pPr>
      <w:r w:rsidRPr="005007C5">
        <w:rPr>
          <w:rFonts w:cstheme="minorHAnsi"/>
        </w:rPr>
        <w:lastRenderedPageBreak/>
        <w:t>Tunnustus itsenäisyydelle saatiin bolsevikeilta 31.12.1917 Pietarissa</w:t>
      </w:r>
      <w:r w:rsidR="00907072" w:rsidRPr="005007C5">
        <w:rPr>
          <w:rFonts w:cstheme="minorHAnsi"/>
        </w:rPr>
        <w:t>, koska</w:t>
      </w:r>
      <w:r w:rsidRPr="005007C5">
        <w:rPr>
          <w:rFonts w:cstheme="minorHAnsi"/>
        </w:rPr>
        <w:t xml:space="preserve"> bolsevikit kannattivat kansojen itsemääräämisoikeutta ja Lenin uskoi vallankumouksen leviävän</w:t>
      </w:r>
      <w:r w:rsidR="00907072" w:rsidRPr="005007C5">
        <w:rPr>
          <w:rFonts w:cstheme="minorHAnsi"/>
        </w:rPr>
        <w:t xml:space="preserve">, ja </w:t>
      </w:r>
      <w:r w:rsidR="009E3CC7" w:rsidRPr="005007C5">
        <w:rPr>
          <w:rFonts w:cstheme="minorHAnsi"/>
        </w:rPr>
        <w:t xml:space="preserve">hän </w:t>
      </w:r>
      <w:r w:rsidR="00907072" w:rsidRPr="005007C5">
        <w:rPr>
          <w:rFonts w:cstheme="minorHAnsi"/>
        </w:rPr>
        <w:t>yllyttikin Suomen sosialisteja siihen.</w:t>
      </w:r>
    </w:p>
    <w:p w14:paraId="1B89DBDA" w14:textId="556CB1ED" w:rsidR="6DF98B23" w:rsidRPr="005007C5" w:rsidRDefault="00907072" w:rsidP="009F5557">
      <w:pPr>
        <w:pStyle w:val="Luettelokappale"/>
        <w:numPr>
          <w:ilvl w:val="0"/>
          <w:numId w:val="32"/>
        </w:numPr>
        <w:rPr>
          <w:rFonts w:cstheme="minorHAnsi"/>
        </w:rPr>
      </w:pPr>
      <w:r w:rsidRPr="005007C5">
        <w:rPr>
          <w:rFonts w:cstheme="minorHAnsi"/>
        </w:rPr>
        <w:t>Muut valtiot enimmäkseen</w:t>
      </w:r>
      <w:r w:rsidR="198AED91" w:rsidRPr="005007C5">
        <w:rPr>
          <w:rFonts w:cstheme="minorHAnsi"/>
        </w:rPr>
        <w:t xml:space="preserve"> tunnustivat Suomen itsenäisyyden bolsevikkien jälkeen</w:t>
      </w:r>
      <w:r w:rsidRPr="005007C5">
        <w:rPr>
          <w:rFonts w:cstheme="minorHAnsi"/>
        </w:rPr>
        <w:t xml:space="preserve"> vuoden 1918 aikana.</w:t>
      </w:r>
    </w:p>
    <w:p w14:paraId="23AEB58E" w14:textId="103FF2CE" w:rsidR="6DF98B23" w:rsidRPr="005007C5" w:rsidRDefault="6DF98B23" w:rsidP="009F5557">
      <w:pPr>
        <w:pStyle w:val="Luettelokappale"/>
        <w:numPr>
          <w:ilvl w:val="0"/>
          <w:numId w:val="32"/>
        </w:numPr>
        <w:rPr>
          <w:rFonts w:cstheme="minorHAnsi"/>
        </w:rPr>
      </w:pPr>
      <w:r w:rsidRPr="005007C5">
        <w:rPr>
          <w:rFonts w:cstheme="minorHAnsi"/>
        </w:rPr>
        <w:t xml:space="preserve">Britannia ja Yhdysvallat tunnustivat </w:t>
      </w:r>
      <w:r w:rsidR="00907072" w:rsidRPr="005007C5">
        <w:rPr>
          <w:rFonts w:cstheme="minorHAnsi"/>
        </w:rPr>
        <w:t xml:space="preserve">itsenäisyyden kuitenkin </w:t>
      </w:r>
      <w:r w:rsidRPr="005007C5">
        <w:rPr>
          <w:rFonts w:cstheme="minorHAnsi"/>
        </w:rPr>
        <w:t>vasta 1919, koska katsoivat Suomen olevan liian tiiviissä yhteistyössä Saksan kanssa</w:t>
      </w:r>
    </w:p>
    <w:p w14:paraId="0052921F" w14:textId="77777777" w:rsidR="009E3CC7" w:rsidRPr="005007C5" w:rsidRDefault="009E3CC7" w:rsidP="000E5ADB">
      <w:pPr>
        <w:pStyle w:val="Luettelokappale"/>
        <w:ind w:left="360"/>
        <w:rPr>
          <w:rFonts w:cstheme="minorHAnsi"/>
        </w:rPr>
      </w:pPr>
    </w:p>
    <w:p w14:paraId="3F8C3164" w14:textId="4A5B65D1" w:rsidR="6DF98B23" w:rsidRPr="005007C5" w:rsidRDefault="00274378" w:rsidP="00274378">
      <w:pPr>
        <w:jc w:val="center"/>
        <w:rPr>
          <w:rFonts w:cstheme="minorHAnsi"/>
          <w:b/>
          <w:sz w:val="20"/>
        </w:rPr>
      </w:pPr>
      <w:r w:rsidRPr="005007C5">
        <w:rPr>
          <w:rFonts w:cstheme="minorHAnsi"/>
          <w:b/>
          <w:sz w:val="20"/>
        </w:rPr>
        <w:t>Lenin</w:t>
      </w:r>
      <w:r w:rsidR="009C5B80" w:rsidRPr="005007C5">
        <w:rPr>
          <w:rFonts w:cstheme="minorHAnsi"/>
          <w:b/>
          <w:sz w:val="20"/>
        </w:rPr>
        <w:t>, oikealta nimeltään</w:t>
      </w:r>
      <w:r w:rsidRPr="005007C5">
        <w:rPr>
          <w:rFonts w:cstheme="minorHAnsi"/>
          <w:b/>
          <w:sz w:val="20"/>
        </w:rPr>
        <w:t xml:space="preserve"> Vladimir </w:t>
      </w:r>
      <w:proofErr w:type="spellStart"/>
      <w:r w:rsidRPr="005007C5">
        <w:rPr>
          <w:rFonts w:cstheme="minorHAnsi"/>
          <w:b/>
          <w:sz w:val="20"/>
        </w:rPr>
        <w:t>Iljits</w:t>
      </w:r>
      <w:proofErr w:type="spellEnd"/>
      <w:r w:rsidRPr="005007C5">
        <w:rPr>
          <w:rFonts w:cstheme="minorHAnsi"/>
          <w:b/>
          <w:sz w:val="20"/>
        </w:rPr>
        <w:t xml:space="preserve"> </w:t>
      </w:r>
      <w:proofErr w:type="spellStart"/>
      <w:r w:rsidRPr="005007C5">
        <w:rPr>
          <w:rFonts w:cstheme="minorHAnsi"/>
          <w:b/>
          <w:sz w:val="20"/>
        </w:rPr>
        <w:t>Uljano</w:t>
      </w:r>
      <w:r w:rsidR="009C5B80" w:rsidRPr="005007C5">
        <w:rPr>
          <w:rFonts w:cstheme="minorHAnsi"/>
          <w:b/>
          <w:sz w:val="20"/>
        </w:rPr>
        <w:t>v</w:t>
      </w:r>
      <w:proofErr w:type="spellEnd"/>
      <w:r w:rsidR="009C5B80" w:rsidRPr="005007C5">
        <w:rPr>
          <w:rFonts w:cstheme="minorHAnsi"/>
          <w:b/>
          <w:sz w:val="20"/>
        </w:rPr>
        <w:t>,</w:t>
      </w:r>
      <w:r w:rsidRPr="005007C5">
        <w:rPr>
          <w:rFonts w:cstheme="minorHAnsi"/>
          <w:b/>
          <w:sz w:val="20"/>
        </w:rPr>
        <w:t xml:space="preserve"> oli juristi ja ammattivallankumouksellinen, joka piileskeli vuosia maanpaossa jouduttuaan tsaarin poliisin pidätettävien listalle. Hän palasi Venäjälle 1917 ja onnistui nousemaan valtaan Pietarissa aloitetun vallankaappauksen avulla. Lenin kuoli 1924</w:t>
      </w:r>
      <w:r w:rsidR="00907072" w:rsidRPr="005007C5">
        <w:rPr>
          <w:rFonts w:cstheme="minorHAnsi"/>
          <w:b/>
          <w:sz w:val="20"/>
        </w:rPr>
        <w:t>.</w:t>
      </w:r>
    </w:p>
    <w:p w14:paraId="2207BA5E" w14:textId="4E632D05" w:rsidR="6DF98B23" w:rsidRPr="005007C5" w:rsidRDefault="6DF98B23" w:rsidP="00274378">
      <w:pPr>
        <w:jc w:val="center"/>
        <w:rPr>
          <w:rFonts w:cstheme="minorHAnsi"/>
        </w:rPr>
      </w:pPr>
      <w:r w:rsidRPr="005007C5">
        <w:rPr>
          <w:rFonts w:cstheme="minorHAnsi"/>
        </w:rPr>
        <w:drawing>
          <wp:inline distT="0" distB="0" distL="0" distR="0" wp14:anchorId="4A67F2AC" wp14:editId="02DD95C0">
            <wp:extent cx="2056037" cy="2999689"/>
            <wp:effectExtent l="0" t="0" r="0" b="0"/>
            <wp:docPr id="1281659492" name="Kuva 128165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56037" cy="2999689"/>
                    </a:xfrm>
                    <a:prstGeom prst="rect">
                      <a:avLst/>
                    </a:prstGeom>
                  </pic:spPr>
                </pic:pic>
              </a:graphicData>
            </a:graphic>
          </wp:inline>
        </w:drawing>
      </w:r>
    </w:p>
    <w:p w14:paraId="4DC2E77E" w14:textId="1D9C8AAC" w:rsidR="00F82E4C" w:rsidRPr="005007C5" w:rsidRDefault="00F82E4C" w:rsidP="00274378">
      <w:pPr>
        <w:jc w:val="center"/>
        <w:rPr>
          <w:rFonts w:cstheme="minorHAnsi"/>
        </w:rPr>
      </w:pPr>
      <w:r w:rsidRPr="005007C5">
        <w:rPr>
          <w:rFonts w:cstheme="minorHAnsi"/>
          <w:b/>
          <w:sz w:val="20"/>
        </w:rPr>
        <w:t>Lähde: Wikipedia.</w:t>
      </w:r>
    </w:p>
    <w:p w14:paraId="4020C12B" w14:textId="230BB9CC" w:rsidR="6DF98B23" w:rsidRPr="005007C5" w:rsidRDefault="6DF98B23" w:rsidP="6DF98B23">
      <w:pPr>
        <w:rPr>
          <w:rFonts w:cstheme="minorHAnsi"/>
        </w:rPr>
      </w:pPr>
    </w:p>
    <w:p w14:paraId="00631420" w14:textId="3C5B678B" w:rsidR="6DF98B23" w:rsidRPr="005007C5" w:rsidRDefault="3A9BD9C5" w:rsidP="3A9BD9C5">
      <w:pPr>
        <w:rPr>
          <w:rFonts w:cstheme="minorHAnsi"/>
          <w:b/>
          <w:bCs/>
        </w:rPr>
      </w:pPr>
      <w:r w:rsidRPr="005007C5">
        <w:rPr>
          <w:rFonts w:cstheme="minorHAnsi"/>
          <w:b/>
          <w:bCs/>
        </w:rPr>
        <w:t>Pohdi:</w:t>
      </w:r>
    </w:p>
    <w:p w14:paraId="6A436F28" w14:textId="6955F18B" w:rsidR="6DF98B23" w:rsidRPr="005007C5" w:rsidRDefault="3A9BD9C5" w:rsidP="009F5557">
      <w:pPr>
        <w:pStyle w:val="Luettelokappale"/>
        <w:numPr>
          <w:ilvl w:val="0"/>
          <w:numId w:val="31"/>
        </w:numPr>
        <w:rPr>
          <w:rFonts w:cstheme="minorHAnsi"/>
        </w:rPr>
      </w:pPr>
      <w:r w:rsidRPr="005007C5">
        <w:rPr>
          <w:rFonts w:cstheme="minorHAnsi"/>
        </w:rPr>
        <w:t>Kuinka osuvana voidaan pitää venäläistämistoimista käytettyä termiä sortokaudet?</w:t>
      </w:r>
    </w:p>
    <w:p w14:paraId="7CBD62BB" w14:textId="73E07C96" w:rsidR="6DF98B23" w:rsidRPr="005007C5" w:rsidRDefault="3A9BD9C5" w:rsidP="009F5557">
      <w:pPr>
        <w:pStyle w:val="Luettelokappale"/>
        <w:numPr>
          <w:ilvl w:val="0"/>
          <w:numId w:val="31"/>
        </w:numPr>
        <w:rPr>
          <w:rFonts w:cstheme="minorHAnsi"/>
        </w:rPr>
      </w:pPr>
      <w:r w:rsidRPr="005007C5">
        <w:rPr>
          <w:rFonts w:cstheme="minorHAnsi"/>
        </w:rPr>
        <w:t xml:space="preserve">Miten tavallinen kansa osallistui sorron vastustamiseen? </w:t>
      </w:r>
      <w:r w:rsidR="009E3CC7" w:rsidRPr="005007C5">
        <w:rPr>
          <w:rFonts w:cstheme="minorHAnsi"/>
        </w:rPr>
        <w:t>Etsi tietoa</w:t>
      </w:r>
      <w:r w:rsidRPr="005007C5">
        <w:rPr>
          <w:rFonts w:cstheme="minorHAnsi"/>
        </w:rPr>
        <w:t>.</w:t>
      </w:r>
    </w:p>
    <w:p w14:paraId="44213AD4" w14:textId="6BF8A022" w:rsidR="6DF98B23" w:rsidRPr="005007C5" w:rsidRDefault="3A9BD9C5" w:rsidP="009F5557">
      <w:pPr>
        <w:pStyle w:val="Luettelokappale"/>
        <w:numPr>
          <w:ilvl w:val="0"/>
          <w:numId w:val="31"/>
        </w:numPr>
        <w:rPr>
          <w:rFonts w:cstheme="minorHAnsi"/>
        </w:rPr>
      </w:pPr>
      <w:r w:rsidRPr="005007C5">
        <w:rPr>
          <w:rFonts w:cstheme="minorHAnsi"/>
        </w:rPr>
        <w:t>Miksi Suomen itsenäisyyttä juhlitaan 6. joulukuuta?</w:t>
      </w:r>
    </w:p>
    <w:p w14:paraId="5C1C60EC" w14:textId="5A8AE8BC" w:rsidR="6DF98B23" w:rsidRPr="005007C5" w:rsidRDefault="3A9BD9C5" w:rsidP="009F5557">
      <w:pPr>
        <w:pStyle w:val="Luettelokappale"/>
        <w:numPr>
          <w:ilvl w:val="0"/>
          <w:numId w:val="31"/>
        </w:numPr>
        <w:rPr>
          <w:rFonts w:cstheme="minorHAnsi"/>
        </w:rPr>
      </w:pPr>
      <w:r w:rsidRPr="005007C5">
        <w:rPr>
          <w:rFonts w:cstheme="minorHAnsi"/>
        </w:rPr>
        <w:t xml:space="preserve">Mitkä syyt vaikuttivat siihen, että Lenin ja bolsevikit tukivat Suomen itsenäistymistä? </w:t>
      </w:r>
    </w:p>
    <w:p w14:paraId="2CEAF0A4" w14:textId="196EBF53" w:rsidR="6DF98B23" w:rsidRPr="005007C5" w:rsidRDefault="6DF98B23" w:rsidP="6DF98B23">
      <w:pPr>
        <w:rPr>
          <w:rFonts w:cstheme="minorHAnsi"/>
        </w:rPr>
      </w:pPr>
    </w:p>
    <w:p w14:paraId="77B7E958" w14:textId="77777777" w:rsidR="00F82E4C" w:rsidRPr="005007C5" w:rsidRDefault="00F82E4C">
      <w:pPr>
        <w:rPr>
          <w:rFonts w:ascii="Cambria" w:eastAsiaTheme="majorEastAsia" w:hAnsi="Cambria" w:cstheme="majorBidi"/>
          <w:b/>
          <w:sz w:val="24"/>
          <w:szCs w:val="26"/>
        </w:rPr>
      </w:pPr>
      <w:r w:rsidRPr="005007C5">
        <w:br w:type="page"/>
      </w:r>
    </w:p>
    <w:p w14:paraId="36EA3BC7" w14:textId="1980A7F4" w:rsidR="6DF98B23" w:rsidRPr="005007C5" w:rsidRDefault="6DF98B23" w:rsidP="00274378">
      <w:pPr>
        <w:pStyle w:val="Otsikko2"/>
      </w:pPr>
      <w:bookmarkStart w:id="29" w:name="_Toc32604000"/>
      <w:r w:rsidRPr="005007C5">
        <w:lastRenderedPageBreak/>
        <w:t>Suomi sisällissodassa 1918</w:t>
      </w:r>
      <w:bookmarkEnd w:id="29"/>
    </w:p>
    <w:p w14:paraId="0DD1FA7A" w14:textId="7ABC5519" w:rsidR="6DF98B23" w:rsidRPr="005007C5" w:rsidRDefault="6DF98B23" w:rsidP="6DF98B23">
      <w:pPr>
        <w:rPr>
          <w:rFonts w:cstheme="minorHAnsi"/>
          <w:b/>
          <w:bCs/>
        </w:rPr>
      </w:pPr>
      <w:r w:rsidRPr="005007C5">
        <w:rPr>
          <w:rFonts w:cstheme="minorHAnsi"/>
          <w:b/>
          <w:bCs/>
        </w:rPr>
        <w:t>Miksi kansa jakautui kahtia?</w:t>
      </w:r>
    </w:p>
    <w:p w14:paraId="5438B123" w14:textId="687AD8FD" w:rsidR="6DF98B23" w:rsidRPr="005007C5" w:rsidRDefault="6DF98B23" w:rsidP="00991504">
      <w:pPr>
        <w:pStyle w:val="Luettelokappale"/>
        <w:numPr>
          <w:ilvl w:val="0"/>
          <w:numId w:val="30"/>
        </w:numPr>
        <w:rPr>
          <w:rFonts w:cstheme="minorHAnsi"/>
          <w:b/>
          <w:bCs/>
        </w:rPr>
      </w:pPr>
      <w:r w:rsidRPr="005007C5">
        <w:rPr>
          <w:rFonts w:cstheme="minorHAnsi"/>
        </w:rPr>
        <w:t xml:space="preserve">Maassa </w:t>
      </w:r>
      <w:r w:rsidR="00EF47B7" w:rsidRPr="005007C5">
        <w:rPr>
          <w:rFonts w:cstheme="minorHAnsi"/>
        </w:rPr>
        <w:t xml:space="preserve">oli </w:t>
      </w:r>
      <w:r w:rsidRPr="005007C5">
        <w:rPr>
          <w:rFonts w:cstheme="minorHAnsi"/>
        </w:rPr>
        <w:t>monia syviä ongelmia, jotka vaativat pikaista ratkaisua</w:t>
      </w:r>
      <w:r w:rsidR="00991504" w:rsidRPr="005007C5">
        <w:rPr>
          <w:rFonts w:cstheme="minorHAnsi"/>
        </w:rPr>
        <w:t>: e</w:t>
      </w:r>
      <w:r w:rsidRPr="005007C5">
        <w:rPr>
          <w:rFonts w:cstheme="minorHAnsi"/>
        </w:rPr>
        <w:t>riarvoisuus, työväestön ongelmat</w:t>
      </w:r>
      <w:r w:rsidR="00991504" w:rsidRPr="005007C5">
        <w:rPr>
          <w:rFonts w:cstheme="minorHAnsi"/>
        </w:rPr>
        <w:t>,</w:t>
      </w:r>
      <w:r w:rsidRPr="005007C5">
        <w:rPr>
          <w:rFonts w:cstheme="minorHAnsi"/>
        </w:rPr>
        <w:t xml:space="preserve"> pitkät työpäivät, heikot palkat, </w:t>
      </w:r>
      <w:r w:rsidR="00352BBF" w:rsidRPr="005007C5">
        <w:rPr>
          <w:rFonts w:cstheme="minorHAnsi"/>
        </w:rPr>
        <w:t xml:space="preserve">yleisen </w:t>
      </w:r>
      <w:r w:rsidRPr="005007C5">
        <w:rPr>
          <w:rFonts w:cstheme="minorHAnsi"/>
        </w:rPr>
        <w:t>äänioikeuden puuttuminen kuntavaaleissa</w:t>
      </w:r>
      <w:r w:rsidR="00991504" w:rsidRPr="005007C5">
        <w:rPr>
          <w:rFonts w:cstheme="minorHAnsi"/>
        </w:rPr>
        <w:t>.</w:t>
      </w:r>
    </w:p>
    <w:p w14:paraId="650E10F2" w14:textId="0CFF858E" w:rsidR="6DF98B23" w:rsidRPr="005007C5" w:rsidRDefault="198AED91" w:rsidP="009F5557">
      <w:pPr>
        <w:pStyle w:val="Luettelokappale"/>
        <w:numPr>
          <w:ilvl w:val="0"/>
          <w:numId w:val="30"/>
        </w:numPr>
        <w:rPr>
          <w:rFonts w:cstheme="minorHAnsi"/>
          <w:b/>
          <w:bCs/>
        </w:rPr>
      </w:pPr>
      <w:r w:rsidRPr="005007C5">
        <w:rPr>
          <w:rFonts w:cstheme="minorHAnsi"/>
        </w:rPr>
        <w:t>Ruokapula kosketti pahiten kaupunkien työläisiä, samaan aikaan ruualla keinoteltiin ja tehtiin voittoja</w:t>
      </w:r>
      <w:r w:rsidR="00991504" w:rsidRPr="005007C5">
        <w:rPr>
          <w:rFonts w:cstheme="minorHAnsi"/>
        </w:rPr>
        <w:t>.</w:t>
      </w:r>
    </w:p>
    <w:p w14:paraId="5928D83A" w14:textId="17789688" w:rsidR="6DF98B23" w:rsidRPr="005007C5" w:rsidRDefault="198AED91" w:rsidP="009F5557">
      <w:pPr>
        <w:pStyle w:val="Luettelokappale"/>
        <w:numPr>
          <w:ilvl w:val="0"/>
          <w:numId w:val="30"/>
        </w:numPr>
        <w:rPr>
          <w:rFonts w:cstheme="minorHAnsi"/>
          <w:b/>
          <w:bCs/>
        </w:rPr>
      </w:pPr>
      <w:r w:rsidRPr="005007C5">
        <w:rPr>
          <w:rFonts w:cstheme="minorHAnsi"/>
        </w:rPr>
        <w:t>Maassa ei ollut selkeää järjestystä, venäläisiin ei luotettu</w:t>
      </w:r>
      <w:r w:rsidR="00991504" w:rsidRPr="005007C5">
        <w:rPr>
          <w:rFonts w:cstheme="minorHAnsi"/>
        </w:rPr>
        <w:t>.</w:t>
      </w:r>
      <w:r w:rsidRPr="005007C5">
        <w:rPr>
          <w:rFonts w:cstheme="minorHAnsi"/>
        </w:rPr>
        <w:t xml:space="preserve"> </w:t>
      </w:r>
      <w:r w:rsidR="00991504" w:rsidRPr="005007C5">
        <w:rPr>
          <w:rFonts w:cstheme="minorHAnsi"/>
        </w:rPr>
        <w:t>P</w:t>
      </w:r>
      <w:r w:rsidRPr="005007C5">
        <w:rPr>
          <w:rFonts w:cstheme="minorHAnsi"/>
        </w:rPr>
        <w:t>orvariston</w:t>
      </w:r>
      <w:r w:rsidR="00D51EF5" w:rsidRPr="005007C5">
        <w:rPr>
          <w:rFonts w:cstheme="minorHAnsi"/>
        </w:rPr>
        <w:t xml:space="preserve"> ja talonpoikien</w:t>
      </w:r>
      <w:r w:rsidRPr="005007C5">
        <w:rPr>
          <w:rFonts w:cstheme="minorHAnsi"/>
        </w:rPr>
        <w:t xml:space="preserve"> </w:t>
      </w:r>
      <w:r w:rsidRPr="005007C5">
        <w:rPr>
          <w:rFonts w:cstheme="minorHAnsi"/>
          <w:b/>
          <w:bCs/>
        </w:rPr>
        <w:t xml:space="preserve">suojeluskuntia </w:t>
      </w:r>
      <w:r w:rsidRPr="005007C5">
        <w:rPr>
          <w:rFonts w:cstheme="minorHAnsi"/>
        </w:rPr>
        <w:t xml:space="preserve">ja työläisten </w:t>
      </w:r>
      <w:r w:rsidRPr="005007C5">
        <w:rPr>
          <w:rFonts w:cstheme="minorHAnsi"/>
          <w:b/>
          <w:bCs/>
        </w:rPr>
        <w:t>punakaarteja</w:t>
      </w:r>
      <w:r w:rsidRPr="005007C5">
        <w:rPr>
          <w:rFonts w:cstheme="minorHAnsi"/>
        </w:rPr>
        <w:t xml:space="preserve"> alettiin perustaa</w:t>
      </w:r>
      <w:r w:rsidR="00991504" w:rsidRPr="005007C5">
        <w:rPr>
          <w:rFonts w:cstheme="minorHAnsi"/>
        </w:rPr>
        <w:t xml:space="preserve"> järjestystä ylläpitämään.</w:t>
      </w:r>
    </w:p>
    <w:p w14:paraId="06FFD80D" w14:textId="4B89862C" w:rsidR="6DF98B23" w:rsidRPr="005007C5" w:rsidRDefault="6DF98B23" w:rsidP="009F5557">
      <w:pPr>
        <w:pStyle w:val="Luettelokappale"/>
        <w:numPr>
          <w:ilvl w:val="0"/>
          <w:numId w:val="30"/>
        </w:numPr>
        <w:rPr>
          <w:rFonts w:cstheme="minorHAnsi"/>
          <w:b/>
          <w:bCs/>
        </w:rPr>
      </w:pPr>
      <w:r w:rsidRPr="005007C5">
        <w:rPr>
          <w:rFonts w:cstheme="minorHAnsi"/>
        </w:rPr>
        <w:t>Suojeluskunnista tehtiin maan</w:t>
      </w:r>
      <w:r w:rsidR="00EF47B7" w:rsidRPr="005007C5">
        <w:rPr>
          <w:rFonts w:cstheme="minorHAnsi"/>
        </w:rPr>
        <w:t xml:space="preserve"> viralliset sotajoukot</w:t>
      </w:r>
      <w:r w:rsidR="00991504" w:rsidRPr="005007C5">
        <w:rPr>
          <w:rFonts w:cstheme="minorHAnsi"/>
        </w:rPr>
        <w:t xml:space="preserve">, mikä </w:t>
      </w:r>
      <w:r w:rsidRPr="005007C5">
        <w:rPr>
          <w:rFonts w:cstheme="minorHAnsi"/>
        </w:rPr>
        <w:t>koettiin loukkaavana työläisten parissa</w:t>
      </w:r>
      <w:r w:rsidR="00991504" w:rsidRPr="005007C5">
        <w:rPr>
          <w:rFonts w:cstheme="minorHAnsi"/>
        </w:rPr>
        <w:t>.</w:t>
      </w:r>
    </w:p>
    <w:p w14:paraId="596DBD2F" w14:textId="402CC830" w:rsidR="6DF98B23" w:rsidRPr="005007C5" w:rsidRDefault="198AED91" w:rsidP="009F5557">
      <w:pPr>
        <w:pStyle w:val="Luettelokappale"/>
        <w:numPr>
          <w:ilvl w:val="0"/>
          <w:numId w:val="30"/>
        </w:numPr>
        <w:rPr>
          <w:rFonts w:cstheme="minorHAnsi"/>
          <w:b/>
          <w:bCs/>
        </w:rPr>
      </w:pPr>
      <w:r w:rsidRPr="005007C5">
        <w:rPr>
          <w:rFonts w:cstheme="minorHAnsi"/>
        </w:rPr>
        <w:t>SDP alkoi radikalisoitua, kun eduskunnan toiminta oli ollut tehotonta keisarin toimien takia</w:t>
      </w:r>
      <w:r w:rsidR="00991504" w:rsidRPr="005007C5">
        <w:rPr>
          <w:rFonts w:cstheme="minorHAnsi"/>
        </w:rPr>
        <w:t>, ja</w:t>
      </w:r>
      <w:r w:rsidRPr="005007C5">
        <w:rPr>
          <w:rFonts w:cstheme="minorHAnsi"/>
        </w:rPr>
        <w:t xml:space="preserve"> vallankumouksen kannatus kasvoi puolueen sisällä</w:t>
      </w:r>
      <w:r w:rsidR="00991504" w:rsidRPr="005007C5">
        <w:rPr>
          <w:rFonts w:cstheme="minorHAnsi"/>
        </w:rPr>
        <w:t>.</w:t>
      </w:r>
    </w:p>
    <w:p w14:paraId="66A94CEC" w14:textId="0FEEFB91" w:rsidR="6DF98B23" w:rsidRPr="005007C5" w:rsidRDefault="6DF98B23" w:rsidP="009F5557">
      <w:pPr>
        <w:pStyle w:val="Luettelokappale"/>
        <w:numPr>
          <w:ilvl w:val="0"/>
          <w:numId w:val="30"/>
        </w:numPr>
        <w:rPr>
          <w:rFonts w:cstheme="minorHAnsi"/>
          <w:b/>
          <w:bCs/>
        </w:rPr>
      </w:pPr>
      <w:r w:rsidRPr="005007C5">
        <w:rPr>
          <w:rFonts w:cstheme="minorHAnsi"/>
        </w:rPr>
        <w:t>Venäjän esimerkki innosti Suomen työläisiä</w:t>
      </w:r>
      <w:r w:rsidR="00991504" w:rsidRPr="005007C5">
        <w:rPr>
          <w:rFonts w:cstheme="minorHAnsi"/>
        </w:rPr>
        <w:t>.</w:t>
      </w:r>
      <w:r w:rsidRPr="005007C5">
        <w:rPr>
          <w:rFonts w:cstheme="minorHAnsi"/>
        </w:rPr>
        <w:t xml:space="preserve"> </w:t>
      </w:r>
      <w:r w:rsidR="00991504" w:rsidRPr="005007C5">
        <w:rPr>
          <w:rFonts w:cstheme="minorHAnsi"/>
        </w:rPr>
        <w:t>B</w:t>
      </w:r>
      <w:r w:rsidRPr="005007C5">
        <w:rPr>
          <w:rFonts w:cstheme="minorHAnsi"/>
        </w:rPr>
        <w:t>olsevik</w:t>
      </w:r>
      <w:r w:rsidR="00991504" w:rsidRPr="005007C5">
        <w:rPr>
          <w:rFonts w:cstheme="minorHAnsi"/>
        </w:rPr>
        <w:t>it</w:t>
      </w:r>
      <w:r w:rsidRPr="005007C5">
        <w:rPr>
          <w:rFonts w:cstheme="minorHAnsi"/>
        </w:rPr>
        <w:t xml:space="preserve"> </w:t>
      </w:r>
      <w:r w:rsidR="00991504" w:rsidRPr="005007C5">
        <w:rPr>
          <w:rFonts w:cstheme="minorHAnsi"/>
        </w:rPr>
        <w:t>antoivat lupauksia</w:t>
      </w:r>
      <w:r w:rsidRPr="005007C5">
        <w:rPr>
          <w:rFonts w:cstheme="minorHAnsi"/>
        </w:rPr>
        <w:t xml:space="preserve"> aseavusta, jos vallankumous alkaisi</w:t>
      </w:r>
      <w:r w:rsidR="00991504" w:rsidRPr="005007C5">
        <w:rPr>
          <w:rFonts w:cstheme="minorHAnsi"/>
        </w:rPr>
        <w:t>.</w:t>
      </w:r>
    </w:p>
    <w:p w14:paraId="2CAC0AD3" w14:textId="5E35A564" w:rsidR="6DF98B23" w:rsidRPr="005007C5" w:rsidRDefault="198AED91" w:rsidP="009F5557">
      <w:pPr>
        <w:pStyle w:val="Luettelokappale"/>
        <w:numPr>
          <w:ilvl w:val="0"/>
          <w:numId w:val="30"/>
        </w:numPr>
        <w:rPr>
          <w:rFonts w:cstheme="minorHAnsi"/>
          <w:b/>
          <w:bCs/>
        </w:rPr>
      </w:pPr>
      <w:r w:rsidRPr="005007C5">
        <w:rPr>
          <w:rFonts w:cstheme="minorHAnsi"/>
        </w:rPr>
        <w:t xml:space="preserve">Marraskuussa 1917 Suomessa koettu </w:t>
      </w:r>
      <w:r w:rsidRPr="005007C5">
        <w:rPr>
          <w:rFonts w:cstheme="minorHAnsi"/>
          <w:b/>
          <w:bCs/>
        </w:rPr>
        <w:t>suurlakko</w:t>
      </w:r>
      <w:r w:rsidRPr="005007C5">
        <w:rPr>
          <w:rFonts w:cstheme="minorHAnsi"/>
        </w:rPr>
        <w:t xml:space="preserve"> oli väkivaltainen varoitus tulevasta sisällissodasta</w:t>
      </w:r>
      <w:r w:rsidR="00991504" w:rsidRPr="005007C5">
        <w:rPr>
          <w:rFonts w:cstheme="minorHAnsi"/>
        </w:rPr>
        <w:t>.</w:t>
      </w:r>
    </w:p>
    <w:p w14:paraId="73A1999B" w14:textId="4B16E49D" w:rsidR="6DF98B23" w:rsidRPr="005007C5" w:rsidRDefault="6DF98B23" w:rsidP="009F5557">
      <w:pPr>
        <w:pStyle w:val="Luettelokappale"/>
        <w:numPr>
          <w:ilvl w:val="0"/>
          <w:numId w:val="30"/>
        </w:numPr>
        <w:rPr>
          <w:rFonts w:cstheme="minorHAnsi"/>
          <w:b/>
          <w:bCs/>
        </w:rPr>
      </w:pPr>
      <w:r w:rsidRPr="005007C5">
        <w:rPr>
          <w:rFonts w:cstheme="minorHAnsi"/>
        </w:rPr>
        <w:t>Maa jakautui varakkaampaan, agraariseen valkoiseen Keski- ja Pohjois-Suomeen ja teollistuvaan, punaiseen etelään</w:t>
      </w:r>
      <w:r w:rsidR="00991504" w:rsidRPr="005007C5">
        <w:rPr>
          <w:rFonts w:cstheme="minorHAnsi"/>
        </w:rPr>
        <w:t>.</w:t>
      </w:r>
    </w:p>
    <w:p w14:paraId="2C982233" w14:textId="310ADD41" w:rsidR="6DF98B23" w:rsidRPr="005007C5" w:rsidRDefault="6DF98B23" w:rsidP="009F5557">
      <w:pPr>
        <w:pStyle w:val="Luettelokappale"/>
        <w:numPr>
          <w:ilvl w:val="0"/>
          <w:numId w:val="30"/>
        </w:numPr>
        <w:rPr>
          <w:rFonts w:cstheme="minorHAnsi"/>
          <w:b/>
          <w:bCs/>
        </w:rPr>
      </w:pPr>
      <w:r w:rsidRPr="005007C5">
        <w:rPr>
          <w:rFonts w:cstheme="minorHAnsi"/>
        </w:rPr>
        <w:t>Punaisten keskus oli Helsinki, valkoisten Vaasa</w:t>
      </w:r>
      <w:r w:rsidR="00991504" w:rsidRPr="005007C5">
        <w:rPr>
          <w:rFonts w:cstheme="minorHAnsi"/>
        </w:rPr>
        <w:t>.</w:t>
      </w:r>
    </w:p>
    <w:p w14:paraId="08D6E567" w14:textId="28901E55" w:rsidR="00B574E9" w:rsidRPr="005007C5" w:rsidRDefault="00B574E9" w:rsidP="009F5557">
      <w:pPr>
        <w:pStyle w:val="Luettelokappale"/>
        <w:numPr>
          <w:ilvl w:val="0"/>
          <w:numId w:val="30"/>
        </w:numPr>
        <w:rPr>
          <w:rFonts w:cstheme="minorHAnsi"/>
          <w:b/>
          <w:bCs/>
        </w:rPr>
      </w:pPr>
      <w:r w:rsidRPr="005007C5">
        <w:rPr>
          <w:rFonts w:cstheme="minorHAnsi"/>
        </w:rPr>
        <w:t xml:space="preserve">Tammikuun lopussa punaiset aloittivat vallankumouksen Suomen suurissa kaupungeissa, ja </w:t>
      </w:r>
      <w:r w:rsidR="002251D0" w:rsidRPr="005007C5">
        <w:rPr>
          <w:rFonts w:cstheme="minorHAnsi"/>
        </w:rPr>
        <w:t>maan laillinen hallitus joutui pakenemaan Helsingistä.</w:t>
      </w:r>
    </w:p>
    <w:p w14:paraId="4BC3EFFC" w14:textId="77777777" w:rsidR="002251D0" w:rsidRPr="005007C5" w:rsidRDefault="002251D0" w:rsidP="6DF98B23">
      <w:pPr>
        <w:rPr>
          <w:rFonts w:cstheme="minorHAnsi"/>
          <w:b/>
          <w:bCs/>
        </w:rPr>
      </w:pPr>
    </w:p>
    <w:p w14:paraId="78192DE8" w14:textId="60698944" w:rsidR="00482BA3" w:rsidRPr="005007C5" w:rsidRDefault="00482BA3" w:rsidP="6DF98B23">
      <w:pPr>
        <w:rPr>
          <w:rFonts w:cstheme="minorHAnsi"/>
          <w:b/>
          <w:bCs/>
        </w:rPr>
      </w:pPr>
      <w:r w:rsidRPr="005007C5">
        <w:rPr>
          <w:rFonts w:cstheme="minorHAnsi"/>
          <w:b/>
          <w:bCs/>
        </w:rPr>
        <w:t>Tehtävä</w:t>
      </w:r>
    </w:p>
    <w:p w14:paraId="190012C7" w14:textId="602F6362" w:rsidR="00482BA3" w:rsidRPr="005007C5" w:rsidRDefault="009E3CC7" w:rsidP="00991504">
      <w:pPr>
        <w:rPr>
          <w:rFonts w:cstheme="minorHAnsi"/>
          <w:bCs/>
          <w:i/>
        </w:rPr>
      </w:pPr>
      <w:r w:rsidRPr="005007C5">
        <w:rPr>
          <w:rFonts w:cstheme="minorHAnsi"/>
          <w:bCs/>
          <w:i/>
        </w:rPr>
        <w:t>Etsiä tietoa ja selitä seuraavat käsitteet: kansanvaltuuskunta, vapaussota, punainen terrori, valkoinen terrori, Tampereen taistelu</w:t>
      </w:r>
    </w:p>
    <w:p w14:paraId="5A3DFAEC" w14:textId="77777777" w:rsidR="00D51EF5" w:rsidRPr="005007C5" w:rsidRDefault="00D51EF5" w:rsidP="00D51EF5">
      <w:pPr>
        <w:jc w:val="center"/>
        <w:rPr>
          <w:rFonts w:cstheme="minorHAnsi"/>
          <w:b/>
          <w:sz w:val="20"/>
        </w:rPr>
      </w:pPr>
    </w:p>
    <w:p w14:paraId="3B57EC16" w14:textId="4A3123FA" w:rsidR="00482BA3" w:rsidRPr="005007C5" w:rsidRDefault="00482BA3" w:rsidP="00D51EF5">
      <w:pPr>
        <w:jc w:val="center"/>
        <w:rPr>
          <w:rFonts w:cstheme="minorHAnsi"/>
          <w:b/>
          <w:sz w:val="20"/>
        </w:rPr>
      </w:pPr>
      <w:r w:rsidRPr="005007C5">
        <w:rPr>
          <w:rFonts w:cstheme="minorHAnsi"/>
          <w:b/>
          <w:sz w:val="20"/>
        </w:rPr>
        <w:t>Kenen joukoissa seisot? Sisällissota jakoi kansan rajulla tavalla. Käsivarsinauha osoitti, kummalla puolella sodittiin. Punaisten joukoissa taisteli myös naisia ja nuoria.</w:t>
      </w:r>
    </w:p>
    <w:p w14:paraId="14B1D80F" w14:textId="776DFC30" w:rsidR="6DF98B23" w:rsidRPr="005007C5" w:rsidRDefault="6DF98B23" w:rsidP="00482BA3">
      <w:pPr>
        <w:jc w:val="center"/>
        <w:rPr>
          <w:rFonts w:cstheme="minorHAnsi"/>
        </w:rPr>
      </w:pPr>
      <w:r w:rsidRPr="005007C5">
        <w:rPr>
          <w:rFonts w:cstheme="minorHAnsi"/>
        </w:rPr>
        <w:drawing>
          <wp:inline distT="0" distB="0" distL="0" distR="0" wp14:anchorId="7E2C4371" wp14:editId="7FE893EC">
            <wp:extent cx="1771650" cy="2648617"/>
            <wp:effectExtent l="0" t="0" r="0" b="0"/>
            <wp:docPr id="840702497" name="Kuva 84070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1773463" cy="2651327"/>
                    </a:xfrm>
                    <a:prstGeom prst="rect">
                      <a:avLst/>
                    </a:prstGeom>
                  </pic:spPr>
                </pic:pic>
              </a:graphicData>
            </a:graphic>
          </wp:inline>
        </w:drawing>
      </w:r>
    </w:p>
    <w:p w14:paraId="5170BD7D" w14:textId="6D224E95" w:rsidR="009E3CC7" w:rsidRPr="005007C5" w:rsidRDefault="009E3CC7" w:rsidP="00482BA3">
      <w:pPr>
        <w:jc w:val="center"/>
        <w:rPr>
          <w:rFonts w:cstheme="minorHAnsi"/>
        </w:rPr>
      </w:pPr>
      <w:r w:rsidRPr="005007C5">
        <w:rPr>
          <w:rFonts w:cstheme="minorHAnsi"/>
          <w:b/>
          <w:sz w:val="20"/>
        </w:rPr>
        <w:t>Lähde: Wikipedia.</w:t>
      </w:r>
    </w:p>
    <w:p w14:paraId="4EE7757D" w14:textId="4D9088EB" w:rsidR="6DF98B23" w:rsidRPr="005007C5" w:rsidRDefault="6DF98B23" w:rsidP="6DF98B23">
      <w:pPr>
        <w:rPr>
          <w:rFonts w:cstheme="minorHAnsi"/>
          <w:b/>
          <w:bCs/>
        </w:rPr>
      </w:pPr>
      <w:r w:rsidRPr="005007C5">
        <w:rPr>
          <w:rFonts w:cstheme="minorHAnsi"/>
          <w:b/>
          <w:bCs/>
        </w:rPr>
        <w:lastRenderedPageBreak/>
        <w:t>Miksi valkoiset voittivat sisällissodan?</w:t>
      </w:r>
    </w:p>
    <w:p w14:paraId="1B3B7D90" w14:textId="68C89DC7" w:rsidR="6DF98B23" w:rsidRPr="005007C5" w:rsidRDefault="3A9BD9C5" w:rsidP="009F5557">
      <w:pPr>
        <w:pStyle w:val="Luettelokappale"/>
        <w:numPr>
          <w:ilvl w:val="0"/>
          <w:numId w:val="29"/>
        </w:numPr>
        <w:rPr>
          <w:rFonts w:cstheme="minorHAnsi"/>
          <w:b/>
          <w:bCs/>
        </w:rPr>
      </w:pPr>
      <w:r w:rsidRPr="005007C5">
        <w:rPr>
          <w:rFonts w:cstheme="minorHAnsi"/>
        </w:rPr>
        <w:t>Valkoisilla oli parempi aseistus ja sotilaskoulutus</w:t>
      </w:r>
      <w:r w:rsidR="00D51EF5" w:rsidRPr="005007C5">
        <w:rPr>
          <w:rFonts w:cstheme="minorHAnsi"/>
        </w:rPr>
        <w:t>.</w:t>
      </w:r>
    </w:p>
    <w:p w14:paraId="5CB9F518" w14:textId="7359CE74" w:rsidR="6DF98B23" w:rsidRPr="005007C5" w:rsidRDefault="3A9BD9C5" w:rsidP="009F5557">
      <w:pPr>
        <w:pStyle w:val="Luettelokappale"/>
        <w:numPr>
          <w:ilvl w:val="0"/>
          <w:numId w:val="29"/>
        </w:numPr>
        <w:rPr>
          <w:rFonts w:cstheme="minorHAnsi"/>
          <w:b/>
          <w:bCs/>
        </w:rPr>
      </w:pPr>
      <w:r w:rsidRPr="005007C5">
        <w:rPr>
          <w:rFonts w:cstheme="minorHAnsi"/>
        </w:rPr>
        <w:t>Mannerheim johti valkoisten sotatoimia</w:t>
      </w:r>
      <w:r w:rsidR="00D51EF5" w:rsidRPr="005007C5">
        <w:rPr>
          <w:rFonts w:cstheme="minorHAnsi"/>
        </w:rPr>
        <w:t>.</w:t>
      </w:r>
    </w:p>
    <w:p w14:paraId="6D73A608" w14:textId="57523F4F" w:rsidR="6DF98B23" w:rsidRPr="005007C5" w:rsidRDefault="3A9BD9C5" w:rsidP="009F5557">
      <w:pPr>
        <w:pStyle w:val="Luettelokappale"/>
        <w:numPr>
          <w:ilvl w:val="0"/>
          <w:numId w:val="29"/>
        </w:numPr>
        <w:rPr>
          <w:rFonts w:cstheme="minorHAnsi"/>
          <w:b/>
          <w:bCs/>
        </w:rPr>
      </w:pPr>
      <w:r w:rsidRPr="005007C5">
        <w:rPr>
          <w:rFonts w:cstheme="minorHAnsi"/>
        </w:rPr>
        <w:t xml:space="preserve">Valkoisten tueksi saapuivat Saksasta </w:t>
      </w:r>
      <w:r w:rsidRPr="005007C5">
        <w:rPr>
          <w:rFonts w:cstheme="minorHAnsi"/>
          <w:b/>
        </w:rPr>
        <w:t>valkoiset jääkärit</w:t>
      </w:r>
      <w:r w:rsidRPr="005007C5">
        <w:rPr>
          <w:rFonts w:cstheme="minorHAnsi"/>
        </w:rPr>
        <w:t xml:space="preserve"> helmikuussa 1918</w:t>
      </w:r>
      <w:r w:rsidR="00D51EF5" w:rsidRPr="005007C5">
        <w:rPr>
          <w:rFonts w:cstheme="minorHAnsi"/>
        </w:rPr>
        <w:t>.</w:t>
      </w:r>
    </w:p>
    <w:p w14:paraId="0A7D9549" w14:textId="4432644B" w:rsidR="6DF98B23" w:rsidRPr="005007C5" w:rsidRDefault="3A9BD9C5" w:rsidP="009F5557">
      <w:pPr>
        <w:pStyle w:val="Luettelokappale"/>
        <w:numPr>
          <w:ilvl w:val="0"/>
          <w:numId w:val="29"/>
        </w:numPr>
        <w:rPr>
          <w:rFonts w:cstheme="minorHAnsi"/>
          <w:b/>
          <w:bCs/>
        </w:rPr>
      </w:pPr>
      <w:r w:rsidRPr="005007C5">
        <w:rPr>
          <w:rFonts w:cstheme="minorHAnsi"/>
        </w:rPr>
        <w:t>Svinhufvudin päätöksellä saksalaisia kutsuttiin avuksi sotaan</w:t>
      </w:r>
      <w:r w:rsidR="00C161AC" w:rsidRPr="005007C5">
        <w:rPr>
          <w:rFonts w:cstheme="minorHAnsi"/>
        </w:rPr>
        <w:t xml:space="preserve"> </w:t>
      </w:r>
      <w:r w:rsidR="00D51EF5" w:rsidRPr="005007C5">
        <w:rPr>
          <w:rFonts w:cstheme="minorHAnsi"/>
        </w:rPr>
        <w:t xml:space="preserve">ja </w:t>
      </w:r>
      <w:r w:rsidRPr="005007C5">
        <w:rPr>
          <w:rFonts w:cstheme="minorHAnsi"/>
        </w:rPr>
        <w:t>yli 10 000 saksalaista saapui maihin</w:t>
      </w:r>
      <w:r w:rsidR="00D51EF5" w:rsidRPr="005007C5">
        <w:rPr>
          <w:rFonts w:cstheme="minorHAnsi"/>
        </w:rPr>
        <w:t xml:space="preserve">. Heidän toimestaan </w:t>
      </w:r>
      <w:r w:rsidRPr="005007C5">
        <w:rPr>
          <w:rFonts w:cstheme="minorHAnsi"/>
        </w:rPr>
        <w:t>Hanko, Ahvenanmaa ja Helsinki vallattiin valkoisille</w:t>
      </w:r>
      <w:r w:rsidR="00D51EF5" w:rsidRPr="005007C5">
        <w:rPr>
          <w:rFonts w:cstheme="minorHAnsi"/>
        </w:rPr>
        <w:t>.</w:t>
      </w:r>
    </w:p>
    <w:p w14:paraId="622835B7" w14:textId="5B792154" w:rsidR="6DF98B23" w:rsidRPr="005007C5" w:rsidRDefault="3A9BD9C5" w:rsidP="009F5557">
      <w:pPr>
        <w:pStyle w:val="Luettelokappale"/>
        <w:numPr>
          <w:ilvl w:val="0"/>
          <w:numId w:val="29"/>
        </w:numPr>
        <w:rPr>
          <w:rFonts w:cstheme="minorHAnsi"/>
          <w:b/>
          <w:bCs/>
        </w:rPr>
      </w:pPr>
      <w:r w:rsidRPr="005007C5">
        <w:rPr>
          <w:rFonts w:cstheme="minorHAnsi"/>
        </w:rPr>
        <w:t>Punaisten joukoissa oli heikko sotilaskuri ja sotilaskoulutus</w:t>
      </w:r>
      <w:r w:rsidR="00D51EF5" w:rsidRPr="005007C5">
        <w:rPr>
          <w:rFonts w:cstheme="minorHAnsi"/>
        </w:rPr>
        <w:t>.</w:t>
      </w:r>
    </w:p>
    <w:p w14:paraId="22912014" w14:textId="510079CB" w:rsidR="6DF98B23" w:rsidRPr="005007C5" w:rsidRDefault="3A9BD9C5" w:rsidP="009F5557">
      <w:pPr>
        <w:pStyle w:val="Luettelokappale"/>
        <w:numPr>
          <w:ilvl w:val="0"/>
          <w:numId w:val="29"/>
        </w:numPr>
        <w:rPr>
          <w:rFonts w:cstheme="minorHAnsi"/>
          <w:b/>
          <w:bCs/>
        </w:rPr>
      </w:pPr>
      <w:r w:rsidRPr="005007C5">
        <w:rPr>
          <w:rFonts w:cstheme="minorHAnsi"/>
        </w:rPr>
        <w:t>Aseita ei saatu ostettua venäläisiltä toivottua määrää ja venäläiset eivät tukeneet punaisten taistelutoimia toivotulla tavalla</w:t>
      </w:r>
      <w:r w:rsidR="00D51EF5" w:rsidRPr="005007C5">
        <w:rPr>
          <w:rFonts w:cstheme="minorHAnsi"/>
        </w:rPr>
        <w:t>.</w:t>
      </w:r>
    </w:p>
    <w:p w14:paraId="005EB63C" w14:textId="1AD8DA3F" w:rsidR="6DF98B23" w:rsidRPr="005007C5" w:rsidRDefault="3A9BD9C5" w:rsidP="009F5557">
      <w:pPr>
        <w:pStyle w:val="Luettelokappale"/>
        <w:numPr>
          <w:ilvl w:val="0"/>
          <w:numId w:val="29"/>
        </w:numPr>
        <w:rPr>
          <w:rFonts w:cstheme="minorHAnsi"/>
          <w:b/>
          <w:bCs/>
        </w:rPr>
      </w:pPr>
      <w:r w:rsidRPr="005007C5">
        <w:rPr>
          <w:rFonts w:cstheme="minorHAnsi"/>
        </w:rPr>
        <w:t>Merkittävät huolto- ja kuljetusreitit esim. junaradat pysyivät valkoisten hallussa</w:t>
      </w:r>
      <w:r w:rsidR="00D51EF5" w:rsidRPr="005007C5">
        <w:rPr>
          <w:rFonts w:cstheme="minorHAnsi"/>
        </w:rPr>
        <w:t>.</w:t>
      </w:r>
      <w:r w:rsidRPr="005007C5">
        <w:rPr>
          <w:rFonts w:cstheme="minorHAnsi"/>
        </w:rPr>
        <w:t xml:space="preserve"> </w:t>
      </w:r>
    </w:p>
    <w:p w14:paraId="76AA19E5" w14:textId="4A1B7809" w:rsidR="6DF98B23" w:rsidRPr="005007C5" w:rsidRDefault="3A9BD9C5" w:rsidP="009F5557">
      <w:pPr>
        <w:pStyle w:val="Luettelokappale"/>
        <w:numPr>
          <w:ilvl w:val="0"/>
          <w:numId w:val="29"/>
        </w:numPr>
        <w:rPr>
          <w:rFonts w:cstheme="minorHAnsi"/>
          <w:b/>
          <w:bCs/>
        </w:rPr>
      </w:pPr>
      <w:r w:rsidRPr="005007C5">
        <w:rPr>
          <w:rFonts w:cstheme="minorHAnsi"/>
          <w:b/>
        </w:rPr>
        <w:t>Tampereen taistelun</w:t>
      </w:r>
      <w:r w:rsidRPr="005007C5">
        <w:rPr>
          <w:rFonts w:cstheme="minorHAnsi"/>
        </w:rPr>
        <w:t xml:space="preserve"> jälkeen punaiset alkavat vetäytyä kohti itärajaa ja Venäjää</w:t>
      </w:r>
      <w:r w:rsidR="00D51EF5" w:rsidRPr="005007C5">
        <w:rPr>
          <w:rFonts w:cstheme="minorHAnsi"/>
        </w:rPr>
        <w:t>.</w:t>
      </w:r>
    </w:p>
    <w:p w14:paraId="34B25B4F" w14:textId="7FB53D08" w:rsidR="6DF98B23" w:rsidRPr="005007C5" w:rsidRDefault="3A9BD9C5" w:rsidP="009F5557">
      <w:pPr>
        <w:pStyle w:val="Luettelokappale"/>
        <w:numPr>
          <w:ilvl w:val="0"/>
          <w:numId w:val="29"/>
        </w:numPr>
        <w:rPr>
          <w:rFonts w:cstheme="minorHAnsi"/>
          <w:b/>
          <w:bCs/>
        </w:rPr>
      </w:pPr>
      <w:r w:rsidRPr="005007C5">
        <w:rPr>
          <w:rFonts w:cstheme="minorHAnsi"/>
        </w:rPr>
        <w:t xml:space="preserve">Sisällissota päättyi virallisesti toukokuussa 1918 järjestettyyn voitonparaatiin Helsingissä </w:t>
      </w:r>
    </w:p>
    <w:p w14:paraId="27718EDD" w14:textId="0C3968B9" w:rsidR="6DF98B23" w:rsidRPr="005007C5" w:rsidRDefault="3A9BD9C5" w:rsidP="009F5557">
      <w:pPr>
        <w:pStyle w:val="Luettelokappale"/>
        <w:numPr>
          <w:ilvl w:val="0"/>
          <w:numId w:val="29"/>
        </w:numPr>
        <w:rPr>
          <w:rFonts w:cstheme="minorHAnsi"/>
          <w:b/>
          <w:bCs/>
        </w:rPr>
      </w:pPr>
      <w:r w:rsidRPr="005007C5">
        <w:rPr>
          <w:rFonts w:cstheme="minorHAnsi"/>
        </w:rPr>
        <w:t>Vankileireille vangittiin noin 80 000 punaista, joista osa teloitettiin pikaoikeuden päätöksillä</w:t>
      </w:r>
      <w:r w:rsidR="00D51EF5" w:rsidRPr="005007C5">
        <w:rPr>
          <w:rFonts w:cstheme="minorHAnsi"/>
        </w:rPr>
        <w:t>.</w:t>
      </w:r>
    </w:p>
    <w:p w14:paraId="7A772FDB" w14:textId="11733FC6" w:rsidR="6DF98B23" w:rsidRPr="005007C5" w:rsidRDefault="3A9BD9C5" w:rsidP="009F5557">
      <w:pPr>
        <w:pStyle w:val="Luettelokappale"/>
        <w:numPr>
          <w:ilvl w:val="0"/>
          <w:numId w:val="29"/>
        </w:numPr>
        <w:rPr>
          <w:rFonts w:cstheme="minorHAnsi"/>
          <w:b/>
          <w:bCs/>
        </w:rPr>
      </w:pPr>
      <w:r w:rsidRPr="005007C5">
        <w:rPr>
          <w:rFonts w:cstheme="minorHAnsi"/>
        </w:rPr>
        <w:t>Nälkä ja sairaudet nostattivat kuolleisuuslukuja vankileireillä</w:t>
      </w:r>
      <w:r w:rsidR="00D51EF5" w:rsidRPr="005007C5">
        <w:rPr>
          <w:rFonts w:cstheme="minorHAnsi"/>
        </w:rPr>
        <w:t>.</w:t>
      </w:r>
      <w:r w:rsidRPr="005007C5">
        <w:rPr>
          <w:rFonts w:cstheme="minorHAnsi"/>
        </w:rPr>
        <w:t xml:space="preserve">  </w:t>
      </w:r>
    </w:p>
    <w:p w14:paraId="65FAF1A7" w14:textId="63230B34" w:rsidR="6DF98B23" w:rsidRPr="005007C5" w:rsidRDefault="3A9BD9C5" w:rsidP="009F5557">
      <w:pPr>
        <w:pStyle w:val="Luettelokappale"/>
        <w:numPr>
          <w:ilvl w:val="0"/>
          <w:numId w:val="29"/>
        </w:numPr>
        <w:rPr>
          <w:rFonts w:cstheme="minorHAnsi"/>
          <w:b/>
          <w:bCs/>
        </w:rPr>
      </w:pPr>
      <w:r w:rsidRPr="005007C5">
        <w:rPr>
          <w:rFonts w:cstheme="minorHAnsi"/>
        </w:rPr>
        <w:t>Suurimmat vankileirit sijaitsivat Tammisaaressa, Suomenlinnassa, Hämeenlinnassa, Tampereen Kalevankankaalla ja Lahden Hennalassa</w:t>
      </w:r>
      <w:r w:rsidR="00C161AC" w:rsidRPr="005007C5">
        <w:rPr>
          <w:rFonts w:cstheme="minorHAnsi"/>
        </w:rPr>
        <w:t>.</w:t>
      </w:r>
    </w:p>
    <w:p w14:paraId="79EFCDBE" w14:textId="77777777" w:rsidR="00482BA3" w:rsidRPr="005007C5" w:rsidRDefault="00482BA3" w:rsidP="6DF98B23">
      <w:pPr>
        <w:rPr>
          <w:rFonts w:cstheme="minorHAnsi"/>
          <w:b/>
          <w:bCs/>
        </w:rPr>
      </w:pPr>
    </w:p>
    <w:p w14:paraId="5D0D4050" w14:textId="3EF5E21A" w:rsidR="6DF98B23" w:rsidRPr="005007C5" w:rsidRDefault="6DF98B23" w:rsidP="6DF98B23">
      <w:pPr>
        <w:rPr>
          <w:rFonts w:cstheme="minorHAnsi"/>
          <w:b/>
          <w:bCs/>
        </w:rPr>
      </w:pPr>
      <w:r w:rsidRPr="005007C5">
        <w:rPr>
          <w:rFonts w:cstheme="minorHAnsi"/>
          <w:b/>
          <w:bCs/>
        </w:rPr>
        <w:t xml:space="preserve">Sodan uhrit </w:t>
      </w:r>
    </w:p>
    <w:tbl>
      <w:tblPr>
        <w:tblStyle w:val="TaulukkoRuudukko"/>
        <w:tblW w:w="0" w:type="auto"/>
        <w:tblLayout w:type="fixed"/>
        <w:tblLook w:val="06A0" w:firstRow="1" w:lastRow="0" w:firstColumn="1" w:lastColumn="0" w:noHBand="1" w:noVBand="1"/>
      </w:tblPr>
      <w:tblGrid>
        <w:gridCol w:w="2830"/>
        <w:gridCol w:w="1560"/>
        <w:gridCol w:w="1559"/>
      </w:tblGrid>
      <w:tr w:rsidR="00D51EF5" w:rsidRPr="005007C5" w14:paraId="532957E1" w14:textId="77777777" w:rsidTr="00D51EF5">
        <w:tc>
          <w:tcPr>
            <w:tcW w:w="2830" w:type="dxa"/>
          </w:tcPr>
          <w:p w14:paraId="12195629" w14:textId="17108054" w:rsidR="00D51EF5" w:rsidRPr="005007C5" w:rsidRDefault="00D51EF5" w:rsidP="6DF98B23">
            <w:pPr>
              <w:rPr>
                <w:rFonts w:cstheme="minorHAnsi"/>
                <w:b/>
              </w:rPr>
            </w:pPr>
          </w:p>
        </w:tc>
        <w:tc>
          <w:tcPr>
            <w:tcW w:w="1560" w:type="dxa"/>
          </w:tcPr>
          <w:p w14:paraId="6B70617D" w14:textId="724DAD48" w:rsidR="00D51EF5" w:rsidRPr="005007C5" w:rsidRDefault="00D51EF5" w:rsidP="00D51EF5">
            <w:pPr>
              <w:jc w:val="center"/>
              <w:rPr>
                <w:rFonts w:cstheme="minorHAnsi"/>
                <w:b/>
              </w:rPr>
            </w:pPr>
            <w:r w:rsidRPr="005007C5">
              <w:rPr>
                <w:rFonts w:cstheme="minorHAnsi"/>
                <w:b/>
              </w:rPr>
              <w:t>Punaiset</w:t>
            </w:r>
          </w:p>
        </w:tc>
        <w:tc>
          <w:tcPr>
            <w:tcW w:w="1559" w:type="dxa"/>
          </w:tcPr>
          <w:p w14:paraId="710B2222" w14:textId="50A52B06" w:rsidR="00D51EF5" w:rsidRPr="005007C5" w:rsidRDefault="00D51EF5" w:rsidP="00D51EF5">
            <w:pPr>
              <w:jc w:val="center"/>
              <w:rPr>
                <w:rFonts w:cstheme="minorHAnsi"/>
                <w:b/>
              </w:rPr>
            </w:pPr>
            <w:r w:rsidRPr="005007C5">
              <w:rPr>
                <w:rFonts w:cstheme="minorHAnsi"/>
                <w:b/>
              </w:rPr>
              <w:t>Valkoiset</w:t>
            </w:r>
          </w:p>
        </w:tc>
      </w:tr>
      <w:tr w:rsidR="00D51EF5" w:rsidRPr="005007C5" w14:paraId="5950EAE9" w14:textId="77777777" w:rsidTr="00D51EF5">
        <w:tc>
          <w:tcPr>
            <w:tcW w:w="2830" w:type="dxa"/>
          </w:tcPr>
          <w:p w14:paraId="6F14644D" w14:textId="34B08F8A" w:rsidR="00D51EF5" w:rsidRPr="005007C5" w:rsidRDefault="00D51EF5" w:rsidP="6DF98B23">
            <w:pPr>
              <w:rPr>
                <w:rFonts w:cstheme="minorHAnsi"/>
              </w:rPr>
            </w:pPr>
            <w:r w:rsidRPr="005007C5">
              <w:rPr>
                <w:rFonts w:cstheme="minorHAnsi"/>
              </w:rPr>
              <w:t xml:space="preserve">Taisteluissa kaatuneita            </w:t>
            </w:r>
          </w:p>
        </w:tc>
        <w:tc>
          <w:tcPr>
            <w:tcW w:w="1560" w:type="dxa"/>
          </w:tcPr>
          <w:p w14:paraId="316F11D9" w14:textId="5D50FF72" w:rsidR="00D51EF5" w:rsidRPr="005007C5" w:rsidRDefault="00D51EF5" w:rsidP="00D51EF5">
            <w:pPr>
              <w:jc w:val="center"/>
              <w:rPr>
                <w:rFonts w:cstheme="minorHAnsi"/>
              </w:rPr>
            </w:pPr>
            <w:r w:rsidRPr="005007C5">
              <w:rPr>
                <w:rFonts w:cstheme="minorHAnsi"/>
              </w:rPr>
              <w:t>5199</w:t>
            </w:r>
          </w:p>
        </w:tc>
        <w:tc>
          <w:tcPr>
            <w:tcW w:w="1559" w:type="dxa"/>
          </w:tcPr>
          <w:p w14:paraId="18C4B211" w14:textId="0DB96924" w:rsidR="00D51EF5" w:rsidRPr="005007C5" w:rsidRDefault="00D51EF5" w:rsidP="00D51EF5">
            <w:pPr>
              <w:jc w:val="center"/>
              <w:rPr>
                <w:rFonts w:cstheme="minorHAnsi"/>
              </w:rPr>
            </w:pPr>
            <w:r w:rsidRPr="005007C5">
              <w:rPr>
                <w:rFonts w:cstheme="minorHAnsi"/>
              </w:rPr>
              <w:t>3414</w:t>
            </w:r>
          </w:p>
        </w:tc>
      </w:tr>
      <w:tr w:rsidR="00D51EF5" w:rsidRPr="005007C5" w14:paraId="297D58FB" w14:textId="77777777" w:rsidTr="00D51EF5">
        <w:tc>
          <w:tcPr>
            <w:tcW w:w="2830" w:type="dxa"/>
          </w:tcPr>
          <w:p w14:paraId="12757FDB" w14:textId="747F7739" w:rsidR="00D51EF5" w:rsidRPr="005007C5" w:rsidRDefault="00D51EF5" w:rsidP="6DF98B23">
            <w:pPr>
              <w:rPr>
                <w:rFonts w:cstheme="minorHAnsi"/>
              </w:rPr>
            </w:pPr>
            <w:r w:rsidRPr="005007C5">
              <w:rPr>
                <w:rFonts w:cstheme="minorHAnsi"/>
              </w:rPr>
              <w:t xml:space="preserve">Terrorin uhreja                         </w:t>
            </w:r>
          </w:p>
        </w:tc>
        <w:tc>
          <w:tcPr>
            <w:tcW w:w="1560" w:type="dxa"/>
          </w:tcPr>
          <w:p w14:paraId="12AE1E0E" w14:textId="7FA357D4" w:rsidR="00D51EF5" w:rsidRPr="005007C5" w:rsidRDefault="00D51EF5" w:rsidP="00D51EF5">
            <w:pPr>
              <w:jc w:val="center"/>
              <w:rPr>
                <w:rFonts w:cstheme="minorHAnsi"/>
              </w:rPr>
            </w:pPr>
            <w:r w:rsidRPr="005007C5">
              <w:rPr>
                <w:rFonts w:cstheme="minorHAnsi"/>
              </w:rPr>
              <w:t>7370</w:t>
            </w:r>
          </w:p>
        </w:tc>
        <w:tc>
          <w:tcPr>
            <w:tcW w:w="1559" w:type="dxa"/>
          </w:tcPr>
          <w:p w14:paraId="4348516F" w14:textId="1D033D42" w:rsidR="00D51EF5" w:rsidRPr="005007C5" w:rsidRDefault="00D51EF5" w:rsidP="00D51EF5">
            <w:pPr>
              <w:jc w:val="center"/>
              <w:rPr>
                <w:rFonts w:cstheme="minorHAnsi"/>
              </w:rPr>
            </w:pPr>
            <w:r w:rsidRPr="005007C5">
              <w:rPr>
                <w:rFonts w:cstheme="minorHAnsi"/>
              </w:rPr>
              <w:t>1424</w:t>
            </w:r>
          </w:p>
        </w:tc>
      </w:tr>
      <w:tr w:rsidR="00D51EF5" w:rsidRPr="005007C5" w14:paraId="72872105" w14:textId="77777777" w:rsidTr="00D51EF5">
        <w:tc>
          <w:tcPr>
            <w:tcW w:w="2830" w:type="dxa"/>
          </w:tcPr>
          <w:p w14:paraId="7897AE53" w14:textId="590DBA98" w:rsidR="00D51EF5" w:rsidRPr="005007C5" w:rsidRDefault="00D51EF5" w:rsidP="6DF98B23">
            <w:pPr>
              <w:rPr>
                <w:rFonts w:cstheme="minorHAnsi"/>
              </w:rPr>
            </w:pPr>
            <w:r w:rsidRPr="005007C5">
              <w:rPr>
                <w:rFonts w:cstheme="minorHAnsi"/>
              </w:rPr>
              <w:t xml:space="preserve">Vankileireillä kuolleita           </w:t>
            </w:r>
          </w:p>
        </w:tc>
        <w:tc>
          <w:tcPr>
            <w:tcW w:w="1560" w:type="dxa"/>
          </w:tcPr>
          <w:p w14:paraId="3DAE5E84" w14:textId="6775D00F" w:rsidR="00D51EF5" w:rsidRPr="005007C5" w:rsidRDefault="00D51EF5" w:rsidP="00D51EF5">
            <w:pPr>
              <w:jc w:val="center"/>
              <w:rPr>
                <w:rFonts w:cstheme="minorHAnsi"/>
              </w:rPr>
            </w:pPr>
            <w:r w:rsidRPr="005007C5">
              <w:rPr>
                <w:rFonts w:cstheme="minorHAnsi"/>
              </w:rPr>
              <w:t>11652</w:t>
            </w:r>
          </w:p>
        </w:tc>
        <w:tc>
          <w:tcPr>
            <w:tcW w:w="1559" w:type="dxa"/>
          </w:tcPr>
          <w:p w14:paraId="31E3CE15" w14:textId="2051C2C7" w:rsidR="00D51EF5" w:rsidRPr="005007C5" w:rsidRDefault="00D51EF5" w:rsidP="00D51EF5">
            <w:pPr>
              <w:jc w:val="center"/>
              <w:rPr>
                <w:rFonts w:cstheme="minorHAnsi"/>
              </w:rPr>
            </w:pPr>
            <w:r w:rsidRPr="005007C5">
              <w:rPr>
                <w:rFonts w:cstheme="minorHAnsi"/>
              </w:rPr>
              <w:t>4</w:t>
            </w:r>
          </w:p>
        </w:tc>
      </w:tr>
      <w:tr w:rsidR="00D51EF5" w:rsidRPr="005007C5" w14:paraId="3B43A4C1" w14:textId="77777777" w:rsidTr="00D51EF5">
        <w:tc>
          <w:tcPr>
            <w:tcW w:w="2830" w:type="dxa"/>
          </w:tcPr>
          <w:p w14:paraId="260E45DF" w14:textId="7EBC40D7" w:rsidR="00D51EF5" w:rsidRPr="005007C5" w:rsidRDefault="00D51EF5" w:rsidP="6DF98B23">
            <w:pPr>
              <w:rPr>
                <w:rFonts w:cstheme="minorHAnsi"/>
              </w:rPr>
            </w:pPr>
            <w:r w:rsidRPr="005007C5">
              <w:rPr>
                <w:rFonts w:cstheme="minorHAnsi"/>
              </w:rPr>
              <w:t xml:space="preserve">Kadonneita                                </w:t>
            </w:r>
          </w:p>
        </w:tc>
        <w:tc>
          <w:tcPr>
            <w:tcW w:w="1560" w:type="dxa"/>
          </w:tcPr>
          <w:p w14:paraId="07C4E3D7" w14:textId="3385F263" w:rsidR="00D51EF5" w:rsidRPr="005007C5" w:rsidRDefault="00D51EF5" w:rsidP="00D51EF5">
            <w:pPr>
              <w:jc w:val="center"/>
              <w:rPr>
                <w:rFonts w:cstheme="minorHAnsi"/>
              </w:rPr>
            </w:pPr>
            <w:r w:rsidRPr="005007C5">
              <w:rPr>
                <w:rFonts w:cstheme="minorHAnsi"/>
              </w:rPr>
              <w:t>1767</w:t>
            </w:r>
          </w:p>
        </w:tc>
        <w:tc>
          <w:tcPr>
            <w:tcW w:w="1559" w:type="dxa"/>
          </w:tcPr>
          <w:p w14:paraId="1231C80C" w14:textId="7BAA0FCD" w:rsidR="00D51EF5" w:rsidRPr="005007C5" w:rsidRDefault="00D51EF5" w:rsidP="00D51EF5">
            <w:pPr>
              <w:jc w:val="center"/>
              <w:rPr>
                <w:rFonts w:cstheme="minorHAnsi"/>
              </w:rPr>
            </w:pPr>
            <w:r w:rsidRPr="005007C5">
              <w:rPr>
                <w:rFonts w:cstheme="minorHAnsi"/>
              </w:rPr>
              <w:t>46</w:t>
            </w:r>
          </w:p>
        </w:tc>
      </w:tr>
    </w:tbl>
    <w:p w14:paraId="452BCF9E" w14:textId="7B289AEB" w:rsidR="6DF98B23" w:rsidRPr="005007C5" w:rsidRDefault="6DF98B23" w:rsidP="6DF98B23">
      <w:pPr>
        <w:rPr>
          <w:rFonts w:cstheme="minorHAnsi"/>
          <w:bCs/>
        </w:rPr>
      </w:pPr>
      <w:r w:rsidRPr="005007C5">
        <w:rPr>
          <w:rFonts w:cstheme="minorHAnsi"/>
          <w:bCs/>
        </w:rPr>
        <w:t>Yhteensä sodassa menehtyi noin 36 650 ihmistä.</w:t>
      </w:r>
    </w:p>
    <w:p w14:paraId="5423477C" w14:textId="490FE97C" w:rsidR="6DF98B23" w:rsidRPr="005007C5" w:rsidRDefault="6DF98B23" w:rsidP="6DF98B23">
      <w:pPr>
        <w:rPr>
          <w:rFonts w:cstheme="minorHAnsi"/>
          <w:b/>
          <w:bCs/>
        </w:rPr>
      </w:pPr>
    </w:p>
    <w:p w14:paraId="75DFA372" w14:textId="55C75E51" w:rsidR="6DF98B23" w:rsidRPr="005007C5" w:rsidRDefault="6DF98B23" w:rsidP="6DF98B23">
      <w:pPr>
        <w:rPr>
          <w:rFonts w:cstheme="minorHAnsi"/>
          <w:b/>
          <w:bCs/>
        </w:rPr>
      </w:pPr>
    </w:p>
    <w:p w14:paraId="6DF2285F" w14:textId="77777777" w:rsidR="007109F4" w:rsidRPr="005007C5" w:rsidRDefault="007109F4">
      <w:pPr>
        <w:rPr>
          <w:rFonts w:cstheme="minorHAnsi"/>
          <w:b/>
          <w:bCs/>
        </w:rPr>
      </w:pPr>
      <w:r w:rsidRPr="005007C5">
        <w:rPr>
          <w:rFonts w:cstheme="minorHAnsi"/>
          <w:b/>
          <w:bCs/>
        </w:rPr>
        <w:br w:type="page"/>
      </w:r>
    </w:p>
    <w:p w14:paraId="4FE2B251" w14:textId="00739A46" w:rsidR="6DF98B23" w:rsidRPr="005007C5" w:rsidRDefault="6DF98B23" w:rsidP="6DF98B23">
      <w:pPr>
        <w:rPr>
          <w:rFonts w:cstheme="minorHAnsi"/>
          <w:b/>
          <w:bCs/>
        </w:rPr>
      </w:pPr>
      <w:r w:rsidRPr="005007C5">
        <w:rPr>
          <w:rFonts w:cstheme="minorHAnsi"/>
          <w:b/>
          <w:bCs/>
        </w:rPr>
        <w:lastRenderedPageBreak/>
        <w:t>Kuningasseikkailu ja ensimmäinen presidentti</w:t>
      </w:r>
    </w:p>
    <w:p w14:paraId="1D6C3109" w14:textId="3EE594F7" w:rsidR="6DF98B23" w:rsidRPr="005007C5" w:rsidRDefault="6DF98B23" w:rsidP="009F5557">
      <w:pPr>
        <w:pStyle w:val="Luettelokappale"/>
        <w:numPr>
          <w:ilvl w:val="0"/>
          <w:numId w:val="28"/>
        </w:numPr>
        <w:rPr>
          <w:rFonts w:cstheme="minorHAnsi"/>
        </w:rPr>
      </w:pPr>
      <w:r w:rsidRPr="005007C5">
        <w:rPr>
          <w:rFonts w:cstheme="minorHAnsi"/>
        </w:rPr>
        <w:t>Suomi oli julistautunut 6.12. 1917 tasavallaksi</w:t>
      </w:r>
      <w:r w:rsidR="007109F4" w:rsidRPr="005007C5">
        <w:rPr>
          <w:rFonts w:cstheme="minorHAnsi"/>
        </w:rPr>
        <w:t>.</w:t>
      </w:r>
    </w:p>
    <w:p w14:paraId="32517070" w14:textId="71E37AA9" w:rsidR="6DF98B23" w:rsidRPr="005007C5" w:rsidRDefault="6DF98B23" w:rsidP="009F5557">
      <w:pPr>
        <w:pStyle w:val="Luettelokappale"/>
        <w:numPr>
          <w:ilvl w:val="0"/>
          <w:numId w:val="28"/>
        </w:numPr>
        <w:rPr>
          <w:rFonts w:cstheme="minorHAnsi"/>
        </w:rPr>
      </w:pPr>
      <w:r w:rsidRPr="005007C5">
        <w:rPr>
          <w:rFonts w:cstheme="minorHAnsi"/>
        </w:rPr>
        <w:t>Sisällissota kasvatti vahvan johtajan kaipuuta</w:t>
      </w:r>
      <w:r w:rsidR="007109F4" w:rsidRPr="005007C5">
        <w:rPr>
          <w:rFonts w:cstheme="minorHAnsi"/>
        </w:rPr>
        <w:t>.</w:t>
      </w:r>
    </w:p>
    <w:p w14:paraId="24BC9133" w14:textId="7D934389" w:rsidR="6DF98B23" w:rsidRPr="005007C5" w:rsidRDefault="3A9BD9C5" w:rsidP="007109F4">
      <w:pPr>
        <w:pStyle w:val="Luettelokappale"/>
        <w:numPr>
          <w:ilvl w:val="0"/>
          <w:numId w:val="28"/>
        </w:numPr>
        <w:rPr>
          <w:rFonts w:cstheme="minorHAnsi"/>
        </w:rPr>
      </w:pPr>
      <w:r w:rsidRPr="005007C5">
        <w:rPr>
          <w:rFonts w:cstheme="minorHAnsi"/>
        </w:rPr>
        <w:t xml:space="preserve">Porvarilliset puolueet Kokoomus ja RKP kannattivat </w:t>
      </w:r>
      <w:r w:rsidRPr="005007C5">
        <w:rPr>
          <w:rFonts w:cstheme="minorHAnsi"/>
          <w:b/>
          <w:bCs/>
        </w:rPr>
        <w:t>monarkiaa</w:t>
      </w:r>
      <w:r w:rsidR="007109F4" w:rsidRPr="005007C5">
        <w:rPr>
          <w:rFonts w:cstheme="minorHAnsi"/>
        </w:rPr>
        <w:t xml:space="preserve">, </w:t>
      </w:r>
      <w:r w:rsidR="00F12C2D" w:rsidRPr="005007C5">
        <w:rPr>
          <w:rFonts w:cstheme="minorHAnsi"/>
          <w:bCs/>
        </w:rPr>
        <w:t>kun taas</w:t>
      </w:r>
      <w:r w:rsidR="007109F4" w:rsidRPr="005007C5">
        <w:rPr>
          <w:rFonts w:cstheme="minorHAnsi"/>
          <w:b/>
          <w:bCs/>
        </w:rPr>
        <w:t xml:space="preserve"> </w:t>
      </w:r>
      <w:r w:rsidR="356AB1DC" w:rsidRPr="005007C5">
        <w:rPr>
          <w:rFonts w:cstheme="minorHAnsi"/>
        </w:rPr>
        <w:t>SDP, Maalaisliitto ja edistyspuolue olivat tasavaltalaisia</w:t>
      </w:r>
      <w:r w:rsidR="007109F4" w:rsidRPr="005007C5">
        <w:rPr>
          <w:rFonts w:cstheme="minorHAnsi"/>
        </w:rPr>
        <w:t>.</w:t>
      </w:r>
    </w:p>
    <w:p w14:paraId="0A6AE3FD" w14:textId="255334A4" w:rsidR="6DF98B23" w:rsidRPr="005007C5" w:rsidRDefault="6DF98B23" w:rsidP="009F5557">
      <w:pPr>
        <w:pStyle w:val="Luettelokappale"/>
        <w:numPr>
          <w:ilvl w:val="0"/>
          <w:numId w:val="28"/>
        </w:numPr>
        <w:rPr>
          <w:rFonts w:cstheme="minorHAnsi"/>
        </w:rPr>
      </w:pPr>
      <w:r w:rsidRPr="005007C5">
        <w:rPr>
          <w:rFonts w:cstheme="minorHAnsi"/>
        </w:rPr>
        <w:t xml:space="preserve">Suomessa </w:t>
      </w:r>
      <w:r w:rsidR="007109F4" w:rsidRPr="005007C5">
        <w:rPr>
          <w:rFonts w:cstheme="minorHAnsi"/>
        </w:rPr>
        <w:t xml:space="preserve">oli </w:t>
      </w:r>
      <w:r w:rsidRPr="005007C5">
        <w:rPr>
          <w:rFonts w:cstheme="minorHAnsi"/>
        </w:rPr>
        <w:t>pitkä monarkian perinne Ruotsin ja Venäjän vallan ajoilta</w:t>
      </w:r>
      <w:r w:rsidR="008A04CB" w:rsidRPr="005007C5">
        <w:rPr>
          <w:rFonts w:cstheme="minorHAnsi"/>
        </w:rPr>
        <w:t xml:space="preserve"> ja muut pohjoismaat olivat parlamentaarisia monarkioita.</w:t>
      </w:r>
    </w:p>
    <w:p w14:paraId="183A8C3C" w14:textId="2F78C9CD" w:rsidR="6DF98B23" w:rsidRPr="005007C5" w:rsidRDefault="008A04CB" w:rsidP="009F5557">
      <w:pPr>
        <w:pStyle w:val="Luettelokappale"/>
        <w:numPr>
          <w:ilvl w:val="0"/>
          <w:numId w:val="28"/>
        </w:numPr>
        <w:rPr>
          <w:rFonts w:cstheme="minorHAnsi"/>
        </w:rPr>
      </w:pPr>
      <w:r w:rsidRPr="005007C5">
        <w:rPr>
          <w:rFonts w:cstheme="minorHAnsi"/>
        </w:rPr>
        <w:t>Kuningasta lähdettiin etsimään Saksasta, joka oli tukenut valkoisia sisällissodassa.</w:t>
      </w:r>
    </w:p>
    <w:p w14:paraId="61235C21" w14:textId="5A1BA11C" w:rsidR="6DF98B23" w:rsidRPr="005007C5" w:rsidRDefault="6DF98B23" w:rsidP="009F5557">
      <w:pPr>
        <w:pStyle w:val="Luettelokappale"/>
        <w:numPr>
          <w:ilvl w:val="0"/>
          <w:numId w:val="27"/>
        </w:numPr>
        <w:rPr>
          <w:rFonts w:cstheme="minorHAnsi"/>
        </w:rPr>
      </w:pPr>
      <w:r w:rsidRPr="005007C5">
        <w:rPr>
          <w:rFonts w:cstheme="minorHAnsi"/>
        </w:rPr>
        <w:t xml:space="preserve">Kun Saksan sotaonni kääntyi maailmansodassa, tajuttiin saksalaisen monarkin mahdottomuus </w:t>
      </w:r>
      <w:r w:rsidR="007109F4" w:rsidRPr="005007C5">
        <w:rPr>
          <w:rFonts w:cstheme="minorHAnsi"/>
        </w:rPr>
        <w:t>ja jo valittu monarkki</w:t>
      </w:r>
      <w:r w:rsidRPr="005007C5">
        <w:rPr>
          <w:rFonts w:cstheme="minorHAnsi"/>
        </w:rPr>
        <w:t xml:space="preserve"> Friedrich Karl ilmoitti luopuvansa kruunusta </w:t>
      </w:r>
      <w:r w:rsidR="007109F4" w:rsidRPr="005007C5">
        <w:rPr>
          <w:rFonts w:cstheme="minorHAnsi"/>
        </w:rPr>
        <w:t>ennen kruunajaisiaan.</w:t>
      </w:r>
    </w:p>
    <w:p w14:paraId="52DFC357" w14:textId="483E4F64" w:rsidR="6DF98B23" w:rsidRPr="005007C5" w:rsidRDefault="6DF98B23" w:rsidP="009F5557">
      <w:pPr>
        <w:pStyle w:val="Luettelokappale"/>
        <w:numPr>
          <w:ilvl w:val="0"/>
          <w:numId w:val="27"/>
        </w:numPr>
        <w:rPr>
          <w:rFonts w:cstheme="minorHAnsi"/>
        </w:rPr>
      </w:pPr>
      <w:r w:rsidRPr="005007C5">
        <w:rPr>
          <w:rFonts w:cstheme="minorHAnsi"/>
        </w:rPr>
        <w:t xml:space="preserve">Saksa antautui 11.11.1918 ja maailmansota </w:t>
      </w:r>
      <w:r w:rsidR="00F12C2D" w:rsidRPr="005007C5">
        <w:rPr>
          <w:rFonts w:cstheme="minorHAnsi"/>
        </w:rPr>
        <w:t>päättyi</w:t>
      </w:r>
      <w:r w:rsidR="007109F4" w:rsidRPr="005007C5">
        <w:rPr>
          <w:rFonts w:cstheme="minorHAnsi"/>
        </w:rPr>
        <w:t>.</w:t>
      </w:r>
    </w:p>
    <w:p w14:paraId="53AC43B1" w14:textId="5E71F684" w:rsidR="6DF98B23" w:rsidRPr="005007C5" w:rsidRDefault="007109F4" w:rsidP="007109F4">
      <w:pPr>
        <w:pStyle w:val="Luettelokappale"/>
        <w:numPr>
          <w:ilvl w:val="0"/>
          <w:numId w:val="27"/>
        </w:numPr>
        <w:rPr>
          <w:rFonts w:cstheme="minorHAnsi"/>
        </w:rPr>
      </w:pPr>
      <w:r w:rsidRPr="005007C5">
        <w:rPr>
          <w:rFonts w:cstheme="minorHAnsi"/>
        </w:rPr>
        <w:t>Kuningashankkeesta luovuttiin, ja päädyttiin presidenttiin.</w:t>
      </w:r>
    </w:p>
    <w:p w14:paraId="60EB3904" w14:textId="225867C1" w:rsidR="6DF98B23" w:rsidRPr="005007C5" w:rsidRDefault="198AED91" w:rsidP="009F5557">
      <w:pPr>
        <w:pStyle w:val="Luettelokappale"/>
        <w:numPr>
          <w:ilvl w:val="0"/>
          <w:numId w:val="27"/>
        </w:numPr>
        <w:rPr>
          <w:rFonts w:cstheme="minorHAnsi"/>
        </w:rPr>
      </w:pPr>
      <w:r w:rsidRPr="005007C5">
        <w:rPr>
          <w:rFonts w:cstheme="minorHAnsi"/>
        </w:rPr>
        <w:t xml:space="preserve">1917-1919 Suomessa oli </w:t>
      </w:r>
      <w:r w:rsidRPr="005007C5">
        <w:rPr>
          <w:rFonts w:cstheme="minorHAnsi"/>
          <w:b/>
          <w:bCs/>
        </w:rPr>
        <w:t>valtionhoitaja</w:t>
      </w:r>
      <w:r w:rsidR="007109F4" w:rsidRPr="005007C5">
        <w:rPr>
          <w:rFonts w:cstheme="minorHAnsi"/>
          <w:b/>
        </w:rPr>
        <w:t>t</w:t>
      </w:r>
      <w:r w:rsidR="007109F4" w:rsidRPr="005007C5">
        <w:rPr>
          <w:rFonts w:cstheme="minorHAnsi"/>
        </w:rPr>
        <w:t>, kunnes maahan saatiin perustuslaki ja vaalit pidettyä.</w:t>
      </w:r>
    </w:p>
    <w:p w14:paraId="168371D3" w14:textId="550AFEF8" w:rsidR="6DF98B23" w:rsidRPr="005007C5" w:rsidRDefault="6DF98B23" w:rsidP="009F5557">
      <w:pPr>
        <w:pStyle w:val="Luettelokappale"/>
        <w:numPr>
          <w:ilvl w:val="0"/>
          <w:numId w:val="27"/>
        </w:numPr>
        <w:rPr>
          <w:rFonts w:cstheme="minorHAnsi"/>
        </w:rPr>
      </w:pPr>
      <w:r w:rsidRPr="005007C5">
        <w:rPr>
          <w:rFonts w:cstheme="minorHAnsi"/>
        </w:rPr>
        <w:t>Vuonna 1919 säädetty perustuslaki antoi presidentille vahvat valtaoikeudet maassa: ulkopolitiikan johtaminen, lakien vahvistaminen, pääministerin valinta ja eduskunnan hajottaminen</w:t>
      </w:r>
      <w:r w:rsidR="007109F4" w:rsidRPr="005007C5">
        <w:rPr>
          <w:rFonts w:cstheme="minorHAnsi"/>
        </w:rPr>
        <w:t>.</w:t>
      </w:r>
    </w:p>
    <w:p w14:paraId="21E441D8" w14:textId="76F8F7F7" w:rsidR="007109F4" w:rsidRPr="005007C5" w:rsidRDefault="007109F4" w:rsidP="009F5557">
      <w:pPr>
        <w:pStyle w:val="Luettelokappale"/>
        <w:numPr>
          <w:ilvl w:val="0"/>
          <w:numId w:val="27"/>
        </w:numPr>
        <w:rPr>
          <w:rFonts w:cstheme="minorHAnsi"/>
        </w:rPr>
      </w:pPr>
      <w:r w:rsidRPr="005007C5">
        <w:rPr>
          <w:rFonts w:cstheme="minorHAnsi"/>
        </w:rPr>
        <w:t xml:space="preserve">1919 eduskunta valitsi </w:t>
      </w:r>
      <w:r w:rsidRPr="005007C5">
        <w:rPr>
          <w:rFonts w:cstheme="minorHAnsi"/>
          <w:b/>
          <w:bCs/>
        </w:rPr>
        <w:t>K.J. Ståhlbergin</w:t>
      </w:r>
      <w:r w:rsidRPr="005007C5">
        <w:rPr>
          <w:rFonts w:cstheme="minorHAnsi"/>
        </w:rPr>
        <w:t xml:space="preserve"> (ed.) ensimmäiseksi tasavallan presidentiksi.</w:t>
      </w:r>
    </w:p>
    <w:p w14:paraId="013FBD4F" w14:textId="484DB15F" w:rsidR="6DF98B23" w:rsidRPr="005007C5" w:rsidRDefault="007109F4" w:rsidP="009F5557">
      <w:pPr>
        <w:pStyle w:val="Luettelokappale"/>
        <w:numPr>
          <w:ilvl w:val="0"/>
          <w:numId w:val="27"/>
        </w:numPr>
        <w:rPr>
          <w:rFonts w:cstheme="minorHAnsi"/>
        </w:rPr>
      </w:pPr>
      <w:r w:rsidRPr="005007C5">
        <w:rPr>
          <w:rFonts w:cstheme="minorHAnsi"/>
        </w:rPr>
        <w:t>Presidentin t</w:t>
      </w:r>
      <w:r w:rsidR="6DF98B23" w:rsidRPr="005007C5">
        <w:rPr>
          <w:rFonts w:cstheme="minorHAnsi"/>
        </w:rPr>
        <w:t>oimikaudeksi säädettiin kuusi vuotta</w:t>
      </w:r>
      <w:r w:rsidRPr="005007C5">
        <w:rPr>
          <w:rFonts w:cstheme="minorHAnsi"/>
        </w:rPr>
        <w:t>.</w:t>
      </w:r>
    </w:p>
    <w:p w14:paraId="5AFB02EC" w14:textId="2C7C20AC" w:rsidR="6DF98B23" w:rsidRPr="005007C5" w:rsidRDefault="6DF98B23" w:rsidP="009F5557">
      <w:pPr>
        <w:pStyle w:val="Luettelokappale"/>
        <w:numPr>
          <w:ilvl w:val="0"/>
          <w:numId w:val="27"/>
        </w:numPr>
        <w:rPr>
          <w:rFonts w:cstheme="minorHAnsi"/>
        </w:rPr>
      </w:pPr>
      <w:r w:rsidRPr="005007C5">
        <w:rPr>
          <w:rFonts w:cstheme="minorHAnsi"/>
        </w:rPr>
        <w:t xml:space="preserve">Vuodesta 1925 alkaen käytettiin </w:t>
      </w:r>
      <w:r w:rsidRPr="005007C5">
        <w:rPr>
          <w:rFonts w:cstheme="minorHAnsi"/>
          <w:b/>
          <w:bCs/>
        </w:rPr>
        <w:t>valitsijamiesvaalia</w:t>
      </w:r>
      <w:r w:rsidRPr="005007C5">
        <w:rPr>
          <w:rFonts w:cstheme="minorHAnsi"/>
        </w:rPr>
        <w:t>; äänestäjät valitsivat 300 (myöhemmin 301) valitsijamiestä, jotka suorittivat valinnan suljetulla lippuäänestyksellä</w:t>
      </w:r>
      <w:r w:rsidR="00783BF5" w:rsidRPr="005007C5">
        <w:rPr>
          <w:rFonts w:cstheme="minorHAnsi"/>
        </w:rPr>
        <w:t>.</w:t>
      </w:r>
    </w:p>
    <w:p w14:paraId="30FE1ED5" w14:textId="197882CD" w:rsidR="00352BBF" w:rsidRPr="005007C5" w:rsidRDefault="00352BBF" w:rsidP="009F5557">
      <w:pPr>
        <w:pStyle w:val="Luettelokappale"/>
        <w:numPr>
          <w:ilvl w:val="0"/>
          <w:numId w:val="27"/>
        </w:numPr>
        <w:rPr>
          <w:rFonts w:cstheme="minorHAnsi"/>
        </w:rPr>
      </w:pPr>
      <w:r w:rsidRPr="005007C5">
        <w:rPr>
          <w:rFonts w:cstheme="minorHAnsi"/>
        </w:rPr>
        <w:t>L.K. Relander (ML) valittiin presidentiksi Ståhlbergin jälkeen</w:t>
      </w:r>
      <w:r w:rsidR="00F12C2D" w:rsidRPr="005007C5">
        <w:rPr>
          <w:rFonts w:cstheme="minorHAnsi"/>
        </w:rPr>
        <w:t>.</w:t>
      </w:r>
    </w:p>
    <w:p w14:paraId="578FD47A" w14:textId="77777777" w:rsidR="00F126AA" w:rsidRPr="005007C5" w:rsidRDefault="00F126AA" w:rsidP="00F126AA">
      <w:pPr>
        <w:rPr>
          <w:rFonts w:cstheme="minorHAnsi"/>
          <w:b/>
          <w:bCs/>
          <w:sz w:val="20"/>
        </w:rPr>
      </w:pPr>
    </w:p>
    <w:p w14:paraId="53A92304" w14:textId="5CFC5683" w:rsidR="00F126AA" w:rsidRPr="005007C5" w:rsidRDefault="00F126AA" w:rsidP="00F126AA">
      <w:pPr>
        <w:jc w:val="center"/>
        <w:rPr>
          <w:rFonts w:cstheme="minorHAnsi"/>
          <w:b/>
          <w:bCs/>
          <w:sz w:val="20"/>
        </w:rPr>
      </w:pPr>
      <w:r w:rsidRPr="005007C5">
        <w:rPr>
          <w:rFonts w:cstheme="minorHAnsi"/>
          <w:b/>
          <w:sz w:val="20"/>
        </w:rPr>
        <w:t>Akseli Gallen-Kallela suunnitteli kruunun tulevalle Suomen kuninkaalle. Kruunun huipulla seisoo sinivalkoisella jalustalla leijonavaakuna.</w:t>
      </w:r>
    </w:p>
    <w:p w14:paraId="1AB14425" w14:textId="77777777" w:rsidR="00F126AA" w:rsidRPr="005007C5" w:rsidRDefault="00F126AA" w:rsidP="00F126AA">
      <w:pPr>
        <w:pStyle w:val="Luettelokappale"/>
        <w:ind w:left="360"/>
        <w:jc w:val="center"/>
        <w:rPr>
          <w:rFonts w:cstheme="minorHAnsi"/>
        </w:rPr>
      </w:pPr>
      <w:r w:rsidRPr="005007C5">
        <w:drawing>
          <wp:inline distT="0" distB="0" distL="0" distR="0" wp14:anchorId="3901D50A" wp14:editId="1656BD06">
            <wp:extent cx="2699720" cy="2126030"/>
            <wp:effectExtent l="0" t="0" r="0" b="0"/>
            <wp:docPr id="1691924947" name="Kuva 169192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2699720" cy="2126030"/>
                    </a:xfrm>
                    <a:prstGeom prst="rect">
                      <a:avLst/>
                    </a:prstGeom>
                  </pic:spPr>
                </pic:pic>
              </a:graphicData>
            </a:graphic>
          </wp:inline>
        </w:drawing>
      </w:r>
    </w:p>
    <w:p w14:paraId="1D90044E" w14:textId="77777777" w:rsidR="00F126AA" w:rsidRPr="005007C5" w:rsidRDefault="00F126AA" w:rsidP="00F126AA">
      <w:pPr>
        <w:pStyle w:val="Luettelokappale"/>
        <w:ind w:left="360"/>
        <w:jc w:val="center"/>
        <w:rPr>
          <w:rFonts w:cstheme="minorHAnsi"/>
        </w:rPr>
      </w:pPr>
      <w:r w:rsidRPr="005007C5">
        <w:rPr>
          <w:rFonts w:cstheme="minorHAnsi"/>
          <w:b/>
          <w:sz w:val="20"/>
        </w:rPr>
        <w:t>Lähde: Wikipedia.</w:t>
      </w:r>
    </w:p>
    <w:p w14:paraId="37356E2A" w14:textId="31D2426B" w:rsidR="6DF98B23" w:rsidRPr="005007C5" w:rsidRDefault="6DF98B23" w:rsidP="6DF98B23">
      <w:pPr>
        <w:rPr>
          <w:rFonts w:cstheme="minorHAnsi"/>
        </w:rPr>
      </w:pPr>
    </w:p>
    <w:p w14:paraId="760C63D9" w14:textId="6DA28316" w:rsidR="6DF98B23" w:rsidRPr="005007C5" w:rsidRDefault="6DF98B23" w:rsidP="6DF98B23">
      <w:pPr>
        <w:rPr>
          <w:rFonts w:cstheme="minorHAnsi"/>
          <w:b/>
          <w:bCs/>
        </w:rPr>
      </w:pPr>
      <w:r w:rsidRPr="005007C5">
        <w:rPr>
          <w:rFonts w:cstheme="minorHAnsi"/>
          <w:b/>
          <w:bCs/>
        </w:rPr>
        <w:t>Pohdi:</w:t>
      </w:r>
    </w:p>
    <w:p w14:paraId="4D77A395" w14:textId="2610C8B7" w:rsidR="6DF98B23" w:rsidRPr="005007C5" w:rsidRDefault="6DF98B23" w:rsidP="009F5557">
      <w:pPr>
        <w:pStyle w:val="Luettelokappale"/>
        <w:numPr>
          <w:ilvl w:val="0"/>
          <w:numId w:val="26"/>
        </w:numPr>
        <w:rPr>
          <w:rFonts w:cstheme="minorHAnsi"/>
          <w:b/>
          <w:bCs/>
        </w:rPr>
      </w:pPr>
      <w:r w:rsidRPr="005007C5">
        <w:rPr>
          <w:rFonts w:cstheme="minorHAnsi"/>
        </w:rPr>
        <w:t>Millainen merkitys sisällissodalla on ollut Suomen historiassa?</w:t>
      </w:r>
    </w:p>
    <w:p w14:paraId="7D78D34D" w14:textId="5B1BC916" w:rsidR="6DF98B23" w:rsidRPr="005007C5" w:rsidRDefault="6DF98B23" w:rsidP="009F5557">
      <w:pPr>
        <w:pStyle w:val="Luettelokappale"/>
        <w:numPr>
          <w:ilvl w:val="0"/>
          <w:numId w:val="26"/>
        </w:numPr>
        <w:rPr>
          <w:rFonts w:cstheme="minorHAnsi"/>
          <w:b/>
          <w:bCs/>
        </w:rPr>
      </w:pPr>
      <w:r w:rsidRPr="005007C5">
        <w:rPr>
          <w:rFonts w:cstheme="minorHAnsi"/>
        </w:rPr>
        <w:t>Tarkastele oheista tilastoa sodan uhreista. Mitkä tekijät selittävät tilaston lukuja? Mitä tapahtui kadonneille?</w:t>
      </w:r>
    </w:p>
    <w:p w14:paraId="1729470C" w14:textId="396513CF" w:rsidR="6DF98B23" w:rsidRPr="005007C5" w:rsidRDefault="6DF98B23" w:rsidP="009F5557">
      <w:pPr>
        <w:pStyle w:val="Luettelokappale"/>
        <w:numPr>
          <w:ilvl w:val="0"/>
          <w:numId w:val="26"/>
        </w:numPr>
        <w:rPr>
          <w:rFonts w:cstheme="minorHAnsi"/>
          <w:b/>
          <w:bCs/>
        </w:rPr>
      </w:pPr>
      <w:r w:rsidRPr="005007C5">
        <w:rPr>
          <w:rFonts w:cstheme="minorHAnsi"/>
        </w:rPr>
        <w:t>Millä argumenteilla tasavaltalaiset vastustivat monarkiaa?</w:t>
      </w:r>
    </w:p>
    <w:p w14:paraId="37ED78D4" w14:textId="1DA18E6F" w:rsidR="6DF98B23" w:rsidRPr="005007C5" w:rsidRDefault="3A9BD9C5" w:rsidP="009F5557">
      <w:pPr>
        <w:pStyle w:val="Luettelokappale"/>
        <w:numPr>
          <w:ilvl w:val="0"/>
          <w:numId w:val="26"/>
        </w:numPr>
        <w:rPr>
          <w:rFonts w:cstheme="minorHAnsi"/>
          <w:b/>
          <w:bCs/>
        </w:rPr>
      </w:pPr>
      <w:r w:rsidRPr="005007C5">
        <w:rPr>
          <w:rFonts w:cstheme="minorHAnsi"/>
        </w:rPr>
        <w:t xml:space="preserve">Ota selvää, ketkä toimivat valtionhoitajina ennen ensimmäistä presidenttiä. </w:t>
      </w:r>
    </w:p>
    <w:p w14:paraId="15DFFA7C" w14:textId="1B473767" w:rsidR="6DF98B23" w:rsidRPr="005007C5" w:rsidRDefault="3A9BD9C5" w:rsidP="00707A65">
      <w:pPr>
        <w:pStyle w:val="Otsikko2"/>
      </w:pPr>
      <w:bookmarkStart w:id="30" w:name="_Toc32604001"/>
      <w:r w:rsidRPr="005007C5">
        <w:lastRenderedPageBreak/>
        <w:t>Kansakunta eheytyy (1920-1930 -luvut)</w:t>
      </w:r>
      <w:bookmarkEnd w:id="30"/>
    </w:p>
    <w:p w14:paraId="2BA2C09E" w14:textId="0C2528E2" w:rsidR="6DF98B23" w:rsidRPr="005007C5" w:rsidRDefault="6DF98B23" w:rsidP="6DF98B23">
      <w:pPr>
        <w:pStyle w:val="Luettelokappale"/>
        <w:rPr>
          <w:rFonts w:cstheme="minorHAnsi"/>
          <w:b/>
          <w:bCs/>
        </w:rPr>
      </w:pPr>
    </w:p>
    <w:p w14:paraId="0FC5D747" w14:textId="1127A64C" w:rsidR="6DF98B23" w:rsidRPr="005007C5" w:rsidRDefault="6DF98B23" w:rsidP="009F5557">
      <w:pPr>
        <w:pStyle w:val="Luettelokappale"/>
        <w:numPr>
          <w:ilvl w:val="0"/>
          <w:numId w:val="25"/>
        </w:numPr>
        <w:rPr>
          <w:rFonts w:cstheme="minorHAnsi"/>
          <w:b/>
          <w:bCs/>
        </w:rPr>
      </w:pPr>
      <w:r w:rsidRPr="005007C5">
        <w:rPr>
          <w:rFonts w:cstheme="minorHAnsi"/>
        </w:rPr>
        <w:t>Sisällissodan kahtia repimää kansaa pyrittiin yhtenäistämään presidentin ja eduskunnan toimilla</w:t>
      </w:r>
      <w:r w:rsidR="00CB7D84" w:rsidRPr="005007C5">
        <w:rPr>
          <w:rFonts w:cstheme="minorHAnsi"/>
        </w:rPr>
        <w:t>.</w:t>
      </w:r>
    </w:p>
    <w:p w14:paraId="57458CCB" w14:textId="39236C47" w:rsidR="6DF98B23" w:rsidRPr="005007C5" w:rsidRDefault="3A9BD9C5" w:rsidP="009F5557">
      <w:pPr>
        <w:pStyle w:val="Luettelokappale"/>
        <w:numPr>
          <w:ilvl w:val="0"/>
          <w:numId w:val="25"/>
        </w:numPr>
        <w:rPr>
          <w:rFonts w:cstheme="minorHAnsi"/>
          <w:b/>
          <w:bCs/>
        </w:rPr>
      </w:pPr>
      <w:r w:rsidRPr="005007C5">
        <w:rPr>
          <w:rFonts w:cstheme="minorHAnsi"/>
        </w:rPr>
        <w:t>Ståhlberg armahti tuhansia punavankeja vankileireiltä sisällissotaa seuranneina vuosina</w:t>
      </w:r>
      <w:r w:rsidR="00CB7D84" w:rsidRPr="005007C5">
        <w:rPr>
          <w:rFonts w:cstheme="minorHAnsi"/>
        </w:rPr>
        <w:t>.</w:t>
      </w:r>
    </w:p>
    <w:p w14:paraId="28130D80" w14:textId="4BA30F5D" w:rsidR="6DF98B23" w:rsidRPr="005007C5" w:rsidRDefault="198AED91" w:rsidP="009F5557">
      <w:pPr>
        <w:pStyle w:val="Luettelokappale"/>
        <w:numPr>
          <w:ilvl w:val="0"/>
          <w:numId w:val="25"/>
        </w:numPr>
        <w:rPr>
          <w:rFonts w:cstheme="minorHAnsi"/>
          <w:b/>
          <w:bCs/>
        </w:rPr>
      </w:pPr>
      <w:r w:rsidRPr="005007C5">
        <w:rPr>
          <w:rFonts w:cstheme="minorHAnsi"/>
        </w:rPr>
        <w:t>Eduskunta sääti merkittäviä lakeja, jotka poistivat epäkohtia ja ristiriitoja suomalaisesta yhteiskunnasta esim. torpparikysymys ratkaistiin</w:t>
      </w:r>
      <w:r w:rsidR="0020361F" w:rsidRPr="005007C5">
        <w:rPr>
          <w:rFonts w:cstheme="minorHAnsi"/>
        </w:rPr>
        <w:t xml:space="preserve"> säätämällä </w:t>
      </w:r>
      <w:r w:rsidR="0020361F" w:rsidRPr="005007C5">
        <w:rPr>
          <w:rFonts w:cstheme="minorHAnsi"/>
          <w:b/>
        </w:rPr>
        <w:t>lunastuslaki</w:t>
      </w:r>
      <w:r w:rsidR="0020361F" w:rsidRPr="005007C5">
        <w:rPr>
          <w:rFonts w:cstheme="minorHAnsi"/>
        </w:rPr>
        <w:t>.</w:t>
      </w:r>
    </w:p>
    <w:p w14:paraId="29B04AA1" w14:textId="62C443D3" w:rsidR="6DF98B23" w:rsidRPr="005007C5" w:rsidRDefault="3A9BD9C5" w:rsidP="009F5557">
      <w:pPr>
        <w:pStyle w:val="Luettelokappale"/>
        <w:numPr>
          <w:ilvl w:val="0"/>
          <w:numId w:val="25"/>
        </w:numPr>
        <w:rPr>
          <w:rFonts w:cstheme="minorHAnsi"/>
          <w:b/>
          <w:bCs/>
        </w:rPr>
      </w:pPr>
      <w:r w:rsidRPr="005007C5">
        <w:rPr>
          <w:rFonts w:cstheme="minorHAnsi"/>
        </w:rPr>
        <w:t xml:space="preserve">1937 alkoi </w:t>
      </w:r>
      <w:r w:rsidRPr="005007C5">
        <w:rPr>
          <w:rFonts w:cstheme="minorHAnsi"/>
          <w:b/>
          <w:bCs/>
        </w:rPr>
        <w:t>punamultayhteistyö</w:t>
      </w:r>
      <w:r w:rsidRPr="005007C5">
        <w:rPr>
          <w:rFonts w:cstheme="minorHAnsi"/>
        </w:rPr>
        <w:t xml:space="preserve"> SDP:n ja Maalaisliiton välillä: hallitus edusti yhä laajemmin koko yhteiskuntaa ja sisällissodan rajalinjat hälvenivät</w:t>
      </w:r>
      <w:r w:rsidR="0020361F" w:rsidRPr="005007C5">
        <w:rPr>
          <w:rFonts w:cstheme="minorHAnsi"/>
        </w:rPr>
        <w:t>.</w:t>
      </w:r>
    </w:p>
    <w:p w14:paraId="14080069" w14:textId="61E666C0" w:rsidR="3A9BD9C5" w:rsidRPr="005007C5" w:rsidRDefault="3A9BD9C5" w:rsidP="3A9BD9C5">
      <w:pPr>
        <w:rPr>
          <w:rFonts w:cstheme="minorHAnsi"/>
        </w:rPr>
      </w:pPr>
    </w:p>
    <w:p w14:paraId="5F00C68A" w14:textId="3BCD8076" w:rsidR="00707A65" w:rsidRPr="005007C5" w:rsidRDefault="00707A65" w:rsidP="00707A65">
      <w:pPr>
        <w:jc w:val="center"/>
        <w:rPr>
          <w:rFonts w:cstheme="minorHAnsi"/>
          <w:b/>
          <w:sz w:val="20"/>
        </w:rPr>
      </w:pPr>
      <w:r w:rsidRPr="005007C5">
        <w:rPr>
          <w:rFonts w:cstheme="minorHAnsi"/>
          <w:b/>
          <w:sz w:val="20"/>
        </w:rPr>
        <w:t>Elinkeinorakenne 1920-luvun Suomessa ja Helsingissä.</w:t>
      </w:r>
    </w:p>
    <w:p w14:paraId="4221334E" w14:textId="55C61106" w:rsidR="3A9BD9C5" w:rsidRPr="005007C5" w:rsidRDefault="3A9BD9C5" w:rsidP="00707A65">
      <w:pPr>
        <w:jc w:val="center"/>
        <w:rPr>
          <w:rFonts w:cstheme="minorHAnsi"/>
        </w:rPr>
      </w:pPr>
      <w:r w:rsidRPr="005007C5">
        <w:rPr>
          <w:rFonts w:cstheme="minorHAnsi"/>
        </w:rPr>
        <w:drawing>
          <wp:inline distT="0" distB="0" distL="0" distR="0" wp14:anchorId="4763AE90" wp14:editId="2D59B338">
            <wp:extent cx="6085332" cy="2167900"/>
            <wp:effectExtent l="0" t="0" r="0" b="0"/>
            <wp:docPr id="1669973412" name="Kuva 166997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6085332" cy="2167900"/>
                    </a:xfrm>
                    <a:prstGeom prst="rect">
                      <a:avLst/>
                    </a:prstGeom>
                  </pic:spPr>
                </pic:pic>
              </a:graphicData>
            </a:graphic>
          </wp:inline>
        </w:drawing>
      </w:r>
      <w:r w:rsidRPr="005007C5">
        <w:rPr>
          <w:rFonts w:cstheme="minorHAnsi"/>
          <w:b/>
          <w:sz w:val="20"/>
        </w:rPr>
        <w:t>Lähde: Tilastokeskus.</w:t>
      </w:r>
    </w:p>
    <w:p w14:paraId="5B52D8ED" w14:textId="57536B46" w:rsidR="6DF98B23" w:rsidRPr="005007C5" w:rsidRDefault="6DF98B23" w:rsidP="00707A65">
      <w:pPr>
        <w:rPr>
          <w:rFonts w:cstheme="minorHAnsi"/>
          <w:b/>
          <w:bCs/>
        </w:rPr>
      </w:pPr>
    </w:p>
    <w:p w14:paraId="4BE0D9C6" w14:textId="10679E07" w:rsidR="6DF98B23" w:rsidRPr="005007C5" w:rsidRDefault="198AED91" w:rsidP="0020361F">
      <w:pPr>
        <w:jc w:val="center"/>
        <w:rPr>
          <w:rFonts w:cstheme="minorHAnsi"/>
          <w:b/>
          <w:bCs/>
        </w:rPr>
      </w:pPr>
      <w:r w:rsidRPr="005007C5">
        <w:rPr>
          <w:rFonts w:cstheme="minorHAnsi"/>
          <w:b/>
          <w:bCs/>
        </w:rPr>
        <w:t>Merkittäviä lakeja 1917-22</w:t>
      </w:r>
    </w:p>
    <w:tbl>
      <w:tblPr>
        <w:tblStyle w:val="TaulukkoRuudukko"/>
        <w:tblW w:w="9027" w:type="dxa"/>
        <w:tblLayout w:type="fixed"/>
        <w:tblLook w:val="06A0" w:firstRow="1" w:lastRow="0" w:firstColumn="1" w:lastColumn="0" w:noHBand="1" w:noVBand="1"/>
      </w:tblPr>
      <w:tblGrid>
        <w:gridCol w:w="1413"/>
        <w:gridCol w:w="2268"/>
        <w:gridCol w:w="5346"/>
      </w:tblGrid>
      <w:tr w:rsidR="00707A65" w:rsidRPr="005007C5" w14:paraId="608B04BA" w14:textId="77777777" w:rsidTr="0020361F">
        <w:tc>
          <w:tcPr>
            <w:tcW w:w="1413" w:type="dxa"/>
          </w:tcPr>
          <w:p w14:paraId="7AA92BFB" w14:textId="03D25868" w:rsidR="00707A65" w:rsidRPr="005007C5" w:rsidRDefault="00707A65" w:rsidP="00707A65">
            <w:pPr>
              <w:jc w:val="center"/>
              <w:rPr>
                <w:rFonts w:cstheme="minorHAnsi"/>
                <w:b/>
                <w:bCs/>
              </w:rPr>
            </w:pPr>
            <w:r w:rsidRPr="005007C5">
              <w:rPr>
                <w:rFonts w:cstheme="minorHAnsi"/>
                <w:b/>
                <w:bCs/>
              </w:rPr>
              <w:t>Vuosi</w:t>
            </w:r>
          </w:p>
        </w:tc>
        <w:tc>
          <w:tcPr>
            <w:tcW w:w="2268" w:type="dxa"/>
          </w:tcPr>
          <w:p w14:paraId="47094261" w14:textId="4332BBF4" w:rsidR="00707A65" w:rsidRPr="005007C5" w:rsidRDefault="00707A65" w:rsidP="00707A65">
            <w:pPr>
              <w:jc w:val="center"/>
              <w:rPr>
                <w:rFonts w:cstheme="minorHAnsi"/>
                <w:b/>
                <w:bCs/>
              </w:rPr>
            </w:pPr>
            <w:r w:rsidRPr="005007C5">
              <w:rPr>
                <w:rFonts w:cstheme="minorHAnsi"/>
                <w:b/>
                <w:bCs/>
              </w:rPr>
              <w:t>Laki</w:t>
            </w:r>
          </w:p>
        </w:tc>
        <w:tc>
          <w:tcPr>
            <w:tcW w:w="5346" w:type="dxa"/>
          </w:tcPr>
          <w:p w14:paraId="4944695E" w14:textId="140105BD" w:rsidR="00707A65" w:rsidRPr="005007C5" w:rsidRDefault="00707A65" w:rsidP="00707A65">
            <w:pPr>
              <w:jc w:val="center"/>
              <w:rPr>
                <w:rFonts w:cstheme="minorHAnsi"/>
                <w:b/>
                <w:bCs/>
              </w:rPr>
            </w:pPr>
            <w:r w:rsidRPr="005007C5">
              <w:rPr>
                <w:rFonts w:cstheme="minorHAnsi"/>
                <w:b/>
                <w:bCs/>
              </w:rPr>
              <w:t>Seuraukset</w:t>
            </w:r>
          </w:p>
        </w:tc>
      </w:tr>
      <w:tr w:rsidR="6DF98B23" w:rsidRPr="005007C5" w14:paraId="3DC37BA1" w14:textId="77777777" w:rsidTr="0020361F">
        <w:tc>
          <w:tcPr>
            <w:tcW w:w="1413" w:type="dxa"/>
          </w:tcPr>
          <w:p w14:paraId="7FA1754D" w14:textId="1EEBEF8F" w:rsidR="6DF98B23" w:rsidRPr="005007C5" w:rsidRDefault="6DF98B23" w:rsidP="00707A65">
            <w:pPr>
              <w:jc w:val="center"/>
              <w:rPr>
                <w:rFonts w:cstheme="minorHAnsi"/>
                <w:bCs/>
              </w:rPr>
            </w:pPr>
            <w:r w:rsidRPr="005007C5">
              <w:rPr>
                <w:rFonts w:cstheme="minorHAnsi"/>
                <w:bCs/>
              </w:rPr>
              <w:t>1917-1918</w:t>
            </w:r>
          </w:p>
        </w:tc>
        <w:tc>
          <w:tcPr>
            <w:tcW w:w="2268" w:type="dxa"/>
          </w:tcPr>
          <w:p w14:paraId="4FB426B5" w14:textId="5C51F732" w:rsidR="6DF98B23" w:rsidRPr="005007C5" w:rsidRDefault="6DF98B23" w:rsidP="00707A65">
            <w:pPr>
              <w:jc w:val="center"/>
              <w:rPr>
                <w:rFonts w:cstheme="minorHAnsi"/>
                <w:bCs/>
              </w:rPr>
            </w:pPr>
            <w:r w:rsidRPr="005007C5">
              <w:rPr>
                <w:rFonts w:cstheme="minorHAnsi"/>
                <w:bCs/>
              </w:rPr>
              <w:t>Lunastuslait</w:t>
            </w:r>
          </w:p>
        </w:tc>
        <w:tc>
          <w:tcPr>
            <w:tcW w:w="5346" w:type="dxa"/>
          </w:tcPr>
          <w:p w14:paraId="26D93E68" w14:textId="4F85267C" w:rsidR="6DF98B23" w:rsidRPr="005007C5" w:rsidRDefault="6DF98B23" w:rsidP="00707A65">
            <w:pPr>
              <w:jc w:val="center"/>
              <w:rPr>
                <w:rFonts w:cstheme="minorHAnsi"/>
                <w:bCs/>
              </w:rPr>
            </w:pPr>
            <w:r w:rsidRPr="005007C5">
              <w:rPr>
                <w:rFonts w:cstheme="minorHAnsi"/>
                <w:bCs/>
              </w:rPr>
              <w:t>Tuhannet torpparit ostivat viljelemänsä tilan omakseen</w:t>
            </w:r>
          </w:p>
        </w:tc>
      </w:tr>
      <w:tr w:rsidR="6DF98B23" w:rsidRPr="005007C5" w14:paraId="7F33C9FC" w14:textId="77777777" w:rsidTr="0020361F">
        <w:tc>
          <w:tcPr>
            <w:tcW w:w="1413" w:type="dxa"/>
          </w:tcPr>
          <w:p w14:paraId="0A852AC8" w14:textId="38446EE7" w:rsidR="6DF98B23" w:rsidRPr="005007C5" w:rsidRDefault="6DF98B23" w:rsidP="00707A65">
            <w:pPr>
              <w:jc w:val="center"/>
              <w:rPr>
                <w:rFonts w:cstheme="minorHAnsi"/>
                <w:bCs/>
              </w:rPr>
            </w:pPr>
            <w:r w:rsidRPr="005007C5">
              <w:rPr>
                <w:rFonts w:cstheme="minorHAnsi"/>
                <w:bCs/>
              </w:rPr>
              <w:t>1919</w:t>
            </w:r>
          </w:p>
        </w:tc>
        <w:tc>
          <w:tcPr>
            <w:tcW w:w="2268" w:type="dxa"/>
          </w:tcPr>
          <w:p w14:paraId="686C0824" w14:textId="4A6CC8BF" w:rsidR="6DF98B23" w:rsidRPr="005007C5" w:rsidRDefault="6DF98B23" w:rsidP="00707A65">
            <w:pPr>
              <w:jc w:val="center"/>
              <w:rPr>
                <w:rFonts w:cstheme="minorHAnsi"/>
                <w:bCs/>
              </w:rPr>
            </w:pPr>
            <w:r w:rsidRPr="005007C5">
              <w:rPr>
                <w:rFonts w:cstheme="minorHAnsi"/>
                <w:bCs/>
              </w:rPr>
              <w:t>kieltolaki</w:t>
            </w:r>
          </w:p>
        </w:tc>
        <w:tc>
          <w:tcPr>
            <w:tcW w:w="5346" w:type="dxa"/>
          </w:tcPr>
          <w:p w14:paraId="2A40F66F" w14:textId="03BB8208" w:rsidR="6DF98B23" w:rsidRPr="005007C5" w:rsidRDefault="6DF98B23" w:rsidP="00707A65">
            <w:pPr>
              <w:jc w:val="center"/>
              <w:rPr>
                <w:rFonts w:cstheme="minorHAnsi"/>
                <w:bCs/>
              </w:rPr>
            </w:pPr>
            <w:r w:rsidRPr="005007C5">
              <w:rPr>
                <w:rFonts w:cstheme="minorHAnsi"/>
                <w:bCs/>
              </w:rPr>
              <w:t>Alkoholin myyminen, nauttiminen ja valmistus rangaistavaksi</w:t>
            </w:r>
          </w:p>
        </w:tc>
      </w:tr>
      <w:tr w:rsidR="6DF98B23" w:rsidRPr="005007C5" w14:paraId="15F7FBAE" w14:textId="77777777" w:rsidTr="0020361F">
        <w:tc>
          <w:tcPr>
            <w:tcW w:w="1413" w:type="dxa"/>
          </w:tcPr>
          <w:p w14:paraId="0FA4EB9B" w14:textId="42223D69" w:rsidR="6DF98B23" w:rsidRPr="005007C5" w:rsidRDefault="6DF98B23" w:rsidP="00707A65">
            <w:pPr>
              <w:jc w:val="center"/>
              <w:rPr>
                <w:rFonts w:cstheme="minorHAnsi"/>
                <w:bCs/>
              </w:rPr>
            </w:pPr>
            <w:r w:rsidRPr="005007C5">
              <w:rPr>
                <w:rFonts w:cstheme="minorHAnsi"/>
                <w:bCs/>
              </w:rPr>
              <w:t>1921</w:t>
            </w:r>
          </w:p>
        </w:tc>
        <w:tc>
          <w:tcPr>
            <w:tcW w:w="2268" w:type="dxa"/>
          </w:tcPr>
          <w:p w14:paraId="2DC1A410" w14:textId="299FACA5" w:rsidR="6DF98B23" w:rsidRPr="005007C5" w:rsidRDefault="3A9BD9C5" w:rsidP="00707A65">
            <w:pPr>
              <w:jc w:val="center"/>
              <w:rPr>
                <w:rFonts w:cstheme="minorHAnsi"/>
                <w:bCs/>
              </w:rPr>
            </w:pPr>
            <w:r w:rsidRPr="005007C5">
              <w:rPr>
                <w:rFonts w:cstheme="minorHAnsi"/>
                <w:bCs/>
              </w:rPr>
              <w:t>oppivelvollisuus</w:t>
            </w:r>
            <w:r w:rsidR="6DF98B23" w:rsidRPr="005007C5">
              <w:rPr>
                <w:rFonts w:cstheme="minorHAnsi"/>
                <w:bCs/>
              </w:rPr>
              <w:t>laki</w:t>
            </w:r>
          </w:p>
        </w:tc>
        <w:tc>
          <w:tcPr>
            <w:tcW w:w="5346" w:type="dxa"/>
          </w:tcPr>
          <w:p w14:paraId="06551949" w14:textId="369AC13B" w:rsidR="6DF98B23" w:rsidRPr="005007C5" w:rsidRDefault="6DF98B23" w:rsidP="00707A65">
            <w:pPr>
              <w:jc w:val="center"/>
              <w:rPr>
                <w:rFonts w:cstheme="minorHAnsi"/>
                <w:bCs/>
              </w:rPr>
            </w:pPr>
            <w:r w:rsidRPr="005007C5">
              <w:rPr>
                <w:rFonts w:cstheme="minorHAnsi"/>
                <w:bCs/>
              </w:rPr>
              <w:t>Kansakoulu pakolliseksi kaikille 7-vuotiaille tytöille ja pojille</w:t>
            </w:r>
          </w:p>
        </w:tc>
      </w:tr>
      <w:tr w:rsidR="6DF98B23" w:rsidRPr="005007C5" w14:paraId="62530A11" w14:textId="77777777" w:rsidTr="0020361F">
        <w:tc>
          <w:tcPr>
            <w:tcW w:w="1413" w:type="dxa"/>
          </w:tcPr>
          <w:p w14:paraId="7CEB43AF" w14:textId="69F3D756" w:rsidR="6DF98B23" w:rsidRPr="005007C5" w:rsidRDefault="6DF98B23" w:rsidP="00707A65">
            <w:pPr>
              <w:jc w:val="center"/>
              <w:rPr>
                <w:rFonts w:cstheme="minorHAnsi"/>
                <w:bCs/>
              </w:rPr>
            </w:pPr>
            <w:r w:rsidRPr="005007C5">
              <w:rPr>
                <w:rFonts w:cstheme="minorHAnsi"/>
                <w:bCs/>
              </w:rPr>
              <w:t>1922</w:t>
            </w:r>
          </w:p>
        </w:tc>
        <w:tc>
          <w:tcPr>
            <w:tcW w:w="2268" w:type="dxa"/>
          </w:tcPr>
          <w:p w14:paraId="22292AB1" w14:textId="3BB80A47" w:rsidR="6DF98B23" w:rsidRPr="005007C5" w:rsidRDefault="6DF98B23" w:rsidP="00707A65">
            <w:pPr>
              <w:jc w:val="center"/>
              <w:rPr>
                <w:rFonts w:cstheme="minorHAnsi"/>
                <w:bCs/>
              </w:rPr>
            </w:pPr>
            <w:r w:rsidRPr="005007C5">
              <w:rPr>
                <w:rFonts w:cstheme="minorHAnsi"/>
                <w:bCs/>
              </w:rPr>
              <w:t>köyhäinhoitolaki</w:t>
            </w:r>
          </w:p>
        </w:tc>
        <w:tc>
          <w:tcPr>
            <w:tcW w:w="5346" w:type="dxa"/>
          </w:tcPr>
          <w:p w14:paraId="14BDF895" w14:textId="72E7C9C4" w:rsidR="6DF98B23" w:rsidRPr="005007C5" w:rsidRDefault="6DF98B23" w:rsidP="00707A65">
            <w:pPr>
              <w:jc w:val="center"/>
              <w:rPr>
                <w:rFonts w:cstheme="minorHAnsi"/>
                <w:bCs/>
              </w:rPr>
            </w:pPr>
            <w:r w:rsidRPr="005007C5">
              <w:rPr>
                <w:rFonts w:cstheme="minorHAnsi"/>
                <w:bCs/>
              </w:rPr>
              <w:t>Kunnille velvollisuus huolehtia kaikkein köyhimmistä kuntalaisista</w:t>
            </w:r>
          </w:p>
        </w:tc>
      </w:tr>
      <w:tr w:rsidR="6DF98B23" w:rsidRPr="005007C5" w14:paraId="0EEB93F3" w14:textId="77777777" w:rsidTr="0020361F">
        <w:tc>
          <w:tcPr>
            <w:tcW w:w="1413" w:type="dxa"/>
          </w:tcPr>
          <w:p w14:paraId="234C7F2C" w14:textId="4A98F574" w:rsidR="6DF98B23" w:rsidRPr="005007C5" w:rsidRDefault="6DF98B23" w:rsidP="00707A65">
            <w:pPr>
              <w:jc w:val="center"/>
              <w:rPr>
                <w:rFonts w:cstheme="minorHAnsi"/>
                <w:bCs/>
              </w:rPr>
            </w:pPr>
            <w:r w:rsidRPr="005007C5">
              <w:rPr>
                <w:rFonts w:cstheme="minorHAnsi"/>
                <w:bCs/>
              </w:rPr>
              <w:t>1922</w:t>
            </w:r>
          </w:p>
        </w:tc>
        <w:tc>
          <w:tcPr>
            <w:tcW w:w="2268" w:type="dxa"/>
          </w:tcPr>
          <w:p w14:paraId="595028DD" w14:textId="62200B9D" w:rsidR="6DF98B23" w:rsidRPr="005007C5" w:rsidRDefault="6DF98B23" w:rsidP="00707A65">
            <w:pPr>
              <w:jc w:val="center"/>
              <w:rPr>
                <w:rFonts w:cstheme="minorHAnsi"/>
                <w:bCs/>
              </w:rPr>
            </w:pPr>
            <w:r w:rsidRPr="005007C5">
              <w:rPr>
                <w:rFonts w:cstheme="minorHAnsi"/>
                <w:bCs/>
              </w:rPr>
              <w:t>LEX KALLIO</w:t>
            </w:r>
          </w:p>
        </w:tc>
        <w:tc>
          <w:tcPr>
            <w:tcW w:w="5346" w:type="dxa"/>
          </w:tcPr>
          <w:p w14:paraId="3B737683" w14:textId="23FEB324" w:rsidR="6DF98B23" w:rsidRPr="005007C5" w:rsidRDefault="6DF98B23" w:rsidP="00707A65">
            <w:pPr>
              <w:jc w:val="center"/>
              <w:rPr>
                <w:rFonts w:cstheme="minorHAnsi"/>
                <w:bCs/>
              </w:rPr>
            </w:pPr>
            <w:r w:rsidRPr="005007C5">
              <w:rPr>
                <w:rFonts w:cstheme="minorHAnsi"/>
                <w:bCs/>
              </w:rPr>
              <w:t>Tilattomille oikeus omaan tilaan</w:t>
            </w:r>
          </w:p>
        </w:tc>
      </w:tr>
      <w:tr w:rsidR="6DF98B23" w:rsidRPr="005007C5" w14:paraId="57EEC676" w14:textId="77777777" w:rsidTr="0020361F">
        <w:tc>
          <w:tcPr>
            <w:tcW w:w="1413" w:type="dxa"/>
          </w:tcPr>
          <w:p w14:paraId="4B9E9953" w14:textId="690D3C9A" w:rsidR="6DF98B23" w:rsidRPr="005007C5" w:rsidRDefault="6DF98B23" w:rsidP="00707A65">
            <w:pPr>
              <w:jc w:val="center"/>
              <w:rPr>
                <w:rFonts w:cstheme="minorHAnsi"/>
                <w:bCs/>
              </w:rPr>
            </w:pPr>
            <w:r w:rsidRPr="005007C5">
              <w:rPr>
                <w:rFonts w:cstheme="minorHAnsi"/>
                <w:bCs/>
              </w:rPr>
              <w:t>1922</w:t>
            </w:r>
          </w:p>
        </w:tc>
        <w:tc>
          <w:tcPr>
            <w:tcW w:w="2268" w:type="dxa"/>
          </w:tcPr>
          <w:p w14:paraId="35DBE38B" w14:textId="3BDADB81" w:rsidR="6DF98B23" w:rsidRPr="005007C5" w:rsidRDefault="3A9BD9C5" w:rsidP="00707A65">
            <w:pPr>
              <w:jc w:val="center"/>
              <w:rPr>
                <w:rFonts w:cstheme="minorHAnsi"/>
                <w:bCs/>
              </w:rPr>
            </w:pPr>
            <w:r w:rsidRPr="005007C5">
              <w:rPr>
                <w:rFonts w:cstheme="minorHAnsi"/>
                <w:bCs/>
              </w:rPr>
              <w:t>uskonnonvapaus</w:t>
            </w:r>
            <w:r w:rsidR="6DF98B23" w:rsidRPr="005007C5">
              <w:rPr>
                <w:rFonts w:cstheme="minorHAnsi"/>
                <w:bCs/>
              </w:rPr>
              <w:t>laki</w:t>
            </w:r>
          </w:p>
        </w:tc>
        <w:tc>
          <w:tcPr>
            <w:tcW w:w="5346" w:type="dxa"/>
          </w:tcPr>
          <w:p w14:paraId="73D6A61B" w14:textId="657D3023" w:rsidR="6DF98B23" w:rsidRPr="005007C5" w:rsidRDefault="6DF98B23" w:rsidP="00707A65">
            <w:pPr>
              <w:jc w:val="center"/>
              <w:rPr>
                <w:rFonts w:cstheme="minorHAnsi"/>
                <w:bCs/>
              </w:rPr>
            </w:pPr>
            <w:r w:rsidRPr="005007C5">
              <w:rPr>
                <w:rFonts w:cstheme="minorHAnsi"/>
                <w:bCs/>
              </w:rPr>
              <w:t>Kirkosta eroaminen ja avioliitot eriuskoisten kesken mahdolliseksi</w:t>
            </w:r>
          </w:p>
        </w:tc>
      </w:tr>
    </w:tbl>
    <w:p w14:paraId="35E089CC" w14:textId="3065BDA5" w:rsidR="3A9BD9C5" w:rsidRPr="005007C5" w:rsidRDefault="3A9BD9C5" w:rsidP="3A9BD9C5">
      <w:pPr>
        <w:rPr>
          <w:rFonts w:cstheme="minorHAnsi"/>
        </w:rPr>
      </w:pPr>
    </w:p>
    <w:p w14:paraId="3CE67B7B" w14:textId="77777777" w:rsidR="0020361F" w:rsidRPr="005007C5" w:rsidRDefault="0020361F">
      <w:pPr>
        <w:rPr>
          <w:rFonts w:cstheme="minorHAnsi"/>
          <w:b/>
          <w:sz w:val="20"/>
        </w:rPr>
      </w:pPr>
      <w:r w:rsidRPr="005007C5">
        <w:rPr>
          <w:rFonts w:cstheme="minorHAnsi"/>
          <w:b/>
          <w:sz w:val="20"/>
        </w:rPr>
        <w:br w:type="page"/>
      </w:r>
    </w:p>
    <w:p w14:paraId="4A29281A" w14:textId="56FF77DA" w:rsidR="00707A65" w:rsidRPr="005007C5" w:rsidRDefault="00707A65" w:rsidP="00707A65">
      <w:pPr>
        <w:jc w:val="center"/>
        <w:rPr>
          <w:rFonts w:cstheme="minorHAnsi"/>
          <w:b/>
          <w:sz w:val="20"/>
        </w:rPr>
      </w:pPr>
      <w:r w:rsidRPr="005007C5">
        <w:rPr>
          <w:rFonts w:cstheme="minorHAnsi"/>
          <w:b/>
          <w:sz w:val="20"/>
        </w:rPr>
        <w:lastRenderedPageBreak/>
        <w:t>Isänmaalliset porvarisnaiset perustivat</w:t>
      </w:r>
      <w:r w:rsidRPr="005007C5">
        <w:rPr>
          <w:rFonts w:cstheme="minorHAnsi"/>
          <w:b/>
          <w:bCs/>
          <w:sz w:val="20"/>
        </w:rPr>
        <w:t xml:space="preserve"> Lotta </w:t>
      </w:r>
      <w:proofErr w:type="spellStart"/>
      <w:r w:rsidRPr="005007C5">
        <w:rPr>
          <w:rFonts w:cstheme="minorHAnsi"/>
          <w:b/>
          <w:bCs/>
          <w:sz w:val="20"/>
        </w:rPr>
        <w:t>Svärd</w:t>
      </w:r>
      <w:proofErr w:type="spellEnd"/>
      <w:r w:rsidRPr="005007C5">
        <w:rPr>
          <w:rFonts w:cstheme="minorHAnsi"/>
          <w:b/>
          <w:sz w:val="20"/>
        </w:rPr>
        <w:t xml:space="preserve">-järjestön, johon myöhemmin liittyi myös työläisnaisia. Sotavuosina </w:t>
      </w:r>
      <w:proofErr w:type="spellStart"/>
      <w:r w:rsidRPr="005007C5">
        <w:rPr>
          <w:rFonts w:cstheme="minorHAnsi"/>
          <w:b/>
          <w:sz w:val="20"/>
        </w:rPr>
        <w:t>lotat</w:t>
      </w:r>
      <w:proofErr w:type="spellEnd"/>
      <w:r w:rsidRPr="005007C5">
        <w:rPr>
          <w:rFonts w:cstheme="minorHAnsi"/>
          <w:b/>
          <w:sz w:val="20"/>
        </w:rPr>
        <w:t xml:space="preserve"> palvelivat monin tavoin rintamalinjojen läheisyydessä ja ilmavalvonnassa.</w:t>
      </w:r>
    </w:p>
    <w:p w14:paraId="47C5E997" w14:textId="7618CC62" w:rsidR="3A9BD9C5" w:rsidRPr="005007C5" w:rsidRDefault="3A9BD9C5" w:rsidP="00707A65">
      <w:pPr>
        <w:jc w:val="center"/>
        <w:rPr>
          <w:rFonts w:cstheme="minorHAnsi"/>
        </w:rPr>
      </w:pPr>
      <w:r w:rsidRPr="005007C5">
        <w:drawing>
          <wp:inline distT="0" distB="0" distL="0" distR="0" wp14:anchorId="3A4A0081" wp14:editId="44EB57DE">
            <wp:extent cx="1434742" cy="1434742"/>
            <wp:effectExtent l="0" t="0" r="0" b="0"/>
            <wp:docPr id="1076817767" name="Kuva 1076817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34742" cy="1434742"/>
                    </a:xfrm>
                    <a:prstGeom prst="rect">
                      <a:avLst/>
                    </a:prstGeom>
                  </pic:spPr>
                </pic:pic>
              </a:graphicData>
            </a:graphic>
          </wp:inline>
        </w:drawing>
      </w:r>
    </w:p>
    <w:p w14:paraId="2BDF5405" w14:textId="5451BFB2" w:rsidR="3A9BD9C5" w:rsidRPr="005007C5" w:rsidRDefault="3A9BD9C5" w:rsidP="3A9BD9C5">
      <w:pPr>
        <w:rPr>
          <w:rFonts w:cstheme="minorHAnsi"/>
        </w:rPr>
      </w:pPr>
    </w:p>
    <w:p w14:paraId="2C4E2C7F" w14:textId="1C3E2909" w:rsidR="3A9BD9C5" w:rsidRPr="005007C5" w:rsidRDefault="3A9BD9C5" w:rsidP="3A9BD9C5">
      <w:pPr>
        <w:rPr>
          <w:rFonts w:cstheme="minorHAnsi"/>
        </w:rPr>
      </w:pPr>
    </w:p>
    <w:p w14:paraId="206AD6FE" w14:textId="1A85EE95" w:rsidR="6DF98B23" w:rsidRPr="005007C5" w:rsidRDefault="0020361F" w:rsidP="6DF98B23">
      <w:pPr>
        <w:rPr>
          <w:rFonts w:cstheme="minorHAnsi"/>
          <w:b/>
          <w:bCs/>
        </w:rPr>
      </w:pPr>
      <w:r w:rsidRPr="005007C5">
        <w:rPr>
          <w:rFonts w:cstheme="minorHAnsi"/>
          <w:b/>
          <w:bCs/>
        </w:rPr>
        <w:t>Sisäpolitiikan levottomuudet</w:t>
      </w:r>
    </w:p>
    <w:p w14:paraId="67F12102" w14:textId="1F1E93B6" w:rsidR="6DF98B23" w:rsidRPr="005007C5" w:rsidRDefault="6DF98B23" w:rsidP="009F5557">
      <w:pPr>
        <w:pStyle w:val="Luettelokappale"/>
        <w:numPr>
          <w:ilvl w:val="0"/>
          <w:numId w:val="24"/>
        </w:numPr>
        <w:rPr>
          <w:rFonts w:cstheme="minorHAnsi"/>
        </w:rPr>
      </w:pPr>
      <w:r w:rsidRPr="005007C5">
        <w:rPr>
          <w:rFonts w:cstheme="minorHAnsi"/>
        </w:rPr>
        <w:t>Ääriliikkeet ja puolueet saivat vahvaa kannatusta Suomessa ja koko Euroopassa</w:t>
      </w:r>
      <w:r w:rsidR="0020361F" w:rsidRPr="005007C5">
        <w:rPr>
          <w:rFonts w:cstheme="minorHAnsi"/>
        </w:rPr>
        <w:t>.</w:t>
      </w:r>
    </w:p>
    <w:p w14:paraId="17E94D43" w14:textId="62270D53" w:rsidR="6DF98B23" w:rsidRPr="005007C5" w:rsidRDefault="6DF98B23" w:rsidP="0020361F">
      <w:pPr>
        <w:pStyle w:val="Luettelokappale"/>
        <w:numPr>
          <w:ilvl w:val="0"/>
          <w:numId w:val="24"/>
        </w:numPr>
        <w:rPr>
          <w:rFonts w:cstheme="minorHAnsi"/>
        </w:rPr>
      </w:pPr>
      <w:r w:rsidRPr="005007C5">
        <w:rPr>
          <w:rFonts w:cstheme="minorHAnsi"/>
        </w:rPr>
        <w:t>1918 perustettiin Moskovassa</w:t>
      </w:r>
      <w:r w:rsidRPr="005007C5">
        <w:rPr>
          <w:rFonts w:cstheme="minorHAnsi"/>
          <w:b/>
          <w:bCs/>
        </w:rPr>
        <w:t xml:space="preserve"> </w:t>
      </w:r>
      <w:r w:rsidRPr="005007C5">
        <w:rPr>
          <w:rFonts w:cstheme="minorHAnsi"/>
        </w:rPr>
        <w:t>Suomen kommunistinen puolue</w:t>
      </w:r>
      <w:r w:rsidR="0020361F" w:rsidRPr="005007C5">
        <w:rPr>
          <w:rFonts w:cstheme="minorHAnsi"/>
        </w:rPr>
        <w:t xml:space="preserve"> (</w:t>
      </w:r>
      <w:r w:rsidR="0020361F" w:rsidRPr="005007C5">
        <w:rPr>
          <w:rFonts w:cstheme="minorHAnsi"/>
          <w:b/>
          <w:bCs/>
        </w:rPr>
        <w:t>SKP)</w:t>
      </w:r>
      <w:r w:rsidR="0020361F" w:rsidRPr="005007C5">
        <w:rPr>
          <w:rFonts w:cstheme="minorHAnsi"/>
        </w:rPr>
        <w:t xml:space="preserve">. </w:t>
      </w:r>
      <w:r w:rsidRPr="005007C5">
        <w:rPr>
          <w:rFonts w:cstheme="minorHAnsi"/>
        </w:rPr>
        <w:t>Sen toiminta oli salaista ja herätti levottomuutta porvareiden parissa</w:t>
      </w:r>
      <w:r w:rsidR="0020361F" w:rsidRPr="005007C5">
        <w:rPr>
          <w:rFonts w:cstheme="minorHAnsi"/>
        </w:rPr>
        <w:t>.</w:t>
      </w:r>
    </w:p>
    <w:p w14:paraId="0190B11C" w14:textId="3EFC3B80" w:rsidR="6DF98B23" w:rsidRPr="005007C5" w:rsidRDefault="198AED91" w:rsidP="0020361F">
      <w:pPr>
        <w:pStyle w:val="Luettelokappale"/>
        <w:numPr>
          <w:ilvl w:val="0"/>
          <w:numId w:val="24"/>
        </w:numPr>
        <w:rPr>
          <w:rFonts w:cstheme="minorHAnsi"/>
        </w:rPr>
      </w:pPr>
      <w:r w:rsidRPr="005007C5">
        <w:rPr>
          <w:rFonts w:cstheme="minorHAnsi"/>
        </w:rPr>
        <w:t>Neuvostoliittoon paenneet punaiset joutuivat Stalinin vainojen kohteeksi 1930-luvulla esim. Kansanvaltuuskunnan pj. Kullervo Manner</w:t>
      </w:r>
      <w:r w:rsidR="0020361F" w:rsidRPr="005007C5">
        <w:rPr>
          <w:rFonts w:cstheme="minorHAnsi"/>
        </w:rPr>
        <w:t xml:space="preserve">. </w:t>
      </w:r>
      <w:r w:rsidR="6DF98B23" w:rsidRPr="005007C5">
        <w:rPr>
          <w:rFonts w:cstheme="minorHAnsi"/>
        </w:rPr>
        <w:t>Tunnetuin paennut punainen oli Otto-Ville Kuusinen (Kuusisen johtama Terijoen hallitus talvisodan aikana)</w:t>
      </w:r>
      <w:r w:rsidR="0020361F" w:rsidRPr="005007C5">
        <w:rPr>
          <w:rFonts w:cstheme="minorHAnsi"/>
        </w:rPr>
        <w:t>, joka selvisi puhdistuksista.</w:t>
      </w:r>
    </w:p>
    <w:p w14:paraId="7A72629E" w14:textId="04BBED5C" w:rsidR="6DF98B23" w:rsidRPr="005007C5" w:rsidRDefault="198AED91" w:rsidP="009F5557">
      <w:pPr>
        <w:pStyle w:val="Luettelokappale"/>
        <w:numPr>
          <w:ilvl w:val="0"/>
          <w:numId w:val="24"/>
        </w:numPr>
        <w:rPr>
          <w:rFonts w:cstheme="minorHAnsi"/>
        </w:rPr>
      </w:pPr>
      <w:r w:rsidRPr="005007C5">
        <w:rPr>
          <w:rFonts w:cstheme="minorHAnsi"/>
        </w:rPr>
        <w:t xml:space="preserve">Porvarillista nuorisoa innostivat </w:t>
      </w:r>
      <w:r w:rsidRPr="005007C5">
        <w:rPr>
          <w:rFonts w:cstheme="minorHAnsi"/>
          <w:b/>
          <w:bCs/>
        </w:rPr>
        <w:t>aitosuomalaisuus</w:t>
      </w:r>
      <w:r w:rsidRPr="005007C5">
        <w:rPr>
          <w:rFonts w:cstheme="minorHAnsi"/>
        </w:rPr>
        <w:t xml:space="preserve">, </w:t>
      </w:r>
      <w:r w:rsidRPr="005007C5">
        <w:rPr>
          <w:rFonts w:cstheme="minorHAnsi"/>
          <w:b/>
          <w:bCs/>
        </w:rPr>
        <w:t xml:space="preserve">heimoaate </w:t>
      </w:r>
      <w:r w:rsidRPr="005007C5">
        <w:rPr>
          <w:rFonts w:cstheme="minorHAnsi"/>
        </w:rPr>
        <w:t xml:space="preserve">ja Akateeminen Karjala-Seura </w:t>
      </w:r>
      <w:r w:rsidR="0020361F" w:rsidRPr="005007C5">
        <w:rPr>
          <w:rFonts w:cstheme="minorHAnsi"/>
        </w:rPr>
        <w:t>(</w:t>
      </w:r>
      <w:r w:rsidRPr="005007C5">
        <w:rPr>
          <w:rFonts w:cstheme="minorHAnsi"/>
          <w:b/>
          <w:bCs/>
        </w:rPr>
        <w:t>AKS</w:t>
      </w:r>
      <w:r w:rsidR="0020361F" w:rsidRPr="005007C5">
        <w:rPr>
          <w:rFonts w:cstheme="minorHAnsi"/>
          <w:b/>
          <w:bCs/>
        </w:rPr>
        <w:t>).</w:t>
      </w:r>
      <w:r w:rsidRPr="005007C5">
        <w:rPr>
          <w:rFonts w:cstheme="minorHAnsi"/>
        </w:rPr>
        <w:t xml:space="preserve">  </w:t>
      </w:r>
      <w:r w:rsidR="0020361F" w:rsidRPr="005007C5">
        <w:rPr>
          <w:rFonts w:cstheme="minorHAnsi"/>
        </w:rPr>
        <w:t xml:space="preserve">Niiden haaveena </w:t>
      </w:r>
      <w:r w:rsidRPr="005007C5">
        <w:rPr>
          <w:rFonts w:cstheme="minorHAnsi"/>
        </w:rPr>
        <w:t xml:space="preserve">suomenkielinen suur-Suomi, johon liitetään kaikki suomensukuiset kansat myös Neuvostoliiton puolelta </w:t>
      </w:r>
    </w:p>
    <w:p w14:paraId="7F8ACEF0" w14:textId="0EA58B97" w:rsidR="6DF98B23" w:rsidRPr="005007C5" w:rsidRDefault="3A9BD9C5" w:rsidP="009F5557">
      <w:pPr>
        <w:pStyle w:val="Luettelokappale"/>
        <w:numPr>
          <w:ilvl w:val="0"/>
          <w:numId w:val="24"/>
        </w:numPr>
        <w:rPr>
          <w:rFonts w:cstheme="minorHAnsi"/>
        </w:rPr>
      </w:pPr>
      <w:r w:rsidRPr="005007C5">
        <w:rPr>
          <w:rFonts w:cstheme="minorHAnsi"/>
        </w:rPr>
        <w:t>Itärajan taakse Itä-Karjalaan suoritettiin epävirallisia sotilasretkiä kansannousun provosoimiseksi neuvostovaltaa vastaan</w:t>
      </w:r>
      <w:r w:rsidR="0020361F" w:rsidRPr="005007C5">
        <w:rPr>
          <w:rFonts w:cstheme="minorHAnsi"/>
        </w:rPr>
        <w:t xml:space="preserve"> Venäjän sisällissodan aikaan ja suomalaiset osallistuivat myös Viron vapaussotaan.</w:t>
      </w:r>
    </w:p>
    <w:p w14:paraId="159498C4" w14:textId="33C3C0D1" w:rsidR="6DF98B23" w:rsidRPr="005007C5" w:rsidRDefault="6DF98B23" w:rsidP="6DF98B23">
      <w:pPr>
        <w:rPr>
          <w:rFonts w:cstheme="minorHAnsi"/>
        </w:rPr>
      </w:pPr>
    </w:p>
    <w:p w14:paraId="4B8CAD19" w14:textId="03666798" w:rsidR="6DF98B23" w:rsidRPr="005007C5" w:rsidRDefault="00CA7A64" w:rsidP="3A9BD9C5">
      <w:pPr>
        <w:rPr>
          <w:rFonts w:cstheme="minorHAnsi"/>
          <w:b/>
          <w:bCs/>
        </w:rPr>
      </w:pPr>
      <w:r w:rsidRPr="005007C5">
        <w:rPr>
          <w:rFonts w:cstheme="minorHAnsi"/>
          <w:b/>
          <w:bCs/>
        </w:rPr>
        <w:t>Lapuanliikkeen nousu ja tuho</w:t>
      </w:r>
    </w:p>
    <w:p w14:paraId="7DF9B87D" w14:textId="6E39F36F" w:rsidR="6DF98B23" w:rsidRPr="005007C5" w:rsidRDefault="198AED91" w:rsidP="009F5557">
      <w:pPr>
        <w:pStyle w:val="Luettelokappale"/>
        <w:numPr>
          <w:ilvl w:val="0"/>
          <w:numId w:val="23"/>
        </w:numPr>
        <w:ind w:left="360"/>
        <w:rPr>
          <w:rFonts w:cstheme="minorHAnsi"/>
        </w:rPr>
      </w:pPr>
      <w:r w:rsidRPr="005007C5">
        <w:rPr>
          <w:rFonts w:cstheme="minorHAnsi"/>
        </w:rPr>
        <w:t xml:space="preserve">Suomessa aloitti toimintansa </w:t>
      </w:r>
      <w:r w:rsidRPr="005007C5">
        <w:rPr>
          <w:rFonts w:cstheme="minorHAnsi"/>
          <w:b/>
          <w:bCs/>
        </w:rPr>
        <w:t>lapuanliike</w:t>
      </w:r>
      <w:r w:rsidRPr="005007C5">
        <w:rPr>
          <w:rFonts w:cstheme="minorHAnsi"/>
        </w:rPr>
        <w:t xml:space="preserve"> </w:t>
      </w:r>
      <w:r w:rsidR="0020361F" w:rsidRPr="005007C5">
        <w:rPr>
          <w:rFonts w:cstheme="minorHAnsi"/>
        </w:rPr>
        <w:t xml:space="preserve">vuonna </w:t>
      </w:r>
      <w:r w:rsidRPr="005007C5">
        <w:rPr>
          <w:rFonts w:cstheme="minorHAnsi"/>
        </w:rPr>
        <w:t>1929</w:t>
      </w:r>
      <w:r w:rsidR="00707A65" w:rsidRPr="005007C5">
        <w:rPr>
          <w:rFonts w:cstheme="minorHAnsi"/>
        </w:rPr>
        <w:t>.</w:t>
      </w:r>
    </w:p>
    <w:p w14:paraId="70FD4B1C" w14:textId="4FB5A9FD" w:rsidR="6DF98B23" w:rsidRPr="005007C5" w:rsidRDefault="0020361F" w:rsidP="009F5557">
      <w:pPr>
        <w:pStyle w:val="Luettelokappale"/>
        <w:numPr>
          <w:ilvl w:val="0"/>
          <w:numId w:val="22"/>
        </w:numPr>
        <w:ind w:left="360"/>
        <w:rPr>
          <w:rFonts w:cstheme="minorHAnsi"/>
        </w:rPr>
      </w:pPr>
      <w:r w:rsidRPr="005007C5">
        <w:rPr>
          <w:rFonts w:cstheme="minorHAnsi"/>
        </w:rPr>
        <w:t>Se p</w:t>
      </w:r>
      <w:r w:rsidR="6DF98B23" w:rsidRPr="005007C5">
        <w:rPr>
          <w:rFonts w:cstheme="minorHAnsi"/>
        </w:rPr>
        <w:t>ainosti eduskuntaa säätämään kommunistilakeja, joilla vasemmiston ja ay-liikkeen toiminta kielletään</w:t>
      </w:r>
      <w:r w:rsidRPr="005007C5">
        <w:rPr>
          <w:rFonts w:cstheme="minorHAnsi"/>
        </w:rPr>
        <w:t xml:space="preserve"> ja julisti, että </w:t>
      </w:r>
      <w:r w:rsidR="6DF98B23" w:rsidRPr="005007C5">
        <w:rPr>
          <w:rFonts w:cstheme="minorHAnsi"/>
        </w:rPr>
        <w:t>“vapaussota on vietävä loppuun”</w:t>
      </w:r>
      <w:r w:rsidRPr="005007C5">
        <w:rPr>
          <w:rFonts w:cstheme="minorHAnsi"/>
        </w:rPr>
        <w:t>.</w:t>
      </w:r>
    </w:p>
    <w:p w14:paraId="4ABF0DD2" w14:textId="538AF609" w:rsidR="6DF98B23" w:rsidRPr="005007C5" w:rsidRDefault="6DF98B23" w:rsidP="009F5557">
      <w:pPr>
        <w:pStyle w:val="Luettelokappale"/>
        <w:numPr>
          <w:ilvl w:val="0"/>
          <w:numId w:val="22"/>
        </w:numPr>
        <w:ind w:left="360"/>
        <w:rPr>
          <w:rFonts w:cstheme="minorHAnsi"/>
        </w:rPr>
      </w:pPr>
      <w:r w:rsidRPr="005007C5">
        <w:rPr>
          <w:rFonts w:cstheme="minorHAnsi"/>
        </w:rPr>
        <w:t>Lapuanliike sai kannatusta vauraan talonpoikaisväestön ja papiston joukossa</w:t>
      </w:r>
      <w:r w:rsidR="0020361F" w:rsidRPr="005007C5">
        <w:rPr>
          <w:rFonts w:cstheme="minorHAnsi"/>
        </w:rPr>
        <w:t>.</w:t>
      </w:r>
    </w:p>
    <w:p w14:paraId="2B288E18" w14:textId="65A772F6" w:rsidR="6DF98B23" w:rsidRPr="005007C5" w:rsidRDefault="6DF98B23" w:rsidP="009F5557">
      <w:pPr>
        <w:pStyle w:val="Luettelokappale"/>
        <w:numPr>
          <w:ilvl w:val="0"/>
          <w:numId w:val="22"/>
        </w:numPr>
        <w:ind w:left="360"/>
        <w:rPr>
          <w:rFonts w:cstheme="minorHAnsi"/>
        </w:rPr>
      </w:pPr>
      <w:r w:rsidRPr="005007C5">
        <w:rPr>
          <w:rFonts w:cstheme="minorHAnsi"/>
        </w:rPr>
        <w:t>Liikkeen johtajana</w:t>
      </w:r>
      <w:r w:rsidR="0020361F" w:rsidRPr="005007C5">
        <w:rPr>
          <w:rFonts w:cstheme="minorHAnsi"/>
        </w:rPr>
        <w:t xml:space="preserve"> toimi</w:t>
      </w:r>
      <w:r w:rsidRPr="005007C5">
        <w:rPr>
          <w:rFonts w:cstheme="minorHAnsi"/>
        </w:rPr>
        <w:t xml:space="preserve"> pohjalainen talonpoika </w:t>
      </w:r>
      <w:r w:rsidRPr="005007C5">
        <w:rPr>
          <w:rFonts w:cstheme="minorHAnsi"/>
          <w:b/>
        </w:rPr>
        <w:t>Vihtori Kosola</w:t>
      </w:r>
      <w:r w:rsidR="0020361F" w:rsidRPr="005007C5">
        <w:rPr>
          <w:rFonts w:cstheme="minorHAnsi"/>
        </w:rPr>
        <w:t>.</w:t>
      </w:r>
    </w:p>
    <w:p w14:paraId="3A6EBAC1" w14:textId="2DA1F61E" w:rsidR="6DF98B23" w:rsidRPr="005007C5" w:rsidRDefault="0020361F" w:rsidP="009F5557">
      <w:pPr>
        <w:pStyle w:val="Luettelokappale"/>
        <w:numPr>
          <w:ilvl w:val="0"/>
          <w:numId w:val="22"/>
        </w:numPr>
        <w:ind w:left="360"/>
        <w:rPr>
          <w:rFonts w:cstheme="minorHAnsi"/>
        </w:rPr>
      </w:pPr>
      <w:r w:rsidRPr="005007C5">
        <w:rPr>
          <w:rFonts w:cstheme="minorHAnsi"/>
        </w:rPr>
        <w:t>Liike k</w:t>
      </w:r>
      <w:r w:rsidR="6DF98B23" w:rsidRPr="005007C5">
        <w:rPr>
          <w:rFonts w:cstheme="minorHAnsi"/>
        </w:rPr>
        <w:t>äytti suoraa toimintaa ja laittomia keinoja:</w:t>
      </w:r>
      <w:r w:rsidR="001E4352" w:rsidRPr="005007C5">
        <w:rPr>
          <w:rFonts w:cstheme="minorHAnsi"/>
        </w:rPr>
        <w:t xml:space="preserve"> esim.</w:t>
      </w:r>
      <w:r w:rsidR="6DF98B23" w:rsidRPr="005007C5">
        <w:rPr>
          <w:rFonts w:cstheme="minorHAnsi"/>
        </w:rPr>
        <w:t xml:space="preserve"> </w:t>
      </w:r>
      <w:r w:rsidR="6DF98B23" w:rsidRPr="005007C5">
        <w:rPr>
          <w:rFonts w:cstheme="minorHAnsi"/>
          <w:b/>
          <w:bCs/>
        </w:rPr>
        <w:t xml:space="preserve">muilutukset </w:t>
      </w:r>
      <w:r w:rsidR="6DF98B23" w:rsidRPr="005007C5">
        <w:rPr>
          <w:rFonts w:cstheme="minorHAnsi"/>
        </w:rPr>
        <w:t>eli kyyditykset itärajalle</w:t>
      </w:r>
      <w:r w:rsidRPr="005007C5">
        <w:rPr>
          <w:rFonts w:cstheme="minorHAnsi"/>
        </w:rPr>
        <w:t>.</w:t>
      </w:r>
      <w:r w:rsidR="006B7E06" w:rsidRPr="005007C5">
        <w:rPr>
          <w:rFonts w:cstheme="minorHAnsi"/>
        </w:rPr>
        <w:t xml:space="preserve"> Sen kohteeksi joutui myös entinen presidentti Ståhlberg</w:t>
      </w:r>
      <w:r w:rsidR="001E4352" w:rsidRPr="005007C5">
        <w:rPr>
          <w:rFonts w:cstheme="minorHAnsi"/>
        </w:rPr>
        <w:t>, jota syytettiin punaisten armahtamisesta</w:t>
      </w:r>
      <w:r w:rsidR="006B7E06" w:rsidRPr="005007C5">
        <w:rPr>
          <w:rFonts w:cstheme="minorHAnsi"/>
        </w:rPr>
        <w:t>.</w:t>
      </w:r>
    </w:p>
    <w:p w14:paraId="6A91F240" w14:textId="53EBFA7E" w:rsidR="6DF98B23" w:rsidRPr="005007C5" w:rsidRDefault="0020361F" w:rsidP="009F5557">
      <w:pPr>
        <w:pStyle w:val="Luettelokappale"/>
        <w:numPr>
          <w:ilvl w:val="0"/>
          <w:numId w:val="22"/>
        </w:numPr>
        <w:ind w:left="360"/>
        <w:rPr>
          <w:rFonts w:cstheme="minorHAnsi"/>
        </w:rPr>
      </w:pPr>
      <w:r w:rsidRPr="005007C5">
        <w:rPr>
          <w:rFonts w:cstheme="minorHAnsi"/>
        </w:rPr>
        <w:t xml:space="preserve">Kannattajien mielestä </w:t>
      </w:r>
      <w:r w:rsidR="6DF98B23" w:rsidRPr="005007C5">
        <w:rPr>
          <w:rFonts w:cstheme="minorHAnsi"/>
        </w:rPr>
        <w:t>“</w:t>
      </w:r>
      <w:r w:rsidRPr="005007C5">
        <w:rPr>
          <w:rFonts w:cstheme="minorHAnsi"/>
        </w:rPr>
        <w:t>Lapuan laki</w:t>
      </w:r>
      <w:r w:rsidR="6DF98B23" w:rsidRPr="005007C5">
        <w:rPr>
          <w:rFonts w:cstheme="minorHAnsi"/>
        </w:rPr>
        <w:t>” oli maan virallisen lain yläpuolella</w:t>
      </w:r>
      <w:r w:rsidRPr="005007C5">
        <w:rPr>
          <w:rFonts w:cstheme="minorHAnsi"/>
        </w:rPr>
        <w:t>.</w:t>
      </w:r>
    </w:p>
    <w:p w14:paraId="1EF5A538" w14:textId="099C0CAE" w:rsidR="006B7E06" w:rsidRPr="005007C5" w:rsidRDefault="006B7E06" w:rsidP="009F5557">
      <w:pPr>
        <w:pStyle w:val="Luettelokappale"/>
        <w:numPr>
          <w:ilvl w:val="0"/>
          <w:numId w:val="22"/>
        </w:numPr>
        <w:ind w:left="360"/>
        <w:rPr>
          <w:rFonts w:cstheme="minorHAnsi"/>
        </w:rPr>
      </w:pPr>
      <w:r w:rsidRPr="005007C5">
        <w:rPr>
          <w:rFonts w:cstheme="minorHAnsi"/>
        </w:rPr>
        <w:t xml:space="preserve">Järjestön kannattajat syyllistyivät pahoinpitelyihin, tuhopolttoihin, ja jopa </w:t>
      </w:r>
      <w:r w:rsidR="00330F27" w:rsidRPr="005007C5">
        <w:rPr>
          <w:rFonts w:cstheme="minorHAnsi"/>
        </w:rPr>
        <w:t xml:space="preserve">poliittisiin </w:t>
      </w:r>
      <w:r w:rsidRPr="005007C5">
        <w:rPr>
          <w:rFonts w:cstheme="minorHAnsi"/>
        </w:rPr>
        <w:t>murhiin.</w:t>
      </w:r>
    </w:p>
    <w:p w14:paraId="094B197A" w14:textId="099C1B4A" w:rsidR="6DF98B23" w:rsidRPr="005007C5" w:rsidRDefault="6DF98B23" w:rsidP="009F5557">
      <w:pPr>
        <w:pStyle w:val="Luettelokappale"/>
        <w:numPr>
          <w:ilvl w:val="0"/>
          <w:numId w:val="22"/>
        </w:numPr>
        <w:ind w:left="360"/>
        <w:rPr>
          <w:rFonts w:cstheme="minorHAnsi"/>
        </w:rPr>
      </w:pPr>
      <w:r w:rsidRPr="005007C5">
        <w:rPr>
          <w:rFonts w:cstheme="minorHAnsi"/>
        </w:rPr>
        <w:t>Talonpoikaismarssi Helsinkiin 1930 oli liikkeen voimanosoitus (vrt. Fasistien marssi Roomaan 1922)</w:t>
      </w:r>
      <w:r w:rsidR="0020361F" w:rsidRPr="005007C5">
        <w:rPr>
          <w:rFonts w:cstheme="minorHAnsi"/>
        </w:rPr>
        <w:t>.</w:t>
      </w:r>
    </w:p>
    <w:p w14:paraId="0CD82C44" w14:textId="77777777" w:rsidR="00707A65" w:rsidRPr="005007C5" w:rsidRDefault="6DF98B23" w:rsidP="009F5557">
      <w:pPr>
        <w:pStyle w:val="Luettelokappale"/>
        <w:numPr>
          <w:ilvl w:val="0"/>
          <w:numId w:val="22"/>
        </w:numPr>
        <w:ind w:left="360"/>
        <w:rPr>
          <w:rFonts w:cstheme="minorHAnsi"/>
        </w:rPr>
      </w:pPr>
      <w:r w:rsidRPr="005007C5">
        <w:rPr>
          <w:rFonts w:cstheme="minorHAnsi"/>
          <w:b/>
          <w:bCs/>
        </w:rPr>
        <w:t>Mäntsälän kapin</w:t>
      </w:r>
      <w:r w:rsidRPr="005007C5">
        <w:rPr>
          <w:rFonts w:cstheme="minorHAnsi"/>
          <w:b/>
        </w:rPr>
        <w:t>a 1932</w:t>
      </w:r>
      <w:r w:rsidRPr="005007C5">
        <w:rPr>
          <w:rFonts w:cstheme="minorHAnsi"/>
        </w:rPr>
        <w:t>: pyrkimys kumota maan hallitus epäonnistui</w:t>
      </w:r>
      <w:r w:rsidR="00707A65" w:rsidRPr="005007C5">
        <w:rPr>
          <w:rFonts w:cstheme="minorHAnsi"/>
        </w:rPr>
        <w:t xml:space="preserve">. </w:t>
      </w:r>
    </w:p>
    <w:p w14:paraId="1F59C525" w14:textId="429F2C34" w:rsidR="6DF98B23" w:rsidRPr="005007C5" w:rsidRDefault="00707A65" w:rsidP="009F5557">
      <w:pPr>
        <w:pStyle w:val="Luettelokappale"/>
        <w:numPr>
          <w:ilvl w:val="0"/>
          <w:numId w:val="22"/>
        </w:numPr>
        <w:ind w:left="360"/>
        <w:rPr>
          <w:rFonts w:cstheme="minorHAnsi"/>
        </w:rPr>
      </w:pPr>
      <w:r w:rsidRPr="005007C5">
        <w:rPr>
          <w:rFonts w:cstheme="minorHAnsi"/>
        </w:rPr>
        <w:t>Lapuanliike</w:t>
      </w:r>
      <w:r w:rsidR="6DF98B23" w:rsidRPr="005007C5">
        <w:rPr>
          <w:rFonts w:cstheme="minorHAnsi"/>
        </w:rPr>
        <w:t xml:space="preserve"> lopetettiin </w:t>
      </w:r>
      <w:r w:rsidRPr="005007C5">
        <w:rPr>
          <w:rFonts w:cstheme="minorHAnsi"/>
        </w:rPr>
        <w:t>mutta sen</w:t>
      </w:r>
      <w:r w:rsidR="6DF98B23" w:rsidRPr="005007C5">
        <w:rPr>
          <w:rFonts w:cstheme="minorHAnsi"/>
        </w:rPr>
        <w:t xml:space="preserve"> tilalle tuli </w:t>
      </w:r>
      <w:r w:rsidR="6DF98B23" w:rsidRPr="005007C5">
        <w:rPr>
          <w:rFonts w:cstheme="minorHAnsi"/>
          <w:b/>
          <w:bCs/>
        </w:rPr>
        <w:t>Isänmaallinen kansanliike</w:t>
      </w:r>
      <w:r w:rsidR="0020361F" w:rsidRPr="005007C5">
        <w:rPr>
          <w:rFonts w:cstheme="minorHAnsi"/>
          <w:b/>
          <w:bCs/>
        </w:rPr>
        <w:t xml:space="preserve"> IKL</w:t>
      </w:r>
      <w:r w:rsidR="0020361F" w:rsidRPr="005007C5">
        <w:rPr>
          <w:rFonts w:cstheme="minorHAnsi"/>
          <w:bCs/>
        </w:rPr>
        <w:t>, joka oli</w:t>
      </w:r>
      <w:r w:rsidR="6DF98B23" w:rsidRPr="005007C5">
        <w:rPr>
          <w:rFonts w:cstheme="minorHAnsi"/>
        </w:rPr>
        <w:t xml:space="preserve"> puolue, joka jatkoi lapuanliikkeen linjoilla</w:t>
      </w:r>
      <w:r w:rsidRPr="005007C5">
        <w:rPr>
          <w:rFonts w:cstheme="minorHAnsi"/>
        </w:rPr>
        <w:t>. Sen k</w:t>
      </w:r>
      <w:r w:rsidR="6DF98B23" w:rsidRPr="005007C5">
        <w:rPr>
          <w:rFonts w:cstheme="minorHAnsi"/>
        </w:rPr>
        <w:t>annatus enimmillään 14 kansanedustajaa</w:t>
      </w:r>
      <w:r w:rsidR="00330F27" w:rsidRPr="005007C5">
        <w:rPr>
          <w:rFonts w:cstheme="minorHAnsi"/>
        </w:rPr>
        <w:t>.</w:t>
      </w:r>
    </w:p>
    <w:p w14:paraId="783633C0" w14:textId="664C0A1A" w:rsidR="0020361F" w:rsidRPr="005007C5" w:rsidRDefault="6DF98B23" w:rsidP="000B2FC3">
      <w:pPr>
        <w:pStyle w:val="Luettelokappale"/>
        <w:numPr>
          <w:ilvl w:val="0"/>
          <w:numId w:val="21"/>
        </w:numPr>
        <w:ind w:left="360"/>
        <w:rPr>
          <w:rFonts w:cstheme="minorHAnsi"/>
        </w:rPr>
      </w:pPr>
      <w:r w:rsidRPr="005007C5">
        <w:rPr>
          <w:rFonts w:cstheme="minorHAnsi"/>
        </w:rPr>
        <w:t>Puolue lakkautettiin sotien jälkeen neuvostovastaisena</w:t>
      </w:r>
      <w:r w:rsidR="00707A65" w:rsidRPr="005007C5">
        <w:rPr>
          <w:rFonts w:cstheme="minorHAnsi"/>
        </w:rPr>
        <w:t>.</w:t>
      </w:r>
    </w:p>
    <w:p w14:paraId="3916F56C" w14:textId="28163D30" w:rsidR="6DF98B23" w:rsidRPr="005007C5" w:rsidRDefault="6DF98B23" w:rsidP="6DF98B23">
      <w:pPr>
        <w:rPr>
          <w:rFonts w:cstheme="minorHAnsi"/>
          <w:b/>
          <w:bCs/>
        </w:rPr>
      </w:pPr>
      <w:r w:rsidRPr="005007C5">
        <w:rPr>
          <w:rFonts w:cstheme="minorHAnsi"/>
          <w:b/>
          <w:bCs/>
        </w:rPr>
        <w:lastRenderedPageBreak/>
        <w:t>Aikalaisdokumentti:</w:t>
      </w:r>
    </w:p>
    <w:p w14:paraId="48B69980" w14:textId="3FBC18B1" w:rsidR="6DF98B23" w:rsidRPr="005007C5" w:rsidRDefault="6DF98B23" w:rsidP="6DF98B23">
      <w:pPr>
        <w:rPr>
          <w:rFonts w:cstheme="minorHAnsi"/>
          <w:b/>
          <w:bCs/>
          <w:i/>
        </w:rPr>
      </w:pPr>
      <w:r w:rsidRPr="005007C5">
        <w:rPr>
          <w:rFonts w:cstheme="minorHAnsi"/>
          <w:b/>
          <w:bCs/>
          <w:i/>
        </w:rPr>
        <w:t>“Minä olen läpi pitkän elämäni taistellut lain ja oikeuden ylläpitämiseksi ja minä en voi sallia, että laki nyt tallataan jalkojen alle ja kansalaiset johdetaan aseelliseen taisteluun toisiaan vastaan...”</w:t>
      </w:r>
    </w:p>
    <w:p w14:paraId="22DDC046" w14:textId="7949B1B7" w:rsidR="6DF98B23" w:rsidRPr="005007C5" w:rsidRDefault="6DF98B23" w:rsidP="00707A65">
      <w:pPr>
        <w:jc w:val="right"/>
        <w:rPr>
          <w:rFonts w:cstheme="minorHAnsi"/>
          <w:b/>
          <w:bCs/>
        </w:rPr>
      </w:pPr>
      <w:r w:rsidRPr="005007C5">
        <w:rPr>
          <w:rFonts w:cstheme="minorHAnsi"/>
          <w:b/>
          <w:bCs/>
        </w:rPr>
        <w:t>Presidentti Svinhufvudin radiopuheesta Mäntsälän kapinallisille 1932</w:t>
      </w:r>
    </w:p>
    <w:p w14:paraId="31014EDD" w14:textId="64D5EC06" w:rsidR="6DF98B23" w:rsidRPr="005007C5" w:rsidRDefault="6DF98B23" w:rsidP="6DF98B23">
      <w:pPr>
        <w:rPr>
          <w:rFonts w:cstheme="minorHAnsi"/>
          <w:b/>
          <w:bCs/>
        </w:rPr>
      </w:pPr>
    </w:p>
    <w:p w14:paraId="50936EAF" w14:textId="41A750D3" w:rsidR="6DF98B23" w:rsidRPr="005007C5" w:rsidRDefault="6DF98B23" w:rsidP="6DF98B23">
      <w:pPr>
        <w:rPr>
          <w:rFonts w:cstheme="minorHAnsi"/>
          <w:b/>
          <w:bCs/>
        </w:rPr>
      </w:pPr>
      <w:r w:rsidRPr="005007C5">
        <w:rPr>
          <w:rFonts w:cstheme="minorHAnsi"/>
          <w:b/>
          <w:bCs/>
        </w:rPr>
        <w:t>Pohdi:</w:t>
      </w:r>
    </w:p>
    <w:p w14:paraId="22A613BD" w14:textId="50D2085C" w:rsidR="6DF98B23" w:rsidRPr="005007C5" w:rsidRDefault="6DF98B23" w:rsidP="009C6D18">
      <w:pPr>
        <w:pStyle w:val="Luettelokappale"/>
        <w:numPr>
          <w:ilvl w:val="0"/>
          <w:numId w:val="148"/>
        </w:numPr>
        <w:rPr>
          <w:rFonts w:cstheme="minorHAnsi"/>
        </w:rPr>
      </w:pPr>
      <w:r w:rsidRPr="005007C5">
        <w:rPr>
          <w:rFonts w:cstheme="minorHAnsi"/>
        </w:rPr>
        <w:t xml:space="preserve">Voidaanko 1920- </w:t>
      </w:r>
      <w:r w:rsidR="002A26A2" w:rsidRPr="005007C5">
        <w:rPr>
          <w:rFonts w:cstheme="minorHAnsi"/>
        </w:rPr>
        <w:t xml:space="preserve">ja </w:t>
      </w:r>
      <w:r w:rsidRPr="005007C5">
        <w:rPr>
          <w:rFonts w:cstheme="minorHAnsi"/>
        </w:rPr>
        <w:t>30</w:t>
      </w:r>
      <w:r w:rsidR="002A26A2" w:rsidRPr="005007C5">
        <w:rPr>
          <w:rFonts w:cstheme="minorHAnsi"/>
        </w:rPr>
        <w:t>-</w:t>
      </w:r>
      <w:r w:rsidRPr="005007C5">
        <w:rPr>
          <w:rFonts w:cstheme="minorHAnsi"/>
        </w:rPr>
        <w:t>luvuista puhua valkoisen Suomen vuosikymmeninä?</w:t>
      </w:r>
    </w:p>
    <w:p w14:paraId="382B7FF4" w14:textId="4F605A85" w:rsidR="6DF98B23" w:rsidRPr="005007C5" w:rsidRDefault="6DF98B23" w:rsidP="009C6D18">
      <w:pPr>
        <w:pStyle w:val="Luettelokappale"/>
        <w:numPr>
          <w:ilvl w:val="0"/>
          <w:numId w:val="148"/>
        </w:numPr>
        <w:rPr>
          <w:rFonts w:cstheme="minorHAnsi"/>
        </w:rPr>
      </w:pPr>
      <w:r w:rsidRPr="005007C5">
        <w:rPr>
          <w:rFonts w:cstheme="minorHAnsi"/>
        </w:rPr>
        <w:t>Miksi presidentti Ståhlbergin asema ja toimet presidenttinä herättivät myös kritiikkiä?</w:t>
      </w:r>
    </w:p>
    <w:p w14:paraId="73AAFFD0" w14:textId="5FE6F273" w:rsidR="6DF98B23" w:rsidRPr="005007C5" w:rsidRDefault="6DF98B23" w:rsidP="009C6D18">
      <w:pPr>
        <w:pStyle w:val="Luettelokappale"/>
        <w:numPr>
          <w:ilvl w:val="0"/>
          <w:numId w:val="148"/>
        </w:numPr>
        <w:rPr>
          <w:rFonts w:cstheme="minorHAnsi"/>
        </w:rPr>
      </w:pPr>
      <w:r w:rsidRPr="005007C5">
        <w:rPr>
          <w:rFonts w:cstheme="minorHAnsi"/>
        </w:rPr>
        <w:t>Millaisia vaikutteita suomalaiset puolueet ja liikkeet saivat 1920-</w:t>
      </w:r>
      <w:r w:rsidR="00880C8D" w:rsidRPr="005007C5">
        <w:rPr>
          <w:rFonts w:cstheme="minorHAnsi"/>
        </w:rPr>
        <w:t xml:space="preserve"> ja </w:t>
      </w:r>
      <w:r w:rsidR="006B7E06" w:rsidRPr="005007C5">
        <w:rPr>
          <w:rFonts w:cstheme="minorHAnsi"/>
        </w:rPr>
        <w:t>3</w:t>
      </w:r>
      <w:r w:rsidRPr="005007C5">
        <w:rPr>
          <w:rFonts w:cstheme="minorHAnsi"/>
        </w:rPr>
        <w:t>0</w:t>
      </w:r>
      <w:r w:rsidR="00880C8D" w:rsidRPr="005007C5">
        <w:rPr>
          <w:rFonts w:cstheme="minorHAnsi"/>
        </w:rPr>
        <w:t>-</w:t>
      </w:r>
      <w:r w:rsidRPr="005007C5">
        <w:rPr>
          <w:rFonts w:cstheme="minorHAnsi"/>
        </w:rPr>
        <w:t xml:space="preserve">lukujen Euroopasta?  </w:t>
      </w:r>
    </w:p>
    <w:p w14:paraId="4BDA76B9" w14:textId="0F751B8D" w:rsidR="6DF98B23" w:rsidRPr="005007C5" w:rsidRDefault="6DF98B23" w:rsidP="009C6D18">
      <w:pPr>
        <w:pStyle w:val="Luettelokappale"/>
        <w:numPr>
          <w:ilvl w:val="0"/>
          <w:numId w:val="148"/>
        </w:numPr>
        <w:rPr>
          <w:rFonts w:cstheme="minorHAnsi"/>
        </w:rPr>
      </w:pPr>
      <w:r w:rsidRPr="005007C5">
        <w:rPr>
          <w:rFonts w:cstheme="minorHAnsi"/>
        </w:rPr>
        <w:t>Mitä lapuanliike tavoitteli ja saavutti toiminnallaan?</w:t>
      </w:r>
    </w:p>
    <w:p w14:paraId="698879CB" w14:textId="128AD8F9" w:rsidR="6DF98B23" w:rsidRPr="005007C5" w:rsidRDefault="6DF98B23" w:rsidP="6DF98B23">
      <w:pPr>
        <w:rPr>
          <w:rFonts w:cstheme="minorHAnsi"/>
        </w:rPr>
      </w:pPr>
    </w:p>
    <w:p w14:paraId="64545E82" w14:textId="66FDC304" w:rsidR="6DF98B23" w:rsidRPr="005007C5" w:rsidRDefault="6DF98B23" w:rsidP="6DF98B23">
      <w:pPr>
        <w:rPr>
          <w:rFonts w:cstheme="minorHAnsi"/>
        </w:rPr>
      </w:pPr>
    </w:p>
    <w:p w14:paraId="4DB34E4C" w14:textId="3C498BE8" w:rsidR="6DF98B23" w:rsidRPr="005007C5" w:rsidRDefault="6DF98B23" w:rsidP="6DF98B23">
      <w:pPr>
        <w:rPr>
          <w:rFonts w:cstheme="minorHAnsi"/>
        </w:rPr>
      </w:pPr>
    </w:p>
    <w:p w14:paraId="3DB49756" w14:textId="77777777" w:rsidR="00707A65" w:rsidRPr="005007C5" w:rsidRDefault="00707A65">
      <w:pPr>
        <w:rPr>
          <w:rFonts w:cstheme="minorHAnsi"/>
          <w:b/>
          <w:bCs/>
        </w:rPr>
      </w:pPr>
      <w:r w:rsidRPr="005007C5">
        <w:rPr>
          <w:rFonts w:cstheme="minorHAnsi"/>
          <w:b/>
          <w:bCs/>
        </w:rPr>
        <w:br w:type="page"/>
      </w:r>
    </w:p>
    <w:p w14:paraId="39684C1D" w14:textId="42331B8C" w:rsidR="6DF98B23" w:rsidRPr="005007C5" w:rsidRDefault="190F76A0" w:rsidP="00707A65">
      <w:pPr>
        <w:pStyle w:val="Otsikko2"/>
      </w:pPr>
      <w:bookmarkStart w:id="31" w:name="_Toc32604002"/>
      <w:r w:rsidRPr="005007C5">
        <w:lastRenderedPageBreak/>
        <w:t>Suomi toisessa maailmansodassa</w:t>
      </w:r>
      <w:bookmarkEnd w:id="31"/>
      <w:r w:rsidRPr="005007C5">
        <w:t xml:space="preserve"> </w:t>
      </w:r>
    </w:p>
    <w:p w14:paraId="0F82CB5D" w14:textId="4C6D0DD7" w:rsidR="190F76A0" w:rsidRPr="005007C5" w:rsidRDefault="190F76A0" w:rsidP="190F76A0">
      <w:pPr>
        <w:rPr>
          <w:rFonts w:cstheme="minorHAnsi"/>
          <w:b/>
          <w:bCs/>
        </w:rPr>
      </w:pPr>
    </w:p>
    <w:p w14:paraId="33AEFB75" w14:textId="5AF194A3" w:rsidR="00707A65" w:rsidRPr="005007C5" w:rsidRDefault="6DF98B23" w:rsidP="6DF98B23">
      <w:pPr>
        <w:rPr>
          <w:rFonts w:cstheme="minorHAnsi"/>
          <w:b/>
          <w:bCs/>
        </w:rPr>
      </w:pPr>
      <w:r w:rsidRPr="005007C5">
        <w:rPr>
          <w:rFonts w:cstheme="minorHAnsi"/>
          <w:b/>
          <w:bCs/>
        </w:rPr>
        <w:t xml:space="preserve">Tehtävä </w:t>
      </w:r>
    </w:p>
    <w:p w14:paraId="6D57D9ED" w14:textId="3C53C805" w:rsidR="000B2FC3" w:rsidRPr="005007C5" w:rsidRDefault="6DF98B23" w:rsidP="000B2FC3">
      <w:pPr>
        <w:rPr>
          <w:rFonts w:cstheme="minorHAnsi"/>
          <w:bCs/>
        </w:rPr>
      </w:pPr>
      <w:r w:rsidRPr="005007C5">
        <w:rPr>
          <w:rFonts w:cstheme="minorHAnsi"/>
          <w:bCs/>
        </w:rPr>
        <w:t>Selitä seuraavat talvisotaan liittyvät käsitteet ja aseta ne ajallisesti oikeaan järjestykseen</w:t>
      </w:r>
      <w:r w:rsidR="000B2FC3" w:rsidRPr="005007C5">
        <w:rPr>
          <w:rFonts w:cstheme="minorHAnsi"/>
          <w:bCs/>
        </w:rPr>
        <w:t xml:space="preserve">: </w:t>
      </w:r>
      <w:proofErr w:type="spellStart"/>
      <w:r w:rsidR="000B2FC3" w:rsidRPr="005007C5">
        <w:rPr>
          <w:rFonts w:cstheme="minorHAnsi"/>
          <w:bCs/>
          <w:i/>
        </w:rPr>
        <w:t>Mainilan</w:t>
      </w:r>
      <w:proofErr w:type="spellEnd"/>
      <w:r w:rsidR="000B2FC3" w:rsidRPr="005007C5">
        <w:rPr>
          <w:rFonts w:cstheme="minorHAnsi"/>
          <w:bCs/>
          <w:i/>
        </w:rPr>
        <w:t xml:space="preserve"> laukaukset, Moskovan rauha, Molotovin-</w:t>
      </w:r>
      <w:proofErr w:type="spellStart"/>
      <w:r w:rsidR="000B2FC3" w:rsidRPr="005007C5">
        <w:rPr>
          <w:rFonts w:cstheme="minorHAnsi"/>
          <w:bCs/>
          <w:i/>
        </w:rPr>
        <w:t>Ribbentropin</w:t>
      </w:r>
      <w:proofErr w:type="spellEnd"/>
      <w:r w:rsidR="000B2FC3" w:rsidRPr="005007C5">
        <w:rPr>
          <w:rFonts w:cstheme="minorHAnsi"/>
          <w:bCs/>
          <w:i/>
        </w:rPr>
        <w:t xml:space="preserve"> sopimus, Talvisodan ihme, Terijoen hallitus, Kannaksen suurhyökkäys</w:t>
      </w:r>
    </w:p>
    <w:p w14:paraId="5C60EB0C" w14:textId="77777777" w:rsidR="000B2FC3" w:rsidRPr="005007C5" w:rsidRDefault="000B2FC3" w:rsidP="000B2FC3">
      <w:pPr>
        <w:jc w:val="center"/>
        <w:rPr>
          <w:rFonts w:cstheme="minorHAnsi"/>
          <w:b/>
          <w:sz w:val="20"/>
        </w:rPr>
      </w:pPr>
    </w:p>
    <w:p w14:paraId="1FEB3088" w14:textId="4201DBFA" w:rsidR="000B2FC3" w:rsidRPr="005007C5" w:rsidRDefault="000B2FC3" w:rsidP="000B2FC3">
      <w:pPr>
        <w:jc w:val="center"/>
        <w:rPr>
          <w:rFonts w:cstheme="minorHAnsi"/>
          <w:b/>
          <w:bCs/>
          <w:sz w:val="20"/>
        </w:rPr>
      </w:pPr>
      <w:r w:rsidRPr="005007C5">
        <w:rPr>
          <w:rFonts w:cstheme="minorHAnsi"/>
          <w:b/>
          <w:sz w:val="20"/>
        </w:rPr>
        <w:t>Rauha Suomen ja Neuvosto-Venäjän välillä solmittiin Viron Tartossa vuonna 1920. Suomalaiset pitivät rauhaa pettymyksenä, koska Repola ja Porajärvi Itä-Karjalasta jäivät saamatta.</w:t>
      </w:r>
    </w:p>
    <w:p w14:paraId="1CB19991" w14:textId="77777777" w:rsidR="000B2FC3" w:rsidRPr="005007C5" w:rsidRDefault="000B2FC3" w:rsidP="000B2FC3">
      <w:pPr>
        <w:jc w:val="center"/>
        <w:rPr>
          <w:rFonts w:cstheme="minorHAnsi"/>
        </w:rPr>
      </w:pPr>
      <w:r w:rsidRPr="005007C5">
        <w:rPr>
          <w:rFonts w:cstheme="minorHAnsi"/>
        </w:rPr>
        <w:drawing>
          <wp:inline distT="0" distB="0" distL="0" distR="0" wp14:anchorId="645D0014" wp14:editId="5ED8E624">
            <wp:extent cx="2524125" cy="1895475"/>
            <wp:effectExtent l="0" t="0" r="0" b="0"/>
            <wp:docPr id="400059272" name="Kuva 40005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524125" cy="1895475"/>
                    </a:xfrm>
                    <a:prstGeom prst="rect">
                      <a:avLst/>
                    </a:prstGeom>
                  </pic:spPr>
                </pic:pic>
              </a:graphicData>
            </a:graphic>
          </wp:inline>
        </w:drawing>
      </w:r>
    </w:p>
    <w:p w14:paraId="1D89E99A" w14:textId="4BAB6F47" w:rsidR="6DF98B23" w:rsidRPr="005007C5" w:rsidRDefault="6DF98B23" w:rsidP="6DF98B23">
      <w:pPr>
        <w:rPr>
          <w:rFonts w:cstheme="minorHAnsi"/>
          <w:b/>
          <w:bCs/>
        </w:rPr>
      </w:pPr>
    </w:p>
    <w:p w14:paraId="42B8BAAC" w14:textId="27A5A636" w:rsidR="6DF98B23" w:rsidRPr="005007C5" w:rsidRDefault="6DF98B23" w:rsidP="6DF98B23">
      <w:pPr>
        <w:rPr>
          <w:rFonts w:cstheme="minorHAnsi"/>
        </w:rPr>
      </w:pPr>
    </w:p>
    <w:p w14:paraId="04FD0667" w14:textId="63623DF6" w:rsidR="6DF98B23" w:rsidRPr="005007C5" w:rsidRDefault="6DF98B23" w:rsidP="6DF98B23">
      <w:pPr>
        <w:rPr>
          <w:rFonts w:cstheme="minorHAnsi"/>
          <w:b/>
          <w:bCs/>
        </w:rPr>
      </w:pPr>
      <w:r w:rsidRPr="005007C5">
        <w:rPr>
          <w:rFonts w:cstheme="minorHAnsi"/>
          <w:b/>
          <w:bCs/>
        </w:rPr>
        <w:t>Suomen ongelmat ulko</w:t>
      </w:r>
      <w:r w:rsidR="000B2FC3" w:rsidRPr="005007C5">
        <w:rPr>
          <w:rFonts w:cstheme="minorHAnsi"/>
          <w:b/>
          <w:bCs/>
        </w:rPr>
        <w:t>politiikassa</w:t>
      </w:r>
    </w:p>
    <w:p w14:paraId="027C873A" w14:textId="0D26146A" w:rsidR="6DF98B23" w:rsidRPr="005007C5" w:rsidRDefault="190F76A0" w:rsidP="190F76A0">
      <w:pPr>
        <w:pStyle w:val="Luettelokappale"/>
        <w:numPr>
          <w:ilvl w:val="0"/>
          <w:numId w:val="20"/>
        </w:numPr>
        <w:rPr>
          <w:rFonts w:cstheme="minorHAnsi"/>
          <w:b/>
          <w:bCs/>
        </w:rPr>
      </w:pPr>
      <w:r w:rsidRPr="005007C5">
        <w:rPr>
          <w:rFonts w:cstheme="minorHAnsi"/>
        </w:rPr>
        <w:t>Suomi haki ulkopoliittista linjaansa ennen toista maailmansotaa: suuntaus Saksaan väistyi Saksan hävittyä maailmansodan syksyllä 1918</w:t>
      </w:r>
      <w:r w:rsidR="000B2FC3" w:rsidRPr="005007C5">
        <w:rPr>
          <w:rFonts w:cstheme="minorHAnsi"/>
        </w:rPr>
        <w:t>.</w:t>
      </w:r>
    </w:p>
    <w:p w14:paraId="7905A6B3" w14:textId="5E09BA7A" w:rsidR="190F76A0" w:rsidRPr="005007C5" w:rsidRDefault="190F76A0" w:rsidP="190F76A0">
      <w:pPr>
        <w:pStyle w:val="Luettelokappale"/>
        <w:numPr>
          <w:ilvl w:val="0"/>
          <w:numId w:val="20"/>
        </w:numPr>
        <w:spacing w:after="0"/>
        <w:rPr>
          <w:rFonts w:cstheme="minorHAnsi"/>
        </w:rPr>
      </w:pPr>
      <w:r w:rsidRPr="005007C5">
        <w:rPr>
          <w:rFonts w:cstheme="minorHAnsi"/>
        </w:rPr>
        <w:t xml:space="preserve">Turvaa haettiin </w:t>
      </w:r>
      <w:r w:rsidRPr="005007C5">
        <w:rPr>
          <w:rFonts w:cstheme="minorHAnsi"/>
          <w:b/>
          <w:bCs/>
        </w:rPr>
        <w:t>reunavaltiopolitiikasta:</w:t>
      </w:r>
      <w:r w:rsidRPr="005007C5">
        <w:rPr>
          <w:rFonts w:cstheme="minorHAnsi"/>
        </w:rPr>
        <w:t xml:space="preserve"> Baltiaa, Puolaa ja Suomea yhdisti historia ja Neuvostoliiton uhka</w:t>
      </w:r>
      <w:r w:rsidR="000B2FC3" w:rsidRPr="005007C5">
        <w:rPr>
          <w:rFonts w:cstheme="minorHAnsi"/>
        </w:rPr>
        <w:t xml:space="preserve">, mutta </w:t>
      </w:r>
      <w:r w:rsidRPr="005007C5">
        <w:rPr>
          <w:rFonts w:cstheme="minorHAnsi"/>
        </w:rPr>
        <w:t>sopimus yhteistyöstä raukesi, kun eduskunta ei vahvistanut sitä</w:t>
      </w:r>
      <w:r w:rsidR="000B2FC3" w:rsidRPr="005007C5">
        <w:rPr>
          <w:rFonts w:cstheme="minorHAnsi"/>
        </w:rPr>
        <w:t>.</w:t>
      </w:r>
    </w:p>
    <w:p w14:paraId="258D6389" w14:textId="08A4EE6B" w:rsidR="6DF98B23" w:rsidRPr="005007C5" w:rsidRDefault="190F76A0" w:rsidP="6DF98B23">
      <w:pPr>
        <w:pStyle w:val="Luettelokappale"/>
        <w:numPr>
          <w:ilvl w:val="0"/>
          <w:numId w:val="20"/>
        </w:numPr>
        <w:rPr>
          <w:rFonts w:cstheme="minorHAnsi"/>
          <w:b/>
          <w:bCs/>
        </w:rPr>
      </w:pPr>
      <w:r w:rsidRPr="005007C5">
        <w:rPr>
          <w:rFonts w:cstheme="minorHAnsi"/>
        </w:rPr>
        <w:t>Ruotsin kanssa kiisteltiin Ahvenanmaan hallinnasta</w:t>
      </w:r>
      <w:r w:rsidR="000B2FC3" w:rsidRPr="005007C5">
        <w:rPr>
          <w:rFonts w:cstheme="minorHAnsi"/>
        </w:rPr>
        <w:t xml:space="preserve"> ja</w:t>
      </w:r>
      <w:r w:rsidRPr="005007C5">
        <w:rPr>
          <w:rFonts w:cstheme="minorHAnsi"/>
        </w:rPr>
        <w:t xml:space="preserve"> ruotsalaiset miehittivät saaret hetkellisesti sisällissodan aikana ja väestö kannatti liittymistä Ruotsiin</w:t>
      </w:r>
      <w:r w:rsidR="000B2FC3" w:rsidRPr="005007C5">
        <w:rPr>
          <w:rFonts w:cstheme="minorHAnsi"/>
        </w:rPr>
        <w:t>.</w:t>
      </w:r>
    </w:p>
    <w:p w14:paraId="63F69E8C" w14:textId="370B38D3" w:rsidR="6DF98B23" w:rsidRPr="005007C5" w:rsidRDefault="190F76A0" w:rsidP="190F76A0">
      <w:pPr>
        <w:pStyle w:val="Luettelokappale"/>
        <w:numPr>
          <w:ilvl w:val="0"/>
          <w:numId w:val="20"/>
        </w:numPr>
        <w:rPr>
          <w:rFonts w:cstheme="minorHAnsi"/>
          <w:b/>
          <w:bCs/>
        </w:rPr>
      </w:pPr>
      <w:r w:rsidRPr="005007C5">
        <w:rPr>
          <w:rFonts w:cstheme="minorHAnsi"/>
        </w:rPr>
        <w:t xml:space="preserve">Kansainliitto päätti kiistan Ahvenanmaasta Suomen hyväksi 1921, mutta saarille tuli myöntää laaja </w:t>
      </w:r>
      <w:r w:rsidRPr="005007C5">
        <w:rPr>
          <w:rFonts w:cstheme="minorHAnsi"/>
          <w:b/>
          <w:bCs/>
        </w:rPr>
        <w:t>itsehallinto</w:t>
      </w:r>
      <w:r w:rsidRPr="005007C5">
        <w:rPr>
          <w:rFonts w:cstheme="minorHAnsi"/>
        </w:rPr>
        <w:t xml:space="preserve"> </w:t>
      </w:r>
      <w:r w:rsidR="000B2FC3" w:rsidRPr="005007C5">
        <w:rPr>
          <w:rFonts w:cstheme="minorHAnsi"/>
        </w:rPr>
        <w:t xml:space="preserve">ja </w:t>
      </w:r>
      <w:r w:rsidRPr="005007C5">
        <w:rPr>
          <w:rFonts w:cstheme="minorHAnsi"/>
        </w:rPr>
        <w:t>saar</w:t>
      </w:r>
      <w:r w:rsidR="000B2FC3" w:rsidRPr="005007C5">
        <w:rPr>
          <w:rFonts w:cstheme="minorHAnsi"/>
        </w:rPr>
        <w:t>et</w:t>
      </w:r>
      <w:r w:rsidRPr="005007C5">
        <w:rPr>
          <w:rFonts w:cstheme="minorHAnsi"/>
        </w:rPr>
        <w:t xml:space="preserve"> </w:t>
      </w:r>
      <w:r w:rsidRPr="005007C5">
        <w:rPr>
          <w:rFonts w:cstheme="minorHAnsi"/>
          <w:b/>
          <w:bCs/>
        </w:rPr>
        <w:t>demilitariso</w:t>
      </w:r>
      <w:r w:rsidR="000B2FC3" w:rsidRPr="005007C5">
        <w:rPr>
          <w:rFonts w:cstheme="minorHAnsi"/>
          <w:b/>
          <w:bCs/>
        </w:rPr>
        <w:t>itiin.</w:t>
      </w:r>
    </w:p>
    <w:p w14:paraId="51692122" w14:textId="3A2A2105" w:rsidR="6DF98B23" w:rsidRPr="005007C5" w:rsidRDefault="190F76A0" w:rsidP="6DF98B23">
      <w:pPr>
        <w:pStyle w:val="Luettelokappale"/>
        <w:numPr>
          <w:ilvl w:val="0"/>
          <w:numId w:val="20"/>
        </w:numPr>
        <w:rPr>
          <w:rFonts w:cstheme="minorHAnsi"/>
          <w:b/>
          <w:bCs/>
        </w:rPr>
      </w:pPr>
      <w:r w:rsidRPr="005007C5">
        <w:rPr>
          <w:rFonts w:cstheme="minorHAnsi"/>
        </w:rPr>
        <w:t>Myös aitosuomalaisuus ja kielikiistat Suomessa viilensivät suhteita Ruotsiin</w:t>
      </w:r>
      <w:r w:rsidR="00FF59E0" w:rsidRPr="005007C5">
        <w:rPr>
          <w:rFonts w:cstheme="minorHAnsi"/>
        </w:rPr>
        <w:t>.</w:t>
      </w:r>
    </w:p>
    <w:p w14:paraId="116A3885" w14:textId="16838336" w:rsidR="6DF98B23" w:rsidRPr="005007C5" w:rsidRDefault="190F76A0" w:rsidP="198AED91">
      <w:pPr>
        <w:pStyle w:val="Luettelokappale"/>
        <w:numPr>
          <w:ilvl w:val="0"/>
          <w:numId w:val="20"/>
        </w:numPr>
        <w:rPr>
          <w:rFonts w:cstheme="minorHAnsi"/>
          <w:b/>
          <w:bCs/>
        </w:rPr>
      </w:pPr>
      <w:r w:rsidRPr="005007C5">
        <w:rPr>
          <w:rFonts w:cstheme="minorHAnsi"/>
        </w:rPr>
        <w:t>Suomi tukeutui Kansainliittoon</w:t>
      </w:r>
      <w:r w:rsidR="006F34C7" w:rsidRPr="005007C5">
        <w:rPr>
          <w:rFonts w:cstheme="minorHAnsi"/>
        </w:rPr>
        <w:t xml:space="preserve">, jonka </w:t>
      </w:r>
      <w:r w:rsidRPr="005007C5">
        <w:rPr>
          <w:rFonts w:cstheme="minorHAnsi"/>
        </w:rPr>
        <w:t xml:space="preserve">jäseneksi </w:t>
      </w:r>
      <w:r w:rsidR="006F34C7" w:rsidRPr="005007C5">
        <w:rPr>
          <w:rFonts w:cstheme="minorHAnsi"/>
        </w:rPr>
        <w:t xml:space="preserve">se liittyi </w:t>
      </w:r>
      <w:r w:rsidRPr="005007C5">
        <w:rPr>
          <w:rFonts w:cstheme="minorHAnsi"/>
        </w:rPr>
        <w:t>1920</w:t>
      </w:r>
      <w:r w:rsidR="004D02FF" w:rsidRPr="005007C5">
        <w:rPr>
          <w:rFonts w:cstheme="minorHAnsi"/>
        </w:rPr>
        <w:t>,</w:t>
      </w:r>
      <w:r w:rsidRPr="005007C5">
        <w:rPr>
          <w:rFonts w:cstheme="minorHAnsi"/>
        </w:rPr>
        <w:t xml:space="preserve"> ja </w:t>
      </w:r>
      <w:r w:rsidRPr="005007C5">
        <w:rPr>
          <w:rFonts w:cstheme="minorHAnsi"/>
          <w:b/>
          <w:bCs/>
        </w:rPr>
        <w:t>puolueettomuuspolitiikkaan</w:t>
      </w:r>
      <w:r w:rsidR="00FF59E0" w:rsidRPr="005007C5">
        <w:rPr>
          <w:rFonts w:cstheme="minorHAnsi"/>
        </w:rPr>
        <w:t>.</w:t>
      </w:r>
    </w:p>
    <w:p w14:paraId="05DFFD8D" w14:textId="05A55CC8" w:rsidR="6DF98B23" w:rsidRPr="005007C5" w:rsidRDefault="6DF98B23" w:rsidP="6DF98B23">
      <w:pPr>
        <w:rPr>
          <w:rFonts w:cstheme="minorHAnsi"/>
        </w:rPr>
      </w:pPr>
    </w:p>
    <w:p w14:paraId="7D876A8F" w14:textId="3EEF07DE" w:rsidR="6DF98B23" w:rsidRPr="005007C5" w:rsidRDefault="6DF98B23" w:rsidP="6DF98B23">
      <w:pPr>
        <w:rPr>
          <w:rFonts w:cstheme="minorHAnsi"/>
          <w:b/>
          <w:bCs/>
        </w:rPr>
      </w:pPr>
      <w:r w:rsidRPr="005007C5">
        <w:rPr>
          <w:rFonts w:cstheme="minorHAnsi"/>
          <w:b/>
          <w:bCs/>
        </w:rPr>
        <w:t>Tarton rauha 1920</w:t>
      </w:r>
    </w:p>
    <w:p w14:paraId="567AA958" w14:textId="194E0569" w:rsidR="6DF98B23" w:rsidRPr="005007C5" w:rsidRDefault="3A9BD9C5" w:rsidP="3A9BD9C5">
      <w:pPr>
        <w:pStyle w:val="Luettelokappale"/>
        <w:numPr>
          <w:ilvl w:val="0"/>
          <w:numId w:val="19"/>
        </w:numPr>
        <w:rPr>
          <w:rFonts w:cstheme="minorHAnsi"/>
        </w:rPr>
      </w:pPr>
      <w:r w:rsidRPr="005007C5">
        <w:rPr>
          <w:rFonts w:cstheme="minorHAnsi"/>
        </w:rPr>
        <w:t>Suomi tavoitteli neuvotteluissa</w:t>
      </w:r>
      <w:r w:rsidR="00FF59E0" w:rsidRPr="005007C5">
        <w:rPr>
          <w:rFonts w:cstheme="minorHAnsi"/>
        </w:rPr>
        <w:t xml:space="preserve"> Neuvosto-Venäjän kanssa</w:t>
      </w:r>
      <w:r w:rsidRPr="005007C5">
        <w:rPr>
          <w:rFonts w:cstheme="minorHAnsi"/>
        </w:rPr>
        <w:t xml:space="preserve"> Itä-Karjalaa</w:t>
      </w:r>
      <w:r w:rsidR="001F121E" w:rsidRPr="005007C5">
        <w:rPr>
          <w:rFonts w:cstheme="minorHAnsi"/>
        </w:rPr>
        <w:t>, ja</w:t>
      </w:r>
      <w:r w:rsidRPr="005007C5">
        <w:rPr>
          <w:rFonts w:cstheme="minorHAnsi"/>
        </w:rPr>
        <w:t xml:space="preserve"> Repola</w:t>
      </w:r>
      <w:r w:rsidR="001F121E" w:rsidRPr="005007C5">
        <w:rPr>
          <w:rFonts w:cstheme="minorHAnsi"/>
        </w:rPr>
        <w:t>a</w:t>
      </w:r>
      <w:r w:rsidRPr="005007C5">
        <w:rPr>
          <w:rFonts w:cstheme="minorHAnsi"/>
        </w:rPr>
        <w:t>, Porajärv</w:t>
      </w:r>
      <w:r w:rsidR="001F121E" w:rsidRPr="005007C5">
        <w:rPr>
          <w:rFonts w:cstheme="minorHAnsi"/>
        </w:rPr>
        <w:t>eä.</w:t>
      </w:r>
    </w:p>
    <w:p w14:paraId="5C1AD8AB" w14:textId="62F9905D" w:rsidR="6DF98B23" w:rsidRPr="005007C5" w:rsidRDefault="4E83A023" w:rsidP="4E83A023">
      <w:pPr>
        <w:pStyle w:val="Luettelokappale"/>
        <w:numPr>
          <w:ilvl w:val="0"/>
          <w:numId w:val="19"/>
        </w:numPr>
        <w:rPr>
          <w:rFonts w:cstheme="minorHAnsi"/>
        </w:rPr>
      </w:pPr>
      <w:r w:rsidRPr="005007C5">
        <w:rPr>
          <w:rFonts w:cstheme="minorHAnsi"/>
        </w:rPr>
        <w:t xml:space="preserve">Suomi sai </w:t>
      </w:r>
      <w:r w:rsidRPr="005007C5">
        <w:rPr>
          <w:rFonts w:cstheme="minorHAnsi"/>
          <w:b/>
          <w:bCs/>
        </w:rPr>
        <w:t>Petsamon</w:t>
      </w:r>
      <w:r w:rsidRPr="005007C5">
        <w:rPr>
          <w:rFonts w:cstheme="minorHAnsi"/>
        </w:rPr>
        <w:t>, mutta ei aluelisäyksiä Itä-Karjalasta</w:t>
      </w:r>
      <w:r w:rsidR="001F121E" w:rsidRPr="005007C5">
        <w:rPr>
          <w:rFonts w:cstheme="minorHAnsi"/>
        </w:rPr>
        <w:t>.</w:t>
      </w:r>
    </w:p>
    <w:p w14:paraId="67FA86CA" w14:textId="3A7B9F87" w:rsidR="6DF98B23" w:rsidRPr="005007C5" w:rsidRDefault="3A9BD9C5" w:rsidP="3A9BD9C5">
      <w:pPr>
        <w:pStyle w:val="Luettelokappale"/>
        <w:numPr>
          <w:ilvl w:val="0"/>
          <w:numId w:val="19"/>
        </w:numPr>
        <w:rPr>
          <w:rFonts w:cstheme="minorHAnsi"/>
        </w:rPr>
      </w:pPr>
      <w:r w:rsidRPr="005007C5">
        <w:rPr>
          <w:rFonts w:cstheme="minorHAnsi"/>
        </w:rPr>
        <w:t>Petsamo osoittautui Suomelle merkittäväksi alueen sijainnin, sataman ja nikkelikaivosten takia</w:t>
      </w:r>
      <w:r w:rsidR="001F121E" w:rsidRPr="005007C5">
        <w:rPr>
          <w:rFonts w:cstheme="minorHAnsi"/>
        </w:rPr>
        <w:t>.</w:t>
      </w:r>
    </w:p>
    <w:p w14:paraId="33A3C59A" w14:textId="1EB0443C" w:rsidR="001F121E" w:rsidRPr="005007C5" w:rsidRDefault="001F121E" w:rsidP="3A9BD9C5">
      <w:pPr>
        <w:pStyle w:val="Luettelokappale"/>
        <w:numPr>
          <w:ilvl w:val="0"/>
          <w:numId w:val="19"/>
        </w:numPr>
        <w:rPr>
          <w:rFonts w:cstheme="minorHAnsi"/>
        </w:rPr>
      </w:pPr>
      <w:r w:rsidRPr="005007C5">
        <w:rPr>
          <w:rFonts w:cstheme="minorHAnsi"/>
        </w:rPr>
        <w:t xml:space="preserve">Oikeistopiireissä Tarton rauhaa pidettiin </w:t>
      </w:r>
      <w:r w:rsidRPr="005007C5">
        <w:rPr>
          <w:rFonts w:cstheme="minorHAnsi"/>
          <w:b/>
        </w:rPr>
        <w:t>häpeärauhana</w:t>
      </w:r>
      <w:r w:rsidRPr="005007C5">
        <w:rPr>
          <w:rFonts w:cstheme="minorHAnsi"/>
        </w:rPr>
        <w:t>.</w:t>
      </w:r>
    </w:p>
    <w:p w14:paraId="72D0E984" w14:textId="52BCD879" w:rsidR="6DF98B23" w:rsidRPr="005007C5" w:rsidRDefault="3A9BD9C5" w:rsidP="3A9BD9C5">
      <w:pPr>
        <w:pStyle w:val="Luettelokappale"/>
        <w:numPr>
          <w:ilvl w:val="0"/>
          <w:numId w:val="19"/>
        </w:numPr>
        <w:rPr>
          <w:rFonts w:cstheme="minorHAnsi"/>
        </w:rPr>
      </w:pPr>
      <w:r w:rsidRPr="005007C5">
        <w:rPr>
          <w:rFonts w:cstheme="minorHAnsi"/>
        </w:rPr>
        <w:t>Lenin pyrki rauhoittamaan suhteet Suomeen ja te</w:t>
      </w:r>
      <w:r w:rsidR="001F121E" w:rsidRPr="005007C5">
        <w:rPr>
          <w:rFonts w:cstheme="minorHAnsi"/>
        </w:rPr>
        <w:t>kemään</w:t>
      </w:r>
      <w:r w:rsidRPr="005007C5">
        <w:rPr>
          <w:rFonts w:cstheme="minorHAnsi"/>
        </w:rPr>
        <w:t xml:space="preserve"> selvän pesäeron “suomalaisia sortaneisiin ryssiin”</w:t>
      </w:r>
      <w:r w:rsidR="001F121E" w:rsidRPr="005007C5">
        <w:rPr>
          <w:rFonts w:cstheme="minorHAnsi"/>
        </w:rPr>
        <w:t xml:space="preserve"> eli tsaarinaikaiseen Venäjän keisarikuntaan.</w:t>
      </w:r>
    </w:p>
    <w:p w14:paraId="64B9EFAB" w14:textId="3D4E053F" w:rsidR="6DF98B23" w:rsidRPr="005007C5" w:rsidRDefault="3A9BD9C5" w:rsidP="3A9BD9C5">
      <w:pPr>
        <w:pStyle w:val="Luettelokappale"/>
        <w:numPr>
          <w:ilvl w:val="0"/>
          <w:numId w:val="19"/>
        </w:numPr>
        <w:rPr>
          <w:rFonts w:cstheme="minorHAnsi"/>
        </w:rPr>
      </w:pPr>
      <w:r w:rsidRPr="005007C5">
        <w:rPr>
          <w:rFonts w:cstheme="minorHAnsi"/>
        </w:rPr>
        <w:lastRenderedPageBreak/>
        <w:t>Kauppa maiden välillä oli vähäistä</w:t>
      </w:r>
      <w:r w:rsidR="001F121E" w:rsidRPr="005007C5">
        <w:rPr>
          <w:rFonts w:cstheme="minorHAnsi"/>
        </w:rPr>
        <w:t>.</w:t>
      </w:r>
    </w:p>
    <w:p w14:paraId="58626914" w14:textId="538396D4" w:rsidR="6DF98B23" w:rsidRPr="005007C5" w:rsidRDefault="3A9BD9C5" w:rsidP="3A9BD9C5">
      <w:pPr>
        <w:pStyle w:val="Luettelokappale"/>
        <w:numPr>
          <w:ilvl w:val="0"/>
          <w:numId w:val="19"/>
        </w:numPr>
        <w:rPr>
          <w:rFonts w:cstheme="minorHAnsi"/>
        </w:rPr>
      </w:pPr>
      <w:r w:rsidRPr="005007C5">
        <w:rPr>
          <w:rFonts w:cstheme="minorHAnsi"/>
        </w:rPr>
        <w:t xml:space="preserve">Lapuanliike, AKS ja IKL lietsoivat </w:t>
      </w:r>
      <w:r w:rsidRPr="005007C5">
        <w:rPr>
          <w:rFonts w:cstheme="minorHAnsi"/>
          <w:b/>
          <w:bCs/>
        </w:rPr>
        <w:t>ryssävihaa</w:t>
      </w:r>
      <w:r w:rsidRPr="005007C5">
        <w:rPr>
          <w:rFonts w:cstheme="minorHAnsi"/>
        </w:rPr>
        <w:t xml:space="preserve"> ja </w:t>
      </w:r>
      <w:r w:rsidR="001F121E" w:rsidRPr="005007C5">
        <w:rPr>
          <w:rFonts w:cstheme="minorHAnsi"/>
        </w:rPr>
        <w:t>haaveilivat</w:t>
      </w:r>
      <w:r w:rsidRPr="005007C5">
        <w:rPr>
          <w:rFonts w:cstheme="minorHAnsi"/>
        </w:rPr>
        <w:t xml:space="preserve"> suur-Suomesta</w:t>
      </w:r>
      <w:r w:rsidR="001F121E" w:rsidRPr="005007C5">
        <w:rPr>
          <w:rFonts w:cstheme="minorHAnsi"/>
        </w:rPr>
        <w:t>.</w:t>
      </w:r>
    </w:p>
    <w:p w14:paraId="0B1E3B58" w14:textId="0CE11611" w:rsidR="00707A65" w:rsidRPr="005007C5" w:rsidRDefault="3A9BD9C5" w:rsidP="00707A65">
      <w:pPr>
        <w:pStyle w:val="Luettelokappale"/>
        <w:numPr>
          <w:ilvl w:val="0"/>
          <w:numId w:val="19"/>
        </w:numPr>
        <w:rPr>
          <w:rFonts w:cstheme="minorHAnsi"/>
        </w:rPr>
      </w:pPr>
      <w:r w:rsidRPr="005007C5">
        <w:rPr>
          <w:rFonts w:cstheme="minorHAnsi"/>
        </w:rPr>
        <w:t xml:space="preserve">Suomalaiskommunistien toiminta Neuvosto-Venäjältä käsin herätti epäluuloja suomalaisissa porvareissa </w:t>
      </w:r>
    </w:p>
    <w:p w14:paraId="0D1A73F6" w14:textId="2FAFECDA" w:rsidR="00707A65" w:rsidRPr="005007C5" w:rsidRDefault="00707A65" w:rsidP="00707A65">
      <w:pPr>
        <w:jc w:val="center"/>
        <w:rPr>
          <w:rFonts w:cstheme="minorHAnsi"/>
          <w:b/>
          <w:sz w:val="20"/>
        </w:rPr>
      </w:pPr>
      <w:r w:rsidRPr="005007C5">
        <w:rPr>
          <w:rFonts w:cstheme="minorHAnsi"/>
          <w:b/>
          <w:sz w:val="20"/>
        </w:rPr>
        <w:t>Tarton rauhanneuvotteluissa Suomen pääneuvottelija oli Juho Kusti Paasikivi (eturivi keskellä).</w:t>
      </w:r>
    </w:p>
    <w:p w14:paraId="60E012F7" w14:textId="43414BD0" w:rsidR="6DF98B23" w:rsidRPr="005007C5" w:rsidRDefault="6DF98B23" w:rsidP="00707A65">
      <w:pPr>
        <w:jc w:val="center"/>
        <w:rPr>
          <w:rFonts w:cstheme="minorHAnsi"/>
        </w:rPr>
      </w:pPr>
      <w:r w:rsidRPr="005007C5">
        <w:rPr>
          <w:rFonts w:cstheme="minorHAnsi"/>
        </w:rPr>
        <w:drawing>
          <wp:inline distT="0" distB="0" distL="0" distR="0" wp14:anchorId="573932E8" wp14:editId="72FC663F">
            <wp:extent cx="2839402" cy="1948815"/>
            <wp:effectExtent l="0" t="0" r="0" b="0"/>
            <wp:docPr id="1002239257" name="Kuva 100223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839402" cy="1948815"/>
                    </a:xfrm>
                    <a:prstGeom prst="rect">
                      <a:avLst/>
                    </a:prstGeom>
                  </pic:spPr>
                </pic:pic>
              </a:graphicData>
            </a:graphic>
          </wp:inline>
        </w:drawing>
      </w:r>
    </w:p>
    <w:p w14:paraId="7B546AA1" w14:textId="4D30579C" w:rsidR="6DF98B23" w:rsidRPr="005007C5" w:rsidRDefault="4E83A023" w:rsidP="00707A65">
      <w:pPr>
        <w:jc w:val="center"/>
        <w:rPr>
          <w:rFonts w:cstheme="minorHAnsi"/>
          <w:b/>
          <w:sz w:val="20"/>
        </w:rPr>
      </w:pPr>
      <w:r w:rsidRPr="005007C5">
        <w:rPr>
          <w:rFonts w:cstheme="minorHAnsi"/>
          <w:b/>
          <w:sz w:val="20"/>
        </w:rPr>
        <w:t>Lähde: Wikipedia.</w:t>
      </w:r>
    </w:p>
    <w:p w14:paraId="62BEFD6E" w14:textId="18A7E9E3" w:rsidR="6DF98B23" w:rsidRPr="005007C5" w:rsidRDefault="6DF98B23" w:rsidP="6DF98B23">
      <w:pPr>
        <w:rPr>
          <w:rFonts w:cstheme="minorHAnsi"/>
        </w:rPr>
      </w:pPr>
    </w:p>
    <w:p w14:paraId="4233B80D" w14:textId="1CD13A73" w:rsidR="6DF98B23" w:rsidRPr="005007C5" w:rsidRDefault="3A9BD9C5" w:rsidP="3A9BD9C5">
      <w:pPr>
        <w:rPr>
          <w:rFonts w:cstheme="minorHAnsi"/>
          <w:b/>
          <w:bCs/>
        </w:rPr>
      </w:pPr>
      <w:r w:rsidRPr="005007C5">
        <w:rPr>
          <w:rFonts w:cstheme="minorHAnsi"/>
          <w:b/>
          <w:bCs/>
        </w:rPr>
        <w:t>Talvisota 1939-1940</w:t>
      </w:r>
    </w:p>
    <w:p w14:paraId="20395DC3" w14:textId="31C9852E" w:rsidR="6DF98B23" w:rsidRPr="005007C5" w:rsidRDefault="3A9BD9C5" w:rsidP="3A9BD9C5">
      <w:pPr>
        <w:pStyle w:val="Luettelokappale"/>
        <w:numPr>
          <w:ilvl w:val="0"/>
          <w:numId w:val="18"/>
        </w:numPr>
        <w:rPr>
          <w:rFonts w:cstheme="minorHAnsi"/>
        </w:rPr>
      </w:pPr>
      <w:r w:rsidRPr="005007C5">
        <w:rPr>
          <w:rFonts w:cstheme="minorHAnsi"/>
        </w:rPr>
        <w:t xml:space="preserve">Suomen ja Neuvostoliiton välillä vallitsi </w:t>
      </w:r>
      <w:r w:rsidRPr="005007C5">
        <w:rPr>
          <w:rFonts w:cstheme="minorHAnsi"/>
          <w:b/>
          <w:bCs/>
        </w:rPr>
        <w:t>hyökkäämättömyyssopimus</w:t>
      </w:r>
      <w:r w:rsidR="001F121E" w:rsidRPr="005007C5">
        <w:rPr>
          <w:rFonts w:cstheme="minorHAnsi"/>
          <w:b/>
          <w:bCs/>
        </w:rPr>
        <w:t>.</w:t>
      </w:r>
    </w:p>
    <w:p w14:paraId="2CC2BDB8" w14:textId="7A823E62" w:rsidR="6DF98B23" w:rsidRPr="005007C5" w:rsidRDefault="22E755E1" w:rsidP="22E755E1">
      <w:pPr>
        <w:pStyle w:val="Luettelokappale"/>
        <w:numPr>
          <w:ilvl w:val="0"/>
          <w:numId w:val="18"/>
        </w:numPr>
        <w:rPr>
          <w:rFonts w:cstheme="minorHAnsi"/>
        </w:rPr>
      </w:pPr>
      <w:r w:rsidRPr="005007C5">
        <w:rPr>
          <w:rFonts w:cstheme="minorHAnsi"/>
        </w:rPr>
        <w:t>Neuvostohallitus huolestui Hitlerin Saksan vahvistumisesta ja Leningradin (Pietarin) turvallisuudesta</w:t>
      </w:r>
      <w:r w:rsidR="001F121E" w:rsidRPr="005007C5">
        <w:rPr>
          <w:rFonts w:cstheme="minorHAnsi"/>
        </w:rPr>
        <w:t>. Huolena oli</w:t>
      </w:r>
      <w:r w:rsidR="00104746" w:rsidRPr="005007C5">
        <w:rPr>
          <w:rFonts w:cstheme="minorHAnsi"/>
        </w:rPr>
        <w:t>,</w:t>
      </w:r>
      <w:r w:rsidR="001F121E" w:rsidRPr="005007C5">
        <w:rPr>
          <w:rFonts w:cstheme="minorHAnsi"/>
        </w:rPr>
        <w:t xml:space="preserve"> </w:t>
      </w:r>
      <w:r w:rsidRPr="005007C5">
        <w:rPr>
          <w:rFonts w:cstheme="minorHAnsi"/>
        </w:rPr>
        <w:t>hyökkääkö Saksan armeija Suomen kautta</w:t>
      </w:r>
      <w:r w:rsidR="001F121E" w:rsidRPr="005007C5">
        <w:rPr>
          <w:rFonts w:cstheme="minorHAnsi"/>
        </w:rPr>
        <w:t>.</w:t>
      </w:r>
      <w:r w:rsidR="00104746" w:rsidRPr="005007C5">
        <w:rPr>
          <w:rFonts w:cstheme="minorHAnsi"/>
        </w:rPr>
        <w:t xml:space="preserve"> </w:t>
      </w:r>
    </w:p>
    <w:p w14:paraId="40D06D81" w14:textId="549DE5E5" w:rsidR="00104746" w:rsidRPr="005007C5" w:rsidRDefault="00104746" w:rsidP="22E755E1">
      <w:pPr>
        <w:pStyle w:val="Luettelokappale"/>
        <w:numPr>
          <w:ilvl w:val="0"/>
          <w:numId w:val="18"/>
        </w:numPr>
        <w:rPr>
          <w:rFonts w:cstheme="minorHAnsi"/>
        </w:rPr>
      </w:pPr>
      <w:r w:rsidRPr="005007C5">
        <w:rPr>
          <w:rFonts w:cstheme="minorHAnsi"/>
        </w:rPr>
        <w:t xml:space="preserve">Suomi torjui tarjoukset läheisemmästä </w:t>
      </w:r>
      <w:r w:rsidR="00FE7944" w:rsidRPr="005007C5">
        <w:rPr>
          <w:rFonts w:cstheme="minorHAnsi"/>
        </w:rPr>
        <w:t xml:space="preserve">sotilaallisesta </w:t>
      </w:r>
      <w:r w:rsidRPr="005007C5">
        <w:rPr>
          <w:rFonts w:cstheme="minorHAnsi"/>
        </w:rPr>
        <w:t>yhteistyöstä.</w:t>
      </w:r>
    </w:p>
    <w:p w14:paraId="7F23080D" w14:textId="0B3F8D96" w:rsidR="22E755E1" w:rsidRPr="005007C5" w:rsidRDefault="22E755E1" w:rsidP="22E755E1">
      <w:pPr>
        <w:pStyle w:val="Luettelokappale"/>
        <w:numPr>
          <w:ilvl w:val="0"/>
          <w:numId w:val="18"/>
        </w:numPr>
        <w:rPr>
          <w:rFonts w:cstheme="minorHAnsi"/>
        </w:rPr>
      </w:pPr>
      <w:r w:rsidRPr="005007C5">
        <w:rPr>
          <w:rFonts w:cstheme="minorHAnsi"/>
        </w:rPr>
        <w:t xml:space="preserve">Saksan ja Neuvostoliiton välillä solmittiin elokuussa 1939 hyökkäämättömyyssopimus ja </w:t>
      </w:r>
      <w:r w:rsidRPr="005007C5">
        <w:rPr>
          <w:rFonts w:cstheme="minorHAnsi"/>
          <w:b/>
          <w:bCs/>
        </w:rPr>
        <w:t>salainen lisäpöytäkirja</w:t>
      </w:r>
      <w:r w:rsidRPr="005007C5">
        <w:rPr>
          <w:rFonts w:cstheme="minorHAnsi"/>
        </w:rPr>
        <w:t>, jonka mukaan Suomi ja Baltian maat kuuluivat Neuvostoliiton etupiiriin. Puola jaettaisiin</w:t>
      </w:r>
      <w:r w:rsidR="00FE7944" w:rsidRPr="005007C5">
        <w:rPr>
          <w:rFonts w:cstheme="minorHAnsi"/>
        </w:rPr>
        <w:t xml:space="preserve"> niiden kesken.</w:t>
      </w:r>
      <w:r w:rsidRPr="005007C5">
        <w:rPr>
          <w:rFonts w:cstheme="minorHAnsi"/>
        </w:rPr>
        <w:t xml:space="preserve"> </w:t>
      </w:r>
    </w:p>
    <w:p w14:paraId="1E653AA7" w14:textId="2F547798" w:rsidR="00104746" w:rsidRPr="005007C5" w:rsidRDefault="4E83A023" w:rsidP="4E83A023">
      <w:pPr>
        <w:pStyle w:val="Luettelokappale"/>
        <w:numPr>
          <w:ilvl w:val="0"/>
          <w:numId w:val="18"/>
        </w:numPr>
        <w:rPr>
          <w:rFonts w:cstheme="minorHAnsi"/>
        </w:rPr>
      </w:pPr>
      <w:r w:rsidRPr="005007C5">
        <w:rPr>
          <w:rFonts w:cstheme="minorHAnsi"/>
        </w:rPr>
        <w:t xml:space="preserve">Syksyn 1939 aikana käytiin Moskovassa Neuvostoliiton aloitteesta neuvotteluita </w:t>
      </w:r>
      <w:r w:rsidRPr="005007C5">
        <w:rPr>
          <w:rFonts w:cstheme="minorHAnsi"/>
          <w:b/>
          <w:bCs/>
        </w:rPr>
        <w:t>aluevaihdoksista</w:t>
      </w:r>
      <w:r w:rsidR="00FE7944" w:rsidRPr="005007C5">
        <w:rPr>
          <w:rFonts w:cstheme="minorHAnsi"/>
        </w:rPr>
        <w:t>, joissa</w:t>
      </w:r>
      <w:r w:rsidRPr="005007C5">
        <w:rPr>
          <w:rFonts w:cstheme="minorHAnsi"/>
        </w:rPr>
        <w:t xml:space="preserve"> Neuvostoliitto tarjosi alueita Itä-Karjalasta ja vaati Suomelta osia Karjalan kannaksesta, Suomenlahden saaria ja Hankoniemeä</w:t>
      </w:r>
      <w:r w:rsidR="00104746" w:rsidRPr="005007C5">
        <w:rPr>
          <w:rFonts w:cstheme="minorHAnsi"/>
        </w:rPr>
        <w:t>.</w:t>
      </w:r>
    </w:p>
    <w:p w14:paraId="0FF17434" w14:textId="0451E22E" w:rsidR="6DF98B23" w:rsidRPr="005007C5" w:rsidRDefault="00104746" w:rsidP="4E83A023">
      <w:pPr>
        <w:pStyle w:val="Luettelokappale"/>
        <w:numPr>
          <w:ilvl w:val="0"/>
          <w:numId w:val="18"/>
        </w:numPr>
        <w:rPr>
          <w:rFonts w:cstheme="minorHAnsi"/>
        </w:rPr>
      </w:pPr>
      <w:r w:rsidRPr="005007C5">
        <w:rPr>
          <w:rFonts w:cstheme="minorHAnsi"/>
        </w:rPr>
        <w:t>H</w:t>
      </w:r>
      <w:r w:rsidR="4E83A023" w:rsidRPr="005007C5">
        <w:rPr>
          <w:rFonts w:cstheme="minorHAnsi"/>
        </w:rPr>
        <w:t>allitus kieltäytyi aluevaihdoksista, koska uskoi vaatimuksia tulevan lisää, jos niihin myönnytään</w:t>
      </w:r>
      <w:r w:rsidRPr="005007C5">
        <w:rPr>
          <w:rFonts w:cstheme="minorHAnsi"/>
        </w:rPr>
        <w:t>.</w:t>
      </w:r>
    </w:p>
    <w:p w14:paraId="757E5D56" w14:textId="7D5FB6FF" w:rsidR="6DF98B23" w:rsidRPr="005007C5" w:rsidRDefault="3A9BD9C5" w:rsidP="3A9BD9C5">
      <w:pPr>
        <w:pStyle w:val="Luettelokappale"/>
        <w:numPr>
          <w:ilvl w:val="0"/>
          <w:numId w:val="18"/>
        </w:numPr>
        <w:rPr>
          <w:rFonts w:cstheme="minorHAnsi"/>
        </w:rPr>
      </w:pPr>
      <w:r w:rsidRPr="005007C5">
        <w:rPr>
          <w:rFonts w:cstheme="minorHAnsi"/>
        </w:rPr>
        <w:t>Myös Baltian maiden kanssa käytiin samantyyppisiä neuvotteluita</w:t>
      </w:r>
      <w:r w:rsidR="00104746" w:rsidRPr="005007C5">
        <w:rPr>
          <w:rFonts w:cstheme="minorHAnsi"/>
        </w:rPr>
        <w:t xml:space="preserve"> koska</w:t>
      </w:r>
      <w:r w:rsidRPr="005007C5">
        <w:rPr>
          <w:rFonts w:cstheme="minorHAnsi"/>
        </w:rPr>
        <w:t xml:space="preserve"> Stalin halusi luoda Suomesta ja Baltiasta Saksan vastaisen puskurin tulevaan sotaan</w:t>
      </w:r>
      <w:r w:rsidR="00104746" w:rsidRPr="005007C5">
        <w:rPr>
          <w:rFonts w:cstheme="minorHAnsi"/>
        </w:rPr>
        <w:t>.</w:t>
      </w:r>
    </w:p>
    <w:p w14:paraId="5415AA14" w14:textId="6AD01209" w:rsidR="6DF98B23" w:rsidRPr="005007C5" w:rsidRDefault="3A9BD9C5" w:rsidP="3A9BD9C5">
      <w:pPr>
        <w:pStyle w:val="Luettelokappale"/>
        <w:numPr>
          <w:ilvl w:val="0"/>
          <w:numId w:val="18"/>
        </w:numPr>
        <w:rPr>
          <w:rFonts w:cstheme="minorHAnsi"/>
        </w:rPr>
      </w:pPr>
      <w:r w:rsidRPr="005007C5">
        <w:rPr>
          <w:rFonts w:cstheme="minorHAnsi"/>
        </w:rPr>
        <w:t>Suomessa ei uskottu sotaan</w:t>
      </w:r>
      <w:r w:rsidR="00104746" w:rsidRPr="005007C5">
        <w:rPr>
          <w:rFonts w:cstheme="minorHAnsi"/>
        </w:rPr>
        <w:t xml:space="preserve"> ja</w:t>
      </w:r>
      <w:r w:rsidRPr="005007C5">
        <w:rPr>
          <w:rFonts w:cstheme="minorHAnsi"/>
        </w:rPr>
        <w:t xml:space="preserve"> Suomi luotti puolueettomuuteen, Kansainliittoon sekä jämäkkyyteen neuvotteluissa</w:t>
      </w:r>
      <w:r w:rsidR="00104746" w:rsidRPr="005007C5">
        <w:rPr>
          <w:rFonts w:cstheme="minorHAnsi"/>
        </w:rPr>
        <w:t>. Suomi ei tiennyt, että Saksa ja NL olivat jo sopineet aluejaosta.</w:t>
      </w:r>
    </w:p>
    <w:p w14:paraId="49084D56" w14:textId="6D1AADDD" w:rsidR="6DF98B23" w:rsidRPr="005007C5" w:rsidRDefault="3A9BD9C5" w:rsidP="3A9BD9C5">
      <w:pPr>
        <w:pStyle w:val="Luettelokappale"/>
        <w:numPr>
          <w:ilvl w:val="0"/>
          <w:numId w:val="18"/>
        </w:numPr>
        <w:rPr>
          <w:rFonts w:cstheme="minorHAnsi"/>
        </w:rPr>
      </w:pPr>
      <w:r w:rsidRPr="005007C5">
        <w:rPr>
          <w:rFonts w:cstheme="minorHAnsi"/>
        </w:rPr>
        <w:t>Mannerheim muistutti Suomen armeijan heikosta iskukyvystä; 1930</w:t>
      </w:r>
      <w:r w:rsidR="00104746" w:rsidRPr="005007C5">
        <w:rPr>
          <w:rFonts w:cstheme="minorHAnsi"/>
        </w:rPr>
        <w:t>-</w:t>
      </w:r>
      <w:r w:rsidRPr="005007C5">
        <w:rPr>
          <w:rFonts w:cstheme="minorHAnsi"/>
        </w:rPr>
        <w:t>luvun taloudellisesti hyvinäkään vuosina armeijaan ei ollut investoitu riittävästi</w:t>
      </w:r>
      <w:r w:rsidR="00104746" w:rsidRPr="005007C5">
        <w:rPr>
          <w:rFonts w:cstheme="minorHAnsi"/>
        </w:rPr>
        <w:t>.</w:t>
      </w:r>
    </w:p>
    <w:p w14:paraId="0F67F277" w14:textId="7F7FCE45" w:rsidR="6DF98B23" w:rsidRPr="005007C5" w:rsidRDefault="22E755E1" w:rsidP="22E755E1">
      <w:pPr>
        <w:pStyle w:val="Luettelokappale"/>
        <w:numPr>
          <w:ilvl w:val="0"/>
          <w:numId w:val="18"/>
        </w:numPr>
        <w:rPr>
          <w:rFonts w:cstheme="minorHAnsi"/>
        </w:rPr>
      </w:pPr>
      <w:r w:rsidRPr="005007C5">
        <w:rPr>
          <w:rFonts w:cstheme="minorHAnsi"/>
        </w:rPr>
        <w:t>Karjalan kannasta oli alettu linnoittaa vapaaehtoisvoimin ja ylimäärä</w:t>
      </w:r>
      <w:r w:rsidR="00104746" w:rsidRPr="005007C5">
        <w:rPr>
          <w:rFonts w:cstheme="minorHAnsi"/>
        </w:rPr>
        <w:t>isiä</w:t>
      </w:r>
      <w:r w:rsidRPr="005007C5">
        <w:rPr>
          <w:rFonts w:cstheme="minorHAnsi"/>
        </w:rPr>
        <w:t xml:space="preserve"> </w:t>
      </w:r>
      <w:r w:rsidR="00104746" w:rsidRPr="005007C5">
        <w:rPr>
          <w:rFonts w:cstheme="minorHAnsi"/>
        </w:rPr>
        <w:t>kertaus</w:t>
      </w:r>
      <w:r w:rsidRPr="005007C5">
        <w:rPr>
          <w:rFonts w:cstheme="minorHAnsi"/>
        </w:rPr>
        <w:t>harjoitu</w:t>
      </w:r>
      <w:r w:rsidR="00104746" w:rsidRPr="005007C5">
        <w:rPr>
          <w:rFonts w:cstheme="minorHAnsi"/>
        </w:rPr>
        <w:t>ksia</w:t>
      </w:r>
      <w:r w:rsidRPr="005007C5">
        <w:rPr>
          <w:rFonts w:cstheme="minorHAnsi"/>
        </w:rPr>
        <w:t xml:space="preserve"> järjestettiin</w:t>
      </w:r>
      <w:r w:rsidR="00104746" w:rsidRPr="005007C5">
        <w:rPr>
          <w:rFonts w:cstheme="minorHAnsi"/>
        </w:rPr>
        <w:t>.</w:t>
      </w:r>
    </w:p>
    <w:p w14:paraId="7465CF84" w14:textId="334AB5E1" w:rsidR="6DF98B23" w:rsidRPr="005007C5" w:rsidRDefault="190F76A0" w:rsidP="190F76A0">
      <w:pPr>
        <w:pStyle w:val="Luettelokappale"/>
        <w:numPr>
          <w:ilvl w:val="0"/>
          <w:numId w:val="18"/>
        </w:numPr>
        <w:rPr>
          <w:rFonts w:cstheme="minorHAnsi"/>
        </w:rPr>
      </w:pPr>
      <w:r w:rsidRPr="005007C5">
        <w:rPr>
          <w:rFonts w:cstheme="minorHAnsi"/>
        </w:rPr>
        <w:t xml:space="preserve">Vierittääkseen sodan syyn suomalaisten niskoille, Neuvostoliitto lavasti </w:t>
      </w:r>
      <w:proofErr w:type="spellStart"/>
      <w:r w:rsidRPr="005007C5">
        <w:rPr>
          <w:rFonts w:cstheme="minorHAnsi"/>
          <w:b/>
          <w:bCs/>
        </w:rPr>
        <w:t>Mainilan</w:t>
      </w:r>
      <w:proofErr w:type="spellEnd"/>
      <w:r w:rsidRPr="005007C5">
        <w:rPr>
          <w:rFonts w:cstheme="minorHAnsi"/>
          <w:b/>
          <w:bCs/>
        </w:rPr>
        <w:t xml:space="preserve"> laukaukset</w:t>
      </w:r>
      <w:r w:rsidRPr="005007C5">
        <w:rPr>
          <w:rFonts w:cstheme="minorHAnsi"/>
        </w:rPr>
        <w:t xml:space="preserve"> marraskuussa 1939; Suomen puolelta väitettiin ammutun tykeill</w:t>
      </w:r>
      <w:r w:rsidR="006F543F" w:rsidRPr="005007C5">
        <w:rPr>
          <w:rFonts w:cstheme="minorHAnsi"/>
        </w:rPr>
        <w:t>ä</w:t>
      </w:r>
      <w:r w:rsidRPr="005007C5">
        <w:rPr>
          <w:rFonts w:cstheme="minorHAnsi"/>
        </w:rPr>
        <w:t xml:space="preserve"> Neuvostoliiton puolelle </w:t>
      </w:r>
      <w:proofErr w:type="spellStart"/>
      <w:r w:rsidRPr="005007C5">
        <w:rPr>
          <w:rFonts w:cstheme="minorHAnsi"/>
        </w:rPr>
        <w:t>Mainilan</w:t>
      </w:r>
      <w:proofErr w:type="spellEnd"/>
      <w:r w:rsidRPr="005007C5">
        <w:rPr>
          <w:rFonts w:cstheme="minorHAnsi"/>
        </w:rPr>
        <w:t xml:space="preserve"> kylään</w:t>
      </w:r>
      <w:r w:rsidR="00104746" w:rsidRPr="005007C5">
        <w:rPr>
          <w:rFonts w:cstheme="minorHAnsi"/>
        </w:rPr>
        <w:t>.</w:t>
      </w:r>
    </w:p>
    <w:p w14:paraId="124D06D8" w14:textId="5A440BA6" w:rsidR="6DF98B23" w:rsidRPr="005007C5" w:rsidRDefault="3A9BD9C5" w:rsidP="3A9BD9C5">
      <w:pPr>
        <w:pStyle w:val="Luettelokappale"/>
        <w:numPr>
          <w:ilvl w:val="0"/>
          <w:numId w:val="18"/>
        </w:numPr>
        <w:rPr>
          <w:rFonts w:cstheme="minorHAnsi"/>
        </w:rPr>
      </w:pPr>
      <w:r w:rsidRPr="005007C5">
        <w:rPr>
          <w:rFonts w:cstheme="minorHAnsi"/>
        </w:rPr>
        <w:t>Suomen vastaväitteet kaikuivat kuuroille korville</w:t>
      </w:r>
      <w:r w:rsidR="00104746" w:rsidRPr="005007C5">
        <w:rPr>
          <w:rFonts w:cstheme="minorHAnsi"/>
        </w:rPr>
        <w:t xml:space="preserve">. </w:t>
      </w:r>
      <w:r w:rsidRPr="005007C5">
        <w:rPr>
          <w:rFonts w:cstheme="minorHAnsi"/>
        </w:rPr>
        <w:t>Neuvostoliitto irtisanoi hyökkäämättömyyssopimuksen ja diplomaattisuhteet maiden väliltä</w:t>
      </w:r>
      <w:r w:rsidR="00104746" w:rsidRPr="005007C5">
        <w:rPr>
          <w:rFonts w:cstheme="minorHAnsi"/>
        </w:rPr>
        <w:t>.</w:t>
      </w:r>
    </w:p>
    <w:p w14:paraId="1A680913" w14:textId="2B12F39C" w:rsidR="6DF98B23" w:rsidRPr="005007C5" w:rsidRDefault="190F76A0" w:rsidP="190F76A0">
      <w:pPr>
        <w:pStyle w:val="Luettelokappale"/>
        <w:numPr>
          <w:ilvl w:val="0"/>
          <w:numId w:val="18"/>
        </w:numPr>
        <w:rPr>
          <w:rFonts w:cstheme="minorHAnsi"/>
        </w:rPr>
      </w:pPr>
      <w:r w:rsidRPr="005007C5">
        <w:rPr>
          <w:rFonts w:cstheme="minorHAnsi"/>
        </w:rPr>
        <w:lastRenderedPageBreak/>
        <w:t>Aamulla 30.11. 1939 Neuvostoliitto aloitti hyökkäyksen maalla, merellä ja ilmassa ilman sodanjulistusta</w:t>
      </w:r>
      <w:r w:rsidR="006A0F83" w:rsidRPr="005007C5">
        <w:rPr>
          <w:rFonts w:cstheme="minorHAnsi"/>
        </w:rPr>
        <w:t>. Tästä alkoi</w:t>
      </w:r>
      <w:r w:rsidRPr="005007C5">
        <w:rPr>
          <w:rFonts w:cstheme="minorHAnsi"/>
        </w:rPr>
        <w:t xml:space="preserve"> 105 päivää</w:t>
      </w:r>
      <w:r w:rsidR="006A0F83" w:rsidRPr="005007C5">
        <w:rPr>
          <w:rFonts w:cstheme="minorHAnsi"/>
        </w:rPr>
        <w:t xml:space="preserve"> kestänyt talvisota.</w:t>
      </w:r>
    </w:p>
    <w:p w14:paraId="2B050679" w14:textId="4B520E2B" w:rsidR="6DF98B23" w:rsidRPr="005007C5" w:rsidRDefault="6DF98B23" w:rsidP="6DF98B23">
      <w:pPr>
        <w:rPr>
          <w:rFonts w:cstheme="minorHAnsi"/>
        </w:rPr>
      </w:pPr>
    </w:p>
    <w:p w14:paraId="25F6758B" w14:textId="7B081AE0" w:rsidR="00707A65" w:rsidRPr="005007C5" w:rsidRDefault="00707A65" w:rsidP="00707A65">
      <w:pPr>
        <w:jc w:val="center"/>
        <w:rPr>
          <w:rFonts w:cstheme="minorHAnsi"/>
          <w:b/>
          <w:sz w:val="20"/>
        </w:rPr>
      </w:pPr>
      <w:r w:rsidRPr="005007C5">
        <w:rPr>
          <w:rFonts w:cstheme="minorHAnsi"/>
          <w:b/>
          <w:sz w:val="20"/>
        </w:rPr>
        <w:t>Suomalaisten mottitaktiikka merkitsi tuhansien puna-armeijan sotilaiden kuolemaa. Suomalaiset saivat myös aseita kaatuneilta puna-armeijan sotilailta. Talviolosuhteet olivat suomalaisille eduksi.</w:t>
      </w:r>
    </w:p>
    <w:p w14:paraId="35E27B3A" w14:textId="67F8DDCB" w:rsidR="6DF98B23" w:rsidRPr="005007C5" w:rsidRDefault="6DF98B23" w:rsidP="00707A65">
      <w:pPr>
        <w:jc w:val="center"/>
        <w:rPr>
          <w:rFonts w:cstheme="minorHAnsi"/>
        </w:rPr>
      </w:pPr>
      <w:r w:rsidRPr="005007C5">
        <w:rPr>
          <w:rFonts w:cstheme="minorHAnsi"/>
        </w:rPr>
        <w:drawing>
          <wp:inline distT="0" distB="0" distL="0" distR="0" wp14:anchorId="4B4F62A8" wp14:editId="3A32A862">
            <wp:extent cx="3169444" cy="1977733"/>
            <wp:effectExtent l="0" t="0" r="0" b="0"/>
            <wp:docPr id="2004103054" name="Kuva 200410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169444" cy="1977733"/>
                    </a:xfrm>
                    <a:prstGeom prst="rect">
                      <a:avLst/>
                    </a:prstGeom>
                  </pic:spPr>
                </pic:pic>
              </a:graphicData>
            </a:graphic>
          </wp:inline>
        </w:drawing>
      </w:r>
    </w:p>
    <w:p w14:paraId="193D46E0" w14:textId="00FC0B39" w:rsidR="6DF98B23" w:rsidRPr="005007C5" w:rsidRDefault="4E83A023" w:rsidP="00707A65">
      <w:pPr>
        <w:jc w:val="center"/>
        <w:rPr>
          <w:rFonts w:cstheme="minorHAnsi"/>
          <w:b/>
          <w:sz w:val="20"/>
        </w:rPr>
      </w:pPr>
      <w:r w:rsidRPr="005007C5">
        <w:rPr>
          <w:rFonts w:cstheme="minorHAnsi"/>
          <w:b/>
          <w:sz w:val="20"/>
        </w:rPr>
        <w:t>Lähde: Wikipedia.</w:t>
      </w:r>
    </w:p>
    <w:p w14:paraId="3C6D0DB6" w14:textId="479B5A37" w:rsidR="6DF98B23" w:rsidRPr="005007C5" w:rsidRDefault="6DF98B23" w:rsidP="6DF98B23">
      <w:pPr>
        <w:rPr>
          <w:rFonts w:cstheme="minorHAnsi"/>
        </w:rPr>
      </w:pPr>
    </w:p>
    <w:p w14:paraId="315CFDEB" w14:textId="2EA610CE" w:rsidR="6DF98B23" w:rsidRPr="005007C5" w:rsidRDefault="007A5719" w:rsidP="3A9BD9C5">
      <w:pPr>
        <w:rPr>
          <w:rFonts w:eastAsiaTheme="minorEastAsia" w:cstheme="minorHAnsi"/>
          <w:b/>
          <w:bCs/>
        </w:rPr>
      </w:pPr>
      <w:r w:rsidRPr="005007C5">
        <w:rPr>
          <w:rFonts w:eastAsiaTheme="minorEastAsia" w:cstheme="minorHAnsi"/>
          <w:b/>
          <w:bCs/>
        </w:rPr>
        <w:t>Talvisodan vaiheet</w:t>
      </w:r>
    </w:p>
    <w:p w14:paraId="6A982970" w14:textId="11187E84" w:rsidR="6DF98B23" w:rsidRPr="005007C5" w:rsidRDefault="3A9BD9C5" w:rsidP="3A9BD9C5">
      <w:pPr>
        <w:pStyle w:val="Luettelokappale"/>
        <w:numPr>
          <w:ilvl w:val="0"/>
          <w:numId w:val="17"/>
        </w:numPr>
        <w:rPr>
          <w:rFonts w:cstheme="minorHAnsi"/>
        </w:rPr>
      </w:pPr>
      <w:r w:rsidRPr="005007C5">
        <w:rPr>
          <w:rFonts w:eastAsiaTheme="minorEastAsia" w:cstheme="minorHAnsi"/>
        </w:rPr>
        <w:t>Puna-armeijalla oli murskaava mies- ja aseylivoima</w:t>
      </w:r>
      <w:r w:rsidR="006A0F83" w:rsidRPr="005007C5">
        <w:rPr>
          <w:rFonts w:eastAsiaTheme="minorEastAsia" w:cstheme="minorHAnsi"/>
        </w:rPr>
        <w:t>.</w:t>
      </w:r>
    </w:p>
    <w:p w14:paraId="546E1C3D" w14:textId="77777777" w:rsidR="00273F02" w:rsidRPr="005007C5" w:rsidRDefault="190F76A0" w:rsidP="006F543F">
      <w:pPr>
        <w:pStyle w:val="Luettelokappale"/>
        <w:numPr>
          <w:ilvl w:val="0"/>
          <w:numId w:val="17"/>
        </w:numPr>
        <w:rPr>
          <w:rFonts w:cstheme="minorHAnsi"/>
        </w:rPr>
      </w:pPr>
      <w:r w:rsidRPr="005007C5">
        <w:rPr>
          <w:rFonts w:eastAsiaTheme="minorEastAsia" w:cstheme="minorHAnsi"/>
        </w:rPr>
        <w:t>Stalin uskoi nopeaan voittoon</w:t>
      </w:r>
      <w:r w:rsidR="006F543F" w:rsidRPr="005007C5">
        <w:rPr>
          <w:rFonts w:eastAsiaTheme="minorEastAsia" w:cstheme="minorHAnsi"/>
        </w:rPr>
        <w:t xml:space="preserve">, sillä </w:t>
      </w:r>
      <w:r w:rsidR="006F543F" w:rsidRPr="005007C5">
        <w:rPr>
          <w:rFonts w:eastAsiaTheme="minorEastAsia" w:cstheme="minorHAnsi"/>
        </w:rPr>
        <w:t>Puolan jako oli onnistunut muutamassa viikossa syyskuussa 1939</w:t>
      </w:r>
      <w:r w:rsidR="00273F02" w:rsidRPr="005007C5">
        <w:rPr>
          <w:rFonts w:eastAsiaTheme="minorEastAsia" w:cstheme="minorHAnsi"/>
        </w:rPr>
        <w:t>.</w:t>
      </w:r>
    </w:p>
    <w:p w14:paraId="7E112707" w14:textId="02F89ABB" w:rsidR="6DF98B23" w:rsidRPr="005007C5" w:rsidRDefault="00273F02" w:rsidP="006F543F">
      <w:pPr>
        <w:pStyle w:val="Luettelokappale"/>
        <w:numPr>
          <w:ilvl w:val="0"/>
          <w:numId w:val="17"/>
        </w:numPr>
        <w:rPr>
          <w:rFonts w:cstheme="minorHAnsi"/>
        </w:rPr>
      </w:pPr>
      <w:r w:rsidRPr="005007C5">
        <w:rPr>
          <w:rFonts w:eastAsiaTheme="minorEastAsia" w:cstheme="minorHAnsi"/>
        </w:rPr>
        <w:t>S</w:t>
      </w:r>
      <w:r w:rsidR="190F76A0" w:rsidRPr="005007C5">
        <w:rPr>
          <w:rFonts w:eastAsiaTheme="minorEastAsia" w:cstheme="minorHAnsi"/>
        </w:rPr>
        <w:t xml:space="preserve">uomalaisten työläisten </w:t>
      </w:r>
      <w:r w:rsidRPr="005007C5">
        <w:rPr>
          <w:rFonts w:eastAsiaTheme="minorEastAsia" w:cstheme="minorHAnsi"/>
        </w:rPr>
        <w:t xml:space="preserve">luultiin </w:t>
      </w:r>
      <w:r w:rsidR="190F76A0" w:rsidRPr="005007C5">
        <w:rPr>
          <w:rFonts w:eastAsiaTheme="minorEastAsia" w:cstheme="minorHAnsi"/>
        </w:rPr>
        <w:t>ottavan puna-armeijan vapauttajana vastaan</w:t>
      </w:r>
      <w:r w:rsidR="006A0F83" w:rsidRPr="005007C5">
        <w:rPr>
          <w:rFonts w:eastAsiaTheme="minorEastAsia" w:cstheme="minorHAnsi"/>
        </w:rPr>
        <w:t>.</w:t>
      </w:r>
    </w:p>
    <w:p w14:paraId="5EA26BA0" w14:textId="4E6C681A" w:rsidR="6DF98B23" w:rsidRPr="005007C5" w:rsidRDefault="3A9BD9C5" w:rsidP="3A9BD9C5">
      <w:pPr>
        <w:pStyle w:val="Luettelokappale"/>
        <w:numPr>
          <w:ilvl w:val="0"/>
          <w:numId w:val="17"/>
        </w:numPr>
        <w:rPr>
          <w:rFonts w:cstheme="minorHAnsi"/>
        </w:rPr>
      </w:pPr>
      <w:r w:rsidRPr="005007C5">
        <w:rPr>
          <w:rFonts w:eastAsiaTheme="minorEastAsia" w:cstheme="minorHAnsi"/>
        </w:rPr>
        <w:t>Suomi oli tarkoitus katkaista kahtia Oulun korkeudelta ja miehittää kokonaisuudessaan</w:t>
      </w:r>
      <w:r w:rsidR="006A0F83" w:rsidRPr="005007C5">
        <w:rPr>
          <w:rFonts w:eastAsiaTheme="minorEastAsia" w:cstheme="minorHAnsi"/>
        </w:rPr>
        <w:t>.</w:t>
      </w:r>
    </w:p>
    <w:p w14:paraId="197A7F51" w14:textId="38685C06" w:rsidR="6DF98B23" w:rsidRPr="005007C5" w:rsidRDefault="3A9BD9C5" w:rsidP="3A9BD9C5">
      <w:pPr>
        <w:pStyle w:val="Luettelokappale"/>
        <w:numPr>
          <w:ilvl w:val="0"/>
          <w:numId w:val="17"/>
        </w:numPr>
        <w:rPr>
          <w:rFonts w:cstheme="minorHAnsi"/>
        </w:rPr>
      </w:pPr>
      <w:r w:rsidRPr="005007C5">
        <w:rPr>
          <w:rFonts w:eastAsiaTheme="minorEastAsia" w:cstheme="minorHAnsi"/>
        </w:rPr>
        <w:t>Puna-armeijan hyökkäys pysähtyi alkuvaiheen jälkeen: suomalaiset tunsivat maaston ja osasivat liikkua suksilla</w:t>
      </w:r>
      <w:r w:rsidR="00F67F5C" w:rsidRPr="005007C5">
        <w:rPr>
          <w:rFonts w:eastAsiaTheme="minorEastAsia" w:cstheme="minorHAnsi"/>
        </w:rPr>
        <w:t>.</w:t>
      </w:r>
    </w:p>
    <w:p w14:paraId="1E45FF65" w14:textId="0C1AE2C7" w:rsidR="6DF98B23" w:rsidRPr="005007C5" w:rsidRDefault="00F67F5C" w:rsidP="3A9BD9C5">
      <w:pPr>
        <w:pStyle w:val="Luettelokappale"/>
        <w:numPr>
          <w:ilvl w:val="0"/>
          <w:numId w:val="17"/>
        </w:numPr>
        <w:rPr>
          <w:rFonts w:cstheme="minorHAnsi"/>
        </w:rPr>
      </w:pPr>
      <w:r w:rsidRPr="005007C5">
        <w:rPr>
          <w:rFonts w:eastAsiaTheme="minorEastAsia" w:cstheme="minorHAnsi"/>
          <w:b/>
          <w:bCs/>
        </w:rPr>
        <w:t>T</w:t>
      </w:r>
      <w:r w:rsidR="3A9BD9C5" w:rsidRPr="005007C5">
        <w:rPr>
          <w:rFonts w:eastAsiaTheme="minorEastAsia" w:cstheme="minorHAnsi"/>
          <w:b/>
          <w:bCs/>
        </w:rPr>
        <w:t>alvisodan henki</w:t>
      </w:r>
      <w:r w:rsidR="3A9BD9C5" w:rsidRPr="005007C5">
        <w:rPr>
          <w:rFonts w:eastAsiaTheme="minorEastAsia" w:cstheme="minorHAnsi"/>
        </w:rPr>
        <w:t xml:space="preserve"> yhdisti eripuraisen kansan</w:t>
      </w:r>
      <w:r w:rsidR="00273F02" w:rsidRPr="005007C5">
        <w:rPr>
          <w:rFonts w:eastAsiaTheme="minorEastAsia" w:cstheme="minorHAnsi"/>
        </w:rPr>
        <w:t>.</w:t>
      </w:r>
    </w:p>
    <w:p w14:paraId="7DDA5DEE" w14:textId="2C239822" w:rsidR="6DF98B23" w:rsidRPr="005007C5" w:rsidRDefault="00F67F5C" w:rsidP="190F76A0">
      <w:pPr>
        <w:pStyle w:val="Luettelokappale"/>
        <w:numPr>
          <w:ilvl w:val="0"/>
          <w:numId w:val="17"/>
        </w:numPr>
        <w:rPr>
          <w:rFonts w:cstheme="minorHAnsi"/>
        </w:rPr>
      </w:pPr>
      <w:r w:rsidRPr="005007C5">
        <w:rPr>
          <w:rFonts w:eastAsiaTheme="minorEastAsia" w:cstheme="minorHAnsi"/>
        </w:rPr>
        <w:t>S</w:t>
      </w:r>
      <w:r w:rsidR="190F76A0" w:rsidRPr="005007C5">
        <w:rPr>
          <w:rFonts w:eastAsiaTheme="minorEastAsia" w:cstheme="minorHAnsi"/>
        </w:rPr>
        <w:t xml:space="preserve">uomalaiset saavuttivat sotilaallisesti ja henkisesti tärkeitä </w:t>
      </w:r>
      <w:r w:rsidR="190F76A0" w:rsidRPr="005007C5">
        <w:rPr>
          <w:rFonts w:eastAsiaTheme="minorEastAsia" w:cstheme="minorHAnsi"/>
          <w:b/>
          <w:bCs/>
        </w:rPr>
        <w:t>torjuntavoittoja</w:t>
      </w:r>
      <w:r w:rsidR="190F76A0" w:rsidRPr="005007C5">
        <w:rPr>
          <w:rFonts w:eastAsiaTheme="minorEastAsia" w:cstheme="minorHAnsi"/>
        </w:rPr>
        <w:t xml:space="preserve"> (Raatteen tie, Suomussalmi) </w:t>
      </w:r>
      <w:r w:rsidRPr="005007C5">
        <w:rPr>
          <w:rFonts w:eastAsiaTheme="minorEastAsia" w:cstheme="minorHAnsi"/>
        </w:rPr>
        <w:t xml:space="preserve">ja </w:t>
      </w:r>
      <w:r w:rsidR="190F76A0" w:rsidRPr="005007C5">
        <w:rPr>
          <w:rFonts w:eastAsiaTheme="minorEastAsia" w:cstheme="minorHAnsi"/>
        </w:rPr>
        <w:t xml:space="preserve">lännen lehdistö alkoi puhua </w:t>
      </w:r>
      <w:r w:rsidR="190F76A0" w:rsidRPr="005007C5">
        <w:rPr>
          <w:rFonts w:eastAsiaTheme="minorEastAsia" w:cstheme="minorHAnsi"/>
          <w:b/>
          <w:bCs/>
        </w:rPr>
        <w:t>“talvisodan ihmeestä”</w:t>
      </w:r>
      <w:r w:rsidRPr="005007C5">
        <w:rPr>
          <w:rFonts w:eastAsiaTheme="minorEastAsia" w:cstheme="minorHAnsi"/>
          <w:b/>
          <w:bCs/>
        </w:rPr>
        <w:t>.</w:t>
      </w:r>
    </w:p>
    <w:p w14:paraId="59F43331" w14:textId="690905FD" w:rsidR="6DF98B23" w:rsidRPr="005007C5" w:rsidRDefault="190F76A0" w:rsidP="190F76A0">
      <w:pPr>
        <w:pStyle w:val="Luettelokappale"/>
        <w:numPr>
          <w:ilvl w:val="0"/>
          <w:numId w:val="17"/>
        </w:numPr>
        <w:rPr>
          <w:rFonts w:cstheme="minorHAnsi"/>
        </w:rPr>
      </w:pPr>
      <w:r w:rsidRPr="005007C5">
        <w:rPr>
          <w:rFonts w:eastAsiaTheme="minorEastAsia" w:cstheme="minorHAnsi"/>
        </w:rPr>
        <w:t>Neuvostohallitus piti</w:t>
      </w:r>
      <w:r w:rsidR="00F67F5C" w:rsidRPr="005007C5">
        <w:rPr>
          <w:rFonts w:eastAsiaTheme="minorEastAsia" w:cstheme="minorHAnsi"/>
        </w:rPr>
        <w:t xml:space="preserve"> suomalaisten kommunistien perustamaa</w:t>
      </w:r>
      <w:r w:rsidRPr="005007C5">
        <w:rPr>
          <w:rFonts w:eastAsiaTheme="minorEastAsia" w:cstheme="minorHAnsi"/>
          <w:b/>
          <w:bCs/>
        </w:rPr>
        <w:t xml:space="preserve"> Terijoen hallitusta </w:t>
      </w:r>
      <w:r w:rsidRPr="005007C5">
        <w:rPr>
          <w:rFonts w:eastAsiaTheme="minorEastAsia" w:cstheme="minorHAnsi"/>
        </w:rPr>
        <w:t>Suomen virallisena hallituksena</w:t>
      </w:r>
      <w:r w:rsidR="001D6BC2" w:rsidRPr="005007C5">
        <w:rPr>
          <w:rFonts w:eastAsiaTheme="minorEastAsia" w:cstheme="minorHAnsi"/>
        </w:rPr>
        <w:t>, ja</w:t>
      </w:r>
      <w:r w:rsidRPr="005007C5">
        <w:rPr>
          <w:rFonts w:eastAsiaTheme="minorEastAsia" w:cstheme="minorHAnsi"/>
        </w:rPr>
        <w:t xml:space="preserve"> se suostui kaikkiin Stalinin aluevaatimuksiin mukisematta</w:t>
      </w:r>
      <w:r w:rsidR="00F67F5C" w:rsidRPr="005007C5">
        <w:rPr>
          <w:rFonts w:eastAsiaTheme="minorEastAsia" w:cstheme="minorHAnsi"/>
        </w:rPr>
        <w:t xml:space="preserve">. </w:t>
      </w:r>
      <w:r w:rsidRPr="005007C5">
        <w:rPr>
          <w:rFonts w:eastAsiaTheme="minorEastAsia" w:cstheme="minorHAnsi"/>
        </w:rPr>
        <w:t xml:space="preserve">Risto Rytin johtamaa </w:t>
      </w:r>
      <w:r w:rsidR="00F67F5C" w:rsidRPr="005007C5">
        <w:rPr>
          <w:rFonts w:eastAsiaTheme="minorEastAsia" w:cstheme="minorHAnsi"/>
        </w:rPr>
        <w:t xml:space="preserve">todellista </w:t>
      </w:r>
      <w:r w:rsidRPr="005007C5">
        <w:rPr>
          <w:rFonts w:eastAsiaTheme="minorEastAsia" w:cstheme="minorHAnsi"/>
        </w:rPr>
        <w:t>hallitusta ei tunnustettu neuvottelukumppaniksi</w:t>
      </w:r>
      <w:r w:rsidR="00F67F5C" w:rsidRPr="005007C5">
        <w:rPr>
          <w:rFonts w:eastAsiaTheme="minorEastAsia" w:cstheme="minorHAnsi"/>
        </w:rPr>
        <w:t>.</w:t>
      </w:r>
    </w:p>
    <w:p w14:paraId="17D32B47" w14:textId="3EE619D6" w:rsidR="190F76A0" w:rsidRPr="005007C5" w:rsidRDefault="190F76A0" w:rsidP="190F76A0">
      <w:pPr>
        <w:pStyle w:val="Luettelokappale"/>
        <w:numPr>
          <w:ilvl w:val="0"/>
          <w:numId w:val="17"/>
        </w:numPr>
        <w:rPr>
          <w:rFonts w:cstheme="minorHAnsi"/>
        </w:rPr>
      </w:pPr>
      <w:r w:rsidRPr="005007C5">
        <w:rPr>
          <w:rFonts w:eastAsiaTheme="minorEastAsia" w:cstheme="minorHAnsi"/>
        </w:rPr>
        <w:t>Suomi haki apua lännestä; Ruotsi oli puolueeton, mutta yli 10 000 vapaaehtoista saapui puolustamaan Suomea</w:t>
      </w:r>
      <w:r w:rsidR="000F1873" w:rsidRPr="005007C5">
        <w:rPr>
          <w:rFonts w:eastAsiaTheme="minorEastAsia" w:cstheme="minorHAnsi"/>
        </w:rPr>
        <w:t xml:space="preserve"> ja Ruotsista saatiin aseita ja tarvikkeita lahjoituksina.</w:t>
      </w:r>
    </w:p>
    <w:p w14:paraId="74957CF1" w14:textId="1C7A023B" w:rsidR="190F76A0" w:rsidRPr="005007C5" w:rsidRDefault="190F76A0" w:rsidP="190F76A0">
      <w:pPr>
        <w:pStyle w:val="Luettelokappale"/>
        <w:numPr>
          <w:ilvl w:val="0"/>
          <w:numId w:val="17"/>
        </w:numPr>
        <w:rPr>
          <w:rFonts w:cstheme="minorHAnsi"/>
        </w:rPr>
      </w:pPr>
      <w:r w:rsidRPr="005007C5">
        <w:rPr>
          <w:rFonts w:eastAsiaTheme="minorEastAsia" w:cstheme="minorHAnsi"/>
        </w:rPr>
        <w:t xml:space="preserve">Ruotsiin ja Tanskaan lähetettiin turvaan pommituksilta yli 70 000 </w:t>
      </w:r>
      <w:r w:rsidRPr="005007C5">
        <w:rPr>
          <w:rFonts w:eastAsiaTheme="minorEastAsia" w:cstheme="minorHAnsi"/>
          <w:b/>
          <w:bCs/>
        </w:rPr>
        <w:t>sotalasta</w:t>
      </w:r>
      <w:r w:rsidR="000F1873" w:rsidRPr="005007C5">
        <w:rPr>
          <w:rFonts w:eastAsiaTheme="minorEastAsia" w:cstheme="minorHAnsi"/>
          <w:b/>
          <w:bCs/>
        </w:rPr>
        <w:t>.</w:t>
      </w:r>
    </w:p>
    <w:p w14:paraId="6FCBCABD" w14:textId="512B7E14" w:rsidR="190F76A0" w:rsidRPr="005007C5" w:rsidRDefault="190F76A0" w:rsidP="190F76A0">
      <w:pPr>
        <w:pStyle w:val="Luettelokappale"/>
        <w:numPr>
          <w:ilvl w:val="0"/>
          <w:numId w:val="17"/>
        </w:numPr>
        <w:rPr>
          <w:rFonts w:cstheme="minorHAnsi"/>
        </w:rPr>
      </w:pPr>
      <w:r w:rsidRPr="005007C5">
        <w:rPr>
          <w:rFonts w:eastAsiaTheme="minorEastAsia" w:cstheme="minorHAnsi"/>
        </w:rPr>
        <w:t>Britannia ja Ranska antoivat epämääräisiä lupauksia sotilasavusta, mutta apua ei koskaan toimitettu; kumpikaan maa ei halunnut taistella Neuvostoliittoa vastaan Suomen takia</w:t>
      </w:r>
      <w:r w:rsidR="00BA3357" w:rsidRPr="005007C5">
        <w:rPr>
          <w:rFonts w:eastAsiaTheme="minorEastAsia" w:cstheme="minorHAnsi"/>
        </w:rPr>
        <w:t>.</w:t>
      </w:r>
      <w:r w:rsidRPr="005007C5">
        <w:rPr>
          <w:rFonts w:eastAsiaTheme="minorEastAsia" w:cstheme="minorHAnsi"/>
        </w:rPr>
        <w:t xml:space="preserve"> </w:t>
      </w:r>
    </w:p>
    <w:p w14:paraId="08AA90A7" w14:textId="0C90961E" w:rsidR="190F76A0" w:rsidRPr="005007C5" w:rsidRDefault="190F76A0" w:rsidP="190F76A0">
      <w:pPr>
        <w:pStyle w:val="Luettelokappale"/>
        <w:numPr>
          <w:ilvl w:val="0"/>
          <w:numId w:val="17"/>
        </w:numPr>
        <w:rPr>
          <w:rFonts w:cstheme="minorHAnsi"/>
        </w:rPr>
      </w:pPr>
      <w:r w:rsidRPr="005007C5">
        <w:rPr>
          <w:rFonts w:eastAsiaTheme="minorEastAsia" w:cstheme="minorHAnsi"/>
        </w:rPr>
        <w:t>Kansainliitto osoitti Suomelle myötätuntoa ja erotti Neuvostoliiton jäsenyydestään</w:t>
      </w:r>
      <w:r w:rsidR="00BA3357" w:rsidRPr="005007C5">
        <w:rPr>
          <w:rFonts w:eastAsiaTheme="minorEastAsia" w:cstheme="minorHAnsi"/>
        </w:rPr>
        <w:t>.</w:t>
      </w:r>
    </w:p>
    <w:p w14:paraId="5A68EA60" w14:textId="16485B72" w:rsidR="6DF98B23" w:rsidRPr="005007C5" w:rsidRDefault="4E83A023" w:rsidP="4E83A023">
      <w:pPr>
        <w:pStyle w:val="Luettelokappale"/>
        <w:numPr>
          <w:ilvl w:val="0"/>
          <w:numId w:val="17"/>
        </w:numPr>
        <w:rPr>
          <w:rFonts w:cstheme="minorHAnsi"/>
        </w:rPr>
      </w:pPr>
      <w:r w:rsidRPr="005007C5">
        <w:rPr>
          <w:rFonts w:eastAsiaTheme="minorEastAsia" w:cstheme="minorHAnsi"/>
        </w:rPr>
        <w:t xml:space="preserve">Asemasotavaiheen jälkeen alkoi helmikuussa 1940 puna-armeijan suurhyökkäys </w:t>
      </w:r>
      <w:r w:rsidR="00BA3357" w:rsidRPr="005007C5">
        <w:rPr>
          <w:rFonts w:eastAsiaTheme="minorEastAsia" w:cstheme="minorHAnsi"/>
        </w:rPr>
        <w:t>K</w:t>
      </w:r>
      <w:r w:rsidRPr="005007C5">
        <w:rPr>
          <w:rFonts w:eastAsiaTheme="minorEastAsia" w:cstheme="minorHAnsi"/>
        </w:rPr>
        <w:t xml:space="preserve">annaksella </w:t>
      </w:r>
      <w:r w:rsidR="00BA3357" w:rsidRPr="005007C5">
        <w:rPr>
          <w:rFonts w:eastAsiaTheme="minorEastAsia" w:cstheme="minorHAnsi"/>
        </w:rPr>
        <w:t>ja</w:t>
      </w:r>
      <w:r w:rsidRPr="005007C5">
        <w:rPr>
          <w:rFonts w:eastAsiaTheme="minorEastAsia" w:cstheme="minorHAnsi"/>
        </w:rPr>
        <w:t xml:space="preserve"> Suomen puolustus murtui</w:t>
      </w:r>
      <w:r w:rsidR="00BA3357" w:rsidRPr="005007C5">
        <w:rPr>
          <w:rFonts w:eastAsiaTheme="minorEastAsia" w:cstheme="minorHAnsi"/>
        </w:rPr>
        <w:t>. Neuvostoliitto kuitenkin oli valmis neuvottelemaan Suomen hallituksen kanssa, koska halusi lopettaa konfliktin.</w:t>
      </w:r>
    </w:p>
    <w:p w14:paraId="64285E37" w14:textId="05A25BFB" w:rsidR="6DF98B23" w:rsidRPr="005007C5" w:rsidRDefault="00BA3357" w:rsidP="6DF98B23">
      <w:pPr>
        <w:pStyle w:val="Luettelokappale"/>
        <w:numPr>
          <w:ilvl w:val="0"/>
          <w:numId w:val="17"/>
        </w:numPr>
        <w:rPr>
          <w:rFonts w:cstheme="minorHAnsi"/>
        </w:rPr>
      </w:pPr>
      <w:r w:rsidRPr="005007C5">
        <w:rPr>
          <w:rFonts w:eastAsiaTheme="minorEastAsia" w:cstheme="minorHAnsi"/>
          <w:b/>
          <w:bCs/>
        </w:rPr>
        <w:t>A</w:t>
      </w:r>
      <w:r w:rsidR="4E83A023" w:rsidRPr="005007C5">
        <w:rPr>
          <w:rFonts w:eastAsiaTheme="minorEastAsia" w:cstheme="minorHAnsi"/>
          <w:b/>
          <w:bCs/>
        </w:rPr>
        <w:t xml:space="preserve">selepo </w:t>
      </w:r>
      <w:r w:rsidR="4E83A023" w:rsidRPr="005007C5">
        <w:rPr>
          <w:rFonts w:eastAsiaTheme="minorEastAsia" w:cstheme="minorHAnsi"/>
        </w:rPr>
        <w:t>ja</w:t>
      </w:r>
      <w:r w:rsidR="001D6BC2" w:rsidRPr="005007C5">
        <w:rPr>
          <w:rFonts w:eastAsiaTheme="minorEastAsia" w:cstheme="minorHAnsi"/>
        </w:rPr>
        <w:t xml:space="preserve"> katkera</w:t>
      </w:r>
      <w:r w:rsidR="4E83A023" w:rsidRPr="005007C5">
        <w:rPr>
          <w:rFonts w:eastAsiaTheme="minorEastAsia" w:cstheme="minorHAnsi"/>
        </w:rPr>
        <w:t xml:space="preserve"> </w:t>
      </w:r>
      <w:r w:rsidR="4E83A023" w:rsidRPr="005007C5">
        <w:rPr>
          <w:rFonts w:eastAsiaTheme="minorEastAsia" w:cstheme="minorHAnsi"/>
          <w:b/>
          <w:bCs/>
        </w:rPr>
        <w:t>Moskovan rauha</w:t>
      </w:r>
      <w:r w:rsidR="4E83A023" w:rsidRPr="005007C5">
        <w:rPr>
          <w:rFonts w:eastAsiaTheme="minorEastAsia" w:cstheme="minorHAnsi"/>
        </w:rPr>
        <w:t xml:space="preserve"> </w:t>
      </w:r>
      <w:r w:rsidR="001D6BC2" w:rsidRPr="005007C5">
        <w:rPr>
          <w:rFonts w:eastAsiaTheme="minorEastAsia" w:cstheme="minorHAnsi"/>
        </w:rPr>
        <w:t xml:space="preserve">solmittiin </w:t>
      </w:r>
      <w:r w:rsidR="4E83A023" w:rsidRPr="005007C5">
        <w:rPr>
          <w:rFonts w:eastAsiaTheme="minorEastAsia" w:cstheme="minorHAnsi"/>
          <w:b/>
          <w:bCs/>
        </w:rPr>
        <w:t>13.3.1940</w:t>
      </w:r>
      <w:r w:rsidR="001D6BC2" w:rsidRPr="005007C5">
        <w:rPr>
          <w:rFonts w:eastAsiaTheme="minorEastAsia" w:cstheme="minorHAnsi"/>
          <w:b/>
          <w:bCs/>
        </w:rPr>
        <w:t>.</w:t>
      </w:r>
    </w:p>
    <w:p w14:paraId="55DD7B75" w14:textId="1652CFDF" w:rsidR="007A5719" w:rsidRPr="005007C5" w:rsidRDefault="007A5719" w:rsidP="00BA3357">
      <w:pPr>
        <w:jc w:val="center"/>
        <w:rPr>
          <w:rFonts w:cstheme="minorHAnsi"/>
          <w:b/>
          <w:sz w:val="20"/>
        </w:rPr>
      </w:pPr>
      <w:r w:rsidRPr="005007C5">
        <w:rPr>
          <w:rFonts w:cstheme="minorHAnsi"/>
          <w:b/>
          <w:sz w:val="20"/>
        </w:rPr>
        <w:lastRenderedPageBreak/>
        <w:t>Moskovan rauhassa 1940 Suomi menetti Karjalan, osia Sallasta ja Kalastajasaarennon sataman Petsamosta, Suomenlahden saaria ja Hankoniemen vuokralle 30 vuodeksi.</w:t>
      </w:r>
    </w:p>
    <w:p w14:paraId="513C08AF" w14:textId="133925A8" w:rsidR="6DF98B23" w:rsidRPr="005007C5" w:rsidRDefault="6DF98B23" w:rsidP="007A5719">
      <w:pPr>
        <w:jc w:val="center"/>
        <w:rPr>
          <w:rFonts w:cstheme="minorHAnsi"/>
        </w:rPr>
      </w:pPr>
      <w:r w:rsidRPr="005007C5">
        <w:rPr>
          <w:rFonts w:cstheme="minorHAnsi"/>
        </w:rPr>
        <w:drawing>
          <wp:inline distT="0" distB="0" distL="0" distR="0" wp14:anchorId="0CBCEEEB" wp14:editId="6BD024B9">
            <wp:extent cx="1876425" cy="2428875"/>
            <wp:effectExtent l="0" t="0" r="0" b="0"/>
            <wp:docPr id="1336117188" name="Kuva 133611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1876425" cy="2428875"/>
                    </a:xfrm>
                    <a:prstGeom prst="rect">
                      <a:avLst/>
                    </a:prstGeom>
                  </pic:spPr>
                </pic:pic>
              </a:graphicData>
            </a:graphic>
          </wp:inline>
        </w:drawing>
      </w:r>
    </w:p>
    <w:p w14:paraId="63205DFE" w14:textId="78F703C4" w:rsidR="6DF98B23" w:rsidRPr="005007C5" w:rsidRDefault="4E83A023" w:rsidP="007A5719">
      <w:pPr>
        <w:jc w:val="center"/>
        <w:rPr>
          <w:rFonts w:cstheme="minorHAnsi"/>
          <w:b/>
          <w:sz w:val="20"/>
        </w:rPr>
      </w:pPr>
      <w:r w:rsidRPr="005007C5">
        <w:rPr>
          <w:rFonts w:cstheme="minorHAnsi"/>
          <w:b/>
          <w:sz w:val="20"/>
        </w:rPr>
        <w:t>Lähde: Wikipedia.</w:t>
      </w:r>
    </w:p>
    <w:p w14:paraId="3EF77BB1" w14:textId="4139DD24" w:rsidR="6DF98B23" w:rsidRPr="005007C5" w:rsidRDefault="6DF98B23" w:rsidP="6DF98B23">
      <w:pPr>
        <w:rPr>
          <w:rFonts w:cstheme="minorHAnsi"/>
        </w:rPr>
      </w:pPr>
    </w:p>
    <w:p w14:paraId="06642EAF" w14:textId="07998BEE" w:rsidR="6DF98B23" w:rsidRPr="005007C5" w:rsidRDefault="6DF98B23" w:rsidP="6DF98B23">
      <w:pPr>
        <w:rPr>
          <w:rFonts w:cstheme="minorHAnsi"/>
        </w:rPr>
      </w:pPr>
      <w:r w:rsidRPr="005007C5">
        <w:rPr>
          <w:rFonts w:cstheme="minorHAnsi"/>
          <w:b/>
          <w:bCs/>
        </w:rPr>
        <w:t>Välirauhasta jatkosotaan</w:t>
      </w:r>
      <w:r w:rsidRPr="005007C5">
        <w:rPr>
          <w:rFonts w:cstheme="minorHAnsi"/>
        </w:rPr>
        <w:t xml:space="preserve">  </w:t>
      </w:r>
    </w:p>
    <w:p w14:paraId="1591579A" w14:textId="2E0E1C86" w:rsidR="6DF98B23" w:rsidRPr="005007C5" w:rsidRDefault="198AED91" w:rsidP="198AED91">
      <w:pPr>
        <w:pStyle w:val="Luettelokappale"/>
        <w:numPr>
          <w:ilvl w:val="0"/>
          <w:numId w:val="17"/>
        </w:numPr>
        <w:rPr>
          <w:rFonts w:cstheme="minorHAnsi"/>
        </w:rPr>
      </w:pPr>
      <w:r w:rsidRPr="005007C5">
        <w:rPr>
          <w:rFonts w:cstheme="minorHAnsi"/>
        </w:rPr>
        <w:t>Saksa oli voitokas toisessa maailmansodassa 1939-41</w:t>
      </w:r>
      <w:r w:rsidR="006F7F05" w:rsidRPr="005007C5">
        <w:rPr>
          <w:rFonts w:cstheme="minorHAnsi"/>
        </w:rPr>
        <w:t>. Päätettyään hyökätä Neuvostoliittoon kesällä 1941 se kiinnostui Suomesta liittolaisena sekä Petsamon nikkelistä.</w:t>
      </w:r>
    </w:p>
    <w:p w14:paraId="68B1AA4A" w14:textId="74C4B972" w:rsidR="6DF98B23" w:rsidRPr="005007C5" w:rsidRDefault="190F76A0" w:rsidP="190F76A0">
      <w:pPr>
        <w:pStyle w:val="Luettelokappale"/>
        <w:numPr>
          <w:ilvl w:val="0"/>
          <w:numId w:val="17"/>
        </w:numPr>
        <w:rPr>
          <w:rFonts w:cstheme="minorHAnsi"/>
        </w:rPr>
      </w:pPr>
      <w:r w:rsidRPr="005007C5">
        <w:rPr>
          <w:rFonts w:cstheme="minorHAnsi"/>
        </w:rPr>
        <w:t>Suomi haki hyvitystä talvisodasta ja varustautui uuteen sotaan</w:t>
      </w:r>
      <w:r w:rsidR="006F7F05" w:rsidRPr="005007C5">
        <w:rPr>
          <w:rFonts w:cstheme="minorHAnsi"/>
        </w:rPr>
        <w:t xml:space="preserve"> Saksan avulla. Sillä olikin paremmat valmiudet sotaan vuonna 1941 kuin talvisodassa.</w:t>
      </w:r>
    </w:p>
    <w:p w14:paraId="5D441348" w14:textId="1905AE34" w:rsidR="6DF98B23" w:rsidRPr="005007C5" w:rsidRDefault="190F76A0" w:rsidP="190F76A0">
      <w:pPr>
        <w:pStyle w:val="Luettelokappale"/>
        <w:numPr>
          <w:ilvl w:val="0"/>
          <w:numId w:val="17"/>
        </w:numPr>
        <w:rPr>
          <w:rFonts w:cstheme="minorHAnsi"/>
        </w:rPr>
      </w:pPr>
      <w:r w:rsidRPr="005007C5">
        <w:rPr>
          <w:rFonts w:cstheme="minorHAnsi"/>
        </w:rPr>
        <w:t xml:space="preserve">Suomen pohjoisosiin tuli yli 200 000 saksalaissotilasta </w:t>
      </w:r>
      <w:r w:rsidRPr="005007C5">
        <w:rPr>
          <w:rFonts w:cstheme="minorHAnsi"/>
          <w:b/>
          <w:bCs/>
        </w:rPr>
        <w:t>kauttakulkusopimukse</w:t>
      </w:r>
      <w:r w:rsidRPr="005007C5">
        <w:rPr>
          <w:rFonts w:cstheme="minorHAnsi"/>
        </w:rPr>
        <w:t>n nojalla</w:t>
      </w:r>
      <w:r w:rsidR="006F7F05" w:rsidRPr="005007C5">
        <w:rPr>
          <w:rFonts w:cstheme="minorHAnsi"/>
        </w:rPr>
        <w:t>, mikä</w:t>
      </w:r>
      <w:r w:rsidRPr="005007C5">
        <w:rPr>
          <w:rFonts w:cstheme="minorHAnsi"/>
        </w:rPr>
        <w:t xml:space="preserve"> herätti epäluuloja neuvostojohtajissa</w:t>
      </w:r>
      <w:r w:rsidR="006F7F05" w:rsidRPr="005007C5">
        <w:rPr>
          <w:rFonts w:cstheme="minorHAnsi"/>
        </w:rPr>
        <w:t>.</w:t>
      </w:r>
    </w:p>
    <w:p w14:paraId="27B1ABCC" w14:textId="34EC5DD0" w:rsidR="6DF98B23" w:rsidRPr="005007C5" w:rsidRDefault="190F76A0" w:rsidP="190F76A0">
      <w:pPr>
        <w:pStyle w:val="Luettelokappale"/>
        <w:numPr>
          <w:ilvl w:val="0"/>
          <w:numId w:val="17"/>
        </w:numPr>
        <w:rPr>
          <w:rFonts w:cstheme="minorHAnsi"/>
        </w:rPr>
      </w:pPr>
      <w:r w:rsidRPr="005007C5">
        <w:rPr>
          <w:rFonts w:cstheme="minorHAnsi"/>
        </w:rPr>
        <w:t>Virallis</w:t>
      </w:r>
      <w:r w:rsidR="00A105B3" w:rsidRPr="005007C5">
        <w:rPr>
          <w:rFonts w:cstheme="minorHAnsi"/>
        </w:rPr>
        <w:t>ta</w:t>
      </w:r>
      <w:r w:rsidRPr="005007C5">
        <w:rPr>
          <w:rFonts w:cstheme="minorHAnsi"/>
        </w:rPr>
        <w:t xml:space="preserve"> liittosopimusta ei </w:t>
      </w:r>
      <w:r w:rsidR="009C5FD5" w:rsidRPr="005007C5">
        <w:rPr>
          <w:rFonts w:cstheme="minorHAnsi"/>
        </w:rPr>
        <w:t xml:space="preserve">kuitenkaan </w:t>
      </w:r>
      <w:r w:rsidRPr="005007C5">
        <w:rPr>
          <w:rFonts w:cstheme="minorHAnsi"/>
        </w:rPr>
        <w:t>Saksan ja Suomen välillä tehty</w:t>
      </w:r>
      <w:r w:rsidR="009C5FD5" w:rsidRPr="005007C5">
        <w:rPr>
          <w:rFonts w:cstheme="minorHAnsi"/>
        </w:rPr>
        <w:t xml:space="preserve">. </w:t>
      </w:r>
      <w:r w:rsidR="00C67223" w:rsidRPr="005007C5">
        <w:rPr>
          <w:rFonts w:cstheme="minorHAnsi"/>
        </w:rPr>
        <w:br/>
      </w:r>
    </w:p>
    <w:p w14:paraId="7EEAF56C" w14:textId="77777777" w:rsidR="00C67223" w:rsidRPr="005007C5" w:rsidRDefault="00C67223" w:rsidP="00C67223">
      <w:pPr>
        <w:pStyle w:val="Luettelokappale"/>
        <w:ind w:left="360"/>
        <w:jc w:val="center"/>
        <w:rPr>
          <w:rFonts w:cstheme="minorHAnsi"/>
          <w:b/>
          <w:sz w:val="20"/>
        </w:rPr>
      </w:pPr>
      <w:r w:rsidRPr="005007C5">
        <w:rPr>
          <w:rFonts w:cstheme="minorHAnsi"/>
          <w:b/>
          <w:sz w:val="20"/>
        </w:rPr>
        <w:t>Moskovan rauha 1940 sai suomalaisten suussa liikanimen ”välirauha”. Uuteen sotaan lähdettiin luottavaisin mielin, olihan suomalaisilla Saksan tuki takanaan. Talvisodassa oli taisteltu yksin.</w:t>
      </w:r>
    </w:p>
    <w:p w14:paraId="16D6195D" w14:textId="77777777" w:rsidR="00C67223" w:rsidRPr="005007C5" w:rsidRDefault="00C67223" w:rsidP="00C67223">
      <w:pPr>
        <w:pStyle w:val="Luettelokappale"/>
        <w:ind w:left="360"/>
        <w:jc w:val="center"/>
        <w:rPr>
          <w:rFonts w:cstheme="minorHAnsi"/>
        </w:rPr>
      </w:pPr>
      <w:r w:rsidRPr="005007C5">
        <w:drawing>
          <wp:inline distT="0" distB="0" distL="0" distR="0" wp14:anchorId="0C9EBE5C" wp14:editId="3E0BB523">
            <wp:extent cx="2712720" cy="2629434"/>
            <wp:effectExtent l="0" t="0" r="0" b="0"/>
            <wp:docPr id="1867989178" name="Kuva 186798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751868" cy="2667380"/>
                    </a:xfrm>
                    <a:prstGeom prst="rect">
                      <a:avLst/>
                    </a:prstGeom>
                  </pic:spPr>
                </pic:pic>
              </a:graphicData>
            </a:graphic>
          </wp:inline>
        </w:drawing>
      </w:r>
    </w:p>
    <w:p w14:paraId="69368C06" w14:textId="6EC0C848" w:rsidR="00C67223" w:rsidRPr="005007C5" w:rsidRDefault="00C67223" w:rsidP="00C67223">
      <w:pPr>
        <w:pStyle w:val="Luettelokappale"/>
        <w:ind w:left="360"/>
        <w:jc w:val="center"/>
        <w:rPr>
          <w:rFonts w:cstheme="minorHAnsi"/>
          <w:b/>
          <w:sz w:val="20"/>
        </w:rPr>
      </w:pPr>
      <w:r w:rsidRPr="005007C5">
        <w:rPr>
          <w:rFonts w:cstheme="minorHAnsi"/>
          <w:b/>
          <w:sz w:val="20"/>
        </w:rPr>
        <w:t>Lähde: Wikipedia.</w:t>
      </w:r>
    </w:p>
    <w:p w14:paraId="74D0574E" w14:textId="77777777" w:rsidR="009C5FD5" w:rsidRPr="005007C5" w:rsidRDefault="009C5FD5" w:rsidP="00C67223">
      <w:pPr>
        <w:pStyle w:val="Luettelokappale"/>
        <w:ind w:left="360"/>
        <w:jc w:val="center"/>
        <w:rPr>
          <w:rFonts w:cstheme="minorHAnsi"/>
          <w:b/>
          <w:sz w:val="20"/>
        </w:rPr>
      </w:pPr>
    </w:p>
    <w:p w14:paraId="6000F666" w14:textId="55BC4032" w:rsidR="190F76A0" w:rsidRPr="005007C5" w:rsidRDefault="00C67223" w:rsidP="190F76A0">
      <w:pPr>
        <w:pStyle w:val="Luettelokappale"/>
        <w:numPr>
          <w:ilvl w:val="0"/>
          <w:numId w:val="17"/>
        </w:numPr>
        <w:rPr>
          <w:rFonts w:cstheme="minorHAnsi"/>
        </w:rPr>
      </w:pPr>
      <w:r w:rsidRPr="005007C5">
        <w:rPr>
          <w:rFonts w:cstheme="minorHAnsi"/>
        </w:rPr>
        <w:lastRenderedPageBreak/>
        <w:t>K</w:t>
      </w:r>
      <w:r w:rsidR="190F76A0" w:rsidRPr="005007C5">
        <w:rPr>
          <w:rFonts w:cstheme="minorHAnsi"/>
        </w:rPr>
        <w:t>iistaa Suomen ja Saksan suhteen laadusta on käyty vuosikymmeniä; käytännössä Suomi oli Saksan liittolainen, vaikka kieltäytyi</w:t>
      </w:r>
      <w:r w:rsidR="00A105B3" w:rsidRPr="005007C5">
        <w:rPr>
          <w:rFonts w:cstheme="minorHAnsi"/>
        </w:rPr>
        <w:t>kin</w:t>
      </w:r>
      <w:r w:rsidR="190F76A0" w:rsidRPr="005007C5">
        <w:rPr>
          <w:rFonts w:cstheme="minorHAnsi"/>
        </w:rPr>
        <w:t xml:space="preserve"> hyökkäämästä Leningradin kaupunkiin</w:t>
      </w:r>
      <w:r w:rsidR="00A105B3" w:rsidRPr="005007C5">
        <w:rPr>
          <w:rFonts w:cstheme="minorHAnsi"/>
        </w:rPr>
        <w:t xml:space="preserve"> saksalaisten kanssa</w:t>
      </w:r>
      <w:r w:rsidR="007A5719" w:rsidRPr="005007C5">
        <w:rPr>
          <w:rFonts w:cstheme="minorHAnsi"/>
        </w:rPr>
        <w:t>.</w:t>
      </w:r>
    </w:p>
    <w:p w14:paraId="01826CA7" w14:textId="74DDF1ED" w:rsidR="6DF98B23" w:rsidRPr="005007C5" w:rsidRDefault="190F76A0" w:rsidP="190F76A0">
      <w:pPr>
        <w:pStyle w:val="Luettelokappale"/>
        <w:numPr>
          <w:ilvl w:val="0"/>
          <w:numId w:val="17"/>
        </w:numPr>
        <w:rPr>
          <w:rFonts w:cstheme="minorHAnsi"/>
        </w:rPr>
      </w:pPr>
      <w:r w:rsidRPr="005007C5">
        <w:rPr>
          <w:rFonts w:cstheme="minorHAnsi"/>
          <w:b/>
          <w:bCs/>
        </w:rPr>
        <w:t>Jatkosota</w:t>
      </w:r>
      <w:r w:rsidRPr="005007C5">
        <w:rPr>
          <w:rFonts w:cstheme="minorHAnsi"/>
        </w:rPr>
        <w:t xml:space="preserve"> syttyi 25.6.1941, vain kolme päivää sen jälkeen, kun Saksa hyökkäsi Neuvostoliiton kimppuun</w:t>
      </w:r>
      <w:r w:rsidR="00292683" w:rsidRPr="005007C5">
        <w:rPr>
          <w:rFonts w:cstheme="minorHAnsi"/>
        </w:rPr>
        <w:t xml:space="preserve">. </w:t>
      </w:r>
      <w:r w:rsidRPr="005007C5">
        <w:rPr>
          <w:rFonts w:cstheme="minorHAnsi"/>
        </w:rPr>
        <w:t>Neuvostoliiton ilmavoimat pommitti Suomen kaupunkeja</w:t>
      </w:r>
      <w:r w:rsidR="00292683" w:rsidRPr="005007C5">
        <w:rPr>
          <w:rFonts w:cstheme="minorHAnsi"/>
        </w:rPr>
        <w:t>.</w:t>
      </w:r>
      <w:r w:rsidRPr="005007C5">
        <w:rPr>
          <w:rFonts w:cstheme="minorHAnsi"/>
        </w:rPr>
        <w:t xml:space="preserve"> </w:t>
      </w:r>
    </w:p>
    <w:p w14:paraId="695A1D28" w14:textId="1FB13BE4" w:rsidR="00292683" w:rsidRPr="005007C5" w:rsidRDefault="190F76A0" w:rsidP="190F76A0">
      <w:pPr>
        <w:pStyle w:val="Luettelokappale"/>
        <w:numPr>
          <w:ilvl w:val="0"/>
          <w:numId w:val="17"/>
        </w:numPr>
        <w:rPr>
          <w:rFonts w:cstheme="minorHAnsi"/>
        </w:rPr>
      </w:pPr>
      <w:r w:rsidRPr="005007C5">
        <w:rPr>
          <w:rFonts w:cstheme="minorHAnsi"/>
        </w:rPr>
        <w:t>Suomi valtasi syksyn 1941 aikana talvisodassa menetetyt alueet ja ylitti vanhan rajan</w:t>
      </w:r>
      <w:r w:rsidR="00292683" w:rsidRPr="005007C5">
        <w:rPr>
          <w:rFonts w:cstheme="minorHAnsi"/>
        </w:rPr>
        <w:t xml:space="preserve">, jolloin </w:t>
      </w:r>
      <w:r w:rsidRPr="005007C5">
        <w:rPr>
          <w:rFonts w:cstheme="minorHAnsi"/>
        </w:rPr>
        <w:t>puolustajasta tuli miehittäjä</w:t>
      </w:r>
      <w:r w:rsidR="00292683" w:rsidRPr="005007C5">
        <w:rPr>
          <w:rFonts w:cstheme="minorHAnsi"/>
        </w:rPr>
        <w:t>.</w:t>
      </w:r>
      <w:r w:rsidRPr="005007C5">
        <w:rPr>
          <w:rFonts w:cstheme="minorHAnsi"/>
        </w:rPr>
        <w:t xml:space="preserve"> </w:t>
      </w:r>
      <w:r w:rsidR="00292683" w:rsidRPr="005007C5">
        <w:rPr>
          <w:rFonts w:cstheme="minorHAnsi"/>
        </w:rPr>
        <w:t>J</w:t>
      </w:r>
      <w:r w:rsidRPr="005007C5">
        <w:rPr>
          <w:rFonts w:cstheme="minorHAnsi"/>
        </w:rPr>
        <w:t xml:space="preserve">oukot etenivät </w:t>
      </w:r>
      <w:r w:rsidRPr="005007C5">
        <w:rPr>
          <w:rFonts w:cstheme="minorHAnsi"/>
          <w:b/>
          <w:bCs/>
        </w:rPr>
        <w:t>Petroskoihin</w:t>
      </w:r>
      <w:r w:rsidRPr="005007C5">
        <w:rPr>
          <w:rFonts w:cstheme="minorHAnsi"/>
        </w:rPr>
        <w:t xml:space="preserve"> (Äänislinnaan) saakka</w:t>
      </w:r>
      <w:r w:rsidR="00292683" w:rsidRPr="005007C5">
        <w:rPr>
          <w:rFonts w:cstheme="minorHAnsi"/>
        </w:rPr>
        <w:t>.</w:t>
      </w:r>
    </w:p>
    <w:p w14:paraId="0F9EF757" w14:textId="6D5354CB" w:rsidR="198AED91" w:rsidRPr="005007C5" w:rsidRDefault="00292683" w:rsidP="190F76A0">
      <w:pPr>
        <w:pStyle w:val="Luettelokappale"/>
        <w:numPr>
          <w:ilvl w:val="0"/>
          <w:numId w:val="17"/>
        </w:numPr>
        <w:rPr>
          <w:rFonts w:cstheme="minorHAnsi"/>
        </w:rPr>
      </w:pPr>
      <w:r w:rsidRPr="005007C5">
        <w:rPr>
          <w:rFonts w:cstheme="minorHAnsi"/>
        </w:rPr>
        <w:t>Iso-</w:t>
      </w:r>
      <w:r w:rsidR="190F76A0" w:rsidRPr="005007C5">
        <w:rPr>
          <w:rFonts w:cstheme="minorHAnsi"/>
        </w:rPr>
        <w:t>Britannia (Churchill) julisti Suomelle sodan joulukuussa 1941</w:t>
      </w:r>
      <w:r w:rsidRPr="005007C5">
        <w:rPr>
          <w:rFonts w:cstheme="minorHAnsi"/>
        </w:rPr>
        <w:t>.</w:t>
      </w:r>
    </w:p>
    <w:p w14:paraId="286E6972" w14:textId="11533ACC" w:rsidR="198AED91" w:rsidRPr="005007C5" w:rsidRDefault="190F76A0" w:rsidP="190F76A0">
      <w:pPr>
        <w:pStyle w:val="Luettelokappale"/>
        <w:numPr>
          <w:ilvl w:val="0"/>
          <w:numId w:val="17"/>
        </w:numPr>
        <w:rPr>
          <w:rFonts w:cstheme="minorHAnsi"/>
        </w:rPr>
      </w:pPr>
      <w:r w:rsidRPr="005007C5">
        <w:rPr>
          <w:rFonts w:cstheme="minorHAnsi"/>
        </w:rPr>
        <w:t xml:space="preserve">Osa suomalaisista poliitikoista ja sotilasjohdosta uskoi </w:t>
      </w:r>
      <w:r w:rsidRPr="005007C5">
        <w:rPr>
          <w:rFonts w:cstheme="minorHAnsi"/>
          <w:b/>
          <w:bCs/>
        </w:rPr>
        <w:t>suur-Suomen</w:t>
      </w:r>
      <w:r w:rsidRPr="005007C5">
        <w:rPr>
          <w:rFonts w:cstheme="minorHAnsi"/>
        </w:rPr>
        <w:t xml:space="preserve"> syntyyn Saksan rinnall</w:t>
      </w:r>
      <w:r w:rsidR="00292683" w:rsidRPr="005007C5">
        <w:rPr>
          <w:rFonts w:cstheme="minorHAnsi"/>
        </w:rPr>
        <w:t>a,</w:t>
      </w:r>
      <w:r w:rsidRPr="005007C5">
        <w:rPr>
          <w:rFonts w:cstheme="minorHAnsi"/>
        </w:rPr>
        <w:t xml:space="preserve"> osa kritisoi vanhan rajan ylitystä </w:t>
      </w:r>
      <w:r w:rsidR="00292683" w:rsidRPr="005007C5">
        <w:rPr>
          <w:rFonts w:cstheme="minorHAnsi"/>
        </w:rPr>
        <w:t>ja marsalkka Mannerheimin päiväkäskyä, jossa mainittiin Suur-Suomen luominen.</w:t>
      </w:r>
    </w:p>
    <w:p w14:paraId="410357BC" w14:textId="23B50FE2" w:rsidR="00292683" w:rsidRPr="005007C5" w:rsidRDefault="00292683" w:rsidP="190F76A0">
      <w:pPr>
        <w:pStyle w:val="Luettelokappale"/>
        <w:numPr>
          <w:ilvl w:val="0"/>
          <w:numId w:val="17"/>
        </w:numPr>
        <w:rPr>
          <w:rFonts w:cstheme="minorHAnsi"/>
        </w:rPr>
      </w:pPr>
      <w:r w:rsidRPr="005007C5">
        <w:rPr>
          <w:rFonts w:cstheme="minorHAnsi"/>
        </w:rPr>
        <w:t>Sota juuttui asemasodaksi vuosina 1942 ja 1943, ja Suomen usko Saksan voittoon alkoi horjua</w:t>
      </w:r>
      <w:r w:rsidR="007342CF" w:rsidRPr="005007C5">
        <w:rPr>
          <w:rFonts w:cstheme="minorHAnsi"/>
        </w:rPr>
        <w:t>, ja Suomi aloittikin salaiset rauhantunnustelut.</w:t>
      </w:r>
    </w:p>
    <w:p w14:paraId="57983E2A" w14:textId="190C3363" w:rsidR="007342CF" w:rsidRPr="005007C5" w:rsidRDefault="190F76A0" w:rsidP="190F76A0">
      <w:pPr>
        <w:pStyle w:val="Luettelokappale"/>
        <w:numPr>
          <w:ilvl w:val="0"/>
          <w:numId w:val="17"/>
        </w:numPr>
        <w:rPr>
          <w:rFonts w:cstheme="minorHAnsi"/>
        </w:rPr>
      </w:pPr>
      <w:r w:rsidRPr="005007C5">
        <w:rPr>
          <w:rFonts w:cstheme="minorHAnsi"/>
        </w:rPr>
        <w:t xml:space="preserve">Kesäkuun 1944 suurhyökkäys </w:t>
      </w:r>
      <w:r w:rsidR="00F84B3E" w:rsidRPr="005007C5">
        <w:rPr>
          <w:rFonts w:cstheme="minorHAnsi"/>
        </w:rPr>
        <w:t>K</w:t>
      </w:r>
      <w:r w:rsidRPr="005007C5">
        <w:rPr>
          <w:rFonts w:cstheme="minorHAnsi"/>
        </w:rPr>
        <w:t>annaksella murensi suomalaisten asemat nopeasti</w:t>
      </w:r>
      <w:r w:rsidR="007342CF" w:rsidRPr="005007C5">
        <w:rPr>
          <w:rFonts w:cstheme="minorHAnsi"/>
        </w:rPr>
        <w:t>.</w:t>
      </w:r>
    </w:p>
    <w:p w14:paraId="041C1517" w14:textId="73EA545C" w:rsidR="007342CF" w:rsidRPr="005007C5" w:rsidRDefault="007342CF" w:rsidP="190F76A0">
      <w:pPr>
        <w:pStyle w:val="Luettelokappale"/>
        <w:numPr>
          <w:ilvl w:val="0"/>
          <w:numId w:val="17"/>
        </w:numPr>
        <w:rPr>
          <w:rFonts w:cstheme="minorHAnsi"/>
        </w:rPr>
      </w:pPr>
      <w:r w:rsidRPr="005007C5">
        <w:rPr>
          <w:rFonts w:cstheme="minorHAnsi"/>
        </w:rPr>
        <w:t>Presidentti Ryti lupasi, ettei Suomi tee erillisrauhaa Neuvostoliiton kanssa (</w:t>
      </w:r>
      <w:r w:rsidRPr="005007C5">
        <w:rPr>
          <w:rFonts w:cstheme="minorHAnsi"/>
          <w:b/>
          <w:bCs/>
        </w:rPr>
        <w:t>Rytin-</w:t>
      </w:r>
      <w:proofErr w:type="spellStart"/>
      <w:r w:rsidRPr="005007C5">
        <w:rPr>
          <w:rFonts w:cstheme="minorHAnsi"/>
          <w:b/>
          <w:bCs/>
        </w:rPr>
        <w:t>Ribbentropin</w:t>
      </w:r>
      <w:proofErr w:type="spellEnd"/>
      <w:r w:rsidR="005E677C" w:rsidRPr="005007C5">
        <w:rPr>
          <w:rFonts w:cstheme="minorHAnsi"/>
          <w:b/>
          <w:bCs/>
        </w:rPr>
        <w:t>-</w:t>
      </w:r>
      <w:r w:rsidRPr="005007C5">
        <w:rPr>
          <w:rFonts w:cstheme="minorHAnsi"/>
          <w:b/>
          <w:bCs/>
        </w:rPr>
        <w:t>sopimus</w:t>
      </w:r>
      <w:r w:rsidRPr="005007C5">
        <w:rPr>
          <w:rFonts w:cstheme="minorHAnsi"/>
        </w:rPr>
        <w:t>), koska Saksan tukea tarvittiin torjumaan venäläisten massiiviset hyökkäykset.</w:t>
      </w:r>
    </w:p>
    <w:p w14:paraId="3E6E0851" w14:textId="5E4971F2" w:rsidR="198AED91" w:rsidRPr="005007C5" w:rsidRDefault="190F76A0" w:rsidP="190F76A0">
      <w:pPr>
        <w:pStyle w:val="Luettelokappale"/>
        <w:numPr>
          <w:ilvl w:val="0"/>
          <w:numId w:val="17"/>
        </w:numPr>
        <w:rPr>
          <w:rFonts w:cstheme="minorHAnsi"/>
        </w:rPr>
      </w:pPr>
      <w:r w:rsidRPr="005007C5">
        <w:rPr>
          <w:rFonts w:cstheme="minorHAnsi"/>
          <w:b/>
          <w:bCs/>
        </w:rPr>
        <w:t xml:space="preserve">Tali-Ihantalan </w:t>
      </w:r>
      <w:r w:rsidRPr="005007C5">
        <w:rPr>
          <w:rFonts w:cstheme="minorHAnsi"/>
        </w:rPr>
        <w:t xml:space="preserve">suurtaistelussa saavutettiin torjuntavoitto ja venäläisten eteneminen ja maan miehitys saatiin </w:t>
      </w:r>
      <w:r w:rsidR="007342CF" w:rsidRPr="005007C5">
        <w:rPr>
          <w:rFonts w:cstheme="minorHAnsi"/>
        </w:rPr>
        <w:t>estettyä</w:t>
      </w:r>
      <w:r w:rsidR="00DC4735" w:rsidRPr="005007C5">
        <w:rPr>
          <w:rFonts w:cstheme="minorHAnsi"/>
        </w:rPr>
        <w:t>, koska Neuvostoliitolla oli kiire Saksaa valloittamaan.</w:t>
      </w:r>
    </w:p>
    <w:p w14:paraId="63063151" w14:textId="522F4D62" w:rsidR="190F76A0" w:rsidRPr="005007C5" w:rsidRDefault="190F76A0" w:rsidP="190F76A0">
      <w:pPr>
        <w:pStyle w:val="Luettelokappale"/>
        <w:numPr>
          <w:ilvl w:val="0"/>
          <w:numId w:val="17"/>
        </w:numPr>
        <w:rPr>
          <w:rFonts w:cstheme="minorHAnsi"/>
        </w:rPr>
      </w:pPr>
      <w:r w:rsidRPr="005007C5">
        <w:rPr>
          <w:rFonts w:cstheme="minorHAnsi"/>
        </w:rPr>
        <w:t>Ryti jätti presidentin tehtävät, jolloin sopimus Saksan kanssa raukesi</w:t>
      </w:r>
      <w:r w:rsidR="007342CF" w:rsidRPr="005007C5">
        <w:rPr>
          <w:rFonts w:cstheme="minorHAnsi"/>
        </w:rPr>
        <w:t>. Marsalkka</w:t>
      </w:r>
      <w:r w:rsidRPr="005007C5">
        <w:rPr>
          <w:rFonts w:cstheme="minorHAnsi"/>
        </w:rPr>
        <w:t xml:space="preserve"> Mannerheim </w:t>
      </w:r>
      <w:r w:rsidR="007342CF" w:rsidRPr="005007C5">
        <w:rPr>
          <w:rFonts w:cstheme="minorHAnsi"/>
        </w:rPr>
        <w:t xml:space="preserve">toimi </w:t>
      </w:r>
      <w:r w:rsidRPr="005007C5">
        <w:rPr>
          <w:rFonts w:cstheme="minorHAnsi"/>
        </w:rPr>
        <w:t xml:space="preserve">presidenttinä vuodet 1944-1946 </w:t>
      </w:r>
      <w:r w:rsidR="007342CF" w:rsidRPr="005007C5">
        <w:rPr>
          <w:rFonts w:cstheme="minorHAnsi"/>
        </w:rPr>
        <w:t>ja</w:t>
      </w:r>
      <w:r w:rsidRPr="005007C5">
        <w:rPr>
          <w:rFonts w:cstheme="minorHAnsi"/>
        </w:rPr>
        <w:t xml:space="preserve"> Suomi </w:t>
      </w:r>
      <w:r w:rsidR="007342CF" w:rsidRPr="005007C5">
        <w:rPr>
          <w:rFonts w:cstheme="minorHAnsi"/>
        </w:rPr>
        <w:t xml:space="preserve">irrottautui </w:t>
      </w:r>
      <w:r w:rsidRPr="005007C5">
        <w:rPr>
          <w:rFonts w:cstheme="minorHAnsi"/>
        </w:rPr>
        <w:t xml:space="preserve">sodasta </w:t>
      </w:r>
      <w:r w:rsidR="007342CF" w:rsidRPr="005007C5">
        <w:rPr>
          <w:rFonts w:cstheme="minorHAnsi"/>
        </w:rPr>
        <w:t>tekemällä erillisrauhan.</w:t>
      </w:r>
    </w:p>
    <w:p w14:paraId="707FE959" w14:textId="4B08BD8E" w:rsidR="6DF98B23" w:rsidRPr="005007C5" w:rsidRDefault="356AB1DC" w:rsidP="356AB1DC">
      <w:pPr>
        <w:pStyle w:val="Luettelokappale"/>
        <w:numPr>
          <w:ilvl w:val="0"/>
          <w:numId w:val="17"/>
        </w:numPr>
        <w:rPr>
          <w:rFonts w:cstheme="minorHAnsi"/>
        </w:rPr>
      </w:pPr>
      <w:r w:rsidRPr="005007C5">
        <w:rPr>
          <w:rFonts w:cstheme="minorHAnsi"/>
        </w:rPr>
        <w:t xml:space="preserve">Aselepo tuli voimaan syyskuun alussa ja </w:t>
      </w:r>
      <w:r w:rsidRPr="005007C5">
        <w:rPr>
          <w:rFonts w:cstheme="minorHAnsi"/>
          <w:b/>
          <w:bCs/>
        </w:rPr>
        <w:t>Moskovan rauha</w:t>
      </w:r>
      <w:r w:rsidRPr="005007C5">
        <w:rPr>
          <w:rFonts w:cstheme="minorHAnsi"/>
        </w:rPr>
        <w:t xml:space="preserve"> </w:t>
      </w:r>
      <w:r w:rsidR="007342CF" w:rsidRPr="005007C5">
        <w:rPr>
          <w:rFonts w:cstheme="minorHAnsi"/>
        </w:rPr>
        <w:t xml:space="preserve">solmittiin </w:t>
      </w:r>
      <w:r w:rsidRPr="005007C5">
        <w:rPr>
          <w:rFonts w:cstheme="minorHAnsi"/>
        </w:rPr>
        <w:t>19.9. 1944</w:t>
      </w:r>
      <w:r w:rsidR="0055125E" w:rsidRPr="005007C5">
        <w:rPr>
          <w:rFonts w:cstheme="minorHAnsi"/>
        </w:rPr>
        <w:t>. Se</w:t>
      </w:r>
      <w:r w:rsidR="00516BDC" w:rsidRPr="005007C5">
        <w:rPr>
          <w:rFonts w:cstheme="minorHAnsi"/>
        </w:rPr>
        <w:t xml:space="preserve"> ja </w:t>
      </w:r>
      <w:r w:rsidRPr="005007C5">
        <w:rPr>
          <w:rFonts w:cstheme="minorHAnsi"/>
        </w:rPr>
        <w:t>vahvistettiin Pariisissa vuonna 1947.</w:t>
      </w:r>
    </w:p>
    <w:p w14:paraId="31068340" w14:textId="19D4FBC2" w:rsidR="190F76A0" w:rsidRPr="005007C5" w:rsidRDefault="190F76A0" w:rsidP="190F76A0">
      <w:pPr>
        <w:rPr>
          <w:rFonts w:cstheme="minorHAnsi"/>
        </w:rPr>
      </w:pPr>
    </w:p>
    <w:p w14:paraId="10C71F50" w14:textId="4FF984D7" w:rsidR="6DF98B23" w:rsidRPr="005007C5" w:rsidRDefault="6DF98B23" w:rsidP="6DF98B23">
      <w:pPr>
        <w:rPr>
          <w:rFonts w:cstheme="minorHAnsi"/>
          <w:b/>
          <w:bCs/>
        </w:rPr>
      </w:pPr>
      <w:r w:rsidRPr="005007C5">
        <w:rPr>
          <w:rFonts w:cstheme="minorHAnsi"/>
          <w:b/>
          <w:bCs/>
        </w:rPr>
        <w:t xml:space="preserve">Jatkosodan </w:t>
      </w:r>
      <w:r w:rsidR="00516BDC" w:rsidRPr="005007C5">
        <w:rPr>
          <w:rFonts w:cstheme="minorHAnsi"/>
          <w:b/>
          <w:bCs/>
        </w:rPr>
        <w:t>vaiheet</w:t>
      </w:r>
    </w:p>
    <w:tbl>
      <w:tblPr>
        <w:tblStyle w:val="TaulukkoRuudukko"/>
        <w:tblW w:w="7225" w:type="dxa"/>
        <w:tblLayout w:type="fixed"/>
        <w:tblLook w:val="06A0" w:firstRow="1" w:lastRow="0" w:firstColumn="1" w:lastColumn="0" w:noHBand="1" w:noVBand="1"/>
      </w:tblPr>
      <w:tblGrid>
        <w:gridCol w:w="3256"/>
        <w:gridCol w:w="3969"/>
      </w:tblGrid>
      <w:tr w:rsidR="00516BDC" w:rsidRPr="005007C5" w14:paraId="02BF5A94" w14:textId="77777777" w:rsidTr="00516BDC">
        <w:tc>
          <w:tcPr>
            <w:tcW w:w="3256" w:type="dxa"/>
          </w:tcPr>
          <w:p w14:paraId="55D213EA" w14:textId="348E4AC4" w:rsidR="00516BDC" w:rsidRPr="005007C5" w:rsidRDefault="00516BDC" w:rsidP="4E83A023">
            <w:pPr>
              <w:rPr>
                <w:rFonts w:cstheme="minorHAnsi"/>
                <w:b/>
                <w:bCs/>
              </w:rPr>
            </w:pPr>
            <w:r w:rsidRPr="005007C5">
              <w:rPr>
                <w:rFonts w:cstheme="minorHAnsi"/>
                <w:b/>
                <w:bCs/>
              </w:rPr>
              <w:t>hyökkäysvaihe</w:t>
            </w:r>
          </w:p>
        </w:tc>
        <w:tc>
          <w:tcPr>
            <w:tcW w:w="3969" w:type="dxa"/>
          </w:tcPr>
          <w:p w14:paraId="199019B5" w14:textId="77777777" w:rsidR="00516BDC" w:rsidRPr="005007C5" w:rsidRDefault="00516BDC" w:rsidP="4E83A023">
            <w:pPr>
              <w:rPr>
                <w:rFonts w:cstheme="minorHAnsi"/>
                <w:bCs/>
              </w:rPr>
            </w:pPr>
            <w:r w:rsidRPr="005007C5">
              <w:rPr>
                <w:rFonts w:cstheme="minorHAnsi"/>
                <w:bCs/>
              </w:rPr>
              <w:t>Kesäkuusta joulukuuhun 1941</w:t>
            </w:r>
          </w:p>
          <w:p w14:paraId="45A0074C" w14:textId="14D3B9EB" w:rsidR="00516BDC" w:rsidRPr="005007C5" w:rsidRDefault="00516BDC" w:rsidP="4E83A023">
            <w:pPr>
              <w:rPr>
                <w:rFonts w:cstheme="minorHAnsi"/>
                <w:bCs/>
              </w:rPr>
            </w:pPr>
          </w:p>
        </w:tc>
      </w:tr>
      <w:tr w:rsidR="00516BDC" w:rsidRPr="005007C5" w14:paraId="6E72A3D9" w14:textId="77777777" w:rsidTr="00516BDC">
        <w:tc>
          <w:tcPr>
            <w:tcW w:w="3256" w:type="dxa"/>
          </w:tcPr>
          <w:p w14:paraId="797CB698" w14:textId="35BD14CC" w:rsidR="00516BDC" w:rsidRPr="005007C5" w:rsidRDefault="00516BDC" w:rsidP="4E83A023">
            <w:pPr>
              <w:rPr>
                <w:rFonts w:cstheme="minorHAnsi"/>
                <w:b/>
                <w:bCs/>
              </w:rPr>
            </w:pPr>
            <w:r w:rsidRPr="005007C5">
              <w:rPr>
                <w:rFonts w:cstheme="minorHAnsi"/>
                <w:b/>
                <w:bCs/>
              </w:rPr>
              <w:t>asemasota</w:t>
            </w:r>
          </w:p>
        </w:tc>
        <w:tc>
          <w:tcPr>
            <w:tcW w:w="3969" w:type="dxa"/>
          </w:tcPr>
          <w:p w14:paraId="7CD9D837" w14:textId="77777777" w:rsidR="00516BDC" w:rsidRPr="005007C5" w:rsidRDefault="00516BDC" w:rsidP="4E83A023">
            <w:pPr>
              <w:rPr>
                <w:rFonts w:cstheme="minorHAnsi"/>
                <w:bCs/>
              </w:rPr>
            </w:pPr>
            <w:r w:rsidRPr="005007C5">
              <w:rPr>
                <w:rFonts w:cstheme="minorHAnsi"/>
                <w:bCs/>
              </w:rPr>
              <w:t>Vuodesta 1942 kesäkuuhun 1944</w:t>
            </w:r>
          </w:p>
          <w:p w14:paraId="4E464B5D" w14:textId="4836E41C" w:rsidR="00516BDC" w:rsidRPr="005007C5" w:rsidRDefault="00516BDC" w:rsidP="4E83A023">
            <w:pPr>
              <w:rPr>
                <w:rFonts w:cstheme="minorHAnsi"/>
                <w:bCs/>
              </w:rPr>
            </w:pPr>
          </w:p>
        </w:tc>
      </w:tr>
      <w:tr w:rsidR="00516BDC" w:rsidRPr="005007C5" w14:paraId="4EEC6344" w14:textId="77777777" w:rsidTr="00516BDC">
        <w:tc>
          <w:tcPr>
            <w:tcW w:w="3256" w:type="dxa"/>
          </w:tcPr>
          <w:p w14:paraId="75D74BE0" w14:textId="74165E9D" w:rsidR="00516BDC" w:rsidRPr="005007C5" w:rsidRDefault="00516BDC" w:rsidP="4E83A023">
            <w:pPr>
              <w:rPr>
                <w:rFonts w:cstheme="minorHAnsi"/>
                <w:b/>
                <w:bCs/>
              </w:rPr>
            </w:pPr>
            <w:r w:rsidRPr="005007C5">
              <w:rPr>
                <w:rFonts w:cstheme="minorHAnsi"/>
                <w:b/>
                <w:bCs/>
              </w:rPr>
              <w:t>perääntymisvaihe / Neuvostoliiton suurhyökkäys</w:t>
            </w:r>
          </w:p>
        </w:tc>
        <w:tc>
          <w:tcPr>
            <w:tcW w:w="3969" w:type="dxa"/>
          </w:tcPr>
          <w:p w14:paraId="1BE9A1C1" w14:textId="77777777" w:rsidR="00516BDC" w:rsidRPr="005007C5" w:rsidRDefault="00516BDC" w:rsidP="4E83A023">
            <w:pPr>
              <w:rPr>
                <w:rFonts w:cstheme="minorHAnsi"/>
                <w:bCs/>
              </w:rPr>
            </w:pPr>
            <w:r w:rsidRPr="005007C5">
              <w:rPr>
                <w:rFonts w:cstheme="minorHAnsi"/>
                <w:bCs/>
              </w:rPr>
              <w:t>Kesäkuusta syyskuun alkuun 1944</w:t>
            </w:r>
          </w:p>
          <w:p w14:paraId="61241FBE" w14:textId="4C48B236" w:rsidR="00516BDC" w:rsidRPr="005007C5" w:rsidRDefault="00516BDC" w:rsidP="4E83A023">
            <w:pPr>
              <w:rPr>
                <w:rFonts w:cstheme="minorHAnsi"/>
                <w:bCs/>
              </w:rPr>
            </w:pPr>
          </w:p>
        </w:tc>
      </w:tr>
    </w:tbl>
    <w:p w14:paraId="4BB572EA" w14:textId="3EE56393" w:rsidR="00C67223" w:rsidRPr="005007C5" w:rsidRDefault="00C67223" w:rsidP="4E83A023">
      <w:pPr>
        <w:rPr>
          <w:rFonts w:cstheme="minorHAnsi"/>
        </w:rPr>
      </w:pPr>
    </w:p>
    <w:p w14:paraId="73708684" w14:textId="7CAF9582" w:rsidR="6DF98B23" w:rsidRPr="005007C5" w:rsidRDefault="00C67223" w:rsidP="4E83A023">
      <w:pPr>
        <w:rPr>
          <w:rFonts w:cstheme="minorHAnsi"/>
        </w:rPr>
      </w:pPr>
      <w:r w:rsidRPr="005007C5">
        <w:rPr>
          <w:rFonts w:cstheme="minorHAnsi"/>
        </w:rPr>
        <w:br w:type="page"/>
      </w:r>
    </w:p>
    <w:p w14:paraId="1BD2ED8B" w14:textId="76609B9B" w:rsidR="4E83A023" w:rsidRPr="005007C5" w:rsidRDefault="4E83A023" w:rsidP="00C67223">
      <w:pPr>
        <w:jc w:val="center"/>
        <w:rPr>
          <w:rFonts w:cstheme="minorHAnsi"/>
        </w:rPr>
      </w:pPr>
      <w:r w:rsidRPr="005007C5">
        <w:rPr>
          <w:rFonts w:cstheme="minorHAnsi"/>
        </w:rPr>
        <w:lastRenderedPageBreak/>
        <w:drawing>
          <wp:inline distT="0" distB="0" distL="0" distR="0" wp14:anchorId="1DD8637B" wp14:editId="18DBD1FA">
            <wp:extent cx="1800225" cy="2543175"/>
            <wp:effectExtent l="0" t="0" r="0" b="0"/>
            <wp:docPr id="1594833717" name="Kuva 159483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1800225" cy="2543175"/>
                    </a:xfrm>
                    <a:prstGeom prst="rect">
                      <a:avLst/>
                    </a:prstGeom>
                  </pic:spPr>
                </pic:pic>
              </a:graphicData>
            </a:graphic>
          </wp:inline>
        </w:drawing>
      </w:r>
    </w:p>
    <w:p w14:paraId="62610F4F" w14:textId="4FD35360" w:rsidR="6DF98B23" w:rsidRPr="005007C5" w:rsidRDefault="6DF98B23" w:rsidP="6DF98B23">
      <w:pPr>
        <w:rPr>
          <w:rFonts w:cstheme="minorHAnsi"/>
          <w:b/>
          <w:bCs/>
        </w:rPr>
      </w:pPr>
      <w:r w:rsidRPr="005007C5">
        <w:rPr>
          <w:rFonts w:cstheme="minorHAnsi"/>
          <w:b/>
          <w:bCs/>
        </w:rPr>
        <w:t>Aikalaisdokumentti:</w:t>
      </w:r>
    </w:p>
    <w:p w14:paraId="3D9328E1" w14:textId="52DBA8B9" w:rsidR="6DF98B23" w:rsidRPr="005007C5" w:rsidRDefault="6DF98B23" w:rsidP="6DF98B23">
      <w:pPr>
        <w:rPr>
          <w:rFonts w:cstheme="minorHAnsi"/>
          <w:b/>
          <w:bCs/>
          <w:i/>
        </w:rPr>
      </w:pPr>
      <w:r w:rsidRPr="005007C5">
        <w:rPr>
          <w:rFonts w:cstheme="minorHAnsi"/>
          <w:b/>
          <w:bCs/>
          <w:i/>
        </w:rPr>
        <w:t>“Jo vapaussodassa vuonna 1918 vannoin, etten tulisi panemaan miekkaani tuppeen ennen kuin Suomi ja Itä-Karjala olisivat vapaat...Karjala nousee, riveissänne marssivat sen omat pataljoonat. Karjalan vapaus ja suuri Suomi väikkyy edessämme maailmanhistoriallisten tapahtumien mahtavassa vyöryssä.”</w:t>
      </w:r>
    </w:p>
    <w:p w14:paraId="7CAA35DC" w14:textId="023A9628" w:rsidR="6DF98B23" w:rsidRPr="005007C5" w:rsidRDefault="4E83A023" w:rsidP="00C67223">
      <w:pPr>
        <w:jc w:val="right"/>
        <w:rPr>
          <w:rFonts w:cstheme="minorHAnsi"/>
          <w:b/>
          <w:bCs/>
        </w:rPr>
      </w:pPr>
      <w:r w:rsidRPr="005007C5">
        <w:rPr>
          <w:rFonts w:cstheme="minorHAnsi"/>
          <w:b/>
          <w:bCs/>
        </w:rPr>
        <w:t xml:space="preserve">Ote Mannerheimin ns. Miekantuppi -päiväkäskystä </w:t>
      </w:r>
    </w:p>
    <w:p w14:paraId="1F273F4D" w14:textId="4ADEDC8D" w:rsidR="6DF98B23" w:rsidRPr="005007C5" w:rsidRDefault="6DF98B23" w:rsidP="6DF98B23">
      <w:pPr>
        <w:rPr>
          <w:rFonts w:cstheme="minorHAnsi"/>
        </w:rPr>
      </w:pPr>
    </w:p>
    <w:p w14:paraId="62BFDDEB" w14:textId="75B17242" w:rsidR="00C67223" w:rsidRPr="005007C5" w:rsidRDefault="00C67223" w:rsidP="00C67223">
      <w:pPr>
        <w:jc w:val="center"/>
        <w:rPr>
          <w:rFonts w:cstheme="minorHAnsi"/>
          <w:b/>
          <w:sz w:val="20"/>
        </w:rPr>
      </w:pPr>
      <w:r w:rsidRPr="005007C5">
        <w:rPr>
          <w:rFonts w:cstheme="minorHAnsi"/>
          <w:b/>
          <w:sz w:val="20"/>
        </w:rPr>
        <w:t>Hitler vieraili Suomessa 4.6.1942 Mannerheimin täyttäessä 75 vuotta. Hitler tahtoi varmistaa, ettei Suomi tekisi erillisrauhaa Neuvostoliiton kanssa. Näin kuitenkin kävi, kun Ryti erosi presidentin tehtävästä ja Mannerheim kirjoitti Hitlerille kohteliaan kirjeen, jossa hän ilmoitti Suomen irtautuvan sodasta.</w:t>
      </w:r>
    </w:p>
    <w:p w14:paraId="2B287A0C" w14:textId="05344683" w:rsidR="00C67223" w:rsidRPr="005007C5" w:rsidRDefault="6DF98B23" w:rsidP="00C67223">
      <w:pPr>
        <w:jc w:val="center"/>
        <w:rPr>
          <w:rFonts w:cstheme="minorHAnsi"/>
        </w:rPr>
      </w:pPr>
      <w:r w:rsidRPr="005007C5">
        <w:rPr>
          <w:rFonts w:cstheme="minorHAnsi"/>
        </w:rPr>
        <w:drawing>
          <wp:inline distT="0" distB="0" distL="0" distR="0" wp14:anchorId="29C1D039" wp14:editId="28A5335B">
            <wp:extent cx="2571750" cy="1440180"/>
            <wp:effectExtent l="0" t="0" r="0" b="0"/>
            <wp:docPr id="1884924562" name="Kuva 188492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2571750" cy="1440180"/>
                    </a:xfrm>
                    <a:prstGeom prst="rect">
                      <a:avLst/>
                    </a:prstGeom>
                  </pic:spPr>
                </pic:pic>
              </a:graphicData>
            </a:graphic>
          </wp:inline>
        </w:drawing>
      </w:r>
    </w:p>
    <w:p w14:paraId="779E23E7" w14:textId="4181BA26" w:rsidR="6DF98B23" w:rsidRPr="005007C5" w:rsidRDefault="198AED91" w:rsidP="00C67223">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2DD067B3" w14:textId="4B3495CE" w:rsidR="6DF98B23" w:rsidRPr="005007C5" w:rsidRDefault="6DF98B23" w:rsidP="6DF98B23">
      <w:pPr>
        <w:rPr>
          <w:rFonts w:cstheme="minorHAnsi"/>
        </w:rPr>
      </w:pPr>
    </w:p>
    <w:p w14:paraId="247FFB74" w14:textId="42A54A39" w:rsidR="6DF98B23" w:rsidRPr="005007C5" w:rsidRDefault="6DF98B23" w:rsidP="6DF98B23">
      <w:pPr>
        <w:rPr>
          <w:rFonts w:cstheme="minorHAnsi"/>
          <w:b/>
          <w:bCs/>
        </w:rPr>
      </w:pPr>
      <w:r w:rsidRPr="005007C5">
        <w:rPr>
          <w:rFonts w:cstheme="minorHAnsi"/>
          <w:b/>
          <w:bCs/>
        </w:rPr>
        <w:t>Sotavuosien katkerat seuraukset</w:t>
      </w:r>
    </w:p>
    <w:p w14:paraId="7408CF2B" w14:textId="77777777" w:rsidR="00516BDC" w:rsidRPr="005007C5" w:rsidRDefault="198AED91" w:rsidP="198AED91">
      <w:pPr>
        <w:pStyle w:val="Luettelokappale"/>
        <w:numPr>
          <w:ilvl w:val="0"/>
          <w:numId w:val="16"/>
        </w:numPr>
        <w:spacing w:after="0"/>
        <w:rPr>
          <w:rFonts w:cstheme="minorHAnsi"/>
        </w:rPr>
      </w:pPr>
      <w:r w:rsidRPr="005007C5">
        <w:rPr>
          <w:rFonts w:cstheme="minorHAnsi"/>
        </w:rPr>
        <w:t>Suomi menetti Itä-Karjalan valtaukset ja joutui luovuttamaan samat alueet kuin talvisodan jälkeen</w:t>
      </w:r>
      <w:r w:rsidR="00516BDC" w:rsidRPr="005007C5">
        <w:rPr>
          <w:rFonts w:cstheme="minorHAnsi"/>
        </w:rPr>
        <w:t xml:space="preserve">. </w:t>
      </w:r>
    </w:p>
    <w:p w14:paraId="0038285A" w14:textId="25D312AD" w:rsidR="198AED91" w:rsidRPr="005007C5" w:rsidRDefault="00516BDC" w:rsidP="198AED91">
      <w:pPr>
        <w:pStyle w:val="Luettelokappale"/>
        <w:numPr>
          <w:ilvl w:val="0"/>
          <w:numId w:val="16"/>
        </w:numPr>
        <w:spacing w:after="0"/>
        <w:rPr>
          <w:rFonts w:cstheme="minorHAnsi"/>
        </w:rPr>
      </w:pPr>
      <w:r w:rsidRPr="005007C5">
        <w:rPr>
          <w:rFonts w:cstheme="minorHAnsi"/>
        </w:rPr>
        <w:t>Y</w:t>
      </w:r>
      <w:r w:rsidR="198AED91" w:rsidRPr="005007C5">
        <w:rPr>
          <w:rFonts w:cstheme="minorHAnsi"/>
        </w:rPr>
        <w:t>li 400 000 suomalaista joutui jättämään kotiseutunsa esim. Karjalassa</w:t>
      </w:r>
      <w:r w:rsidRPr="005007C5">
        <w:rPr>
          <w:rFonts w:cstheme="minorHAnsi"/>
        </w:rPr>
        <w:t xml:space="preserve">. Vuonna 1945 </w:t>
      </w:r>
      <w:r w:rsidR="198AED91" w:rsidRPr="005007C5">
        <w:rPr>
          <w:rFonts w:cstheme="minorHAnsi"/>
          <w:b/>
          <w:bCs/>
        </w:rPr>
        <w:t xml:space="preserve">maanhankintalaki </w:t>
      </w:r>
      <w:r w:rsidR="198AED91" w:rsidRPr="005007C5">
        <w:rPr>
          <w:rFonts w:cstheme="minorHAnsi"/>
        </w:rPr>
        <w:t>karjalaisten ja rintamaveteraanien auttamiseksi</w:t>
      </w:r>
      <w:r w:rsidRPr="005007C5">
        <w:rPr>
          <w:rFonts w:cstheme="minorHAnsi"/>
        </w:rPr>
        <w:t>, jonka seurauksena</w:t>
      </w:r>
      <w:r w:rsidR="198AED91" w:rsidRPr="005007C5">
        <w:rPr>
          <w:rFonts w:cstheme="minorHAnsi"/>
        </w:rPr>
        <w:t xml:space="preserve"> Suomeen </w:t>
      </w:r>
      <w:r w:rsidRPr="005007C5">
        <w:rPr>
          <w:rFonts w:cstheme="minorHAnsi"/>
        </w:rPr>
        <w:t xml:space="preserve">tuli </w:t>
      </w:r>
      <w:r w:rsidR="198AED91" w:rsidRPr="005007C5">
        <w:rPr>
          <w:rFonts w:cstheme="minorHAnsi"/>
        </w:rPr>
        <w:t>lisää pieniä maatiloja</w:t>
      </w:r>
      <w:r w:rsidRPr="005007C5">
        <w:rPr>
          <w:rFonts w:cstheme="minorHAnsi"/>
        </w:rPr>
        <w:t>.</w:t>
      </w:r>
    </w:p>
    <w:p w14:paraId="16921092" w14:textId="04CCDC86" w:rsidR="6DF98B23" w:rsidRPr="005007C5" w:rsidRDefault="190F76A0" w:rsidP="190F76A0">
      <w:pPr>
        <w:pStyle w:val="Luettelokappale"/>
        <w:numPr>
          <w:ilvl w:val="0"/>
          <w:numId w:val="16"/>
        </w:numPr>
        <w:rPr>
          <w:rFonts w:cstheme="minorHAnsi"/>
        </w:rPr>
      </w:pPr>
      <w:r w:rsidRPr="005007C5">
        <w:rPr>
          <w:rFonts w:cstheme="minorHAnsi"/>
        </w:rPr>
        <w:t xml:space="preserve">Hankoniemi vaihdettiin </w:t>
      </w:r>
      <w:r w:rsidRPr="005007C5">
        <w:rPr>
          <w:rFonts w:cstheme="minorHAnsi"/>
          <w:b/>
          <w:bCs/>
        </w:rPr>
        <w:t xml:space="preserve">Porkkalan </w:t>
      </w:r>
      <w:r w:rsidRPr="005007C5">
        <w:rPr>
          <w:rFonts w:cstheme="minorHAnsi"/>
        </w:rPr>
        <w:t>tukikohtaan</w:t>
      </w:r>
      <w:r w:rsidR="0008550B" w:rsidRPr="005007C5">
        <w:rPr>
          <w:rFonts w:cstheme="minorHAnsi"/>
        </w:rPr>
        <w:t xml:space="preserve"> ja</w:t>
      </w:r>
      <w:r w:rsidRPr="005007C5">
        <w:rPr>
          <w:rFonts w:cstheme="minorHAnsi"/>
        </w:rPr>
        <w:t xml:space="preserve"> vuokra-ajaksi tuli 50 vuotta</w:t>
      </w:r>
      <w:r w:rsidR="00516BDC" w:rsidRPr="005007C5">
        <w:rPr>
          <w:rFonts w:cstheme="minorHAnsi"/>
        </w:rPr>
        <w:t>.</w:t>
      </w:r>
    </w:p>
    <w:p w14:paraId="45705720" w14:textId="3C09C48C" w:rsidR="6DF98B23" w:rsidRPr="005007C5" w:rsidRDefault="190F76A0" w:rsidP="190F76A0">
      <w:pPr>
        <w:pStyle w:val="Luettelokappale"/>
        <w:numPr>
          <w:ilvl w:val="0"/>
          <w:numId w:val="16"/>
        </w:numPr>
        <w:rPr>
          <w:rFonts w:cstheme="minorHAnsi"/>
        </w:rPr>
      </w:pPr>
      <w:r w:rsidRPr="005007C5">
        <w:rPr>
          <w:rFonts w:cstheme="minorHAnsi"/>
        </w:rPr>
        <w:t xml:space="preserve">Suomen tuli maksaa </w:t>
      </w:r>
      <w:r w:rsidRPr="005007C5">
        <w:rPr>
          <w:rFonts w:cstheme="minorHAnsi"/>
          <w:b/>
          <w:bCs/>
        </w:rPr>
        <w:t xml:space="preserve">sotakorvauksia </w:t>
      </w:r>
      <w:r w:rsidRPr="005007C5">
        <w:rPr>
          <w:rFonts w:cstheme="minorHAnsi"/>
        </w:rPr>
        <w:t>300 milj. USD sotaa edeltävän kurssin mukaan</w:t>
      </w:r>
      <w:r w:rsidR="00516BDC" w:rsidRPr="005007C5">
        <w:rPr>
          <w:rFonts w:cstheme="minorHAnsi"/>
        </w:rPr>
        <w:t>.</w:t>
      </w:r>
    </w:p>
    <w:p w14:paraId="10D47FF5" w14:textId="29F87769" w:rsidR="6DF98B23" w:rsidRPr="005007C5" w:rsidRDefault="198AED91" w:rsidP="6DF98B23">
      <w:pPr>
        <w:pStyle w:val="Luettelokappale"/>
        <w:numPr>
          <w:ilvl w:val="0"/>
          <w:numId w:val="16"/>
        </w:numPr>
        <w:rPr>
          <w:rFonts w:cstheme="minorHAnsi"/>
        </w:rPr>
      </w:pPr>
      <w:r w:rsidRPr="005007C5">
        <w:rPr>
          <w:rFonts w:cstheme="minorHAnsi"/>
        </w:rPr>
        <w:t>Sotasyylliset tuli asettaa vastuuseen hyökkäyssodan aloittamisesta</w:t>
      </w:r>
      <w:r w:rsidR="00516BDC" w:rsidRPr="005007C5">
        <w:rPr>
          <w:rFonts w:cstheme="minorHAnsi"/>
        </w:rPr>
        <w:t>.</w:t>
      </w:r>
    </w:p>
    <w:p w14:paraId="4F82307D" w14:textId="693B2EC1" w:rsidR="6DF98B23" w:rsidRPr="005007C5" w:rsidRDefault="198AED91" w:rsidP="6DF98B23">
      <w:pPr>
        <w:pStyle w:val="Luettelokappale"/>
        <w:numPr>
          <w:ilvl w:val="0"/>
          <w:numId w:val="16"/>
        </w:numPr>
        <w:rPr>
          <w:rFonts w:cstheme="minorHAnsi"/>
        </w:rPr>
      </w:pPr>
      <w:r w:rsidRPr="005007C5">
        <w:rPr>
          <w:rFonts w:cstheme="minorHAnsi"/>
        </w:rPr>
        <w:lastRenderedPageBreak/>
        <w:t>Saksalaiset oli ajettava Suomen alueelta</w:t>
      </w:r>
      <w:r w:rsidR="00516BDC" w:rsidRPr="005007C5">
        <w:rPr>
          <w:rFonts w:cstheme="minorHAnsi"/>
        </w:rPr>
        <w:t>, joka johti</w:t>
      </w:r>
      <w:r w:rsidRPr="005007C5">
        <w:rPr>
          <w:rFonts w:cstheme="minorHAnsi"/>
        </w:rPr>
        <w:t xml:space="preserve"> </w:t>
      </w:r>
      <w:r w:rsidRPr="005007C5">
        <w:rPr>
          <w:rFonts w:cstheme="minorHAnsi"/>
          <w:b/>
          <w:bCs/>
        </w:rPr>
        <w:t>Lapin sota</w:t>
      </w:r>
      <w:r w:rsidR="00516BDC" w:rsidRPr="005007C5">
        <w:rPr>
          <w:rFonts w:cstheme="minorHAnsi"/>
          <w:b/>
          <w:bCs/>
        </w:rPr>
        <w:t>an</w:t>
      </w:r>
      <w:r w:rsidRPr="005007C5">
        <w:rPr>
          <w:rFonts w:cstheme="minorHAnsi"/>
          <w:b/>
          <w:bCs/>
        </w:rPr>
        <w:t xml:space="preserve"> </w:t>
      </w:r>
      <w:r w:rsidR="00516BDC" w:rsidRPr="005007C5">
        <w:rPr>
          <w:rFonts w:cstheme="minorHAnsi"/>
          <w:bCs/>
        </w:rPr>
        <w:t xml:space="preserve">syksystä </w:t>
      </w:r>
      <w:r w:rsidRPr="005007C5">
        <w:rPr>
          <w:rFonts w:cstheme="minorHAnsi"/>
          <w:bCs/>
        </w:rPr>
        <w:t>1944</w:t>
      </w:r>
      <w:r w:rsidR="00516BDC" w:rsidRPr="005007C5">
        <w:rPr>
          <w:rFonts w:cstheme="minorHAnsi"/>
          <w:bCs/>
        </w:rPr>
        <w:t xml:space="preserve"> kevääseen 1945.</w:t>
      </w:r>
    </w:p>
    <w:p w14:paraId="2549673A" w14:textId="11EBA856" w:rsidR="6DF98B23" w:rsidRPr="005007C5" w:rsidRDefault="198AED91" w:rsidP="198AED91">
      <w:pPr>
        <w:pStyle w:val="Luettelokappale"/>
        <w:numPr>
          <w:ilvl w:val="0"/>
          <w:numId w:val="16"/>
        </w:numPr>
        <w:rPr>
          <w:rFonts w:cstheme="minorHAnsi"/>
        </w:rPr>
      </w:pPr>
      <w:r w:rsidRPr="005007C5">
        <w:rPr>
          <w:rFonts w:cstheme="minorHAnsi"/>
        </w:rPr>
        <w:t>Neuvostovastaiset ja puolisotilaalliset puolueet ja järjestöt oli lakkautettava</w:t>
      </w:r>
      <w:r w:rsidR="00516BDC" w:rsidRPr="005007C5">
        <w:rPr>
          <w:rFonts w:cstheme="minorHAnsi"/>
        </w:rPr>
        <w:t>.</w:t>
      </w:r>
      <w:r w:rsidRPr="005007C5">
        <w:rPr>
          <w:rFonts w:cstheme="minorHAnsi"/>
        </w:rPr>
        <w:t xml:space="preserve"> AKS, IKL, </w:t>
      </w:r>
      <w:r w:rsidR="0008550B" w:rsidRPr="005007C5">
        <w:rPr>
          <w:rFonts w:cstheme="minorHAnsi"/>
        </w:rPr>
        <w:t xml:space="preserve">Lotta </w:t>
      </w:r>
      <w:proofErr w:type="spellStart"/>
      <w:r w:rsidR="0008550B" w:rsidRPr="005007C5">
        <w:rPr>
          <w:rFonts w:cstheme="minorHAnsi"/>
        </w:rPr>
        <w:t>Svärd</w:t>
      </w:r>
      <w:proofErr w:type="spellEnd"/>
      <w:r w:rsidR="0008550B" w:rsidRPr="005007C5">
        <w:rPr>
          <w:rFonts w:cstheme="minorHAnsi"/>
        </w:rPr>
        <w:t>-järjestö</w:t>
      </w:r>
      <w:r w:rsidRPr="005007C5">
        <w:rPr>
          <w:rFonts w:cstheme="minorHAnsi"/>
        </w:rPr>
        <w:t xml:space="preserve">, </w:t>
      </w:r>
      <w:r w:rsidR="0008550B" w:rsidRPr="005007C5">
        <w:rPr>
          <w:rFonts w:cstheme="minorHAnsi"/>
        </w:rPr>
        <w:t xml:space="preserve">ja </w:t>
      </w:r>
      <w:r w:rsidRPr="005007C5">
        <w:rPr>
          <w:rFonts w:cstheme="minorHAnsi"/>
        </w:rPr>
        <w:t xml:space="preserve">suojeluskunnat </w:t>
      </w:r>
      <w:r w:rsidR="0008550B" w:rsidRPr="005007C5">
        <w:rPr>
          <w:rFonts w:cstheme="minorHAnsi"/>
        </w:rPr>
        <w:t>lakkautettiin</w:t>
      </w:r>
      <w:r w:rsidRPr="005007C5">
        <w:rPr>
          <w:rFonts w:cstheme="minorHAnsi"/>
        </w:rPr>
        <w:t>.</w:t>
      </w:r>
    </w:p>
    <w:p w14:paraId="202B7F15" w14:textId="40C933C3" w:rsidR="6DF98B23" w:rsidRPr="005007C5" w:rsidRDefault="198AED91" w:rsidP="6DF98B23">
      <w:pPr>
        <w:pStyle w:val="Luettelokappale"/>
        <w:numPr>
          <w:ilvl w:val="0"/>
          <w:numId w:val="16"/>
        </w:numPr>
        <w:rPr>
          <w:rFonts w:cstheme="minorHAnsi"/>
        </w:rPr>
      </w:pPr>
      <w:r w:rsidRPr="005007C5">
        <w:rPr>
          <w:rFonts w:cstheme="minorHAnsi"/>
        </w:rPr>
        <w:t>Suomi menetti sodissa yli 80 000 sotilasta ja pari tuhatta siviiliä, kymmenet tuhannet vammautuivat sodissa pysyvästi</w:t>
      </w:r>
      <w:r w:rsidR="00516BDC" w:rsidRPr="005007C5">
        <w:rPr>
          <w:rFonts w:cstheme="minorHAnsi"/>
        </w:rPr>
        <w:t>.</w:t>
      </w:r>
    </w:p>
    <w:p w14:paraId="57B0BC9C" w14:textId="5953A8DA" w:rsidR="6DF98B23" w:rsidRPr="005007C5" w:rsidRDefault="198AED91" w:rsidP="198AED91">
      <w:pPr>
        <w:pStyle w:val="Luettelokappale"/>
        <w:numPr>
          <w:ilvl w:val="0"/>
          <w:numId w:val="16"/>
        </w:numPr>
        <w:rPr>
          <w:rFonts w:cstheme="minorHAnsi"/>
        </w:rPr>
      </w:pPr>
      <w:r w:rsidRPr="005007C5">
        <w:rPr>
          <w:rFonts w:cstheme="minorHAnsi"/>
        </w:rPr>
        <w:t xml:space="preserve">Suomalaiset pystyttivät jatkosodan aikana Itä-Karjalaan </w:t>
      </w:r>
      <w:r w:rsidRPr="005007C5">
        <w:rPr>
          <w:rFonts w:cstheme="minorHAnsi"/>
          <w:b/>
          <w:bCs/>
        </w:rPr>
        <w:t>keskitysleirejä</w:t>
      </w:r>
      <w:r w:rsidRPr="005007C5">
        <w:rPr>
          <w:rFonts w:cstheme="minorHAnsi"/>
        </w:rPr>
        <w:t>, joille sullottiin yli 20 000 ihmistä tekemään pakkotyötä</w:t>
      </w:r>
      <w:r w:rsidR="00516BDC" w:rsidRPr="005007C5">
        <w:rPr>
          <w:rFonts w:cstheme="minorHAnsi"/>
        </w:rPr>
        <w:t>. Tuhannet kuolivat nälkään ja tauteihin.</w:t>
      </w:r>
    </w:p>
    <w:p w14:paraId="23351D51" w14:textId="7C458A55" w:rsidR="6DF98B23" w:rsidRPr="005007C5" w:rsidRDefault="198AED91" w:rsidP="198AED91">
      <w:pPr>
        <w:pStyle w:val="Luettelokappale"/>
        <w:numPr>
          <w:ilvl w:val="0"/>
          <w:numId w:val="16"/>
        </w:numPr>
        <w:rPr>
          <w:rFonts w:cstheme="minorHAnsi"/>
        </w:rPr>
      </w:pPr>
      <w:r w:rsidRPr="005007C5">
        <w:rPr>
          <w:rFonts w:cstheme="minorHAnsi"/>
        </w:rPr>
        <w:t>Turvallisuuspoliisi Valpo luovutti Gestapolle Suomeen paenneita pakolaisia esim. juutalaisia ja poliittisia vastustajia</w:t>
      </w:r>
      <w:r w:rsidR="00516BDC" w:rsidRPr="005007C5">
        <w:rPr>
          <w:rFonts w:cstheme="minorHAnsi"/>
        </w:rPr>
        <w:t>.</w:t>
      </w:r>
    </w:p>
    <w:p w14:paraId="33ED9E5C" w14:textId="23550D00" w:rsidR="6DF98B23" w:rsidRPr="005007C5" w:rsidRDefault="190F76A0" w:rsidP="190F76A0">
      <w:pPr>
        <w:pStyle w:val="Luettelokappale"/>
        <w:numPr>
          <w:ilvl w:val="0"/>
          <w:numId w:val="16"/>
        </w:numPr>
        <w:rPr>
          <w:rFonts w:cstheme="minorHAnsi"/>
        </w:rPr>
      </w:pPr>
      <w:r w:rsidRPr="005007C5">
        <w:rPr>
          <w:rFonts w:cstheme="minorHAnsi"/>
          <w:b/>
          <w:bCs/>
        </w:rPr>
        <w:t>Suomalaiset vapaaehtoiset SS-sotilaat</w:t>
      </w:r>
      <w:r w:rsidRPr="005007C5">
        <w:rPr>
          <w:rFonts w:cstheme="minorHAnsi"/>
        </w:rPr>
        <w:t xml:space="preserve"> osallistuivat itärintaman taisteluihin, ja myös sotarikoksiin esim. siviilien teloituksiin</w:t>
      </w:r>
      <w:r w:rsidR="00516BDC" w:rsidRPr="005007C5">
        <w:rPr>
          <w:rFonts w:cstheme="minorHAnsi"/>
        </w:rPr>
        <w:t>.</w:t>
      </w:r>
    </w:p>
    <w:p w14:paraId="78674326" w14:textId="070CFE73" w:rsidR="6DF98B23" w:rsidRPr="005007C5" w:rsidRDefault="198AED91" w:rsidP="6DF98B23">
      <w:pPr>
        <w:pStyle w:val="Luettelokappale"/>
        <w:numPr>
          <w:ilvl w:val="0"/>
          <w:numId w:val="16"/>
        </w:numPr>
        <w:rPr>
          <w:rFonts w:cstheme="minorHAnsi"/>
        </w:rPr>
      </w:pPr>
      <w:r w:rsidRPr="005007C5">
        <w:rPr>
          <w:rFonts w:cstheme="minorHAnsi"/>
        </w:rPr>
        <w:t>Sodan jälkeen yli 60 000 ihmistä luovutettiin Neuvostoliitolle</w:t>
      </w:r>
      <w:r w:rsidR="00405389" w:rsidRPr="005007C5">
        <w:rPr>
          <w:rFonts w:cstheme="minorHAnsi"/>
        </w:rPr>
        <w:t>,</w:t>
      </w:r>
      <w:r w:rsidRPr="005007C5">
        <w:rPr>
          <w:rFonts w:cstheme="minorHAnsi"/>
        </w:rPr>
        <w:t xml:space="preserve"> mm. </w:t>
      </w:r>
      <w:r w:rsidR="004D4C80" w:rsidRPr="005007C5">
        <w:rPr>
          <w:rFonts w:cstheme="minorHAnsi"/>
        </w:rPr>
        <w:t>i</w:t>
      </w:r>
      <w:r w:rsidRPr="005007C5">
        <w:rPr>
          <w:rFonts w:cstheme="minorHAnsi"/>
        </w:rPr>
        <w:t>nkeriläisiä</w:t>
      </w:r>
      <w:r w:rsidR="00516BDC" w:rsidRPr="005007C5">
        <w:rPr>
          <w:rFonts w:cstheme="minorHAnsi"/>
        </w:rPr>
        <w:t>.</w:t>
      </w:r>
    </w:p>
    <w:p w14:paraId="1D2ADDA0" w14:textId="2D2C9287" w:rsidR="6DF98B23" w:rsidRPr="005007C5" w:rsidRDefault="6DF98B23" w:rsidP="6DF98B23">
      <w:pPr>
        <w:rPr>
          <w:rFonts w:cstheme="minorHAnsi"/>
        </w:rPr>
      </w:pPr>
    </w:p>
    <w:p w14:paraId="21FE0AF4" w14:textId="0F7D40FB" w:rsidR="00C67223" w:rsidRPr="005007C5" w:rsidRDefault="00C67223" w:rsidP="00C67223">
      <w:pPr>
        <w:jc w:val="center"/>
        <w:rPr>
          <w:rFonts w:cstheme="minorHAnsi"/>
          <w:b/>
          <w:sz w:val="20"/>
        </w:rPr>
      </w:pPr>
      <w:r w:rsidRPr="005007C5">
        <w:rPr>
          <w:rFonts w:cstheme="minorHAnsi"/>
          <w:b/>
          <w:sz w:val="20"/>
        </w:rPr>
        <w:t>Lapin sota merkitsi Lapin täydellistä tuhoa ”poltetun maan taktiikan” ansiosta. Suurin kauppala Rovaniemi tuhottiin lähes täysin. Lapin asukkaita evakuoitiin karjoineen Pohjanmaalle ja Ruotsiin. Huhtikuun lopussa 1945 Lappi oli vapaa saksalaisist</w:t>
      </w:r>
      <w:r w:rsidR="0055125E" w:rsidRPr="005007C5">
        <w:rPr>
          <w:rFonts w:cstheme="minorHAnsi"/>
          <w:b/>
          <w:sz w:val="20"/>
        </w:rPr>
        <w:t>a ja</w:t>
      </w:r>
      <w:r w:rsidRPr="005007C5">
        <w:rPr>
          <w:rFonts w:cstheme="minorHAnsi"/>
          <w:b/>
          <w:sz w:val="20"/>
        </w:rPr>
        <w:t xml:space="preserve"> Suomi siirtyi sodasta rauhan aikaan.</w:t>
      </w:r>
    </w:p>
    <w:p w14:paraId="0CC2EDE1" w14:textId="77777777" w:rsidR="00C67223" w:rsidRPr="005007C5" w:rsidRDefault="6DF98B23" w:rsidP="00C67223">
      <w:pPr>
        <w:jc w:val="center"/>
        <w:rPr>
          <w:rFonts w:cstheme="minorHAnsi"/>
          <w:b/>
          <w:sz w:val="20"/>
        </w:rPr>
      </w:pPr>
      <w:r w:rsidRPr="005007C5">
        <w:rPr>
          <w:rFonts w:cstheme="minorHAnsi"/>
          <w:b/>
          <w:sz w:val="20"/>
        </w:rPr>
        <w:drawing>
          <wp:inline distT="0" distB="0" distL="0" distR="0" wp14:anchorId="62AE0E49" wp14:editId="6BBF1834">
            <wp:extent cx="3134868" cy="2132172"/>
            <wp:effectExtent l="0" t="0" r="0" b="0"/>
            <wp:docPr id="1501630716" name="Kuva 150163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134868" cy="2132172"/>
                    </a:xfrm>
                    <a:prstGeom prst="rect">
                      <a:avLst/>
                    </a:prstGeom>
                  </pic:spPr>
                </pic:pic>
              </a:graphicData>
            </a:graphic>
          </wp:inline>
        </w:drawing>
      </w:r>
    </w:p>
    <w:p w14:paraId="5E3E2190" w14:textId="3A087B87" w:rsidR="6DF98B23" w:rsidRPr="005007C5" w:rsidRDefault="190F76A0" w:rsidP="00C67223">
      <w:pPr>
        <w:jc w:val="center"/>
        <w:rPr>
          <w:rFonts w:cstheme="minorHAnsi"/>
          <w:b/>
          <w:sz w:val="20"/>
        </w:rPr>
      </w:pPr>
      <w:r w:rsidRPr="005007C5">
        <w:rPr>
          <w:rFonts w:cstheme="minorHAnsi"/>
          <w:b/>
          <w:sz w:val="20"/>
        </w:rPr>
        <w:t>Lähde: Wikipedia.</w:t>
      </w:r>
    </w:p>
    <w:p w14:paraId="54547ADB" w14:textId="2AE1AAB7" w:rsidR="6DF98B23" w:rsidRPr="005007C5" w:rsidRDefault="6DF98B23" w:rsidP="6DF98B23">
      <w:pPr>
        <w:rPr>
          <w:rFonts w:cstheme="minorHAnsi"/>
        </w:rPr>
      </w:pPr>
    </w:p>
    <w:p w14:paraId="1854E466" w14:textId="6A14DB44" w:rsidR="6DF98B23" w:rsidRPr="005007C5" w:rsidRDefault="3A9BD9C5" w:rsidP="3A9BD9C5">
      <w:pPr>
        <w:rPr>
          <w:rFonts w:cstheme="minorHAnsi"/>
          <w:b/>
          <w:bCs/>
        </w:rPr>
      </w:pPr>
      <w:r w:rsidRPr="005007C5">
        <w:rPr>
          <w:rFonts w:cstheme="minorHAnsi"/>
          <w:b/>
          <w:bCs/>
        </w:rPr>
        <w:t>Pohdi:</w:t>
      </w:r>
    </w:p>
    <w:p w14:paraId="4C6030C4" w14:textId="174154AB" w:rsidR="6DF98B23" w:rsidRPr="005007C5" w:rsidRDefault="3A9BD9C5" w:rsidP="3A9BD9C5">
      <w:pPr>
        <w:pStyle w:val="Luettelokappale"/>
        <w:numPr>
          <w:ilvl w:val="0"/>
          <w:numId w:val="15"/>
        </w:numPr>
        <w:rPr>
          <w:rFonts w:cstheme="minorHAnsi"/>
        </w:rPr>
      </w:pPr>
      <w:r w:rsidRPr="005007C5">
        <w:rPr>
          <w:rFonts w:cstheme="minorHAnsi"/>
        </w:rPr>
        <w:t>Millaiset olivat suomalaisten tavoitteet a) talvi- b) jatko- c) Lapin sodassa?</w:t>
      </w:r>
    </w:p>
    <w:p w14:paraId="2FE33D3E" w14:textId="789589D3" w:rsidR="6DF98B23" w:rsidRPr="005007C5" w:rsidRDefault="3A9BD9C5" w:rsidP="3A9BD9C5">
      <w:pPr>
        <w:pStyle w:val="Luettelokappale"/>
        <w:numPr>
          <w:ilvl w:val="0"/>
          <w:numId w:val="15"/>
        </w:numPr>
        <w:rPr>
          <w:rFonts w:cstheme="minorHAnsi"/>
        </w:rPr>
      </w:pPr>
      <w:r w:rsidRPr="005007C5">
        <w:rPr>
          <w:rFonts w:cstheme="minorHAnsi"/>
        </w:rPr>
        <w:t>Olisiko talvisota ollut estettävissä? Ota kantaa ja perustele.</w:t>
      </w:r>
    </w:p>
    <w:p w14:paraId="006BF40D" w14:textId="6C7CB78B" w:rsidR="6DF98B23" w:rsidRPr="005007C5" w:rsidRDefault="3A9BD9C5" w:rsidP="3A9BD9C5">
      <w:pPr>
        <w:pStyle w:val="Luettelokappale"/>
        <w:numPr>
          <w:ilvl w:val="0"/>
          <w:numId w:val="15"/>
        </w:numPr>
        <w:rPr>
          <w:rFonts w:cstheme="minorHAnsi"/>
        </w:rPr>
      </w:pPr>
      <w:r w:rsidRPr="005007C5">
        <w:rPr>
          <w:rFonts w:cstheme="minorHAnsi"/>
        </w:rPr>
        <w:t>Miksi on sanottu, että talvisota oli Stalinille opetus, jota hän ei koskaan unohtanut?</w:t>
      </w:r>
    </w:p>
    <w:p w14:paraId="26A50498" w14:textId="761E7531" w:rsidR="198AED91" w:rsidRPr="005007C5" w:rsidRDefault="3A9BD9C5" w:rsidP="3A9BD9C5">
      <w:pPr>
        <w:pStyle w:val="Luettelokappale"/>
        <w:numPr>
          <w:ilvl w:val="0"/>
          <w:numId w:val="15"/>
        </w:numPr>
        <w:rPr>
          <w:rFonts w:cstheme="minorHAnsi"/>
        </w:rPr>
      </w:pPr>
      <w:r w:rsidRPr="005007C5">
        <w:rPr>
          <w:rFonts w:cstheme="minorHAnsi"/>
        </w:rPr>
        <w:t>Suomea on jatkosodassa verrattu niin ajopuuhun kuin koskiveneeseen</w:t>
      </w:r>
      <w:r w:rsidR="0055125E" w:rsidRPr="005007C5">
        <w:rPr>
          <w:rFonts w:cstheme="minorHAnsi"/>
        </w:rPr>
        <w:t>. S</w:t>
      </w:r>
      <w:r w:rsidRPr="005007C5">
        <w:rPr>
          <w:rFonts w:cstheme="minorHAnsi"/>
        </w:rPr>
        <w:t>elitä näiden teorioiden ajatus.</w:t>
      </w:r>
    </w:p>
    <w:p w14:paraId="12FB968E" w14:textId="1B9F9F20" w:rsidR="6DF98B23" w:rsidRPr="005007C5" w:rsidRDefault="3A9BD9C5" w:rsidP="3A9BD9C5">
      <w:pPr>
        <w:pStyle w:val="Luettelokappale"/>
        <w:numPr>
          <w:ilvl w:val="0"/>
          <w:numId w:val="15"/>
        </w:numPr>
        <w:rPr>
          <w:rFonts w:cstheme="minorHAnsi"/>
        </w:rPr>
      </w:pPr>
      <w:r w:rsidRPr="005007C5">
        <w:rPr>
          <w:rFonts w:cstheme="minorHAnsi"/>
        </w:rPr>
        <w:t>Vertaile talvisodan ja jatkosodan jälkeisiä rauhanehtoja</w:t>
      </w:r>
      <w:r w:rsidR="0055125E" w:rsidRPr="005007C5">
        <w:rPr>
          <w:rFonts w:cstheme="minorHAnsi"/>
        </w:rPr>
        <w:t>. M</w:t>
      </w:r>
      <w:r w:rsidRPr="005007C5">
        <w:rPr>
          <w:rFonts w:cstheme="minorHAnsi"/>
        </w:rPr>
        <w:t xml:space="preserve">itä samaa ja erilaista niissä voidaan havaita? </w:t>
      </w:r>
    </w:p>
    <w:p w14:paraId="64327689" w14:textId="1BE2A8EA" w:rsidR="6DF98B23" w:rsidRPr="005007C5" w:rsidRDefault="6DF98B23" w:rsidP="6DF98B23">
      <w:pPr>
        <w:rPr>
          <w:rFonts w:cstheme="minorHAnsi"/>
        </w:rPr>
      </w:pPr>
    </w:p>
    <w:p w14:paraId="2F157CF5" w14:textId="6C344E13" w:rsidR="198AED91" w:rsidRPr="005007C5" w:rsidRDefault="198AED91" w:rsidP="198AED91">
      <w:pPr>
        <w:rPr>
          <w:rFonts w:cstheme="minorHAnsi"/>
        </w:rPr>
      </w:pPr>
    </w:p>
    <w:p w14:paraId="7643CEBF" w14:textId="26C986DD" w:rsidR="6DF98B23" w:rsidRPr="005007C5" w:rsidRDefault="6DF98B23" w:rsidP="6DF98B23">
      <w:pPr>
        <w:rPr>
          <w:rFonts w:cstheme="minorHAnsi"/>
        </w:rPr>
      </w:pPr>
    </w:p>
    <w:p w14:paraId="6C897786" w14:textId="77777777" w:rsidR="00741385" w:rsidRPr="005007C5" w:rsidRDefault="00741385">
      <w:pPr>
        <w:rPr>
          <w:rFonts w:cstheme="minorHAnsi"/>
          <w:b/>
          <w:bCs/>
        </w:rPr>
      </w:pPr>
      <w:r w:rsidRPr="005007C5">
        <w:rPr>
          <w:rFonts w:cstheme="minorHAnsi"/>
          <w:b/>
          <w:bCs/>
        </w:rPr>
        <w:br w:type="page"/>
      </w:r>
    </w:p>
    <w:p w14:paraId="4D5D501A" w14:textId="4FF1063F" w:rsidR="6DF98B23" w:rsidRPr="005007C5" w:rsidRDefault="6DF98B23" w:rsidP="00741385">
      <w:pPr>
        <w:pStyle w:val="Otsikko2"/>
      </w:pPr>
      <w:bookmarkStart w:id="32" w:name="_Toc32604003"/>
      <w:r w:rsidRPr="005007C5">
        <w:lastRenderedPageBreak/>
        <w:t>Jälleenrakentamisen ja puolueettomuuden aikakausi</w:t>
      </w:r>
      <w:bookmarkEnd w:id="32"/>
      <w:r w:rsidRPr="005007C5">
        <w:t xml:space="preserve"> </w:t>
      </w:r>
    </w:p>
    <w:p w14:paraId="2FD47666" w14:textId="54FF6152" w:rsidR="6DF98B23" w:rsidRPr="005007C5" w:rsidRDefault="6DF98B23" w:rsidP="6DF98B23">
      <w:pPr>
        <w:rPr>
          <w:rFonts w:cstheme="minorHAnsi"/>
          <w:b/>
          <w:bCs/>
        </w:rPr>
      </w:pPr>
    </w:p>
    <w:p w14:paraId="665E4C82" w14:textId="7B2EDD69" w:rsidR="6DF98B23" w:rsidRPr="005007C5" w:rsidRDefault="00741385" w:rsidP="00741385">
      <w:pPr>
        <w:rPr>
          <w:b/>
        </w:rPr>
      </w:pPr>
      <w:r w:rsidRPr="005007C5">
        <w:rPr>
          <w:b/>
        </w:rPr>
        <w:t>Uudet haasteet sodan jälkeen</w:t>
      </w:r>
    </w:p>
    <w:p w14:paraId="192C5933" w14:textId="16B3FD3C" w:rsidR="6DF98B23" w:rsidRPr="005007C5" w:rsidRDefault="3A9BD9C5" w:rsidP="3A9BD9C5">
      <w:pPr>
        <w:pStyle w:val="Luettelokappale"/>
        <w:numPr>
          <w:ilvl w:val="0"/>
          <w:numId w:val="14"/>
        </w:numPr>
        <w:rPr>
          <w:rFonts w:cstheme="minorHAnsi"/>
          <w:b/>
          <w:bCs/>
        </w:rPr>
      </w:pPr>
      <w:r w:rsidRPr="005007C5">
        <w:rPr>
          <w:rFonts w:cstheme="minorHAnsi"/>
        </w:rPr>
        <w:t>Suomi pyrki parhaansa mukaan noudattamaan välirauhan 19.9.1944 ehtoja, ettei syytä uuteen sotaan tulisi</w:t>
      </w:r>
      <w:r w:rsidR="005E6381" w:rsidRPr="005007C5">
        <w:rPr>
          <w:rFonts w:cstheme="minorHAnsi"/>
        </w:rPr>
        <w:t>.</w:t>
      </w:r>
    </w:p>
    <w:p w14:paraId="0ED19836" w14:textId="4A2E5634" w:rsidR="6DF98B23" w:rsidRPr="005007C5" w:rsidRDefault="198AED91" w:rsidP="198AED91">
      <w:pPr>
        <w:pStyle w:val="Luettelokappale"/>
        <w:numPr>
          <w:ilvl w:val="0"/>
          <w:numId w:val="14"/>
        </w:numPr>
        <w:rPr>
          <w:rFonts w:cstheme="minorHAnsi"/>
          <w:b/>
          <w:bCs/>
        </w:rPr>
      </w:pPr>
      <w:r w:rsidRPr="005007C5">
        <w:rPr>
          <w:rFonts w:cstheme="minorHAnsi"/>
          <w:b/>
          <w:bCs/>
        </w:rPr>
        <w:t>Asekätkentä</w:t>
      </w:r>
      <w:r w:rsidRPr="005007C5">
        <w:rPr>
          <w:rFonts w:cstheme="minorHAnsi"/>
        </w:rPr>
        <w:t xml:space="preserve"> paljastui 1945: armeija piti riisua aseista, mutta laaja joukko sotilaita oli piilottanut aseita eri puolille maata mahdollisen sodan varalle</w:t>
      </w:r>
      <w:r w:rsidR="005E6381" w:rsidRPr="005007C5">
        <w:rPr>
          <w:rFonts w:cstheme="minorHAnsi"/>
        </w:rPr>
        <w:t xml:space="preserve">. Kätkennässä </w:t>
      </w:r>
      <w:r w:rsidRPr="005007C5">
        <w:rPr>
          <w:rFonts w:cstheme="minorHAnsi"/>
        </w:rPr>
        <w:t xml:space="preserve">mukana olleille upseereille </w:t>
      </w:r>
      <w:r w:rsidR="005E6381" w:rsidRPr="005007C5">
        <w:rPr>
          <w:rFonts w:cstheme="minorHAnsi"/>
        </w:rPr>
        <w:t>langetettiin vankila</w:t>
      </w:r>
      <w:r w:rsidRPr="005007C5">
        <w:rPr>
          <w:rFonts w:cstheme="minorHAnsi"/>
        </w:rPr>
        <w:t>tuomiot</w:t>
      </w:r>
      <w:r w:rsidR="001E0A0A" w:rsidRPr="005007C5">
        <w:rPr>
          <w:rFonts w:cstheme="minorHAnsi"/>
        </w:rPr>
        <w:t>.</w:t>
      </w:r>
    </w:p>
    <w:p w14:paraId="5B75C3B2" w14:textId="6860ED80" w:rsidR="6DF98B23" w:rsidRPr="005007C5" w:rsidRDefault="198AED91" w:rsidP="00A07765">
      <w:pPr>
        <w:pStyle w:val="Luettelokappale"/>
        <w:numPr>
          <w:ilvl w:val="0"/>
          <w:numId w:val="14"/>
        </w:numPr>
        <w:rPr>
          <w:rFonts w:cstheme="minorHAnsi"/>
          <w:b/>
          <w:bCs/>
        </w:rPr>
      </w:pPr>
      <w:r w:rsidRPr="005007C5">
        <w:rPr>
          <w:rFonts w:cstheme="minorHAnsi"/>
        </w:rPr>
        <w:t>“Neuvostoliittoa ei pidä ärsyttää, vihan tilalle rakennettava luottamusta”</w:t>
      </w:r>
      <w:r w:rsidR="00A07765" w:rsidRPr="005007C5">
        <w:rPr>
          <w:rFonts w:cstheme="minorHAnsi"/>
        </w:rPr>
        <w:t>,</w:t>
      </w:r>
      <w:r w:rsidRPr="005007C5">
        <w:rPr>
          <w:rFonts w:cstheme="minorHAnsi"/>
        </w:rPr>
        <w:t xml:space="preserve"> </w:t>
      </w:r>
      <w:r w:rsidR="00A07765" w:rsidRPr="005007C5">
        <w:rPr>
          <w:rFonts w:cstheme="minorHAnsi"/>
        </w:rPr>
        <w:t xml:space="preserve">totesi maan presidentiksi Mannerheimin väistyttyä 1946 noussut </w:t>
      </w:r>
      <w:r w:rsidRPr="005007C5">
        <w:rPr>
          <w:rFonts w:cstheme="minorHAnsi"/>
          <w:bCs/>
        </w:rPr>
        <w:t>Paasikivi</w:t>
      </w:r>
      <w:r w:rsidR="00A07765" w:rsidRPr="005007C5">
        <w:rPr>
          <w:rFonts w:cstheme="minorHAnsi"/>
        </w:rPr>
        <w:t>.</w:t>
      </w:r>
    </w:p>
    <w:p w14:paraId="1E66C01B" w14:textId="64367718" w:rsidR="6DF98B23" w:rsidRPr="005007C5" w:rsidRDefault="198AED91" w:rsidP="198AED91">
      <w:pPr>
        <w:pStyle w:val="Luettelokappale"/>
        <w:numPr>
          <w:ilvl w:val="0"/>
          <w:numId w:val="14"/>
        </w:numPr>
        <w:rPr>
          <w:rFonts w:cstheme="minorHAnsi"/>
          <w:b/>
          <w:bCs/>
        </w:rPr>
      </w:pPr>
      <w:r w:rsidRPr="005007C5">
        <w:rPr>
          <w:rFonts w:cstheme="minorHAnsi"/>
          <w:b/>
          <w:bCs/>
        </w:rPr>
        <w:t>Liittoutuneiden valvontakomissio</w:t>
      </w:r>
      <w:r w:rsidRPr="005007C5">
        <w:rPr>
          <w:rFonts w:cstheme="minorHAnsi"/>
        </w:rPr>
        <w:t xml:space="preserve"> (Zdanov</w:t>
      </w:r>
      <w:r w:rsidR="00A07765" w:rsidRPr="005007C5">
        <w:rPr>
          <w:rFonts w:cstheme="minorHAnsi"/>
        </w:rPr>
        <w:t>in johtama</w:t>
      </w:r>
      <w:r w:rsidRPr="005007C5">
        <w:rPr>
          <w:rFonts w:cstheme="minorHAnsi"/>
        </w:rPr>
        <w:t>) saapui Helsinkiin valvomaan rauhanehtojen noudattamista</w:t>
      </w:r>
      <w:r w:rsidR="00A07765" w:rsidRPr="005007C5">
        <w:rPr>
          <w:rFonts w:cstheme="minorHAnsi"/>
        </w:rPr>
        <w:t>. Se</w:t>
      </w:r>
      <w:r w:rsidRPr="005007C5">
        <w:rPr>
          <w:rFonts w:cstheme="minorHAnsi"/>
        </w:rPr>
        <w:t xml:space="preserve"> poistui </w:t>
      </w:r>
      <w:r w:rsidR="00A07765" w:rsidRPr="005007C5">
        <w:rPr>
          <w:rFonts w:cstheme="minorHAnsi"/>
        </w:rPr>
        <w:t>maasta</w:t>
      </w:r>
      <w:r w:rsidR="008D1B9C" w:rsidRPr="005007C5">
        <w:rPr>
          <w:rFonts w:cstheme="minorHAnsi"/>
        </w:rPr>
        <w:t>,</w:t>
      </w:r>
      <w:r w:rsidR="00A07765" w:rsidRPr="005007C5">
        <w:rPr>
          <w:rFonts w:cstheme="minorHAnsi"/>
        </w:rPr>
        <w:t xml:space="preserve"> </w:t>
      </w:r>
      <w:r w:rsidRPr="005007C5">
        <w:rPr>
          <w:rFonts w:cstheme="minorHAnsi"/>
        </w:rPr>
        <w:t>kun rauha oli vahvistettu Pariisissa 1947</w:t>
      </w:r>
      <w:r w:rsidR="00A07765" w:rsidRPr="005007C5">
        <w:rPr>
          <w:rFonts w:cstheme="minorHAnsi"/>
        </w:rPr>
        <w:t>.</w:t>
      </w:r>
    </w:p>
    <w:p w14:paraId="69A3D653" w14:textId="1883B0C8" w:rsidR="6DF98B23" w:rsidRPr="005007C5" w:rsidRDefault="6DF98B23" w:rsidP="6DF98B23">
      <w:pPr>
        <w:pStyle w:val="Luettelokappale"/>
        <w:numPr>
          <w:ilvl w:val="0"/>
          <w:numId w:val="14"/>
        </w:numPr>
        <w:rPr>
          <w:rFonts w:cstheme="minorHAnsi"/>
          <w:b/>
          <w:bCs/>
        </w:rPr>
      </w:pPr>
      <w:r w:rsidRPr="005007C5">
        <w:rPr>
          <w:rFonts w:cstheme="minorHAnsi"/>
        </w:rPr>
        <w:t xml:space="preserve">Venäläisiä sotilaita siirtyi Porkkalan tukikohtaan; suomalaisille ei sallittu vapaata pääsyä alueelle </w:t>
      </w:r>
      <w:r w:rsidR="00A07765" w:rsidRPr="005007C5">
        <w:rPr>
          <w:rFonts w:cstheme="minorHAnsi"/>
        </w:rPr>
        <w:t xml:space="preserve">ja ilmassa oli </w:t>
      </w:r>
      <w:r w:rsidRPr="005007C5">
        <w:rPr>
          <w:rFonts w:cstheme="minorHAnsi"/>
        </w:rPr>
        <w:t>neuvostomiehityksen pelkoa</w:t>
      </w:r>
      <w:r w:rsidR="00A07765" w:rsidRPr="005007C5">
        <w:rPr>
          <w:rFonts w:cstheme="minorHAnsi"/>
        </w:rPr>
        <w:t>.</w:t>
      </w:r>
    </w:p>
    <w:p w14:paraId="2B8DBD5A" w14:textId="797C7352" w:rsidR="6DF98B23" w:rsidRPr="005007C5" w:rsidRDefault="198AED91" w:rsidP="198AED91">
      <w:pPr>
        <w:pStyle w:val="Luettelokappale"/>
        <w:numPr>
          <w:ilvl w:val="0"/>
          <w:numId w:val="14"/>
        </w:numPr>
        <w:rPr>
          <w:rFonts w:cstheme="minorHAnsi"/>
          <w:b/>
          <w:bCs/>
        </w:rPr>
      </w:pPr>
      <w:r w:rsidRPr="005007C5">
        <w:rPr>
          <w:rFonts w:cstheme="minorHAnsi"/>
        </w:rPr>
        <w:t xml:space="preserve">Kommunistien toiminta </w:t>
      </w:r>
      <w:r w:rsidR="00A07765" w:rsidRPr="005007C5">
        <w:rPr>
          <w:rFonts w:cstheme="minorHAnsi"/>
        </w:rPr>
        <w:t xml:space="preserve">tuli </w:t>
      </w:r>
      <w:r w:rsidRPr="005007C5">
        <w:rPr>
          <w:rFonts w:cstheme="minorHAnsi"/>
        </w:rPr>
        <w:t>lailliseksi sodan jälkeen</w:t>
      </w:r>
      <w:r w:rsidR="00A07765" w:rsidRPr="005007C5">
        <w:rPr>
          <w:rFonts w:cstheme="minorHAnsi"/>
        </w:rPr>
        <w:t xml:space="preserve">. </w:t>
      </w:r>
      <w:r w:rsidRPr="005007C5">
        <w:rPr>
          <w:rFonts w:cstheme="minorHAnsi"/>
        </w:rPr>
        <w:t xml:space="preserve">Suomen Kansan Demokraattinen Liitto </w:t>
      </w:r>
      <w:r w:rsidR="00A07765" w:rsidRPr="005007C5">
        <w:rPr>
          <w:rFonts w:cstheme="minorHAnsi"/>
        </w:rPr>
        <w:t xml:space="preserve">(SKDL) </w:t>
      </w:r>
      <w:r w:rsidRPr="005007C5">
        <w:rPr>
          <w:rFonts w:cstheme="minorHAnsi"/>
        </w:rPr>
        <w:t>saavutti merkittävän vaalivoiton v</w:t>
      </w:r>
      <w:r w:rsidR="00A07765" w:rsidRPr="005007C5">
        <w:rPr>
          <w:rFonts w:cstheme="minorHAnsi"/>
        </w:rPr>
        <w:t xml:space="preserve">uoden </w:t>
      </w:r>
      <w:r w:rsidRPr="005007C5">
        <w:rPr>
          <w:rFonts w:cstheme="minorHAnsi"/>
        </w:rPr>
        <w:t>1945 eduskuntavaaleissa</w:t>
      </w:r>
      <w:r w:rsidR="00A07765" w:rsidRPr="005007C5">
        <w:rPr>
          <w:rFonts w:cstheme="minorHAnsi"/>
        </w:rPr>
        <w:t>.</w:t>
      </w:r>
    </w:p>
    <w:p w14:paraId="5ED58B86" w14:textId="5AAB8458" w:rsidR="198AED91" w:rsidRPr="005007C5" w:rsidRDefault="198AED91" w:rsidP="198AED91">
      <w:pPr>
        <w:pStyle w:val="Luettelokappale"/>
        <w:numPr>
          <w:ilvl w:val="0"/>
          <w:numId w:val="14"/>
        </w:numPr>
        <w:rPr>
          <w:rFonts w:cstheme="minorHAnsi"/>
          <w:b/>
          <w:bCs/>
        </w:rPr>
      </w:pPr>
      <w:r w:rsidRPr="005007C5">
        <w:rPr>
          <w:rFonts w:cstheme="minorHAnsi"/>
          <w:b/>
          <w:bCs/>
        </w:rPr>
        <w:t xml:space="preserve">“Vaaran vuosilla” </w:t>
      </w:r>
      <w:r w:rsidRPr="005007C5">
        <w:rPr>
          <w:rFonts w:cstheme="minorHAnsi"/>
        </w:rPr>
        <w:t>1944-48 on tarkoitettu suomalaisten porvarillisten ryhmien pelkoa Suomen äärivasemmistoa kohtaan</w:t>
      </w:r>
      <w:r w:rsidR="00A07765" w:rsidRPr="005007C5">
        <w:rPr>
          <w:rFonts w:cstheme="minorHAnsi"/>
        </w:rPr>
        <w:t>.</w:t>
      </w:r>
      <w:r w:rsidRPr="005007C5">
        <w:rPr>
          <w:rFonts w:cstheme="minorHAnsi"/>
        </w:rPr>
        <w:t xml:space="preserve"> </w:t>
      </w:r>
      <w:r w:rsidR="00A07765" w:rsidRPr="005007C5">
        <w:rPr>
          <w:rFonts w:cstheme="minorHAnsi"/>
        </w:rPr>
        <w:t>P</w:t>
      </w:r>
      <w:r w:rsidRPr="005007C5">
        <w:rPr>
          <w:rFonts w:cstheme="minorHAnsi"/>
        </w:rPr>
        <w:t xml:space="preserve">elkoa </w:t>
      </w:r>
      <w:r w:rsidR="00A07765" w:rsidRPr="005007C5">
        <w:rPr>
          <w:rFonts w:cstheme="minorHAnsi"/>
        </w:rPr>
        <w:t xml:space="preserve">oli </w:t>
      </w:r>
      <w:r w:rsidRPr="005007C5">
        <w:rPr>
          <w:rFonts w:cstheme="minorHAnsi"/>
        </w:rPr>
        <w:t>esim. vallankaappauksen suunnittelusta mahdollisesti yhdessä Neuvostoliiton kanssa</w:t>
      </w:r>
      <w:r w:rsidR="00A07765" w:rsidRPr="005007C5">
        <w:rPr>
          <w:rFonts w:cstheme="minorHAnsi"/>
        </w:rPr>
        <w:t xml:space="preserve"> tai Neuvostoliiton miehityksestä.</w:t>
      </w:r>
    </w:p>
    <w:p w14:paraId="0EFBA85D" w14:textId="7F05D01C" w:rsidR="198AED91" w:rsidRPr="005007C5" w:rsidRDefault="198AED91" w:rsidP="198AED91">
      <w:pPr>
        <w:pStyle w:val="Luettelokappale"/>
        <w:numPr>
          <w:ilvl w:val="0"/>
          <w:numId w:val="14"/>
        </w:numPr>
        <w:rPr>
          <w:rFonts w:cstheme="minorHAnsi"/>
          <w:b/>
          <w:bCs/>
        </w:rPr>
      </w:pPr>
      <w:r w:rsidRPr="005007C5">
        <w:rPr>
          <w:rFonts w:cstheme="minorHAnsi"/>
        </w:rPr>
        <w:t>Myös SDP huolissaan SKDL:n vahvasta esiinmarssista</w:t>
      </w:r>
      <w:r w:rsidR="00A07765" w:rsidRPr="005007C5">
        <w:rPr>
          <w:rFonts w:cstheme="minorHAnsi"/>
        </w:rPr>
        <w:t>, ja aloitti</w:t>
      </w:r>
      <w:r w:rsidRPr="005007C5">
        <w:rPr>
          <w:rFonts w:cstheme="minorHAnsi"/>
        </w:rPr>
        <w:t xml:space="preserve"> </w:t>
      </w:r>
      <w:r w:rsidRPr="005007C5">
        <w:rPr>
          <w:rFonts w:cstheme="minorHAnsi"/>
          <w:b/>
          <w:bCs/>
        </w:rPr>
        <w:t>Jo riittää -kampanja</w:t>
      </w:r>
      <w:r w:rsidR="00A07765" w:rsidRPr="005007C5">
        <w:rPr>
          <w:rFonts w:cstheme="minorHAnsi"/>
          <w:b/>
          <w:bCs/>
        </w:rPr>
        <w:t>n</w:t>
      </w:r>
      <w:r w:rsidRPr="005007C5">
        <w:rPr>
          <w:rFonts w:cstheme="minorHAnsi"/>
          <w:b/>
          <w:bCs/>
        </w:rPr>
        <w:t xml:space="preserve"> </w:t>
      </w:r>
      <w:r w:rsidRPr="005007C5">
        <w:rPr>
          <w:rFonts w:cstheme="minorHAnsi"/>
          <w:bCs/>
        </w:rPr>
        <w:t>1947</w:t>
      </w:r>
      <w:r w:rsidRPr="005007C5">
        <w:rPr>
          <w:rFonts w:cstheme="minorHAnsi"/>
        </w:rPr>
        <w:t xml:space="preserve"> äärivasemmistoa vastaan</w:t>
      </w:r>
      <w:r w:rsidR="00A07765" w:rsidRPr="005007C5">
        <w:rPr>
          <w:rFonts w:cstheme="minorHAnsi"/>
        </w:rPr>
        <w:t xml:space="preserve"> 1947.</w:t>
      </w:r>
      <w:r w:rsidRPr="005007C5">
        <w:rPr>
          <w:rFonts w:cstheme="minorHAnsi"/>
        </w:rPr>
        <w:t xml:space="preserve"> </w:t>
      </w:r>
      <w:r w:rsidR="00A07765" w:rsidRPr="005007C5">
        <w:rPr>
          <w:rFonts w:cstheme="minorHAnsi"/>
        </w:rPr>
        <w:t>S</w:t>
      </w:r>
      <w:r w:rsidRPr="005007C5">
        <w:rPr>
          <w:rFonts w:cstheme="minorHAnsi"/>
        </w:rPr>
        <w:t>euraavissa eduskuntavaaleissa 1948 SKDL</w:t>
      </w:r>
      <w:r w:rsidR="00A07765" w:rsidRPr="005007C5">
        <w:rPr>
          <w:rFonts w:cstheme="minorHAnsi"/>
        </w:rPr>
        <w:t xml:space="preserve"> kärsi</w:t>
      </w:r>
      <w:r w:rsidR="008D1B9C" w:rsidRPr="005007C5">
        <w:rPr>
          <w:rFonts w:cstheme="minorHAnsi"/>
        </w:rPr>
        <w:t>kin</w:t>
      </w:r>
      <w:r w:rsidRPr="005007C5">
        <w:rPr>
          <w:rFonts w:cstheme="minorHAnsi"/>
        </w:rPr>
        <w:t xml:space="preserve"> vaalitappio</w:t>
      </w:r>
      <w:r w:rsidR="00A07765" w:rsidRPr="005007C5">
        <w:rPr>
          <w:rFonts w:cstheme="minorHAnsi"/>
        </w:rPr>
        <w:t>n.</w:t>
      </w:r>
    </w:p>
    <w:p w14:paraId="1742DB83" w14:textId="6517E326" w:rsidR="198AED91" w:rsidRPr="005007C5" w:rsidRDefault="198AED91" w:rsidP="198AED91">
      <w:pPr>
        <w:rPr>
          <w:rFonts w:cstheme="minorHAnsi"/>
        </w:rPr>
      </w:pPr>
    </w:p>
    <w:p w14:paraId="607208F0" w14:textId="11CDBAC1" w:rsidR="00741385" w:rsidRPr="005007C5" w:rsidRDefault="00741385" w:rsidP="198AED91">
      <w:pPr>
        <w:rPr>
          <w:rFonts w:cstheme="minorHAnsi"/>
          <w:b/>
          <w:sz w:val="20"/>
        </w:rPr>
      </w:pPr>
      <w:r w:rsidRPr="005007C5">
        <w:rPr>
          <w:rFonts w:cstheme="minorHAnsi"/>
          <w:b/>
          <w:sz w:val="20"/>
        </w:rPr>
        <w:t>Historian tutkimus on osoittanut vaaran vuosien pelot liioitelluiksi; äärivasemmisto oli liian hajanainen ja heikko minkäänlaisen kaappauksen suorittamiseksi, vaikka puheet olivat kovia (Hertta Kuusinen: “Tshekkoslovakian tie on Suomen tie...”). Neuvostoliitolle riitti YYA-sopimuksen antamat vakuudet Suomen suhteen.</w:t>
      </w:r>
    </w:p>
    <w:p w14:paraId="4B7FFA6B" w14:textId="6B52DDE7" w:rsidR="198AED91" w:rsidRPr="005007C5" w:rsidRDefault="198AED91" w:rsidP="00741385">
      <w:pPr>
        <w:jc w:val="center"/>
        <w:rPr>
          <w:rFonts w:cstheme="minorHAnsi"/>
        </w:rPr>
      </w:pPr>
      <w:r w:rsidRPr="005007C5">
        <w:drawing>
          <wp:inline distT="0" distB="0" distL="0" distR="0" wp14:anchorId="48AF05D9" wp14:editId="2C1AD4BA">
            <wp:extent cx="1498851" cy="2186774"/>
            <wp:effectExtent l="0" t="0" r="0" b="0"/>
            <wp:docPr id="1288591753" name="Kuva 128859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98851" cy="2186774"/>
                    </a:xfrm>
                    <a:prstGeom prst="rect">
                      <a:avLst/>
                    </a:prstGeom>
                  </pic:spPr>
                </pic:pic>
              </a:graphicData>
            </a:graphic>
          </wp:inline>
        </w:drawing>
      </w:r>
    </w:p>
    <w:p w14:paraId="251952E4" w14:textId="4D8CBB6C" w:rsidR="198AED91" w:rsidRPr="005007C5" w:rsidRDefault="198AED91" w:rsidP="190F76A0">
      <w:pPr>
        <w:rPr>
          <w:rFonts w:cstheme="minorHAnsi"/>
        </w:rPr>
      </w:pPr>
    </w:p>
    <w:p w14:paraId="3EDE208C" w14:textId="02A77380" w:rsidR="190F76A0" w:rsidRPr="005007C5" w:rsidRDefault="190F76A0" w:rsidP="190F76A0">
      <w:pPr>
        <w:rPr>
          <w:rFonts w:cstheme="minorHAnsi"/>
        </w:rPr>
      </w:pPr>
    </w:p>
    <w:p w14:paraId="498181DB" w14:textId="77777777" w:rsidR="00741385" w:rsidRPr="005007C5" w:rsidRDefault="00741385">
      <w:pPr>
        <w:rPr>
          <w:rFonts w:cstheme="minorHAnsi"/>
          <w:b/>
          <w:bCs/>
        </w:rPr>
      </w:pPr>
      <w:r w:rsidRPr="005007C5">
        <w:rPr>
          <w:rFonts w:cstheme="minorHAnsi"/>
          <w:b/>
          <w:bCs/>
        </w:rPr>
        <w:br w:type="page"/>
      </w:r>
    </w:p>
    <w:p w14:paraId="7B5F75FE" w14:textId="7828D9F9" w:rsidR="198AED91" w:rsidRPr="005007C5" w:rsidRDefault="198AED91" w:rsidP="198AED91">
      <w:pPr>
        <w:rPr>
          <w:rFonts w:cstheme="minorHAnsi"/>
          <w:b/>
          <w:bCs/>
        </w:rPr>
      </w:pPr>
      <w:r w:rsidRPr="005007C5">
        <w:rPr>
          <w:rFonts w:cstheme="minorHAnsi"/>
          <w:b/>
          <w:bCs/>
        </w:rPr>
        <w:lastRenderedPageBreak/>
        <w:t>Maa elpyy sodasta</w:t>
      </w:r>
    </w:p>
    <w:p w14:paraId="64B08F37" w14:textId="71DC9E8C" w:rsidR="00741385" w:rsidRPr="005007C5" w:rsidRDefault="00741385" w:rsidP="009C6D18">
      <w:pPr>
        <w:pStyle w:val="Luettelokappale"/>
        <w:numPr>
          <w:ilvl w:val="0"/>
          <w:numId w:val="147"/>
        </w:numPr>
        <w:ind w:left="360"/>
        <w:rPr>
          <w:rFonts w:cstheme="minorHAnsi"/>
          <w:b/>
          <w:bCs/>
        </w:rPr>
      </w:pPr>
      <w:r w:rsidRPr="005007C5">
        <w:rPr>
          <w:rFonts w:cstheme="minorHAnsi"/>
        </w:rPr>
        <w:t>Maassa vallitsi edelleen ruokapula ja korttisäännöstely vuoteen 1954 asti</w:t>
      </w:r>
      <w:r w:rsidR="00CE6958" w:rsidRPr="005007C5">
        <w:rPr>
          <w:rFonts w:cstheme="minorHAnsi"/>
        </w:rPr>
        <w:t>.</w:t>
      </w:r>
    </w:p>
    <w:p w14:paraId="64731070" w14:textId="678A5BF8" w:rsidR="00741385" w:rsidRPr="005007C5" w:rsidRDefault="00CE6958" w:rsidP="009C6D18">
      <w:pPr>
        <w:pStyle w:val="Luettelokappale"/>
        <w:numPr>
          <w:ilvl w:val="0"/>
          <w:numId w:val="147"/>
        </w:numPr>
        <w:ind w:left="360"/>
        <w:rPr>
          <w:rFonts w:cstheme="minorHAnsi"/>
          <w:b/>
          <w:bCs/>
        </w:rPr>
      </w:pPr>
      <w:r w:rsidRPr="005007C5">
        <w:rPr>
          <w:rFonts w:cstheme="minorHAnsi"/>
          <w:b/>
          <w:bCs/>
        </w:rPr>
        <w:t>S</w:t>
      </w:r>
      <w:r w:rsidR="00741385" w:rsidRPr="005007C5">
        <w:rPr>
          <w:rFonts w:cstheme="minorHAnsi"/>
          <w:b/>
          <w:bCs/>
        </w:rPr>
        <w:t>uuret ikäluoka</w:t>
      </w:r>
      <w:r w:rsidR="00741385" w:rsidRPr="005007C5">
        <w:rPr>
          <w:rFonts w:cstheme="minorHAnsi"/>
        </w:rPr>
        <w:t>t syntyivät 1940-luvun lopulla</w:t>
      </w:r>
      <w:r w:rsidR="004D4C80" w:rsidRPr="005007C5">
        <w:rPr>
          <w:rFonts w:cstheme="minorHAnsi"/>
        </w:rPr>
        <w:t>,</w:t>
      </w:r>
      <w:r w:rsidRPr="005007C5">
        <w:rPr>
          <w:rFonts w:cstheme="minorHAnsi"/>
        </w:rPr>
        <w:t xml:space="preserve"> kun </w:t>
      </w:r>
      <w:r w:rsidR="00741385" w:rsidRPr="005007C5">
        <w:rPr>
          <w:rFonts w:cstheme="minorHAnsi"/>
        </w:rPr>
        <w:t>vuosittain syntyi yli 100 000 lasta</w:t>
      </w:r>
      <w:r w:rsidRPr="005007C5">
        <w:rPr>
          <w:rFonts w:cstheme="minorHAnsi"/>
        </w:rPr>
        <w:t>.</w:t>
      </w:r>
    </w:p>
    <w:p w14:paraId="2D4A8243" w14:textId="59DABA0A" w:rsidR="00741385" w:rsidRPr="005007C5" w:rsidRDefault="00741385" w:rsidP="009C6D18">
      <w:pPr>
        <w:pStyle w:val="Luettelokappale"/>
        <w:numPr>
          <w:ilvl w:val="0"/>
          <w:numId w:val="147"/>
        </w:numPr>
        <w:ind w:left="360"/>
        <w:rPr>
          <w:rFonts w:cstheme="minorHAnsi"/>
          <w:b/>
          <w:bCs/>
        </w:rPr>
      </w:pPr>
      <w:r w:rsidRPr="005007C5">
        <w:rPr>
          <w:rFonts w:cstheme="minorHAnsi"/>
        </w:rPr>
        <w:t xml:space="preserve">Helsinki isännöi </w:t>
      </w:r>
      <w:r w:rsidRPr="005007C5">
        <w:rPr>
          <w:rFonts w:cstheme="minorHAnsi"/>
          <w:b/>
          <w:bCs/>
        </w:rPr>
        <w:t xml:space="preserve">olympiakisoja </w:t>
      </w:r>
      <w:r w:rsidRPr="005007C5">
        <w:rPr>
          <w:rFonts w:cstheme="minorHAnsi"/>
        </w:rPr>
        <w:t xml:space="preserve">kesällä 1952 </w:t>
      </w:r>
      <w:r w:rsidR="00CE6958" w:rsidRPr="005007C5">
        <w:rPr>
          <w:rFonts w:cstheme="minorHAnsi"/>
        </w:rPr>
        <w:t>ja Suomi avautui hiljalleen ulkomaailmalle.</w:t>
      </w:r>
    </w:p>
    <w:p w14:paraId="1E741B8F" w14:textId="6162328E" w:rsidR="00741385" w:rsidRPr="005007C5" w:rsidRDefault="00741385" w:rsidP="009C6D18">
      <w:pPr>
        <w:pStyle w:val="Luettelokappale"/>
        <w:numPr>
          <w:ilvl w:val="0"/>
          <w:numId w:val="147"/>
        </w:numPr>
        <w:ind w:left="360"/>
        <w:rPr>
          <w:rFonts w:cstheme="minorHAnsi"/>
          <w:b/>
          <w:bCs/>
        </w:rPr>
      </w:pPr>
      <w:r w:rsidRPr="005007C5">
        <w:rPr>
          <w:rFonts w:cstheme="minorHAnsi"/>
        </w:rPr>
        <w:t>Jälleenrakentamiseen tarvittiin työvoimaa: kaupunkeja oli pommitettu ja Lappi poltettu, tuhannet miehet olivat poissa työvoimasta</w:t>
      </w:r>
      <w:r w:rsidR="00CE6958" w:rsidRPr="005007C5">
        <w:rPr>
          <w:rFonts w:cstheme="minorHAnsi"/>
        </w:rPr>
        <w:t>.</w:t>
      </w:r>
    </w:p>
    <w:p w14:paraId="675200E8" w14:textId="41F72909" w:rsidR="00741385" w:rsidRPr="005007C5" w:rsidRDefault="00741385" w:rsidP="009C6D18">
      <w:pPr>
        <w:pStyle w:val="Luettelokappale"/>
        <w:numPr>
          <w:ilvl w:val="0"/>
          <w:numId w:val="147"/>
        </w:numPr>
        <w:ind w:left="360"/>
        <w:rPr>
          <w:rFonts w:cstheme="minorHAnsi"/>
          <w:b/>
          <w:bCs/>
        </w:rPr>
      </w:pPr>
      <w:r w:rsidRPr="005007C5">
        <w:rPr>
          <w:rFonts w:cstheme="minorHAnsi"/>
        </w:rPr>
        <w:t xml:space="preserve">Karjalaiset yritettiin auttaa uuden elämän alkuun </w:t>
      </w:r>
      <w:r w:rsidRPr="005007C5">
        <w:rPr>
          <w:rFonts w:cstheme="minorHAnsi"/>
          <w:b/>
        </w:rPr>
        <w:t>maanhankintalailla</w:t>
      </w:r>
      <w:r w:rsidRPr="005007C5">
        <w:rPr>
          <w:rFonts w:cstheme="minorHAnsi"/>
        </w:rPr>
        <w:t xml:space="preserve"> ja asutussuunnitelmalla</w:t>
      </w:r>
      <w:r w:rsidR="00CE6958" w:rsidRPr="005007C5">
        <w:rPr>
          <w:rFonts w:cstheme="minorHAnsi"/>
        </w:rPr>
        <w:t>.</w:t>
      </w:r>
    </w:p>
    <w:p w14:paraId="4FF9BAD1" w14:textId="583BE16E" w:rsidR="00741385" w:rsidRPr="005007C5" w:rsidRDefault="00741385" w:rsidP="009C6D18">
      <w:pPr>
        <w:pStyle w:val="Luettelokappale"/>
        <w:numPr>
          <w:ilvl w:val="0"/>
          <w:numId w:val="147"/>
        </w:numPr>
        <w:ind w:left="360"/>
        <w:rPr>
          <w:rFonts w:cstheme="minorHAnsi"/>
          <w:b/>
          <w:bCs/>
        </w:rPr>
      </w:pPr>
      <w:r w:rsidRPr="005007C5">
        <w:rPr>
          <w:rFonts w:cstheme="minorHAnsi"/>
        </w:rPr>
        <w:t>Sotakorvau</w:t>
      </w:r>
      <w:r w:rsidR="00CE6958" w:rsidRPr="005007C5">
        <w:rPr>
          <w:rFonts w:cstheme="minorHAnsi"/>
        </w:rPr>
        <w:t>kset</w:t>
      </w:r>
      <w:r w:rsidRPr="005007C5">
        <w:rPr>
          <w:rFonts w:cstheme="minorHAnsi"/>
        </w:rPr>
        <w:t xml:space="preserve"> maksettiin vuoteen 1952 mennessä</w:t>
      </w:r>
      <w:r w:rsidR="00CE6958" w:rsidRPr="005007C5">
        <w:rPr>
          <w:rFonts w:cstheme="minorHAnsi"/>
        </w:rPr>
        <w:t>.</w:t>
      </w:r>
      <w:r w:rsidRPr="005007C5">
        <w:rPr>
          <w:rFonts w:cstheme="minorHAnsi"/>
        </w:rPr>
        <w:t xml:space="preserve"> Neuvostoliitto alensi loppusumman puoleen </w:t>
      </w:r>
      <w:r w:rsidR="00CE6958" w:rsidRPr="005007C5">
        <w:rPr>
          <w:rFonts w:cstheme="minorHAnsi"/>
        </w:rPr>
        <w:t xml:space="preserve">vuonna </w:t>
      </w:r>
      <w:r w:rsidRPr="005007C5">
        <w:rPr>
          <w:rFonts w:cstheme="minorHAnsi"/>
        </w:rPr>
        <w:t>1948</w:t>
      </w:r>
      <w:r w:rsidR="00CE6958" w:rsidRPr="005007C5">
        <w:rPr>
          <w:rFonts w:cstheme="minorHAnsi"/>
        </w:rPr>
        <w:t xml:space="preserve"> yrittäessään nostaa SKDL:n suosiota.</w:t>
      </w:r>
    </w:p>
    <w:p w14:paraId="0C4428D5" w14:textId="20E00D82" w:rsidR="004D4C80" w:rsidRPr="005007C5" w:rsidRDefault="004D4C80" w:rsidP="009C6D18">
      <w:pPr>
        <w:pStyle w:val="Luettelokappale"/>
        <w:numPr>
          <w:ilvl w:val="0"/>
          <w:numId w:val="147"/>
        </w:numPr>
        <w:ind w:left="360"/>
        <w:rPr>
          <w:rFonts w:cstheme="minorHAnsi"/>
          <w:b/>
          <w:bCs/>
        </w:rPr>
      </w:pPr>
      <w:r w:rsidRPr="005007C5">
        <w:rPr>
          <w:rFonts w:cstheme="minorHAnsi"/>
          <w:bCs/>
        </w:rPr>
        <w:t>Suomi ei ottanut vastaan USA:n tarjoamaa</w:t>
      </w:r>
      <w:r w:rsidRPr="005007C5">
        <w:rPr>
          <w:rFonts w:cstheme="minorHAnsi"/>
          <w:b/>
          <w:bCs/>
        </w:rPr>
        <w:t xml:space="preserve"> Marshallin apua</w:t>
      </w:r>
      <w:r w:rsidR="00B6488B" w:rsidRPr="005007C5">
        <w:rPr>
          <w:rFonts w:cstheme="minorHAnsi"/>
        </w:rPr>
        <w:t xml:space="preserve">, koska NL piti sitä </w:t>
      </w:r>
      <w:proofErr w:type="gramStart"/>
      <w:r w:rsidR="00B6488B" w:rsidRPr="005007C5">
        <w:rPr>
          <w:rFonts w:cstheme="minorHAnsi"/>
        </w:rPr>
        <w:t>vihamielisinä</w:t>
      </w:r>
      <w:proofErr w:type="gramEnd"/>
      <w:r w:rsidR="00B6488B" w:rsidRPr="005007C5">
        <w:rPr>
          <w:rFonts w:cstheme="minorHAnsi"/>
        </w:rPr>
        <w:t xml:space="preserve"> toimena.</w:t>
      </w:r>
    </w:p>
    <w:p w14:paraId="3A80CB67" w14:textId="4DDB37CF" w:rsidR="00741385" w:rsidRPr="005007C5" w:rsidRDefault="00CE6958" w:rsidP="009C6D18">
      <w:pPr>
        <w:pStyle w:val="Luettelokappale"/>
        <w:numPr>
          <w:ilvl w:val="0"/>
          <w:numId w:val="147"/>
        </w:numPr>
        <w:ind w:left="360"/>
        <w:rPr>
          <w:rFonts w:cstheme="minorHAnsi"/>
          <w:b/>
          <w:bCs/>
        </w:rPr>
      </w:pPr>
      <w:r w:rsidRPr="005007C5">
        <w:rPr>
          <w:rFonts w:cstheme="minorHAnsi"/>
        </w:rPr>
        <w:t>M</w:t>
      </w:r>
      <w:r w:rsidR="00741385" w:rsidRPr="005007C5">
        <w:rPr>
          <w:rFonts w:cstheme="minorHAnsi"/>
        </w:rPr>
        <w:t xml:space="preserve">etalli- ja puuteollisuuden tuotteet </w:t>
      </w:r>
      <w:r w:rsidR="00263B44" w:rsidRPr="005007C5">
        <w:rPr>
          <w:rFonts w:cstheme="minorHAnsi"/>
        </w:rPr>
        <w:t xml:space="preserve">olivat </w:t>
      </w:r>
      <w:r w:rsidR="00741385" w:rsidRPr="005007C5">
        <w:rPr>
          <w:rFonts w:cstheme="minorHAnsi"/>
        </w:rPr>
        <w:t>keskeisiä</w:t>
      </w:r>
      <w:r w:rsidRPr="005007C5">
        <w:rPr>
          <w:rFonts w:cstheme="minorHAnsi"/>
        </w:rPr>
        <w:t xml:space="preserve"> niin sotakorvauksissa kuin ulkomaankaupassa</w:t>
      </w:r>
      <w:r w:rsidR="00741385" w:rsidRPr="005007C5">
        <w:rPr>
          <w:rFonts w:cstheme="minorHAnsi"/>
        </w:rPr>
        <w:t>: laivoja, kaapeleita, koneita &amp; laitteita, joilta vaadittiin korkeaa laatua</w:t>
      </w:r>
      <w:r w:rsidRPr="005007C5">
        <w:rPr>
          <w:rFonts w:cstheme="minorHAnsi"/>
        </w:rPr>
        <w:t>.</w:t>
      </w:r>
    </w:p>
    <w:p w14:paraId="7A080256" w14:textId="5A2E3D28" w:rsidR="00741385" w:rsidRPr="005007C5" w:rsidRDefault="00741385" w:rsidP="009C6D18">
      <w:pPr>
        <w:pStyle w:val="Luettelokappale"/>
        <w:numPr>
          <w:ilvl w:val="0"/>
          <w:numId w:val="147"/>
        </w:numPr>
        <w:ind w:left="360"/>
        <w:rPr>
          <w:rFonts w:cstheme="minorHAnsi"/>
          <w:b/>
          <w:bCs/>
        </w:rPr>
      </w:pPr>
      <w:r w:rsidRPr="005007C5">
        <w:rPr>
          <w:rFonts w:cstheme="minorHAnsi"/>
          <w:b/>
          <w:bCs/>
        </w:rPr>
        <w:t xml:space="preserve">Sotasyylliset </w:t>
      </w:r>
      <w:r w:rsidRPr="005007C5">
        <w:rPr>
          <w:rFonts w:cstheme="minorHAnsi"/>
        </w:rPr>
        <w:t>tuomittiin rauhanehtojen mukaisesti vuonna 1946</w:t>
      </w:r>
      <w:r w:rsidR="00CE6958" w:rsidRPr="005007C5">
        <w:rPr>
          <w:rFonts w:cstheme="minorHAnsi"/>
        </w:rPr>
        <w:t>. J</w:t>
      </w:r>
      <w:r w:rsidRPr="005007C5">
        <w:rPr>
          <w:rFonts w:cstheme="minorHAnsi"/>
        </w:rPr>
        <w:t xml:space="preserve">atkosodan aikainen presidentti Ryti sai raskaimman tuomion (10 vuotta kuritushuoneessa), monia sotien aikaisia ministereitä vankeuteen 2-6 vuodeksi </w:t>
      </w:r>
      <w:r w:rsidR="00CE6958" w:rsidRPr="005007C5">
        <w:rPr>
          <w:rFonts w:cstheme="minorHAnsi"/>
        </w:rPr>
        <w:t>(esim. SDP:n Väinö Tanner).</w:t>
      </w:r>
    </w:p>
    <w:p w14:paraId="204E87DE" w14:textId="164981B4" w:rsidR="00741385" w:rsidRPr="005007C5" w:rsidRDefault="00CE6958" w:rsidP="009C6D18">
      <w:pPr>
        <w:pStyle w:val="Luettelokappale"/>
        <w:numPr>
          <w:ilvl w:val="0"/>
          <w:numId w:val="147"/>
        </w:numPr>
        <w:ind w:left="360"/>
        <w:rPr>
          <w:rFonts w:cstheme="minorHAnsi"/>
          <w:b/>
          <w:bCs/>
        </w:rPr>
      </w:pPr>
      <w:r w:rsidRPr="005007C5">
        <w:rPr>
          <w:rFonts w:cstheme="minorHAnsi"/>
        </w:rPr>
        <w:t>M</w:t>
      </w:r>
      <w:r w:rsidR="00741385" w:rsidRPr="005007C5">
        <w:rPr>
          <w:rFonts w:cstheme="minorHAnsi"/>
        </w:rPr>
        <w:t xml:space="preserve">onet kokivat </w:t>
      </w:r>
      <w:r w:rsidRPr="005007C5">
        <w:rPr>
          <w:rFonts w:cstheme="minorHAnsi"/>
        </w:rPr>
        <w:t xml:space="preserve">oikeudenkäynnin </w:t>
      </w:r>
      <w:r w:rsidR="00741385" w:rsidRPr="005007C5">
        <w:rPr>
          <w:rFonts w:cstheme="minorHAnsi"/>
        </w:rPr>
        <w:t xml:space="preserve">epäoikeudenmukaisena, koska katsoivat presidentin tehneen parhaansa Suomen puolesta. </w:t>
      </w:r>
    </w:p>
    <w:p w14:paraId="7FBF1567" w14:textId="73A7399F" w:rsidR="00741385" w:rsidRPr="005007C5" w:rsidRDefault="00741385" w:rsidP="009C6D18">
      <w:pPr>
        <w:pStyle w:val="Luettelokappale"/>
        <w:numPr>
          <w:ilvl w:val="0"/>
          <w:numId w:val="147"/>
        </w:numPr>
        <w:ind w:left="360"/>
        <w:rPr>
          <w:rFonts w:cstheme="minorHAnsi"/>
          <w:b/>
          <w:bCs/>
        </w:rPr>
      </w:pPr>
      <w:r w:rsidRPr="005007C5">
        <w:rPr>
          <w:rFonts w:cstheme="minorHAnsi"/>
        </w:rPr>
        <w:t>Oikeusministerinä toimi oikeudenkäynnin aikana Urho Kekkonen</w:t>
      </w:r>
      <w:r w:rsidR="00CE6958" w:rsidRPr="005007C5">
        <w:rPr>
          <w:rFonts w:cstheme="minorHAnsi"/>
        </w:rPr>
        <w:t>, joka saavutti toiminnallaan Neuvostoliiton luottamuksen.</w:t>
      </w:r>
    </w:p>
    <w:p w14:paraId="473A42FB" w14:textId="3CBC671C" w:rsidR="6DF98B23" w:rsidRPr="005007C5" w:rsidRDefault="6DF98B23" w:rsidP="6DF98B23">
      <w:pPr>
        <w:rPr>
          <w:rFonts w:cstheme="minorHAnsi"/>
        </w:rPr>
      </w:pPr>
    </w:p>
    <w:p w14:paraId="25C1BAF8" w14:textId="281E0C84" w:rsidR="6DF98B23" w:rsidRPr="005007C5" w:rsidRDefault="6DF98B23" w:rsidP="6DF98B23">
      <w:pPr>
        <w:rPr>
          <w:rFonts w:cstheme="minorHAnsi"/>
          <w:b/>
          <w:bCs/>
        </w:rPr>
      </w:pPr>
      <w:r w:rsidRPr="005007C5">
        <w:rPr>
          <w:rFonts w:cstheme="minorHAnsi"/>
          <w:b/>
          <w:bCs/>
        </w:rPr>
        <w:t>Paasikiven linjalla puolueettomuuteen</w:t>
      </w:r>
    </w:p>
    <w:p w14:paraId="6A9A70D5" w14:textId="42696C28" w:rsidR="6DF98B23" w:rsidRPr="005007C5" w:rsidRDefault="6DF98B23" w:rsidP="6DF98B23">
      <w:pPr>
        <w:rPr>
          <w:rFonts w:cstheme="minorHAnsi"/>
          <w:bCs/>
        </w:rPr>
      </w:pPr>
      <w:r w:rsidRPr="005007C5">
        <w:rPr>
          <w:rFonts w:cstheme="minorHAnsi"/>
          <w:bCs/>
        </w:rPr>
        <w:t>Kertaa mitä sotilaallisia liittoutumia syntyi toisen maailmansodan jälkeen</w:t>
      </w:r>
      <w:r w:rsidR="00A07765" w:rsidRPr="005007C5">
        <w:rPr>
          <w:rFonts w:cstheme="minorHAnsi"/>
          <w:bCs/>
        </w:rPr>
        <w:t xml:space="preserve">. </w:t>
      </w:r>
      <w:r w:rsidRPr="005007C5">
        <w:rPr>
          <w:rFonts w:cstheme="minorHAnsi"/>
          <w:bCs/>
        </w:rPr>
        <w:t>Mitkä valtiot pysyivät liittoutumien ulkopuolella? Miksi?</w:t>
      </w:r>
    </w:p>
    <w:p w14:paraId="5A62ED61" w14:textId="77777777" w:rsidR="00741385" w:rsidRPr="005007C5" w:rsidRDefault="00741385" w:rsidP="6DF98B23">
      <w:pPr>
        <w:rPr>
          <w:rFonts w:cstheme="minorHAnsi"/>
        </w:rPr>
      </w:pPr>
    </w:p>
    <w:p w14:paraId="37496B44" w14:textId="14173BEF" w:rsidR="6DF98B23" w:rsidRPr="005007C5" w:rsidRDefault="00741385" w:rsidP="00741385">
      <w:pPr>
        <w:jc w:val="center"/>
        <w:rPr>
          <w:rFonts w:cstheme="minorHAnsi"/>
          <w:b/>
          <w:sz w:val="20"/>
        </w:rPr>
      </w:pPr>
      <w:r w:rsidRPr="005007C5">
        <w:rPr>
          <w:rFonts w:cstheme="minorHAnsi"/>
          <w:b/>
          <w:sz w:val="20"/>
        </w:rPr>
        <w:t>Eurooppa kylmän sodan aikana</w:t>
      </w:r>
    </w:p>
    <w:p w14:paraId="7EF1E13B" w14:textId="4DDFA4B8" w:rsidR="00741385" w:rsidRPr="005007C5" w:rsidRDefault="6DF98B23" w:rsidP="00741385">
      <w:pPr>
        <w:jc w:val="center"/>
        <w:rPr>
          <w:rFonts w:cstheme="minorHAnsi"/>
          <w:b/>
          <w:sz w:val="20"/>
        </w:rPr>
      </w:pPr>
      <w:r w:rsidRPr="005007C5">
        <w:rPr>
          <w:rFonts w:cstheme="minorHAnsi"/>
          <w:b/>
          <w:sz w:val="20"/>
        </w:rPr>
        <w:drawing>
          <wp:inline distT="0" distB="0" distL="0" distR="0" wp14:anchorId="74C1C21C" wp14:editId="640011E2">
            <wp:extent cx="2095500" cy="2190750"/>
            <wp:effectExtent l="0" t="0" r="0" b="0"/>
            <wp:docPr id="1830682196" name="Kuva 183068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2095500" cy="2190750"/>
                    </a:xfrm>
                    <a:prstGeom prst="rect">
                      <a:avLst/>
                    </a:prstGeom>
                  </pic:spPr>
                </pic:pic>
              </a:graphicData>
            </a:graphic>
          </wp:inline>
        </w:drawing>
      </w:r>
    </w:p>
    <w:p w14:paraId="62490E4B" w14:textId="20398CDD" w:rsidR="6DF98B23" w:rsidRPr="005007C5" w:rsidRDefault="198AED91" w:rsidP="00741385">
      <w:pPr>
        <w:jc w:val="center"/>
        <w:rPr>
          <w:rFonts w:cstheme="minorHAnsi"/>
          <w:b/>
          <w:sz w:val="20"/>
        </w:rPr>
      </w:pPr>
      <w:r w:rsidRPr="005007C5">
        <w:rPr>
          <w:rFonts w:cstheme="minorHAnsi"/>
          <w:b/>
          <w:sz w:val="20"/>
        </w:rPr>
        <w:t>Lähde: Wikipedia.</w:t>
      </w:r>
    </w:p>
    <w:p w14:paraId="39E06DAF" w14:textId="77777777" w:rsidR="00CE6958" w:rsidRPr="005007C5" w:rsidRDefault="00CE6958" w:rsidP="3A9BD9C5">
      <w:pPr>
        <w:rPr>
          <w:rFonts w:cstheme="minorHAnsi"/>
        </w:rPr>
      </w:pPr>
    </w:p>
    <w:p w14:paraId="1486EAFC" w14:textId="2F826EC6" w:rsidR="6DF98B23" w:rsidRPr="005007C5" w:rsidRDefault="3A9BD9C5" w:rsidP="3A9BD9C5">
      <w:pPr>
        <w:rPr>
          <w:rFonts w:cstheme="minorHAnsi"/>
          <w:b/>
          <w:bCs/>
        </w:rPr>
      </w:pPr>
      <w:r w:rsidRPr="005007C5">
        <w:rPr>
          <w:rFonts w:cstheme="minorHAnsi"/>
          <w:b/>
          <w:bCs/>
        </w:rPr>
        <w:t>“Maantieteelle emme mahda mitään” - J.K. Paasikivi</w:t>
      </w:r>
    </w:p>
    <w:p w14:paraId="43DB8945" w14:textId="2B24D528" w:rsidR="6DF98B23" w:rsidRPr="005007C5" w:rsidRDefault="3A9BD9C5" w:rsidP="0053447D">
      <w:pPr>
        <w:pStyle w:val="Luettelokappale"/>
        <w:numPr>
          <w:ilvl w:val="0"/>
          <w:numId w:val="13"/>
        </w:numPr>
        <w:rPr>
          <w:rFonts w:cstheme="minorHAnsi"/>
        </w:rPr>
      </w:pPr>
      <w:r w:rsidRPr="005007C5">
        <w:rPr>
          <w:rFonts w:cstheme="minorHAnsi"/>
        </w:rPr>
        <w:lastRenderedPageBreak/>
        <w:t>Suomen ulkopolitiikan suunnan oli Paasikiven mukaan muututtava</w:t>
      </w:r>
      <w:r w:rsidR="008E4299" w:rsidRPr="005007C5">
        <w:rPr>
          <w:rFonts w:cstheme="minorHAnsi"/>
        </w:rPr>
        <w:t>.</w:t>
      </w:r>
    </w:p>
    <w:p w14:paraId="3F122657" w14:textId="698AD0CA" w:rsidR="00D15630" w:rsidRPr="005007C5" w:rsidRDefault="00D15630" w:rsidP="00D15630">
      <w:pPr>
        <w:pStyle w:val="Luettelokappale"/>
        <w:numPr>
          <w:ilvl w:val="0"/>
          <w:numId w:val="13"/>
        </w:numPr>
        <w:rPr>
          <w:rFonts w:cstheme="minorHAnsi"/>
        </w:rPr>
      </w:pPr>
      <w:r w:rsidRPr="005007C5">
        <w:rPr>
          <w:rFonts w:cstheme="minorHAnsi"/>
        </w:rPr>
        <w:t>Neuvostoliitto oli Suomen rajanaapuri ja suurvalta, eli tosiasiat on tunnustettava.</w:t>
      </w:r>
    </w:p>
    <w:p w14:paraId="47305174" w14:textId="0D08062D" w:rsidR="6DF98B23" w:rsidRPr="005007C5" w:rsidRDefault="3A9BD9C5" w:rsidP="0053447D">
      <w:pPr>
        <w:pStyle w:val="Luettelokappale"/>
        <w:numPr>
          <w:ilvl w:val="0"/>
          <w:numId w:val="13"/>
        </w:numPr>
        <w:rPr>
          <w:rFonts w:cstheme="minorHAnsi"/>
        </w:rPr>
      </w:pPr>
      <w:r w:rsidRPr="005007C5">
        <w:rPr>
          <w:rFonts w:cstheme="minorHAnsi"/>
        </w:rPr>
        <w:t>Vihan sijaan oli rakennettava luottamusta Neuvostoliiton kanssa</w:t>
      </w:r>
      <w:r w:rsidR="008E4299" w:rsidRPr="005007C5">
        <w:rPr>
          <w:rFonts w:cstheme="minorHAnsi"/>
        </w:rPr>
        <w:t>.</w:t>
      </w:r>
    </w:p>
    <w:p w14:paraId="21BA7CCB" w14:textId="2B539FB8" w:rsidR="6DF98B23" w:rsidRPr="005007C5" w:rsidRDefault="3A9BD9C5" w:rsidP="0053447D">
      <w:pPr>
        <w:pStyle w:val="Luettelokappale"/>
        <w:numPr>
          <w:ilvl w:val="0"/>
          <w:numId w:val="13"/>
        </w:numPr>
        <w:rPr>
          <w:rFonts w:cstheme="minorHAnsi"/>
        </w:rPr>
      </w:pPr>
      <w:r w:rsidRPr="005007C5">
        <w:rPr>
          <w:rFonts w:cstheme="minorHAnsi"/>
        </w:rPr>
        <w:t xml:space="preserve">Suomen tuli pysyä sotilaallisten liittoutumien ulkopuolella </w:t>
      </w:r>
    </w:p>
    <w:p w14:paraId="4540206C" w14:textId="618FE4A3" w:rsidR="0053447D" w:rsidRPr="005007C5" w:rsidRDefault="3A9BD9C5" w:rsidP="0053447D">
      <w:pPr>
        <w:pStyle w:val="Luettelokappale"/>
        <w:numPr>
          <w:ilvl w:val="0"/>
          <w:numId w:val="13"/>
        </w:numPr>
        <w:rPr>
          <w:rFonts w:cstheme="minorHAnsi"/>
        </w:rPr>
      </w:pPr>
      <w:r w:rsidRPr="005007C5">
        <w:rPr>
          <w:rFonts w:cstheme="minorHAnsi"/>
        </w:rPr>
        <w:t xml:space="preserve">Neuvostoliitto halusi turvata Suomen vastaisen rajan ja ehdotti 1948 </w:t>
      </w:r>
      <w:r w:rsidRPr="005007C5">
        <w:rPr>
          <w:rFonts w:cstheme="minorHAnsi"/>
          <w:b/>
          <w:bCs/>
        </w:rPr>
        <w:t>YYA</w:t>
      </w:r>
      <w:r w:rsidRPr="005007C5">
        <w:rPr>
          <w:rFonts w:cstheme="minorHAnsi"/>
        </w:rPr>
        <w:t>-</w:t>
      </w:r>
      <w:r w:rsidRPr="005007C5">
        <w:rPr>
          <w:rFonts w:cstheme="minorHAnsi"/>
          <w:b/>
          <w:bCs/>
        </w:rPr>
        <w:t>sopimusta</w:t>
      </w:r>
      <w:r w:rsidR="00263B44" w:rsidRPr="005007C5">
        <w:rPr>
          <w:rFonts w:cstheme="minorHAnsi"/>
        </w:rPr>
        <w:t xml:space="preserve"> (</w:t>
      </w:r>
      <w:r w:rsidRPr="005007C5">
        <w:rPr>
          <w:rFonts w:cstheme="minorHAnsi"/>
        </w:rPr>
        <w:t>Ystävyys- yhteistyö- ja avunantosopimus</w:t>
      </w:r>
      <w:r w:rsidR="00263B44" w:rsidRPr="005007C5">
        <w:rPr>
          <w:rFonts w:cstheme="minorHAnsi"/>
        </w:rPr>
        <w:t>)</w:t>
      </w:r>
      <w:r w:rsidR="0053447D" w:rsidRPr="005007C5">
        <w:rPr>
          <w:rFonts w:cstheme="minorHAnsi"/>
        </w:rPr>
        <w:t>.</w:t>
      </w:r>
    </w:p>
    <w:p w14:paraId="60F6EE05" w14:textId="4828BB81" w:rsidR="6DF98B23" w:rsidRPr="005007C5" w:rsidRDefault="3A9BD9C5" w:rsidP="0053447D">
      <w:pPr>
        <w:pStyle w:val="Luettelokappale"/>
        <w:numPr>
          <w:ilvl w:val="0"/>
          <w:numId w:val="13"/>
        </w:numPr>
        <w:rPr>
          <w:rFonts w:cstheme="minorHAnsi"/>
        </w:rPr>
      </w:pPr>
      <w:r w:rsidRPr="005007C5">
        <w:rPr>
          <w:rFonts w:cstheme="minorHAnsi"/>
        </w:rPr>
        <w:t xml:space="preserve">Paasikivi muotoili vastaehdotuksen, joka meni läpi: Suomi oli vastuussa vain oman alueensa puolustuksesta ja tarvittaessa Suomi saattoi pyytää apua Neuvostoliitolta. Avusta tuli neuvotella erikseen. </w:t>
      </w:r>
    </w:p>
    <w:p w14:paraId="6D982FBC" w14:textId="3EBB8048" w:rsidR="6DF98B23" w:rsidRPr="005007C5" w:rsidRDefault="190F76A0" w:rsidP="0053447D">
      <w:pPr>
        <w:pStyle w:val="Luettelokappale"/>
        <w:numPr>
          <w:ilvl w:val="0"/>
          <w:numId w:val="12"/>
        </w:numPr>
        <w:rPr>
          <w:rFonts w:cstheme="minorHAnsi"/>
        </w:rPr>
      </w:pPr>
      <w:r w:rsidRPr="005007C5">
        <w:rPr>
          <w:rFonts w:cstheme="minorHAnsi"/>
        </w:rPr>
        <w:t>YYA-sopimus allekirjoitettiin Moskovassa 1948 ja siitä tuli Suomen ulkopoliittinen kulmakivi vuosikymmeniksi</w:t>
      </w:r>
      <w:r w:rsidR="00263B44" w:rsidRPr="005007C5">
        <w:rPr>
          <w:rFonts w:cstheme="minorHAnsi"/>
        </w:rPr>
        <w:t>.</w:t>
      </w:r>
      <w:r w:rsidRPr="005007C5">
        <w:rPr>
          <w:rFonts w:cstheme="minorHAnsi"/>
        </w:rPr>
        <w:t xml:space="preserve"> </w:t>
      </w:r>
      <w:r w:rsidR="00263B44" w:rsidRPr="005007C5">
        <w:rPr>
          <w:rFonts w:cstheme="minorHAnsi"/>
        </w:rPr>
        <w:t>YYA-</w:t>
      </w:r>
      <w:r w:rsidRPr="005007C5">
        <w:rPr>
          <w:rFonts w:cstheme="minorHAnsi"/>
        </w:rPr>
        <w:t>sopimus edellytti kaupan ja kulttuurin alojen yhteistyön lisäämistä</w:t>
      </w:r>
      <w:r w:rsidR="00263B44" w:rsidRPr="005007C5">
        <w:rPr>
          <w:rFonts w:cstheme="minorHAnsi"/>
        </w:rPr>
        <w:t>.</w:t>
      </w:r>
    </w:p>
    <w:p w14:paraId="5D811A84" w14:textId="3A352B44" w:rsidR="6DF98B23" w:rsidRPr="005007C5" w:rsidRDefault="190F76A0" w:rsidP="0053447D">
      <w:pPr>
        <w:pStyle w:val="Luettelokappale"/>
        <w:numPr>
          <w:ilvl w:val="0"/>
          <w:numId w:val="12"/>
        </w:numPr>
        <w:rPr>
          <w:rFonts w:cstheme="minorHAnsi"/>
        </w:rPr>
      </w:pPr>
      <w:r w:rsidRPr="005007C5">
        <w:rPr>
          <w:rFonts w:cstheme="minorHAnsi"/>
        </w:rPr>
        <w:t>Sotakorvauksien maksamisen jälkeen 1952 kauppa Neuvostoliiton kanssa jatkui vilkkaana</w:t>
      </w:r>
      <w:r w:rsidR="00263B44" w:rsidRPr="005007C5">
        <w:rPr>
          <w:rFonts w:cstheme="minorHAnsi"/>
        </w:rPr>
        <w:t>.</w:t>
      </w:r>
    </w:p>
    <w:p w14:paraId="27DE912A" w14:textId="77777777" w:rsidR="00263B44" w:rsidRPr="005007C5" w:rsidRDefault="3A9BD9C5" w:rsidP="0053447D">
      <w:pPr>
        <w:pStyle w:val="Luettelokappale"/>
        <w:numPr>
          <w:ilvl w:val="0"/>
          <w:numId w:val="12"/>
        </w:numPr>
        <w:rPr>
          <w:rFonts w:cstheme="minorHAnsi"/>
        </w:rPr>
      </w:pPr>
      <w:r w:rsidRPr="005007C5">
        <w:rPr>
          <w:rFonts w:cstheme="minorHAnsi"/>
        </w:rPr>
        <w:t>Neuvostoliitto ilmoitti 1955 palauttavansa Porkkalan</w:t>
      </w:r>
      <w:r w:rsidR="0053447D" w:rsidRPr="005007C5">
        <w:rPr>
          <w:rFonts w:cstheme="minorHAnsi"/>
        </w:rPr>
        <w:t>. V</w:t>
      </w:r>
      <w:r w:rsidRPr="005007C5">
        <w:rPr>
          <w:rFonts w:cstheme="minorHAnsi"/>
        </w:rPr>
        <w:t xml:space="preserve">uokra-ajaksi oli määrätty 50 vuotta, mutta </w:t>
      </w:r>
      <w:r w:rsidR="00263B44" w:rsidRPr="005007C5">
        <w:rPr>
          <w:rFonts w:cstheme="minorHAnsi"/>
        </w:rPr>
        <w:t xml:space="preserve">ydinaseaikana </w:t>
      </w:r>
      <w:r w:rsidRPr="005007C5">
        <w:rPr>
          <w:rFonts w:cstheme="minorHAnsi"/>
        </w:rPr>
        <w:t>Neuvostoliitto ei enää tarvinnut Porkkalan kaltaisia tukikohtia</w:t>
      </w:r>
      <w:r w:rsidR="00263B44" w:rsidRPr="005007C5">
        <w:rPr>
          <w:rFonts w:cstheme="minorHAnsi"/>
        </w:rPr>
        <w:t>.</w:t>
      </w:r>
      <w:r w:rsidRPr="005007C5">
        <w:rPr>
          <w:rFonts w:cstheme="minorHAnsi"/>
        </w:rPr>
        <w:t xml:space="preserve"> </w:t>
      </w:r>
    </w:p>
    <w:p w14:paraId="50865548" w14:textId="5BCECEC0" w:rsidR="6DF98B23" w:rsidRPr="005007C5" w:rsidRDefault="3A9BD9C5" w:rsidP="0053447D">
      <w:pPr>
        <w:pStyle w:val="Luettelokappale"/>
        <w:numPr>
          <w:ilvl w:val="0"/>
          <w:numId w:val="12"/>
        </w:numPr>
        <w:rPr>
          <w:rFonts w:cstheme="minorHAnsi"/>
        </w:rPr>
      </w:pPr>
      <w:r w:rsidRPr="005007C5">
        <w:rPr>
          <w:rFonts w:cstheme="minorHAnsi"/>
        </w:rPr>
        <w:t xml:space="preserve">Porkkalan palautus vahvisti luottamusta Suomen ja Neuvostoliiton välillä ja oli tavallaan palkkio Paasikiven työstä maiden välisten suhteiden normalisoimiseksi.  </w:t>
      </w:r>
    </w:p>
    <w:p w14:paraId="3D71264E" w14:textId="643655DC" w:rsidR="6DF98B23" w:rsidRPr="005007C5" w:rsidRDefault="190F76A0" w:rsidP="0053447D">
      <w:pPr>
        <w:pStyle w:val="Luettelokappale"/>
        <w:numPr>
          <w:ilvl w:val="0"/>
          <w:numId w:val="11"/>
        </w:numPr>
        <w:rPr>
          <w:rFonts w:cstheme="minorHAnsi"/>
        </w:rPr>
      </w:pPr>
      <w:r w:rsidRPr="005007C5">
        <w:rPr>
          <w:rFonts w:cstheme="minorHAnsi"/>
        </w:rPr>
        <w:t xml:space="preserve">Kylmä sota hellitti hetkeksi Stalin kuoltua 1953 </w:t>
      </w:r>
      <w:r w:rsidR="00263B44" w:rsidRPr="005007C5">
        <w:rPr>
          <w:rFonts w:cstheme="minorHAnsi"/>
        </w:rPr>
        <w:t xml:space="preserve">ja 1955 </w:t>
      </w:r>
      <w:r w:rsidRPr="005007C5">
        <w:rPr>
          <w:rFonts w:cstheme="minorHAnsi"/>
        </w:rPr>
        <w:t>Suomi pääsi YK:n jäseneksi ja Pohjoismaiden neuvoston jäseneksi</w:t>
      </w:r>
      <w:r w:rsidR="00263B44" w:rsidRPr="005007C5">
        <w:rPr>
          <w:rFonts w:cstheme="minorHAnsi"/>
        </w:rPr>
        <w:t>.</w:t>
      </w:r>
    </w:p>
    <w:p w14:paraId="5B692D17" w14:textId="77777777" w:rsidR="00A91695" w:rsidRPr="005007C5" w:rsidRDefault="00A91695" w:rsidP="00A91695">
      <w:pPr>
        <w:jc w:val="center"/>
        <w:rPr>
          <w:rFonts w:cstheme="minorHAnsi"/>
          <w:b/>
        </w:rPr>
      </w:pPr>
    </w:p>
    <w:p w14:paraId="22B62B66" w14:textId="2EFA8265" w:rsidR="6DF98B23" w:rsidRPr="005007C5" w:rsidRDefault="00A91695" w:rsidP="00A91695">
      <w:pPr>
        <w:jc w:val="center"/>
        <w:rPr>
          <w:rFonts w:cstheme="minorHAnsi"/>
          <w:b/>
        </w:rPr>
      </w:pPr>
      <w:r w:rsidRPr="005007C5">
        <w:rPr>
          <w:rFonts w:cstheme="minorHAnsi"/>
          <w:b/>
        </w:rPr>
        <w:t>Porkkalan halki kuljettaessa junien ikkunat peitettiin luukuilla. Porkkalan alue olikin maan ”pisin tunneli”.  Porkkala oli tykinkantaman päässä eduskuntatalosta ja herätti huolta suomalaisissa. Yllättäen Porkkala luovutettiin takaisin jo vuonna 1956.</w:t>
      </w:r>
    </w:p>
    <w:p w14:paraId="33CC1364" w14:textId="3710AE42" w:rsidR="00A91695" w:rsidRPr="005007C5" w:rsidRDefault="6DF98B23" w:rsidP="00A91695">
      <w:pPr>
        <w:jc w:val="center"/>
        <w:rPr>
          <w:rFonts w:cstheme="minorHAnsi"/>
          <w:b/>
        </w:rPr>
      </w:pPr>
      <w:r w:rsidRPr="005007C5">
        <w:rPr>
          <w:rFonts w:cstheme="minorHAnsi"/>
          <w:b/>
        </w:rPr>
        <w:drawing>
          <wp:inline distT="0" distB="0" distL="0" distR="0" wp14:anchorId="50A9052E" wp14:editId="3E1D7EB7">
            <wp:extent cx="2066925" cy="2209800"/>
            <wp:effectExtent l="0" t="0" r="0" b="0"/>
            <wp:docPr id="10897950" name="Kuva 1089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2066925" cy="2209800"/>
                    </a:xfrm>
                    <a:prstGeom prst="rect">
                      <a:avLst/>
                    </a:prstGeom>
                  </pic:spPr>
                </pic:pic>
              </a:graphicData>
            </a:graphic>
          </wp:inline>
        </w:drawing>
      </w:r>
    </w:p>
    <w:p w14:paraId="4AFC6B17" w14:textId="15F9E608" w:rsidR="6DF98B23" w:rsidRPr="005007C5" w:rsidRDefault="190F76A0" w:rsidP="00A91695">
      <w:pPr>
        <w:jc w:val="center"/>
        <w:rPr>
          <w:rFonts w:cstheme="minorHAnsi"/>
          <w:b/>
        </w:rPr>
      </w:pPr>
      <w:r w:rsidRPr="005007C5">
        <w:rPr>
          <w:rFonts w:cstheme="minorHAnsi"/>
          <w:b/>
        </w:rPr>
        <w:t>Lähde: Wikipedia.</w:t>
      </w:r>
    </w:p>
    <w:p w14:paraId="012874AE" w14:textId="67A3A138" w:rsidR="6DF98B23" w:rsidRPr="005007C5" w:rsidRDefault="6DF98B23" w:rsidP="198AED91">
      <w:pPr>
        <w:rPr>
          <w:rFonts w:cstheme="minorHAnsi"/>
          <w:b/>
          <w:bCs/>
        </w:rPr>
      </w:pPr>
    </w:p>
    <w:p w14:paraId="3D1F8E06" w14:textId="25FD679F" w:rsidR="6DF98B23" w:rsidRPr="005007C5" w:rsidRDefault="6DF98B23" w:rsidP="198AED91">
      <w:pPr>
        <w:rPr>
          <w:rFonts w:cstheme="minorHAnsi"/>
          <w:b/>
          <w:bCs/>
        </w:rPr>
      </w:pPr>
    </w:p>
    <w:p w14:paraId="25986DE4" w14:textId="7069999A" w:rsidR="6DF98B23" w:rsidRPr="005007C5" w:rsidRDefault="6DF98B23" w:rsidP="198AED91">
      <w:pPr>
        <w:rPr>
          <w:rFonts w:cstheme="minorHAnsi"/>
          <w:b/>
          <w:bCs/>
        </w:rPr>
      </w:pPr>
    </w:p>
    <w:p w14:paraId="6B441FA6" w14:textId="66445F30" w:rsidR="6DF98B23" w:rsidRPr="005007C5" w:rsidRDefault="6DF98B23" w:rsidP="198AED91">
      <w:pPr>
        <w:rPr>
          <w:rFonts w:cstheme="minorHAnsi"/>
          <w:b/>
          <w:bCs/>
        </w:rPr>
      </w:pPr>
    </w:p>
    <w:p w14:paraId="04F400D8" w14:textId="58526847" w:rsidR="6DF98B23" w:rsidRPr="005007C5" w:rsidRDefault="6DF98B23" w:rsidP="198AED91">
      <w:pPr>
        <w:rPr>
          <w:rFonts w:cstheme="minorHAnsi"/>
          <w:b/>
          <w:bCs/>
        </w:rPr>
      </w:pPr>
    </w:p>
    <w:p w14:paraId="2C3503E0" w14:textId="77777777" w:rsidR="00741385" w:rsidRPr="005007C5" w:rsidRDefault="00741385">
      <w:pPr>
        <w:rPr>
          <w:rFonts w:cstheme="minorHAnsi"/>
          <w:b/>
          <w:bCs/>
        </w:rPr>
      </w:pPr>
      <w:r w:rsidRPr="005007C5">
        <w:rPr>
          <w:rFonts w:cstheme="minorHAnsi"/>
          <w:b/>
          <w:bCs/>
        </w:rPr>
        <w:br w:type="page"/>
      </w:r>
    </w:p>
    <w:p w14:paraId="43427372" w14:textId="134F253F" w:rsidR="6DF98B23" w:rsidRPr="005007C5" w:rsidRDefault="198AED91" w:rsidP="00741385">
      <w:pPr>
        <w:pStyle w:val="Otsikko2"/>
      </w:pPr>
      <w:bookmarkStart w:id="33" w:name="_Toc32604004"/>
      <w:r w:rsidRPr="005007C5">
        <w:lastRenderedPageBreak/>
        <w:t xml:space="preserve">Kekkosen </w:t>
      </w:r>
      <w:r w:rsidR="008C0C52" w:rsidRPr="005007C5">
        <w:t>ajan</w:t>
      </w:r>
      <w:r w:rsidRPr="005007C5">
        <w:t xml:space="preserve"> Suomi (1956-1981)</w:t>
      </w:r>
      <w:bookmarkEnd w:id="33"/>
    </w:p>
    <w:p w14:paraId="2EA2DB5F" w14:textId="62D673C7" w:rsidR="6DF98B23" w:rsidRPr="005007C5" w:rsidRDefault="6DF98B23" w:rsidP="198AED91">
      <w:pPr>
        <w:rPr>
          <w:rFonts w:cstheme="minorHAnsi"/>
          <w:b/>
          <w:bCs/>
        </w:rPr>
      </w:pPr>
    </w:p>
    <w:p w14:paraId="5EE16878" w14:textId="6CF3A15F" w:rsidR="6DF98B23" w:rsidRPr="005007C5" w:rsidRDefault="6DF98B23" w:rsidP="00A91695">
      <w:pPr>
        <w:jc w:val="center"/>
        <w:rPr>
          <w:rFonts w:cstheme="minorHAnsi"/>
        </w:rPr>
      </w:pPr>
      <w:r w:rsidRPr="005007C5">
        <w:rPr>
          <w:rFonts w:cstheme="minorHAnsi"/>
        </w:rPr>
        <w:drawing>
          <wp:inline distT="0" distB="0" distL="0" distR="0" wp14:anchorId="5E5F85F7" wp14:editId="3CDD1519">
            <wp:extent cx="1450467" cy="2029111"/>
            <wp:effectExtent l="0" t="0" r="0" b="0"/>
            <wp:docPr id="570645322" name="Kuva 57064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1450467" cy="2029111"/>
                    </a:xfrm>
                    <a:prstGeom prst="rect">
                      <a:avLst/>
                    </a:prstGeom>
                  </pic:spPr>
                </pic:pic>
              </a:graphicData>
            </a:graphic>
          </wp:inline>
        </w:drawing>
      </w:r>
    </w:p>
    <w:p w14:paraId="045E12C9" w14:textId="28036B1C" w:rsidR="00A91695" w:rsidRPr="005007C5" w:rsidRDefault="4E83A023" w:rsidP="6DF98B23">
      <w:pPr>
        <w:rPr>
          <w:rFonts w:cstheme="minorHAnsi"/>
          <w:b/>
          <w:bCs/>
        </w:rPr>
      </w:pPr>
      <w:r w:rsidRPr="005007C5">
        <w:rPr>
          <w:rFonts w:cstheme="minorHAnsi"/>
          <w:b/>
          <w:bCs/>
        </w:rPr>
        <w:t xml:space="preserve">Tehtävä </w:t>
      </w:r>
    </w:p>
    <w:p w14:paraId="05BDA88E" w14:textId="71F075EB" w:rsidR="6DF98B23" w:rsidRPr="005007C5" w:rsidRDefault="4E83A023" w:rsidP="6DF98B23">
      <w:pPr>
        <w:rPr>
          <w:rFonts w:cstheme="minorHAnsi"/>
        </w:rPr>
      </w:pPr>
      <w:r w:rsidRPr="005007C5">
        <w:rPr>
          <w:rFonts w:cstheme="minorHAnsi"/>
          <w:bCs/>
        </w:rPr>
        <w:t xml:space="preserve">Selvitä </w:t>
      </w:r>
      <w:r w:rsidR="0013684E" w:rsidRPr="005007C5">
        <w:rPr>
          <w:rFonts w:cstheme="minorHAnsi"/>
          <w:bCs/>
        </w:rPr>
        <w:t xml:space="preserve">Urho </w:t>
      </w:r>
      <w:r w:rsidRPr="005007C5">
        <w:rPr>
          <w:rFonts w:cstheme="minorHAnsi"/>
          <w:bCs/>
        </w:rPr>
        <w:t xml:space="preserve">Kekkosen poliittiset vaiheet ennen presidentiksi tuloa 1956. </w:t>
      </w:r>
      <w:r w:rsidR="00263B44" w:rsidRPr="005007C5">
        <w:rPr>
          <w:rFonts w:cstheme="minorHAnsi"/>
          <w:bCs/>
        </w:rPr>
        <w:t>Etsi tietoa oppikirjoista ja internetistä.</w:t>
      </w:r>
    </w:p>
    <w:p w14:paraId="05D54BDC" w14:textId="79A34AD7" w:rsidR="6DF98B23" w:rsidRPr="005007C5" w:rsidRDefault="6DF98B23" w:rsidP="198AED91">
      <w:pPr>
        <w:rPr>
          <w:rFonts w:cstheme="minorHAnsi"/>
          <w:b/>
          <w:bCs/>
        </w:rPr>
      </w:pPr>
    </w:p>
    <w:p w14:paraId="3E131520" w14:textId="637687D0" w:rsidR="6DF98B23" w:rsidRPr="005007C5" w:rsidRDefault="190F76A0" w:rsidP="190F76A0">
      <w:pPr>
        <w:rPr>
          <w:rFonts w:cstheme="minorHAnsi"/>
          <w:b/>
          <w:bCs/>
        </w:rPr>
      </w:pPr>
      <w:r w:rsidRPr="005007C5">
        <w:rPr>
          <w:rFonts w:cstheme="minorHAnsi"/>
          <w:b/>
          <w:bCs/>
        </w:rPr>
        <w:t>Vuosien 1956 ja 1962 presidentinvaalit</w:t>
      </w:r>
    </w:p>
    <w:p w14:paraId="6CA13D38" w14:textId="7E52481C" w:rsidR="6DF98B23" w:rsidRPr="005007C5" w:rsidRDefault="190F76A0" w:rsidP="190F76A0">
      <w:pPr>
        <w:pStyle w:val="Luettelokappale"/>
        <w:numPr>
          <w:ilvl w:val="0"/>
          <w:numId w:val="10"/>
        </w:numPr>
        <w:rPr>
          <w:rFonts w:cstheme="minorHAnsi"/>
        </w:rPr>
      </w:pPr>
      <w:r w:rsidRPr="005007C5">
        <w:rPr>
          <w:rFonts w:cstheme="minorHAnsi"/>
        </w:rPr>
        <w:t>Maalaisliiton ehdokas Urho Kekkonen voitti tiukan valitsijamiesvaalin kolmannella kierroksella (151-149)</w:t>
      </w:r>
      <w:r w:rsidR="0013684E" w:rsidRPr="005007C5">
        <w:rPr>
          <w:rFonts w:cstheme="minorHAnsi"/>
        </w:rPr>
        <w:t>, jossa</w:t>
      </w:r>
      <w:r w:rsidRPr="005007C5">
        <w:rPr>
          <w:rFonts w:cstheme="minorHAnsi"/>
        </w:rPr>
        <w:t xml:space="preserve"> vastaehdok</w:t>
      </w:r>
      <w:r w:rsidR="0013684E" w:rsidRPr="005007C5">
        <w:rPr>
          <w:rFonts w:cstheme="minorHAnsi"/>
        </w:rPr>
        <w:t>kaana oli</w:t>
      </w:r>
      <w:r w:rsidRPr="005007C5">
        <w:rPr>
          <w:rFonts w:cstheme="minorHAnsi"/>
        </w:rPr>
        <w:t xml:space="preserve"> K.J. Fagerholm (SDP)</w:t>
      </w:r>
      <w:r w:rsidR="00DA6865" w:rsidRPr="005007C5">
        <w:rPr>
          <w:rFonts w:cstheme="minorHAnsi"/>
        </w:rPr>
        <w:t>.</w:t>
      </w:r>
    </w:p>
    <w:p w14:paraId="15056840" w14:textId="6732998B" w:rsidR="6DF98B23" w:rsidRPr="005007C5" w:rsidRDefault="0013684E" w:rsidP="190F76A0">
      <w:pPr>
        <w:pStyle w:val="Luettelokappale"/>
        <w:numPr>
          <w:ilvl w:val="0"/>
          <w:numId w:val="10"/>
        </w:numPr>
        <w:rPr>
          <w:rFonts w:cstheme="minorHAnsi"/>
        </w:rPr>
      </w:pPr>
      <w:r w:rsidRPr="005007C5">
        <w:rPr>
          <w:rFonts w:cstheme="minorHAnsi"/>
        </w:rPr>
        <w:t>H</w:t>
      </w:r>
      <w:r w:rsidR="190F76A0" w:rsidRPr="005007C5">
        <w:rPr>
          <w:rFonts w:cstheme="minorHAnsi"/>
        </w:rPr>
        <w:t xml:space="preserve">eti vaalien jälkeen maassa alkoi </w:t>
      </w:r>
      <w:r w:rsidR="190F76A0" w:rsidRPr="005007C5">
        <w:rPr>
          <w:rFonts w:cstheme="minorHAnsi"/>
          <w:b/>
          <w:bCs/>
        </w:rPr>
        <w:t>yleislakko</w:t>
      </w:r>
      <w:r w:rsidR="190F76A0" w:rsidRPr="005007C5">
        <w:rPr>
          <w:rFonts w:cstheme="minorHAnsi"/>
        </w:rPr>
        <w:t>: työväki vaati ja sai reilun palkankorotuksen</w:t>
      </w:r>
      <w:r w:rsidRPr="005007C5">
        <w:rPr>
          <w:rFonts w:cstheme="minorHAnsi"/>
        </w:rPr>
        <w:t>, mikä</w:t>
      </w:r>
      <w:r w:rsidR="190F76A0" w:rsidRPr="005007C5">
        <w:rPr>
          <w:rFonts w:cstheme="minorHAnsi"/>
        </w:rPr>
        <w:t xml:space="preserve"> kiihdytti inflaatiota</w:t>
      </w:r>
      <w:r w:rsidRPr="005007C5">
        <w:rPr>
          <w:rFonts w:cstheme="minorHAnsi"/>
        </w:rPr>
        <w:t>.</w:t>
      </w:r>
    </w:p>
    <w:p w14:paraId="37A5023B" w14:textId="2349D2BC" w:rsidR="6DF98B23" w:rsidRPr="005007C5" w:rsidRDefault="198AED91" w:rsidP="0013684E">
      <w:pPr>
        <w:pStyle w:val="Luettelokappale"/>
        <w:numPr>
          <w:ilvl w:val="0"/>
          <w:numId w:val="10"/>
        </w:numPr>
        <w:rPr>
          <w:rFonts w:cstheme="minorHAnsi"/>
          <w:b/>
          <w:bCs/>
        </w:rPr>
      </w:pPr>
      <w:r w:rsidRPr="005007C5">
        <w:rPr>
          <w:rFonts w:cstheme="minorHAnsi"/>
        </w:rPr>
        <w:t xml:space="preserve">Paasikiven linja </w:t>
      </w:r>
      <w:r w:rsidR="0013684E" w:rsidRPr="005007C5">
        <w:rPr>
          <w:rFonts w:cstheme="minorHAnsi"/>
        </w:rPr>
        <w:t xml:space="preserve">oli </w:t>
      </w:r>
      <w:r w:rsidRPr="005007C5">
        <w:rPr>
          <w:rFonts w:cstheme="minorHAnsi"/>
        </w:rPr>
        <w:t>korost</w:t>
      </w:r>
      <w:r w:rsidR="0013684E" w:rsidRPr="005007C5">
        <w:rPr>
          <w:rFonts w:cstheme="minorHAnsi"/>
        </w:rPr>
        <w:t xml:space="preserve">anut </w:t>
      </w:r>
      <w:r w:rsidRPr="005007C5">
        <w:rPr>
          <w:rFonts w:cstheme="minorHAnsi"/>
        </w:rPr>
        <w:t>idänsuhteiden merkitystä ulkopolitiikassa</w:t>
      </w:r>
      <w:r w:rsidR="0013684E" w:rsidRPr="005007C5">
        <w:rPr>
          <w:rFonts w:cstheme="minorHAnsi"/>
        </w:rPr>
        <w:t xml:space="preserve">. </w:t>
      </w:r>
      <w:r w:rsidRPr="005007C5">
        <w:rPr>
          <w:rFonts w:cstheme="minorHAnsi"/>
        </w:rPr>
        <w:t>Kekkonen pyrki laajentamaan ulkopolitiikkaa myös lännen suuntaan vaarantamatta idänsuhteita</w:t>
      </w:r>
      <w:r w:rsidR="0013684E" w:rsidRPr="005007C5">
        <w:rPr>
          <w:rFonts w:cstheme="minorHAnsi"/>
        </w:rPr>
        <w:t xml:space="preserve">. Se onnistui, koska </w:t>
      </w:r>
      <w:r w:rsidRPr="005007C5">
        <w:rPr>
          <w:rFonts w:cstheme="minorHAnsi"/>
        </w:rPr>
        <w:t>Kekkonen oli Neuvostoliiton poliittisen johdon suosiossa</w:t>
      </w:r>
      <w:r w:rsidR="0013684E" w:rsidRPr="005007C5">
        <w:rPr>
          <w:rFonts w:cstheme="minorHAnsi"/>
        </w:rPr>
        <w:t>.</w:t>
      </w:r>
    </w:p>
    <w:p w14:paraId="362EA93D" w14:textId="0DE2A305" w:rsidR="6DF98B23" w:rsidRPr="005007C5" w:rsidRDefault="0013684E" w:rsidP="198AED91">
      <w:pPr>
        <w:pStyle w:val="Luettelokappale"/>
        <w:numPr>
          <w:ilvl w:val="0"/>
          <w:numId w:val="10"/>
        </w:numPr>
        <w:rPr>
          <w:rFonts w:cstheme="minorHAnsi"/>
          <w:b/>
          <w:bCs/>
        </w:rPr>
      </w:pPr>
      <w:r w:rsidRPr="005007C5">
        <w:rPr>
          <w:rFonts w:cstheme="minorHAnsi"/>
        </w:rPr>
        <w:t>Vuoden</w:t>
      </w:r>
      <w:r w:rsidR="198AED91" w:rsidRPr="005007C5">
        <w:rPr>
          <w:rFonts w:cstheme="minorHAnsi"/>
        </w:rPr>
        <w:t xml:space="preserve"> </w:t>
      </w:r>
      <w:r w:rsidR="198AED91" w:rsidRPr="005007C5">
        <w:rPr>
          <w:rFonts w:cstheme="minorHAnsi"/>
          <w:b/>
          <w:bCs/>
        </w:rPr>
        <w:t>1961 noottikriisi</w:t>
      </w:r>
      <w:r w:rsidRPr="005007C5">
        <w:rPr>
          <w:rFonts w:cstheme="minorHAnsi"/>
          <w:b/>
          <w:bCs/>
        </w:rPr>
        <w:t>n</w:t>
      </w:r>
      <w:r w:rsidR="198AED91" w:rsidRPr="005007C5">
        <w:rPr>
          <w:rFonts w:cstheme="minorHAnsi"/>
        </w:rPr>
        <w:t xml:space="preserve"> </w:t>
      </w:r>
      <w:r w:rsidRPr="005007C5">
        <w:rPr>
          <w:rFonts w:cstheme="minorHAnsi"/>
        </w:rPr>
        <w:t>on</w:t>
      </w:r>
      <w:r w:rsidR="00DA6865" w:rsidRPr="005007C5">
        <w:rPr>
          <w:rFonts w:cstheme="minorHAnsi"/>
        </w:rPr>
        <w:t xml:space="preserve"> arveltu olleen NL:n keino vahvistaa Kekkosen asemaa.</w:t>
      </w:r>
    </w:p>
    <w:p w14:paraId="0D61B6C6" w14:textId="38E126E1" w:rsidR="6DF98B23" w:rsidRPr="005007C5" w:rsidRDefault="198AED91" w:rsidP="198AED91">
      <w:pPr>
        <w:pStyle w:val="Luettelokappale"/>
        <w:numPr>
          <w:ilvl w:val="0"/>
          <w:numId w:val="10"/>
        </w:numPr>
        <w:rPr>
          <w:rFonts w:cstheme="minorHAnsi"/>
          <w:b/>
          <w:bCs/>
        </w:rPr>
      </w:pPr>
      <w:r w:rsidRPr="005007C5">
        <w:rPr>
          <w:rFonts w:cstheme="minorHAnsi"/>
          <w:b/>
          <w:bCs/>
        </w:rPr>
        <w:t xml:space="preserve">Honka-liitto </w:t>
      </w:r>
      <w:r w:rsidRPr="005007C5">
        <w:rPr>
          <w:rFonts w:cstheme="minorHAnsi"/>
        </w:rPr>
        <w:t>pyrki syrjäyttämään Kekkosen presidentin tehtävästä ja nostamaan presidentiksi Olavi Hongan</w:t>
      </w:r>
      <w:r w:rsidR="00DA6865" w:rsidRPr="005007C5">
        <w:rPr>
          <w:rFonts w:cstheme="minorHAnsi"/>
        </w:rPr>
        <w:t xml:space="preserve">, jota </w:t>
      </w:r>
      <w:r w:rsidRPr="005007C5">
        <w:rPr>
          <w:rFonts w:cstheme="minorHAnsi"/>
        </w:rPr>
        <w:t>SDP</w:t>
      </w:r>
      <w:r w:rsidR="00DA6865" w:rsidRPr="005007C5">
        <w:rPr>
          <w:rFonts w:cstheme="minorHAnsi"/>
        </w:rPr>
        <w:t xml:space="preserve"> ja</w:t>
      </w:r>
      <w:r w:rsidRPr="005007C5">
        <w:rPr>
          <w:rFonts w:cstheme="minorHAnsi"/>
        </w:rPr>
        <w:t xml:space="preserve"> Kokoomus kannattivat</w:t>
      </w:r>
      <w:r w:rsidR="00DA6865" w:rsidRPr="005007C5">
        <w:rPr>
          <w:rFonts w:cstheme="minorHAnsi"/>
        </w:rPr>
        <w:t>.</w:t>
      </w:r>
    </w:p>
    <w:p w14:paraId="4CD24F77" w14:textId="7CE483EF" w:rsidR="6DF98B23" w:rsidRPr="005007C5" w:rsidRDefault="198AED91" w:rsidP="198AED91">
      <w:pPr>
        <w:pStyle w:val="Luettelokappale"/>
        <w:numPr>
          <w:ilvl w:val="0"/>
          <w:numId w:val="10"/>
        </w:numPr>
        <w:rPr>
          <w:rFonts w:cstheme="minorHAnsi"/>
          <w:b/>
          <w:bCs/>
        </w:rPr>
      </w:pPr>
      <w:r w:rsidRPr="005007C5">
        <w:rPr>
          <w:rFonts w:cstheme="minorHAnsi"/>
        </w:rPr>
        <w:t>Neuvostoliiton antamassa nootissa viitattiin sotilaallisen uhkan kasvuun Itämerellä Saksan toimesta</w:t>
      </w:r>
      <w:r w:rsidR="0063401A" w:rsidRPr="005007C5">
        <w:rPr>
          <w:rFonts w:cstheme="minorHAnsi"/>
        </w:rPr>
        <w:t xml:space="preserve"> ja vaadittiin keskusteluja Suomen ja Neuvostoliiton sotilaallisesta yhteistyöstä</w:t>
      </w:r>
      <w:r w:rsidR="00DA6865" w:rsidRPr="005007C5">
        <w:rPr>
          <w:rFonts w:cstheme="minorHAnsi"/>
        </w:rPr>
        <w:t>.</w:t>
      </w:r>
    </w:p>
    <w:p w14:paraId="0C9659E8" w14:textId="21F81077" w:rsidR="6DF98B23" w:rsidRPr="005007C5" w:rsidRDefault="3A9BD9C5" w:rsidP="3A9BD9C5">
      <w:pPr>
        <w:pStyle w:val="Luettelokappale"/>
        <w:numPr>
          <w:ilvl w:val="0"/>
          <w:numId w:val="10"/>
        </w:numPr>
        <w:rPr>
          <w:rFonts w:cstheme="minorHAnsi"/>
          <w:b/>
          <w:bCs/>
        </w:rPr>
      </w:pPr>
      <w:r w:rsidRPr="005007C5">
        <w:rPr>
          <w:rFonts w:cstheme="minorHAnsi"/>
        </w:rPr>
        <w:t>Kekkonen lensi heti Neuvostoliittoon ja tilanne laukesi: Kekkonen ilmoitti, ettei Neuvostoliiton väliintuloa YYA-sopimuksen pohjalta tarvita</w:t>
      </w:r>
      <w:r w:rsidR="00DA6865" w:rsidRPr="005007C5">
        <w:rPr>
          <w:rFonts w:cstheme="minorHAnsi"/>
        </w:rPr>
        <w:t>.</w:t>
      </w:r>
    </w:p>
    <w:p w14:paraId="1E9148AD" w14:textId="19EF44D4" w:rsidR="6DF98B23" w:rsidRPr="005007C5" w:rsidRDefault="198AED91" w:rsidP="198AED91">
      <w:pPr>
        <w:pStyle w:val="Luettelokappale"/>
        <w:numPr>
          <w:ilvl w:val="0"/>
          <w:numId w:val="10"/>
        </w:numPr>
        <w:rPr>
          <w:rFonts w:cstheme="minorHAnsi"/>
          <w:b/>
          <w:bCs/>
        </w:rPr>
      </w:pPr>
      <w:r w:rsidRPr="005007C5">
        <w:rPr>
          <w:rFonts w:cstheme="minorHAnsi"/>
        </w:rPr>
        <w:t>Honka-liitto hajosi ja Kekkonen valittiin selvällä enemmistöllä presidentiksi 1962.</w:t>
      </w:r>
    </w:p>
    <w:p w14:paraId="5404B23F" w14:textId="5818D2D1" w:rsidR="6DF98B23" w:rsidRPr="005007C5" w:rsidRDefault="198AED91" w:rsidP="198AED91">
      <w:pPr>
        <w:pStyle w:val="Luettelokappale"/>
        <w:numPr>
          <w:ilvl w:val="0"/>
          <w:numId w:val="10"/>
        </w:numPr>
        <w:rPr>
          <w:rFonts w:cstheme="minorHAnsi"/>
          <w:b/>
          <w:bCs/>
        </w:rPr>
      </w:pPr>
      <w:r w:rsidRPr="005007C5">
        <w:rPr>
          <w:rFonts w:cstheme="minorHAnsi"/>
        </w:rPr>
        <w:t>Seuraavissa vaaleissa Kekkosen valinta presidentiksi oli itsestäänselvyys</w:t>
      </w:r>
      <w:r w:rsidR="00DA6865" w:rsidRPr="005007C5">
        <w:rPr>
          <w:rFonts w:cstheme="minorHAnsi"/>
        </w:rPr>
        <w:t>.</w:t>
      </w:r>
    </w:p>
    <w:p w14:paraId="4DDC3728" w14:textId="3D82E441" w:rsidR="6DF98B23" w:rsidRPr="005007C5" w:rsidRDefault="6DF98B23" w:rsidP="198AED91">
      <w:pPr>
        <w:rPr>
          <w:rFonts w:cstheme="minorHAnsi"/>
        </w:rPr>
      </w:pPr>
    </w:p>
    <w:p w14:paraId="521D5E82" w14:textId="4BBF809C" w:rsidR="00A91695" w:rsidRPr="005007C5" w:rsidRDefault="00A91695" w:rsidP="00A91695">
      <w:pPr>
        <w:jc w:val="center"/>
        <w:rPr>
          <w:rFonts w:cstheme="minorHAnsi"/>
        </w:rPr>
      </w:pPr>
    </w:p>
    <w:p w14:paraId="0CB5C348" w14:textId="34115622" w:rsidR="00A91695" w:rsidRPr="005007C5" w:rsidRDefault="00A91695" w:rsidP="00A91695">
      <w:pPr>
        <w:jc w:val="center"/>
        <w:rPr>
          <w:rFonts w:cstheme="minorHAnsi"/>
        </w:rPr>
      </w:pPr>
    </w:p>
    <w:p w14:paraId="182219F1" w14:textId="6F49DFE1" w:rsidR="00A91695" w:rsidRPr="005007C5" w:rsidRDefault="00A91695" w:rsidP="00A91695">
      <w:pPr>
        <w:jc w:val="center"/>
        <w:rPr>
          <w:rFonts w:cstheme="minorHAnsi"/>
        </w:rPr>
      </w:pPr>
    </w:p>
    <w:p w14:paraId="001EB6D3" w14:textId="35586856" w:rsidR="00A91695" w:rsidRPr="005007C5" w:rsidRDefault="00A91695" w:rsidP="00A91695">
      <w:pPr>
        <w:jc w:val="center"/>
        <w:rPr>
          <w:rFonts w:cstheme="minorHAnsi"/>
        </w:rPr>
      </w:pPr>
    </w:p>
    <w:p w14:paraId="1BA7811D" w14:textId="0410FD8C" w:rsidR="00A91695" w:rsidRPr="005007C5" w:rsidRDefault="00A91695" w:rsidP="00A91695">
      <w:pPr>
        <w:jc w:val="center"/>
        <w:rPr>
          <w:rFonts w:cstheme="minorHAnsi"/>
        </w:rPr>
      </w:pPr>
    </w:p>
    <w:p w14:paraId="1ADB8654" w14:textId="72BD0D45" w:rsidR="00A91695" w:rsidRPr="005007C5" w:rsidRDefault="00A91695" w:rsidP="00A91695">
      <w:pPr>
        <w:jc w:val="center"/>
        <w:rPr>
          <w:rFonts w:cstheme="minorHAnsi"/>
          <w:b/>
          <w:sz w:val="20"/>
        </w:rPr>
      </w:pPr>
      <w:r w:rsidRPr="005007C5">
        <w:rPr>
          <w:rFonts w:cstheme="minorHAnsi"/>
          <w:b/>
          <w:sz w:val="20"/>
        </w:rPr>
        <w:lastRenderedPageBreak/>
        <w:t>Paasikivi ja Kekkonen loivat uuden luottamukseen perustuvan ulkopoliittisen linjan. Paasikivi (KOK) oli presidenttinä vuodet 1946-56 ja Kekkonen (ML) vuodet 1956-82.</w:t>
      </w:r>
    </w:p>
    <w:p w14:paraId="10DEFE10" w14:textId="239CD17D" w:rsidR="356AB1DC" w:rsidRPr="005007C5" w:rsidRDefault="356AB1DC" w:rsidP="00A91695">
      <w:pPr>
        <w:jc w:val="center"/>
        <w:rPr>
          <w:rFonts w:cstheme="minorHAnsi"/>
          <w:b/>
          <w:sz w:val="20"/>
        </w:rPr>
      </w:pPr>
      <w:r w:rsidRPr="005007C5">
        <w:rPr>
          <w:rFonts w:cstheme="minorHAnsi"/>
          <w:b/>
          <w:sz w:val="20"/>
        </w:rPr>
        <w:drawing>
          <wp:inline distT="0" distB="0" distL="0" distR="0" wp14:anchorId="01AF67FD" wp14:editId="27662C6C">
            <wp:extent cx="2451735" cy="2252662"/>
            <wp:effectExtent l="0" t="0" r="0" b="0"/>
            <wp:docPr id="1010256979" name="Kuva 101025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451735" cy="2252662"/>
                    </a:xfrm>
                    <a:prstGeom prst="rect">
                      <a:avLst/>
                    </a:prstGeom>
                  </pic:spPr>
                </pic:pic>
              </a:graphicData>
            </a:graphic>
          </wp:inline>
        </w:drawing>
      </w:r>
    </w:p>
    <w:p w14:paraId="4EE382B9" w14:textId="692DF855" w:rsidR="356AB1DC" w:rsidRPr="005007C5" w:rsidRDefault="4E83A023" w:rsidP="00A91695">
      <w:pPr>
        <w:jc w:val="center"/>
        <w:rPr>
          <w:rFonts w:cstheme="minorHAnsi"/>
          <w:b/>
          <w:sz w:val="20"/>
        </w:rPr>
      </w:pPr>
      <w:r w:rsidRPr="005007C5">
        <w:rPr>
          <w:rFonts w:cstheme="minorHAnsi"/>
          <w:b/>
          <w:sz w:val="20"/>
        </w:rPr>
        <w:t>Lähde: Wikipedia.</w:t>
      </w:r>
    </w:p>
    <w:p w14:paraId="10E9D255" w14:textId="245EB7F1" w:rsidR="6DF98B23" w:rsidRPr="005007C5" w:rsidRDefault="6DF98B23" w:rsidP="198AED91">
      <w:pPr>
        <w:rPr>
          <w:rFonts w:cstheme="minorHAnsi"/>
        </w:rPr>
      </w:pPr>
    </w:p>
    <w:p w14:paraId="7830E58A" w14:textId="67D316A9" w:rsidR="198AED91" w:rsidRPr="005007C5" w:rsidRDefault="190F76A0" w:rsidP="198AED91">
      <w:pPr>
        <w:rPr>
          <w:rFonts w:cstheme="minorHAnsi"/>
          <w:b/>
          <w:bCs/>
        </w:rPr>
      </w:pPr>
      <w:r w:rsidRPr="005007C5">
        <w:rPr>
          <w:rFonts w:cstheme="minorHAnsi"/>
          <w:b/>
          <w:bCs/>
        </w:rPr>
        <w:t>Puolueettomuuspolitiikan vakiintuminen</w:t>
      </w:r>
    </w:p>
    <w:p w14:paraId="7211DC5A" w14:textId="000638A1" w:rsidR="198AED91" w:rsidRPr="005007C5" w:rsidRDefault="198AED91" w:rsidP="009C6D18">
      <w:pPr>
        <w:pStyle w:val="Luettelokappale"/>
        <w:numPr>
          <w:ilvl w:val="0"/>
          <w:numId w:val="149"/>
        </w:numPr>
        <w:ind w:left="360"/>
        <w:rPr>
          <w:rFonts w:cstheme="minorHAnsi"/>
        </w:rPr>
      </w:pPr>
      <w:r w:rsidRPr="005007C5">
        <w:rPr>
          <w:rFonts w:cstheme="minorHAnsi"/>
        </w:rPr>
        <w:t>Kylmä sota merkitsi sotilaallisten liittoumien</w:t>
      </w:r>
      <w:r w:rsidR="00DA6865" w:rsidRPr="005007C5">
        <w:rPr>
          <w:rFonts w:cstheme="minorHAnsi"/>
        </w:rPr>
        <w:t>,</w:t>
      </w:r>
      <w:r w:rsidRPr="005007C5">
        <w:rPr>
          <w:rFonts w:cstheme="minorHAnsi"/>
        </w:rPr>
        <w:t xml:space="preserve"> Naton ja Varsovan liiton</w:t>
      </w:r>
      <w:r w:rsidR="00DA6865" w:rsidRPr="005007C5">
        <w:rPr>
          <w:rFonts w:cstheme="minorHAnsi"/>
        </w:rPr>
        <w:t xml:space="preserve">, </w:t>
      </w:r>
      <w:r w:rsidRPr="005007C5">
        <w:rPr>
          <w:rFonts w:cstheme="minorHAnsi"/>
        </w:rPr>
        <w:t>syntyä</w:t>
      </w:r>
      <w:r w:rsidR="00DA6865" w:rsidRPr="005007C5">
        <w:rPr>
          <w:rFonts w:cstheme="minorHAnsi"/>
        </w:rPr>
        <w:t>.</w:t>
      </w:r>
    </w:p>
    <w:p w14:paraId="7F972DD2" w14:textId="09B72A2B" w:rsidR="198AED91" w:rsidRPr="005007C5" w:rsidRDefault="198AED91" w:rsidP="009C6D18">
      <w:pPr>
        <w:pStyle w:val="Luettelokappale"/>
        <w:numPr>
          <w:ilvl w:val="0"/>
          <w:numId w:val="149"/>
        </w:numPr>
        <w:ind w:left="360"/>
        <w:rPr>
          <w:rFonts w:cstheme="minorHAnsi"/>
        </w:rPr>
      </w:pPr>
      <w:r w:rsidRPr="005007C5">
        <w:rPr>
          <w:rFonts w:cstheme="minorHAnsi"/>
        </w:rPr>
        <w:t>Suomi pysytteli sotilasliittojen ja suurvaltakriisien ulkopuolella</w:t>
      </w:r>
      <w:r w:rsidR="00DA6865" w:rsidRPr="005007C5">
        <w:rPr>
          <w:rFonts w:cstheme="minorHAnsi"/>
        </w:rPr>
        <w:t>.</w:t>
      </w:r>
    </w:p>
    <w:p w14:paraId="3829E84F" w14:textId="438FDB05" w:rsidR="198AED91" w:rsidRPr="005007C5" w:rsidRDefault="00DA6865" w:rsidP="009C6D18">
      <w:pPr>
        <w:pStyle w:val="Luettelokappale"/>
        <w:numPr>
          <w:ilvl w:val="0"/>
          <w:numId w:val="149"/>
        </w:numPr>
        <w:ind w:left="360"/>
        <w:rPr>
          <w:rFonts w:cstheme="minorHAnsi"/>
        </w:rPr>
      </w:pPr>
      <w:r w:rsidRPr="005007C5">
        <w:rPr>
          <w:rFonts w:cstheme="minorHAnsi"/>
          <w:bCs/>
        </w:rPr>
        <w:t>Tavoitteena oli</w:t>
      </w:r>
      <w:r w:rsidRPr="005007C5">
        <w:rPr>
          <w:rFonts w:cstheme="minorHAnsi"/>
          <w:b/>
          <w:bCs/>
        </w:rPr>
        <w:t xml:space="preserve"> </w:t>
      </w:r>
      <w:r w:rsidR="198AED91" w:rsidRPr="005007C5">
        <w:rPr>
          <w:rFonts w:cstheme="minorHAnsi"/>
          <w:b/>
          <w:bCs/>
        </w:rPr>
        <w:t>puolueettomuus</w:t>
      </w:r>
      <w:r w:rsidRPr="005007C5">
        <w:rPr>
          <w:rFonts w:cstheme="minorHAnsi"/>
          <w:b/>
          <w:bCs/>
        </w:rPr>
        <w:t xml:space="preserve">, </w:t>
      </w:r>
      <w:r w:rsidRPr="005007C5">
        <w:rPr>
          <w:rFonts w:cstheme="minorHAnsi"/>
          <w:bCs/>
        </w:rPr>
        <w:t>jossa</w:t>
      </w:r>
      <w:r w:rsidRPr="005007C5">
        <w:rPr>
          <w:rFonts w:cstheme="minorHAnsi"/>
          <w:b/>
          <w:bCs/>
        </w:rPr>
        <w:t xml:space="preserve"> </w:t>
      </w:r>
      <w:r w:rsidR="198AED91" w:rsidRPr="005007C5">
        <w:rPr>
          <w:rFonts w:cstheme="minorHAnsi"/>
        </w:rPr>
        <w:t>“Suomi on kansainvälisen politiikan lääkäri, ei tuomari”, kuten Kekkonen tilannetta kuvaili</w:t>
      </w:r>
      <w:r w:rsidRPr="005007C5">
        <w:rPr>
          <w:rFonts w:cstheme="minorHAnsi"/>
        </w:rPr>
        <w:t>.</w:t>
      </w:r>
    </w:p>
    <w:p w14:paraId="1EAAEE46" w14:textId="2A9D77F0" w:rsidR="198AED91" w:rsidRPr="005007C5" w:rsidRDefault="190F76A0" w:rsidP="00A91695">
      <w:pPr>
        <w:pStyle w:val="Luettelokappale"/>
        <w:numPr>
          <w:ilvl w:val="0"/>
          <w:numId w:val="9"/>
        </w:numPr>
        <w:ind w:left="360"/>
        <w:rPr>
          <w:rFonts w:cstheme="minorHAnsi"/>
          <w:b/>
          <w:bCs/>
        </w:rPr>
      </w:pPr>
      <w:r w:rsidRPr="005007C5">
        <w:rPr>
          <w:rFonts w:cstheme="minorHAnsi"/>
        </w:rPr>
        <w:t xml:space="preserve">Taloudellinen </w:t>
      </w:r>
      <w:r w:rsidRPr="005007C5">
        <w:rPr>
          <w:rFonts w:cstheme="minorHAnsi"/>
          <w:b/>
          <w:bCs/>
        </w:rPr>
        <w:t xml:space="preserve">integraatio </w:t>
      </w:r>
      <w:r w:rsidRPr="005007C5">
        <w:rPr>
          <w:rFonts w:cstheme="minorHAnsi"/>
          <w:bCs/>
        </w:rPr>
        <w:t>k</w:t>
      </w:r>
      <w:r w:rsidRPr="005007C5">
        <w:rPr>
          <w:rFonts w:cstheme="minorHAnsi"/>
        </w:rPr>
        <w:t xml:space="preserve">äynnistyi Euroopassa: Suomi teki erillissopimuksia EEC:n, </w:t>
      </w:r>
      <w:proofErr w:type="spellStart"/>
      <w:r w:rsidRPr="005007C5">
        <w:rPr>
          <w:rFonts w:cstheme="minorHAnsi"/>
        </w:rPr>
        <w:t>SEV:in</w:t>
      </w:r>
      <w:proofErr w:type="spellEnd"/>
      <w:r w:rsidRPr="005007C5">
        <w:rPr>
          <w:rFonts w:cstheme="minorHAnsi"/>
        </w:rPr>
        <w:t xml:space="preserve"> ja EFTA:n kanssa (</w:t>
      </w:r>
      <w:r w:rsidR="00F61D80" w:rsidRPr="005007C5">
        <w:rPr>
          <w:rFonts w:cstheme="minorHAnsi"/>
        </w:rPr>
        <w:t xml:space="preserve">ns. </w:t>
      </w:r>
      <w:proofErr w:type="spellStart"/>
      <w:r w:rsidRPr="005007C5">
        <w:rPr>
          <w:rFonts w:cstheme="minorHAnsi"/>
        </w:rPr>
        <w:t>Finefta</w:t>
      </w:r>
      <w:proofErr w:type="spellEnd"/>
      <w:r w:rsidRPr="005007C5">
        <w:rPr>
          <w:rFonts w:cstheme="minorHAnsi"/>
        </w:rPr>
        <w:t>)</w:t>
      </w:r>
      <w:r w:rsidR="00DA6865" w:rsidRPr="005007C5">
        <w:rPr>
          <w:rFonts w:cstheme="minorHAnsi"/>
        </w:rPr>
        <w:t>. L</w:t>
      </w:r>
      <w:r w:rsidRPr="005007C5">
        <w:rPr>
          <w:rFonts w:cstheme="minorHAnsi"/>
        </w:rPr>
        <w:t>äntiseen yhteistyöhön vaadittiin</w:t>
      </w:r>
      <w:r w:rsidR="00DA6865" w:rsidRPr="005007C5">
        <w:rPr>
          <w:rFonts w:cstheme="minorHAnsi"/>
        </w:rPr>
        <w:t xml:space="preserve"> kuitenkin</w:t>
      </w:r>
      <w:r w:rsidRPr="005007C5">
        <w:rPr>
          <w:rFonts w:cstheme="minorHAnsi"/>
        </w:rPr>
        <w:t xml:space="preserve"> Neuvostoliiton suostumus </w:t>
      </w:r>
      <w:r w:rsidR="00DA6865" w:rsidRPr="005007C5">
        <w:rPr>
          <w:rFonts w:cstheme="minorHAnsi"/>
        </w:rPr>
        <w:t xml:space="preserve">ja </w:t>
      </w:r>
      <w:r w:rsidRPr="005007C5">
        <w:rPr>
          <w:rFonts w:cstheme="minorHAnsi"/>
        </w:rPr>
        <w:t>YYA-sopimus kahlitsi Suomen liikkumavaraa</w:t>
      </w:r>
      <w:r w:rsidR="00DA6865" w:rsidRPr="005007C5">
        <w:rPr>
          <w:rFonts w:cstheme="minorHAnsi"/>
        </w:rPr>
        <w:t>.</w:t>
      </w:r>
    </w:p>
    <w:p w14:paraId="46FF0241" w14:textId="5884944A" w:rsidR="198AED91" w:rsidRPr="005007C5" w:rsidRDefault="190F76A0" w:rsidP="00A91695">
      <w:pPr>
        <w:pStyle w:val="Luettelokappale"/>
        <w:numPr>
          <w:ilvl w:val="0"/>
          <w:numId w:val="9"/>
        </w:numPr>
        <w:ind w:left="360"/>
        <w:rPr>
          <w:rFonts w:cstheme="minorHAnsi"/>
        </w:rPr>
      </w:pPr>
      <w:r w:rsidRPr="005007C5">
        <w:rPr>
          <w:rFonts w:cstheme="minorHAnsi"/>
        </w:rPr>
        <w:t>Kekkosen kaudella Britannia, Ranska ja USA ilmaisivat luottavansa Suomen puolueettomuuteen</w:t>
      </w:r>
      <w:r w:rsidR="00DA6865" w:rsidRPr="005007C5">
        <w:rPr>
          <w:rFonts w:cstheme="minorHAnsi"/>
        </w:rPr>
        <w:t>.</w:t>
      </w:r>
    </w:p>
    <w:p w14:paraId="24C9D9F3" w14:textId="4D3B9264" w:rsidR="198AED91" w:rsidRPr="005007C5" w:rsidRDefault="198AED91" w:rsidP="00A91695">
      <w:pPr>
        <w:pStyle w:val="Luettelokappale"/>
        <w:numPr>
          <w:ilvl w:val="0"/>
          <w:numId w:val="9"/>
        </w:numPr>
        <w:ind w:left="360"/>
        <w:rPr>
          <w:rFonts w:cstheme="minorHAnsi"/>
        </w:rPr>
      </w:pPr>
      <w:r w:rsidRPr="005007C5">
        <w:rPr>
          <w:rFonts w:cstheme="minorHAnsi"/>
        </w:rPr>
        <w:t xml:space="preserve">Hyvät suhteet neuvostojohtoon </w:t>
      </w:r>
      <w:r w:rsidR="00DA6865" w:rsidRPr="005007C5">
        <w:rPr>
          <w:rFonts w:cstheme="minorHAnsi"/>
        </w:rPr>
        <w:t xml:space="preserve">olivat </w:t>
      </w:r>
      <w:r w:rsidRPr="005007C5">
        <w:rPr>
          <w:rFonts w:cstheme="minorHAnsi"/>
        </w:rPr>
        <w:t xml:space="preserve">tärkeät: </w:t>
      </w:r>
      <w:proofErr w:type="spellStart"/>
      <w:r w:rsidRPr="005007C5">
        <w:rPr>
          <w:rFonts w:cstheme="minorHAnsi"/>
        </w:rPr>
        <w:t>Hrustsevin</w:t>
      </w:r>
      <w:proofErr w:type="spellEnd"/>
      <w:r w:rsidRPr="005007C5">
        <w:rPr>
          <w:rFonts w:cstheme="minorHAnsi"/>
        </w:rPr>
        <w:t xml:space="preserve"> syrjäyttämisen jälkeen 1964 suhteet viilenivät mm. Tshekkoslovakian miehityksen aikana 1968</w:t>
      </w:r>
      <w:r w:rsidR="00DA6865" w:rsidRPr="005007C5">
        <w:rPr>
          <w:rFonts w:cstheme="minorHAnsi"/>
        </w:rPr>
        <w:t>.</w:t>
      </w:r>
    </w:p>
    <w:p w14:paraId="0779A9CA" w14:textId="74BFF5F0" w:rsidR="198AED91" w:rsidRPr="005007C5" w:rsidRDefault="198AED91" w:rsidP="00A91695">
      <w:pPr>
        <w:pStyle w:val="Luettelokappale"/>
        <w:numPr>
          <w:ilvl w:val="0"/>
          <w:numId w:val="9"/>
        </w:numPr>
        <w:ind w:left="360"/>
        <w:rPr>
          <w:rFonts w:cstheme="minorHAnsi"/>
        </w:rPr>
      </w:pPr>
      <w:r w:rsidRPr="005007C5">
        <w:rPr>
          <w:rFonts w:cstheme="minorHAnsi"/>
        </w:rPr>
        <w:t>Neuvostoliitto pyrki tiivistämään otettaan Suomesta ja ehdotti yhteisiä sotaharjoituksia 1978</w:t>
      </w:r>
      <w:r w:rsidR="00DA6865" w:rsidRPr="005007C5">
        <w:rPr>
          <w:rFonts w:cstheme="minorHAnsi"/>
        </w:rPr>
        <w:t xml:space="preserve">, joista </w:t>
      </w:r>
      <w:r w:rsidRPr="005007C5">
        <w:rPr>
          <w:rFonts w:cstheme="minorHAnsi"/>
        </w:rPr>
        <w:t xml:space="preserve">Kekkonen kieltäytyi </w:t>
      </w:r>
    </w:p>
    <w:p w14:paraId="42923080" w14:textId="7439C26F" w:rsidR="198AED91" w:rsidRPr="005007C5" w:rsidRDefault="190F76A0" w:rsidP="00A91695">
      <w:pPr>
        <w:pStyle w:val="Luettelokappale"/>
        <w:numPr>
          <w:ilvl w:val="0"/>
          <w:numId w:val="9"/>
        </w:numPr>
        <w:ind w:left="360"/>
        <w:rPr>
          <w:rFonts w:cstheme="minorHAnsi"/>
        </w:rPr>
      </w:pPr>
      <w:r w:rsidRPr="005007C5">
        <w:rPr>
          <w:rFonts w:cstheme="minorHAnsi"/>
        </w:rPr>
        <w:t xml:space="preserve">Neuvostoliitto vaikutti sisäpolitiikkaan esim. </w:t>
      </w:r>
      <w:r w:rsidRPr="005007C5">
        <w:rPr>
          <w:rFonts w:cstheme="minorHAnsi"/>
          <w:b/>
          <w:bCs/>
        </w:rPr>
        <w:t>Yöpakkasten</w:t>
      </w:r>
      <w:r w:rsidRPr="005007C5">
        <w:rPr>
          <w:rFonts w:cstheme="minorHAnsi"/>
        </w:rPr>
        <w:t xml:space="preserve"> aikana 1958: maan hallituksen tuli nauttia paitsi eduskunnan myös neuvostojohdon luottamusta tai erottava kuten </w:t>
      </w:r>
      <w:r w:rsidR="00DA6865" w:rsidRPr="005007C5">
        <w:rPr>
          <w:rFonts w:cstheme="minorHAnsi"/>
        </w:rPr>
        <w:t xml:space="preserve">kävi </w:t>
      </w:r>
      <w:r w:rsidRPr="005007C5">
        <w:rPr>
          <w:rFonts w:cstheme="minorHAnsi"/>
        </w:rPr>
        <w:t>vuonna 1958, jolloin SKDL jätettiin oppositioon Fagerholmin johtamasta hallituksesta</w:t>
      </w:r>
      <w:r w:rsidR="00DA6865" w:rsidRPr="005007C5">
        <w:rPr>
          <w:rFonts w:cstheme="minorHAnsi"/>
        </w:rPr>
        <w:t xml:space="preserve">, johon </w:t>
      </w:r>
      <w:r w:rsidRPr="005007C5">
        <w:rPr>
          <w:rFonts w:cstheme="minorHAnsi"/>
        </w:rPr>
        <w:t xml:space="preserve">Neuvostoliitto </w:t>
      </w:r>
      <w:r w:rsidR="00DA6865" w:rsidRPr="005007C5">
        <w:rPr>
          <w:rFonts w:cstheme="minorHAnsi"/>
        </w:rPr>
        <w:t xml:space="preserve">vastasi </w:t>
      </w:r>
      <w:r w:rsidRPr="005007C5">
        <w:rPr>
          <w:rFonts w:cstheme="minorHAnsi"/>
        </w:rPr>
        <w:t>jäädytt</w:t>
      </w:r>
      <w:r w:rsidR="00DA6865" w:rsidRPr="005007C5">
        <w:rPr>
          <w:rFonts w:cstheme="minorHAnsi"/>
        </w:rPr>
        <w:t>ämällä</w:t>
      </w:r>
      <w:r w:rsidRPr="005007C5">
        <w:rPr>
          <w:rFonts w:cstheme="minorHAnsi"/>
        </w:rPr>
        <w:t xml:space="preserve"> kauppasuhteet</w:t>
      </w:r>
      <w:r w:rsidR="00DA6865" w:rsidRPr="005007C5">
        <w:rPr>
          <w:rFonts w:cstheme="minorHAnsi"/>
        </w:rPr>
        <w:t>.</w:t>
      </w:r>
    </w:p>
    <w:p w14:paraId="28C44CB2" w14:textId="533BD667" w:rsidR="198AED91" w:rsidRPr="005007C5" w:rsidRDefault="190F76A0" w:rsidP="00A91695">
      <w:pPr>
        <w:pStyle w:val="Luettelokappale"/>
        <w:numPr>
          <w:ilvl w:val="0"/>
          <w:numId w:val="9"/>
        </w:numPr>
        <w:ind w:left="360"/>
        <w:rPr>
          <w:rFonts w:cstheme="minorHAnsi"/>
        </w:rPr>
      </w:pPr>
      <w:r w:rsidRPr="005007C5">
        <w:rPr>
          <w:rFonts w:cstheme="minorHAnsi"/>
        </w:rPr>
        <w:t xml:space="preserve">Länsi-Saksassa alettiin puhua 1960-luvun lopulla </w:t>
      </w:r>
      <w:r w:rsidRPr="005007C5">
        <w:rPr>
          <w:rFonts w:cstheme="minorHAnsi"/>
          <w:b/>
          <w:bCs/>
        </w:rPr>
        <w:t>suomettumisesta (</w:t>
      </w:r>
      <w:proofErr w:type="spellStart"/>
      <w:r w:rsidRPr="005007C5">
        <w:rPr>
          <w:rFonts w:cstheme="minorHAnsi"/>
          <w:b/>
          <w:bCs/>
        </w:rPr>
        <w:t>Finnlandisierung</w:t>
      </w:r>
      <w:proofErr w:type="spellEnd"/>
      <w:r w:rsidRPr="005007C5">
        <w:rPr>
          <w:rFonts w:cstheme="minorHAnsi"/>
          <w:b/>
          <w:bCs/>
        </w:rPr>
        <w:t>)</w:t>
      </w:r>
      <w:r w:rsidRPr="005007C5">
        <w:rPr>
          <w:rFonts w:cstheme="minorHAnsi"/>
        </w:rPr>
        <w:t>: Suomen tilannetta pidettiin vaarallisena esimerkkinä tilanteesta, jossa itsenäinen valtio on joutunut suurvallan puristukseen</w:t>
      </w:r>
      <w:r w:rsidR="00DA6865" w:rsidRPr="005007C5">
        <w:rPr>
          <w:rFonts w:cstheme="minorHAnsi"/>
        </w:rPr>
        <w:t>.</w:t>
      </w:r>
      <w:r w:rsidRPr="005007C5">
        <w:rPr>
          <w:rFonts w:cstheme="minorHAnsi"/>
        </w:rPr>
        <w:t xml:space="preserve"> Kekkonen kiisti jyrkästi suomettumisen</w:t>
      </w:r>
      <w:r w:rsidR="00DA6865" w:rsidRPr="005007C5">
        <w:rPr>
          <w:rFonts w:cstheme="minorHAnsi"/>
        </w:rPr>
        <w:t>.</w:t>
      </w:r>
    </w:p>
    <w:p w14:paraId="2DEF95E2" w14:textId="5C3FB1B4" w:rsidR="198AED91" w:rsidRPr="005007C5" w:rsidRDefault="198AED91" w:rsidP="00A91695">
      <w:pPr>
        <w:pStyle w:val="Luettelokappale"/>
        <w:numPr>
          <w:ilvl w:val="0"/>
          <w:numId w:val="9"/>
        </w:numPr>
        <w:ind w:left="360"/>
        <w:rPr>
          <w:rFonts w:cstheme="minorHAnsi"/>
        </w:rPr>
      </w:pPr>
      <w:r w:rsidRPr="005007C5">
        <w:rPr>
          <w:rFonts w:cstheme="minorHAnsi"/>
        </w:rPr>
        <w:t>Käytännössä Suomessa ei saanut vapaasti arvostella Neuvostoliittoa ja siihen kriittisesti suhtautuvat poliitikot ja puolueet (KOK) ajautuivat oppositioon</w:t>
      </w:r>
      <w:r w:rsidR="00DA6865" w:rsidRPr="005007C5">
        <w:rPr>
          <w:rFonts w:cstheme="minorHAnsi"/>
        </w:rPr>
        <w:t>.</w:t>
      </w:r>
    </w:p>
    <w:p w14:paraId="612C55AC" w14:textId="2B4C36C7" w:rsidR="198AED91" w:rsidRPr="005007C5" w:rsidRDefault="198AED91" w:rsidP="00A91695">
      <w:pPr>
        <w:pStyle w:val="Luettelokappale"/>
        <w:numPr>
          <w:ilvl w:val="0"/>
          <w:numId w:val="9"/>
        </w:numPr>
        <w:ind w:left="360"/>
        <w:rPr>
          <w:rFonts w:cstheme="minorHAnsi"/>
        </w:rPr>
      </w:pPr>
      <w:r w:rsidRPr="005007C5">
        <w:rPr>
          <w:rFonts w:cstheme="minorHAnsi"/>
        </w:rPr>
        <w:t xml:space="preserve">Tv-ohjelmia, lehdistöä, kirjallisuutta ja elokuvia sensuroitiin neuvostovastaisuuden takia </w:t>
      </w:r>
      <w:r w:rsidR="00DA6865" w:rsidRPr="005007C5">
        <w:rPr>
          <w:rFonts w:cstheme="minorHAnsi"/>
        </w:rPr>
        <w:t>(</w:t>
      </w:r>
      <w:r w:rsidRPr="005007C5">
        <w:rPr>
          <w:rFonts w:cstheme="minorHAnsi"/>
          <w:b/>
          <w:bCs/>
        </w:rPr>
        <w:t>itsesensuuri</w:t>
      </w:r>
      <w:r w:rsidR="00DA6865" w:rsidRPr="005007C5">
        <w:rPr>
          <w:rFonts w:cstheme="minorHAnsi"/>
          <w:b/>
          <w:bCs/>
        </w:rPr>
        <w:t>).</w:t>
      </w:r>
      <w:r w:rsidRPr="005007C5">
        <w:rPr>
          <w:rFonts w:cstheme="minorHAnsi"/>
          <w:b/>
          <w:bCs/>
        </w:rPr>
        <w:t xml:space="preserve"> </w:t>
      </w:r>
    </w:p>
    <w:p w14:paraId="57F55658" w14:textId="50F7C92A" w:rsidR="00A91695" w:rsidRPr="005007C5" w:rsidRDefault="00A91695" w:rsidP="00A91695">
      <w:pPr>
        <w:rPr>
          <w:rFonts w:cstheme="minorHAnsi"/>
        </w:rPr>
      </w:pPr>
    </w:p>
    <w:p w14:paraId="6C76621C" w14:textId="77777777" w:rsidR="00C307BC" w:rsidRPr="005007C5" w:rsidRDefault="00C307BC">
      <w:pPr>
        <w:rPr>
          <w:rFonts w:cstheme="minorHAnsi"/>
          <w:b/>
          <w:sz w:val="20"/>
        </w:rPr>
      </w:pPr>
      <w:r w:rsidRPr="005007C5">
        <w:rPr>
          <w:rFonts w:cstheme="minorHAnsi"/>
          <w:b/>
          <w:sz w:val="20"/>
        </w:rPr>
        <w:br w:type="page"/>
      </w:r>
    </w:p>
    <w:p w14:paraId="4CED284C" w14:textId="281944F0" w:rsidR="00A91695" w:rsidRPr="005007C5" w:rsidRDefault="00A91695" w:rsidP="00A91695">
      <w:pPr>
        <w:jc w:val="center"/>
        <w:rPr>
          <w:rFonts w:cstheme="minorHAnsi"/>
          <w:b/>
          <w:sz w:val="20"/>
        </w:rPr>
      </w:pPr>
      <w:r w:rsidRPr="005007C5">
        <w:rPr>
          <w:rFonts w:cstheme="minorHAnsi"/>
          <w:b/>
          <w:sz w:val="20"/>
        </w:rPr>
        <w:lastRenderedPageBreak/>
        <w:t>Hyvät idänsuhteet loivat pohjan vilkkaalle bilateraaliselle kaupankäynnille</w:t>
      </w:r>
      <w:r w:rsidR="00DA6865" w:rsidRPr="005007C5">
        <w:rPr>
          <w:rFonts w:cstheme="minorHAnsi"/>
          <w:b/>
          <w:sz w:val="20"/>
        </w:rPr>
        <w:t xml:space="preserve"> ja </w:t>
      </w:r>
      <w:r w:rsidRPr="005007C5">
        <w:rPr>
          <w:rFonts w:cstheme="minorHAnsi"/>
          <w:b/>
          <w:sz w:val="20"/>
        </w:rPr>
        <w:t>Neuvostoliitosta tuli tärkein kauppakumppani, mikä tarkoitti vaurautta ja työtä suomalaisille.</w:t>
      </w:r>
    </w:p>
    <w:p w14:paraId="7396CF84" w14:textId="1144392D" w:rsidR="198AED91" w:rsidRPr="005007C5" w:rsidRDefault="198AED91" w:rsidP="00A91695">
      <w:pPr>
        <w:pStyle w:val="Luettelokappale"/>
        <w:jc w:val="center"/>
        <w:rPr>
          <w:rFonts w:cstheme="minorHAnsi"/>
          <w:b/>
          <w:sz w:val="20"/>
        </w:rPr>
      </w:pPr>
      <w:r w:rsidRPr="005007C5">
        <w:rPr>
          <w:rFonts w:cstheme="minorHAnsi"/>
          <w:b/>
          <w:sz w:val="20"/>
        </w:rPr>
        <w:drawing>
          <wp:inline distT="0" distB="0" distL="0" distR="0" wp14:anchorId="31BB736A" wp14:editId="1C79E9E1">
            <wp:extent cx="2381250" cy="1733550"/>
            <wp:effectExtent l="0" t="0" r="0" b="0"/>
            <wp:docPr id="395077494" name="Kuva 39507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2381250" cy="1733550"/>
                    </a:xfrm>
                    <a:prstGeom prst="rect">
                      <a:avLst/>
                    </a:prstGeom>
                  </pic:spPr>
                </pic:pic>
              </a:graphicData>
            </a:graphic>
          </wp:inline>
        </w:drawing>
      </w:r>
    </w:p>
    <w:p w14:paraId="015225EE" w14:textId="4785BFE0" w:rsidR="00DA6865" w:rsidRPr="005007C5" w:rsidRDefault="00DA6865" w:rsidP="00A91695">
      <w:pPr>
        <w:pStyle w:val="Luettelokappale"/>
        <w:jc w:val="center"/>
        <w:rPr>
          <w:rFonts w:cstheme="minorHAnsi"/>
          <w:b/>
          <w:sz w:val="20"/>
        </w:rPr>
      </w:pPr>
      <w:r w:rsidRPr="005007C5">
        <w:rPr>
          <w:rFonts w:cstheme="minorHAnsi"/>
          <w:b/>
          <w:sz w:val="20"/>
        </w:rPr>
        <w:t>Lähde: Wikipedia.</w:t>
      </w:r>
    </w:p>
    <w:p w14:paraId="5DECB9CE" w14:textId="3AFCF859" w:rsidR="198AED91" w:rsidRPr="005007C5" w:rsidRDefault="198AED91" w:rsidP="198AED91">
      <w:pPr>
        <w:rPr>
          <w:rFonts w:cstheme="minorHAnsi"/>
        </w:rPr>
      </w:pPr>
    </w:p>
    <w:p w14:paraId="6C37DDAF" w14:textId="5779DC8E" w:rsidR="00F61D80" w:rsidRPr="005007C5" w:rsidRDefault="00F61D80" w:rsidP="00F61D80">
      <w:pPr>
        <w:pStyle w:val="Luettelokappale"/>
        <w:numPr>
          <w:ilvl w:val="0"/>
          <w:numId w:val="150"/>
        </w:numPr>
        <w:rPr>
          <w:rFonts w:cstheme="minorHAnsi"/>
        </w:rPr>
      </w:pPr>
      <w:r w:rsidRPr="005007C5">
        <w:rPr>
          <w:rFonts w:cstheme="minorHAnsi"/>
        </w:rPr>
        <w:t xml:space="preserve">Kekkonen onnistui saamaan korvaamattoman aseman. </w:t>
      </w:r>
      <w:r w:rsidRPr="005007C5">
        <w:rPr>
          <w:rFonts w:cstheme="minorHAnsi"/>
        </w:rPr>
        <w:t>V</w:t>
      </w:r>
      <w:r w:rsidRPr="005007C5">
        <w:rPr>
          <w:rFonts w:cstheme="minorHAnsi"/>
        </w:rPr>
        <w:t xml:space="preserve">uoden </w:t>
      </w:r>
      <w:r w:rsidRPr="005007C5">
        <w:rPr>
          <w:rFonts w:cstheme="minorHAnsi"/>
          <w:b/>
          <w:bCs/>
        </w:rPr>
        <w:t>1973 poikkeuslak</w:t>
      </w:r>
      <w:r w:rsidRPr="005007C5">
        <w:rPr>
          <w:rFonts w:cstheme="minorHAnsi"/>
        </w:rPr>
        <w:t>i osoitti demokratian olevan kriisissä, kun presidentinvaalit jätettiin kokonaan pitämättä Kekkosen toivomuksesta ja eduskunta sääti poikkeuslain Kekkosen toimikauden jatkamiseksi ilman vaaleja.</w:t>
      </w:r>
    </w:p>
    <w:p w14:paraId="3958DF41" w14:textId="0372F544" w:rsidR="198AED91" w:rsidRPr="005007C5" w:rsidRDefault="190F76A0" w:rsidP="009C6D18">
      <w:pPr>
        <w:pStyle w:val="Luettelokappale"/>
        <w:numPr>
          <w:ilvl w:val="0"/>
          <w:numId w:val="150"/>
        </w:numPr>
        <w:rPr>
          <w:rFonts w:cstheme="minorHAnsi"/>
        </w:rPr>
      </w:pPr>
      <w:r w:rsidRPr="005007C5">
        <w:rPr>
          <w:rFonts w:cstheme="minorHAnsi"/>
        </w:rPr>
        <w:t>Kekkosen ulkopoliittisen toiminnan huipentumana voidaan pitää v</w:t>
      </w:r>
      <w:r w:rsidR="00DA6865" w:rsidRPr="005007C5">
        <w:rPr>
          <w:rFonts w:cstheme="minorHAnsi"/>
        </w:rPr>
        <w:t xml:space="preserve">uoden </w:t>
      </w:r>
      <w:r w:rsidRPr="005007C5">
        <w:rPr>
          <w:rFonts w:cstheme="minorHAnsi"/>
        </w:rPr>
        <w:t xml:space="preserve">1975 </w:t>
      </w:r>
      <w:r w:rsidRPr="005007C5">
        <w:rPr>
          <w:rFonts w:cstheme="minorHAnsi"/>
          <w:b/>
          <w:bCs/>
        </w:rPr>
        <w:t xml:space="preserve">Euroopan Turvallisuus- ja </w:t>
      </w:r>
      <w:proofErr w:type="spellStart"/>
      <w:r w:rsidRPr="005007C5">
        <w:rPr>
          <w:rFonts w:cstheme="minorHAnsi"/>
          <w:b/>
          <w:bCs/>
        </w:rPr>
        <w:t>Yhteistyöko</w:t>
      </w:r>
      <w:r w:rsidR="00A5340D" w:rsidRPr="005007C5">
        <w:rPr>
          <w:rFonts w:cstheme="minorHAnsi"/>
          <w:b/>
          <w:bCs/>
        </w:rPr>
        <w:t>nferenssiä</w:t>
      </w:r>
      <w:proofErr w:type="spellEnd"/>
      <w:r w:rsidR="00A5340D" w:rsidRPr="005007C5">
        <w:rPr>
          <w:rFonts w:cstheme="minorHAnsi"/>
          <w:b/>
          <w:bCs/>
        </w:rPr>
        <w:t xml:space="preserve"> (ETYK)</w:t>
      </w:r>
      <w:r w:rsidRPr="005007C5">
        <w:rPr>
          <w:rFonts w:cstheme="minorHAnsi"/>
        </w:rPr>
        <w:t xml:space="preserve"> Helsingissä, johon osallistuivat supervaltajohtajat (Brezhnev ja Ford) sekä kaikki Euroopan valtiot Albaniaa lukuun ottamatta</w:t>
      </w:r>
      <w:r w:rsidR="00A5340D" w:rsidRPr="005007C5">
        <w:rPr>
          <w:rFonts w:cstheme="minorHAnsi"/>
        </w:rPr>
        <w:t>.</w:t>
      </w:r>
    </w:p>
    <w:p w14:paraId="33EC2AEC" w14:textId="2721A244" w:rsidR="198AED91" w:rsidRPr="005007C5" w:rsidRDefault="190F76A0" w:rsidP="009C6D18">
      <w:pPr>
        <w:pStyle w:val="Luettelokappale"/>
        <w:numPr>
          <w:ilvl w:val="0"/>
          <w:numId w:val="150"/>
        </w:numPr>
        <w:rPr>
          <w:rFonts w:cstheme="minorHAnsi"/>
        </w:rPr>
      </w:pPr>
      <w:r w:rsidRPr="005007C5">
        <w:rPr>
          <w:rFonts w:cstheme="minorHAnsi"/>
        </w:rPr>
        <w:t>Kokouksen päätösasiakirjassa sitouduttiin edistämään rauhaa, vapaampaa liikkuvuutta ja vähentämään sodan uhkaa Euroopassa</w:t>
      </w:r>
      <w:r w:rsidR="00A5340D" w:rsidRPr="005007C5">
        <w:rPr>
          <w:rFonts w:cstheme="minorHAnsi"/>
        </w:rPr>
        <w:t>, ETYK voidaankin nähdä</w:t>
      </w:r>
      <w:r w:rsidRPr="005007C5">
        <w:rPr>
          <w:rFonts w:cstheme="minorHAnsi"/>
        </w:rPr>
        <w:t xml:space="preserve"> ensimmäi</w:t>
      </w:r>
      <w:r w:rsidR="00A5340D" w:rsidRPr="005007C5">
        <w:rPr>
          <w:rFonts w:cstheme="minorHAnsi"/>
        </w:rPr>
        <w:t>senä</w:t>
      </w:r>
      <w:r w:rsidRPr="005007C5">
        <w:rPr>
          <w:rFonts w:cstheme="minorHAnsi"/>
        </w:rPr>
        <w:t xml:space="preserve"> askel</w:t>
      </w:r>
      <w:r w:rsidR="00A5340D" w:rsidRPr="005007C5">
        <w:rPr>
          <w:rFonts w:cstheme="minorHAnsi"/>
        </w:rPr>
        <w:t>eena</w:t>
      </w:r>
      <w:r w:rsidRPr="005007C5">
        <w:rPr>
          <w:rFonts w:cstheme="minorHAnsi"/>
        </w:rPr>
        <w:t xml:space="preserve"> rautaesiripun murtumisessa ja Neuvostoliiton hajoamisessa</w:t>
      </w:r>
      <w:r w:rsidR="00A5340D" w:rsidRPr="005007C5">
        <w:rPr>
          <w:rFonts w:cstheme="minorHAnsi"/>
        </w:rPr>
        <w:t>.</w:t>
      </w:r>
    </w:p>
    <w:p w14:paraId="52C6B623" w14:textId="35EC7E8B" w:rsidR="00F61D80" w:rsidRPr="005007C5" w:rsidRDefault="00F61D80" w:rsidP="00F61D80">
      <w:pPr>
        <w:pStyle w:val="Luettelokappale"/>
        <w:numPr>
          <w:ilvl w:val="0"/>
          <w:numId w:val="150"/>
        </w:numPr>
        <w:rPr>
          <w:rFonts w:cstheme="minorHAnsi"/>
        </w:rPr>
      </w:pPr>
      <w:r w:rsidRPr="005007C5">
        <w:rPr>
          <w:rFonts w:cstheme="minorHAnsi"/>
        </w:rPr>
        <w:t>Kekkonen sairastui vakavasti, mutta valittiin vielä 1978 presidentiksi ylivoimaisella enemmistöllä.</w:t>
      </w:r>
    </w:p>
    <w:p w14:paraId="16AC4698" w14:textId="0034CA90" w:rsidR="198AED91" w:rsidRPr="005007C5" w:rsidRDefault="198AED91" w:rsidP="198AED91">
      <w:pPr>
        <w:rPr>
          <w:rFonts w:cstheme="minorHAnsi"/>
        </w:rPr>
      </w:pPr>
    </w:p>
    <w:p w14:paraId="4F680F9D" w14:textId="1CBF600C" w:rsidR="198AED91" w:rsidRPr="005007C5" w:rsidRDefault="198AED91" w:rsidP="198AED91">
      <w:pPr>
        <w:rPr>
          <w:rFonts w:cstheme="minorHAnsi"/>
        </w:rPr>
      </w:pPr>
    </w:p>
    <w:p w14:paraId="766B953C" w14:textId="4781FCD2" w:rsidR="00C40B46" w:rsidRPr="005007C5" w:rsidRDefault="4E83A023" w:rsidP="4E83A023">
      <w:pPr>
        <w:rPr>
          <w:rFonts w:cstheme="minorHAnsi"/>
          <w:b/>
          <w:bCs/>
        </w:rPr>
      </w:pPr>
      <w:r w:rsidRPr="005007C5">
        <w:rPr>
          <w:rFonts w:cstheme="minorHAnsi"/>
          <w:b/>
          <w:bCs/>
        </w:rPr>
        <w:t>Tehtävä</w:t>
      </w:r>
    </w:p>
    <w:p w14:paraId="089358A0" w14:textId="6FA5AC92" w:rsidR="198AED91" w:rsidRPr="005007C5" w:rsidRDefault="4E83A023" w:rsidP="4E83A023">
      <w:pPr>
        <w:rPr>
          <w:rFonts w:cstheme="minorHAnsi"/>
          <w:bCs/>
        </w:rPr>
      </w:pPr>
      <w:r w:rsidRPr="005007C5">
        <w:rPr>
          <w:rFonts w:cstheme="minorHAnsi"/>
          <w:bCs/>
        </w:rPr>
        <w:t>Selitä omin sanoin kylmän sodan Suomeen liittyviä käsitteit</w:t>
      </w:r>
      <w:r w:rsidR="00A91695" w:rsidRPr="005007C5">
        <w:rPr>
          <w:rFonts w:cstheme="minorHAnsi"/>
          <w:bCs/>
        </w:rPr>
        <w:t>ä</w:t>
      </w:r>
      <w:r w:rsidR="00C40B46" w:rsidRPr="005007C5">
        <w:rPr>
          <w:rFonts w:cstheme="minorHAnsi"/>
          <w:bCs/>
        </w:rPr>
        <w:t xml:space="preserve">: </w:t>
      </w:r>
      <w:r w:rsidR="00C40B46" w:rsidRPr="005007C5">
        <w:rPr>
          <w:rFonts w:cstheme="minorHAnsi"/>
          <w:i/>
        </w:rPr>
        <w:t>Vaaran vuodet, asekätkentäjuttu, yöpakkaset, noottikriisi, suomettuminen, puolueettomuuspolitiikka</w:t>
      </w:r>
    </w:p>
    <w:p w14:paraId="5B8A3370" w14:textId="7D8FAC0E" w:rsidR="198AED91" w:rsidRPr="005007C5" w:rsidRDefault="198AED91" w:rsidP="4E83A023">
      <w:pPr>
        <w:rPr>
          <w:rFonts w:cstheme="minorHAnsi"/>
          <w:b/>
          <w:bCs/>
        </w:rPr>
      </w:pPr>
    </w:p>
    <w:p w14:paraId="0A815FBD" w14:textId="75C3424E" w:rsidR="6DF98B23" w:rsidRPr="005007C5" w:rsidRDefault="6DF98B23" w:rsidP="4E83A023">
      <w:pPr>
        <w:rPr>
          <w:rFonts w:cstheme="minorHAnsi"/>
        </w:rPr>
      </w:pPr>
    </w:p>
    <w:p w14:paraId="55B09B2F" w14:textId="0B30B5C6" w:rsidR="198AED91" w:rsidRPr="005007C5" w:rsidRDefault="198AED91" w:rsidP="4E83A023">
      <w:pPr>
        <w:rPr>
          <w:rFonts w:cstheme="minorHAnsi"/>
        </w:rPr>
      </w:pPr>
    </w:p>
    <w:p w14:paraId="26783726" w14:textId="09CB800B" w:rsidR="356AB1DC" w:rsidRPr="005007C5" w:rsidRDefault="356AB1DC" w:rsidP="356AB1DC">
      <w:pPr>
        <w:rPr>
          <w:rFonts w:cstheme="minorHAnsi"/>
        </w:rPr>
      </w:pPr>
    </w:p>
    <w:p w14:paraId="29C058E0" w14:textId="49A25E52" w:rsidR="198AED91" w:rsidRPr="005007C5" w:rsidRDefault="198AED91" w:rsidP="198AED91">
      <w:pPr>
        <w:rPr>
          <w:rFonts w:cstheme="minorHAnsi"/>
        </w:rPr>
      </w:pPr>
    </w:p>
    <w:p w14:paraId="5E220F2B" w14:textId="77777777" w:rsidR="00A91695" w:rsidRPr="005007C5" w:rsidRDefault="00A91695">
      <w:pPr>
        <w:rPr>
          <w:rFonts w:cstheme="minorHAnsi"/>
          <w:b/>
          <w:bCs/>
        </w:rPr>
      </w:pPr>
      <w:r w:rsidRPr="005007C5">
        <w:rPr>
          <w:rFonts w:cstheme="minorHAnsi"/>
          <w:b/>
          <w:bCs/>
        </w:rPr>
        <w:br w:type="page"/>
      </w:r>
    </w:p>
    <w:p w14:paraId="0FD7F621" w14:textId="6320030E" w:rsidR="198AED91" w:rsidRPr="005007C5" w:rsidRDefault="198AED91" w:rsidP="00A91695">
      <w:pPr>
        <w:pStyle w:val="Otsikko2"/>
      </w:pPr>
      <w:bookmarkStart w:id="34" w:name="_Toc32604005"/>
      <w:r w:rsidRPr="005007C5">
        <w:lastRenderedPageBreak/>
        <w:t>Neuvostoliiton hajoaminen ja Suomi</w:t>
      </w:r>
      <w:bookmarkEnd w:id="34"/>
    </w:p>
    <w:p w14:paraId="34532451" w14:textId="1C444D34" w:rsidR="198AED91" w:rsidRPr="005007C5" w:rsidRDefault="006757E6" w:rsidP="198AED91">
      <w:pPr>
        <w:pStyle w:val="Luettelokappale"/>
        <w:numPr>
          <w:ilvl w:val="0"/>
          <w:numId w:val="8"/>
        </w:numPr>
        <w:rPr>
          <w:rFonts w:cstheme="minorHAnsi"/>
        </w:rPr>
      </w:pPr>
      <w:r w:rsidRPr="005007C5">
        <w:rPr>
          <w:rFonts w:cstheme="minorHAnsi"/>
        </w:rPr>
        <w:t xml:space="preserve">Iäkäs </w:t>
      </w:r>
      <w:r w:rsidR="198AED91" w:rsidRPr="005007C5">
        <w:rPr>
          <w:rFonts w:cstheme="minorHAnsi"/>
        </w:rPr>
        <w:t xml:space="preserve">Kekkonen </w:t>
      </w:r>
      <w:r w:rsidRPr="005007C5">
        <w:rPr>
          <w:rFonts w:cstheme="minorHAnsi"/>
        </w:rPr>
        <w:t xml:space="preserve">jäi </w:t>
      </w:r>
      <w:r w:rsidR="198AED91" w:rsidRPr="005007C5">
        <w:rPr>
          <w:rFonts w:cstheme="minorHAnsi"/>
        </w:rPr>
        <w:t xml:space="preserve">syrjään 1981 </w:t>
      </w:r>
      <w:r w:rsidRPr="005007C5">
        <w:rPr>
          <w:rFonts w:cstheme="minorHAnsi"/>
        </w:rPr>
        <w:t>ja</w:t>
      </w:r>
      <w:r w:rsidR="198AED91" w:rsidRPr="005007C5">
        <w:rPr>
          <w:rFonts w:cstheme="minorHAnsi"/>
        </w:rPr>
        <w:t xml:space="preserve"> Mauno </w:t>
      </w:r>
      <w:r w:rsidR="198AED91" w:rsidRPr="005007C5">
        <w:rPr>
          <w:rFonts w:cstheme="minorHAnsi"/>
          <w:b/>
          <w:bCs/>
        </w:rPr>
        <w:t>Koivisto</w:t>
      </w:r>
      <w:r w:rsidRPr="005007C5">
        <w:rPr>
          <w:rFonts w:cstheme="minorHAnsi"/>
          <w:b/>
          <w:bCs/>
        </w:rPr>
        <w:t>sta</w:t>
      </w:r>
      <w:r w:rsidR="198AED91" w:rsidRPr="005007C5">
        <w:rPr>
          <w:rFonts w:cstheme="minorHAnsi"/>
          <w:b/>
          <w:bCs/>
        </w:rPr>
        <w:t xml:space="preserve"> </w:t>
      </w:r>
      <w:r w:rsidR="198AED91" w:rsidRPr="005007C5">
        <w:rPr>
          <w:rFonts w:cstheme="minorHAnsi"/>
        </w:rPr>
        <w:t xml:space="preserve">(SDP) </w:t>
      </w:r>
      <w:r w:rsidRPr="005007C5">
        <w:rPr>
          <w:rFonts w:cstheme="minorHAnsi"/>
        </w:rPr>
        <w:t>tuli presidentti</w:t>
      </w:r>
      <w:r w:rsidR="198AED91" w:rsidRPr="005007C5">
        <w:rPr>
          <w:rFonts w:cstheme="minorHAnsi"/>
        </w:rPr>
        <w:t xml:space="preserve"> 1982</w:t>
      </w:r>
      <w:r w:rsidRPr="005007C5">
        <w:rPr>
          <w:rFonts w:cstheme="minorHAnsi"/>
        </w:rPr>
        <w:t>.</w:t>
      </w:r>
      <w:r w:rsidR="198AED91" w:rsidRPr="005007C5">
        <w:rPr>
          <w:rFonts w:cstheme="minorHAnsi"/>
        </w:rPr>
        <w:t xml:space="preserve"> Paasikiven-Kekkosen–linja jatku</w:t>
      </w:r>
      <w:r w:rsidR="00BE7E7D" w:rsidRPr="005007C5">
        <w:rPr>
          <w:rFonts w:cstheme="minorHAnsi"/>
        </w:rPr>
        <w:t>i</w:t>
      </w:r>
      <w:r w:rsidR="198AED91" w:rsidRPr="005007C5">
        <w:rPr>
          <w:rFonts w:cstheme="minorHAnsi"/>
        </w:rPr>
        <w:t xml:space="preserve"> entisellään</w:t>
      </w:r>
      <w:r w:rsidRPr="005007C5">
        <w:rPr>
          <w:rFonts w:cstheme="minorHAnsi"/>
        </w:rPr>
        <w:t>, ja</w:t>
      </w:r>
      <w:r w:rsidR="198AED91" w:rsidRPr="005007C5">
        <w:rPr>
          <w:rFonts w:cstheme="minorHAnsi"/>
        </w:rPr>
        <w:t xml:space="preserve"> YYA-sopimu</w:t>
      </w:r>
      <w:r w:rsidRPr="005007C5">
        <w:rPr>
          <w:rFonts w:cstheme="minorHAnsi"/>
        </w:rPr>
        <w:t>sta jatkettiin.</w:t>
      </w:r>
    </w:p>
    <w:p w14:paraId="1E5A8786" w14:textId="4D102685" w:rsidR="198AED91" w:rsidRPr="005007C5" w:rsidRDefault="190F76A0" w:rsidP="190F76A0">
      <w:pPr>
        <w:pStyle w:val="Luettelokappale"/>
        <w:numPr>
          <w:ilvl w:val="0"/>
          <w:numId w:val="8"/>
        </w:numPr>
        <w:rPr>
          <w:rFonts w:cstheme="minorHAnsi"/>
        </w:rPr>
      </w:pPr>
      <w:r w:rsidRPr="005007C5">
        <w:rPr>
          <w:rFonts w:cstheme="minorHAnsi"/>
        </w:rPr>
        <w:t>1985</w:t>
      </w:r>
      <w:r w:rsidRPr="005007C5">
        <w:rPr>
          <w:rFonts w:cstheme="minorHAnsi"/>
          <w:b/>
          <w:bCs/>
        </w:rPr>
        <w:t xml:space="preserve"> Gorbatshov</w:t>
      </w:r>
      <w:r w:rsidRPr="005007C5">
        <w:rPr>
          <w:rFonts w:cstheme="minorHAnsi"/>
        </w:rPr>
        <w:t xml:space="preserve"> </w:t>
      </w:r>
      <w:r w:rsidR="006757E6" w:rsidRPr="005007C5">
        <w:rPr>
          <w:rFonts w:cstheme="minorHAnsi"/>
        </w:rPr>
        <w:t xml:space="preserve">nousi </w:t>
      </w:r>
      <w:r w:rsidRPr="005007C5">
        <w:rPr>
          <w:rFonts w:cstheme="minorHAnsi"/>
        </w:rPr>
        <w:t>Neuvostoliiton johtoon</w:t>
      </w:r>
      <w:r w:rsidR="006757E6" w:rsidRPr="005007C5">
        <w:rPr>
          <w:rFonts w:cstheme="minorHAnsi"/>
        </w:rPr>
        <w:t>.</w:t>
      </w:r>
      <w:r w:rsidRPr="005007C5">
        <w:rPr>
          <w:rFonts w:cstheme="minorHAnsi"/>
        </w:rPr>
        <w:t xml:space="preserve"> </w:t>
      </w:r>
      <w:r w:rsidR="006757E6" w:rsidRPr="005007C5">
        <w:rPr>
          <w:rFonts w:cstheme="minorHAnsi"/>
        </w:rPr>
        <w:t>Hänen uudistustensa takia</w:t>
      </w:r>
      <w:r w:rsidRPr="005007C5">
        <w:rPr>
          <w:rFonts w:cstheme="minorHAnsi"/>
        </w:rPr>
        <w:t xml:space="preserve"> kylmä sota alkoi lientyä</w:t>
      </w:r>
      <w:r w:rsidR="006757E6" w:rsidRPr="005007C5">
        <w:rPr>
          <w:rFonts w:cstheme="minorHAnsi"/>
        </w:rPr>
        <w:t>, ja</w:t>
      </w:r>
      <w:r w:rsidRPr="005007C5">
        <w:rPr>
          <w:rFonts w:cstheme="minorHAnsi"/>
        </w:rPr>
        <w:t xml:space="preserve"> Neuvostoliitto luotti Suomen puolueettomuuteen</w:t>
      </w:r>
      <w:r w:rsidR="006757E6" w:rsidRPr="005007C5">
        <w:rPr>
          <w:rFonts w:cstheme="minorHAnsi"/>
        </w:rPr>
        <w:t>.</w:t>
      </w:r>
    </w:p>
    <w:p w14:paraId="116A5940" w14:textId="7FA28A17" w:rsidR="198AED91" w:rsidRPr="005007C5" w:rsidRDefault="198AED91" w:rsidP="198AED91">
      <w:pPr>
        <w:pStyle w:val="Luettelokappale"/>
        <w:numPr>
          <w:ilvl w:val="0"/>
          <w:numId w:val="8"/>
        </w:numPr>
        <w:rPr>
          <w:rFonts w:cstheme="minorHAnsi"/>
        </w:rPr>
      </w:pPr>
      <w:r w:rsidRPr="005007C5">
        <w:rPr>
          <w:rFonts w:cstheme="minorHAnsi"/>
        </w:rPr>
        <w:t xml:space="preserve">Koiviston kaudella Suomi liittyi </w:t>
      </w:r>
      <w:r w:rsidRPr="005007C5">
        <w:rPr>
          <w:rFonts w:cstheme="minorHAnsi"/>
          <w:b/>
          <w:bCs/>
        </w:rPr>
        <w:t>Euroopan neuvoston</w:t>
      </w:r>
      <w:r w:rsidRPr="005007C5">
        <w:rPr>
          <w:rFonts w:cstheme="minorHAnsi"/>
        </w:rPr>
        <w:t xml:space="preserve"> jäseneksi</w:t>
      </w:r>
      <w:r w:rsidR="006757E6" w:rsidRPr="005007C5">
        <w:rPr>
          <w:rFonts w:cstheme="minorHAnsi"/>
        </w:rPr>
        <w:t>.</w:t>
      </w:r>
    </w:p>
    <w:p w14:paraId="706EE0B5" w14:textId="0AE761F6" w:rsidR="198AED91" w:rsidRPr="005007C5" w:rsidRDefault="198AED91" w:rsidP="198AED91">
      <w:pPr>
        <w:pStyle w:val="Luettelokappale"/>
        <w:numPr>
          <w:ilvl w:val="0"/>
          <w:numId w:val="8"/>
        </w:numPr>
        <w:rPr>
          <w:rFonts w:cstheme="minorHAnsi"/>
        </w:rPr>
      </w:pPr>
      <w:r w:rsidRPr="005007C5">
        <w:rPr>
          <w:rFonts w:cstheme="minorHAnsi"/>
        </w:rPr>
        <w:t>Kun Saksat yhdistyivät ja kylmä sota laantui, Suomi ilmoitti YYA-sopimuksen Saksaa koskettavat pykälät vanhentuneiksi</w:t>
      </w:r>
      <w:r w:rsidR="006757E6" w:rsidRPr="005007C5">
        <w:rPr>
          <w:rFonts w:cstheme="minorHAnsi"/>
        </w:rPr>
        <w:t>.</w:t>
      </w:r>
    </w:p>
    <w:p w14:paraId="32072395" w14:textId="69A5D99B" w:rsidR="198AED91" w:rsidRPr="005007C5" w:rsidRDefault="198AED91" w:rsidP="198AED91">
      <w:pPr>
        <w:pStyle w:val="Luettelokappale"/>
        <w:numPr>
          <w:ilvl w:val="0"/>
          <w:numId w:val="8"/>
        </w:numPr>
        <w:rPr>
          <w:rFonts w:cstheme="minorHAnsi"/>
        </w:rPr>
      </w:pPr>
      <w:r w:rsidRPr="005007C5">
        <w:rPr>
          <w:rFonts w:cstheme="minorHAnsi"/>
        </w:rPr>
        <w:t>“Suomi pitää yllä tarpeen vaatimaa puolustuskykyä” - armeijan varustelurajoituksista luovuttiin Neuvostoliitosta välittämättä</w:t>
      </w:r>
      <w:r w:rsidR="006757E6" w:rsidRPr="005007C5">
        <w:rPr>
          <w:rFonts w:cstheme="minorHAnsi"/>
        </w:rPr>
        <w:t>.</w:t>
      </w:r>
    </w:p>
    <w:p w14:paraId="34E22086" w14:textId="0F72B74C" w:rsidR="00A91695" w:rsidRPr="005007C5" w:rsidRDefault="00996F18" w:rsidP="006757E6">
      <w:pPr>
        <w:pStyle w:val="Luettelokappale"/>
        <w:numPr>
          <w:ilvl w:val="0"/>
          <w:numId w:val="8"/>
        </w:numPr>
        <w:rPr>
          <w:rFonts w:cstheme="minorHAnsi"/>
        </w:rPr>
      </w:pPr>
      <w:r w:rsidRPr="005007C5">
        <w:rPr>
          <w:rFonts w:cstheme="minorHAnsi"/>
        </w:rPr>
        <w:t xml:space="preserve">Kun </w:t>
      </w:r>
      <w:r w:rsidR="190F76A0" w:rsidRPr="005007C5">
        <w:rPr>
          <w:rFonts w:cstheme="minorHAnsi"/>
        </w:rPr>
        <w:t xml:space="preserve">Baltian maat itsenäistyivät </w:t>
      </w:r>
      <w:proofErr w:type="gramStart"/>
      <w:r w:rsidR="190F76A0" w:rsidRPr="005007C5">
        <w:rPr>
          <w:rFonts w:cstheme="minorHAnsi"/>
        </w:rPr>
        <w:t>uudelleen</w:t>
      </w:r>
      <w:proofErr w:type="gramEnd"/>
      <w:r w:rsidR="190F76A0" w:rsidRPr="005007C5">
        <w:rPr>
          <w:rFonts w:cstheme="minorHAnsi"/>
        </w:rPr>
        <w:t xml:space="preserve"> Suomi oli loppuun asti uskollinen Neuvostoliitolle eikä tukenut Baltian maiden irtautumispyrkimyksiä 1990</w:t>
      </w:r>
      <w:r w:rsidR="006757E6" w:rsidRPr="005007C5">
        <w:rPr>
          <w:rFonts w:cstheme="minorHAnsi"/>
        </w:rPr>
        <w:t xml:space="preserve">, joka on aiheuttanut </w:t>
      </w:r>
      <w:r w:rsidR="190F76A0" w:rsidRPr="005007C5">
        <w:rPr>
          <w:rFonts w:cstheme="minorHAnsi"/>
        </w:rPr>
        <w:t>katkeruu</w:t>
      </w:r>
      <w:r w:rsidR="006757E6" w:rsidRPr="005007C5">
        <w:rPr>
          <w:rFonts w:cstheme="minorHAnsi"/>
        </w:rPr>
        <w:t>tta</w:t>
      </w:r>
      <w:r w:rsidR="190F76A0" w:rsidRPr="005007C5">
        <w:rPr>
          <w:rFonts w:cstheme="minorHAnsi"/>
        </w:rPr>
        <w:t xml:space="preserve"> Suomea kohtaan</w:t>
      </w:r>
      <w:r w:rsidR="006757E6" w:rsidRPr="005007C5">
        <w:rPr>
          <w:rFonts w:cstheme="minorHAnsi"/>
        </w:rPr>
        <w:t>.</w:t>
      </w:r>
    </w:p>
    <w:p w14:paraId="73DAD35A" w14:textId="1D9D4162" w:rsidR="00A91695" w:rsidRPr="005007C5" w:rsidRDefault="00A91695" w:rsidP="00A91695">
      <w:pPr>
        <w:jc w:val="center"/>
        <w:rPr>
          <w:rFonts w:cstheme="minorHAnsi"/>
          <w:b/>
          <w:sz w:val="20"/>
        </w:rPr>
      </w:pPr>
      <w:r w:rsidRPr="005007C5">
        <w:rPr>
          <w:rFonts w:cstheme="minorHAnsi"/>
          <w:b/>
          <w:sz w:val="20"/>
        </w:rPr>
        <w:t>Neuvostomiehitys Virossa kesti noin 50 vuotta. Viroa venäläistettiin; asukkaita kuljetettiin Siperiaan ja venäläisiä Viroon. Itsenäisyyden kaipuu oli Baltian maissa vahva, koska ne olivat jo olleet itsenäisiä 1918-1940 välisen ajan.</w:t>
      </w:r>
    </w:p>
    <w:p w14:paraId="645BEC5A" w14:textId="1E07E885" w:rsidR="190F76A0" w:rsidRPr="005007C5" w:rsidRDefault="190F76A0" w:rsidP="00A91695">
      <w:pPr>
        <w:jc w:val="center"/>
        <w:rPr>
          <w:rFonts w:cstheme="minorHAnsi"/>
          <w:b/>
          <w:sz w:val="20"/>
        </w:rPr>
      </w:pPr>
      <w:r w:rsidRPr="005007C5">
        <w:rPr>
          <w:rFonts w:cstheme="minorHAnsi"/>
          <w:b/>
          <w:sz w:val="20"/>
        </w:rPr>
        <w:drawing>
          <wp:inline distT="0" distB="0" distL="0" distR="0" wp14:anchorId="506001A0" wp14:editId="27986FDB">
            <wp:extent cx="2138045" cy="1356131"/>
            <wp:effectExtent l="0" t="0" r="0" b="0"/>
            <wp:docPr id="1727439700" name="Kuva 172743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2149652" cy="1363493"/>
                    </a:xfrm>
                    <a:prstGeom prst="rect">
                      <a:avLst/>
                    </a:prstGeom>
                  </pic:spPr>
                </pic:pic>
              </a:graphicData>
            </a:graphic>
          </wp:inline>
        </w:drawing>
      </w:r>
      <w:r w:rsidR="00A91695" w:rsidRPr="005007C5">
        <w:rPr>
          <w:rFonts w:cstheme="minorHAnsi"/>
          <w:b/>
          <w:sz w:val="20"/>
        </w:rPr>
        <w:br/>
      </w:r>
    </w:p>
    <w:p w14:paraId="5BEC6B9A" w14:textId="037D917E" w:rsidR="198AED91" w:rsidRPr="005007C5" w:rsidRDefault="190F76A0" w:rsidP="190F76A0">
      <w:pPr>
        <w:pStyle w:val="Luettelokappale"/>
        <w:numPr>
          <w:ilvl w:val="0"/>
          <w:numId w:val="8"/>
        </w:numPr>
        <w:rPr>
          <w:rFonts w:cstheme="minorHAnsi"/>
        </w:rPr>
      </w:pPr>
      <w:r w:rsidRPr="005007C5">
        <w:rPr>
          <w:rFonts w:cstheme="minorHAnsi"/>
        </w:rPr>
        <w:t>1991 Neuvostoliitto hajosi</w:t>
      </w:r>
      <w:r w:rsidR="0086428D" w:rsidRPr="005007C5">
        <w:rPr>
          <w:rFonts w:cstheme="minorHAnsi"/>
        </w:rPr>
        <w:t xml:space="preserve">. </w:t>
      </w:r>
      <w:r w:rsidRPr="005007C5">
        <w:rPr>
          <w:rFonts w:cstheme="minorHAnsi"/>
        </w:rPr>
        <w:t xml:space="preserve">Venäjän ensimmäinen presidentti </w:t>
      </w:r>
      <w:r w:rsidRPr="005007C5">
        <w:rPr>
          <w:rFonts w:cstheme="minorHAnsi"/>
          <w:b/>
          <w:bCs/>
        </w:rPr>
        <w:t>Boris</w:t>
      </w:r>
      <w:r w:rsidRPr="005007C5">
        <w:rPr>
          <w:rFonts w:cstheme="minorHAnsi"/>
        </w:rPr>
        <w:t xml:space="preserve"> </w:t>
      </w:r>
      <w:r w:rsidRPr="005007C5">
        <w:rPr>
          <w:rFonts w:cstheme="minorHAnsi"/>
          <w:b/>
          <w:bCs/>
        </w:rPr>
        <w:t>Jeltsin</w:t>
      </w:r>
      <w:r w:rsidRPr="005007C5">
        <w:rPr>
          <w:rFonts w:cstheme="minorHAnsi"/>
        </w:rPr>
        <w:t xml:space="preserve"> vieraili Suomessa 1991 ja tunnusti Neuvostoliiton aloittaneen talvisodan 1939</w:t>
      </w:r>
      <w:r w:rsidR="0086428D" w:rsidRPr="005007C5">
        <w:rPr>
          <w:rFonts w:cstheme="minorHAnsi"/>
        </w:rPr>
        <w:t>.</w:t>
      </w:r>
    </w:p>
    <w:p w14:paraId="753D084E" w14:textId="3EEE95FB" w:rsidR="198AED91" w:rsidRPr="005007C5" w:rsidRDefault="198AED91" w:rsidP="198AED91">
      <w:pPr>
        <w:pStyle w:val="Luettelokappale"/>
        <w:numPr>
          <w:ilvl w:val="0"/>
          <w:numId w:val="8"/>
        </w:numPr>
        <w:rPr>
          <w:rFonts w:cstheme="minorHAnsi"/>
        </w:rPr>
      </w:pPr>
      <w:r w:rsidRPr="005007C5">
        <w:rPr>
          <w:rFonts w:cstheme="minorHAnsi"/>
        </w:rPr>
        <w:t xml:space="preserve">YYA–sopimus raukesi </w:t>
      </w:r>
      <w:r w:rsidR="0086428D" w:rsidRPr="005007C5">
        <w:rPr>
          <w:rFonts w:cstheme="minorHAnsi"/>
        </w:rPr>
        <w:t xml:space="preserve">ja sen </w:t>
      </w:r>
      <w:r w:rsidRPr="005007C5">
        <w:rPr>
          <w:rFonts w:cstheme="minorHAnsi"/>
        </w:rPr>
        <w:t>tilalle</w:t>
      </w:r>
      <w:r w:rsidR="0086428D" w:rsidRPr="005007C5">
        <w:rPr>
          <w:rFonts w:cstheme="minorHAnsi"/>
        </w:rPr>
        <w:t xml:space="preserve"> tuli</w:t>
      </w:r>
      <w:r w:rsidRPr="005007C5">
        <w:rPr>
          <w:rFonts w:cstheme="minorHAnsi"/>
        </w:rPr>
        <w:t xml:space="preserve"> </w:t>
      </w:r>
      <w:r w:rsidRPr="005007C5">
        <w:rPr>
          <w:rFonts w:cstheme="minorHAnsi"/>
          <w:b/>
          <w:bCs/>
        </w:rPr>
        <w:t>sopimus suhteiden perusteista</w:t>
      </w:r>
      <w:r w:rsidRPr="005007C5">
        <w:rPr>
          <w:rFonts w:cstheme="minorHAnsi"/>
        </w:rPr>
        <w:t xml:space="preserve"> 1991</w:t>
      </w:r>
      <w:r w:rsidR="0086428D" w:rsidRPr="005007C5">
        <w:rPr>
          <w:rFonts w:cstheme="minorHAnsi"/>
        </w:rPr>
        <w:t>.</w:t>
      </w:r>
    </w:p>
    <w:p w14:paraId="1C927B3E" w14:textId="5EBF181D" w:rsidR="198AED91" w:rsidRPr="005007C5" w:rsidRDefault="190F76A0" w:rsidP="190F76A0">
      <w:pPr>
        <w:pStyle w:val="Luettelokappale"/>
        <w:numPr>
          <w:ilvl w:val="0"/>
          <w:numId w:val="8"/>
        </w:numPr>
        <w:rPr>
          <w:rFonts w:cstheme="minorHAnsi"/>
        </w:rPr>
      </w:pPr>
      <w:r w:rsidRPr="005007C5">
        <w:rPr>
          <w:rFonts w:cstheme="minorHAnsi"/>
        </w:rPr>
        <w:t>Idänkauppa romahti ja kansainvälinen lama saavutti Suomen</w:t>
      </w:r>
      <w:r w:rsidR="0086428D" w:rsidRPr="005007C5">
        <w:rPr>
          <w:rFonts w:cstheme="minorHAnsi"/>
        </w:rPr>
        <w:t>. Seurauksena oli konkurssien aalto ja joukkotyöttömyyttä.</w:t>
      </w:r>
    </w:p>
    <w:p w14:paraId="364636DF" w14:textId="61FCA0F0" w:rsidR="198AED91" w:rsidRPr="005007C5" w:rsidRDefault="198AED91" w:rsidP="198AED91">
      <w:pPr>
        <w:pStyle w:val="Luettelokappale"/>
        <w:numPr>
          <w:ilvl w:val="0"/>
          <w:numId w:val="8"/>
        </w:numPr>
        <w:rPr>
          <w:rFonts w:cstheme="minorHAnsi"/>
        </w:rPr>
      </w:pPr>
      <w:r w:rsidRPr="005007C5">
        <w:rPr>
          <w:rFonts w:cstheme="minorHAnsi"/>
        </w:rPr>
        <w:t>Suomi hakeutui tiiviimpään yhteistyöhön poliittisesti ja taloudellisesti lännen kanssa</w:t>
      </w:r>
      <w:r w:rsidR="0086428D" w:rsidRPr="005007C5">
        <w:rPr>
          <w:rFonts w:cstheme="minorHAnsi"/>
        </w:rPr>
        <w:t xml:space="preserve"> ja teki</w:t>
      </w:r>
      <w:r w:rsidRPr="005007C5">
        <w:rPr>
          <w:rFonts w:cstheme="minorHAnsi"/>
        </w:rPr>
        <w:t xml:space="preserve"> EU-jäsenyys-hakemu</w:t>
      </w:r>
      <w:r w:rsidR="00E551A2" w:rsidRPr="005007C5">
        <w:rPr>
          <w:rFonts w:cstheme="minorHAnsi"/>
        </w:rPr>
        <w:t>ksen</w:t>
      </w:r>
      <w:r w:rsidRPr="005007C5">
        <w:rPr>
          <w:rFonts w:cstheme="minorHAnsi"/>
        </w:rPr>
        <w:t xml:space="preserve"> Ruotsin tapaan</w:t>
      </w:r>
      <w:r w:rsidR="00E551A2" w:rsidRPr="005007C5">
        <w:rPr>
          <w:rFonts w:cstheme="minorHAnsi"/>
        </w:rPr>
        <w:t>.</w:t>
      </w:r>
    </w:p>
    <w:p w14:paraId="18C461CA" w14:textId="19EA39B6" w:rsidR="198AED91" w:rsidRPr="005007C5" w:rsidRDefault="00E551A2" w:rsidP="190F76A0">
      <w:pPr>
        <w:pStyle w:val="Luettelokappale"/>
        <w:numPr>
          <w:ilvl w:val="0"/>
          <w:numId w:val="8"/>
        </w:numPr>
        <w:rPr>
          <w:rFonts w:cstheme="minorHAnsi"/>
        </w:rPr>
      </w:pPr>
      <w:r w:rsidRPr="005007C5">
        <w:rPr>
          <w:rFonts w:cstheme="minorHAnsi"/>
        </w:rPr>
        <w:t>Suomessa järjestettiin n</w:t>
      </w:r>
      <w:r w:rsidR="190F76A0" w:rsidRPr="005007C5">
        <w:rPr>
          <w:rFonts w:cstheme="minorHAnsi"/>
        </w:rPr>
        <w:t xml:space="preserve">euvoa-antava </w:t>
      </w:r>
      <w:r w:rsidR="190F76A0" w:rsidRPr="005007C5">
        <w:rPr>
          <w:rFonts w:cstheme="minorHAnsi"/>
          <w:b/>
          <w:bCs/>
        </w:rPr>
        <w:t xml:space="preserve">kansanäänestys </w:t>
      </w:r>
      <w:r w:rsidR="190F76A0" w:rsidRPr="005007C5">
        <w:rPr>
          <w:rFonts w:cstheme="minorHAnsi"/>
        </w:rPr>
        <w:t>1994 EU-jäsenyydestä. Noin 56% kannatti jäsenyyttä</w:t>
      </w:r>
      <w:r w:rsidRPr="005007C5">
        <w:rPr>
          <w:rFonts w:cstheme="minorHAnsi"/>
        </w:rPr>
        <w:t xml:space="preserve"> ja</w:t>
      </w:r>
      <w:r w:rsidR="190F76A0" w:rsidRPr="005007C5">
        <w:rPr>
          <w:rFonts w:cstheme="minorHAnsi"/>
        </w:rPr>
        <w:t xml:space="preserve"> 1.1.1995</w:t>
      </w:r>
      <w:r w:rsidR="190F76A0" w:rsidRPr="005007C5">
        <w:rPr>
          <w:rFonts w:cstheme="minorHAnsi"/>
          <w:b/>
          <w:bCs/>
        </w:rPr>
        <w:t xml:space="preserve"> Suomesta EU:n jäsen </w:t>
      </w:r>
      <w:r w:rsidR="190F76A0" w:rsidRPr="005007C5">
        <w:rPr>
          <w:rFonts w:cstheme="minorHAnsi"/>
        </w:rPr>
        <w:t>yhdessä Ruotsin kanssa</w:t>
      </w:r>
    </w:p>
    <w:p w14:paraId="13F07363" w14:textId="07812D7F" w:rsidR="198AED91" w:rsidRPr="005007C5" w:rsidRDefault="198AED91" w:rsidP="198AED91">
      <w:pPr>
        <w:pStyle w:val="Luettelokappale"/>
        <w:numPr>
          <w:ilvl w:val="0"/>
          <w:numId w:val="8"/>
        </w:numPr>
        <w:rPr>
          <w:rFonts w:cstheme="minorHAnsi"/>
        </w:rPr>
      </w:pPr>
      <w:r w:rsidRPr="005007C5">
        <w:rPr>
          <w:rFonts w:cstheme="minorHAnsi"/>
          <w:b/>
          <w:bCs/>
        </w:rPr>
        <w:t xml:space="preserve">Euro </w:t>
      </w:r>
      <w:r w:rsidRPr="005007C5">
        <w:rPr>
          <w:rFonts w:cstheme="minorHAnsi"/>
        </w:rPr>
        <w:t>korvasi markan 2002</w:t>
      </w:r>
      <w:r w:rsidR="00E551A2" w:rsidRPr="005007C5">
        <w:rPr>
          <w:rFonts w:cstheme="minorHAnsi"/>
        </w:rPr>
        <w:t>.</w:t>
      </w:r>
    </w:p>
    <w:p w14:paraId="44D06BD4" w14:textId="4AC501DD" w:rsidR="198AED91" w:rsidRPr="005007C5" w:rsidRDefault="198AED91" w:rsidP="198AED91">
      <w:pPr>
        <w:pStyle w:val="Luettelokappale"/>
        <w:numPr>
          <w:ilvl w:val="0"/>
          <w:numId w:val="8"/>
        </w:numPr>
        <w:rPr>
          <w:rFonts w:cstheme="minorHAnsi"/>
        </w:rPr>
      </w:pPr>
      <w:r w:rsidRPr="005007C5">
        <w:rPr>
          <w:rFonts w:cstheme="minorHAnsi"/>
        </w:rPr>
        <w:t xml:space="preserve">Koiviston jälkeen presidentiksi </w:t>
      </w:r>
      <w:r w:rsidR="00E551A2" w:rsidRPr="005007C5">
        <w:rPr>
          <w:rFonts w:cstheme="minorHAnsi"/>
        </w:rPr>
        <w:t xml:space="preserve">nousi </w:t>
      </w:r>
      <w:r w:rsidRPr="005007C5">
        <w:rPr>
          <w:rFonts w:cstheme="minorHAnsi"/>
        </w:rPr>
        <w:t>Martti Ahtisaari (SDP)</w:t>
      </w:r>
      <w:r w:rsidR="00996F18" w:rsidRPr="005007C5">
        <w:rPr>
          <w:rFonts w:cstheme="minorHAnsi"/>
        </w:rPr>
        <w:t xml:space="preserve"> ensimmäistä kertaa</w:t>
      </w:r>
      <w:r w:rsidRPr="005007C5">
        <w:rPr>
          <w:rFonts w:cstheme="minorHAnsi"/>
        </w:rPr>
        <w:t xml:space="preserve"> suoralla kaksivaiheisella vaalitavalla 1994</w:t>
      </w:r>
      <w:r w:rsidR="00E551A2" w:rsidRPr="005007C5">
        <w:rPr>
          <w:rFonts w:cstheme="minorHAnsi"/>
        </w:rPr>
        <w:t>.</w:t>
      </w:r>
    </w:p>
    <w:p w14:paraId="4255EF32" w14:textId="36F75D18" w:rsidR="198AED91" w:rsidRPr="005007C5" w:rsidRDefault="198AED91" w:rsidP="198AED91">
      <w:pPr>
        <w:rPr>
          <w:rFonts w:cstheme="minorHAnsi"/>
        </w:rPr>
      </w:pPr>
      <w:r w:rsidRPr="005007C5">
        <w:rPr>
          <w:rFonts w:cstheme="minorHAnsi"/>
        </w:rPr>
        <w:t xml:space="preserve"> </w:t>
      </w:r>
    </w:p>
    <w:p w14:paraId="1DF2CBE3" w14:textId="2D8CDEA9" w:rsidR="198AED91" w:rsidRPr="005007C5" w:rsidRDefault="198AED91" w:rsidP="198AED91">
      <w:pPr>
        <w:rPr>
          <w:rFonts w:cstheme="minorHAnsi"/>
          <w:b/>
          <w:bCs/>
        </w:rPr>
      </w:pPr>
      <w:r w:rsidRPr="005007C5">
        <w:rPr>
          <w:rFonts w:cstheme="minorHAnsi"/>
          <w:b/>
          <w:bCs/>
        </w:rPr>
        <w:t>Pohdi:</w:t>
      </w:r>
    </w:p>
    <w:p w14:paraId="66E6F6C2" w14:textId="65C8F268" w:rsidR="198AED91" w:rsidRPr="005007C5" w:rsidRDefault="198AED91" w:rsidP="198AED91">
      <w:pPr>
        <w:pStyle w:val="Luettelokappale"/>
        <w:numPr>
          <w:ilvl w:val="0"/>
          <w:numId w:val="7"/>
        </w:numPr>
        <w:rPr>
          <w:rFonts w:cstheme="minorHAnsi"/>
        </w:rPr>
      </w:pPr>
      <w:r w:rsidRPr="005007C5">
        <w:rPr>
          <w:rFonts w:cstheme="minorHAnsi"/>
        </w:rPr>
        <w:t>Miksi Kekkonen herätti sekä ihailua että vastustusta Suomen presidenttinä?</w:t>
      </w:r>
    </w:p>
    <w:p w14:paraId="226144A8" w14:textId="199DFB1E" w:rsidR="198AED91" w:rsidRPr="005007C5" w:rsidRDefault="198AED91" w:rsidP="198AED91">
      <w:pPr>
        <w:pStyle w:val="Luettelokappale"/>
        <w:numPr>
          <w:ilvl w:val="0"/>
          <w:numId w:val="7"/>
        </w:numPr>
        <w:rPr>
          <w:rFonts w:cstheme="minorHAnsi"/>
        </w:rPr>
      </w:pPr>
      <w:r w:rsidRPr="005007C5">
        <w:rPr>
          <w:rFonts w:cstheme="minorHAnsi"/>
        </w:rPr>
        <w:t>Oliko Suomi Kekkosen kaudella suomettunut? Ota kantaa perustellen.</w:t>
      </w:r>
    </w:p>
    <w:p w14:paraId="7182EF4F" w14:textId="41286876" w:rsidR="198AED91" w:rsidRPr="005007C5" w:rsidRDefault="198AED91" w:rsidP="198AED91">
      <w:pPr>
        <w:pStyle w:val="Luettelokappale"/>
        <w:numPr>
          <w:ilvl w:val="0"/>
          <w:numId w:val="7"/>
        </w:numPr>
        <w:rPr>
          <w:rFonts w:cstheme="minorHAnsi"/>
        </w:rPr>
      </w:pPr>
      <w:r w:rsidRPr="005007C5">
        <w:rPr>
          <w:rFonts w:cstheme="minorHAnsi"/>
        </w:rPr>
        <w:t>Millaisia kriisejä yöpakkaset ja noottikriisi olivat Suomen ja Neuvostoliiton välisissä suhteissa?</w:t>
      </w:r>
    </w:p>
    <w:p w14:paraId="264F2237" w14:textId="6EBA8689" w:rsidR="198AED91" w:rsidRPr="005007C5" w:rsidRDefault="198AED91" w:rsidP="198AED91">
      <w:pPr>
        <w:pStyle w:val="Luettelokappale"/>
        <w:numPr>
          <w:ilvl w:val="0"/>
          <w:numId w:val="7"/>
        </w:numPr>
        <w:rPr>
          <w:rFonts w:cstheme="minorHAnsi"/>
        </w:rPr>
      </w:pPr>
      <w:r w:rsidRPr="005007C5">
        <w:rPr>
          <w:rFonts w:cstheme="minorHAnsi"/>
        </w:rPr>
        <w:t>Miksei Suomesta tullut Naton tai Varsovan liiton jäsenmaata?</w:t>
      </w:r>
    </w:p>
    <w:p w14:paraId="34A7E3FA" w14:textId="2FE850D9" w:rsidR="198AED91" w:rsidRPr="005007C5" w:rsidRDefault="198AED91" w:rsidP="198AED91">
      <w:pPr>
        <w:pStyle w:val="Luettelokappale"/>
        <w:numPr>
          <w:ilvl w:val="0"/>
          <w:numId w:val="7"/>
        </w:numPr>
        <w:rPr>
          <w:rFonts w:cstheme="minorHAnsi"/>
        </w:rPr>
      </w:pPr>
      <w:r w:rsidRPr="005007C5">
        <w:rPr>
          <w:rFonts w:cstheme="minorHAnsi"/>
        </w:rPr>
        <w:t>Millaiset poliittiset ja taloudelliset seikat vaikuttivat siihen, että Suomi haki EU-jäsenyyttä?</w:t>
      </w:r>
    </w:p>
    <w:p w14:paraId="6E373D68" w14:textId="56B11AF2" w:rsidR="198AED91" w:rsidRPr="005007C5" w:rsidRDefault="198AED91" w:rsidP="00A91695">
      <w:pPr>
        <w:pStyle w:val="Otsikko2"/>
      </w:pPr>
      <w:bookmarkStart w:id="35" w:name="_Toc32604006"/>
      <w:r w:rsidRPr="005007C5">
        <w:lastRenderedPageBreak/>
        <w:t>Kansainvälistyvä hyvinvointi-Suomi</w:t>
      </w:r>
      <w:bookmarkEnd w:id="35"/>
    </w:p>
    <w:p w14:paraId="006006B2" w14:textId="3510AC20" w:rsidR="198AED91" w:rsidRPr="005007C5" w:rsidRDefault="198AED91" w:rsidP="198AED91">
      <w:pPr>
        <w:rPr>
          <w:rFonts w:cstheme="minorHAnsi"/>
          <w:b/>
          <w:bCs/>
        </w:rPr>
      </w:pPr>
    </w:p>
    <w:p w14:paraId="797E08C7" w14:textId="7C2EFE98" w:rsidR="198AED91" w:rsidRPr="005007C5" w:rsidRDefault="190F76A0" w:rsidP="190F76A0">
      <w:pPr>
        <w:rPr>
          <w:rFonts w:cstheme="minorHAnsi"/>
          <w:b/>
          <w:bCs/>
        </w:rPr>
      </w:pPr>
      <w:r w:rsidRPr="005007C5">
        <w:rPr>
          <w:rFonts w:cstheme="minorHAnsi"/>
          <w:b/>
          <w:bCs/>
        </w:rPr>
        <w:t xml:space="preserve">Rakennemuutoksen aika </w:t>
      </w:r>
    </w:p>
    <w:p w14:paraId="6B0B3611" w14:textId="317B9710" w:rsidR="198AED91" w:rsidRPr="005007C5" w:rsidRDefault="198AED91" w:rsidP="198AED91">
      <w:pPr>
        <w:pStyle w:val="Luettelokappale"/>
        <w:numPr>
          <w:ilvl w:val="0"/>
          <w:numId w:val="6"/>
        </w:numPr>
        <w:rPr>
          <w:rFonts w:cstheme="minorHAnsi"/>
          <w:b/>
          <w:bCs/>
        </w:rPr>
      </w:pPr>
      <w:r w:rsidRPr="005007C5">
        <w:rPr>
          <w:rFonts w:cstheme="minorHAnsi"/>
        </w:rPr>
        <w:t>Sotien jälkeen Suomi oli vielä agraarinen yhteiskunta</w:t>
      </w:r>
      <w:r w:rsidR="00E7574C" w:rsidRPr="005007C5">
        <w:rPr>
          <w:rFonts w:cstheme="minorHAnsi"/>
        </w:rPr>
        <w:t>, jossa</w:t>
      </w:r>
      <w:r w:rsidRPr="005007C5">
        <w:rPr>
          <w:rFonts w:cstheme="minorHAnsi"/>
        </w:rPr>
        <w:t xml:space="preserve"> alkutuotanto työllisti eniten</w:t>
      </w:r>
      <w:r w:rsidR="00926A38" w:rsidRPr="005007C5">
        <w:rPr>
          <w:rFonts w:cstheme="minorHAnsi"/>
        </w:rPr>
        <w:t xml:space="preserve"> ihmisiä.</w:t>
      </w:r>
    </w:p>
    <w:p w14:paraId="40D4DFFD" w14:textId="68D1685C" w:rsidR="198AED91" w:rsidRPr="005007C5" w:rsidRDefault="190F76A0" w:rsidP="190F76A0">
      <w:pPr>
        <w:pStyle w:val="Luettelokappale"/>
        <w:numPr>
          <w:ilvl w:val="0"/>
          <w:numId w:val="6"/>
        </w:numPr>
        <w:rPr>
          <w:rFonts w:cstheme="minorHAnsi"/>
          <w:b/>
          <w:bCs/>
        </w:rPr>
      </w:pPr>
      <w:r w:rsidRPr="005007C5">
        <w:rPr>
          <w:rFonts w:cstheme="minorHAnsi"/>
        </w:rPr>
        <w:t>Sotakorvausten maksaminen vauhditti metalliteollisuuden kasvua</w:t>
      </w:r>
      <w:r w:rsidR="00926A38" w:rsidRPr="005007C5">
        <w:rPr>
          <w:rFonts w:cstheme="minorHAnsi"/>
        </w:rPr>
        <w:t>.</w:t>
      </w:r>
    </w:p>
    <w:p w14:paraId="7E6B4CFE" w14:textId="51EDB5C3" w:rsidR="198AED91" w:rsidRPr="005007C5" w:rsidRDefault="190F76A0" w:rsidP="190F76A0">
      <w:pPr>
        <w:pStyle w:val="Luettelokappale"/>
        <w:numPr>
          <w:ilvl w:val="0"/>
          <w:numId w:val="6"/>
        </w:numPr>
        <w:rPr>
          <w:rFonts w:cstheme="minorHAnsi"/>
          <w:b/>
          <w:bCs/>
        </w:rPr>
      </w:pPr>
      <w:r w:rsidRPr="005007C5">
        <w:rPr>
          <w:rFonts w:cstheme="minorHAnsi"/>
        </w:rPr>
        <w:t>Teollisuus ja muu jalostus loivat uusia työpaikkoja kasvaviin kaupunkeihin</w:t>
      </w:r>
      <w:r w:rsidR="00926A38" w:rsidRPr="005007C5">
        <w:rPr>
          <w:rFonts w:cstheme="minorHAnsi"/>
        </w:rPr>
        <w:t>, jonka seurauksena</w:t>
      </w:r>
      <w:r w:rsidRPr="005007C5">
        <w:rPr>
          <w:rFonts w:cstheme="minorHAnsi"/>
        </w:rPr>
        <w:t xml:space="preserve"> </w:t>
      </w:r>
      <w:r w:rsidR="004145D8" w:rsidRPr="005007C5">
        <w:rPr>
          <w:rFonts w:cstheme="minorHAnsi"/>
        </w:rPr>
        <w:t xml:space="preserve">oli </w:t>
      </w:r>
      <w:r w:rsidRPr="005007C5">
        <w:rPr>
          <w:rFonts w:cstheme="minorHAnsi"/>
          <w:b/>
          <w:bCs/>
        </w:rPr>
        <w:t xml:space="preserve">muuttoliike </w:t>
      </w:r>
      <w:r w:rsidRPr="005007C5">
        <w:rPr>
          <w:rFonts w:cstheme="minorHAnsi"/>
        </w:rPr>
        <w:t>maalta kaupunkiin ja aina Ruotsiin asti, jossa vallitsi työvoimapula ja palkkataso oli korkeampi kuin Suomessa 1950-1970-luvuilla</w:t>
      </w:r>
      <w:r w:rsidR="00926A38" w:rsidRPr="005007C5">
        <w:rPr>
          <w:rFonts w:cstheme="minorHAnsi"/>
        </w:rPr>
        <w:t>.</w:t>
      </w:r>
    </w:p>
    <w:p w14:paraId="64F9BDBD" w14:textId="2762D388" w:rsidR="356AB1DC" w:rsidRPr="005007C5" w:rsidRDefault="356AB1DC" w:rsidP="356AB1DC">
      <w:pPr>
        <w:pStyle w:val="Luettelokappale"/>
        <w:numPr>
          <w:ilvl w:val="0"/>
          <w:numId w:val="6"/>
        </w:numPr>
        <w:rPr>
          <w:rFonts w:cstheme="minorHAnsi"/>
          <w:b/>
          <w:bCs/>
        </w:rPr>
      </w:pPr>
      <w:r w:rsidRPr="005007C5">
        <w:rPr>
          <w:rFonts w:cstheme="minorHAnsi"/>
        </w:rPr>
        <w:t>Satojatuhansia suomalaisia muutti Ruotsiin ja vain osa palasi takaisin</w:t>
      </w:r>
      <w:r w:rsidR="00926A38" w:rsidRPr="005007C5">
        <w:rPr>
          <w:rFonts w:cstheme="minorHAnsi"/>
        </w:rPr>
        <w:t>.</w:t>
      </w:r>
    </w:p>
    <w:p w14:paraId="07304F49" w14:textId="3B8800E8" w:rsidR="198AED91" w:rsidRPr="005007C5" w:rsidRDefault="198AED91" w:rsidP="198AED91">
      <w:pPr>
        <w:pStyle w:val="Luettelokappale"/>
        <w:numPr>
          <w:ilvl w:val="0"/>
          <w:numId w:val="6"/>
        </w:numPr>
        <w:rPr>
          <w:rFonts w:cstheme="minorHAnsi"/>
          <w:b/>
          <w:bCs/>
        </w:rPr>
      </w:pPr>
      <w:r w:rsidRPr="005007C5">
        <w:rPr>
          <w:rFonts w:cstheme="minorHAnsi"/>
        </w:rPr>
        <w:t>Palveluammatit lisääntyivät ja alkoivat työllistää yhä enemmän väkeä</w:t>
      </w:r>
      <w:r w:rsidR="00926A38" w:rsidRPr="005007C5">
        <w:rPr>
          <w:rFonts w:cstheme="minorHAnsi"/>
        </w:rPr>
        <w:t xml:space="preserve"> eli tapahtui</w:t>
      </w:r>
      <w:r w:rsidRPr="005007C5">
        <w:rPr>
          <w:rFonts w:cstheme="minorHAnsi"/>
        </w:rPr>
        <w:t xml:space="preserve"> </w:t>
      </w:r>
      <w:r w:rsidRPr="005007C5">
        <w:rPr>
          <w:rFonts w:cstheme="minorHAnsi"/>
          <w:b/>
          <w:bCs/>
        </w:rPr>
        <w:t>elinkeinorakenteen muutos</w:t>
      </w:r>
      <w:r w:rsidR="00926A38" w:rsidRPr="005007C5">
        <w:rPr>
          <w:rFonts w:cstheme="minorHAnsi"/>
          <w:b/>
          <w:bCs/>
        </w:rPr>
        <w:t>.</w:t>
      </w:r>
    </w:p>
    <w:p w14:paraId="3A11345E" w14:textId="353FFD50" w:rsidR="198AED91" w:rsidRPr="005007C5" w:rsidRDefault="198AED91" w:rsidP="198AED91">
      <w:pPr>
        <w:pStyle w:val="Luettelokappale"/>
        <w:numPr>
          <w:ilvl w:val="0"/>
          <w:numId w:val="6"/>
        </w:numPr>
        <w:rPr>
          <w:rFonts w:cstheme="minorHAnsi"/>
          <w:b/>
          <w:bCs/>
        </w:rPr>
      </w:pPr>
      <w:r w:rsidRPr="005007C5">
        <w:rPr>
          <w:rFonts w:cstheme="minorHAnsi"/>
        </w:rPr>
        <w:t>Maatalouden tehottomuus johtui pientilavaltaisuudesta ja tekniikan hitaasta kehityksestä</w:t>
      </w:r>
      <w:r w:rsidR="00926A38" w:rsidRPr="005007C5">
        <w:rPr>
          <w:rFonts w:cstheme="minorHAnsi"/>
        </w:rPr>
        <w:t>, mutta</w:t>
      </w:r>
      <w:r w:rsidRPr="005007C5">
        <w:rPr>
          <w:rFonts w:cstheme="minorHAnsi"/>
        </w:rPr>
        <w:t xml:space="preserve"> vähitellen traktori ja muut koneet korvasivat fyysisen työvoiman tarvett</w:t>
      </w:r>
      <w:r w:rsidR="00926A38" w:rsidRPr="005007C5">
        <w:rPr>
          <w:rFonts w:cstheme="minorHAnsi"/>
        </w:rPr>
        <w:t>a.</w:t>
      </w:r>
    </w:p>
    <w:p w14:paraId="203C3EAC" w14:textId="2D96FF2F" w:rsidR="198AED91" w:rsidRPr="005007C5" w:rsidRDefault="190F76A0" w:rsidP="198AED91">
      <w:pPr>
        <w:pStyle w:val="Luettelokappale"/>
        <w:numPr>
          <w:ilvl w:val="0"/>
          <w:numId w:val="6"/>
        </w:numPr>
        <w:rPr>
          <w:rFonts w:cstheme="minorHAnsi"/>
          <w:b/>
          <w:bCs/>
        </w:rPr>
      </w:pPr>
      <w:r w:rsidRPr="005007C5">
        <w:rPr>
          <w:rFonts w:cstheme="minorHAnsi"/>
        </w:rPr>
        <w:t>Pientiloja ei kannattanut koneellistaa</w:t>
      </w:r>
      <w:r w:rsidR="00926A38" w:rsidRPr="005007C5">
        <w:rPr>
          <w:rFonts w:cstheme="minorHAnsi"/>
        </w:rPr>
        <w:t xml:space="preserve"> ja</w:t>
      </w:r>
      <w:r w:rsidRPr="005007C5">
        <w:rPr>
          <w:rFonts w:cstheme="minorHAnsi"/>
        </w:rPr>
        <w:t xml:space="preserve"> maaseutu alkoi </w:t>
      </w:r>
      <w:r w:rsidR="00926A38" w:rsidRPr="005007C5">
        <w:rPr>
          <w:rFonts w:cstheme="minorHAnsi"/>
        </w:rPr>
        <w:t xml:space="preserve">vähitellen </w:t>
      </w:r>
      <w:r w:rsidRPr="005007C5">
        <w:rPr>
          <w:rFonts w:cstheme="minorHAnsi"/>
        </w:rPr>
        <w:t>autioitua</w:t>
      </w:r>
      <w:r w:rsidR="00926A38" w:rsidRPr="005007C5">
        <w:rPr>
          <w:rFonts w:cstheme="minorHAnsi"/>
        </w:rPr>
        <w:t>.</w:t>
      </w:r>
    </w:p>
    <w:p w14:paraId="7194B069" w14:textId="77777777" w:rsidR="00926A38" w:rsidRPr="005007C5" w:rsidRDefault="190F76A0" w:rsidP="190F76A0">
      <w:pPr>
        <w:pStyle w:val="Luettelokappale"/>
        <w:numPr>
          <w:ilvl w:val="0"/>
          <w:numId w:val="6"/>
        </w:numPr>
        <w:rPr>
          <w:rFonts w:cstheme="minorHAnsi"/>
          <w:b/>
          <w:bCs/>
        </w:rPr>
      </w:pPr>
      <w:r w:rsidRPr="005007C5">
        <w:rPr>
          <w:rFonts w:cstheme="minorHAnsi"/>
        </w:rPr>
        <w:t>Nainen otti paikkansa kodin ulkopuolella työelämässä “miesten töissä”</w:t>
      </w:r>
      <w:r w:rsidR="00926A38" w:rsidRPr="005007C5">
        <w:rPr>
          <w:rFonts w:cstheme="minorHAnsi"/>
        </w:rPr>
        <w:t>.</w:t>
      </w:r>
      <w:r w:rsidRPr="005007C5">
        <w:rPr>
          <w:rFonts w:cstheme="minorHAnsi"/>
        </w:rPr>
        <w:t xml:space="preserve"> </w:t>
      </w:r>
    </w:p>
    <w:p w14:paraId="50AD68C6" w14:textId="7040AFCA" w:rsidR="190F76A0" w:rsidRPr="005007C5" w:rsidRDefault="00926A38" w:rsidP="190F76A0">
      <w:pPr>
        <w:pStyle w:val="Luettelokappale"/>
        <w:numPr>
          <w:ilvl w:val="0"/>
          <w:numId w:val="6"/>
        </w:numPr>
        <w:rPr>
          <w:rFonts w:cstheme="minorHAnsi"/>
          <w:b/>
          <w:bCs/>
        </w:rPr>
      </w:pPr>
      <w:r w:rsidRPr="005007C5">
        <w:rPr>
          <w:rFonts w:cstheme="minorHAnsi"/>
        </w:rPr>
        <w:t>K</w:t>
      </w:r>
      <w:r w:rsidR="190F76A0" w:rsidRPr="005007C5">
        <w:rPr>
          <w:rFonts w:cstheme="minorHAnsi"/>
        </w:rPr>
        <w:t>oulutusmahdollisuudet paranivat viimeistään peruskoulu-uudistuksen myötä ja naisten osuus korkeakouluopiskelijoista nousi huomattavasti</w:t>
      </w:r>
      <w:r w:rsidRPr="005007C5">
        <w:rPr>
          <w:rFonts w:cstheme="minorHAnsi"/>
        </w:rPr>
        <w:t>.</w:t>
      </w:r>
    </w:p>
    <w:p w14:paraId="27F599C6" w14:textId="5BEA7AAB" w:rsidR="190F76A0" w:rsidRPr="005007C5" w:rsidRDefault="190F76A0" w:rsidP="190F76A0">
      <w:pPr>
        <w:pStyle w:val="Luettelokappale"/>
        <w:numPr>
          <w:ilvl w:val="0"/>
          <w:numId w:val="6"/>
        </w:numPr>
        <w:rPr>
          <w:rFonts w:cstheme="minorHAnsi"/>
        </w:rPr>
      </w:pPr>
      <w:r w:rsidRPr="005007C5">
        <w:rPr>
          <w:rFonts w:cstheme="minorHAnsi"/>
        </w:rPr>
        <w:t>Naisten mahdollisuuksia työmarkkinoilla parannettiin lainsäädännöllä; viimeisinä avautuivat työt armeijan ja kirkon parissa</w:t>
      </w:r>
      <w:r w:rsidR="00926A38" w:rsidRPr="005007C5">
        <w:rPr>
          <w:rFonts w:cstheme="minorHAnsi"/>
        </w:rPr>
        <w:t>.</w:t>
      </w:r>
    </w:p>
    <w:p w14:paraId="00BF44FC" w14:textId="4D70D480" w:rsidR="190F76A0" w:rsidRPr="005007C5" w:rsidRDefault="190F76A0" w:rsidP="190F76A0">
      <w:pPr>
        <w:pStyle w:val="Luettelokappale"/>
        <w:numPr>
          <w:ilvl w:val="0"/>
          <w:numId w:val="6"/>
        </w:numPr>
        <w:rPr>
          <w:rFonts w:cstheme="minorHAnsi"/>
        </w:rPr>
      </w:pPr>
      <w:r w:rsidRPr="005007C5">
        <w:rPr>
          <w:rFonts w:cstheme="minorHAnsi"/>
        </w:rPr>
        <w:t>Naisten osuus työvoimasta on Suomessa poikkeuksellisen korkea esim. Keski- ja Etelä-Eurooppaan verrattuna</w:t>
      </w:r>
      <w:r w:rsidR="00926A38" w:rsidRPr="005007C5">
        <w:rPr>
          <w:rFonts w:cstheme="minorHAnsi"/>
        </w:rPr>
        <w:t>.</w:t>
      </w:r>
    </w:p>
    <w:p w14:paraId="35D94D5D" w14:textId="67D7A707" w:rsidR="190F76A0" w:rsidRPr="005007C5" w:rsidRDefault="190F76A0" w:rsidP="190F76A0">
      <w:pPr>
        <w:pStyle w:val="Luettelokappale"/>
        <w:numPr>
          <w:ilvl w:val="0"/>
          <w:numId w:val="6"/>
        </w:numPr>
        <w:rPr>
          <w:rFonts w:cstheme="minorHAnsi"/>
          <w:b/>
          <w:bCs/>
        </w:rPr>
      </w:pPr>
      <w:r w:rsidRPr="005007C5">
        <w:rPr>
          <w:rFonts w:cstheme="minorHAnsi"/>
        </w:rPr>
        <w:t>Lapsiluku pieneni</w:t>
      </w:r>
      <w:r w:rsidR="007727AD" w:rsidRPr="005007C5">
        <w:rPr>
          <w:rFonts w:cstheme="minorHAnsi"/>
        </w:rPr>
        <w:t xml:space="preserve"> koska</w:t>
      </w:r>
      <w:r w:rsidRPr="005007C5">
        <w:rPr>
          <w:rFonts w:cstheme="minorHAnsi"/>
        </w:rPr>
        <w:t xml:space="preserve"> perhesuunnittelu, ehkäisyn yleistyminen ja vapaampi aborttilainsäädäntö vaikuttivat syntyvyyden laskuun maassa</w:t>
      </w:r>
      <w:r w:rsidR="00926A38" w:rsidRPr="005007C5">
        <w:rPr>
          <w:rFonts w:cstheme="minorHAnsi"/>
        </w:rPr>
        <w:t>.</w:t>
      </w:r>
    </w:p>
    <w:p w14:paraId="1497D141" w14:textId="0463EEE2" w:rsidR="3A9BD9C5" w:rsidRPr="005007C5" w:rsidRDefault="3A9BD9C5" w:rsidP="3A9BD9C5">
      <w:pPr>
        <w:rPr>
          <w:rFonts w:cstheme="minorHAnsi"/>
        </w:rPr>
      </w:pPr>
    </w:p>
    <w:p w14:paraId="08D00974" w14:textId="30076735" w:rsidR="00A91695" w:rsidRPr="005007C5" w:rsidRDefault="00A91695" w:rsidP="00A91695">
      <w:pPr>
        <w:jc w:val="center"/>
        <w:rPr>
          <w:rFonts w:cstheme="minorHAnsi"/>
          <w:sz w:val="20"/>
        </w:rPr>
      </w:pPr>
      <w:r w:rsidRPr="005007C5">
        <w:rPr>
          <w:rFonts w:cstheme="minorHAnsi"/>
          <w:b/>
          <w:bCs/>
          <w:sz w:val="20"/>
        </w:rPr>
        <w:t>Elinkeinorakenne koko maassa ja Helsingissä vuonna 2004.</w:t>
      </w:r>
    </w:p>
    <w:p w14:paraId="4005AB7F" w14:textId="2915350A" w:rsidR="3A9BD9C5" w:rsidRPr="005007C5" w:rsidRDefault="3A9BD9C5" w:rsidP="00A91695">
      <w:pPr>
        <w:jc w:val="center"/>
        <w:rPr>
          <w:rFonts w:cstheme="minorHAnsi"/>
          <w:sz w:val="20"/>
        </w:rPr>
      </w:pPr>
      <w:r w:rsidRPr="005007C5">
        <w:rPr>
          <w:rFonts w:cstheme="minorHAnsi"/>
          <w:sz w:val="20"/>
        </w:rPr>
        <w:drawing>
          <wp:inline distT="0" distB="0" distL="0" distR="0" wp14:anchorId="086D8E06" wp14:editId="08FC0B36">
            <wp:extent cx="5532120" cy="1970818"/>
            <wp:effectExtent l="0" t="0" r="0" b="0"/>
            <wp:docPr id="952111864" name="Kuva 95211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5532120" cy="1970818"/>
                    </a:xfrm>
                    <a:prstGeom prst="rect">
                      <a:avLst/>
                    </a:prstGeom>
                  </pic:spPr>
                </pic:pic>
              </a:graphicData>
            </a:graphic>
          </wp:inline>
        </w:drawing>
      </w:r>
    </w:p>
    <w:p w14:paraId="393D021D" w14:textId="213EE1AA" w:rsidR="3A9BD9C5" w:rsidRPr="005007C5" w:rsidRDefault="3A9BD9C5" w:rsidP="00A91695">
      <w:pPr>
        <w:jc w:val="center"/>
        <w:rPr>
          <w:rFonts w:cstheme="minorHAnsi"/>
          <w:b/>
          <w:bCs/>
          <w:sz w:val="20"/>
        </w:rPr>
      </w:pPr>
      <w:r w:rsidRPr="005007C5">
        <w:rPr>
          <w:rFonts w:cstheme="minorHAnsi"/>
          <w:b/>
          <w:bCs/>
          <w:sz w:val="20"/>
        </w:rPr>
        <w:t>Lähde: Tilastokeskus.</w:t>
      </w:r>
    </w:p>
    <w:p w14:paraId="5B8C1E37" w14:textId="3D904EC8" w:rsidR="3A9BD9C5" w:rsidRPr="005007C5" w:rsidRDefault="3A9BD9C5" w:rsidP="190F76A0">
      <w:pPr>
        <w:rPr>
          <w:rFonts w:cstheme="minorHAnsi"/>
        </w:rPr>
      </w:pPr>
    </w:p>
    <w:p w14:paraId="7C26914D" w14:textId="6576048C" w:rsidR="190F76A0" w:rsidRPr="005007C5" w:rsidRDefault="190F76A0" w:rsidP="190F76A0">
      <w:pPr>
        <w:rPr>
          <w:rFonts w:cstheme="minorHAnsi"/>
        </w:rPr>
      </w:pPr>
    </w:p>
    <w:p w14:paraId="12956E09" w14:textId="457267DC" w:rsidR="190F76A0" w:rsidRPr="005007C5" w:rsidRDefault="190F76A0" w:rsidP="190F76A0">
      <w:pPr>
        <w:rPr>
          <w:rFonts w:cstheme="minorHAnsi"/>
        </w:rPr>
      </w:pPr>
    </w:p>
    <w:p w14:paraId="7707BFB2" w14:textId="77777777" w:rsidR="00A91695" w:rsidRPr="005007C5" w:rsidRDefault="190F76A0" w:rsidP="190F76A0">
      <w:pPr>
        <w:rPr>
          <w:rFonts w:eastAsia="Arial" w:cstheme="minorHAnsi"/>
          <w:b/>
          <w:bCs/>
        </w:rPr>
      </w:pPr>
      <w:r w:rsidRPr="005007C5">
        <w:rPr>
          <w:rFonts w:eastAsia="Arial" w:cstheme="minorHAnsi"/>
          <w:b/>
          <w:bCs/>
        </w:rPr>
        <w:t xml:space="preserve"> </w:t>
      </w:r>
    </w:p>
    <w:p w14:paraId="12920C48" w14:textId="212D1EF9" w:rsidR="3A9BD9C5" w:rsidRPr="005007C5" w:rsidRDefault="190F76A0" w:rsidP="190F76A0">
      <w:pPr>
        <w:rPr>
          <w:rFonts w:eastAsia="Arial" w:cstheme="minorHAnsi"/>
          <w:b/>
          <w:bCs/>
        </w:rPr>
      </w:pPr>
      <w:r w:rsidRPr="005007C5">
        <w:rPr>
          <w:rFonts w:eastAsia="Arial" w:cstheme="minorHAnsi"/>
          <w:b/>
          <w:bCs/>
        </w:rPr>
        <w:lastRenderedPageBreak/>
        <w:t>Väestön määrä Suomessa vuosina 1912-2006.</w:t>
      </w:r>
    </w:p>
    <w:tbl>
      <w:tblPr>
        <w:tblStyle w:val="TaulukkoRuudukko"/>
        <w:tblW w:w="9027" w:type="dxa"/>
        <w:tblLayout w:type="fixed"/>
        <w:tblLook w:val="06A0" w:firstRow="1" w:lastRow="0" w:firstColumn="1" w:lastColumn="0" w:noHBand="1" w:noVBand="1"/>
      </w:tblPr>
      <w:tblGrid>
        <w:gridCol w:w="2405"/>
        <w:gridCol w:w="3119"/>
        <w:gridCol w:w="3503"/>
      </w:tblGrid>
      <w:tr w:rsidR="3A9BD9C5" w:rsidRPr="005007C5" w14:paraId="539CF403" w14:textId="77777777" w:rsidTr="00926A38">
        <w:tc>
          <w:tcPr>
            <w:tcW w:w="2405" w:type="dxa"/>
          </w:tcPr>
          <w:p w14:paraId="242A78BE" w14:textId="2AACBB8F" w:rsidR="3A9BD9C5" w:rsidRPr="005007C5" w:rsidRDefault="3A9BD9C5" w:rsidP="00926A38">
            <w:pPr>
              <w:jc w:val="center"/>
              <w:rPr>
                <w:rFonts w:cstheme="minorHAnsi"/>
              </w:rPr>
            </w:pPr>
            <w:r w:rsidRPr="005007C5">
              <w:rPr>
                <w:rFonts w:eastAsia="Arial" w:cstheme="minorHAnsi"/>
                <w:b/>
                <w:bCs/>
              </w:rPr>
              <w:t>Vuosi</w:t>
            </w:r>
          </w:p>
        </w:tc>
        <w:tc>
          <w:tcPr>
            <w:tcW w:w="3119" w:type="dxa"/>
          </w:tcPr>
          <w:p w14:paraId="17360F74" w14:textId="05CEA503" w:rsidR="3A9BD9C5" w:rsidRPr="005007C5" w:rsidRDefault="3A9BD9C5" w:rsidP="00926A38">
            <w:pPr>
              <w:jc w:val="center"/>
              <w:rPr>
                <w:rFonts w:cstheme="minorHAnsi"/>
              </w:rPr>
            </w:pPr>
            <w:r w:rsidRPr="005007C5">
              <w:rPr>
                <w:rFonts w:eastAsia="Arial" w:cstheme="minorHAnsi"/>
                <w:b/>
                <w:bCs/>
              </w:rPr>
              <w:t>Väkiluku</w:t>
            </w:r>
          </w:p>
        </w:tc>
        <w:tc>
          <w:tcPr>
            <w:tcW w:w="3503" w:type="dxa"/>
          </w:tcPr>
          <w:p w14:paraId="10C53459" w14:textId="569D9AF8" w:rsidR="3A9BD9C5" w:rsidRPr="005007C5" w:rsidRDefault="00926A38" w:rsidP="00926A38">
            <w:pPr>
              <w:jc w:val="center"/>
              <w:rPr>
                <w:rFonts w:cstheme="minorHAnsi"/>
              </w:rPr>
            </w:pPr>
            <w:r w:rsidRPr="005007C5">
              <w:rPr>
                <w:rFonts w:eastAsia="Arial" w:cstheme="minorHAnsi"/>
                <w:b/>
                <w:bCs/>
              </w:rPr>
              <w:t>Vuosittainen v</w:t>
            </w:r>
            <w:r w:rsidR="3A9BD9C5" w:rsidRPr="005007C5">
              <w:rPr>
                <w:rFonts w:eastAsia="Arial" w:cstheme="minorHAnsi"/>
                <w:b/>
                <w:bCs/>
              </w:rPr>
              <w:t>äestönkasvu</w:t>
            </w:r>
            <w:r w:rsidRPr="005007C5">
              <w:rPr>
                <w:rFonts w:cstheme="minorHAnsi"/>
              </w:rPr>
              <w:t xml:space="preserve"> </w:t>
            </w:r>
            <w:r w:rsidR="3A9BD9C5" w:rsidRPr="005007C5">
              <w:rPr>
                <w:rFonts w:eastAsia="Arial" w:cstheme="minorHAnsi"/>
                <w:b/>
                <w:bCs/>
              </w:rPr>
              <w:t>(%)</w:t>
            </w:r>
          </w:p>
        </w:tc>
      </w:tr>
      <w:tr w:rsidR="3A9BD9C5" w:rsidRPr="005007C5" w14:paraId="51F4DEEB" w14:textId="77777777" w:rsidTr="00926A38">
        <w:tc>
          <w:tcPr>
            <w:tcW w:w="2405" w:type="dxa"/>
          </w:tcPr>
          <w:p w14:paraId="0193F0C9" w14:textId="3E4E6CCD" w:rsidR="3A9BD9C5" w:rsidRPr="005007C5" w:rsidRDefault="3A9BD9C5" w:rsidP="00926A38">
            <w:pPr>
              <w:jc w:val="center"/>
              <w:rPr>
                <w:rFonts w:cstheme="minorHAnsi"/>
              </w:rPr>
            </w:pPr>
            <w:r w:rsidRPr="005007C5">
              <w:rPr>
                <w:rFonts w:eastAsia="Arial" w:cstheme="minorHAnsi"/>
              </w:rPr>
              <w:t>1912</w:t>
            </w:r>
          </w:p>
        </w:tc>
        <w:tc>
          <w:tcPr>
            <w:tcW w:w="3119" w:type="dxa"/>
          </w:tcPr>
          <w:p w14:paraId="740DB36A" w14:textId="29BBD1B8" w:rsidR="3A9BD9C5" w:rsidRPr="005007C5" w:rsidRDefault="3A9BD9C5" w:rsidP="00926A38">
            <w:pPr>
              <w:jc w:val="center"/>
              <w:rPr>
                <w:rFonts w:cstheme="minorHAnsi"/>
              </w:rPr>
            </w:pPr>
            <w:r w:rsidRPr="005007C5">
              <w:rPr>
                <w:rFonts w:eastAsia="Arial" w:cstheme="minorHAnsi"/>
              </w:rPr>
              <w:t>3 015 500</w:t>
            </w:r>
          </w:p>
        </w:tc>
        <w:tc>
          <w:tcPr>
            <w:tcW w:w="3503" w:type="dxa"/>
          </w:tcPr>
          <w:p w14:paraId="6E4C9C8A" w14:textId="2AEC3D5F" w:rsidR="3A9BD9C5" w:rsidRPr="005007C5" w:rsidRDefault="3A9BD9C5" w:rsidP="00926A38">
            <w:pPr>
              <w:jc w:val="center"/>
              <w:rPr>
                <w:rFonts w:cstheme="minorHAnsi"/>
              </w:rPr>
            </w:pPr>
            <w:r w:rsidRPr="005007C5">
              <w:rPr>
                <w:rFonts w:eastAsia="Arial" w:cstheme="minorHAnsi"/>
              </w:rPr>
              <w:t>1,2</w:t>
            </w:r>
          </w:p>
        </w:tc>
      </w:tr>
      <w:tr w:rsidR="3A9BD9C5" w:rsidRPr="005007C5" w14:paraId="2DC0745F" w14:textId="77777777" w:rsidTr="00926A38">
        <w:tc>
          <w:tcPr>
            <w:tcW w:w="2405" w:type="dxa"/>
          </w:tcPr>
          <w:p w14:paraId="51066E65" w14:textId="4455A745" w:rsidR="3A9BD9C5" w:rsidRPr="005007C5" w:rsidRDefault="3A9BD9C5" w:rsidP="00926A38">
            <w:pPr>
              <w:jc w:val="center"/>
              <w:rPr>
                <w:rFonts w:cstheme="minorHAnsi"/>
              </w:rPr>
            </w:pPr>
            <w:r w:rsidRPr="005007C5">
              <w:rPr>
                <w:rFonts w:eastAsia="Arial" w:cstheme="minorHAnsi"/>
              </w:rPr>
              <w:t>1917</w:t>
            </w:r>
          </w:p>
        </w:tc>
        <w:tc>
          <w:tcPr>
            <w:tcW w:w="3119" w:type="dxa"/>
          </w:tcPr>
          <w:p w14:paraId="3B4F8F53" w14:textId="0238AA64" w:rsidR="3A9BD9C5" w:rsidRPr="005007C5" w:rsidRDefault="3A9BD9C5" w:rsidP="00926A38">
            <w:pPr>
              <w:jc w:val="center"/>
              <w:rPr>
                <w:rFonts w:cstheme="minorHAnsi"/>
              </w:rPr>
            </w:pPr>
            <w:r w:rsidRPr="005007C5">
              <w:rPr>
                <w:rFonts w:eastAsia="Arial" w:cstheme="minorHAnsi"/>
              </w:rPr>
              <w:t>3 134 300</w:t>
            </w:r>
          </w:p>
        </w:tc>
        <w:tc>
          <w:tcPr>
            <w:tcW w:w="3503" w:type="dxa"/>
          </w:tcPr>
          <w:p w14:paraId="05A10F53" w14:textId="20A26453" w:rsidR="3A9BD9C5" w:rsidRPr="005007C5" w:rsidRDefault="3A9BD9C5" w:rsidP="00926A38">
            <w:pPr>
              <w:jc w:val="center"/>
              <w:rPr>
                <w:rFonts w:cstheme="minorHAnsi"/>
              </w:rPr>
            </w:pPr>
            <w:r w:rsidRPr="005007C5">
              <w:rPr>
                <w:rFonts w:eastAsia="Arial" w:cstheme="minorHAnsi"/>
              </w:rPr>
              <w:t>0,6</w:t>
            </w:r>
          </w:p>
        </w:tc>
      </w:tr>
      <w:tr w:rsidR="3A9BD9C5" w:rsidRPr="005007C5" w14:paraId="5CE1F241" w14:textId="77777777" w:rsidTr="00926A38">
        <w:tc>
          <w:tcPr>
            <w:tcW w:w="2405" w:type="dxa"/>
          </w:tcPr>
          <w:p w14:paraId="20347435" w14:textId="44868969" w:rsidR="3A9BD9C5" w:rsidRPr="005007C5" w:rsidRDefault="3A9BD9C5" w:rsidP="00926A38">
            <w:pPr>
              <w:jc w:val="center"/>
              <w:rPr>
                <w:rFonts w:cstheme="minorHAnsi"/>
              </w:rPr>
            </w:pPr>
            <w:r w:rsidRPr="005007C5">
              <w:rPr>
                <w:rFonts w:eastAsia="Arial" w:cstheme="minorHAnsi"/>
              </w:rPr>
              <w:t>1950</w:t>
            </w:r>
          </w:p>
        </w:tc>
        <w:tc>
          <w:tcPr>
            <w:tcW w:w="3119" w:type="dxa"/>
          </w:tcPr>
          <w:p w14:paraId="0A089F48" w14:textId="2BF0B2B4" w:rsidR="3A9BD9C5" w:rsidRPr="005007C5" w:rsidRDefault="3A9BD9C5" w:rsidP="00926A38">
            <w:pPr>
              <w:jc w:val="center"/>
              <w:rPr>
                <w:rFonts w:cstheme="minorHAnsi"/>
              </w:rPr>
            </w:pPr>
            <w:r w:rsidRPr="005007C5">
              <w:rPr>
                <w:rFonts w:eastAsia="Arial" w:cstheme="minorHAnsi"/>
              </w:rPr>
              <w:t>4 029 803</w:t>
            </w:r>
          </w:p>
        </w:tc>
        <w:tc>
          <w:tcPr>
            <w:tcW w:w="3503" w:type="dxa"/>
          </w:tcPr>
          <w:p w14:paraId="07F509F6" w14:textId="0E0B1704" w:rsidR="3A9BD9C5" w:rsidRPr="005007C5" w:rsidRDefault="3A9BD9C5" w:rsidP="00926A38">
            <w:pPr>
              <w:jc w:val="center"/>
              <w:rPr>
                <w:rFonts w:cstheme="minorHAnsi"/>
              </w:rPr>
            </w:pPr>
            <w:r w:rsidRPr="005007C5">
              <w:rPr>
                <w:rFonts w:eastAsia="Arial" w:cstheme="minorHAnsi"/>
              </w:rPr>
              <w:t>1,0</w:t>
            </w:r>
          </w:p>
        </w:tc>
      </w:tr>
      <w:tr w:rsidR="3A9BD9C5" w:rsidRPr="005007C5" w14:paraId="03F05FE6" w14:textId="77777777" w:rsidTr="00926A38">
        <w:tc>
          <w:tcPr>
            <w:tcW w:w="2405" w:type="dxa"/>
          </w:tcPr>
          <w:p w14:paraId="70963537" w14:textId="470ED3C3" w:rsidR="3A9BD9C5" w:rsidRPr="005007C5" w:rsidRDefault="3A9BD9C5" w:rsidP="00926A38">
            <w:pPr>
              <w:jc w:val="center"/>
              <w:rPr>
                <w:rFonts w:cstheme="minorHAnsi"/>
              </w:rPr>
            </w:pPr>
            <w:r w:rsidRPr="005007C5">
              <w:rPr>
                <w:rFonts w:eastAsia="Arial" w:cstheme="minorHAnsi"/>
              </w:rPr>
              <w:t>1991</w:t>
            </w:r>
          </w:p>
        </w:tc>
        <w:tc>
          <w:tcPr>
            <w:tcW w:w="3119" w:type="dxa"/>
          </w:tcPr>
          <w:p w14:paraId="231B50FE" w14:textId="1C615AB3" w:rsidR="3A9BD9C5" w:rsidRPr="005007C5" w:rsidRDefault="3A9BD9C5" w:rsidP="00926A38">
            <w:pPr>
              <w:jc w:val="center"/>
              <w:rPr>
                <w:rFonts w:cstheme="minorHAnsi"/>
              </w:rPr>
            </w:pPr>
            <w:r w:rsidRPr="005007C5">
              <w:rPr>
                <w:rFonts w:eastAsia="Arial" w:cstheme="minorHAnsi"/>
              </w:rPr>
              <w:t>5 029 002</w:t>
            </w:r>
          </w:p>
        </w:tc>
        <w:tc>
          <w:tcPr>
            <w:tcW w:w="3503" w:type="dxa"/>
          </w:tcPr>
          <w:p w14:paraId="48853B2B" w14:textId="3768D29E" w:rsidR="3A9BD9C5" w:rsidRPr="005007C5" w:rsidRDefault="3A9BD9C5" w:rsidP="00926A38">
            <w:pPr>
              <w:jc w:val="center"/>
              <w:rPr>
                <w:rFonts w:cstheme="minorHAnsi"/>
              </w:rPr>
            </w:pPr>
            <w:r w:rsidRPr="005007C5">
              <w:rPr>
                <w:rFonts w:eastAsia="Arial" w:cstheme="minorHAnsi"/>
              </w:rPr>
              <w:t>0,6</w:t>
            </w:r>
          </w:p>
        </w:tc>
      </w:tr>
      <w:tr w:rsidR="3A9BD9C5" w:rsidRPr="005007C5" w14:paraId="7D364544" w14:textId="77777777" w:rsidTr="00926A38">
        <w:tc>
          <w:tcPr>
            <w:tcW w:w="2405" w:type="dxa"/>
          </w:tcPr>
          <w:p w14:paraId="10643307" w14:textId="57504E13" w:rsidR="3A9BD9C5" w:rsidRPr="005007C5" w:rsidRDefault="3A9BD9C5" w:rsidP="00926A38">
            <w:pPr>
              <w:jc w:val="center"/>
              <w:rPr>
                <w:rFonts w:cstheme="minorHAnsi"/>
              </w:rPr>
            </w:pPr>
            <w:r w:rsidRPr="005007C5">
              <w:rPr>
                <w:rFonts w:eastAsia="Arial" w:cstheme="minorHAnsi"/>
              </w:rPr>
              <w:t>2006</w:t>
            </w:r>
          </w:p>
        </w:tc>
        <w:tc>
          <w:tcPr>
            <w:tcW w:w="3119" w:type="dxa"/>
          </w:tcPr>
          <w:p w14:paraId="600D39EA" w14:textId="31D10007" w:rsidR="3A9BD9C5" w:rsidRPr="005007C5" w:rsidRDefault="3A9BD9C5" w:rsidP="00926A38">
            <w:pPr>
              <w:jc w:val="center"/>
              <w:rPr>
                <w:rFonts w:cstheme="minorHAnsi"/>
              </w:rPr>
            </w:pPr>
            <w:r w:rsidRPr="005007C5">
              <w:rPr>
                <w:rFonts w:eastAsia="Arial" w:cstheme="minorHAnsi"/>
              </w:rPr>
              <w:t>5 276 955</w:t>
            </w:r>
          </w:p>
        </w:tc>
        <w:tc>
          <w:tcPr>
            <w:tcW w:w="3503" w:type="dxa"/>
          </w:tcPr>
          <w:p w14:paraId="0D62189B" w14:textId="5513DDB5" w:rsidR="3A9BD9C5" w:rsidRPr="005007C5" w:rsidRDefault="3A9BD9C5" w:rsidP="00926A38">
            <w:pPr>
              <w:jc w:val="center"/>
              <w:rPr>
                <w:rFonts w:eastAsia="Arial" w:cstheme="minorHAnsi"/>
              </w:rPr>
            </w:pPr>
            <w:r w:rsidRPr="005007C5">
              <w:rPr>
                <w:rFonts w:eastAsia="Arial" w:cstheme="minorHAnsi"/>
              </w:rPr>
              <w:t>0,4</w:t>
            </w:r>
          </w:p>
        </w:tc>
      </w:tr>
    </w:tbl>
    <w:p w14:paraId="0E710BBE" w14:textId="47D9F9AD" w:rsidR="3A9BD9C5" w:rsidRPr="005007C5" w:rsidRDefault="00926A38" w:rsidP="00926A38">
      <w:pPr>
        <w:jc w:val="right"/>
        <w:rPr>
          <w:rFonts w:cstheme="minorHAnsi"/>
        </w:rPr>
      </w:pPr>
      <w:r w:rsidRPr="005007C5">
        <w:rPr>
          <w:rFonts w:eastAsia="Arial" w:cstheme="minorHAnsi"/>
          <w:b/>
          <w:bCs/>
        </w:rPr>
        <w:t>Lähde: Tilastokeskus</w:t>
      </w:r>
    </w:p>
    <w:p w14:paraId="53B62DAB" w14:textId="14126265" w:rsidR="190F76A0" w:rsidRPr="005007C5" w:rsidRDefault="190F76A0" w:rsidP="190F76A0">
      <w:pPr>
        <w:rPr>
          <w:rFonts w:cstheme="minorHAnsi"/>
          <w:b/>
          <w:bCs/>
        </w:rPr>
      </w:pPr>
    </w:p>
    <w:p w14:paraId="3C53EC27" w14:textId="2BA2824E" w:rsidR="3A9BD9C5" w:rsidRPr="005007C5" w:rsidRDefault="00D43A1B" w:rsidP="190F76A0">
      <w:pPr>
        <w:rPr>
          <w:rFonts w:cstheme="minorHAnsi"/>
          <w:b/>
          <w:bCs/>
        </w:rPr>
      </w:pPr>
      <w:r w:rsidRPr="005007C5">
        <w:rPr>
          <w:rFonts w:cstheme="minorHAnsi"/>
          <w:b/>
          <w:bCs/>
        </w:rPr>
        <w:t>Kohti p</w:t>
      </w:r>
      <w:r w:rsidR="190F76A0" w:rsidRPr="005007C5">
        <w:rPr>
          <w:rFonts w:cstheme="minorHAnsi"/>
          <w:b/>
          <w:bCs/>
        </w:rPr>
        <w:t>ohjoismaista hyvinvointivaltiota</w:t>
      </w:r>
    </w:p>
    <w:p w14:paraId="5495B23A" w14:textId="40480BA0" w:rsidR="190F76A0" w:rsidRPr="005007C5" w:rsidRDefault="190F76A0" w:rsidP="190F76A0">
      <w:pPr>
        <w:rPr>
          <w:rFonts w:cstheme="minorHAnsi"/>
        </w:rPr>
      </w:pPr>
    </w:p>
    <w:p w14:paraId="37821751" w14:textId="5422D9BD" w:rsidR="198AED91" w:rsidRPr="005007C5" w:rsidRDefault="3A9BD9C5" w:rsidP="3A9BD9C5">
      <w:pPr>
        <w:pStyle w:val="Luettelokappale"/>
        <w:numPr>
          <w:ilvl w:val="0"/>
          <w:numId w:val="6"/>
        </w:numPr>
        <w:rPr>
          <w:rFonts w:cstheme="minorHAnsi"/>
          <w:b/>
          <w:bCs/>
        </w:rPr>
      </w:pPr>
      <w:r w:rsidRPr="005007C5">
        <w:rPr>
          <w:rFonts w:cstheme="minorHAnsi"/>
        </w:rPr>
        <w:t xml:space="preserve">Ensimmäiset askeleet </w:t>
      </w:r>
      <w:r w:rsidRPr="005007C5">
        <w:rPr>
          <w:rFonts w:cstheme="minorHAnsi"/>
          <w:b/>
          <w:bCs/>
        </w:rPr>
        <w:t>hyvinvointivaltion</w:t>
      </w:r>
      <w:r w:rsidRPr="005007C5">
        <w:rPr>
          <w:rFonts w:cstheme="minorHAnsi"/>
        </w:rPr>
        <w:t xml:space="preserve"> suuntaan otettiin jo ennen sotia: äitiysavustus</w:t>
      </w:r>
      <w:r w:rsidR="00926A38" w:rsidRPr="005007C5">
        <w:rPr>
          <w:rFonts w:cstheme="minorHAnsi"/>
        </w:rPr>
        <w:t xml:space="preserve"> ja</w:t>
      </w:r>
      <w:r w:rsidRPr="005007C5">
        <w:rPr>
          <w:rFonts w:cstheme="minorHAnsi"/>
        </w:rPr>
        <w:t xml:space="preserve"> kansaneläke </w:t>
      </w:r>
      <w:r w:rsidR="00926A38" w:rsidRPr="005007C5">
        <w:rPr>
          <w:rFonts w:cstheme="minorHAnsi"/>
        </w:rPr>
        <w:t xml:space="preserve">saatiin </w:t>
      </w:r>
      <w:r w:rsidRPr="005007C5">
        <w:rPr>
          <w:rFonts w:cstheme="minorHAnsi"/>
        </w:rPr>
        <w:t>1937</w:t>
      </w:r>
      <w:r w:rsidR="00A91695" w:rsidRPr="005007C5">
        <w:rPr>
          <w:rFonts w:cstheme="minorHAnsi"/>
        </w:rPr>
        <w:t>.</w:t>
      </w:r>
    </w:p>
    <w:p w14:paraId="79734069" w14:textId="57EA433C" w:rsidR="00A91695" w:rsidRPr="005007C5" w:rsidRDefault="00A91695" w:rsidP="3A9BD9C5">
      <w:pPr>
        <w:pStyle w:val="Luettelokappale"/>
        <w:numPr>
          <w:ilvl w:val="0"/>
          <w:numId w:val="6"/>
        </w:numPr>
        <w:rPr>
          <w:rFonts w:cstheme="minorHAnsi"/>
          <w:b/>
          <w:bCs/>
        </w:rPr>
      </w:pPr>
      <w:r w:rsidRPr="005007C5">
        <w:rPr>
          <w:rFonts w:cstheme="minorHAnsi"/>
        </w:rPr>
        <w:t xml:space="preserve">Hyvinvointivaltiossa yhteiskunta tukee perheitä ja yksilöitä elämän eri vaiheissa; lapsen syntyessä, työttömyyden, vanhuuden jne. aikana jakamalla erilaisia </w:t>
      </w:r>
      <w:r w:rsidRPr="005007C5">
        <w:rPr>
          <w:rFonts w:cstheme="minorHAnsi"/>
          <w:b/>
          <w:bCs/>
        </w:rPr>
        <w:t>tulonsiirtoja</w:t>
      </w:r>
      <w:r w:rsidRPr="005007C5">
        <w:rPr>
          <w:rFonts w:cstheme="minorHAnsi"/>
        </w:rPr>
        <w:t xml:space="preserve"> ja apua</w:t>
      </w:r>
      <w:r w:rsidR="00926A38" w:rsidRPr="005007C5">
        <w:rPr>
          <w:rFonts w:cstheme="minorHAnsi"/>
        </w:rPr>
        <w:t>.</w:t>
      </w:r>
    </w:p>
    <w:p w14:paraId="51223B13" w14:textId="1B0C9E9C" w:rsidR="00F627C4" w:rsidRPr="005007C5" w:rsidRDefault="00F627C4" w:rsidP="3A9BD9C5">
      <w:pPr>
        <w:pStyle w:val="Luettelokappale"/>
        <w:numPr>
          <w:ilvl w:val="0"/>
          <w:numId w:val="6"/>
        </w:numPr>
        <w:rPr>
          <w:rFonts w:cstheme="minorHAnsi"/>
          <w:bCs/>
        </w:rPr>
      </w:pPr>
      <w:r w:rsidRPr="005007C5">
        <w:rPr>
          <w:rFonts w:cstheme="minorHAnsi"/>
          <w:bCs/>
        </w:rPr>
        <w:t>Aluksi palvelut oli tarkoitettu vain kaikkein heikoimmassa asemassa oleville.</w:t>
      </w:r>
    </w:p>
    <w:p w14:paraId="2F1728A3" w14:textId="14C3EF48" w:rsidR="198AED91" w:rsidRPr="005007C5" w:rsidRDefault="00926A38" w:rsidP="190F76A0">
      <w:pPr>
        <w:pStyle w:val="Luettelokappale"/>
        <w:numPr>
          <w:ilvl w:val="0"/>
          <w:numId w:val="6"/>
        </w:numPr>
        <w:rPr>
          <w:rFonts w:cstheme="minorHAnsi"/>
          <w:b/>
          <w:bCs/>
        </w:rPr>
      </w:pPr>
      <w:r w:rsidRPr="005007C5">
        <w:rPr>
          <w:rFonts w:cstheme="minorHAnsi"/>
        </w:rPr>
        <w:t>H</w:t>
      </w:r>
      <w:r w:rsidR="190F76A0" w:rsidRPr="005007C5">
        <w:rPr>
          <w:rFonts w:cstheme="minorHAnsi"/>
        </w:rPr>
        <w:t>yvinvointivaltion rakentaminen jatkui rauhan tultua Ruotsin ja Britannian mallien mukaan</w:t>
      </w:r>
      <w:r w:rsidRPr="005007C5">
        <w:rPr>
          <w:rFonts w:cstheme="minorHAnsi"/>
        </w:rPr>
        <w:t>.</w:t>
      </w:r>
    </w:p>
    <w:p w14:paraId="17A98580" w14:textId="146DB15F" w:rsidR="198AED91" w:rsidRPr="005007C5" w:rsidRDefault="190F76A0" w:rsidP="190F76A0">
      <w:pPr>
        <w:pStyle w:val="Luettelokappale"/>
        <w:numPr>
          <w:ilvl w:val="0"/>
          <w:numId w:val="6"/>
        </w:numPr>
        <w:rPr>
          <w:rFonts w:cstheme="minorHAnsi"/>
        </w:rPr>
      </w:pPr>
      <w:r w:rsidRPr="005007C5">
        <w:rPr>
          <w:rFonts w:cstheme="minorHAnsi"/>
        </w:rPr>
        <w:t>Sotien takia maassa oli köyhyyttä ja paljon yhteiskunnan avun tarpeessa olevia: lapsiperheet, karjalaiset evakot, Lapin asukkaat, sotaveteraanit</w:t>
      </w:r>
      <w:r w:rsidR="00D43A1B" w:rsidRPr="005007C5">
        <w:rPr>
          <w:rFonts w:cstheme="minorHAnsi"/>
        </w:rPr>
        <w:t>,</w:t>
      </w:r>
      <w:r w:rsidRPr="005007C5">
        <w:rPr>
          <w:rFonts w:cstheme="minorHAnsi"/>
        </w:rPr>
        <w:t xml:space="preserve"> jne.</w:t>
      </w:r>
    </w:p>
    <w:p w14:paraId="48AB19E1" w14:textId="0AB4DF61" w:rsidR="198AED91" w:rsidRPr="005007C5" w:rsidRDefault="190F76A0" w:rsidP="190F76A0">
      <w:pPr>
        <w:pStyle w:val="Luettelokappale"/>
        <w:numPr>
          <w:ilvl w:val="0"/>
          <w:numId w:val="5"/>
        </w:numPr>
        <w:rPr>
          <w:rFonts w:cstheme="minorHAnsi"/>
        </w:rPr>
      </w:pPr>
      <w:r w:rsidRPr="005007C5">
        <w:rPr>
          <w:rFonts w:cstheme="minorHAnsi"/>
        </w:rPr>
        <w:t>Hyvinvointi</w:t>
      </w:r>
      <w:r w:rsidR="00926A38" w:rsidRPr="005007C5">
        <w:rPr>
          <w:rFonts w:cstheme="minorHAnsi"/>
        </w:rPr>
        <w:t>valtio</w:t>
      </w:r>
      <w:r w:rsidRPr="005007C5">
        <w:rPr>
          <w:rFonts w:cstheme="minorHAnsi"/>
        </w:rPr>
        <w:t xml:space="preserve"> perustui lakeihin, verotukseen ja </w:t>
      </w:r>
      <w:r w:rsidRPr="005007C5">
        <w:rPr>
          <w:rFonts w:cstheme="minorHAnsi"/>
          <w:b/>
          <w:bCs/>
        </w:rPr>
        <w:t xml:space="preserve">universalismin </w:t>
      </w:r>
      <w:r w:rsidRPr="005007C5">
        <w:rPr>
          <w:rFonts w:cstheme="minorHAnsi"/>
        </w:rPr>
        <w:t xml:space="preserve">periaatteeseen; useimmat etuisuudet annetaan kaikille esim. </w:t>
      </w:r>
      <w:r w:rsidR="00F627C4" w:rsidRPr="005007C5">
        <w:rPr>
          <w:rFonts w:cstheme="minorHAnsi"/>
        </w:rPr>
        <w:t>l</w:t>
      </w:r>
      <w:r w:rsidRPr="005007C5">
        <w:rPr>
          <w:rFonts w:cstheme="minorHAnsi"/>
        </w:rPr>
        <w:t>apsilisä</w:t>
      </w:r>
      <w:r w:rsidR="00F627C4" w:rsidRPr="005007C5">
        <w:rPr>
          <w:rFonts w:cstheme="minorHAnsi"/>
        </w:rPr>
        <w:t>.</w:t>
      </w:r>
    </w:p>
    <w:p w14:paraId="2235C1A7" w14:textId="5BEB02D0" w:rsidR="190F76A0" w:rsidRPr="005007C5" w:rsidRDefault="190F76A0" w:rsidP="190F76A0">
      <w:pPr>
        <w:pStyle w:val="Luettelokappale"/>
        <w:numPr>
          <w:ilvl w:val="0"/>
          <w:numId w:val="5"/>
        </w:numPr>
        <w:rPr>
          <w:rFonts w:cstheme="minorHAnsi"/>
        </w:rPr>
      </w:pPr>
      <w:r w:rsidRPr="005007C5">
        <w:rPr>
          <w:rFonts w:cstheme="minorHAnsi"/>
          <w:b/>
          <w:bCs/>
        </w:rPr>
        <w:t xml:space="preserve">Peruskoulu-uudistus </w:t>
      </w:r>
      <w:r w:rsidRPr="005007C5">
        <w:rPr>
          <w:rFonts w:cstheme="minorHAnsi"/>
        </w:rPr>
        <w:t>1968</w:t>
      </w:r>
      <w:r w:rsidR="00F627C4" w:rsidRPr="005007C5">
        <w:rPr>
          <w:rFonts w:cstheme="minorHAnsi"/>
        </w:rPr>
        <w:t xml:space="preserve"> </w:t>
      </w:r>
      <w:r w:rsidRPr="005007C5">
        <w:rPr>
          <w:rFonts w:cstheme="minorHAnsi"/>
        </w:rPr>
        <w:t>merkitsi kansa- ja oppikoulujärjestelmän siirtymistä historiaan, kun luotiin kaikille maksuton yhdeksänvuotinen peruskoulutus</w:t>
      </w:r>
      <w:r w:rsidR="00F627C4" w:rsidRPr="005007C5">
        <w:rPr>
          <w:rFonts w:cstheme="minorHAnsi"/>
        </w:rPr>
        <w:t>. Uudistus</w:t>
      </w:r>
      <w:r w:rsidRPr="005007C5">
        <w:rPr>
          <w:rFonts w:cstheme="minorHAnsi"/>
        </w:rPr>
        <w:t xml:space="preserve"> lisäsi tasa-arvoa ja mahdollisuuksia saada koulutusta perheen varallisuuteen katsomatta</w:t>
      </w:r>
      <w:r w:rsidR="00F627C4" w:rsidRPr="005007C5">
        <w:rPr>
          <w:rFonts w:cstheme="minorHAnsi"/>
        </w:rPr>
        <w:t>.</w:t>
      </w:r>
    </w:p>
    <w:p w14:paraId="072386F1" w14:textId="61D7DE58" w:rsidR="198AED91" w:rsidRPr="005007C5" w:rsidRDefault="190F76A0" w:rsidP="190F76A0">
      <w:pPr>
        <w:pStyle w:val="Luettelokappale"/>
        <w:numPr>
          <w:ilvl w:val="0"/>
          <w:numId w:val="5"/>
        </w:numPr>
        <w:rPr>
          <w:rFonts w:cstheme="minorHAnsi"/>
        </w:rPr>
      </w:pPr>
      <w:r w:rsidRPr="005007C5">
        <w:rPr>
          <w:rFonts w:cstheme="minorHAnsi"/>
        </w:rPr>
        <w:t>Lamavuosina kuten 1994-1995 hyvinvointivaltiota kritisoitiin sen tehottomuudesta ja kalleudesta ja etuisuuksia alettiin leikata rahan puutteen takia</w:t>
      </w:r>
      <w:r w:rsidR="00F627C4" w:rsidRPr="005007C5">
        <w:rPr>
          <w:rFonts w:cstheme="minorHAnsi"/>
        </w:rPr>
        <w:t>.</w:t>
      </w:r>
    </w:p>
    <w:p w14:paraId="23D01436" w14:textId="3179CEAE" w:rsidR="190F76A0" w:rsidRPr="005007C5" w:rsidRDefault="190F76A0" w:rsidP="190F76A0">
      <w:pPr>
        <w:pStyle w:val="Luettelokappale"/>
        <w:numPr>
          <w:ilvl w:val="0"/>
          <w:numId w:val="5"/>
        </w:numPr>
        <w:rPr>
          <w:rFonts w:cstheme="minorHAnsi"/>
        </w:rPr>
      </w:pPr>
      <w:r w:rsidRPr="005007C5">
        <w:rPr>
          <w:rFonts w:cstheme="minorHAnsi"/>
        </w:rPr>
        <w:t>Hyvinvointivaltion on väitetty passivoivan kansalaisia, kun tulonsiirroilla voi elää paremmin kuin pienellä palkalla (</w:t>
      </w:r>
      <w:r w:rsidRPr="005007C5">
        <w:rPr>
          <w:rFonts w:cstheme="minorHAnsi"/>
          <w:b/>
        </w:rPr>
        <w:t>kannustinloukku</w:t>
      </w:r>
      <w:r w:rsidRPr="005007C5">
        <w:rPr>
          <w:rFonts w:cstheme="minorHAnsi"/>
        </w:rPr>
        <w:t>)</w:t>
      </w:r>
      <w:r w:rsidR="00F627C4" w:rsidRPr="005007C5">
        <w:rPr>
          <w:rFonts w:cstheme="minorHAnsi"/>
        </w:rPr>
        <w:t>.</w:t>
      </w:r>
    </w:p>
    <w:p w14:paraId="16264D11" w14:textId="6096C736" w:rsidR="3A9BD9C5" w:rsidRPr="005007C5" w:rsidRDefault="3A9BD9C5" w:rsidP="3A9BD9C5">
      <w:pPr>
        <w:pStyle w:val="Luettelokappale"/>
        <w:numPr>
          <w:ilvl w:val="0"/>
          <w:numId w:val="5"/>
        </w:numPr>
        <w:rPr>
          <w:rFonts w:cstheme="minorHAnsi"/>
        </w:rPr>
      </w:pPr>
      <w:r w:rsidRPr="005007C5">
        <w:rPr>
          <w:rFonts w:cstheme="minorHAnsi"/>
        </w:rPr>
        <w:t xml:space="preserve">Hyvinvointivaltiosta on vähitellen siirrytty </w:t>
      </w:r>
      <w:r w:rsidRPr="005007C5">
        <w:rPr>
          <w:rFonts w:cstheme="minorHAnsi"/>
          <w:b/>
          <w:bCs/>
        </w:rPr>
        <w:t>hyvinvointiyhteiskuntaan</w:t>
      </w:r>
      <w:r w:rsidRPr="005007C5">
        <w:rPr>
          <w:rFonts w:cstheme="minorHAnsi"/>
        </w:rPr>
        <w:t>, jossa myös kansalaisen omaa vastuuta korostetaan</w:t>
      </w:r>
      <w:r w:rsidR="00A91695" w:rsidRPr="005007C5">
        <w:rPr>
          <w:rFonts w:cstheme="minorHAnsi"/>
        </w:rPr>
        <w:t>.</w:t>
      </w:r>
    </w:p>
    <w:p w14:paraId="13653C76" w14:textId="769DFFD1" w:rsidR="00A91695" w:rsidRPr="005007C5" w:rsidRDefault="00A91695">
      <w:pPr>
        <w:rPr>
          <w:rFonts w:cstheme="minorHAnsi"/>
        </w:rPr>
      </w:pPr>
      <w:r w:rsidRPr="005007C5">
        <w:rPr>
          <w:rFonts w:cstheme="minorHAnsi"/>
        </w:rPr>
        <w:br w:type="page"/>
      </w:r>
    </w:p>
    <w:p w14:paraId="266BFDD2" w14:textId="3EE59CA5" w:rsidR="00A91695" w:rsidRPr="005007C5" w:rsidRDefault="00A91695" w:rsidP="00A91695">
      <w:pPr>
        <w:jc w:val="center"/>
        <w:rPr>
          <w:rFonts w:cstheme="minorHAnsi"/>
          <w:b/>
          <w:sz w:val="20"/>
        </w:rPr>
      </w:pPr>
      <w:r w:rsidRPr="005007C5">
        <w:rPr>
          <w:rFonts w:cstheme="minorHAnsi"/>
          <w:b/>
          <w:sz w:val="20"/>
        </w:rPr>
        <w:lastRenderedPageBreak/>
        <w:t>Traktorit ja autot olivat vaurastuvan Suomen symboleita. Hevonen alkoi käydä harvinaisemmaksi työjuhtana. Maatiloja lopetettiin runsaasti elinkeinorakenteen muuttuessa ja 1990-luvulla EU-jäsenyyden koitettua, koska maataloustuen perusteet muuttuivat. Vain suurtilat ovat nykyisin kannattavia.</w:t>
      </w:r>
    </w:p>
    <w:p w14:paraId="27C79C34" w14:textId="09B74913" w:rsidR="198AED91" w:rsidRPr="005007C5" w:rsidRDefault="3A9BD9C5" w:rsidP="00A91695">
      <w:pPr>
        <w:jc w:val="center"/>
        <w:rPr>
          <w:rFonts w:cstheme="minorHAnsi"/>
        </w:rPr>
      </w:pPr>
      <w:r w:rsidRPr="005007C5">
        <w:rPr>
          <w:rFonts w:cstheme="minorHAnsi"/>
          <w:b/>
          <w:sz w:val="20"/>
        </w:rPr>
        <w:t>.</w:t>
      </w:r>
      <w:r w:rsidRPr="005007C5">
        <w:rPr>
          <w:rFonts w:cstheme="minorHAnsi"/>
          <w:sz w:val="20"/>
        </w:rPr>
        <w:t xml:space="preserve"> </w:t>
      </w:r>
      <w:r w:rsidR="198AED91" w:rsidRPr="005007C5">
        <w:rPr>
          <w:rFonts w:cstheme="minorHAnsi"/>
        </w:rPr>
        <w:drawing>
          <wp:inline distT="0" distB="0" distL="0" distR="0" wp14:anchorId="408E07A1" wp14:editId="3F97AFAE">
            <wp:extent cx="2381250" cy="2143125"/>
            <wp:effectExtent l="0" t="0" r="0" b="0"/>
            <wp:docPr id="75214115" name="Kuva 7521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2381250" cy="2143125"/>
                    </a:xfrm>
                    <a:prstGeom prst="rect">
                      <a:avLst/>
                    </a:prstGeom>
                  </pic:spPr>
                </pic:pic>
              </a:graphicData>
            </a:graphic>
          </wp:inline>
        </w:drawing>
      </w:r>
    </w:p>
    <w:p w14:paraId="32E1D9FC" w14:textId="1836310F" w:rsidR="3A9BD9C5" w:rsidRPr="005007C5" w:rsidRDefault="3A9BD9C5" w:rsidP="3A9BD9C5">
      <w:pPr>
        <w:rPr>
          <w:rFonts w:cstheme="minorHAnsi"/>
        </w:rPr>
      </w:pPr>
    </w:p>
    <w:tbl>
      <w:tblPr>
        <w:tblStyle w:val="TaulukkoRuudukko"/>
        <w:tblW w:w="0" w:type="auto"/>
        <w:tblLayout w:type="fixed"/>
        <w:tblLook w:val="06A0" w:firstRow="1" w:lastRow="0" w:firstColumn="1" w:lastColumn="0" w:noHBand="1" w:noVBand="1"/>
      </w:tblPr>
      <w:tblGrid>
        <w:gridCol w:w="9026"/>
      </w:tblGrid>
      <w:tr w:rsidR="198AED91" w:rsidRPr="005007C5" w14:paraId="3BFF5544" w14:textId="77777777" w:rsidTr="4E83A023">
        <w:tc>
          <w:tcPr>
            <w:tcW w:w="9026" w:type="dxa"/>
          </w:tcPr>
          <w:p w14:paraId="055E85F1" w14:textId="7D81BCA2" w:rsidR="198AED91" w:rsidRPr="005007C5" w:rsidRDefault="198AED91" w:rsidP="198AED91">
            <w:pPr>
              <w:rPr>
                <w:rFonts w:cstheme="minorHAnsi"/>
                <w:b/>
                <w:bCs/>
              </w:rPr>
            </w:pPr>
            <w:r w:rsidRPr="005007C5">
              <w:rPr>
                <w:rFonts w:cstheme="minorHAnsi"/>
                <w:b/>
                <w:bCs/>
              </w:rPr>
              <w:t>Hyvinvointivaltion tärkeitä merkkipaaluja:</w:t>
            </w:r>
          </w:p>
          <w:p w14:paraId="494445F0" w14:textId="08FEB6C9" w:rsidR="198AED91" w:rsidRPr="005007C5" w:rsidRDefault="198AED91" w:rsidP="198AED91">
            <w:pPr>
              <w:rPr>
                <w:rFonts w:cstheme="minorHAnsi"/>
                <w:b/>
                <w:bCs/>
              </w:rPr>
            </w:pPr>
          </w:p>
          <w:p w14:paraId="27D0CCC2" w14:textId="7BCAD157" w:rsidR="198AED91" w:rsidRPr="005007C5" w:rsidRDefault="198AED91" w:rsidP="198AED91">
            <w:pPr>
              <w:pStyle w:val="Luettelokappale"/>
              <w:numPr>
                <w:ilvl w:val="0"/>
                <w:numId w:val="4"/>
              </w:numPr>
              <w:rPr>
                <w:rFonts w:cstheme="minorHAnsi"/>
              </w:rPr>
            </w:pPr>
            <w:r w:rsidRPr="005007C5">
              <w:rPr>
                <w:rFonts w:cstheme="minorHAnsi"/>
              </w:rPr>
              <w:t>1921 oppivelvollisuus</w:t>
            </w:r>
          </w:p>
          <w:p w14:paraId="334DF477" w14:textId="50DFE48E" w:rsidR="198AED91" w:rsidRPr="005007C5" w:rsidRDefault="198AED91" w:rsidP="198AED91">
            <w:pPr>
              <w:pStyle w:val="Luettelokappale"/>
              <w:numPr>
                <w:ilvl w:val="0"/>
                <w:numId w:val="4"/>
              </w:numPr>
              <w:rPr>
                <w:rFonts w:cstheme="minorHAnsi"/>
              </w:rPr>
            </w:pPr>
            <w:r w:rsidRPr="005007C5">
              <w:rPr>
                <w:rFonts w:cstheme="minorHAnsi"/>
              </w:rPr>
              <w:t>1937 äitiysavustus vähävaraisille ja kansaneläke</w:t>
            </w:r>
          </w:p>
          <w:p w14:paraId="1C7E45AC" w14:textId="64F9F3BE" w:rsidR="198AED91" w:rsidRPr="005007C5" w:rsidRDefault="198AED91" w:rsidP="198AED91">
            <w:pPr>
              <w:pStyle w:val="Luettelokappale"/>
              <w:numPr>
                <w:ilvl w:val="0"/>
                <w:numId w:val="4"/>
              </w:numPr>
              <w:rPr>
                <w:rFonts w:cstheme="minorHAnsi"/>
              </w:rPr>
            </w:pPr>
            <w:r w:rsidRPr="005007C5">
              <w:rPr>
                <w:rFonts w:cstheme="minorHAnsi"/>
              </w:rPr>
              <w:t>1943 lapsilisät vähävaraisille ja maksuton kouluruokailu</w:t>
            </w:r>
          </w:p>
          <w:p w14:paraId="595F1DE4" w14:textId="5C17C884" w:rsidR="198AED91" w:rsidRPr="005007C5" w:rsidRDefault="198AED91" w:rsidP="198AED91">
            <w:pPr>
              <w:pStyle w:val="Luettelokappale"/>
              <w:numPr>
                <w:ilvl w:val="0"/>
                <w:numId w:val="4"/>
              </w:numPr>
              <w:rPr>
                <w:rFonts w:cstheme="minorHAnsi"/>
              </w:rPr>
            </w:pPr>
            <w:r w:rsidRPr="005007C5">
              <w:rPr>
                <w:rFonts w:cstheme="minorHAnsi"/>
              </w:rPr>
              <w:t>1944 neuvolatoiminta käynnistyi</w:t>
            </w:r>
          </w:p>
          <w:p w14:paraId="26385DCA" w14:textId="45BC2F39" w:rsidR="198AED91" w:rsidRPr="005007C5" w:rsidRDefault="198AED91" w:rsidP="198AED91">
            <w:pPr>
              <w:pStyle w:val="Luettelokappale"/>
              <w:numPr>
                <w:ilvl w:val="0"/>
                <w:numId w:val="4"/>
              </w:numPr>
              <w:rPr>
                <w:rFonts w:cstheme="minorHAnsi"/>
              </w:rPr>
            </w:pPr>
            <w:r w:rsidRPr="005007C5">
              <w:rPr>
                <w:rFonts w:cstheme="minorHAnsi"/>
              </w:rPr>
              <w:t>1948 lapsilisän maksaminen kaikille lapsiperheille</w:t>
            </w:r>
          </w:p>
          <w:p w14:paraId="71D5B62E" w14:textId="57D771EC" w:rsidR="198AED91" w:rsidRPr="005007C5" w:rsidRDefault="198AED91" w:rsidP="198AED91">
            <w:pPr>
              <w:pStyle w:val="Luettelokappale"/>
              <w:numPr>
                <w:ilvl w:val="0"/>
                <w:numId w:val="4"/>
              </w:numPr>
              <w:rPr>
                <w:rFonts w:cstheme="minorHAnsi"/>
              </w:rPr>
            </w:pPr>
            <w:r w:rsidRPr="005007C5">
              <w:rPr>
                <w:rFonts w:cstheme="minorHAnsi"/>
              </w:rPr>
              <w:t>1959 työttömyyskorvaukset</w:t>
            </w:r>
          </w:p>
          <w:p w14:paraId="2DE3D5FA" w14:textId="22F70CAE" w:rsidR="198AED91" w:rsidRPr="005007C5" w:rsidRDefault="198AED91" w:rsidP="198AED91">
            <w:pPr>
              <w:pStyle w:val="Luettelokappale"/>
              <w:numPr>
                <w:ilvl w:val="0"/>
                <w:numId w:val="4"/>
              </w:numPr>
              <w:rPr>
                <w:rFonts w:cstheme="minorHAnsi"/>
              </w:rPr>
            </w:pPr>
            <w:r w:rsidRPr="005007C5">
              <w:rPr>
                <w:rFonts w:cstheme="minorHAnsi"/>
              </w:rPr>
              <w:t>1962 ansiosidonnaiset työeläkkeet</w:t>
            </w:r>
          </w:p>
          <w:p w14:paraId="2A2B5D9D" w14:textId="642710E5" w:rsidR="198AED91" w:rsidRPr="005007C5" w:rsidRDefault="198AED91" w:rsidP="198AED91">
            <w:pPr>
              <w:pStyle w:val="Luettelokappale"/>
              <w:numPr>
                <w:ilvl w:val="0"/>
                <w:numId w:val="4"/>
              </w:numPr>
              <w:rPr>
                <w:rFonts w:cstheme="minorHAnsi"/>
              </w:rPr>
            </w:pPr>
            <w:r w:rsidRPr="005007C5">
              <w:rPr>
                <w:rFonts w:cstheme="minorHAnsi"/>
              </w:rPr>
              <w:t>1964 sairausvakuutus ja 54 päivän mittainen äitiyspäiväraha</w:t>
            </w:r>
          </w:p>
          <w:p w14:paraId="3AEFF470" w14:textId="704EBA9D" w:rsidR="198AED91" w:rsidRPr="005007C5" w:rsidRDefault="198AED91" w:rsidP="198AED91">
            <w:pPr>
              <w:pStyle w:val="Luettelokappale"/>
              <w:numPr>
                <w:ilvl w:val="0"/>
                <w:numId w:val="4"/>
              </w:numPr>
              <w:rPr>
                <w:rFonts w:cstheme="minorHAnsi"/>
              </w:rPr>
            </w:pPr>
            <w:r w:rsidRPr="005007C5">
              <w:rPr>
                <w:rFonts w:cstheme="minorHAnsi"/>
              </w:rPr>
              <w:t>1965 40-tuntinen työviikko</w:t>
            </w:r>
          </w:p>
          <w:p w14:paraId="4E8A0627" w14:textId="4E03071E" w:rsidR="198AED91" w:rsidRPr="005007C5" w:rsidRDefault="198AED91" w:rsidP="198AED91">
            <w:pPr>
              <w:pStyle w:val="Luettelokappale"/>
              <w:numPr>
                <w:ilvl w:val="0"/>
                <w:numId w:val="4"/>
              </w:numPr>
              <w:rPr>
                <w:rFonts w:cstheme="minorHAnsi"/>
              </w:rPr>
            </w:pPr>
            <w:r w:rsidRPr="005007C5">
              <w:rPr>
                <w:rFonts w:cstheme="minorHAnsi"/>
              </w:rPr>
              <w:t>1968 maksuton yhdeksänvuotinen peruskoulu</w:t>
            </w:r>
          </w:p>
          <w:p w14:paraId="6FFC4842" w14:textId="6F893EBC" w:rsidR="198AED91" w:rsidRPr="005007C5" w:rsidRDefault="198AED91" w:rsidP="198AED91">
            <w:pPr>
              <w:pStyle w:val="Luettelokappale"/>
              <w:numPr>
                <w:ilvl w:val="0"/>
                <w:numId w:val="4"/>
              </w:numPr>
              <w:rPr>
                <w:rFonts w:cstheme="minorHAnsi"/>
              </w:rPr>
            </w:pPr>
            <w:r w:rsidRPr="005007C5">
              <w:rPr>
                <w:rFonts w:cstheme="minorHAnsi"/>
              </w:rPr>
              <w:t>1970 viisipäiväinen työviikko</w:t>
            </w:r>
          </w:p>
          <w:p w14:paraId="2A3FB593" w14:textId="1CB22A49" w:rsidR="198AED91" w:rsidRPr="005007C5" w:rsidRDefault="198AED91" w:rsidP="198AED91">
            <w:pPr>
              <w:pStyle w:val="Luettelokappale"/>
              <w:numPr>
                <w:ilvl w:val="0"/>
                <w:numId w:val="4"/>
              </w:numPr>
              <w:rPr>
                <w:rFonts w:cstheme="minorHAnsi"/>
              </w:rPr>
            </w:pPr>
            <w:r w:rsidRPr="005007C5">
              <w:rPr>
                <w:rFonts w:cstheme="minorHAnsi"/>
              </w:rPr>
              <w:t>1972 kunnalliset terveyskeskukset</w:t>
            </w:r>
          </w:p>
          <w:p w14:paraId="30545DEA" w14:textId="493E0A7C" w:rsidR="198AED91" w:rsidRPr="005007C5" w:rsidRDefault="198AED91" w:rsidP="198AED91">
            <w:pPr>
              <w:pStyle w:val="Luettelokappale"/>
              <w:numPr>
                <w:ilvl w:val="0"/>
                <w:numId w:val="4"/>
              </w:numPr>
              <w:rPr>
                <w:rFonts w:cstheme="minorHAnsi"/>
              </w:rPr>
            </w:pPr>
            <w:r w:rsidRPr="005007C5">
              <w:rPr>
                <w:rFonts w:cstheme="minorHAnsi"/>
              </w:rPr>
              <w:t>1973 kunnallinen lasten päivähoito</w:t>
            </w:r>
          </w:p>
          <w:p w14:paraId="2D014237" w14:textId="18E52CC4" w:rsidR="198AED91" w:rsidRPr="005007C5" w:rsidRDefault="198AED91" w:rsidP="198AED91">
            <w:pPr>
              <w:pStyle w:val="Luettelokappale"/>
              <w:numPr>
                <w:ilvl w:val="0"/>
                <w:numId w:val="4"/>
              </w:numPr>
              <w:rPr>
                <w:rFonts w:cstheme="minorHAnsi"/>
              </w:rPr>
            </w:pPr>
            <w:r w:rsidRPr="005007C5">
              <w:rPr>
                <w:rFonts w:cstheme="minorHAnsi"/>
              </w:rPr>
              <w:t>1978 isyysloma (nykyisin isyysvapaa)</w:t>
            </w:r>
          </w:p>
          <w:p w14:paraId="3061815C" w14:textId="6255111C" w:rsidR="198AED91" w:rsidRPr="005007C5" w:rsidRDefault="198AED91" w:rsidP="198AED91">
            <w:pPr>
              <w:pStyle w:val="Luettelokappale"/>
              <w:numPr>
                <w:ilvl w:val="0"/>
                <w:numId w:val="4"/>
              </w:numPr>
              <w:rPr>
                <w:rFonts w:cstheme="minorHAnsi"/>
              </w:rPr>
            </w:pPr>
            <w:r w:rsidRPr="005007C5">
              <w:rPr>
                <w:rFonts w:cstheme="minorHAnsi"/>
              </w:rPr>
              <w:t>1990 päivähoito alle 3-vuotiaille lapsille</w:t>
            </w:r>
          </w:p>
          <w:p w14:paraId="51E8E986" w14:textId="1A49A73F" w:rsidR="198AED91" w:rsidRPr="005007C5" w:rsidRDefault="198AED91" w:rsidP="198AED91">
            <w:pPr>
              <w:pStyle w:val="Luettelokappale"/>
              <w:numPr>
                <w:ilvl w:val="0"/>
                <w:numId w:val="4"/>
              </w:numPr>
              <w:rPr>
                <w:rFonts w:cstheme="minorHAnsi"/>
              </w:rPr>
            </w:pPr>
            <w:r w:rsidRPr="005007C5">
              <w:rPr>
                <w:rFonts w:cstheme="minorHAnsi"/>
              </w:rPr>
              <w:t>2001 kunnille velvollisuus järjestää maksuton esiopetus</w:t>
            </w:r>
          </w:p>
          <w:p w14:paraId="0CF298B9" w14:textId="61C06DBF" w:rsidR="198AED91" w:rsidRPr="005007C5" w:rsidRDefault="4E83A023" w:rsidP="4E83A023">
            <w:pPr>
              <w:pStyle w:val="Luettelokappale"/>
              <w:numPr>
                <w:ilvl w:val="0"/>
                <w:numId w:val="4"/>
              </w:numPr>
              <w:rPr>
                <w:rFonts w:cstheme="minorHAnsi"/>
              </w:rPr>
            </w:pPr>
            <w:r w:rsidRPr="005007C5">
              <w:rPr>
                <w:rFonts w:cstheme="minorHAnsi"/>
              </w:rPr>
              <w:t xml:space="preserve">2015 pakollinen esikoulu kaikille 6-vuotiaille lapsille  </w:t>
            </w:r>
          </w:p>
          <w:p w14:paraId="213BD112" w14:textId="64D5C3DA" w:rsidR="198AED91" w:rsidRPr="005007C5" w:rsidRDefault="4E83A023" w:rsidP="198AED91">
            <w:pPr>
              <w:pStyle w:val="Luettelokappale"/>
              <w:numPr>
                <w:ilvl w:val="0"/>
                <w:numId w:val="4"/>
              </w:numPr>
              <w:rPr>
                <w:rFonts w:cstheme="minorHAnsi"/>
              </w:rPr>
            </w:pPr>
            <w:r w:rsidRPr="005007C5">
              <w:rPr>
                <w:rFonts w:cstheme="minorHAnsi"/>
              </w:rPr>
              <w:t>2020(?) sote-uudistus</w:t>
            </w:r>
          </w:p>
        </w:tc>
      </w:tr>
    </w:tbl>
    <w:p w14:paraId="0BAE704F" w14:textId="1270BDB5" w:rsidR="198AED91" w:rsidRPr="005007C5" w:rsidRDefault="198AED91" w:rsidP="198AED91">
      <w:pPr>
        <w:rPr>
          <w:rFonts w:cstheme="minorHAnsi"/>
        </w:rPr>
      </w:pPr>
    </w:p>
    <w:p w14:paraId="291F9359" w14:textId="28FAB497" w:rsidR="00A91695" w:rsidRPr="005007C5" w:rsidRDefault="198AED91" w:rsidP="198AED91">
      <w:pPr>
        <w:rPr>
          <w:rFonts w:cstheme="minorHAnsi"/>
          <w:b/>
          <w:bCs/>
        </w:rPr>
      </w:pPr>
      <w:r w:rsidRPr="005007C5">
        <w:rPr>
          <w:rFonts w:cstheme="minorHAnsi"/>
          <w:b/>
          <w:bCs/>
        </w:rPr>
        <w:t>Tehtävä</w:t>
      </w:r>
    </w:p>
    <w:p w14:paraId="6B147C89" w14:textId="577B1D4A" w:rsidR="198AED91" w:rsidRPr="005007C5" w:rsidRDefault="198AED91" w:rsidP="198AED91">
      <w:pPr>
        <w:rPr>
          <w:rFonts w:cstheme="minorHAnsi"/>
          <w:bCs/>
        </w:rPr>
      </w:pPr>
      <w:r w:rsidRPr="005007C5">
        <w:rPr>
          <w:rFonts w:cstheme="minorHAnsi"/>
          <w:bCs/>
        </w:rPr>
        <w:t>Laadi luettelo niistä hyvinvointivaltion palveluista, joista olet päässyt osalliseksi.</w:t>
      </w:r>
    </w:p>
    <w:p w14:paraId="1D68E843" w14:textId="04B63F9B" w:rsidR="198AED91" w:rsidRPr="005007C5" w:rsidRDefault="198AED91" w:rsidP="190F76A0">
      <w:pPr>
        <w:rPr>
          <w:rFonts w:cstheme="minorHAnsi"/>
          <w:b/>
          <w:bCs/>
        </w:rPr>
      </w:pPr>
    </w:p>
    <w:p w14:paraId="66CBBBDD" w14:textId="2B91DD92" w:rsidR="190F76A0" w:rsidRPr="005007C5" w:rsidRDefault="190F76A0" w:rsidP="190F76A0">
      <w:pPr>
        <w:rPr>
          <w:rFonts w:cstheme="minorHAnsi"/>
          <w:b/>
          <w:bCs/>
        </w:rPr>
      </w:pPr>
    </w:p>
    <w:p w14:paraId="15DC9809" w14:textId="534E4D48" w:rsidR="190F76A0" w:rsidRPr="005007C5" w:rsidRDefault="190F76A0" w:rsidP="190F76A0">
      <w:pPr>
        <w:rPr>
          <w:rFonts w:cstheme="minorHAnsi"/>
          <w:b/>
          <w:bCs/>
        </w:rPr>
      </w:pPr>
    </w:p>
    <w:p w14:paraId="2768208F" w14:textId="747D948C" w:rsidR="190F76A0" w:rsidRPr="005007C5" w:rsidRDefault="190F76A0" w:rsidP="190F76A0">
      <w:pPr>
        <w:rPr>
          <w:rFonts w:cstheme="minorHAnsi"/>
          <w:b/>
          <w:bCs/>
        </w:rPr>
      </w:pPr>
    </w:p>
    <w:p w14:paraId="3486445C" w14:textId="77777777" w:rsidR="00A91695" w:rsidRPr="005007C5" w:rsidRDefault="198AED91" w:rsidP="00A91695">
      <w:pPr>
        <w:pStyle w:val="Otsikko2"/>
      </w:pPr>
      <w:bookmarkStart w:id="36" w:name="_Toc32604007"/>
      <w:r w:rsidRPr="005007C5">
        <w:lastRenderedPageBreak/>
        <w:t>Loppukertaus 3. kurssista.</w:t>
      </w:r>
      <w:bookmarkEnd w:id="36"/>
      <w:r w:rsidRPr="005007C5">
        <w:t xml:space="preserve"> </w:t>
      </w:r>
    </w:p>
    <w:p w14:paraId="7DF9B090" w14:textId="1C3FEE54" w:rsidR="198AED91" w:rsidRPr="005007C5" w:rsidRDefault="198AED91" w:rsidP="198AED91">
      <w:pPr>
        <w:rPr>
          <w:rFonts w:cstheme="minorHAnsi"/>
          <w:b/>
          <w:bCs/>
        </w:rPr>
      </w:pPr>
      <w:r w:rsidRPr="005007C5">
        <w:rPr>
          <w:rFonts w:cstheme="minorHAnsi"/>
          <w:b/>
          <w:bCs/>
        </w:rPr>
        <w:t>Valitse sopivin vaihtoehto</w:t>
      </w:r>
      <w:r w:rsidR="00AC5A63" w:rsidRPr="005007C5">
        <w:rPr>
          <w:rFonts w:cstheme="minorHAnsi"/>
          <w:b/>
          <w:bCs/>
        </w:rPr>
        <w:t>.</w:t>
      </w:r>
      <w:r w:rsidRPr="005007C5">
        <w:rPr>
          <w:rFonts w:cstheme="minorHAnsi"/>
          <w:b/>
          <w:bCs/>
        </w:rPr>
        <w:t xml:space="preserve"> Oikea rivi </w:t>
      </w:r>
      <w:r w:rsidR="00AC5A63" w:rsidRPr="005007C5">
        <w:rPr>
          <w:rFonts w:cstheme="minorHAnsi"/>
          <w:b/>
          <w:bCs/>
        </w:rPr>
        <w:t>on oppi</w:t>
      </w:r>
      <w:r w:rsidRPr="005007C5">
        <w:rPr>
          <w:rFonts w:cstheme="minorHAnsi"/>
          <w:b/>
          <w:bCs/>
        </w:rPr>
        <w:t>materiaalin lopussa.</w:t>
      </w:r>
    </w:p>
    <w:p w14:paraId="5EF09793" w14:textId="77777777" w:rsidR="0078029F" w:rsidRPr="005007C5" w:rsidRDefault="0078029F" w:rsidP="198AED91">
      <w:pPr>
        <w:rPr>
          <w:rFonts w:cstheme="minorHAnsi"/>
          <w:b/>
          <w:bCs/>
        </w:rPr>
      </w:pPr>
    </w:p>
    <w:p w14:paraId="4DA78FFB" w14:textId="6691B6B0" w:rsidR="198AED91" w:rsidRPr="005007C5" w:rsidRDefault="198AED91" w:rsidP="198AED91">
      <w:pPr>
        <w:pStyle w:val="Luettelokappale"/>
        <w:numPr>
          <w:ilvl w:val="0"/>
          <w:numId w:val="3"/>
        </w:numPr>
        <w:rPr>
          <w:rFonts w:cstheme="minorHAnsi"/>
          <w:b/>
          <w:bCs/>
        </w:rPr>
      </w:pPr>
      <w:r w:rsidRPr="005007C5">
        <w:rPr>
          <w:rFonts w:cstheme="minorHAnsi"/>
          <w:b/>
          <w:bCs/>
        </w:rPr>
        <w:t>Suomen sodan päättänyt rauha Ruotsin ja Venäjän välillä solmittiin:</w:t>
      </w:r>
    </w:p>
    <w:p w14:paraId="747226C3" w14:textId="3D76687A" w:rsidR="198AED91" w:rsidRPr="005007C5" w:rsidRDefault="198AED91" w:rsidP="198AED91">
      <w:pPr>
        <w:rPr>
          <w:rFonts w:cstheme="minorHAnsi"/>
          <w:b/>
          <w:bCs/>
        </w:rPr>
      </w:pPr>
      <w:r w:rsidRPr="005007C5">
        <w:rPr>
          <w:rFonts w:cstheme="minorHAnsi"/>
          <w:b/>
          <w:bCs/>
        </w:rPr>
        <w:t>A) Turussa vuonna 1808     b) Haminassa 1809    c) Porvoossa 1809</w:t>
      </w:r>
    </w:p>
    <w:p w14:paraId="36456A2D" w14:textId="199FD441" w:rsidR="198AED91" w:rsidRPr="005007C5" w:rsidRDefault="198AED91" w:rsidP="198AED91">
      <w:pPr>
        <w:rPr>
          <w:rFonts w:cstheme="minorHAnsi"/>
          <w:b/>
          <w:bCs/>
        </w:rPr>
      </w:pPr>
    </w:p>
    <w:p w14:paraId="7009C8CD" w14:textId="0B7FD503" w:rsidR="198AED91" w:rsidRPr="005007C5" w:rsidRDefault="198AED91" w:rsidP="198AED91">
      <w:pPr>
        <w:pStyle w:val="Luettelokappale"/>
        <w:numPr>
          <w:ilvl w:val="0"/>
          <w:numId w:val="3"/>
        </w:numPr>
        <w:rPr>
          <w:rFonts w:cstheme="minorHAnsi"/>
          <w:b/>
          <w:bCs/>
        </w:rPr>
      </w:pPr>
      <w:r w:rsidRPr="005007C5">
        <w:rPr>
          <w:rFonts w:cstheme="minorHAnsi"/>
          <w:b/>
          <w:bCs/>
        </w:rPr>
        <w:t>Mitä keisari Aleksanteri I lupasi säädyille Porvoossa 1809?</w:t>
      </w:r>
    </w:p>
    <w:p w14:paraId="06DB4511" w14:textId="5DEC3DE6" w:rsidR="198AED91" w:rsidRPr="005007C5" w:rsidRDefault="198AED91" w:rsidP="198AED91">
      <w:pPr>
        <w:rPr>
          <w:rFonts w:cstheme="minorHAnsi"/>
          <w:b/>
          <w:bCs/>
        </w:rPr>
      </w:pPr>
      <w:r w:rsidRPr="005007C5">
        <w:rPr>
          <w:rFonts w:cstheme="minorHAnsi"/>
          <w:b/>
          <w:bCs/>
        </w:rPr>
        <w:t>A) Suomesta tehdään itsenäinen valtio Venäjän suojeluksessa</w:t>
      </w:r>
    </w:p>
    <w:p w14:paraId="54F78D0C" w14:textId="3F27BEF6" w:rsidR="198AED91" w:rsidRPr="005007C5" w:rsidRDefault="198AED91" w:rsidP="198AED91">
      <w:pPr>
        <w:rPr>
          <w:rFonts w:cstheme="minorHAnsi"/>
          <w:b/>
          <w:bCs/>
        </w:rPr>
      </w:pPr>
      <w:r w:rsidRPr="005007C5">
        <w:rPr>
          <w:rFonts w:cstheme="minorHAnsi"/>
          <w:b/>
          <w:bCs/>
        </w:rPr>
        <w:t>B) Venäjä aikoo estää Ruotsin aikeet Suomen takaisinvaltaamiseksi</w:t>
      </w:r>
    </w:p>
    <w:p w14:paraId="7814F750" w14:textId="43FDDBB5" w:rsidR="198AED91" w:rsidRPr="005007C5" w:rsidRDefault="198AED91" w:rsidP="198AED91">
      <w:pPr>
        <w:rPr>
          <w:rFonts w:cstheme="minorHAnsi"/>
          <w:b/>
          <w:bCs/>
        </w:rPr>
      </w:pPr>
      <w:r w:rsidRPr="005007C5">
        <w:rPr>
          <w:rFonts w:cstheme="minorHAnsi"/>
          <w:b/>
          <w:bCs/>
        </w:rPr>
        <w:t>C) Suomi saa jatkaa vanhojen Ruotsin lakien noudattamista</w:t>
      </w:r>
    </w:p>
    <w:p w14:paraId="63C2C834" w14:textId="3D4C37EC" w:rsidR="198AED91" w:rsidRPr="005007C5" w:rsidRDefault="198AED91" w:rsidP="198AED91">
      <w:pPr>
        <w:rPr>
          <w:rFonts w:cstheme="minorHAnsi"/>
          <w:b/>
          <w:bCs/>
        </w:rPr>
      </w:pPr>
    </w:p>
    <w:p w14:paraId="6EBEA23C" w14:textId="3C532CE4" w:rsidR="198AED91" w:rsidRPr="005007C5" w:rsidRDefault="198AED91" w:rsidP="198AED91">
      <w:pPr>
        <w:pStyle w:val="Luettelokappale"/>
        <w:numPr>
          <w:ilvl w:val="0"/>
          <w:numId w:val="3"/>
        </w:numPr>
        <w:rPr>
          <w:rFonts w:cstheme="minorHAnsi"/>
          <w:b/>
          <w:bCs/>
        </w:rPr>
      </w:pPr>
      <w:r w:rsidRPr="005007C5">
        <w:rPr>
          <w:rFonts w:cstheme="minorHAnsi"/>
          <w:b/>
          <w:bCs/>
        </w:rPr>
        <w:t>Millä nimellä voidaan kutsua Nikolai I:n valtakautta Suomen näkökulmasta?</w:t>
      </w:r>
    </w:p>
    <w:p w14:paraId="538CA5F2" w14:textId="32F42CE1" w:rsidR="198AED91" w:rsidRPr="005007C5" w:rsidRDefault="198AED91" w:rsidP="198AED91">
      <w:pPr>
        <w:rPr>
          <w:rFonts w:cstheme="minorHAnsi"/>
          <w:b/>
          <w:bCs/>
        </w:rPr>
      </w:pPr>
      <w:r w:rsidRPr="005007C5">
        <w:rPr>
          <w:rFonts w:cstheme="minorHAnsi"/>
          <w:b/>
          <w:bCs/>
        </w:rPr>
        <w:t>A) perustuslaillisuuden aikakausi</w:t>
      </w:r>
    </w:p>
    <w:p w14:paraId="51EC8672" w14:textId="77777777" w:rsidR="00A21A65" w:rsidRPr="005007C5" w:rsidRDefault="198AED91" w:rsidP="198AED91">
      <w:pPr>
        <w:rPr>
          <w:rFonts w:cstheme="minorHAnsi"/>
          <w:b/>
          <w:bCs/>
        </w:rPr>
      </w:pPr>
      <w:r w:rsidRPr="005007C5">
        <w:rPr>
          <w:rFonts w:cstheme="minorHAnsi"/>
          <w:b/>
          <w:bCs/>
        </w:rPr>
        <w:t xml:space="preserve">B) taantumuksen kausi               </w:t>
      </w:r>
    </w:p>
    <w:p w14:paraId="457B9B0A" w14:textId="3F7DA33F" w:rsidR="198AED91" w:rsidRPr="005007C5" w:rsidRDefault="198AED91" w:rsidP="198AED91">
      <w:pPr>
        <w:rPr>
          <w:rFonts w:cstheme="minorHAnsi"/>
          <w:b/>
          <w:bCs/>
        </w:rPr>
      </w:pPr>
      <w:r w:rsidRPr="005007C5">
        <w:rPr>
          <w:rFonts w:cstheme="minorHAnsi"/>
          <w:b/>
          <w:bCs/>
        </w:rPr>
        <w:t>c) vapautumisen ja uudistusten kausi</w:t>
      </w:r>
    </w:p>
    <w:p w14:paraId="0E1C4F7B" w14:textId="237E2EE2" w:rsidR="198AED91" w:rsidRPr="005007C5" w:rsidRDefault="198AED91" w:rsidP="198AED91">
      <w:pPr>
        <w:rPr>
          <w:rFonts w:cstheme="minorHAnsi"/>
          <w:b/>
          <w:bCs/>
        </w:rPr>
      </w:pPr>
    </w:p>
    <w:p w14:paraId="2110A1A4" w14:textId="1A3BAAFF" w:rsidR="198AED91" w:rsidRPr="005007C5" w:rsidRDefault="198AED91" w:rsidP="198AED91">
      <w:pPr>
        <w:pStyle w:val="Luettelokappale"/>
        <w:numPr>
          <w:ilvl w:val="0"/>
          <w:numId w:val="3"/>
        </w:numPr>
        <w:rPr>
          <w:rFonts w:cstheme="minorHAnsi"/>
          <w:b/>
          <w:bCs/>
        </w:rPr>
      </w:pPr>
      <w:r w:rsidRPr="005007C5">
        <w:rPr>
          <w:rFonts w:cstheme="minorHAnsi"/>
          <w:b/>
          <w:bCs/>
        </w:rPr>
        <w:t>Vuonna 1863 annetun kieliasetuksen taustalla vaikutti:</w:t>
      </w:r>
    </w:p>
    <w:p w14:paraId="357F5B63" w14:textId="776B1B92" w:rsidR="198AED91" w:rsidRPr="005007C5" w:rsidRDefault="198AED91" w:rsidP="198AED91">
      <w:pPr>
        <w:rPr>
          <w:rFonts w:cstheme="minorHAnsi"/>
          <w:b/>
          <w:bCs/>
        </w:rPr>
      </w:pPr>
      <w:r w:rsidRPr="005007C5">
        <w:rPr>
          <w:rFonts w:cstheme="minorHAnsi"/>
          <w:b/>
          <w:bCs/>
        </w:rPr>
        <w:t xml:space="preserve">A) Snellman      b) Lönnrot      c) Runeberg    d) A.I. </w:t>
      </w:r>
      <w:proofErr w:type="spellStart"/>
      <w:r w:rsidRPr="005007C5">
        <w:rPr>
          <w:rFonts w:cstheme="minorHAnsi"/>
          <w:b/>
          <w:bCs/>
        </w:rPr>
        <w:t>Arwidsson</w:t>
      </w:r>
      <w:proofErr w:type="spellEnd"/>
    </w:p>
    <w:p w14:paraId="1F07F319" w14:textId="0B9157A1" w:rsidR="198AED91" w:rsidRPr="005007C5" w:rsidRDefault="198AED91" w:rsidP="198AED91">
      <w:pPr>
        <w:rPr>
          <w:rFonts w:cstheme="minorHAnsi"/>
          <w:b/>
          <w:bCs/>
        </w:rPr>
      </w:pPr>
    </w:p>
    <w:p w14:paraId="64C62B05" w14:textId="1DB76096" w:rsidR="198AED91" w:rsidRPr="005007C5" w:rsidRDefault="198AED91" w:rsidP="198AED91">
      <w:pPr>
        <w:pStyle w:val="Luettelokappale"/>
        <w:numPr>
          <w:ilvl w:val="0"/>
          <w:numId w:val="3"/>
        </w:numPr>
        <w:rPr>
          <w:rFonts w:cstheme="minorHAnsi"/>
          <w:b/>
          <w:bCs/>
        </w:rPr>
      </w:pPr>
      <w:r w:rsidRPr="005007C5">
        <w:rPr>
          <w:rFonts w:cstheme="minorHAnsi"/>
          <w:b/>
          <w:bCs/>
        </w:rPr>
        <w:t>Miksi Venäjä oli huolissaan Pietarin turvallisuudesta 1800-luvun lopulla?</w:t>
      </w:r>
    </w:p>
    <w:p w14:paraId="03BFE216" w14:textId="25FDA9D2" w:rsidR="198AED91" w:rsidRPr="005007C5" w:rsidRDefault="198AED91" w:rsidP="198AED91">
      <w:pPr>
        <w:rPr>
          <w:rFonts w:cstheme="minorHAnsi"/>
          <w:b/>
          <w:bCs/>
        </w:rPr>
      </w:pPr>
      <w:r w:rsidRPr="005007C5">
        <w:rPr>
          <w:rFonts w:cstheme="minorHAnsi"/>
          <w:b/>
          <w:bCs/>
        </w:rPr>
        <w:t>A) suomalaisiin ei voinut luottaa maan puolustamisessa</w:t>
      </w:r>
    </w:p>
    <w:p w14:paraId="5366C906" w14:textId="77777777" w:rsidR="00A21A65" w:rsidRPr="005007C5" w:rsidRDefault="198AED91" w:rsidP="198AED91">
      <w:pPr>
        <w:rPr>
          <w:rFonts w:cstheme="minorHAnsi"/>
          <w:b/>
          <w:bCs/>
        </w:rPr>
      </w:pPr>
      <w:r w:rsidRPr="005007C5">
        <w:rPr>
          <w:rFonts w:cstheme="minorHAnsi"/>
          <w:b/>
          <w:bCs/>
        </w:rPr>
        <w:t>B) Saksa koettiin uhkaavana suurvaltana   c</w:t>
      </w:r>
    </w:p>
    <w:p w14:paraId="392169FA" w14:textId="79EEA617" w:rsidR="198AED91" w:rsidRPr="005007C5" w:rsidRDefault="198AED91" w:rsidP="198AED91">
      <w:pPr>
        <w:rPr>
          <w:rFonts w:cstheme="minorHAnsi"/>
          <w:b/>
          <w:bCs/>
        </w:rPr>
      </w:pPr>
      <w:r w:rsidRPr="005007C5">
        <w:rPr>
          <w:rFonts w:cstheme="minorHAnsi"/>
          <w:b/>
          <w:bCs/>
        </w:rPr>
        <w:t>) Pietarissa esiintyi runsaasti levottomuuksia ja lakkoja</w:t>
      </w:r>
    </w:p>
    <w:p w14:paraId="29DFBF76" w14:textId="5A5092EC" w:rsidR="198AED91" w:rsidRPr="005007C5" w:rsidRDefault="198AED91" w:rsidP="198AED91">
      <w:pPr>
        <w:rPr>
          <w:rFonts w:cstheme="minorHAnsi"/>
          <w:b/>
          <w:bCs/>
        </w:rPr>
      </w:pPr>
    </w:p>
    <w:p w14:paraId="4F55EF13" w14:textId="4A3AF228" w:rsidR="198AED91" w:rsidRPr="005007C5" w:rsidRDefault="198AED91" w:rsidP="198AED91">
      <w:pPr>
        <w:pStyle w:val="Luettelokappale"/>
        <w:numPr>
          <w:ilvl w:val="0"/>
          <w:numId w:val="3"/>
        </w:numPr>
        <w:rPr>
          <w:rFonts w:cstheme="minorHAnsi"/>
          <w:b/>
          <w:bCs/>
        </w:rPr>
      </w:pPr>
      <w:r w:rsidRPr="005007C5">
        <w:rPr>
          <w:rFonts w:cstheme="minorHAnsi"/>
          <w:b/>
          <w:bCs/>
        </w:rPr>
        <w:t>Mikä Venäjän yhteydessä olleista vähemmistökansoista kapinoi venäläisiä vastaan kahdesti 1800-luvulla?</w:t>
      </w:r>
    </w:p>
    <w:p w14:paraId="71A3A0C3" w14:textId="7DE269F3" w:rsidR="198AED91" w:rsidRPr="005007C5" w:rsidRDefault="198AED91" w:rsidP="198AED91">
      <w:pPr>
        <w:rPr>
          <w:rFonts w:cstheme="minorHAnsi"/>
          <w:b/>
          <w:bCs/>
        </w:rPr>
      </w:pPr>
      <w:r w:rsidRPr="005007C5">
        <w:rPr>
          <w:rFonts w:cstheme="minorHAnsi"/>
          <w:b/>
          <w:bCs/>
        </w:rPr>
        <w:t>A) virolaiset    b) juutalaiset    c) tataarit     d) puolalaiset</w:t>
      </w:r>
    </w:p>
    <w:p w14:paraId="75A72E86" w14:textId="626F0EFF" w:rsidR="198AED91" w:rsidRPr="005007C5" w:rsidRDefault="198AED91" w:rsidP="198AED91">
      <w:pPr>
        <w:rPr>
          <w:rFonts w:cstheme="minorHAnsi"/>
          <w:b/>
          <w:bCs/>
        </w:rPr>
      </w:pPr>
    </w:p>
    <w:p w14:paraId="49847376" w14:textId="3F2D4423" w:rsidR="198AED91" w:rsidRPr="005007C5" w:rsidRDefault="198AED91" w:rsidP="198AED91">
      <w:pPr>
        <w:pStyle w:val="Luettelokappale"/>
        <w:numPr>
          <w:ilvl w:val="0"/>
          <w:numId w:val="3"/>
        </w:numPr>
        <w:rPr>
          <w:rFonts w:cstheme="minorHAnsi"/>
          <w:b/>
          <w:bCs/>
        </w:rPr>
      </w:pPr>
      <w:r w:rsidRPr="005007C5">
        <w:rPr>
          <w:rFonts w:cstheme="minorHAnsi"/>
          <w:b/>
          <w:bCs/>
        </w:rPr>
        <w:t>Kuka pani ns. Helmikuun manifestin toimeksi Suomessa 1899?</w:t>
      </w:r>
    </w:p>
    <w:p w14:paraId="1ABBDF8A" w14:textId="3A6496AA" w:rsidR="198AED91" w:rsidRPr="005007C5" w:rsidRDefault="198AED91" w:rsidP="198AED91">
      <w:pPr>
        <w:rPr>
          <w:rFonts w:cstheme="minorHAnsi"/>
          <w:b/>
          <w:bCs/>
        </w:rPr>
      </w:pPr>
      <w:r w:rsidRPr="005007C5">
        <w:rPr>
          <w:rFonts w:cstheme="minorHAnsi"/>
          <w:b/>
          <w:bCs/>
        </w:rPr>
        <w:t xml:space="preserve">A) ministerivaltiosihteeri </w:t>
      </w:r>
      <w:proofErr w:type="spellStart"/>
      <w:r w:rsidRPr="005007C5">
        <w:rPr>
          <w:rFonts w:cstheme="minorHAnsi"/>
          <w:b/>
          <w:bCs/>
        </w:rPr>
        <w:t>Bobrikov</w:t>
      </w:r>
      <w:proofErr w:type="spellEnd"/>
      <w:r w:rsidRPr="005007C5">
        <w:rPr>
          <w:rFonts w:cstheme="minorHAnsi"/>
          <w:b/>
          <w:bCs/>
        </w:rPr>
        <w:t xml:space="preserve">     b) senaatti    c) kenraalikuvernööri </w:t>
      </w:r>
    </w:p>
    <w:p w14:paraId="3996BBCE" w14:textId="1820798F" w:rsidR="198AED91" w:rsidRPr="005007C5" w:rsidRDefault="004E4B37" w:rsidP="198AED91">
      <w:pPr>
        <w:rPr>
          <w:rFonts w:cstheme="minorHAnsi"/>
          <w:b/>
          <w:bCs/>
        </w:rPr>
      </w:pPr>
      <w:r w:rsidRPr="005007C5">
        <w:rPr>
          <w:rFonts w:cstheme="minorHAnsi"/>
          <w:b/>
          <w:bCs/>
        </w:rPr>
        <w:br w:type="page"/>
      </w:r>
    </w:p>
    <w:p w14:paraId="7E945CA0" w14:textId="3F14D5D0" w:rsidR="198AED91" w:rsidRPr="005007C5" w:rsidRDefault="198AED91" w:rsidP="198AED91">
      <w:pPr>
        <w:pStyle w:val="Luettelokappale"/>
        <w:numPr>
          <w:ilvl w:val="0"/>
          <w:numId w:val="3"/>
        </w:numPr>
        <w:rPr>
          <w:rFonts w:cstheme="minorHAnsi"/>
          <w:b/>
          <w:bCs/>
        </w:rPr>
      </w:pPr>
      <w:r w:rsidRPr="005007C5">
        <w:rPr>
          <w:rFonts w:cstheme="minorHAnsi"/>
          <w:b/>
          <w:bCs/>
        </w:rPr>
        <w:lastRenderedPageBreak/>
        <w:t>Miksi sortotoimet lopetettiin toistaiseksi vuonna 1905?</w:t>
      </w:r>
    </w:p>
    <w:p w14:paraId="50A8F93C" w14:textId="2093CCD1" w:rsidR="198AED91" w:rsidRPr="005007C5" w:rsidRDefault="198AED91" w:rsidP="198AED91">
      <w:pPr>
        <w:rPr>
          <w:rFonts w:cstheme="minorHAnsi"/>
          <w:b/>
          <w:bCs/>
        </w:rPr>
      </w:pPr>
      <w:r w:rsidRPr="005007C5">
        <w:rPr>
          <w:rFonts w:cstheme="minorHAnsi"/>
          <w:b/>
          <w:bCs/>
        </w:rPr>
        <w:t>A) Venäjä katsoi, ettei sortaminen ole lopulta järkevää toimintaa</w:t>
      </w:r>
    </w:p>
    <w:p w14:paraId="226E2CF5" w14:textId="75A08DDD" w:rsidR="198AED91" w:rsidRPr="005007C5" w:rsidRDefault="198AED91" w:rsidP="198AED91">
      <w:pPr>
        <w:rPr>
          <w:rFonts w:cstheme="minorHAnsi"/>
          <w:b/>
          <w:bCs/>
        </w:rPr>
      </w:pPr>
      <w:r w:rsidRPr="005007C5">
        <w:rPr>
          <w:rFonts w:cstheme="minorHAnsi"/>
          <w:b/>
          <w:bCs/>
        </w:rPr>
        <w:t>B) Schauman ampui kenraalikuvernöörin Helsingissä</w:t>
      </w:r>
    </w:p>
    <w:p w14:paraId="1CA12E3C" w14:textId="389A66A9" w:rsidR="198AED91" w:rsidRPr="005007C5" w:rsidRDefault="198AED91" w:rsidP="198AED91">
      <w:pPr>
        <w:rPr>
          <w:rFonts w:cstheme="minorHAnsi"/>
          <w:b/>
          <w:bCs/>
        </w:rPr>
      </w:pPr>
      <w:r w:rsidRPr="005007C5">
        <w:rPr>
          <w:rFonts w:cstheme="minorHAnsi"/>
          <w:b/>
          <w:bCs/>
        </w:rPr>
        <w:t>C) keisaria vastaan tehtiin pommiattentaatti Pietarissa 1905</w:t>
      </w:r>
    </w:p>
    <w:p w14:paraId="0EC0A8B1" w14:textId="0563FFAC" w:rsidR="198AED91" w:rsidRPr="005007C5" w:rsidRDefault="198AED91" w:rsidP="198AED91">
      <w:pPr>
        <w:rPr>
          <w:rFonts w:cstheme="minorHAnsi"/>
          <w:b/>
          <w:bCs/>
        </w:rPr>
      </w:pPr>
      <w:r w:rsidRPr="005007C5">
        <w:rPr>
          <w:rFonts w:cstheme="minorHAnsi"/>
          <w:b/>
          <w:bCs/>
        </w:rPr>
        <w:t>D) Venäjä hävisi sodan Japanille</w:t>
      </w:r>
    </w:p>
    <w:p w14:paraId="7DB1FA04" w14:textId="59678FF3" w:rsidR="198AED91" w:rsidRPr="005007C5" w:rsidRDefault="198AED91" w:rsidP="198AED91">
      <w:pPr>
        <w:rPr>
          <w:rFonts w:cstheme="minorHAnsi"/>
          <w:b/>
          <w:bCs/>
        </w:rPr>
      </w:pPr>
    </w:p>
    <w:p w14:paraId="214302D5" w14:textId="7A6BA817" w:rsidR="198AED91" w:rsidRPr="005007C5" w:rsidRDefault="3A9BD9C5" w:rsidP="3A9BD9C5">
      <w:pPr>
        <w:pStyle w:val="Luettelokappale"/>
        <w:numPr>
          <w:ilvl w:val="0"/>
          <w:numId w:val="3"/>
        </w:numPr>
        <w:rPr>
          <w:rFonts w:cstheme="minorHAnsi"/>
          <w:b/>
          <w:bCs/>
        </w:rPr>
      </w:pPr>
      <w:r w:rsidRPr="005007C5">
        <w:rPr>
          <w:rFonts w:cstheme="minorHAnsi"/>
          <w:b/>
          <w:bCs/>
        </w:rPr>
        <w:t>Kuka nousi Venäjän johtajaksi keisarin kukistuttua vuonna 1917?                                                    a)</w:t>
      </w:r>
      <w:r w:rsidR="00FF77D2" w:rsidRPr="005007C5">
        <w:rPr>
          <w:rFonts w:cstheme="minorHAnsi"/>
          <w:b/>
          <w:bCs/>
        </w:rPr>
        <w:t xml:space="preserve"> </w:t>
      </w:r>
      <w:proofErr w:type="spellStart"/>
      <w:r w:rsidRPr="005007C5">
        <w:rPr>
          <w:rFonts w:cstheme="minorHAnsi"/>
          <w:b/>
          <w:bCs/>
        </w:rPr>
        <w:t>Kerenski</w:t>
      </w:r>
      <w:proofErr w:type="spellEnd"/>
      <w:r w:rsidRPr="005007C5">
        <w:rPr>
          <w:rFonts w:cstheme="minorHAnsi"/>
          <w:b/>
          <w:bCs/>
        </w:rPr>
        <w:t xml:space="preserve">   </w:t>
      </w:r>
      <w:r w:rsidR="00FF77D2" w:rsidRPr="005007C5">
        <w:rPr>
          <w:rFonts w:cstheme="minorHAnsi"/>
          <w:b/>
          <w:bCs/>
        </w:rPr>
        <w:t xml:space="preserve">     </w:t>
      </w:r>
      <w:r w:rsidRPr="005007C5">
        <w:rPr>
          <w:rFonts w:cstheme="minorHAnsi"/>
          <w:b/>
          <w:bCs/>
        </w:rPr>
        <w:t xml:space="preserve">   b) Lenin </w:t>
      </w:r>
      <w:r w:rsidR="00FF77D2" w:rsidRPr="005007C5">
        <w:rPr>
          <w:rFonts w:cstheme="minorHAnsi"/>
          <w:b/>
          <w:bCs/>
        </w:rPr>
        <w:t xml:space="preserve">    </w:t>
      </w:r>
      <w:r w:rsidRPr="005007C5">
        <w:rPr>
          <w:rFonts w:cstheme="minorHAnsi"/>
          <w:b/>
          <w:bCs/>
        </w:rPr>
        <w:t xml:space="preserve">    c) Stalin </w:t>
      </w:r>
    </w:p>
    <w:p w14:paraId="6CC35B69" w14:textId="3064B57A" w:rsidR="198AED91" w:rsidRPr="005007C5" w:rsidRDefault="198AED91" w:rsidP="198AED91">
      <w:pPr>
        <w:rPr>
          <w:rFonts w:cstheme="minorHAnsi"/>
          <w:b/>
          <w:bCs/>
        </w:rPr>
      </w:pPr>
    </w:p>
    <w:p w14:paraId="083C715E" w14:textId="1327565C" w:rsidR="198AED91" w:rsidRPr="005007C5" w:rsidRDefault="3A9BD9C5" w:rsidP="198AED91">
      <w:pPr>
        <w:pStyle w:val="Luettelokappale"/>
        <w:numPr>
          <w:ilvl w:val="0"/>
          <w:numId w:val="3"/>
        </w:numPr>
        <w:rPr>
          <w:rFonts w:cstheme="minorHAnsi"/>
          <w:b/>
          <w:bCs/>
        </w:rPr>
      </w:pPr>
      <w:r w:rsidRPr="005007C5">
        <w:rPr>
          <w:rFonts w:cstheme="minorHAnsi"/>
          <w:b/>
          <w:bCs/>
        </w:rPr>
        <w:t>Miksi Suomen itsenäisyyspäivää juhlitaan joulukuun kuudentena päivänä?</w:t>
      </w:r>
    </w:p>
    <w:p w14:paraId="5EF773CA" w14:textId="7AE3C6E1" w:rsidR="198AED91" w:rsidRPr="005007C5" w:rsidRDefault="198AED91" w:rsidP="198AED91">
      <w:pPr>
        <w:rPr>
          <w:rFonts w:cstheme="minorHAnsi"/>
          <w:b/>
          <w:bCs/>
        </w:rPr>
      </w:pPr>
      <w:r w:rsidRPr="005007C5">
        <w:rPr>
          <w:rFonts w:cstheme="minorHAnsi"/>
          <w:b/>
          <w:bCs/>
        </w:rPr>
        <w:t>A) Suomen itsenäisyys tunnustettiin silloin bolsevikkien toimesta</w:t>
      </w:r>
    </w:p>
    <w:p w14:paraId="20DA21BE" w14:textId="7DEC3B19" w:rsidR="198AED91" w:rsidRPr="005007C5" w:rsidRDefault="198AED91" w:rsidP="198AED91">
      <w:pPr>
        <w:rPr>
          <w:rFonts w:cstheme="minorHAnsi"/>
          <w:b/>
          <w:bCs/>
        </w:rPr>
      </w:pPr>
      <w:r w:rsidRPr="005007C5">
        <w:rPr>
          <w:rFonts w:cstheme="minorHAnsi"/>
          <w:b/>
          <w:bCs/>
        </w:rPr>
        <w:t>B) Ruotsi ilmoitti pitävänsä Suomea itsenäisenä valtiona</w:t>
      </w:r>
    </w:p>
    <w:p w14:paraId="261307C0" w14:textId="4D8F5558" w:rsidR="198AED91" w:rsidRPr="005007C5" w:rsidRDefault="198AED91" w:rsidP="198AED91">
      <w:pPr>
        <w:rPr>
          <w:rFonts w:cstheme="minorHAnsi"/>
          <w:b/>
          <w:bCs/>
        </w:rPr>
      </w:pPr>
      <w:r w:rsidRPr="005007C5">
        <w:rPr>
          <w:rFonts w:cstheme="minorHAnsi"/>
          <w:b/>
          <w:bCs/>
        </w:rPr>
        <w:t>C) Svinhufvud antoi itsenäisyyssenaatin esityksen eduskunnalle</w:t>
      </w:r>
    </w:p>
    <w:p w14:paraId="22E1B411" w14:textId="3A89422B" w:rsidR="198AED91" w:rsidRPr="005007C5" w:rsidRDefault="198AED91" w:rsidP="198AED91">
      <w:pPr>
        <w:rPr>
          <w:rFonts w:cstheme="minorHAnsi"/>
          <w:b/>
          <w:bCs/>
        </w:rPr>
      </w:pPr>
      <w:r w:rsidRPr="005007C5">
        <w:rPr>
          <w:rFonts w:cstheme="minorHAnsi"/>
          <w:b/>
          <w:bCs/>
        </w:rPr>
        <w:t>D) Eduskunta äänesti itsenäisyysasiasta 6.12.</w:t>
      </w:r>
    </w:p>
    <w:p w14:paraId="02304D4D" w14:textId="777F4250" w:rsidR="198AED91" w:rsidRPr="005007C5" w:rsidRDefault="198AED91" w:rsidP="198AED91">
      <w:pPr>
        <w:rPr>
          <w:rFonts w:cstheme="minorHAnsi"/>
          <w:b/>
          <w:bCs/>
        </w:rPr>
      </w:pPr>
    </w:p>
    <w:p w14:paraId="6C222FA0" w14:textId="276EBDBF" w:rsidR="198AED91" w:rsidRPr="005007C5" w:rsidRDefault="3A9BD9C5" w:rsidP="198AED91">
      <w:pPr>
        <w:pStyle w:val="Luettelokappale"/>
        <w:numPr>
          <w:ilvl w:val="0"/>
          <w:numId w:val="3"/>
        </w:numPr>
        <w:rPr>
          <w:rFonts w:cstheme="minorHAnsi"/>
          <w:b/>
          <w:bCs/>
        </w:rPr>
      </w:pPr>
      <w:r w:rsidRPr="005007C5">
        <w:rPr>
          <w:rFonts w:cstheme="minorHAnsi"/>
          <w:b/>
          <w:bCs/>
        </w:rPr>
        <w:t>Kuka oli tasavallan ensimmäinen presidentti?</w:t>
      </w:r>
    </w:p>
    <w:p w14:paraId="5614519A" w14:textId="00B4153C" w:rsidR="198AED91" w:rsidRPr="005007C5" w:rsidRDefault="198AED91" w:rsidP="198AED91">
      <w:pPr>
        <w:rPr>
          <w:rFonts w:cstheme="minorHAnsi"/>
          <w:b/>
          <w:bCs/>
        </w:rPr>
      </w:pPr>
      <w:r w:rsidRPr="005007C5">
        <w:rPr>
          <w:rFonts w:cstheme="minorHAnsi"/>
          <w:b/>
          <w:bCs/>
        </w:rPr>
        <w:t>A) Svinhufvud       b) Friedrich Karl      c) K.J. Ståhlberg        d) Mannerheim</w:t>
      </w:r>
    </w:p>
    <w:p w14:paraId="46925C8B" w14:textId="5CF15A6A" w:rsidR="198AED91" w:rsidRPr="005007C5" w:rsidRDefault="198AED91" w:rsidP="198AED91">
      <w:pPr>
        <w:rPr>
          <w:rFonts w:cstheme="minorHAnsi"/>
          <w:b/>
          <w:bCs/>
        </w:rPr>
      </w:pPr>
    </w:p>
    <w:p w14:paraId="412EE54E" w14:textId="3A8E1393" w:rsidR="198AED91" w:rsidRPr="005007C5" w:rsidRDefault="3A9BD9C5" w:rsidP="198AED91">
      <w:pPr>
        <w:pStyle w:val="Luettelokappale"/>
        <w:numPr>
          <w:ilvl w:val="0"/>
          <w:numId w:val="3"/>
        </w:numPr>
        <w:rPr>
          <w:rFonts w:cstheme="minorHAnsi"/>
          <w:b/>
          <w:bCs/>
        </w:rPr>
      </w:pPr>
      <w:r w:rsidRPr="005007C5">
        <w:rPr>
          <w:rFonts w:cstheme="minorHAnsi"/>
          <w:b/>
          <w:bCs/>
        </w:rPr>
        <w:t>Milloin Suomen ja Neuvosto-Venäjän välinen rauha solmittiin Tartossa?</w:t>
      </w:r>
    </w:p>
    <w:p w14:paraId="5941C8F0" w14:textId="0E9FCE4B" w:rsidR="198AED91" w:rsidRPr="005007C5" w:rsidRDefault="198AED91" w:rsidP="198AED91">
      <w:pPr>
        <w:rPr>
          <w:rFonts w:cstheme="minorHAnsi"/>
          <w:b/>
          <w:bCs/>
        </w:rPr>
      </w:pPr>
      <w:r w:rsidRPr="005007C5">
        <w:rPr>
          <w:rFonts w:cstheme="minorHAnsi"/>
          <w:b/>
          <w:bCs/>
        </w:rPr>
        <w:t>A) Vuonna 1918        b) Vuonna 1920       c) Vuonna 1938      d) Vuonna 1947</w:t>
      </w:r>
    </w:p>
    <w:p w14:paraId="6284C405" w14:textId="0BED2598" w:rsidR="198AED91" w:rsidRPr="005007C5" w:rsidRDefault="198AED91" w:rsidP="198AED91">
      <w:pPr>
        <w:rPr>
          <w:rFonts w:cstheme="minorHAnsi"/>
          <w:b/>
          <w:bCs/>
        </w:rPr>
      </w:pPr>
    </w:p>
    <w:p w14:paraId="011ECB47" w14:textId="53D0C598" w:rsidR="198AED91" w:rsidRPr="005007C5" w:rsidRDefault="3A9BD9C5" w:rsidP="198AED91">
      <w:pPr>
        <w:pStyle w:val="Luettelokappale"/>
        <w:numPr>
          <w:ilvl w:val="0"/>
          <w:numId w:val="3"/>
        </w:numPr>
        <w:rPr>
          <w:rFonts w:cstheme="minorHAnsi"/>
          <w:b/>
          <w:bCs/>
        </w:rPr>
      </w:pPr>
      <w:r w:rsidRPr="005007C5">
        <w:rPr>
          <w:rFonts w:cstheme="minorHAnsi"/>
          <w:b/>
          <w:bCs/>
        </w:rPr>
        <w:t>Mikä seuraavista alueista EI kuulunut Moskovan rauhassa 1940 luovutettuihin alueisiin?</w:t>
      </w:r>
    </w:p>
    <w:p w14:paraId="7A9A4901" w14:textId="6D3142A6" w:rsidR="198AED91" w:rsidRPr="005007C5" w:rsidRDefault="198AED91" w:rsidP="198AED91">
      <w:pPr>
        <w:rPr>
          <w:rFonts w:cstheme="minorHAnsi"/>
          <w:b/>
          <w:bCs/>
        </w:rPr>
      </w:pPr>
      <w:r w:rsidRPr="005007C5">
        <w:rPr>
          <w:rFonts w:cstheme="minorHAnsi"/>
          <w:b/>
          <w:bCs/>
        </w:rPr>
        <w:t xml:space="preserve">A) Porkkala      b) Karjala      c) Kalastajasaarennon satama         d) osat Sallasta </w:t>
      </w:r>
    </w:p>
    <w:p w14:paraId="7BACC953" w14:textId="0D7D65CA" w:rsidR="198AED91" w:rsidRPr="005007C5" w:rsidRDefault="198AED91" w:rsidP="198AED91">
      <w:pPr>
        <w:rPr>
          <w:rFonts w:cstheme="minorHAnsi"/>
          <w:b/>
          <w:bCs/>
        </w:rPr>
      </w:pPr>
    </w:p>
    <w:p w14:paraId="44FD90ED" w14:textId="4FD8C6A5" w:rsidR="198AED91" w:rsidRPr="005007C5" w:rsidRDefault="3A9BD9C5" w:rsidP="198AED91">
      <w:pPr>
        <w:pStyle w:val="Luettelokappale"/>
        <w:numPr>
          <w:ilvl w:val="0"/>
          <w:numId w:val="3"/>
        </w:numPr>
        <w:rPr>
          <w:rFonts w:cstheme="minorHAnsi"/>
          <w:b/>
          <w:bCs/>
        </w:rPr>
      </w:pPr>
      <w:r w:rsidRPr="005007C5">
        <w:rPr>
          <w:rFonts w:cstheme="minorHAnsi"/>
          <w:b/>
          <w:bCs/>
        </w:rPr>
        <w:t>Kuka johti Suomen sotatoimia talvi- ja jatkosodassa?</w:t>
      </w:r>
    </w:p>
    <w:p w14:paraId="5686BC2A" w14:textId="3D971719" w:rsidR="198AED91" w:rsidRPr="005007C5" w:rsidRDefault="198AED91" w:rsidP="198AED91">
      <w:pPr>
        <w:rPr>
          <w:rFonts w:cstheme="minorHAnsi"/>
          <w:b/>
          <w:bCs/>
        </w:rPr>
      </w:pPr>
      <w:r w:rsidRPr="005007C5">
        <w:rPr>
          <w:rFonts w:cstheme="minorHAnsi"/>
          <w:b/>
          <w:bCs/>
        </w:rPr>
        <w:t>A) Kyösti Kallio     b) Mannerheim     c) Risto Ryti</w:t>
      </w:r>
    </w:p>
    <w:p w14:paraId="7BFBDF4D" w14:textId="7068A7FB" w:rsidR="198AED91" w:rsidRPr="005007C5" w:rsidRDefault="198AED91" w:rsidP="198AED91">
      <w:pPr>
        <w:rPr>
          <w:rFonts w:cstheme="minorHAnsi"/>
          <w:b/>
          <w:bCs/>
        </w:rPr>
      </w:pPr>
    </w:p>
    <w:p w14:paraId="7AA6D5B6" w14:textId="762D7779" w:rsidR="198AED91" w:rsidRPr="005007C5" w:rsidRDefault="3A9BD9C5" w:rsidP="198AED91">
      <w:pPr>
        <w:pStyle w:val="Luettelokappale"/>
        <w:numPr>
          <w:ilvl w:val="0"/>
          <w:numId w:val="3"/>
        </w:numPr>
        <w:rPr>
          <w:rFonts w:cstheme="minorHAnsi"/>
          <w:b/>
          <w:bCs/>
        </w:rPr>
      </w:pPr>
      <w:r w:rsidRPr="005007C5">
        <w:rPr>
          <w:rFonts w:cstheme="minorHAnsi"/>
          <w:b/>
          <w:bCs/>
        </w:rPr>
        <w:t>Kuinka paljon suomalaisia kaatui toisen maailmansodan aikana sodissa?</w:t>
      </w:r>
    </w:p>
    <w:p w14:paraId="539CB482" w14:textId="1CC71C18" w:rsidR="198AED91" w:rsidRPr="005007C5" w:rsidRDefault="198AED91" w:rsidP="198AED91">
      <w:pPr>
        <w:rPr>
          <w:rFonts w:cstheme="minorHAnsi"/>
          <w:b/>
          <w:bCs/>
        </w:rPr>
      </w:pPr>
      <w:r w:rsidRPr="005007C5">
        <w:rPr>
          <w:rFonts w:cstheme="minorHAnsi"/>
          <w:b/>
          <w:bCs/>
        </w:rPr>
        <w:t>A) vain muutama tuhat    b) noin 50 000      c) yli 80 000      d) noin 100 000 suomalaista</w:t>
      </w:r>
    </w:p>
    <w:p w14:paraId="2300916F" w14:textId="6A80326C" w:rsidR="198AED91" w:rsidRPr="005007C5" w:rsidRDefault="00F24341" w:rsidP="198AED91">
      <w:pPr>
        <w:rPr>
          <w:rFonts w:cstheme="minorHAnsi"/>
          <w:b/>
          <w:bCs/>
        </w:rPr>
      </w:pPr>
      <w:r w:rsidRPr="005007C5">
        <w:rPr>
          <w:rFonts w:cstheme="minorHAnsi"/>
          <w:b/>
          <w:bCs/>
        </w:rPr>
        <w:br w:type="page"/>
      </w:r>
    </w:p>
    <w:p w14:paraId="2C39FB20" w14:textId="6A8642E4" w:rsidR="198AED91" w:rsidRPr="005007C5" w:rsidRDefault="3A9BD9C5" w:rsidP="198AED91">
      <w:pPr>
        <w:pStyle w:val="Luettelokappale"/>
        <w:numPr>
          <w:ilvl w:val="0"/>
          <w:numId w:val="3"/>
        </w:numPr>
        <w:rPr>
          <w:rFonts w:cstheme="minorHAnsi"/>
          <w:b/>
          <w:bCs/>
        </w:rPr>
      </w:pPr>
      <w:r w:rsidRPr="005007C5">
        <w:rPr>
          <w:rFonts w:cstheme="minorHAnsi"/>
          <w:b/>
          <w:bCs/>
        </w:rPr>
        <w:lastRenderedPageBreak/>
        <w:t xml:space="preserve">Mikä väite </w:t>
      </w:r>
      <w:proofErr w:type="spellStart"/>
      <w:r w:rsidRPr="005007C5">
        <w:rPr>
          <w:rFonts w:cstheme="minorHAnsi"/>
          <w:b/>
          <w:bCs/>
        </w:rPr>
        <w:t>lotta</w:t>
      </w:r>
      <w:proofErr w:type="spellEnd"/>
      <w:r w:rsidRPr="005007C5">
        <w:rPr>
          <w:rFonts w:cstheme="minorHAnsi"/>
          <w:b/>
          <w:bCs/>
        </w:rPr>
        <w:t xml:space="preserve"> -järjestöstä pitää paikkansa?</w:t>
      </w:r>
    </w:p>
    <w:p w14:paraId="79B31478" w14:textId="2AB31CF0" w:rsidR="198AED91" w:rsidRPr="005007C5" w:rsidRDefault="198AED91" w:rsidP="198AED91">
      <w:pPr>
        <w:rPr>
          <w:rFonts w:cstheme="minorHAnsi"/>
          <w:b/>
          <w:bCs/>
        </w:rPr>
      </w:pPr>
      <w:r w:rsidRPr="005007C5">
        <w:rPr>
          <w:rFonts w:cstheme="minorHAnsi"/>
          <w:b/>
          <w:bCs/>
        </w:rPr>
        <w:t>A) se perustettiin 1930-luvun alussa</w:t>
      </w:r>
    </w:p>
    <w:p w14:paraId="3D9B7E54" w14:textId="5E952099" w:rsidR="198AED91" w:rsidRPr="005007C5" w:rsidRDefault="198AED91" w:rsidP="198AED91">
      <w:pPr>
        <w:rPr>
          <w:rFonts w:cstheme="minorHAnsi"/>
          <w:b/>
          <w:bCs/>
        </w:rPr>
      </w:pPr>
      <w:r w:rsidRPr="005007C5">
        <w:rPr>
          <w:rFonts w:cstheme="minorHAnsi"/>
          <w:b/>
          <w:bCs/>
        </w:rPr>
        <w:t>B) se teki yhteistyötä lapuanliikkeen jäsenten kanssa</w:t>
      </w:r>
    </w:p>
    <w:p w14:paraId="3405B582" w14:textId="72784D33" w:rsidR="198AED91" w:rsidRPr="005007C5" w:rsidRDefault="198AED91" w:rsidP="198AED91">
      <w:pPr>
        <w:rPr>
          <w:rFonts w:cstheme="minorHAnsi"/>
          <w:b/>
          <w:bCs/>
        </w:rPr>
      </w:pPr>
      <w:r w:rsidRPr="005007C5">
        <w:rPr>
          <w:rFonts w:cstheme="minorHAnsi"/>
          <w:b/>
          <w:bCs/>
        </w:rPr>
        <w:t>C) se osallistui aseellisesti Suomen puolustamiseen sodissa</w:t>
      </w:r>
    </w:p>
    <w:p w14:paraId="47CCD652" w14:textId="437F717D" w:rsidR="198AED91" w:rsidRPr="005007C5" w:rsidRDefault="198AED91" w:rsidP="198AED91">
      <w:pPr>
        <w:rPr>
          <w:rFonts w:cstheme="minorHAnsi"/>
          <w:b/>
          <w:bCs/>
        </w:rPr>
      </w:pPr>
      <w:r w:rsidRPr="005007C5">
        <w:rPr>
          <w:rFonts w:cstheme="minorHAnsi"/>
          <w:b/>
          <w:bCs/>
        </w:rPr>
        <w:t>D) Neuvostoliitto vaati sen lakkauttamista jatkosodan jälkeen</w:t>
      </w:r>
    </w:p>
    <w:p w14:paraId="0B598883" w14:textId="6BDB4C9B" w:rsidR="198AED91" w:rsidRPr="005007C5" w:rsidRDefault="198AED91" w:rsidP="198AED91">
      <w:pPr>
        <w:rPr>
          <w:rFonts w:cstheme="minorHAnsi"/>
          <w:b/>
          <w:bCs/>
        </w:rPr>
      </w:pPr>
    </w:p>
    <w:p w14:paraId="0272FF59" w14:textId="0D7DDBAE" w:rsidR="198AED91" w:rsidRPr="005007C5" w:rsidRDefault="3A9BD9C5" w:rsidP="198AED91">
      <w:pPr>
        <w:pStyle w:val="Luettelokappale"/>
        <w:numPr>
          <w:ilvl w:val="0"/>
          <w:numId w:val="3"/>
        </w:numPr>
        <w:rPr>
          <w:rFonts w:cstheme="minorHAnsi"/>
          <w:b/>
          <w:bCs/>
        </w:rPr>
      </w:pPr>
      <w:r w:rsidRPr="005007C5">
        <w:rPr>
          <w:rFonts w:cstheme="minorHAnsi"/>
          <w:b/>
          <w:bCs/>
        </w:rPr>
        <w:t xml:space="preserve"> Millaisen rangaistuksen presidentti Ryti sai oikeudelta 1946?</w:t>
      </w:r>
    </w:p>
    <w:p w14:paraId="33D422F6" w14:textId="0D42F001" w:rsidR="198AED91" w:rsidRPr="005007C5" w:rsidRDefault="198AED91" w:rsidP="198AED91">
      <w:pPr>
        <w:rPr>
          <w:rFonts w:cstheme="minorHAnsi"/>
          <w:b/>
          <w:bCs/>
        </w:rPr>
      </w:pPr>
      <w:r w:rsidRPr="005007C5">
        <w:rPr>
          <w:rFonts w:cstheme="minorHAnsi"/>
          <w:b/>
          <w:bCs/>
        </w:rPr>
        <w:t>A) vapauttavan tuomion     b) lyhyen vankeusrangaistuksen    c) kuolemantuomion   d) kuritushuonetta 10 vuotta</w:t>
      </w:r>
    </w:p>
    <w:p w14:paraId="290AF4C3" w14:textId="55F73AE4" w:rsidR="198AED91" w:rsidRPr="005007C5" w:rsidRDefault="198AED91" w:rsidP="198AED91">
      <w:pPr>
        <w:rPr>
          <w:rFonts w:cstheme="minorHAnsi"/>
          <w:b/>
          <w:bCs/>
        </w:rPr>
      </w:pPr>
    </w:p>
    <w:p w14:paraId="7CCB1F62" w14:textId="68DE9EB0" w:rsidR="198AED91" w:rsidRPr="005007C5" w:rsidRDefault="3A9BD9C5" w:rsidP="198AED91">
      <w:pPr>
        <w:pStyle w:val="Luettelokappale"/>
        <w:numPr>
          <w:ilvl w:val="0"/>
          <w:numId w:val="3"/>
        </w:numPr>
        <w:rPr>
          <w:rFonts w:cstheme="minorHAnsi"/>
          <w:b/>
          <w:bCs/>
        </w:rPr>
      </w:pPr>
      <w:r w:rsidRPr="005007C5">
        <w:rPr>
          <w:rFonts w:cstheme="minorHAnsi"/>
          <w:b/>
          <w:bCs/>
        </w:rPr>
        <w:t>Saiko Suomi sotakorvauksen maksettua Neuvostoliitolle?</w:t>
      </w:r>
    </w:p>
    <w:p w14:paraId="44114BE7" w14:textId="2EE617DF" w:rsidR="198AED91" w:rsidRPr="005007C5" w:rsidRDefault="198AED91" w:rsidP="198AED91">
      <w:pPr>
        <w:rPr>
          <w:rFonts w:cstheme="minorHAnsi"/>
          <w:b/>
          <w:bCs/>
        </w:rPr>
      </w:pPr>
      <w:r w:rsidRPr="005007C5">
        <w:rPr>
          <w:rFonts w:cstheme="minorHAnsi"/>
          <w:b/>
          <w:bCs/>
        </w:rPr>
        <w:t>A) sai kokonaisuudessaan vuoteen 1956 mennessä</w:t>
      </w:r>
    </w:p>
    <w:p w14:paraId="3A331C06" w14:textId="29F24908" w:rsidR="198AED91" w:rsidRPr="005007C5" w:rsidRDefault="198AED91" w:rsidP="198AED91">
      <w:pPr>
        <w:rPr>
          <w:rFonts w:cstheme="minorHAnsi"/>
          <w:b/>
          <w:bCs/>
        </w:rPr>
      </w:pPr>
      <w:r w:rsidRPr="005007C5">
        <w:rPr>
          <w:rFonts w:cstheme="minorHAnsi"/>
          <w:b/>
          <w:bCs/>
        </w:rPr>
        <w:t>B) kyllä ja siksi Neuvostoliitto palautti Porkkalan 1956</w:t>
      </w:r>
    </w:p>
    <w:p w14:paraId="05E79290" w14:textId="17C2EFDA" w:rsidR="198AED91" w:rsidRPr="005007C5" w:rsidRDefault="198AED91" w:rsidP="198AED91">
      <w:pPr>
        <w:rPr>
          <w:rFonts w:cstheme="minorHAnsi"/>
          <w:b/>
          <w:bCs/>
        </w:rPr>
      </w:pPr>
      <w:r w:rsidRPr="005007C5">
        <w:rPr>
          <w:rFonts w:cstheme="minorHAnsi"/>
          <w:b/>
          <w:bCs/>
        </w:rPr>
        <w:t>C) Suomi maksoi vaaditun, alennetun summan kokonaisuudessaan</w:t>
      </w:r>
    </w:p>
    <w:p w14:paraId="2FAC0A3E" w14:textId="4FD5335E" w:rsidR="198AED91" w:rsidRPr="005007C5" w:rsidRDefault="198AED91" w:rsidP="198AED91">
      <w:pPr>
        <w:rPr>
          <w:rFonts w:cstheme="minorHAnsi"/>
          <w:b/>
          <w:bCs/>
        </w:rPr>
      </w:pPr>
      <w:r w:rsidRPr="005007C5">
        <w:rPr>
          <w:rFonts w:cstheme="minorHAnsi"/>
          <w:b/>
          <w:bCs/>
        </w:rPr>
        <w:t xml:space="preserve">D) Marshall-avun turvin sotakorvausta saatiin maksettua osittain </w:t>
      </w:r>
    </w:p>
    <w:p w14:paraId="71B6D203" w14:textId="792AE575" w:rsidR="198AED91" w:rsidRPr="005007C5" w:rsidRDefault="198AED91" w:rsidP="198AED91">
      <w:pPr>
        <w:rPr>
          <w:rFonts w:cstheme="minorHAnsi"/>
          <w:b/>
          <w:bCs/>
        </w:rPr>
      </w:pPr>
    </w:p>
    <w:p w14:paraId="1969991E" w14:textId="6B48EC65" w:rsidR="198AED91" w:rsidRPr="005007C5" w:rsidRDefault="3A9BD9C5" w:rsidP="198AED91">
      <w:pPr>
        <w:pStyle w:val="Luettelokappale"/>
        <w:numPr>
          <w:ilvl w:val="0"/>
          <w:numId w:val="3"/>
        </w:numPr>
        <w:rPr>
          <w:rFonts w:cstheme="minorHAnsi"/>
          <w:b/>
          <w:bCs/>
        </w:rPr>
      </w:pPr>
      <w:r w:rsidRPr="005007C5">
        <w:rPr>
          <w:rFonts w:cstheme="minorHAnsi"/>
          <w:b/>
          <w:bCs/>
        </w:rPr>
        <w:t>Kenen presidentin kaudella Suomi solmi Neuvostoliiton kanssa YYA-sopimuksen?</w:t>
      </w:r>
    </w:p>
    <w:p w14:paraId="57B8F8F1" w14:textId="2F7E9EA6" w:rsidR="198AED91" w:rsidRPr="005007C5" w:rsidRDefault="198AED91" w:rsidP="198AED91">
      <w:pPr>
        <w:rPr>
          <w:rFonts w:cstheme="minorHAnsi"/>
          <w:b/>
          <w:bCs/>
        </w:rPr>
      </w:pPr>
      <w:r w:rsidRPr="005007C5">
        <w:rPr>
          <w:rFonts w:cstheme="minorHAnsi"/>
          <w:b/>
          <w:bCs/>
        </w:rPr>
        <w:t xml:space="preserve">A) Paasikiven    b) Kekkosen   c) Koiviston    d) Risto Rydin </w:t>
      </w:r>
    </w:p>
    <w:p w14:paraId="6B81B046" w14:textId="47DDD981" w:rsidR="198AED91" w:rsidRPr="005007C5" w:rsidRDefault="198AED91" w:rsidP="198AED91">
      <w:pPr>
        <w:rPr>
          <w:rFonts w:cstheme="minorHAnsi"/>
          <w:b/>
          <w:bCs/>
        </w:rPr>
      </w:pPr>
    </w:p>
    <w:p w14:paraId="264918A0" w14:textId="25404ECD" w:rsidR="198AED91" w:rsidRPr="005007C5" w:rsidRDefault="3A9BD9C5" w:rsidP="198AED91">
      <w:pPr>
        <w:pStyle w:val="Luettelokappale"/>
        <w:numPr>
          <w:ilvl w:val="0"/>
          <w:numId w:val="3"/>
        </w:numPr>
        <w:rPr>
          <w:rFonts w:cstheme="minorHAnsi"/>
          <w:b/>
          <w:bCs/>
        </w:rPr>
      </w:pPr>
      <w:r w:rsidRPr="005007C5">
        <w:rPr>
          <w:rFonts w:cstheme="minorHAnsi"/>
          <w:b/>
          <w:bCs/>
        </w:rPr>
        <w:t>Mitä erikoista tapahtui vuoden 1973 presidentinvaaleissa?</w:t>
      </w:r>
    </w:p>
    <w:p w14:paraId="1B272C09" w14:textId="219DA5C4" w:rsidR="198AED91" w:rsidRPr="005007C5" w:rsidRDefault="198AED91" w:rsidP="198AED91">
      <w:pPr>
        <w:rPr>
          <w:rFonts w:cstheme="minorHAnsi"/>
          <w:b/>
          <w:bCs/>
        </w:rPr>
      </w:pPr>
      <w:r w:rsidRPr="005007C5">
        <w:rPr>
          <w:rFonts w:cstheme="minorHAnsi"/>
          <w:b/>
          <w:bCs/>
        </w:rPr>
        <w:t>A) Kekkonen ilmoitti, ettei halua jatkaa presidenttinä</w:t>
      </w:r>
    </w:p>
    <w:p w14:paraId="6039020E" w14:textId="4AE904DC" w:rsidR="198AED91" w:rsidRPr="005007C5" w:rsidRDefault="198AED91" w:rsidP="198AED91">
      <w:pPr>
        <w:rPr>
          <w:rFonts w:cstheme="minorHAnsi"/>
          <w:b/>
          <w:bCs/>
        </w:rPr>
      </w:pPr>
      <w:r w:rsidRPr="005007C5">
        <w:rPr>
          <w:rFonts w:cstheme="minorHAnsi"/>
          <w:b/>
          <w:bCs/>
        </w:rPr>
        <w:t>B) Vaalit jäivät kokonaan pitämättä</w:t>
      </w:r>
    </w:p>
    <w:p w14:paraId="0E32CAEF" w14:textId="205B58C5" w:rsidR="198AED91" w:rsidRPr="005007C5" w:rsidRDefault="4E83A023" w:rsidP="4E83A023">
      <w:pPr>
        <w:rPr>
          <w:rFonts w:cstheme="minorHAnsi"/>
          <w:b/>
          <w:bCs/>
        </w:rPr>
      </w:pPr>
      <w:r w:rsidRPr="005007C5">
        <w:rPr>
          <w:rFonts w:cstheme="minorHAnsi"/>
          <w:b/>
          <w:bCs/>
        </w:rPr>
        <w:t>C) Kekkonen sai lisäaikaa viisi vuotta maan johdossa</w:t>
      </w:r>
    </w:p>
    <w:p w14:paraId="76ABCD77" w14:textId="207D64D3" w:rsidR="198AED91" w:rsidRPr="005007C5" w:rsidRDefault="198AED91" w:rsidP="198AED91">
      <w:pPr>
        <w:rPr>
          <w:rFonts w:cstheme="minorHAnsi"/>
          <w:b/>
          <w:bCs/>
        </w:rPr>
      </w:pPr>
      <w:r w:rsidRPr="005007C5">
        <w:rPr>
          <w:rFonts w:cstheme="minorHAnsi"/>
          <w:b/>
          <w:bCs/>
        </w:rPr>
        <w:t>D) Neuvostoliitto ilmoitti nootilla, että Kekkosen täytyy jatkaa presidenttinä</w:t>
      </w:r>
    </w:p>
    <w:p w14:paraId="7BB0CF7D" w14:textId="1729F6BF" w:rsidR="198AED91" w:rsidRPr="005007C5" w:rsidRDefault="198AED91" w:rsidP="198AED91">
      <w:pPr>
        <w:rPr>
          <w:b/>
          <w:bCs/>
        </w:rPr>
      </w:pPr>
    </w:p>
    <w:p w14:paraId="77875708" w14:textId="77777777" w:rsidR="00D43EB7" w:rsidRPr="005007C5" w:rsidRDefault="0078029F" w:rsidP="0078029F">
      <w:pPr>
        <w:pStyle w:val="Otsikko1"/>
        <w:rPr>
          <w:bCs/>
        </w:rPr>
      </w:pPr>
      <w:r w:rsidRPr="005007C5">
        <w:rPr>
          <w:bCs/>
        </w:rPr>
        <w:br w:type="page"/>
      </w:r>
    </w:p>
    <w:p w14:paraId="6F7FAFA6" w14:textId="77777777" w:rsidR="00D43EB7" w:rsidRPr="005007C5" w:rsidRDefault="00D43EB7" w:rsidP="00C305B5">
      <w:pPr>
        <w:pStyle w:val="Otsikko1"/>
      </w:pPr>
      <w:bookmarkStart w:id="37" w:name="_Toc32604008"/>
      <w:r w:rsidRPr="005007C5">
        <w:lastRenderedPageBreak/>
        <w:t>Kurssi 4: Eurooppalaisen maailmankuvan kehitys</w:t>
      </w:r>
      <w:bookmarkEnd w:id="37"/>
      <w:r w:rsidRPr="005007C5">
        <w:t xml:space="preserve"> </w:t>
      </w:r>
    </w:p>
    <w:p w14:paraId="1082601B" w14:textId="065E710B" w:rsidR="00D43EB7" w:rsidRPr="005007C5" w:rsidRDefault="00D43EB7" w:rsidP="00D43EB7">
      <w:pPr>
        <w:rPr>
          <w:rFonts w:cstheme="minorHAnsi"/>
        </w:rPr>
      </w:pPr>
      <w:r w:rsidRPr="005007C5">
        <w:rPr>
          <w:rFonts w:cstheme="minorHAnsi"/>
          <w:b/>
          <w:bCs/>
        </w:rPr>
        <w:t>Kurssin tavoitteet</w:t>
      </w:r>
    </w:p>
    <w:p w14:paraId="74AD9564" w14:textId="77777777" w:rsidR="00D43EB7" w:rsidRPr="005007C5" w:rsidRDefault="00D43EB7" w:rsidP="00D43EB7">
      <w:pPr>
        <w:rPr>
          <w:rFonts w:eastAsiaTheme="minorEastAsia" w:cstheme="minorHAnsi"/>
        </w:rPr>
      </w:pPr>
      <w:r w:rsidRPr="005007C5">
        <w:rPr>
          <w:rFonts w:eastAsiaTheme="minorEastAsia" w:cstheme="minorHAnsi"/>
        </w:rPr>
        <w:t>Kurssi tarkastelee yhteiskunnallisen ajattelun, aatteiden ja ihmisoikeuksien kehittymistä sekä myyttisiä, uskonnollisia ja tieteellisiä maailmanselityksiä antiikista nykypäivään. Kurssilla perehdytään kulttuuriperintöön, taiteeseen ja tieteeseen oman aikansa ilmentäjinä Euroopassa. Tarkastelun kohteena on eurooppalainen ihminen, yksilön ja yhteiskunnan suhde, sukupuoli ja arkielämä.</w:t>
      </w:r>
    </w:p>
    <w:p w14:paraId="682717DB" w14:textId="77777777" w:rsidR="004E4B37" w:rsidRPr="005007C5" w:rsidRDefault="004E4B37" w:rsidP="00D43EB7">
      <w:pPr>
        <w:rPr>
          <w:rFonts w:eastAsiaTheme="minorEastAsia" w:cstheme="minorHAnsi"/>
          <w:b/>
          <w:bCs/>
        </w:rPr>
      </w:pPr>
    </w:p>
    <w:p w14:paraId="42491643" w14:textId="36369CB8" w:rsidR="00D43EB7" w:rsidRPr="005007C5" w:rsidRDefault="00D43EB7" w:rsidP="00D43EB7">
      <w:pPr>
        <w:rPr>
          <w:rFonts w:eastAsiaTheme="minorEastAsia" w:cstheme="minorHAnsi"/>
          <w:b/>
          <w:bCs/>
        </w:rPr>
      </w:pPr>
      <w:r w:rsidRPr="005007C5">
        <w:rPr>
          <w:rFonts w:eastAsiaTheme="minorEastAsia" w:cstheme="minorHAnsi"/>
          <w:b/>
          <w:bCs/>
        </w:rPr>
        <w:t>Kurssin tavoitteena on, että opiskelija</w:t>
      </w:r>
    </w:p>
    <w:p w14:paraId="08E7E8C7"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tuntee Euroopan keskeisen kulttuuriperinnön ja ymmärtää Euroopan kulttuuriin vaikuttaneita tekijöitä</w:t>
      </w:r>
    </w:p>
    <w:p w14:paraId="43D9C501"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osaa eritellä tieteen saavutusten merkitystä ja eri aikakausien maailmankuvia</w:t>
      </w:r>
    </w:p>
    <w:p w14:paraId="14677F5F"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osaa arvioida erilaisten aatteiden kehitystä sekä niiden vaikutuksia ympäröivään maailmaan</w:t>
      </w:r>
    </w:p>
    <w:p w14:paraId="618E2857"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kykenee analysoimaan kulttuuria sen historiallisessa kontekstissa sekä ymmärtämään kulttuurin ja politiikan keskinäisen vuorovaikutuksen</w:t>
      </w:r>
    </w:p>
    <w:p w14:paraId="25AE80BA"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osaa tarkastella eurooppalaista kulttuuria osana kulttuurin globalisaatiota.</w:t>
      </w:r>
    </w:p>
    <w:p w14:paraId="3D02F9D1" w14:textId="77777777" w:rsidR="004E4B37" w:rsidRPr="005007C5" w:rsidRDefault="004E4B37" w:rsidP="00D43EB7">
      <w:pPr>
        <w:rPr>
          <w:rFonts w:eastAsiaTheme="minorEastAsia" w:cstheme="minorHAnsi"/>
          <w:b/>
          <w:bCs/>
        </w:rPr>
      </w:pPr>
    </w:p>
    <w:p w14:paraId="328D215C" w14:textId="30E42F9A" w:rsidR="00D43EB7" w:rsidRPr="005007C5" w:rsidRDefault="00D43EB7" w:rsidP="00D43EB7">
      <w:pPr>
        <w:rPr>
          <w:rFonts w:eastAsiaTheme="minorEastAsia" w:cstheme="minorHAnsi"/>
          <w:b/>
          <w:bCs/>
        </w:rPr>
      </w:pPr>
      <w:r w:rsidRPr="005007C5">
        <w:rPr>
          <w:rFonts w:eastAsiaTheme="minorEastAsia" w:cstheme="minorHAnsi"/>
          <w:b/>
          <w:bCs/>
        </w:rPr>
        <w:t>Keskeiset sisällöt:</w:t>
      </w:r>
    </w:p>
    <w:p w14:paraId="6B458C54" w14:textId="77777777" w:rsidR="00D43EB7" w:rsidRPr="005007C5" w:rsidRDefault="00D43EB7" w:rsidP="00D43EB7">
      <w:pPr>
        <w:rPr>
          <w:rFonts w:eastAsiaTheme="minorEastAsia" w:cstheme="minorHAnsi"/>
        </w:rPr>
      </w:pPr>
      <w:r w:rsidRPr="005007C5">
        <w:rPr>
          <w:rFonts w:eastAsia="Arial" w:cstheme="minorHAnsi"/>
        </w:rPr>
        <w:t>An</w:t>
      </w:r>
      <w:r w:rsidRPr="005007C5">
        <w:rPr>
          <w:rFonts w:eastAsiaTheme="minorEastAsia" w:cstheme="minorHAnsi"/>
        </w:rPr>
        <w:t>tiikin kulttuuripiiri</w:t>
      </w:r>
    </w:p>
    <w:p w14:paraId="66255E69"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kulttuurit ja elämäntavat</w:t>
      </w:r>
    </w:p>
    <w:p w14:paraId="42A3D190"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tieteen ensiaskeleet ja demokratian synty</w:t>
      </w:r>
    </w:p>
    <w:p w14:paraId="21AB5EFA" w14:textId="77777777" w:rsidR="00D43EB7" w:rsidRPr="005007C5" w:rsidRDefault="00D43EB7" w:rsidP="00D43EB7">
      <w:pPr>
        <w:rPr>
          <w:rFonts w:eastAsiaTheme="minorEastAsia" w:cstheme="minorHAnsi"/>
        </w:rPr>
      </w:pPr>
      <w:r w:rsidRPr="005007C5">
        <w:rPr>
          <w:rFonts w:eastAsiaTheme="minorEastAsia" w:cstheme="minorHAnsi"/>
        </w:rPr>
        <w:t>Keskiajan kulttuuri</w:t>
      </w:r>
    </w:p>
    <w:p w14:paraId="4667523E"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keskiaikainen maailmankuva</w:t>
      </w:r>
    </w:p>
    <w:p w14:paraId="04CB01EC"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uskonto, kulttuuri ja kulttuuripiirien vuorovaikutus</w:t>
      </w:r>
    </w:p>
    <w:p w14:paraId="7B1575B3" w14:textId="77777777" w:rsidR="00D43EB7" w:rsidRPr="005007C5" w:rsidRDefault="00D43EB7" w:rsidP="00D43EB7">
      <w:pPr>
        <w:rPr>
          <w:rFonts w:eastAsiaTheme="minorEastAsia" w:cstheme="minorHAnsi"/>
        </w:rPr>
      </w:pPr>
      <w:r w:rsidRPr="005007C5">
        <w:rPr>
          <w:rFonts w:eastAsiaTheme="minorEastAsia" w:cstheme="minorHAnsi"/>
        </w:rPr>
        <w:t>Uuden ajan murros</w:t>
      </w:r>
    </w:p>
    <w:p w14:paraId="0151525C"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renessanssi ja tiedon vallankumous</w:t>
      </w:r>
    </w:p>
    <w:p w14:paraId="27D1507E"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reformaation merkitys</w:t>
      </w:r>
    </w:p>
    <w:p w14:paraId="2409A6AD"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itsevaltiuden ajan kulttuuri</w:t>
      </w:r>
    </w:p>
    <w:p w14:paraId="214C02F8" w14:textId="77777777" w:rsidR="00D43EB7" w:rsidRPr="005007C5" w:rsidRDefault="00D43EB7" w:rsidP="00D43EB7">
      <w:pPr>
        <w:rPr>
          <w:rFonts w:eastAsiaTheme="minorEastAsia" w:cstheme="minorHAnsi"/>
        </w:rPr>
      </w:pPr>
      <w:r w:rsidRPr="005007C5">
        <w:rPr>
          <w:rFonts w:eastAsiaTheme="minorEastAsia" w:cstheme="minorHAnsi"/>
        </w:rPr>
        <w:t>Valistuksen aikakausi</w:t>
      </w:r>
    </w:p>
    <w:p w14:paraId="7C1AA431"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luonnontieteellisen maailmankuvan kehitys</w:t>
      </w:r>
    </w:p>
    <w:p w14:paraId="2519E7EC"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valistuksen aatepohja ja sen vaikutukset</w:t>
      </w:r>
    </w:p>
    <w:p w14:paraId="6DE30B31"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ihmisoikeuksien ja tasa-arvoajattelun syntyminen</w:t>
      </w:r>
    </w:p>
    <w:p w14:paraId="3A315B6D" w14:textId="77777777" w:rsidR="00D43EB7" w:rsidRPr="005007C5" w:rsidRDefault="00D43EB7" w:rsidP="00D43EB7">
      <w:pPr>
        <w:rPr>
          <w:rFonts w:eastAsiaTheme="minorEastAsia" w:cstheme="minorHAnsi"/>
        </w:rPr>
      </w:pPr>
      <w:r w:rsidRPr="005007C5">
        <w:rPr>
          <w:rFonts w:eastAsiaTheme="minorEastAsia" w:cstheme="minorHAnsi"/>
        </w:rPr>
        <w:t>Aatteiden ja teollistumisen aika</w:t>
      </w:r>
    </w:p>
    <w:p w14:paraId="128D2B8F"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keskeiset aatesuuntaukset ja taidevirtaukset</w:t>
      </w:r>
    </w:p>
    <w:p w14:paraId="4CCCC0F3"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tiede uskonnon haastajana</w:t>
      </w:r>
    </w:p>
    <w:p w14:paraId="6613065D"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porvariston vuosisata ja yhteiskunnalliset muutokset</w:t>
      </w:r>
    </w:p>
    <w:p w14:paraId="124A947B" w14:textId="77777777" w:rsidR="004E4B37" w:rsidRPr="005007C5" w:rsidRDefault="004E4B37" w:rsidP="00D43EB7">
      <w:pPr>
        <w:rPr>
          <w:rFonts w:eastAsiaTheme="minorEastAsia" w:cstheme="minorHAnsi"/>
        </w:rPr>
      </w:pPr>
    </w:p>
    <w:p w14:paraId="02E800B2" w14:textId="3ECB24AB" w:rsidR="00D43EB7" w:rsidRPr="005007C5" w:rsidRDefault="00D43EB7" w:rsidP="00D43EB7">
      <w:pPr>
        <w:rPr>
          <w:rFonts w:eastAsiaTheme="minorEastAsia" w:cstheme="minorHAnsi"/>
        </w:rPr>
      </w:pPr>
      <w:r w:rsidRPr="005007C5">
        <w:rPr>
          <w:rFonts w:eastAsiaTheme="minorEastAsia" w:cstheme="minorHAnsi"/>
        </w:rPr>
        <w:lastRenderedPageBreak/>
        <w:t>Monimuotoinen nykyaika</w:t>
      </w:r>
    </w:p>
    <w:p w14:paraId="196F5727"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massojen aika, populaarikulttuurin synty ja sen kaupallistuminen</w:t>
      </w:r>
    </w:p>
    <w:p w14:paraId="5F6F2645"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kulttuurin globalisoituminen</w:t>
      </w:r>
    </w:p>
    <w:p w14:paraId="461C1143"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sukupuoliroolien murros</w:t>
      </w:r>
    </w:p>
    <w:p w14:paraId="3DCF1C45" w14:textId="77777777" w:rsidR="00D43EB7" w:rsidRPr="005007C5" w:rsidRDefault="00D43EB7" w:rsidP="009C6D18">
      <w:pPr>
        <w:pStyle w:val="Luettelokappale"/>
        <w:numPr>
          <w:ilvl w:val="0"/>
          <w:numId w:val="243"/>
        </w:numPr>
        <w:rPr>
          <w:rFonts w:cstheme="minorHAnsi"/>
        </w:rPr>
      </w:pPr>
      <w:r w:rsidRPr="005007C5">
        <w:rPr>
          <w:rFonts w:eastAsiaTheme="minorEastAsia" w:cstheme="minorHAnsi"/>
        </w:rPr>
        <w:t>tieteen kehitys ja median kasvava merkitys</w:t>
      </w:r>
    </w:p>
    <w:p w14:paraId="4D7C503E" w14:textId="77777777" w:rsidR="00D43EB7" w:rsidRPr="005007C5" w:rsidRDefault="00D43EB7" w:rsidP="00D43EB7">
      <w:pPr>
        <w:rPr>
          <w:rFonts w:eastAsiaTheme="minorEastAsia" w:cstheme="minorHAnsi"/>
        </w:rPr>
      </w:pPr>
    </w:p>
    <w:p w14:paraId="0F5BC95B" w14:textId="77777777" w:rsidR="00E81DAA" w:rsidRPr="005007C5" w:rsidRDefault="00D43EB7" w:rsidP="00E81DAA">
      <w:pPr>
        <w:jc w:val="center"/>
        <w:rPr>
          <w:rFonts w:cstheme="minorHAnsi"/>
        </w:rPr>
      </w:pPr>
      <w:r w:rsidRPr="005007C5">
        <w:rPr>
          <w:rFonts w:cstheme="minorHAnsi"/>
        </w:rPr>
        <w:drawing>
          <wp:inline distT="0" distB="0" distL="0" distR="0" wp14:anchorId="500F3D95" wp14:editId="72FCC186">
            <wp:extent cx="3343275" cy="2247900"/>
            <wp:effectExtent l="0" t="0" r="9525" b="0"/>
            <wp:docPr id="1967048163" name="Kuva 1967048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b="6350"/>
                    <a:stretch/>
                  </pic:blipFill>
                  <pic:spPr bwMode="auto">
                    <a:xfrm>
                      <a:off x="0" y="0"/>
                      <a:ext cx="3343275" cy="2247900"/>
                    </a:xfrm>
                    <a:prstGeom prst="rect">
                      <a:avLst/>
                    </a:prstGeom>
                    <a:ln>
                      <a:noFill/>
                    </a:ln>
                    <a:extLst>
                      <a:ext uri="{53640926-AAD7-44D8-BBD7-CCE9431645EC}">
                        <a14:shadowObscured xmlns:a14="http://schemas.microsoft.com/office/drawing/2010/main"/>
                      </a:ext>
                    </a:extLst>
                  </pic:spPr>
                </pic:pic>
              </a:graphicData>
            </a:graphic>
          </wp:inline>
        </w:drawing>
      </w:r>
    </w:p>
    <w:p w14:paraId="351F37CF" w14:textId="4A789793" w:rsidR="00D43EB7" w:rsidRPr="005007C5" w:rsidRDefault="00D43EB7" w:rsidP="00E81DAA">
      <w:pPr>
        <w:jc w:val="center"/>
        <w:rPr>
          <w:rFonts w:cstheme="minorHAnsi"/>
          <w:b/>
        </w:rPr>
      </w:pPr>
      <w:r w:rsidRPr="005007C5">
        <w:rPr>
          <w:rFonts w:cstheme="minorHAnsi"/>
          <w:b/>
        </w:rPr>
        <w:t xml:space="preserve">Lähde: </w:t>
      </w:r>
      <w:proofErr w:type="spellStart"/>
      <w:r w:rsidRPr="005007C5">
        <w:rPr>
          <w:rFonts w:cstheme="minorHAnsi"/>
          <w:b/>
        </w:rPr>
        <w:t>Pixabay</w:t>
      </w:r>
      <w:proofErr w:type="spellEnd"/>
    </w:p>
    <w:p w14:paraId="09ACDF83" w14:textId="77777777" w:rsidR="00D43EB7" w:rsidRPr="005007C5" w:rsidRDefault="00D43EB7" w:rsidP="00D43EB7">
      <w:pPr>
        <w:rPr>
          <w:rFonts w:eastAsiaTheme="minorEastAsia" w:cstheme="minorHAnsi"/>
        </w:rPr>
      </w:pPr>
    </w:p>
    <w:p w14:paraId="480759DD" w14:textId="77777777" w:rsidR="00D43EB7" w:rsidRPr="005007C5" w:rsidRDefault="00D43EB7" w:rsidP="00D43EB7">
      <w:pPr>
        <w:rPr>
          <w:rFonts w:eastAsiaTheme="minorEastAsia" w:cstheme="minorHAnsi"/>
        </w:rPr>
      </w:pPr>
    </w:p>
    <w:p w14:paraId="5D0F52BE" w14:textId="77777777" w:rsidR="00D43EB7" w:rsidRPr="005007C5" w:rsidRDefault="00D43EB7" w:rsidP="00D43EB7">
      <w:pPr>
        <w:rPr>
          <w:rFonts w:eastAsiaTheme="minorEastAsia" w:cstheme="minorHAnsi"/>
        </w:rPr>
      </w:pPr>
    </w:p>
    <w:p w14:paraId="2FE62C99" w14:textId="77777777" w:rsidR="00D43EB7" w:rsidRPr="005007C5" w:rsidRDefault="00D43EB7" w:rsidP="00D43EB7">
      <w:pPr>
        <w:rPr>
          <w:rFonts w:eastAsiaTheme="minorEastAsia" w:cstheme="minorHAnsi"/>
        </w:rPr>
      </w:pPr>
    </w:p>
    <w:p w14:paraId="55C0F9F1" w14:textId="77777777" w:rsidR="00391B3C" w:rsidRPr="005007C5" w:rsidRDefault="00391B3C">
      <w:pPr>
        <w:rPr>
          <w:rFonts w:eastAsiaTheme="minorEastAsia" w:cstheme="minorHAnsi"/>
          <w:b/>
          <w:bCs/>
        </w:rPr>
      </w:pPr>
      <w:r w:rsidRPr="005007C5">
        <w:rPr>
          <w:rFonts w:eastAsiaTheme="minorEastAsia" w:cstheme="minorHAnsi"/>
          <w:b/>
          <w:bCs/>
        </w:rPr>
        <w:br w:type="page"/>
      </w:r>
    </w:p>
    <w:p w14:paraId="2C49C0CD" w14:textId="48E3EDA2" w:rsidR="00D43EB7" w:rsidRPr="005007C5" w:rsidRDefault="00D43EB7" w:rsidP="00391B3C">
      <w:pPr>
        <w:pStyle w:val="Otsikko2"/>
        <w:rPr>
          <w:rFonts w:eastAsiaTheme="minorEastAsia"/>
        </w:rPr>
      </w:pPr>
      <w:bookmarkStart w:id="38" w:name="_Toc32604009"/>
      <w:r w:rsidRPr="005007C5">
        <w:rPr>
          <w:rFonts w:eastAsiaTheme="minorEastAsia"/>
        </w:rPr>
        <w:lastRenderedPageBreak/>
        <w:t xml:space="preserve">Antiikin </w:t>
      </w:r>
      <w:r w:rsidR="008E079C" w:rsidRPr="005007C5">
        <w:rPr>
          <w:rFonts w:eastAsiaTheme="minorEastAsia"/>
        </w:rPr>
        <w:t>K</w:t>
      </w:r>
      <w:r w:rsidR="00391B3C" w:rsidRPr="005007C5">
        <w:rPr>
          <w:rFonts w:eastAsiaTheme="minorEastAsia"/>
        </w:rPr>
        <w:t xml:space="preserve">reikan </w:t>
      </w:r>
      <w:r w:rsidRPr="005007C5">
        <w:rPr>
          <w:rFonts w:eastAsiaTheme="minorEastAsia"/>
        </w:rPr>
        <w:t>kulttuuripiiri</w:t>
      </w:r>
      <w:bookmarkEnd w:id="38"/>
    </w:p>
    <w:p w14:paraId="24763C6F" w14:textId="04B0669F" w:rsidR="00D43EB7" w:rsidRPr="005007C5" w:rsidRDefault="00D43EB7" w:rsidP="00D43EB7">
      <w:pPr>
        <w:rPr>
          <w:rFonts w:eastAsiaTheme="minorEastAsia" w:cstheme="minorHAnsi"/>
          <w:b/>
          <w:bCs/>
        </w:rPr>
      </w:pPr>
    </w:p>
    <w:p w14:paraId="7E5DA2B9" w14:textId="0D35EEEB" w:rsidR="00BE311D" w:rsidRPr="005007C5" w:rsidRDefault="00BE311D" w:rsidP="00D43EB7">
      <w:pPr>
        <w:rPr>
          <w:rFonts w:eastAsiaTheme="minorEastAsia" w:cstheme="minorHAnsi"/>
          <w:b/>
          <w:bCs/>
        </w:rPr>
      </w:pPr>
      <w:r w:rsidRPr="005007C5">
        <w:rPr>
          <w:rFonts w:eastAsiaTheme="minorEastAsia" w:cstheme="minorHAnsi"/>
          <w:b/>
          <w:bCs/>
        </w:rPr>
        <w:t>Tehtävä:</w:t>
      </w:r>
    </w:p>
    <w:p w14:paraId="66F93E7F" w14:textId="75F9A15D" w:rsidR="00D43EB7" w:rsidRPr="005007C5" w:rsidRDefault="00D43EB7" w:rsidP="00D43EB7">
      <w:pPr>
        <w:rPr>
          <w:rFonts w:eastAsiaTheme="minorEastAsia" w:cstheme="minorHAnsi"/>
          <w:b/>
          <w:bCs/>
        </w:rPr>
      </w:pPr>
      <w:r w:rsidRPr="005007C5">
        <w:rPr>
          <w:rFonts w:eastAsiaTheme="minorEastAsia" w:cstheme="minorHAnsi"/>
        </w:rPr>
        <w:t>Määrittele seuraavat käsitteet</w:t>
      </w:r>
      <w:r w:rsidRPr="005007C5">
        <w:rPr>
          <w:rFonts w:eastAsiaTheme="minorEastAsia" w:cstheme="minorHAnsi"/>
          <w:b/>
          <w:bCs/>
        </w:rPr>
        <w:t>:</w:t>
      </w:r>
      <w:r w:rsidR="00BE311D" w:rsidRPr="005007C5">
        <w:rPr>
          <w:rFonts w:eastAsiaTheme="minorEastAsia" w:cstheme="minorHAnsi"/>
          <w:b/>
          <w:bCs/>
        </w:rPr>
        <w:t xml:space="preserve"> </w:t>
      </w:r>
      <w:r w:rsidR="00BE311D" w:rsidRPr="005007C5">
        <w:rPr>
          <w:rFonts w:eastAsiaTheme="minorEastAsia" w:cstheme="minorHAnsi"/>
          <w:i/>
          <w:iCs/>
        </w:rPr>
        <w:t>minolainen kulttuuri, demokratia, klassinen kausi, hellenismi, olympolainen jumalaperhe</w:t>
      </w:r>
    </w:p>
    <w:p w14:paraId="7866E219" w14:textId="77777777" w:rsidR="00D43EB7" w:rsidRPr="005007C5" w:rsidRDefault="00D43EB7" w:rsidP="00D43EB7">
      <w:pPr>
        <w:rPr>
          <w:rFonts w:cstheme="minorHAnsi"/>
        </w:rPr>
      </w:pPr>
    </w:p>
    <w:p w14:paraId="1DFCD025" w14:textId="77777777" w:rsidR="00D43EB7" w:rsidRPr="005007C5" w:rsidRDefault="00D43EB7" w:rsidP="00D43EB7">
      <w:pPr>
        <w:rPr>
          <w:rFonts w:cstheme="minorHAnsi"/>
          <w:b/>
          <w:bCs/>
        </w:rPr>
      </w:pPr>
      <w:r w:rsidRPr="005007C5">
        <w:rPr>
          <w:rFonts w:cstheme="minorHAnsi"/>
          <w:b/>
          <w:bCs/>
        </w:rPr>
        <w:t>Mistä Kreikan kulttuuri sai vaikutteita?</w:t>
      </w:r>
    </w:p>
    <w:p w14:paraId="06C9E70C" w14:textId="7E93AD27" w:rsidR="00D43EB7" w:rsidRPr="005007C5" w:rsidRDefault="00D43EB7" w:rsidP="009C6D18">
      <w:pPr>
        <w:pStyle w:val="Luettelokappale"/>
        <w:numPr>
          <w:ilvl w:val="0"/>
          <w:numId w:val="242"/>
        </w:numPr>
        <w:rPr>
          <w:rFonts w:cstheme="minorHAnsi"/>
        </w:rPr>
      </w:pPr>
      <w:r w:rsidRPr="005007C5">
        <w:rPr>
          <w:rFonts w:cstheme="minorHAnsi"/>
        </w:rPr>
        <w:t xml:space="preserve">Kreikkalainen myytti foinikialaisprinsessa </w:t>
      </w:r>
      <w:r w:rsidRPr="005007C5">
        <w:rPr>
          <w:rFonts w:cstheme="minorHAnsi"/>
          <w:b/>
          <w:bCs/>
        </w:rPr>
        <w:t>Europesta</w:t>
      </w:r>
      <w:r w:rsidRPr="005007C5">
        <w:rPr>
          <w:rFonts w:cstheme="minorHAnsi"/>
        </w:rPr>
        <w:t xml:space="preserve"> kertoo</w:t>
      </w:r>
      <w:r w:rsidR="007E1A5A" w:rsidRPr="005007C5">
        <w:rPr>
          <w:rFonts w:cstheme="minorHAnsi"/>
        </w:rPr>
        <w:t>,</w:t>
      </w:r>
      <w:r w:rsidRPr="005007C5">
        <w:rPr>
          <w:rFonts w:cstheme="minorHAnsi"/>
        </w:rPr>
        <w:t xml:space="preserve"> miten sivistys saapui Lähi-idästä Kreetan saarelle Europen välityksellä</w:t>
      </w:r>
      <w:r w:rsidR="00BE311D" w:rsidRPr="005007C5">
        <w:rPr>
          <w:rFonts w:cstheme="minorHAnsi"/>
        </w:rPr>
        <w:t>.</w:t>
      </w:r>
    </w:p>
    <w:p w14:paraId="0AB17567" w14:textId="0BC8D6C3" w:rsidR="00D43EB7" w:rsidRPr="005007C5" w:rsidRDefault="00D43EB7" w:rsidP="009C6D18">
      <w:pPr>
        <w:pStyle w:val="Luettelokappale"/>
        <w:numPr>
          <w:ilvl w:val="0"/>
          <w:numId w:val="242"/>
        </w:numPr>
        <w:rPr>
          <w:rFonts w:cstheme="minorHAnsi"/>
        </w:rPr>
      </w:pPr>
      <w:r w:rsidRPr="005007C5">
        <w:rPr>
          <w:rFonts w:cstheme="minorHAnsi"/>
        </w:rPr>
        <w:t xml:space="preserve">Kreetalle kehittyi korkeatasoinen </w:t>
      </w:r>
      <w:r w:rsidRPr="005007C5">
        <w:rPr>
          <w:rFonts w:cstheme="minorHAnsi"/>
          <w:b/>
          <w:bCs/>
        </w:rPr>
        <w:t>minolainen kulttuuri</w:t>
      </w:r>
      <w:r w:rsidRPr="005007C5">
        <w:rPr>
          <w:rFonts w:cstheme="minorHAnsi"/>
        </w:rPr>
        <w:t xml:space="preserve">, joka nimettiin myyttisen kuningas </w:t>
      </w:r>
      <w:proofErr w:type="spellStart"/>
      <w:r w:rsidRPr="005007C5">
        <w:rPr>
          <w:rFonts w:cstheme="minorHAnsi"/>
          <w:b/>
          <w:bCs/>
        </w:rPr>
        <w:t>Minoksen</w:t>
      </w:r>
      <w:proofErr w:type="spellEnd"/>
      <w:r w:rsidRPr="005007C5">
        <w:rPr>
          <w:rFonts w:cstheme="minorHAnsi"/>
        </w:rPr>
        <w:t xml:space="preserve"> mukaan</w:t>
      </w:r>
      <w:r w:rsidR="00A35319" w:rsidRPr="005007C5">
        <w:rPr>
          <w:rFonts w:cstheme="minorHAnsi"/>
        </w:rPr>
        <w:t>. Sen keskus</w:t>
      </w:r>
      <w:r w:rsidR="007E1A5A" w:rsidRPr="005007C5">
        <w:rPr>
          <w:rFonts w:cstheme="minorHAnsi"/>
        </w:rPr>
        <w:t xml:space="preserve"> oli</w:t>
      </w:r>
      <w:r w:rsidRPr="005007C5">
        <w:rPr>
          <w:rFonts w:cstheme="minorHAnsi"/>
        </w:rPr>
        <w:t xml:space="preserve"> palatsikaupunki </w:t>
      </w:r>
      <w:proofErr w:type="spellStart"/>
      <w:r w:rsidRPr="005007C5">
        <w:rPr>
          <w:rFonts w:cstheme="minorHAnsi"/>
          <w:b/>
          <w:bCs/>
        </w:rPr>
        <w:t>Knossos</w:t>
      </w:r>
      <w:proofErr w:type="spellEnd"/>
      <w:r w:rsidRPr="005007C5">
        <w:rPr>
          <w:rFonts w:cstheme="minorHAnsi"/>
        </w:rPr>
        <w:t xml:space="preserve">, jota englantilaisen </w:t>
      </w:r>
      <w:r w:rsidR="00A35319" w:rsidRPr="005007C5">
        <w:rPr>
          <w:rFonts w:cstheme="minorHAnsi"/>
        </w:rPr>
        <w:t xml:space="preserve">Arthur </w:t>
      </w:r>
      <w:r w:rsidRPr="005007C5">
        <w:rPr>
          <w:rFonts w:cstheme="minorHAnsi"/>
        </w:rPr>
        <w:t>Evansin johdolla alettiin tutkia</w:t>
      </w:r>
      <w:r w:rsidR="00A35319" w:rsidRPr="005007C5">
        <w:rPr>
          <w:rFonts w:cstheme="minorHAnsi"/>
        </w:rPr>
        <w:t xml:space="preserve"> 1800-luvun lopulla. </w:t>
      </w:r>
      <w:r w:rsidR="007E1A5A" w:rsidRPr="005007C5">
        <w:rPr>
          <w:rFonts w:cstheme="minorHAnsi"/>
        </w:rPr>
        <w:t>T</w:t>
      </w:r>
      <w:r w:rsidRPr="005007C5">
        <w:rPr>
          <w:rFonts w:cstheme="minorHAnsi"/>
        </w:rPr>
        <w:t>emppelit, esineet ja freskot kertoivat sivistyksestä ja yhteyksistä Afrikkaan asti (</w:t>
      </w:r>
      <w:r w:rsidR="00A35319" w:rsidRPr="005007C5">
        <w:rPr>
          <w:rFonts w:cstheme="minorHAnsi"/>
        </w:rPr>
        <w:t>ns. ”</w:t>
      </w:r>
      <w:r w:rsidRPr="005007C5">
        <w:rPr>
          <w:rFonts w:cstheme="minorHAnsi"/>
        </w:rPr>
        <w:t>apinakuvat</w:t>
      </w:r>
      <w:r w:rsidR="00A35319" w:rsidRPr="005007C5">
        <w:rPr>
          <w:rFonts w:cstheme="minorHAnsi"/>
        </w:rPr>
        <w:t>”</w:t>
      </w:r>
      <w:r w:rsidRPr="005007C5">
        <w:rPr>
          <w:rFonts w:cstheme="minorHAnsi"/>
        </w:rPr>
        <w:t xml:space="preserve">). </w:t>
      </w:r>
    </w:p>
    <w:p w14:paraId="54F1B32E" w14:textId="4740D63D" w:rsidR="00D43EB7" w:rsidRPr="005007C5" w:rsidRDefault="00A35319" w:rsidP="009C6D18">
      <w:pPr>
        <w:pStyle w:val="Luettelokappale"/>
        <w:numPr>
          <w:ilvl w:val="0"/>
          <w:numId w:val="242"/>
        </w:numPr>
        <w:rPr>
          <w:rFonts w:cstheme="minorHAnsi"/>
        </w:rPr>
      </w:pPr>
      <w:r w:rsidRPr="005007C5">
        <w:rPr>
          <w:rFonts w:cstheme="minorHAnsi"/>
        </w:rPr>
        <w:t>Minolainen k</w:t>
      </w:r>
      <w:r w:rsidR="00D43EB7" w:rsidRPr="005007C5">
        <w:rPr>
          <w:rFonts w:cstheme="minorHAnsi"/>
        </w:rPr>
        <w:t xml:space="preserve">ulttuuri tuhoutui äkillisesti </w:t>
      </w:r>
      <w:r w:rsidRPr="005007C5">
        <w:rPr>
          <w:rFonts w:cstheme="minorHAnsi"/>
        </w:rPr>
        <w:t xml:space="preserve">mahdollisesti </w:t>
      </w:r>
      <w:r w:rsidR="00D43EB7" w:rsidRPr="005007C5">
        <w:rPr>
          <w:rFonts w:cstheme="minorHAnsi"/>
        </w:rPr>
        <w:t>maanjäristy</w:t>
      </w:r>
      <w:r w:rsidRPr="005007C5">
        <w:rPr>
          <w:rFonts w:cstheme="minorHAnsi"/>
        </w:rPr>
        <w:t>ksen tai</w:t>
      </w:r>
      <w:r w:rsidR="00D43EB7" w:rsidRPr="005007C5">
        <w:rPr>
          <w:rFonts w:cstheme="minorHAnsi"/>
        </w:rPr>
        <w:t xml:space="preserve"> tsunami</w:t>
      </w:r>
      <w:r w:rsidRPr="005007C5">
        <w:rPr>
          <w:rFonts w:cstheme="minorHAnsi"/>
        </w:rPr>
        <w:t>n seurauksena.</w:t>
      </w:r>
      <w:r w:rsidR="00D43EB7" w:rsidRPr="005007C5">
        <w:rPr>
          <w:rFonts w:cstheme="minorHAnsi"/>
        </w:rPr>
        <w:t xml:space="preserve"> </w:t>
      </w:r>
      <w:r w:rsidR="00D43EB7" w:rsidRPr="005007C5">
        <w:rPr>
          <w:rFonts w:cstheme="minorHAnsi"/>
          <w:b/>
          <w:bCs/>
        </w:rPr>
        <w:t>Mykene</w:t>
      </w:r>
      <w:r w:rsidR="00D43EB7" w:rsidRPr="005007C5">
        <w:rPr>
          <w:rFonts w:cstheme="minorHAnsi"/>
        </w:rPr>
        <w:t xml:space="preserve"> </w:t>
      </w:r>
      <w:r w:rsidRPr="005007C5">
        <w:rPr>
          <w:rFonts w:cstheme="minorHAnsi"/>
        </w:rPr>
        <w:t xml:space="preserve">nousi uudeksi </w:t>
      </w:r>
      <w:r w:rsidR="00D43EB7" w:rsidRPr="005007C5">
        <w:rPr>
          <w:rFonts w:cstheme="minorHAnsi"/>
        </w:rPr>
        <w:t>keskukseksi mantereella</w:t>
      </w:r>
    </w:p>
    <w:p w14:paraId="5773BF7B" w14:textId="24C944EB" w:rsidR="00D43EB7" w:rsidRPr="005007C5" w:rsidRDefault="00D43EB7" w:rsidP="009C6D18">
      <w:pPr>
        <w:pStyle w:val="Luettelokappale"/>
        <w:numPr>
          <w:ilvl w:val="0"/>
          <w:numId w:val="242"/>
        </w:numPr>
        <w:rPr>
          <w:rFonts w:cstheme="minorHAnsi"/>
        </w:rPr>
      </w:pPr>
      <w:r w:rsidRPr="005007C5">
        <w:rPr>
          <w:rFonts w:cstheme="minorHAnsi"/>
        </w:rPr>
        <w:t>Jokilaaksojen korkeakulttuuri (Eufrat</w:t>
      </w:r>
      <w:r w:rsidR="00A35319" w:rsidRPr="005007C5">
        <w:rPr>
          <w:rFonts w:cstheme="minorHAnsi"/>
        </w:rPr>
        <w:t xml:space="preserve"> </w:t>
      </w:r>
      <w:r w:rsidRPr="005007C5">
        <w:rPr>
          <w:rFonts w:cstheme="minorHAnsi"/>
        </w:rPr>
        <w:t>&amp; Tigris, Niili) vaikuttivat vahvasti antiikin kulttuuriin esim. Kreetalla käytetty kirjoitustapa, taiteen tyylisuunnat</w:t>
      </w:r>
      <w:r w:rsidR="001D2639" w:rsidRPr="005007C5">
        <w:rPr>
          <w:rFonts w:cstheme="minorHAnsi"/>
        </w:rPr>
        <w:t>.</w:t>
      </w:r>
      <w:r w:rsidRPr="005007C5">
        <w:rPr>
          <w:rFonts w:cstheme="minorHAnsi"/>
        </w:rPr>
        <w:t xml:space="preserve"> </w:t>
      </w:r>
    </w:p>
    <w:p w14:paraId="0E85AE60" w14:textId="66ED7F80" w:rsidR="00D43EB7" w:rsidRPr="005007C5" w:rsidRDefault="00D43EB7" w:rsidP="009C6D18">
      <w:pPr>
        <w:pStyle w:val="Luettelokappale"/>
        <w:numPr>
          <w:ilvl w:val="0"/>
          <w:numId w:val="242"/>
        </w:numPr>
        <w:rPr>
          <w:rFonts w:cstheme="minorHAnsi"/>
        </w:rPr>
      </w:pPr>
      <w:proofErr w:type="spellStart"/>
      <w:r w:rsidRPr="005007C5">
        <w:rPr>
          <w:rFonts w:cstheme="minorHAnsi"/>
        </w:rPr>
        <w:t>Hammurabin</w:t>
      </w:r>
      <w:proofErr w:type="spellEnd"/>
      <w:r w:rsidRPr="005007C5">
        <w:rPr>
          <w:rFonts w:cstheme="minorHAnsi"/>
        </w:rPr>
        <w:t xml:space="preserve"> laki oli esimerkkinä myöhemmille la</w:t>
      </w:r>
      <w:r w:rsidR="00000A05" w:rsidRPr="005007C5">
        <w:rPr>
          <w:rFonts w:cstheme="minorHAnsi"/>
        </w:rPr>
        <w:t>ei</w:t>
      </w:r>
      <w:r w:rsidRPr="005007C5">
        <w:rPr>
          <w:rFonts w:cstheme="minorHAnsi"/>
        </w:rPr>
        <w:t>lle</w:t>
      </w:r>
      <w:r w:rsidR="001D2639" w:rsidRPr="005007C5">
        <w:rPr>
          <w:rFonts w:cstheme="minorHAnsi"/>
        </w:rPr>
        <w:t>.</w:t>
      </w:r>
    </w:p>
    <w:p w14:paraId="397F4070" w14:textId="55519C76" w:rsidR="00D43EB7" w:rsidRPr="005007C5" w:rsidRDefault="001778A3" w:rsidP="009C6D18">
      <w:pPr>
        <w:pStyle w:val="Luettelokappale"/>
        <w:numPr>
          <w:ilvl w:val="0"/>
          <w:numId w:val="242"/>
        </w:numPr>
        <w:rPr>
          <w:rFonts w:cstheme="minorHAnsi"/>
        </w:rPr>
      </w:pPr>
      <w:r w:rsidRPr="005007C5">
        <w:rPr>
          <w:rFonts w:cstheme="minorHAnsi"/>
        </w:rPr>
        <w:t>Myös m</w:t>
      </w:r>
      <w:r w:rsidR="00D43EB7" w:rsidRPr="005007C5">
        <w:rPr>
          <w:rFonts w:cstheme="minorHAnsi"/>
        </w:rPr>
        <w:t>atematiikka</w:t>
      </w:r>
      <w:r w:rsidRPr="005007C5">
        <w:rPr>
          <w:rFonts w:cstheme="minorHAnsi"/>
        </w:rPr>
        <w:t xml:space="preserve"> ja tähtitiede omaksuttiin idästä.</w:t>
      </w:r>
    </w:p>
    <w:p w14:paraId="61D7DEEE" w14:textId="4673EEBB" w:rsidR="00D43EB7" w:rsidRPr="005007C5" w:rsidRDefault="001778A3" w:rsidP="009C6D18">
      <w:pPr>
        <w:pStyle w:val="Luettelokappale"/>
        <w:numPr>
          <w:ilvl w:val="0"/>
          <w:numId w:val="242"/>
        </w:numPr>
        <w:rPr>
          <w:rFonts w:cstheme="minorHAnsi"/>
        </w:rPr>
      </w:pPr>
      <w:r w:rsidRPr="005007C5">
        <w:rPr>
          <w:rFonts w:cstheme="minorHAnsi"/>
        </w:rPr>
        <w:t>Lähi-idästä tuli myös i</w:t>
      </w:r>
      <w:r w:rsidR="00D43EB7" w:rsidRPr="005007C5">
        <w:rPr>
          <w:rFonts w:cstheme="minorHAnsi"/>
        </w:rPr>
        <w:t xml:space="preserve">tsevaltainen hallintotapa ja </w:t>
      </w:r>
      <w:r w:rsidRPr="005007C5">
        <w:rPr>
          <w:rFonts w:cstheme="minorHAnsi"/>
        </w:rPr>
        <w:t xml:space="preserve">käsitys </w:t>
      </w:r>
      <w:r w:rsidR="00D43EB7" w:rsidRPr="005007C5">
        <w:rPr>
          <w:rFonts w:cstheme="minorHAnsi"/>
        </w:rPr>
        <w:t>hallitsijan jumalallisuu</w:t>
      </w:r>
      <w:r w:rsidRPr="005007C5">
        <w:rPr>
          <w:rFonts w:cstheme="minorHAnsi"/>
        </w:rPr>
        <w:t>desta.</w:t>
      </w:r>
    </w:p>
    <w:p w14:paraId="31902CEC" w14:textId="6421DDE7" w:rsidR="00D43EB7" w:rsidRPr="005007C5" w:rsidRDefault="00000A05" w:rsidP="009C6D18">
      <w:pPr>
        <w:pStyle w:val="Luettelokappale"/>
        <w:numPr>
          <w:ilvl w:val="0"/>
          <w:numId w:val="242"/>
        </w:numPr>
        <w:rPr>
          <w:rFonts w:cstheme="minorHAnsi"/>
        </w:rPr>
      </w:pPr>
      <w:r w:rsidRPr="005007C5">
        <w:rPr>
          <w:rFonts w:cstheme="minorHAnsi"/>
        </w:rPr>
        <w:t>Kreikassa oli vallalla</w:t>
      </w:r>
      <w:r w:rsidRPr="005007C5">
        <w:rPr>
          <w:rFonts w:cstheme="minorHAnsi"/>
          <w:b/>
          <w:bCs/>
        </w:rPr>
        <w:t xml:space="preserve"> p</w:t>
      </w:r>
      <w:r w:rsidR="00D43EB7" w:rsidRPr="005007C5">
        <w:rPr>
          <w:rFonts w:cstheme="minorHAnsi"/>
          <w:b/>
          <w:bCs/>
        </w:rPr>
        <w:t>olyteistinen</w:t>
      </w:r>
      <w:r w:rsidR="00D43EB7" w:rsidRPr="005007C5">
        <w:rPr>
          <w:rFonts w:cstheme="minorHAnsi"/>
        </w:rPr>
        <w:t xml:space="preserve"> </w:t>
      </w:r>
      <w:r w:rsidR="00D43EB7" w:rsidRPr="005007C5">
        <w:rPr>
          <w:rFonts w:cstheme="minorHAnsi"/>
          <w:b/>
          <w:bCs/>
        </w:rPr>
        <w:t>uskonto</w:t>
      </w:r>
      <w:r w:rsidRPr="005007C5">
        <w:rPr>
          <w:rFonts w:cstheme="minorHAnsi"/>
        </w:rPr>
        <w:t xml:space="preserve"> eli</w:t>
      </w:r>
      <w:r w:rsidR="00D43EB7" w:rsidRPr="005007C5">
        <w:rPr>
          <w:rFonts w:cstheme="minorHAnsi"/>
        </w:rPr>
        <w:t xml:space="preserve"> monia eri jumaluuksia</w:t>
      </w:r>
      <w:r w:rsidR="001778A3" w:rsidRPr="005007C5">
        <w:rPr>
          <w:rFonts w:cstheme="minorHAnsi"/>
        </w:rPr>
        <w:t>.</w:t>
      </w:r>
    </w:p>
    <w:p w14:paraId="0318391F" w14:textId="03FEBCED" w:rsidR="00D43EB7" w:rsidRPr="005007C5" w:rsidRDefault="00D43EB7" w:rsidP="009C6D18">
      <w:pPr>
        <w:pStyle w:val="Luettelokappale"/>
        <w:numPr>
          <w:ilvl w:val="0"/>
          <w:numId w:val="242"/>
        </w:numPr>
        <w:rPr>
          <w:rFonts w:cstheme="minorHAnsi"/>
        </w:rPr>
      </w:pPr>
      <w:r w:rsidRPr="005007C5">
        <w:rPr>
          <w:rFonts w:cstheme="minorHAnsi"/>
        </w:rPr>
        <w:t>Vaikutteet siirtyivät alueelta toiselle kaupan ja siirtolaisuuden välityksellä eri puolille Välimerta</w:t>
      </w:r>
      <w:r w:rsidR="001778A3" w:rsidRPr="005007C5">
        <w:rPr>
          <w:rFonts w:cstheme="minorHAnsi"/>
        </w:rPr>
        <w:t>.</w:t>
      </w:r>
    </w:p>
    <w:p w14:paraId="5A8C7151" w14:textId="77777777" w:rsidR="00391B3C" w:rsidRPr="005007C5" w:rsidRDefault="00391B3C" w:rsidP="00391B3C">
      <w:pPr>
        <w:jc w:val="center"/>
        <w:rPr>
          <w:rFonts w:cstheme="minorHAnsi"/>
          <w:b/>
          <w:sz w:val="20"/>
        </w:rPr>
      </w:pPr>
    </w:p>
    <w:p w14:paraId="53541681" w14:textId="2B8CFB2B" w:rsidR="00D43EB7" w:rsidRPr="005007C5" w:rsidRDefault="00391B3C" w:rsidP="00391B3C">
      <w:pPr>
        <w:jc w:val="center"/>
        <w:rPr>
          <w:rFonts w:cstheme="minorHAnsi"/>
          <w:b/>
          <w:sz w:val="20"/>
        </w:rPr>
      </w:pPr>
      <w:r w:rsidRPr="005007C5">
        <w:rPr>
          <w:rFonts w:cstheme="minorHAnsi"/>
          <w:b/>
          <w:sz w:val="20"/>
        </w:rPr>
        <w:t xml:space="preserve">Viinintarjoilijoita </w:t>
      </w:r>
      <w:proofErr w:type="spellStart"/>
      <w:r w:rsidRPr="005007C5">
        <w:rPr>
          <w:rFonts w:cstheme="minorHAnsi"/>
          <w:b/>
          <w:sz w:val="20"/>
        </w:rPr>
        <w:t>Knossokselta</w:t>
      </w:r>
      <w:proofErr w:type="spellEnd"/>
      <w:r w:rsidRPr="005007C5">
        <w:rPr>
          <w:rFonts w:cstheme="minorHAnsi"/>
          <w:b/>
          <w:sz w:val="20"/>
        </w:rPr>
        <w:t xml:space="preserve"> Kreetan saarelta. Hahmojen asento ja kuvaustapa viittaa egyptiläiseen taiteeseen.</w:t>
      </w:r>
    </w:p>
    <w:p w14:paraId="1138A732" w14:textId="77777777" w:rsidR="00391B3C" w:rsidRPr="005007C5" w:rsidRDefault="00D43EB7" w:rsidP="00391B3C">
      <w:pPr>
        <w:jc w:val="center"/>
        <w:rPr>
          <w:rFonts w:cstheme="minorHAnsi"/>
          <w:b/>
          <w:sz w:val="20"/>
        </w:rPr>
      </w:pPr>
      <w:r w:rsidRPr="005007C5">
        <w:rPr>
          <w:rFonts w:cstheme="minorHAnsi"/>
          <w:b/>
          <w:sz w:val="20"/>
        </w:rPr>
        <w:drawing>
          <wp:inline distT="0" distB="0" distL="0" distR="0" wp14:anchorId="51FCF35B" wp14:editId="7010C731">
            <wp:extent cx="3008948" cy="2160270"/>
            <wp:effectExtent l="0" t="0" r="0" b="0"/>
            <wp:docPr id="215153278" name="Kuva 21515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3008948" cy="2160270"/>
                    </a:xfrm>
                    <a:prstGeom prst="rect">
                      <a:avLst/>
                    </a:prstGeom>
                  </pic:spPr>
                </pic:pic>
              </a:graphicData>
            </a:graphic>
          </wp:inline>
        </w:drawing>
      </w:r>
    </w:p>
    <w:p w14:paraId="5BF02E34" w14:textId="0B1073D7" w:rsidR="00D43EB7" w:rsidRPr="005007C5" w:rsidRDefault="00D43EB7" w:rsidP="00391B3C">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p>
    <w:p w14:paraId="28295B7B" w14:textId="77777777" w:rsidR="00D43EB7" w:rsidRPr="005007C5" w:rsidRDefault="00D43EB7" w:rsidP="00D43EB7">
      <w:pPr>
        <w:rPr>
          <w:rFonts w:cstheme="minorHAnsi"/>
        </w:rPr>
      </w:pPr>
    </w:p>
    <w:p w14:paraId="4B002B18" w14:textId="77777777" w:rsidR="001778A3" w:rsidRPr="005007C5" w:rsidRDefault="001778A3">
      <w:pPr>
        <w:rPr>
          <w:rFonts w:cstheme="minorHAnsi"/>
          <w:b/>
          <w:bCs/>
        </w:rPr>
      </w:pPr>
      <w:r w:rsidRPr="005007C5">
        <w:rPr>
          <w:rFonts w:cstheme="minorHAnsi"/>
          <w:b/>
          <w:bCs/>
        </w:rPr>
        <w:br w:type="page"/>
      </w:r>
    </w:p>
    <w:p w14:paraId="0D8DFB9C" w14:textId="20C1EF25" w:rsidR="00D43EB7" w:rsidRPr="005007C5" w:rsidRDefault="00D43EB7" w:rsidP="00D43EB7">
      <w:pPr>
        <w:rPr>
          <w:rFonts w:cstheme="minorHAnsi"/>
          <w:b/>
          <w:bCs/>
        </w:rPr>
      </w:pPr>
      <w:r w:rsidRPr="005007C5">
        <w:rPr>
          <w:rFonts w:cstheme="minorHAnsi"/>
          <w:b/>
          <w:bCs/>
        </w:rPr>
        <w:lastRenderedPageBreak/>
        <w:t>Myyttinen maailmankuva</w:t>
      </w:r>
    </w:p>
    <w:p w14:paraId="1AFA3B48" w14:textId="283E1ADD" w:rsidR="00D43EB7" w:rsidRPr="005007C5" w:rsidRDefault="00D43EB7" w:rsidP="009C6D18">
      <w:pPr>
        <w:pStyle w:val="Luettelokappale"/>
        <w:numPr>
          <w:ilvl w:val="0"/>
          <w:numId w:val="241"/>
        </w:numPr>
        <w:ind w:left="360"/>
        <w:rPr>
          <w:rFonts w:cstheme="minorHAnsi"/>
        </w:rPr>
      </w:pPr>
      <w:r w:rsidRPr="005007C5">
        <w:rPr>
          <w:rFonts w:cstheme="minorHAnsi"/>
        </w:rPr>
        <w:t xml:space="preserve">Perinteisten tarinoiden eli </w:t>
      </w:r>
      <w:r w:rsidRPr="005007C5">
        <w:rPr>
          <w:rFonts w:cstheme="minorHAnsi"/>
          <w:b/>
          <w:bCs/>
        </w:rPr>
        <w:t>myyttien</w:t>
      </w:r>
      <w:r w:rsidRPr="005007C5">
        <w:rPr>
          <w:rFonts w:cstheme="minorHAnsi"/>
        </w:rPr>
        <w:t xml:space="preserve"> kautta selitettiin asioita, ilmiöitä ja tapahtumia, joita ei osattu ilmaista tieteen kielellä</w:t>
      </w:r>
      <w:r w:rsidR="00C3067D" w:rsidRPr="005007C5">
        <w:rPr>
          <w:rFonts w:cstheme="minorHAnsi"/>
        </w:rPr>
        <w:t xml:space="preserve"> kuten</w:t>
      </w:r>
      <w:r w:rsidRPr="005007C5">
        <w:rPr>
          <w:rFonts w:cstheme="minorHAnsi"/>
        </w:rPr>
        <w:t xml:space="preserve"> elämän ja maapallon synty, vuodenaikojen vaihtelut, luonnonilmiöt</w:t>
      </w:r>
      <w:r w:rsidR="0097097B" w:rsidRPr="005007C5">
        <w:rPr>
          <w:rFonts w:cstheme="minorHAnsi"/>
        </w:rPr>
        <w:t>,</w:t>
      </w:r>
      <w:r w:rsidRPr="005007C5">
        <w:rPr>
          <w:rFonts w:cstheme="minorHAnsi"/>
        </w:rPr>
        <w:t xml:space="preserve"> jne. </w:t>
      </w:r>
    </w:p>
    <w:p w14:paraId="719950CC" w14:textId="7C56F448" w:rsidR="0089777B" w:rsidRPr="005007C5" w:rsidRDefault="0089777B" w:rsidP="0089777B">
      <w:pPr>
        <w:pStyle w:val="Luettelokappale"/>
        <w:numPr>
          <w:ilvl w:val="0"/>
          <w:numId w:val="241"/>
        </w:numPr>
        <w:ind w:left="360"/>
        <w:rPr>
          <w:rFonts w:cstheme="minorHAnsi"/>
        </w:rPr>
      </w:pPr>
      <w:r w:rsidRPr="005007C5">
        <w:rPr>
          <w:rFonts w:cstheme="minorHAnsi"/>
        </w:rPr>
        <w:t xml:space="preserve">Vanhin </w:t>
      </w:r>
      <w:r w:rsidRPr="005007C5">
        <w:rPr>
          <w:rFonts w:cstheme="minorHAnsi"/>
          <w:b/>
          <w:bCs/>
        </w:rPr>
        <w:t xml:space="preserve">monoteistinen </w:t>
      </w:r>
      <w:r w:rsidRPr="005007C5">
        <w:rPr>
          <w:rFonts w:cstheme="minorHAnsi"/>
        </w:rPr>
        <w:t>uskonto on juutalaisuus, jossa Jahve on ainoa jumala.</w:t>
      </w:r>
    </w:p>
    <w:p w14:paraId="0CC1080F" w14:textId="086E958C" w:rsidR="00D43EB7" w:rsidRPr="005007C5" w:rsidRDefault="00D43EB7" w:rsidP="009C6D18">
      <w:pPr>
        <w:pStyle w:val="Luettelokappale"/>
        <w:numPr>
          <w:ilvl w:val="0"/>
          <w:numId w:val="241"/>
        </w:numPr>
        <w:ind w:left="360"/>
        <w:rPr>
          <w:rFonts w:cstheme="minorHAnsi"/>
        </w:rPr>
      </w:pPr>
      <w:r w:rsidRPr="005007C5">
        <w:rPr>
          <w:rFonts w:cstheme="minorHAnsi"/>
        </w:rPr>
        <w:t xml:space="preserve">Kreikkalainen uskonnollinen elämä perustui </w:t>
      </w:r>
      <w:r w:rsidRPr="005007C5">
        <w:rPr>
          <w:rFonts w:cstheme="minorHAnsi"/>
          <w:b/>
          <w:bCs/>
        </w:rPr>
        <w:t>olympolaiseen jumalaperheeseen</w:t>
      </w:r>
      <w:r w:rsidRPr="005007C5">
        <w:rPr>
          <w:rFonts w:cstheme="minorHAnsi"/>
        </w:rPr>
        <w:t>, jossa eri jumalat ryhmittyivät perheeksi pääjumala Zeuksen ja hänen puolisonsa Heran ympärille</w:t>
      </w:r>
      <w:r w:rsidR="00C3067D" w:rsidRPr="005007C5">
        <w:rPr>
          <w:rFonts w:cstheme="minorHAnsi"/>
        </w:rPr>
        <w:t>.</w:t>
      </w:r>
    </w:p>
    <w:p w14:paraId="278B560E" w14:textId="18122F7F" w:rsidR="00D43EB7" w:rsidRPr="005007C5" w:rsidRDefault="00D43EB7" w:rsidP="009C6D18">
      <w:pPr>
        <w:pStyle w:val="Luettelokappale"/>
        <w:numPr>
          <w:ilvl w:val="0"/>
          <w:numId w:val="241"/>
        </w:numPr>
        <w:ind w:left="360"/>
        <w:rPr>
          <w:rFonts w:cstheme="minorHAnsi"/>
        </w:rPr>
      </w:pPr>
      <w:r w:rsidRPr="005007C5">
        <w:rPr>
          <w:rFonts w:cstheme="minorHAnsi"/>
        </w:rPr>
        <w:t>Papisto hoiti jumalten palvontamenot kansalaisten puolesta; uhrit ja juhlat</w:t>
      </w:r>
      <w:r w:rsidR="00C3067D" w:rsidRPr="005007C5">
        <w:rPr>
          <w:rFonts w:cstheme="minorHAnsi"/>
        </w:rPr>
        <w:t>.</w:t>
      </w:r>
    </w:p>
    <w:p w14:paraId="277114FB" w14:textId="1A3DE2D7" w:rsidR="00D43EB7" w:rsidRPr="005007C5" w:rsidRDefault="00C3067D" w:rsidP="009C6D18">
      <w:pPr>
        <w:pStyle w:val="Luettelokappale"/>
        <w:numPr>
          <w:ilvl w:val="0"/>
          <w:numId w:val="241"/>
        </w:numPr>
        <w:ind w:left="360"/>
        <w:rPr>
          <w:rFonts w:cstheme="minorHAnsi"/>
        </w:rPr>
      </w:pPr>
      <w:r w:rsidRPr="005007C5">
        <w:rPr>
          <w:rFonts w:cstheme="minorHAnsi"/>
        </w:rPr>
        <w:t>Dionysoksen</w:t>
      </w:r>
      <w:r w:rsidR="00D43EB7" w:rsidRPr="005007C5">
        <w:rPr>
          <w:rFonts w:cstheme="minorHAnsi"/>
        </w:rPr>
        <w:t xml:space="preserve"> palvontamenoista kehittyi</w:t>
      </w:r>
      <w:r w:rsidRPr="005007C5">
        <w:rPr>
          <w:rFonts w:cstheme="minorHAnsi"/>
        </w:rPr>
        <w:t xml:space="preserve"> vähitellen</w:t>
      </w:r>
      <w:r w:rsidR="00D43EB7" w:rsidRPr="005007C5">
        <w:rPr>
          <w:rFonts w:cstheme="minorHAnsi"/>
        </w:rPr>
        <w:t xml:space="preserve"> teatteritaide</w:t>
      </w:r>
      <w:r w:rsidRPr="005007C5">
        <w:rPr>
          <w:rFonts w:cstheme="minorHAnsi"/>
        </w:rPr>
        <w:t>.</w:t>
      </w:r>
    </w:p>
    <w:p w14:paraId="383E9602" w14:textId="3031907C" w:rsidR="00D43EB7" w:rsidRPr="005007C5" w:rsidRDefault="00D43EB7" w:rsidP="009C6D18">
      <w:pPr>
        <w:pStyle w:val="Luettelokappale"/>
        <w:numPr>
          <w:ilvl w:val="0"/>
          <w:numId w:val="241"/>
        </w:numPr>
        <w:ind w:left="360"/>
        <w:rPr>
          <w:rFonts w:cstheme="minorHAnsi"/>
        </w:rPr>
      </w:pPr>
      <w:r w:rsidRPr="005007C5">
        <w:rPr>
          <w:rFonts w:cstheme="minorHAnsi"/>
          <w:b/>
          <w:bCs/>
        </w:rPr>
        <w:t>Olympiadin</w:t>
      </w:r>
      <w:r w:rsidR="00704B3C" w:rsidRPr="005007C5">
        <w:rPr>
          <w:rFonts w:cstheme="minorHAnsi"/>
        </w:rPr>
        <w:t xml:space="preserve"> (neljän vuoden kausi)</w:t>
      </w:r>
      <w:r w:rsidRPr="005007C5">
        <w:rPr>
          <w:rFonts w:cstheme="minorHAnsi"/>
        </w:rPr>
        <w:t xml:space="preserve"> välein pidettiin </w:t>
      </w:r>
      <w:r w:rsidRPr="005007C5">
        <w:rPr>
          <w:rFonts w:cstheme="minorHAnsi"/>
          <w:b/>
          <w:bCs/>
        </w:rPr>
        <w:t>olympiakisat</w:t>
      </w:r>
      <w:r w:rsidRPr="005007C5">
        <w:rPr>
          <w:rFonts w:cstheme="minorHAnsi"/>
        </w:rPr>
        <w:t xml:space="preserve"> pääjumala Zeuksen kunniaksi</w:t>
      </w:r>
      <w:r w:rsidR="00704B3C" w:rsidRPr="005007C5">
        <w:rPr>
          <w:rFonts w:cstheme="minorHAnsi"/>
        </w:rPr>
        <w:t>.</w:t>
      </w:r>
    </w:p>
    <w:p w14:paraId="540DA6BD" w14:textId="7CB1EBD8" w:rsidR="00D43EB7" w:rsidRPr="005007C5" w:rsidRDefault="00D43EB7" w:rsidP="009C6D18">
      <w:pPr>
        <w:pStyle w:val="Luettelokappale"/>
        <w:numPr>
          <w:ilvl w:val="0"/>
          <w:numId w:val="241"/>
        </w:numPr>
        <w:ind w:left="360"/>
        <w:rPr>
          <w:rFonts w:cstheme="minorHAnsi"/>
        </w:rPr>
      </w:pPr>
      <w:r w:rsidRPr="005007C5">
        <w:rPr>
          <w:rFonts w:cstheme="minorHAnsi"/>
        </w:rPr>
        <w:t xml:space="preserve">Jumalia kuvattiin mielellään kuvanveistossa ihmisen kaltaisina: inhimillisinä, mutta kuolemattomina. </w:t>
      </w:r>
      <w:r w:rsidR="00704B3C" w:rsidRPr="005007C5">
        <w:rPr>
          <w:rFonts w:cstheme="minorHAnsi"/>
        </w:rPr>
        <w:t>Kreikkalaisten mielestä j</w:t>
      </w:r>
      <w:r w:rsidRPr="005007C5">
        <w:rPr>
          <w:rFonts w:cstheme="minorHAnsi"/>
        </w:rPr>
        <w:t xml:space="preserve">umalat vaikuttivat </w:t>
      </w:r>
      <w:r w:rsidR="00704B3C" w:rsidRPr="005007C5">
        <w:rPr>
          <w:rFonts w:cstheme="minorHAnsi"/>
        </w:rPr>
        <w:t xml:space="preserve">suoraan </w:t>
      </w:r>
      <w:r w:rsidRPr="005007C5">
        <w:rPr>
          <w:rFonts w:cstheme="minorHAnsi"/>
        </w:rPr>
        <w:t xml:space="preserve">ihmisten kohtaloihin.  </w:t>
      </w:r>
    </w:p>
    <w:p w14:paraId="2AC27C99" w14:textId="0271E69A" w:rsidR="00D43EB7" w:rsidRPr="005007C5" w:rsidRDefault="00D43EB7" w:rsidP="009C6D18">
      <w:pPr>
        <w:pStyle w:val="Luettelokappale"/>
        <w:numPr>
          <w:ilvl w:val="0"/>
          <w:numId w:val="241"/>
        </w:numPr>
        <w:ind w:left="360"/>
        <w:rPr>
          <w:rFonts w:cstheme="minorHAnsi"/>
        </w:rPr>
      </w:pPr>
      <w:r w:rsidRPr="005007C5">
        <w:rPr>
          <w:rFonts w:cstheme="minorHAnsi"/>
        </w:rPr>
        <w:t>Taide ja uskonto liittyivät tiukasti toisiinsa</w:t>
      </w:r>
      <w:r w:rsidR="00704B3C" w:rsidRPr="005007C5">
        <w:rPr>
          <w:rFonts w:cstheme="minorHAnsi"/>
        </w:rPr>
        <w:t xml:space="preserve"> antiikissa.</w:t>
      </w:r>
    </w:p>
    <w:p w14:paraId="722AD04F" w14:textId="3125FD14" w:rsidR="00D43EB7" w:rsidRPr="005007C5" w:rsidRDefault="00D43EB7" w:rsidP="009C6D18">
      <w:pPr>
        <w:pStyle w:val="Luettelokappale"/>
        <w:numPr>
          <w:ilvl w:val="0"/>
          <w:numId w:val="241"/>
        </w:numPr>
        <w:ind w:left="360"/>
        <w:rPr>
          <w:rFonts w:cstheme="minorHAnsi"/>
        </w:rPr>
      </w:pPr>
      <w:r w:rsidRPr="005007C5">
        <w:rPr>
          <w:rFonts w:cstheme="minorHAnsi"/>
        </w:rPr>
        <w:t>Roomalaiset omaksuivat kreikkalaisen jumalamaailman vallattuaan Kreikan aluee</w:t>
      </w:r>
      <w:r w:rsidR="00391B3C" w:rsidRPr="005007C5">
        <w:rPr>
          <w:rFonts w:cstheme="minorHAnsi"/>
        </w:rPr>
        <w:t xml:space="preserve">n, ja </w:t>
      </w:r>
      <w:r w:rsidRPr="005007C5">
        <w:rPr>
          <w:rFonts w:cstheme="minorHAnsi"/>
        </w:rPr>
        <w:t xml:space="preserve">jumalille annettiin </w:t>
      </w:r>
      <w:r w:rsidR="00704B3C" w:rsidRPr="005007C5">
        <w:rPr>
          <w:rFonts w:cstheme="minorHAnsi"/>
        </w:rPr>
        <w:t xml:space="preserve">uudet, </w:t>
      </w:r>
      <w:r w:rsidRPr="005007C5">
        <w:rPr>
          <w:rFonts w:cstheme="minorHAnsi"/>
        </w:rPr>
        <w:t>latinankieliset nimet</w:t>
      </w:r>
      <w:r w:rsidR="00704B3C" w:rsidRPr="005007C5">
        <w:rPr>
          <w:rFonts w:cstheme="minorHAnsi"/>
        </w:rPr>
        <w:t>.</w:t>
      </w:r>
    </w:p>
    <w:p w14:paraId="6F8665C7" w14:textId="2EE660CC" w:rsidR="00D43EB7" w:rsidRPr="005007C5" w:rsidRDefault="00D43EB7" w:rsidP="009C6D18">
      <w:pPr>
        <w:pStyle w:val="Luettelokappale"/>
        <w:numPr>
          <w:ilvl w:val="0"/>
          <w:numId w:val="240"/>
        </w:numPr>
        <w:ind w:left="360"/>
        <w:rPr>
          <w:rFonts w:cstheme="minorHAnsi"/>
          <w:b/>
          <w:bCs/>
        </w:rPr>
      </w:pPr>
      <w:r w:rsidRPr="005007C5">
        <w:rPr>
          <w:rFonts w:cstheme="minorHAnsi"/>
          <w:b/>
          <w:bCs/>
        </w:rPr>
        <w:t xml:space="preserve">Oraakkelit </w:t>
      </w:r>
      <w:r w:rsidR="00704B3C" w:rsidRPr="005007C5">
        <w:rPr>
          <w:rFonts w:cstheme="minorHAnsi"/>
        </w:rPr>
        <w:t>eli ennustajat</w:t>
      </w:r>
      <w:r w:rsidR="00704B3C" w:rsidRPr="005007C5">
        <w:rPr>
          <w:rFonts w:cstheme="minorHAnsi"/>
          <w:b/>
          <w:bCs/>
        </w:rPr>
        <w:t xml:space="preserve"> </w:t>
      </w:r>
      <w:r w:rsidR="00391B3C" w:rsidRPr="005007C5">
        <w:rPr>
          <w:rFonts w:cstheme="minorHAnsi"/>
        </w:rPr>
        <w:t>olivat</w:t>
      </w:r>
      <w:r w:rsidR="00391B3C" w:rsidRPr="005007C5">
        <w:rPr>
          <w:rFonts w:cstheme="minorHAnsi"/>
          <w:b/>
          <w:bCs/>
        </w:rPr>
        <w:t xml:space="preserve"> </w:t>
      </w:r>
      <w:r w:rsidRPr="005007C5">
        <w:rPr>
          <w:rFonts w:cstheme="minorHAnsi"/>
        </w:rPr>
        <w:t>arvostettuja</w:t>
      </w:r>
      <w:r w:rsidR="00704B3C" w:rsidRPr="005007C5">
        <w:rPr>
          <w:rFonts w:cstheme="minorHAnsi"/>
        </w:rPr>
        <w:t>.</w:t>
      </w:r>
      <w:r w:rsidRPr="005007C5">
        <w:rPr>
          <w:rFonts w:cstheme="minorHAnsi"/>
        </w:rPr>
        <w:t xml:space="preserve"> </w:t>
      </w:r>
      <w:r w:rsidR="00704B3C" w:rsidRPr="005007C5">
        <w:rPr>
          <w:rFonts w:cstheme="minorHAnsi"/>
        </w:rPr>
        <w:t>T</w:t>
      </w:r>
      <w:r w:rsidRPr="005007C5">
        <w:rPr>
          <w:rFonts w:cstheme="minorHAnsi"/>
        </w:rPr>
        <w:t>ärkein</w:t>
      </w:r>
      <w:r w:rsidR="00391B3C" w:rsidRPr="005007C5">
        <w:rPr>
          <w:rFonts w:cstheme="minorHAnsi"/>
        </w:rPr>
        <w:t xml:space="preserve"> oli</w:t>
      </w:r>
      <w:r w:rsidRPr="005007C5">
        <w:rPr>
          <w:rFonts w:cstheme="minorHAnsi"/>
        </w:rPr>
        <w:t xml:space="preserve"> Delfoin oraakkeli, jolta kysyttiin neuvoa merkittävien päätösten edessä; sota, rauha</w:t>
      </w:r>
      <w:r w:rsidR="0089777B" w:rsidRPr="005007C5">
        <w:rPr>
          <w:rFonts w:cstheme="minorHAnsi"/>
        </w:rPr>
        <w:t>,</w:t>
      </w:r>
      <w:r w:rsidRPr="005007C5">
        <w:rPr>
          <w:rFonts w:cstheme="minorHAnsi"/>
        </w:rPr>
        <w:t xml:space="preserve"> jne. </w:t>
      </w:r>
    </w:p>
    <w:p w14:paraId="77020720" w14:textId="77777777" w:rsidR="00D43EB7" w:rsidRPr="005007C5" w:rsidRDefault="00D43EB7" w:rsidP="00D43EB7">
      <w:pPr>
        <w:rPr>
          <w:rFonts w:cstheme="minorHAnsi"/>
        </w:rPr>
      </w:pPr>
    </w:p>
    <w:p w14:paraId="66341526" w14:textId="53255E0C" w:rsidR="00391B3C" w:rsidRPr="005007C5" w:rsidRDefault="00D43EB7" w:rsidP="00D43EB7">
      <w:pPr>
        <w:rPr>
          <w:rFonts w:cstheme="minorHAnsi"/>
          <w:b/>
          <w:bCs/>
        </w:rPr>
      </w:pPr>
      <w:r w:rsidRPr="005007C5">
        <w:rPr>
          <w:rFonts w:cstheme="minorHAnsi"/>
          <w:b/>
          <w:bCs/>
        </w:rPr>
        <w:t>Tehtävä</w:t>
      </w:r>
    </w:p>
    <w:p w14:paraId="23D84944" w14:textId="7D43ECF0" w:rsidR="00D43EB7" w:rsidRPr="005007C5" w:rsidRDefault="00D43EB7" w:rsidP="00D43EB7">
      <w:pPr>
        <w:rPr>
          <w:rFonts w:cstheme="minorHAnsi"/>
          <w:b/>
          <w:bCs/>
        </w:rPr>
      </w:pPr>
      <w:r w:rsidRPr="005007C5">
        <w:rPr>
          <w:rFonts w:cstheme="minorHAnsi"/>
          <w:b/>
          <w:bCs/>
        </w:rPr>
        <w:t xml:space="preserve">Tutustu kreikkalaisiin jumaliin ja </w:t>
      </w:r>
      <w:r w:rsidR="00C3067D" w:rsidRPr="005007C5">
        <w:rPr>
          <w:rFonts w:cstheme="minorHAnsi"/>
          <w:b/>
          <w:bCs/>
        </w:rPr>
        <w:t>laadi itsellesi taulukko</w:t>
      </w:r>
      <w:r w:rsidR="00391B3C" w:rsidRPr="005007C5">
        <w:rPr>
          <w:rFonts w:cstheme="minorHAnsi"/>
          <w:b/>
          <w:bCs/>
        </w:rPr>
        <w:t>.</w:t>
      </w:r>
    </w:p>
    <w:p w14:paraId="3B7F8C3F" w14:textId="57F1874A" w:rsidR="00D43EB7" w:rsidRPr="005007C5" w:rsidRDefault="00D43EB7" w:rsidP="00391B3C">
      <w:pPr>
        <w:spacing w:after="120" w:line="276" w:lineRule="auto"/>
        <w:rPr>
          <w:rFonts w:cstheme="minorHAnsi"/>
          <w:b/>
          <w:bCs/>
        </w:rPr>
      </w:pPr>
    </w:p>
    <w:tbl>
      <w:tblPr>
        <w:tblStyle w:val="TaulukkoRuudukko"/>
        <w:tblW w:w="9027" w:type="dxa"/>
        <w:tblLayout w:type="fixed"/>
        <w:tblLook w:val="06A0" w:firstRow="1" w:lastRow="0" w:firstColumn="1" w:lastColumn="0" w:noHBand="1" w:noVBand="1"/>
      </w:tblPr>
      <w:tblGrid>
        <w:gridCol w:w="2122"/>
        <w:gridCol w:w="2693"/>
        <w:gridCol w:w="4212"/>
      </w:tblGrid>
      <w:tr w:rsidR="00391B3C" w:rsidRPr="005007C5" w14:paraId="2C7937A7" w14:textId="77777777" w:rsidTr="00391B3C">
        <w:tc>
          <w:tcPr>
            <w:tcW w:w="2122" w:type="dxa"/>
            <w:tcBorders>
              <w:top w:val="nil"/>
              <w:left w:val="nil"/>
              <w:bottom w:val="single" w:sz="4" w:space="0" w:color="auto"/>
              <w:right w:val="nil"/>
            </w:tcBorders>
          </w:tcPr>
          <w:p w14:paraId="2AAE495D" w14:textId="269096AD" w:rsidR="00391B3C" w:rsidRPr="005007C5" w:rsidRDefault="00391B3C" w:rsidP="00391B3C">
            <w:pPr>
              <w:spacing w:after="120" w:line="276" w:lineRule="auto"/>
              <w:jc w:val="center"/>
              <w:rPr>
                <w:rFonts w:cstheme="minorHAnsi"/>
                <w:b/>
                <w:bCs/>
              </w:rPr>
            </w:pPr>
            <w:r w:rsidRPr="005007C5">
              <w:rPr>
                <w:rFonts w:cstheme="minorHAnsi"/>
                <w:b/>
                <w:bCs/>
              </w:rPr>
              <w:t>Kreikka</w:t>
            </w:r>
          </w:p>
        </w:tc>
        <w:tc>
          <w:tcPr>
            <w:tcW w:w="2693" w:type="dxa"/>
            <w:tcBorders>
              <w:top w:val="nil"/>
              <w:left w:val="nil"/>
              <w:bottom w:val="single" w:sz="4" w:space="0" w:color="auto"/>
              <w:right w:val="nil"/>
            </w:tcBorders>
          </w:tcPr>
          <w:p w14:paraId="7B4146FA" w14:textId="4C6D737B" w:rsidR="00391B3C" w:rsidRPr="005007C5" w:rsidRDefault="00391B3C" w:rsidP="00391B3C">
            <w:pPr>
              <w:spacing w:after="120" w:line="276" w:lineRule="auto"/>
              <w:jc w:val="center"/>
              <w:rPr>
                <w:rFonts w:cstheme="minorHAnsi"/>
                <w:b/>
                <w:bCs/>
              </w:rPr>
            </w:pPr>
            <w:r w:rsidRPr="005007C5">
              <w:rPr>
                <w:rFonts w:cstheme="minorHAnsi"/>
                <w:b/>
                <w:bCs/>
              </w:rPr>
              <w:t>nimi Roomassa</w:t>
            </w:r>
          </w:p>
        </w:tc>
        <w:tc>
          <w:tcPr>
            <w:tcW w:w="4212" w:type="dxa"/>
            <w:tcBorders>
              <w:top w:val="nil"/>
              <w:left w:val="nil"/>
              <w:bottom w:val="single" w:sz="4" w:space="0" w:color="auto"/>
              <w:right w:val="nil"/>
            </w:tcBorders>
          </w:tcPr>
          <w:p w14:paraId="124CEEFE" w14:textId="5A98AAC9" w:rsidR="00391B3C" w:rsidRPr="005007C5" w:rsidRDefault="00391B3C" w:rsidP="00391B3C">
            <w:pPr>
              <w:spacing w:after="120" w:line="276" w:lineRule="auto"/>
              <w:jc w:val="center"/>
              <w:rPr>
                <w:rFonts w:cstheme="minorHAnsi"/>
                <w:b/>
                <w:bCs/>
              </w:rPr>
            </w:pPr>
            <w:r w:rsidRPr="005007C5">
              <w:rPr>
                <w:rFonts w:cstheme="minorHAnsi"/>
                <w:b/>
                <w:bCs/>
              </w:rPr>
              <w:t>selitys, vastuualue</w:t>
            </w:r>
          </w:p>
        </w:tc>
      </w:tr>
      <w:tr w:rsidR="00D43EB7" w:rsidRPr="005007C5" w14:paraId="217467F2" w14:textId="77777777" w:rsidTr="00391B3C">
        <w:tc>
          <w:tcPr>
            <w:tcW w:w="2122" w:type="dxa"/>
            <w:tcBorders>
              <w:top w:val="single" w:sz="4" w:space="0" w:color="auto"/>
              <w:left w:val="single" w:sz="4" w:space="0" w:color="auto"/>
              <w:bottom w:val="single" w:sz="4" w:space="0" w:color="auto"/>
              <w:right w:val="single" w:sz="4" w:space="0" w:color="auto"/>
            </w:tcBorders>
          </w:tcPr>
          <w:p w14:paraId="27341EDC" w14:textId="77777777" w:rsidR="00D43EB7" w:rsidRPr="005007C5" w:rsidRDefault="00D43EB7" w:rsidP="00391B3C">
            <w:pPr>
              <w:spacing w:after="120" w:line="276" w:lineRule="auto"/>
              <w:rPr>
                <w:rFonts w:cstheme="minorHAnsi"/>
              </w:rPr>
            </w:pPr>
            <w:r w:rsidRPr="005007C5">
              <w:rPr>
                <w:rFonts w:cstheme="minorHAnsi"/>
                <w:b/>
                <w:bCs/>
              </w:rPr>
              <w:t>Zeus</w:t>
            </w:r>
          </w:p>
        </w:tc>
        <w:tc>
          <w:tcPr>
            <w:tcW w:w="2693" w:type="dxa"/>
            <w:tcBorders>
              <w:top w:val="single" w:sz="4" w:space="0" w:color="auto"/>
              <w:left w:val="single" w:sz="4" w:space="0" w:color="auto"/>
              <w:bottom w:val="single" w:sz="4" w:space="0" w:color="auto"/>
              <w:right w:val="single" w:sz="4" w:space="0" w:color="auto"/>
            </w:tcBorders>
          </w:tcPr>
          <w:p w14:paraId="1590ACD3" w14:textId="77777777" w:rsidR="00D43EB7" w:rsidRPr="005007C5" w:rsidRDefault="00D43EB7" w:rsidP="00391B3C">
            <w:pPr>
              <w:spacing w:after="120" w:line="276" w:lineRule="auto"/>
              <w:rPr>
                <w:rFonts w:cstheme="minorHAnsi"/>
                <w:b/>
                <w:bCs/>
              </w:rPr>
            </w:pPr>
          </w:p>
        </w:tc>
        <w:tc>
          <w:tcPr>
            <w:tcW w:w="4212" w:type="dxa"/>
            <w:tcBorders>
              <w:top w:val="single" w:sz="4" w:space="0" w:color="auto"/>
              <w:left w:val="single" w:sz="4" w:space="0" w:color="auto"/>
              <w:bottom w:val="single" w:sz="4" w:space="0" w:color="auto"/>
              <w:right w:val="single" w:sz="4" w:space="0" w:color="auto"/>
            </w:tcBorders>
          </w:tcPr>
          <w:p w14:paraId="6A42D864" w14:textId="77777777" w:rsidR="00D43EB7" w:rsidRPr="005007C5" w:rsidRDefault="00D43EB7" w:rsidP="00391B3C">
            <w:pPr>
              <w:spacing w:after="120" w:line="276" w:lineRule="auto"/>
              <w:rPr>
                <w:rFonts w:cstheme="minorHAnsi"/>
                <w:b/>
                <w:bCs/>
              </w:rPr>
            </w:pPr>
          </w:p>
        </w:tc>
      </w:tr>
      <w:tr w:rsidR="00D43EB7" w:rsidRPr="005007C5" w14:paraId="06BCD3BE" w14:textId="77777777" w:rsidTr="00391B3C">
        <w:tc>
          <w:tcPr>
            <w:tcW w:w="2122" w:type="dxa"/>
            <w:tcBorders>
              <w:top w:val="single" w:sz="4" w:space="0" w:color="auto"/>
              <w:left w:val="single" w:sz="4" w:space="0" w:color="auto"/>
              <w:bottom w:val="single" w:sz="4" w:space="0" w:color="auto"/>
              <w:right w:val="single" w:sz="4" w:space="0" w:color="auto"/>
            </w:tcBorders>
          </w:tcPr>
          <w:p w14:paraId="09C46CCF" w14:textId="77777777" w:rsidR="00D43EB7" w:rsidRPr="005007C5" w:rsidRDefault="00D43EB7" w:rsidP="00391B3C">
            <w:pPr>
              <w:spacing w:after="120" w:line="276" w:lineRule="auto"/>
              <w:rPr>
                <w:rFonts w:cstheme="minorHAnsi"/>
                <w:b/>
                <w:bCs/>
              </w:rPr>
            </w:pPr>
            <w:r w:rsidRPr="005007C5">
              <w:rPr>
                <w:rFonts w:cstheme="minorHAnsi"/>
                <w:b/>
                <w:bCs/>
              </w:rPr>
              <w:t>Hera</w:t>
            </w:r>
          </w:p>
        </w:tc>
        <w:tc>
          <w:tcPr>
            <w:tcW w:w="2693" w:type="dxa"/>
            <w:tcBorders>
              <w:top w:val="single" w:sz="4" w:space="0" w:color="auto"/>
              <w:left w:val="single" w:sz="4" w:space="0" w:color="auto"/>
              <w:bottom w:val="single" w:sz="4" w:space="0" w:color="auto"/>
              <w:right w:val="single" w:sz="4" w:space="0" w:color="auto"/>
            </w:tcBorders>
          </w:tcPr>
          <w:p w14:paraId="4F8EF606" w14:textId="77777777" w:rsidR="00D43EB7" w:rsidRPr="005007C5" w:rsidRDefault="00D43EB7" w:rsidP="00391B3C">
            <w:pPr>
              <w:spacing w:after="120" w:line="276" w:lineRule="auto"/>
              <w:rPr>
                <w:rFonts w:cstheme="minorHAnsi"/>
                <w:b/>
                <w:bCs/>
              </w:rPr>
            </w:pPr>
          </w:p>
        </w:tc>
        <w:tc>
          <w:tcPr>
            <w:tcW w:w="4212" w:type="dxa"/>
            <w:tcBorders>
              <w:top w:val="single" w:sz="4" w:space="0" w:color="auto"/>
              <w:left w:val="single" w:sz="4" w:space="0" w:color="auto"/>
              <w:bottom w:val="single" w:sz="4" w:space="0" w:color="auto"/>
              <w:right w:val="single" w:sz="4" w:space="0" w:color="auto"/>
            </w:tcBorders>
          </w:tcPr>
          <w:p w14:paraId="3A812031" w14:textId="77777777" w:rsidR="00D43EB7" w:rsidRPr="005007C5" w:rsidRDefault="00D43EB7" w:rsidP="00391B3C">
            <w:pPr>
              <w:spacing w:after="120" w:line="276" w:lineRule="auto"/>
              <w:rPr>
                <w:rFonts w:cstheme="minorHAnsi"/>
                <w:b/>
                <w:bCs/>
              </w:rPr>
            </w:pPr>
          </w:p>
        </w:tc>
      </w:tr>
      <w:tr w:rsidR="00D43EB7" w:rsidRPr="005007C5" w14:paraId="38EBFFEC" w14:textId="77777777" w:rsidTr="00391B3C">
        <w:tc>
          <w:tcPr>
            <w:tcW w:w="2122" w:type="dxa"/>
            <w:tcBorders>
              <w:top w:val="single" w:sz="4" w:space="0" w:color="auto"/>
              <w:left w:val="single" w:sz="4" w:space="0" w:color="auto"/>
              <w:bottom w:val="single" w:sz="4" w:space="0" w:color="auto"/>
              <w:right w:val="single" w:sz="4" w:space="0" w:color="auto"/>
            </w:tcBorders>
          </w:tcPr>
          <w:p w14:paraId="1513CEA2" w14:textId="77777777" w:rsidR="00D43EB7" w:rsidRPr="005007C5" w:rsidRDefault="00D43EB7" w:rsidP="00391B3C">
            <w:pPr>
              <w:spacing w:after="120" w:line="276" w:lineRule="auto"/>
              <w:rPr>
                <w:rFonts w:cstheme="minorHAnsi"/>
                <w:b/>
                <w:bCs/>
              </w:rPr>
            </w:pPr>
            <w:r w:rsidRPr="005007C5">
              <w:rPr>
                <w:rFonts w:cstheme="minorHAnsi"/>
                <w:b/>
                <w:bCs/>
              </w:rPr>
              <w:t>Afrodite</w:t>
            </w:r>
          </w:p>
        </w:tc>
        <w:tc>
          <w:tcPr>
            <w:tcW w:w="2693" w:type="dxa"/>
            <w:tcBorders>
              <w:top w:val="single" w:sz="4" w:space="0" w:color="auto"/>
              <w:left w:val="single" w:sz="4" w:space="0" w:color="auto"/>
              <w:bottom w:val="single" w:sz="4" w:space="0" w:color="auto"/>
              <w:right w:val="single" w:sz="4" w:space="0" w:color="auto"/>
            </w:tcBorders>
          </w:tcPr>
          <w:p w14:paraId="33EACF94" w14:textId="77777777" w:rsidR="00D43EB7" w:rsidRPr="005007C5" w:rsidRDefault="00D43EB7" w:rsidP="00391B3C">
            <w:pPr>
              <w:spacing w:after="120" w:line="276" w:lineRule="auto"/>
              <w:rPr>
                <w:rFonts w:cstheme="minorHAnsi"/>
                <w:b/>
                <w:bCs/>
              </w:rPr>
            </w:pPr>
          </w:p>
        </w:tc>
        <w:tc>
          <w:tcPr>
            <w:tcW w:w="4212" w:type="dxa"/>
            <w:tcBorders>
              <w:top w:val="single" w:sz="4" w:space="0" w:color="auto"/>
              <w:left w:val="single" w:sz="4" w:space="0" w:color="auto"/>
              <w:bottom w:val="single" w:sz="4" w:space="0" w:color="auto"/>
              <w:right w:val="single" w:sz="4" w:space="0" w:color="auto"/>
            </w:tcBorders>
          </w:tcPr>
          <w:p w14:paraId="522A397B" w14:textId="77777777" w:rsidR="00D43EB7" w:rsidRPr="005007C5" w:rsidRDefault="00D43EB7" w:rsidP="00391B3C">
            <w:pPr>
              <w:spacing w:after="120" w:line="276" w:lineRule="auto"/>
              <w:rPr>
                <w:rFonts w:cstheme="minorHAnsi"/>
                <w:b/>
                <w:bCs/>
              </w:rPr>
            </w:pPr>
          </w:p>
        </w:tc>
      </w:tr>
      <w:tr w:rsidR="00D43EB7" w:rsidRPr="005007C5" w14:paraId="63DA1EE7" w14:textId="77777777" w:rsidTr="00391B3C">
        <w:tc>
          <w:tcPr>
            <w:tcW w:w="2122" w:type="dxa"/>
            <w:tcBorders>
              <w:top w:val="single" w:sz="4" w:space="0" w:color="auto"/>
              <w:left w:val="single" w:sz="4" w:space="0" w:color="auto"/>
              <w:bottom w:val="single" w:sz="4" w:space="0" w:color="auto"/>
              <w:right w:val="single" w:sz="4" w:space="0" w:color="auto"/>
            </w:tcBorders>
          </w:tcPr>
          <w:p w14:paraId="50C5CB36" w14:textId="77777777" w:rsidR="00D43EB7" w:rsidRPr="005007C5" w:rsidRDefault="00D43EB7" w:rsidP="00391B3C">
            <w:pPr>
              <w:spacing w:after="120" w:line="276" w:lineRule="auto"/>
              <w:rPr>
                <w:rFonts w:cstheme="minorHAnsi"/>
                <w:b/>
                <w:bCs/>
              </w:rPr>
            </w:pPr>
            <w:r w:rsidRPr="005007C5">
              <w:rPr>
                <w:rFonts w:cstheme="minorHAnsi"/>
                <w:b/>
                <w:bCs/>
              </w:rPr>
              <w:t>Dionysos</w:t>
            </w:r>
          </w:p>
        </w:tc>
        <w:tc>
          <w:tcPr>
            <w:tcW w:w="2693" w:type="dxa"/>
            <w:tcBorders>
              <w:top w:val="single" w:sz="4" w:space="0" w:color="auto"/>
              <w:left w:val="single" w:sz="4" w:space="0" w:color="auto"/>
              <w:bottom w:val="single" w:sz="4" w:space="0" w:color="auto"/>
              <w:right w:val="single" w:sz="4" w:space="0" w:color="auto"/>
            </w:tcBorders>
          </w:tcPr>
          <w:p w14:paraId="4F11C596" w14:textId="77777777" w:rsidR="00D43EB7" w:rsidRPr="005007C5" w:rsidRDefault="00D43EB7" w:rsidP="00391B3C">
            <w:pPr>
              <w:spacing w:after="120" w:line="276" w:lineRule="auto"/>
              <w:rPr>
                <w:rFonts w:cstheme="minorHAnsi"/>
                <w:b/>
                <w:bCs/>
              </w:rPr>
            </w:pPr>
          </w:p>
        </w:tc>
        <w:tc>
          <w:tcPr>
            <w:tcW w:w="4212" w:type="dxa"/>
            <w:tcBorders>
              <w:top w:val="single" w:sz="4" w:space="0" w:color="auto"/>
              <w:left w:val="single" w:sz="4" w:space="0" w:color="auto"/>
              <w:bottom w:val="single" w:sz="4" w:space="0" w:color="auto"/>
              <w:right w:val="single" w:sz="4" w:space="0" w:color="auto"/>
            </w:tcBorders>
          </w:tcPr>
          <w:p w14:paraId="77D5E5B4" w14:textId="77777777" w:rsidR="00D43EB7" w:rsidRPr="005007C5" w:rsidRDefault="00D43EB7" w:rsidP="00391B3C">
            <w:pPr>
              <w:spacing w:after="120" w:line="276" w:lineRule="auto"/>
              <w:rPr>
                <w:rFonts w:cstheme="minorHAnsi"/>
                <w:b/>
                <w:bCs/>
              </w:rPr>
            </w:pPr>
          </w:p>
        </w:tc>
      </w:tr>
      <w:tr w:rsidR="00D43EB7" w:rsidRPr="005007C5" w14:paraId="44DD4F6E" w14:textId="77777777" w:rsidTr="00391B3C">
        <w:tc>
          <w:tcPr>
            <w:tcW w:w="2122" w:type="dxa"/>
            <w:tcBorders>
              <w:top w:val="single" w:sz="4" w:space="0" w:color="auto"/>
              <w:left w:val="single" w:sz="4" w:space="0" w:color="auto"/>
              <w:bottom w:val="single" w:sz="4" w:space="0" w:color="auto"/>
              <w:right w:val="single" w:sz="4" w:space="0" w:color="auto"/>
            </w:tcBorders>
          </w:tcPr>
          <w:p w14:paraId="41E06F24" w14:textId="77777777" w:rsidR="00D43EB7" w:rsidRPr="005007C5" w:rsidRDefault="00D43EB7" w:rsidP="00391B3C">
            <w:pPr>
              <w:spacing w:after="120" w:line="276" w:lineRule="auto"/>
              <w:rPr>
                <w:rFonts w:cstheme="minorHAnsi"/>
                <w:b/>
                <w:bCs/>
              </w:rPr>
            </w:pPr>
            <w:proofErr w:type="spellStart"/>
            <w:r w:rsidRPr="005007C5">
              <w:rPr>
                <w:rFonts w:cstheme="minorHAnsi"/>
                <w:b/>
                <w:bCs/>
              </w:rPr>
              <w:t>Ares</w:t>
            </w:r>
            <w:proofErr w:type="spellEnd"/>
          </w:p>
        </w:tc>
        <w:tc>
          <w:tcPr>
            <w:tcW w:w="2693" w:type="dxa"/>
            <w:tcBorders>
              <w:top w:val="single" w:sz="4" w:space="0" w:color="auto"/>
              <w:left w:val="single" w:sz="4" w:space="0" w:color="auto"/>
              <w:bottom w:val="single" w:sz="4" w:space="0" w:color="auto"/>
              <w:right w:val="single" w:sz="4" w:space="0" w:color="auto"/>
            </w:tcBorders>
          </w:tcPr>
          <w:p w14:paraId="5A148F25" w14:textId="77777777" w:rsidR="00D43EB7" w:rsidRPr="005007C5" w:rsidRDefault="00D43EB7" w:rsidP="00391B3C">
            <w:pPr>
              <w:spacing w:after="120" w:line="276" w:lineRule="auto"/>
              <w:rPr>
                <w:rFonts w:cstheme="minorHAnsi"/>
                <w:b/>
                <w:bCs/>
              </w:rPr>
            </w:pPr>
          </w:p>
        </w:tc>
        <w:tc>
          <w:tcPr>
            <w:tcW w:w="4212" w:type="dxa"/>
            <w:tcBorders>
              <w:top w:val="single" w:sz="4" w:space="0" w:color="auto"/>
              <w:left w:val="single" w:sz="4" w:space="0" w:color="auto"/>
              <w:bottom w:val="single" w:sz="4" w:space="0" w:color="auto"/>
              <w:right w:val="single" w:sz="4" w:space="0" w:color="auto"/>
            </w:tcBorders>
          </w:tcPr>
          <w:p w14:paraId="61C45AD4" w14:textId="77777777" w:rsidR="00D43EB7" w:rsidRPr="005007C5" w:rsidRDefault="00D43EB7" w:rsidP="00391B3C">
            <w:pPr>
              <w:spacing w:after="120" w:line="276" w:lineRule="auto"/>
              <w:rPr>
                <w:rFonts w:cstheme="minorHAnsi"/>
                <w:b/>
                <w:bCs/>
              </w:rPr>
            </w:pPr>
          </w:p>
        </w:tc>
      </w:tr>
    </w:tbl>
    <w:p w14:paraId="793D15AF" w14:textId="77777777" w:rsidR="00D43EB7" w:rsidRPr="005007C5" w:rsidRDefault="00D43EB7" w:rsidP="00D43EB7">
      <w:pPr>
        <w:rPr>
          <w:rFonts w:cstheme="minorHAnsi"/>
        </w:rPr>
      </w:pPr>
    </w:p>
    <w:p w14:paraId="3775DBE7" w14:textId="77777777" w:rsidR="00D43EB7" w:rsidRPr="005007C5" w:rsidRDefault="00D43EB7" w:rsidP="00D43EB7">
      <w:pPr>
        <w:rPr>
          <w:rFonts w:cstheme="minorHAnsi"/>
        </w:rPr>
      </w:pPr>
    </w:p>
    <w:p w14:paraId="3F81F42D" w14:textId="61ED7D61" w:rsidR="00D43EB7" w:rsidRPr="005007C5" w:rsidRDefault="00D43EB7" w:rsidP="00D43EB7">
      <w:pPr>
        <w:rPr>
          <w:rFonts w:cstheme="minorHAnsi"/>
          <w:b/>
          <w:bCs/>
        </w:rPr>
      </w:pPr>
      <w:r w:rsidRPr="005007C5">
        <w:rPr>
          <w:rFonts w:cstheme="minorHAnsi"/>
          <w:b/>
          <w:bCs/>
        </w:rPr>
        <w:t>Kreikkalaisen kulttuurin osa-alueet</w:t>
      </w:r>
    </w:p>
    <w:p w14:paraId="77813238" w14:textId="52C81C2B" w:rsidR="00D43EB7" w:rsidRPr="005007C5" w:rsidRDefault="00D43EB7" w:rsidP="00D43EB7">
      <w:pPr>
        <w:rPr>
          <w:rFonts w:cstheme="minorHAnsi"/>
        </w:rPr>
      </w:pPr>
      <w:r w:rsidRPr="005007C5">
        <w:rPr>
          <w:rFonts w:cstheme="minorHAnsi"/>
          <w:b/>
          <w:bCs/>
        </w:rPr>
        <w:t>Rakennustaide</w:t>
      </w:r>
    </w:p>
    <w:p w14:paraId="20F73B2E" w14:textId="47C54932" w:rsidR="00D43EB7" w:rsidRPr="005007C5" w:rsidRDefault="00D43EB7" w:rsidP="009C6D18">
      <w:pPr>
        <w:pStyle w:val="Luettelokappale"/>
        <w:numPr>
          <w:ilvl w:val="0"/>
          <w:numId w:val="239"/>
        </w:numPr>
        <w:rPr>
          <w:rFonts w:cstheme="minorHAnsi"/>
        </w:rPr>
      </w:pPr>
      <w:r w:rsidRPr="005007C5">
        <w:rPr>
          <w:rFonts w:cstheme="minorHAnsi"/>
        </w:rPr>
        <w:t>Temppelit rakennettiin jumalten asuinsijoiksi</w:t>
      </w:r>
      <w:r w:rsidR="00704B3C" w:rsidRPr="005007C5">
        <w:rPr>
          <w:rFonts w:cstheme="minorHAnsi"/>
        </w:rPr>
        <w:t>. Niille t</w:t>
      </w:r>
      <w:r w:rsidRPr="005007C5">
        <w:rPr>
          <w:rFonts w:cstheme="minorHAnsi"/>
        </w:rPr>
        <w:t xml:space="preserve">yypillistä </w:t>
      </w:r>
      <w:r w:rsidR="00704B3C" w:rsidRPr="005007C5">
        <w:rPr>
          <w:rFonts w:cstheme="minorHAnsi"/>
        </w:rPr>
        <w:t xml:space="preserve">oli </w:t>
      </w:r>
      <w:r w:rsidRPr="005007C5">
        <w:rPr>
          <w:rFonts w:cstheme="minorHAnsi"/>
        </w:rPr>
        <w:t>suorakaiteen muotoisuus, päätykolmio ja pylväät, kirkkaat värit</w:t>
      </w:r>
      <w:r w:rsidR="00704B3C" w:rsidRPr="005007C5">
        <w:rPr>
          <w:rFonts w:cstheme="minorHAnsi"/>
        </w:rPr>
        <w:t>.</w:t>
      </w:r>
    </w:p>
    <w:p w14:paraId="4AC447B3" w14:textId="0FCC6005" w:rsidR="00D43EB7" w:rsidRPr="005007C5" w:rsidRDefault="00D43EB7" w:rsidP="009C6D18">
      <w:pPr>
        <w:pStyle w:val="Luettelokappale"/>
        <w:numPr>
          <w:ilvl w:val="0"/>
          <w:numId w:val="239"/>
        </w:numPr>
        <w:rPr>
          <w:rFonts w:cstheme="minorHAnsi"/>
        </w:rPr>
      </w:pPr>
      <w:r w:rsidRPr="005007C5">
        <w:rPr>
          <w:rFonts w:cstheme="minorHAnsi"/>
        </w:rPr>
        <w:t>Tyylisuunnat</w:t>
      </w:r>
      <w:r w:rsidR="00704B3C" w:rsidRPr="005007C5">
        <w:rPr>
          <w:rFonts w:cstheme="minorHAnsi"/>
        </w:rPr>
        <w:t xml:space="preserve"> olivat</w:t>
      </w:r>
      <w:r w:rsidRPr="005007C5">
        <w:rPr>
          <w:rFonts w:cstheme="minorHAnsi"/>
        </w:rPr>
        <w:t xml:space="preserve"> </w:t>
      </w:r>
      <w:r w:rsidRPr="005007C5">
        <w:rPr>
          <w:rFonts w:cstheme="minorHAnsi"/>
          <w:b/>
          <w:bCs/>
        </w:rPr>
        <w:t>doorilainen, joonialainen ja korinttilainen tyyli</w:t>
      </w:r>
      <w:r w:rsidR="00704B3C" w:rsidRPr="005007C5">
        <w:rPr>
          <w:rFonts w:cstheme="minorHAnsi"/>
          <w:b/>
          <w:bCs/>
        </w:rPr>
        <w:t xml:space="preserve">. </w:t>
      </w:r>
      <w:r w:rsidRPr="005007C5">
        <w:rPr>
          <w:rFonts w:cstheme="minorHAnsi"/>
        </w:rPr>
        <w:t>Pylväiden koristelu ja paksuus vaihtelivat tyylisuunnittain</w:t>
      </w:r>
    </w:p>
    <w:p w14:paraId="66FF7B16" w14:textId="71065295" w:rsidR="00D43EB7" w:rsidRPr="005007C5" w:rsidRDefault="00D43EB7" w:rsidP="009C6D18">
      <w:pPr>
        <w:pStyle w:val="Luettelokappale"/>
        <w:numPr>
          <w:ilvl w:val="0"/>
          <w:numId w:val="239"/>
        </w:numPr>
        <w:rPr>
          <w:rFonts w:cstheme="minorHAnsi"/>
        </w:rPr>
      </w:pPr>
      <w:r w:rsidRPr="005007C5">
        <w:rPr>
          <w:rFonts w:cstheme="minorHAnsi"/>
        </w:rPr>
        <w:t>Teatterit olivat avoimia amfiteattereita, joihin mahtui tuhansia katsojia</w:t>
      </w:r>
      <w:r w:rsidR="00704B3C" w:rsidRPr="005007C5">
        <w:rPr>
          <w:rFonts w:cstheme="minorHAnsi"/>
        </w:rPr>
        <w:t>.</w:t>
      </w:r>
      <w:r w:rsidRPr="005007C5">
        <w:rPr>
          <w:rFonts w:cstheme="minorHAnsi"/>
        </w:rPr>
        <w:t xml:space="preserve"> </w:t>
      </w:r>
      <w:r w:rsidR="00704B3C" w:rsidRPr="005007C5">
        <w:rPr>
          <w:rFonts w:cstheme="minorHAnsi"/>
        </w:rPr>
        <w:t>Esimerkiksi n</w:t>
      </w:r>
      <w:r w:rsidRPr="005007C5">
        <w:rPr>
          <w:rFonts w:cstheme="minorHAnsi"/>
        </w:rPr>
        <w:t xml:space="preserve">äytelmäkilpailut olivat suosittua ajanvietettä. </w:t>
      </w:r>
      <w:r w:rsidR="00704B3C" w:rsidRPr="005007C5">
        <w:rPr>
          <w:rFonts w:cstheme="minorHAnsi"/>
        </w:rPr>
        <w:t>Amfiteatterin</w:t>
      </w:r>
      <w:r w:rsidRPr="005007C5">
        <w:rPr>
          <w:rFonts w:cstheme="minorHAnsi"/>
        </w:rPr>
        <w:t xml:space="preserve"> </w:t>
      </w:r>
      <w:r w:rsidR="00704B3C" w:rsidRPr="005007C5">
        <w:rPr>
          <w:rFonts w:cstheme="minorHAnsi"/>
        </w:rPr>
        <w:t>rakenne ja muoto</w:t>
      </w:r>
      <w:r w:rsidRPr="005007C5">
        <w:rPr>
          <w:rFonts w:cstheme="minorHAnsi"/>
        </w:rPr>
        <w:t xml:space="preserve"> varmisti näkyvyyden ja hyvän akustiikan</w:t>
      </w:r>
      <w:r w:rsidR="00704B3C" w:rsidRPr="005007C5">
        <w:rPr>
          <w:rFonts w:cstheme="minorHAnsi"/>
        </w:rPr>
        <w:t>.</w:t>
      </w:r>
    </w:p>
    <w:p w14:paraId="1346271C" w14:textId="59F646D2" w:rsidR="00391B3C" w:rsidRPr="005007C5" w:rsidRDefault="00704B3C" w:rsidP="009C6D18">
      <w:pPr>
        <w:pStyle w:val="Luettelokappale"/>
        <w:numPr>
          <w:ilvl w:val="0"/>
          <w:numId w:val="239"/>
        </w:numPr>
        <w:rPr>
          <w:rFonts w:cstheme="minorHAnsi"/>
        </w:rPr>
      </w:pPr>
      <w:r w:rsidRPr="005007C5">
        <w:rPr>
          <w:rFonts w:cstheme="minorHAnsi"/>
        </w:rPr>
        <w:lastRenderedPageBreak/>
        <w:t xml:space="preserve">Rakennustaiteeseen kuuluivat myös </w:t>
      </w:r>
      <w:r w:rsidRPr="005007C5">
        <w:rPr>
          <w:rFonts w:cstheme="minorHAnsi"/>
          <w:b/>
          <w:bCs/>
        </w:rPr>
        <w:t>s</w:t>
      </w:r>
      <w:r w:rsidR="00D43EB7" w:rsidRPr="005007C5">
        <w:rPr>
          <w:rFonts w:cstheme="minorHAnsi"/>
          <w:b/>
          <w:bCs/>
        </w:rPr>
        <w:t>tadionit</w:t>
      </w:r>
      <w:r w:rsidR="00D43EB7" w:rsidRPr="005007C5">
        <w:rPr>
          <w:rFonts w:cstheme="minorHAnsi"/>
        </w:rPr>
        <w:t xml:space="preserve"> ja kylpylät</w:t>
      </w:r>
      <w:r w:rsidRPr="005007C5">
        <w:rPr>
          <w:rFonts w:cstheme="minorHAnsi"/>
        </w:rPr>
        <w:t>, sekä j</w:t>
      </w:r>
      <w:r w:rsidR="00D43EB7" w:rsidRPr="005007C5">
        <w:rPr>
          <w:rFonts w:cstheme="minorHAnsi"/>
        </w:rPr>
        <w:t xml:space="preserve">ulkiset rakennukset esim. </w:t>
      </w:r>
      <w:r w:rsidR="00D43EB7" w:rsidRPr="005007C5">
        <w:rPr>
          <w:rFonts w:cstheme="minorHAnsi"/>
          <w:b/>
          <w:bCs/>
        </w:rPr>
        <w:t>Akropolis</w:t>
      </w:r>
      <w:r w:rsidR="00D43EB7" w:rsidRPr="005007C5">
        <w:rPr>
          <w:rFonts w:cstheme="minorHAnsi"/>
        </w:rPr>
        <w:t xml:space="preserve"> kukkulalla Ateenassa</w:t>
      </w:r>
      <w:r w:rsidRPr="005007C5">
        <w:rPr>
          <w:rFonts w:cstheme="minorHAnsi"/>
        </w:rPr>
        <w:t>.</w:t>
      </w:r>
      <w:r w:rsidR="00D43EB7" w:rsidRPr="005007C5">
        <w:rPr>
          <w:rFonts w:cstheme="minorHAnsi"/>
        </w:rPr>
        <w:t xml:space="preserve">     </w:t>
      </w:r>
    </w:p>
    <w:p w14:paraId="6AC4EC6D" w14:textId="77777777" w:rsidR="00391B3C" w:rsidRPr="005007C5" w:rsidRDefault="00391B3C" w:rsidP="00391B3C">
      <w:pPr>
        <w:rPr>
          <w:rFonts w:cstheme="minorHAnsi"/>
        </w:rPr>
      </w:pPr>
    </w:p>
    <w:p w14:paraId="1A5E597B" w14:textId="379C5A7D" w:rsidR="00D43EB7" w:rsidRPr="005007C5" w:rsidRDefault="00391B3C" w:rsidP="00391B3C">
      <w:pPr>
        <w:jc w:val="center"/>
        <w:rPr>
          <w:rFonts w:cstheme="minorHAnsi"/>
          <w:b/>
          <w:sz w:val="20"/>
        </w:rPr>
      </w:pPr>
      <w:r w:rsidRPr="005007C5">
        <w:rPr>
          <w:rFonts w:cstheme="minorHAnsi"/>
          <w:b/>
          <w:bCs/>
          <w:sz w:val="20"/>
        </w:rPr>
        <w:t>Korinttilainen</w:t>
      </w:r>
      <w:r w:rsidRPr="005007C5">
        <w:rPr>
          <w:rFonts w:cstheme="minorHAnsi"/>
          <w:b/>
          <w:sz w:val="20"/>
        </w:rPr>
        <w:t xml:space="preserve"> temppeli Ateenassa; tyylisuunnalle tyypillisiä olivat lehväaiheilla koristellut pylväät. </w:t>
      </w:r>
      <w:r w:rsidRPr="005007C5">
        <w:rPr>
          <w:rFonts w:cstheme="minorHAnsi"/>
          <w:b/>
          <w:bCs/>
          <w:sz w:val="20"/>
        </w:rPr>
        <w:t xml:space="preserve">Joonialainen </w:t>
      </w:r>
      <w:r w:rsidRPr="005007C5">
        <w:rPr>
          <w:rFonts w:cstheme="minorHAnsi"/>
          <w:b/>
          <w:sz w:val="20"/>
        </w:rPr>
        <w:t>temppeli on helppo tunnistaa pukinsarvikoristeesta.</w:t>
      </w:r>
    </w:p>
    <w:p w14:paraId="309B7BA8" w14:textId="77777777" w:rsidR="00D43EB7" w:rsidRPr="005007C5" w:rsidRDefault="00D43EB7" w:rsidP="00391B3C">
      <w:pPr>
        <w:jc w:val="center"/>
        <w:rPr>
          <w:rFonts w:cstheme="minorHAnsi"/>
        </w:rPr>
      </w:pPr>
      <w:r w:rsidRPr="005007C5">
        <w:rPr>
          <w:rFonts w:cstheme="minorHAnsi"/>
        </w:rPr>
        <w:drawing>
          <wp:inline distT="0" distB="0" distL="0" distR="0" wp14:anchorId="4EB69A89" wp14:editId="4E535DCC">
            <wp:extent cx="3332988" cy="2451135"/>
            <wp:effectExtent l="0" t="0" r="0" b="0"/>
            <wp:docPr id="1077648181" name="Kuva 107764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3332988" cy="2451135"/>
                    </a:xfrm>
                    <a:prstGeom prst="rect">
                      <a:avLst/>
                    </a:prstGeom>
                  </pic:spPr>
                </pic:pic>
              </a:graphicData>
            </a:graphic>
          </wp:inline>
        </w:drawing>
      </w:r>
      <w:r w:rsidRPr="005007C5">
        <w:rPr>
          <w:rFonts w:cstheme="minorHAnsi"/>
        </w:rPr>
        <w:drawing>
          <wp:inline distT="0" distB="0" distL="0" distR="0" wp14:anchorId="6F4247C1" wp14:editId="5CC79F7D">
            <wp:extent cx="1093387" cy="2186774"/>
            <wp:effectExtent l="0" t="0" r="0" b="0"/>
            <wp:docPr id="2094677441" name="Kuva 209467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093387" cy="2186774"/>
                    </a:xfrm>
                    <a:prstGeom prst="rect">
                      <a:avLst/>
                    </a:prstGeom>
                  </pic:spPr>
                </pic:pic>
              </a:graphicData>
            </a:graphic>
          </wp:inline>
        </w:drawing>
      </w:r>
    </w:p>
    <w:p w14:paraId="57E3A9CE" w14:textId="41EBAB98" w:rsidR="00D43EB7" w:rsidRPr="005007C5" w:rsidRDefault="00D43EB7" w:rsidP="00391B3C">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p>
    <w:p w14:paraId="26FC6392" w14:textId="5919EDE4" w:rsidR="00D43EB7" w:rsidRPr="005007C5" w:rsidRDefault="00D43EB7" w:rsidP="00D43EB7">
      <w:pPr>
        <w:rPr>
          <w:rFonts w:cstheme="minorHAnsi"/>
        </w:rPr>
      </w:pPr>
      <w:r w:rsidRPr="005007C5">
        <w:rPr>
          <w:rFonts w:cstheme="minorHAnsi"/>
          <w:b/>
          <w:bCs/>
        </w:rPr>
        <w:t>Kuvanveisto</w:t>
      </w:r>
    </w:p>
    <w:p w14:paraId="3B849050" w14:textId="4EDA7B28" w:rsidR="00D43EB7" w:rsidRPr="005007C5" w:rsidRDefault="00D43EB7" w:rsidP="009C6D18">
      <w:pPr>
        <w:pStyle w:val="Luettelokappale"/>
        <w:numPr>
          <w:ilvl w:val="0"/>
          <w:numId w:val="238"/>
        </w:numPr>
        <w:rPr>
          <w:rFonts w:cstheme="minorHAnsi"/>
          <w:b/>
          <w:bCs/>
        </w:rPr>
      </w:pPr>
      <w:r w:rsidRPr="005007C5">
        <w:rPr>
          <w:rFonts w:cstheme="minorHAnsi"/>
        </w:rPr>
        <w:t>Suosituimmat aiheet</w:t>
      </w:r>
      <w:r w:rsidR="0051113B" w:rsidRPr="005007C5">
        <w:rPr>
          <w:rFonts w:cstheme="minorHAnsi"/>
        </w:rPr>
        <w:t xml:space="preserve"> olivat</w:t>
      </w:r>
      <w:r w:rsidRPr="005007C5">
        <w:rPr>
          <w:rFonts w:cstheme="minorHAnsi"/>
        </w:rPr>
        <w:t xml:space="preserve"> jumalat ja </w:t>
      </w:r>
      <w:r w:rsidR="00704B3C" w:rsidRPr="005007C5">
        <w:rPr>
          <w:rFonts w:cstheme="minorHAnsi"/>
        </w:rPr>
        <w:t>nuoria neitoja tai alastomia miehiä esittävät veistokset.</w:t>
      </w:r>
    </w:p>
    <w:p w14:paraId="67A11059" w14:textId="694F46A9" w:rsidR="00D43EB7" w:rsidRPr="005007C5" w:rsidRDefault="00D43EB7" w:rsidP="009C6D18">
      <w:pPr>
        <w:pStyle w:val="Luettelokappale"/>
        <w:numPr>
          <w:ilvl w:val="0"/>
          <w:numId w:val="238"/>
        </w:numPr>
        <w:rPr>
          <w:rFonts w:cstheme="minorHAnsi"/>
        </w:rPr>
      </w:pPr>
      <w:r w:rsidRPr="005007C5">
        <w:rPr>
          <w:rFonts w:cstheme="minorHAnsi"/>
          <w:b/>
          <w:bCs/>
        </w:rPr>
        <w:t>Arkaainen</w:t>
      </w:r>
      <w:r w:rsidRPr="005007C5">
        <w:rPr>
          <w:rFonts w:cstheme="minorHAnsi"/>
        </w:rPr>
        <w:t xml:space="preserve"> eli vanhin tyyli: selkeät vaikutteet Egyptistä, jäykkä ilmaisu, arkaainen hymy</w:t>
      </w:r>
      <w:r w:rsidR="00704B3C" w:rsidRPr="005007C5">
        <w:rPr>
          <w:rFonts w:cstheme="minorHAnsi"/>
        </w:rPr>
        <w:t>.</w:t>
      </w:r>
    </w:p>
    <w:p w14:paraId="28FD0485" w14:textId="3D4B89D2" w:rsidR="00D43EB7" w:rsidRPr="005007C5" w:rsidRDefault="00D43EB7" w:rsidP="009C6D18">
      <w:pPr>
        <w:pStyle w:val="Luettelokappale"/>
        <w:numPr>
          <w:ilvl w:val="0"/>
          <w:numId w:val="238"/>
        </w:numPr>
        <w:rPr>
          <w:rFonts w:cstheme="minorHAnsi"/>
        </w:rPr>
      </w:pPr>
      <w:r w:rsidRPr="005007C5">
        <w:rPr>
          <w:rFonts w:cstheme="minorHAnsi"/>
          <w:b/>
          <w:bCs/>
        </w:rPr>
        <w:t xml:space="preserve">Klassinen </w:t>
      </w:r>
      <w:r w:rsidRPr="005007C5">
        <w:rPr>
          <w:rFonts w:cstheme="minorHAnsi"/>
        </w:rPr>
        <w:t>tyyli: elävä, luonnollinen ilmaisu, pyrkimys mittasuhteiden täydellisyyteen</w:t>
      </w:r>
      <w:r w:rsidR="00D24CA6" w:rsidRPr="005007C5">
        <w:rPr>
          <w:rFonts w:cstheme="minorHAnsi"/>
        </w:rPr>
        <w:t>.</w:t>
      </w:r>
    </w:p>
    <w:p w14:paraId="2746AFE2" w14:textId="6C37122E" w:rsidR="00391B3C" w:rsidRPr="005007C5" w:rsidRDefault="00D43EB7" w:rsidP="009C6D18">
      <w:pPr>
        <w:pStyle w:val="Luettelokappale"/>
        <w:numPr>
          <w:ilvl w:val="0"/>
          <w:numId w:val="238"/>
        </w:numPr>
        <w:rPr>
          <w:rFonts w:cstheme="minorHAnsi"/>
        </w:rPr>
      </w:pPr>
      <w:r w:rsidRPr="005007C5">
        <w:rPr>
          <w:rFonts w:cstheme="minorHAnsi"/>
          <w:b/>
          <w:bCs/>
        </w:rPr>
        <w:t xml:space="preserve">Hellenistinen </w:t>
      </w:r>
      <w:r w:rsidRPr="005007C5">
        <w:rPr>
          <w:rFonts w:cstheme="minorHAnsi"/>
        </w:rPr>
        <w:t xml:space="preserve">tyyli: Aleksanteri Suuren kuolema jälkeen syntyi kreikkalaisen ja itämaisen kulttuurin sekoitus eli </w:t>
      </w:r>
      <w:r w:rsidRPr="005007C5">
        <w:rPr>
          <w:rFonts w:cstheme="minorHAnsi"/>
          <w:b/>
          <w:bCs/>
        </w:rPr>
        <w:t>hellenismi</w:t>
      </w:r>
      <w:r w:rsidRPr="005007C5">
        <w:rPr>
          <w:rFonts w:cstheme="minorHAnsi"/>
        </w:rPr>
        <w:t>, jolle kuvataiteessa oli tavallista voimakkaiden tunteiden ja dramaattisten tapahtumien kuvaaminen</w:t>
      </w:r>
      <w:r w:rsidR="00F579AA" w:rsidRPr="005007C5">
        <w:rPr>
          <w:rFonts w:cstheme="minorHAnsi"/>
        </w:rPr>
        <w:t>.</w:t>
      </w:r>
    </w:p>
    <w:p w14:paraId="66A861E1" w14:textId="77777777" w:rsidR="00704B3C" w:rsidRPr="005007C5" w:rsidRDefault="00704B3C" w:rsidP="00391B3C">
      <w:pPr>
        <w:jc w:val="center"/>
        <w:rPr>
          <w:rFonts w:cstheme="minorHAnsi"/>
          <w:b/>
          <w:sz w:val="20"/>
        </w:rPr>
      </w:pPr>
    </w:p>
    <w:p w14:paraId="7D73BA58" w14:textId="607959FD" w:rsidR="00391B3C" w:rsidRPr="005007C5" w:rsidRDefault="00391B3C" w:rsidP="00391B3C">
      <w:pPr>
        <w:jc w:val="center"/>
        <w:rPr>
          <w:rFonts w:cstheme="minorHAnsi"/>
          <w:b/>
          <w:sz w:val="20"/>
        </w:rPr>
      </w:pPr>
      <w:r w:rsidRPr="005007C5">
        <w:rPr>
          <w:rFonts w:cstheme="minorHAnsi"/>
          <w:b/>
          <w:sz w:val="20"/>
        </w:rPr>
        <w:t>Hermes</w:t>
      </w:r>
      <w:r w:rsidR="00D24CA6" w:rsidRPr="005007C5">
        <w:rPr>
          <w:rFonts w:cstheme="minorHAnsi"/>
          <w:b/>
          <w:sz w:val="20"/>
        </w:rPr>
        <w:t>-</w:t>
      </w:r>
      <w:r w:rsidRPr="005007C5">
        <w:rPr>
          <w:rFonts w:cstheme="minorHAnsi"/>
          <w:b/>
          <w:sz w:val="20"/>
        </w:rPr>
        <w:t>patsas edustaa klassista tyyliä, minkä tunnistaa asennosta ja kehon luonnollisesta kuvaustavasta.</w:t>
      </w:r>
    </w:p>
    <w:p w14:paraId="1EFC679C" w14:textId="0DC059E8" w:rsidR="00391B3C" w:rsidRPr="005007C5" w:rsidRDefault="00D43EB7" w:rsidP="00391B3C">
      <w:pPr>
        <w:jc w:val="center"/>
        <w:rPr>
          <w:rFonts w:cstheme="minorHAnsi"/>
        </w:rPr>
      </w:pPr>
      <w:r w:rsidRPr="005007C5">
        <w:rPr>
          <w:rFonts w:cstheme="minorHAnsi"/>
        </w:rPr>
        <w:drawing>
          <wp:inline distT="0" distB="0" distL="0" distR="0" wp14:anchorId="713E594C" wp14:editId="54F07546">
            <wp:extent cx="999490" cy="2340265"/>
            <wp:effectExtent l="0" t="0" r="0" b="3175"/>
            <wp:docPr id="380597386" name="Kuva 38059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1017781" cy="2383092"/>
                    </a:xfrm>
                    <a:prstGeom prst="rect">
                      <a:avLst/>
                    </a:prstGeom>
                  </pic:spPr>
                </pic:pic>
              </a:graphicData>
            </a:graphic>
          </wp:inline>
        </w:drawing>
      </w:r>
    </w:p>
    <w:p w14:paraId="3ECEC838" w14:textId="351919B8" w:rsidR="00D43EB7" w:rsidRPr="005007C5" w:rsidRDefault="00D43EB7" w:rsidP="00391B3C">
      <w:pPr>
        <w:jc w:val="center"/>
        <w:rPr>
          <w:rFonts w:cstheme="minorHAnsi"/>
          <w:b/>
        </w:rPr>
      </w:pPr>
      <w:r w:rsidRPr="005007C5">
        <w:rPr>
          <w:rFonts w:cstheme="minorHAnsi"/>
          <w:b/>
        </w:rPr>
        <w:t xml:space="preserve">Lähde: </w:t>
      </w:r>
      <w:proofErr w:type="spellStart"/>
      <w:r w:rsidRPr="005007C5">
        <w:rPr>
          <w:rFonts w:cstheme="minorHAnsi"/>
          <w:b/>
        </w:rPr>
        <w:t>Pixabay</w:t>
      </w:r>
      <w:proofErr w:type="spellEnd"/>
    </w:p>
    <w:p w14:paraId="4CC89650" w14:textId="3CD52C86" w:rsidR="00D43EB7" w:rsidRPr="005007C5" w:rsidRDefault="00D43EB7" w:rsidP="00D43EB7">
      <w:pPr>
        <w:rPr>
          <w:rFonts w:cstheme="minorHAnsi"/>
        </w:rPr>
      </w:pPr>
      <w:r w:rsidRPr="005007C5">
        <w:rPr>
          <w:rFonts w:cstheme="minorHAnsi"/>
          <w:b/>
          <w:bCs/>
        </w:rPr>
        <w:lastRenderedPageBreak/>
        <w:t>Maalaustaide</w:t>
      </w:r>
    </w:p>
    <w:p w14:paraId="463B5580" w14:textId="7FAF641E" w:rsidR="00D43EB7" w:rsidRPr="005007C5" w:rsidRDefault="00D43EB7" w:rsidP="009C6D18">
      <w:pPr>
        <w:pStyle w:val="Luettelokappale"/>
        <w:numPr>
          <w:ilvl w:val="0"/>
          <w:numId w:val="237"/>
        </w:numPr>
        <w:rPr>
          <w:rFonts w:cstheme="minorHAnsi"/>
        </w:rPr>
      </w:pPr>
      <w:r w:rsidRPr="005007C5">
        <w:rPr>
          <w:rFonts w:cstheme="minorHAnsi"/>
        </w:rPr>
        <w:t>Ruukut eli</w:t>
      </w:r>
      <w:r w:rsidRPr="005007C5">
        <w:rPr>
          <w:rFonts w:cstheme="minorHAnsi"/>
          <w:b/>
          <w:bCs/>
        </w:rPr>
        <w:t xml:space="preserve"> amforat</w:t>
      </w:r>
      <w:r w:rsidRPr="005007C5">
        <w:rPr>
          <w:rFonts w:cstheme="minorHAnsi"/>
        </w:rPr>
        <w:t xml:space="preserve"> olivat käyttöesineitä viinin ja viljan säilyttämiseen, mutta samalla taideteoksia, koska ne koristeltiin kauniisti, usein myyttisin aihein</w:t>
      </w:r>
      <w:r w:rsidR="00391B3C" w:rsidRPr="005007C5">
        <w:rPr>
          <w:rFonts w:cstheme="minorHAnsi"/>
        </w:rPr>
        <w:t>.</w:t>
      </w:r>
    </w:p>
    <w:p w14:paraId="68774A52" w14:textId="77777777" w:rsidR="00391B3C" w:rsidRPr="005007C5" w:rsidRDefault="00391B3C" w:rsidP="00391B3C">
      <w:pPr>
        <w:jc w:val="center"/>
        <w:rPr>
          <w:rFonts w:cstheme="minorHAnsi"/>
          <w:b/>
          <w:sz w:val="20"/>
        </w:rPr>
      </w:pPr>
    </w:p>
    <w:p w14:paraId="06A0E157" w14:textId="0F4BC2A7" w:rsidR="00391B3C" w:rsidRPr="005007C5" w:rsidRDefault="00391B3C" w:rsidP="00391B3C">
      <w:pPr>
        <w:jc w:val="center"/>
        <w:rPr>
          <w:rFonts w:cstheme="minorHAnsi"/>
          <w:b/>
          <w:sz w:val="20"/>
        </w:rPr>
      </w:pPr>
      <w:r w:rsidRPr="005007C5">
        <w:rPr>
          <w:rFonts w:cstheme="minorHAnsi"/>
          <w:b/>
          <w:sz w:val="20"/>
        </w:rPr>
        <w:t xml:space="preserve">Amforat olivat savenvalajien taidonnäytteitä ja niillä käytiin kauppaa Välimerellä. Ateenan savenvalajat asuivat </w:t>
      </w:r>
      <w:proofErr w:type="spellStart"/>
      <w:r w:rsidRPr="005007C5">
        <w:rPr>
          <w:rFonts w:cstheme="minorHAnsi"/>
          <w:b/>
          <w:sz w:val="20"/>
        </w:rPr>
        <w:t>Kerameikos</w:t>
      </w:r>
      <w:proofErr w:type="spellEnd"/>
      <w:r w:rsidRPr="005007C5">
        <w:rPr>
          <w:rFonts w:cstheme="minorHAnsi"/>
          <w:b/>
          <w:sz w:val="20"/>
        </w:rPr>
        <w:t xml:space="preserve"> - kaupunginosassa.</w:t>
      </w:r>
    </w:p>
    <w:p w14:paraId="7108F517" w14:textId="6DFD9C15" w:rsidR="00391B3C" w:rsidRPr="005007C5" w:rsidRDefault="00D43EB7" w:rsidP="00391B3C">
      <w:pPr>
        <w:jc w:val="center"/>
        <w:rPr>
          <w:rFonts w:cstheme="minorHAnsi"/>
          <w:b/>
          <w:sz w:val="20"/>
        </w:rPr>
      </w:pPr>
      <w:r w:rsidRPr="005007C5">
        <w:rPr>
          <w:rFonts w:cstheme="minorHAnsi"/>
          <w:b/>
          <w:sz w:val="20"/>
        </w:rPr>
        <w:drawing>
          <wp:inline distT="0" distB="0" distL="0" distR="0" wp14:anchorId="6688E197" wp14:editId="2C4357C4">
            <wp:extent cx="2014666" cy="2429748"/>
            <wp:effectExtent l="0" t="0" r="0" b="0"/>
            <wp:docPr id="2058028790" name="Kuva 205802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014666" cy="2429748"/>
                    </a:xfrm>
                    <a:prstGeom prst="rect">
                      <a:avLst/>
                    </a:prstGeom>
                  </pic:spPr>
                </pic:pic>
              </a:graphicData>
            </a:graphic>
          </wp:inline>
        </w:drawing>
      </w:r>
    </w:p>
    <w:p w14:paraId="6D4BF28E" w14:textId="2209E7A9" w:rsidR="00D43EB7" w:rsidRPr="005007C5" w:rsidRDefault="00D43EB7" w:rsidP="00391B3C">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p>
    <w:p w14:paraId="15A51060" w14:textId="77777777" w:rsidR="00D43EB7" w:rsidRPr="005007C5" w:rsidRDefault="00D43EB7" w:rsidP="00D43EB7">
      <w:pPr>
        <w:rPr>
          <w:rFonts w:cstheme="minorHAnsi"/>
        </w:rPr>
      </w:pPr>
    </w:p>
    <w:p w14:paraId="7871DDCE" w14:textId="6C5FE144" w:rsidR="00D43EB7" w:rsidRPr="005007C5" w:rsidRDefault="00D43EB7" w:rsidP="00D43EB7">
      <w:pPr>
        <w:rPr>
          <w:rFonts w:cstheme="minorHAnsi"/>
        </w:rPr>
      </w:pPr>
      <w:r w:rsidRPr="005007C5">
        <w:rPr>
          <w:rFonts w:cstheme="minorHAnsi"/>
          <w:b/>
          <w:bCs/>
        </w:rPr>
        <w:t>Teatteri ja kirjallisuus</w:t>
      </w:r>
    </w:p>
    <w:p w14:paraId="43572B1C" w14:textId="1289FACB" w:rsidR="00D43EB7" w:rsidRPr="005007C5" w:rsidRDefault="00D43EB7" w:rsidP="009C6D18">
      <w:pPr>
        <w:pStyle w:val="Luettelokappale"/>
        <w:numPr>
          <w:ilvl w:val="0"/>
          <w:numId w:val="236"/>
        </w:numPr>
        <w:rPr>
          <w:rFonts w:cstheme="minorHAnsi"/>
        </w:rPr>
      </w:pPr>
      <w:r w:rsidRPr="005007C5">
        <w:rPr>
          <w:rFonts w:cstheme="minorHAnsi"/>
          <w:b/>
          <w:bCs/>
        </w:rPr>
        <w:t>Kansalliseepos</w:t>
      </w:r>
      <w:r w:rsidRPr="005007C5">
        <w:rPr>
          <w:rFonts w:cstheme="minorHAnsi"/>
        </w:rPr>
        <w:t xml:space="preserve"> Ilias ja Odysseia</w:t>
      </w:r>
      <w:r w:rsidR="00F579AA" w:rsidRPr="005007C5">
        <w:rPr>
          <w:rFonts w:cstheme="minorHAnsi"/>
        </w:rPr>
        <w:t xml:space="preserve">, joiden tekijänä pidetään </w:t>
      </w:r>
      <w:r w:rsidR="00F579AA" w:rsidRPr="005007C5">
        <w:rPr>
          <w:rFonts w:cstheme="minorHAnsi"/>
          <w:b/>
          <w:bCs/>
        </w:rPr>
        <w:t>Homerosta</w:t>
      </w:r>
      <w:r w:rsidR="00F579AA" w:rsidRPr="005007C5">
        <w:rPr>
          <w:rFonts w:cstheme="minorHAnsi"/>
        </w:rPr>
        <w:t>, mutta varmuutta ei ole.</w:t>
      </w:r>
    </w:p>
    <w:p w14:paraId="021DB402" w14:textId="5230F178" w:rsidR="00D43EB7" w:rsidRPr="005007C5" w:rsidRDefault="00F579AA" w:rsidP="009C6D18">
      <w:pPr>
        <w:pStyle w:val="Luettelokappale"/>
        <w:numPr>
          <w:ilvl w:val="0"/>
          <w:numId w:val="236"/>
        </w:numPr>
        <w:rPr>
          <w:rFonts w:cstheme="minorHAnsi"/>
        </w:rPr>
      </w:pPr>
      <w:r w:rsidRPr="005007C5">
        <w:rPr>
          <w:rFonts w:cstheme="minorHAnsi"/>
        </w:rPr>
        <w:t xml:space="preserve">Kreikan </w:t>
      </w:r>
      <w:r w:rsidR="007113B9" w:rsidRPr="005007C5">
        <w:rPr>
          <w:rFonts w:cstheme="minorHAnsi"/>
        </w:rPr>
        <w:t>kansalliseepokset</w:t>
      </w:r>
      <w:r w:rsidRPr="005007C5">
        <w:rPr>
          <w:rFonts w:cstheme="minorHAnsi"/>
        </w:rPr>
        <w:t xml:space="preserve"> toimivat m</w:t>
      </w:r>
      <w:r w:rsidR="00D43EB7" w:rsidRPr="005007C5">
        <w:rPr>
          <w:rFonts w:cstheme="minorHAnsi"/>
        </w:rPr>
        <w:t>alli</w:t>
      </w:r>
      <w:r w:rsidRPr="005007C5">
        <w:rPr>
          <w:rFonts w:cstheme="minorHAnsi"/>
        </w:rPr>
        <w:t>na</w:t>
      </w:r>
      <w:r w:rsidR="00D43EB7" w:rsidRPr="005007C5">
        <w:rPr>
          <w:rFonts w:cstheme="minorHAnsi"/>
        </w:rPr>
        <w:t xml:space="preserve"> muille Euroopan kansalliseepoksille</w:t>
      </w:r>
      <w:r w:rsidRPr="005007C5">
        <w:rPr>
          <w:rFonts w:cstheme="minorHAnsi"/>
        </w:rPr>
        <w:t xml:space="preserve"> (esim. Kalevala).</w:t>
      </w:r>
    </w:p>
    <w:p w14:paraId="488F543E" w14:textId="1BFE1D9D" w:rsidR="00D43EB7" w:rsidRPr="005007C5" w:rsidRDefault="00D43EB7" w:rsidP="009C6D18">
      <w:pPr>
        <w:pStyle w:val="Luettelokappale"/>
        <w:numPr>
          <w:ilvl w:val="0"/>
          <w:numId w:val="236"/>
        </w:numPr>
        <w:rPr>
          <w:rFonts w:cstheme="minorHAnsi"/>
        </w:rPr>
      </w:pPr>
      <w:r w:rsidRPr="005007C5">
        <w:rPr>
          <w:rFonts w:cstheme="minorHAnsi"/>
        </w:rPr>
        <w:t>Teatteri kehittyi draamakirjallisuuden pohjalta:</w:t>
      </w:r>
      <w:r w:rsidRPr="005007C5">
        <w:rPr>
          <w:rFonts w:cstheme="minorHAnsi"/>
          <w:b/>
          <w:bCs/>
        </w:rPr>
        <w:t xml:space="preserve"> komediat</w:t>
      </w:r>
      <w:r w:rsidRPr="005007C5">
        <w:rPr>
          <w:rFonts w:cstheme="minorHAnsi"/>
        </w:rPr>
        <w:t xml:space="preserve"> (huvinäytelmät), </w:t>
      </w:r>
      <w:r w:rsidRPr="005007C5">
        <w:rPr>
          <w:rFonts w:cstheme="minorHAnsi"/>
          <w:b/>
          <w:bCs/>
        </w:rPr>
        <w:t>tragediat</w:t>
      </w:r>
      <w:r w:rsidRPr="005007C5">
        <w:rPr>
          <w:rFonts w:cstheme="minorHAnsi"/>
        </w:rPr>
        <w:t xml:space="preserve"> (murhenäytelmät) ja </w:t>
      </w:r>
      <w:r w:rsidRPr="005007C5">
        <w:rPr>
          <w:rFonts w:cstheme="minorHAnsi"/>
          <w:b/>
          <w:bCs/>
        </w:rPr>
        <w:t xml:space="preserve">satiirit </w:t>
      </w:r>
      <w:r w:rsidRPr="005007C5">
        <w:rPr>
          <w:rFonts w:cstheme="minorHAnsi"/>
        </w:rPr>
        <w:t>(ivailut) esitettiin teattereissa musiikin säestyksellä</w:t>
      </w:r>
      <w:r w:rsidR="00F579AA" w:rsidRPr="005007C5">
        <w:rPr>
          <w:rFonts w:cstheme="minorHAnsi"/>
        </w:rPr>
        <w:t>.</w:t>
      </w:r>
    </w:p>
    <w:p w14:paraId="3D9FAC1D" w14:textId="47558736" w:rsidR="00D43EB7" w:rsidRPr="005007C5" w:rsidRDefault="00F579AA" w:rsidP="009C6D18">
      <w:pPr>
        <w:pStyle w:val="Luettelokappale"/>
        <w:numPr>
          <w:ilvl w:val="0"/>
          <w:numId w:val="236"/>
        </w:numPr>
        <w:rPr>
          <w:rFonts w:cstheme="minorHAnsi"/>
        </w:rPr>
      </w:pPr>
      <w:r w:rsidRPr="005007C5">
        <w:rPr>
          <w:rFonts w:cstheme="minorHAnsi"/>
        </w:rPr>
        <w:t xml:space="preserve">Esimerkiksi </w:t>
      </w:r>
      <w:r w:rsidR="00D43EB7" w:rsidRPr="005007C5">
        <w:rPr>
          <w:rFonts w:cstheme="minorHAnsi"/>
        </w:rPr>
        <w:t xml:space="preserve">Sofokleen tragedia </w:t>
      </w:r>
      <w:r w:rsidR="00D43EB7" w:rsidRPr="005007C5">
        <w:rPr>
          <w:rFonts w:cstheme="minorHAnsi"/>
          <w:b/>
          <w:bCs/>
        </w:rPr>
        <w:t>Oidipu</w:t>
      </w:r>
      <w:r w:rsidRPr="005007C5">
        <w:rPr>
          <w:rFonts w:cstheme="minorHAnsi"/>
          <w:b/>
          <w:bCs/>
        </w:rPr>
        <w:t>s</w:t>
      </w:r>
      <w:r w:rsidR="00D43EB7" w:rsidRPr="005007C5">
        <w:rPr>
          <w:rFonts w:cstheme="minorHAnsi"/>
        </w:rPr>
        <w:t xml:space="preserve"> opett</w:t>
      </w:r>
      <w:r w:rsidRPr="005007C5">
        <w:rPr>
          <w:rFonts w:cstheme="minorHAnsi"/>
        </w:rPr>
        <w:t>i</w:t>
      </w:r>
      <w:r w:rsidR="00D43EB7" w:rsidRPr="005007C5">
        <w:rPr>
          <w:rFonts w:cstheme="minorHAnsi"/>
        </w:rPr>
        <w:t>, ettei ihmisen pidä yrittää väistää kohtaloaan</w:t>
      </w:r>
      <w:r w:rsidRPr="005007C5">
        <w:rPr>
          <w:rFonts w:cstheme="minorHAnsi"/>
        </w:rPr>
        <w:t>.</w:t>
      </w:r>
      <w:r w:rsidR="00D43EB7" w:rsidRPr="005007C5">
        <w:rPr>
          <w:rFonts w:cstheme="minorHAnsi"/>
        </w:rPr>
        <w:t xml:space="preserve">  </w:t>
      </w:r>
    </w:p>
    <w:p w14:paraId="319A99FF" w14:textId="77777777" w:rsidR="00D43EB7" w:rsidRPr="005007C5" w:rsidRDefault="00D43EB7" w:rsidP="009C6D18">
      <w:pPr>
        <w:pStyle w:val="Luettelokappale"/>
        <w:numPr>
          <w:ilvl w:val="0"/>
          <w:numId w:val="236"/>
        </w:numPr>
        <w:rPr>
          <w:rFonts w:cstheme="minorHAnsi"/>
        </w:rPr>
      </w:pPr>
      <w:r w:rsidRPr="005007C5">
        <w:rPr>
          <w:rFonts w:cstheme="minorHAnsi"/>
        </w:rPr>
        <w:t>Yleisö äänesti näytelmäkilpailun voittajan ja osallistui kovaäänisesti näytelmän kulkuun</w:t>
      </w:r>
    </w:p>
    <w:p w14:paraId="13128DBA" w14:textId="5CB44474" w:rsidR="00D43EB7" w:rsidRPr="005007C5" w:rsidRDefault="00D43EB7" w:rsidP="009C6D18">
      <w:pPr>
        <w:pStyle w:val="Luettelokappale"/>
        <w:numPr>
          <w:ilvl w:val="0"/>
          <w:numId w:val="236"/>
        </w:numPr>
        <w:rPr>
          <w:rFonts w:cstheme="minorHAnsi"/>
        </w:rPr>
      </w:pPr>
      <w:r w:rsidRPr="005007C5">
        <w:rPr>
          <w:rFonts w:cstheme="minorHAnsi"/>
        </w:rPr>
        <w:t xml:space="preserve">Kaikki roolit </w:t>
      </w:r>
      <w:r w:rsidR="00F579AA" w:rsidRPr="005007C5">
        <w:rPr>
          <w:rFonts w:cstheme="minorHAnsi"/>
        </w:rPr>
        <w:t xml:space="preserve">olivat </w:t>
      </w:r>
      <w:r w:rsidRPr="005007C5">
        <w:rPr>
          <w:rFonts w:cstheme="minorHAnsi"/>
        </w:rPr>
        <w:t xml:space="preserve">miesten esittämiä, </w:t>
      </w:r>
      <w:r w:rsidR="00F579AA" w:rsidRPr="005007C5">
        <w:rPr>
          <w:rFonts w:cstheme="minorHAnsi"/>
        </w:rPr>
        <w:t xml:space="preserve">mutta </w:t>
      </w:r>
      <w:r w:rsidRPr="005007C5">
        <w:rPr>
          <w:rFonts w:cstheme="minorHAnsi"/>
        </w:rPr>
        <w:t>naiset saivat olla katsomossa (vrt. Olympiakisat)</w:t>
      </w:r>
      <w:r w:rsidR="00F579AA" w:rsidRPr="005007C5">
        <w:rPr>
          <w:rFonts w:cstheme="minorHAnsi"/>
        </w:rPr>
        <w:t>.</w:t>
      </w:r>
    </w:p>
    <w:p w14:paraId="49D3D3FD" w14:textId="77777777" w:rsidR="00D43EB7" w:rsidRPr="005007C5" w:rsidRDefault="00D43EB7" w:rsidP="00D43EB7">
      <w:pPr>
        <w:rPr>
          <w:rFonts w:cstheme="minorHAnsi"/>
        </w:rPr>
      </w:pPr>
    </w:p>
    <w:p w14:paraId="0F42A57E" w14:textId="0AB2F78D" w:rsidR="00D43EB7" w:rsidRPr="005007C5" w:rsidRDefault="00D43EB7" w:rsidP="009C6D18">
      <w:pPr>
        <w:pStyle w:val="Luettelokappale"/>
        <w:numPr>
          <w:ilvl w:val="0"/>
          <w:numId w:val="235"/>
        </w:numPr>
        <w:rPr>
          <w:rFonts w:cstheme="minorHAnsi"/>
        </w:rPr>
      </w:pPr>
      <w:r w:rsidRPr="005007C5">
        <w:rPr>
          <w:rFonts w:cstheme="minorHAnsi"/>
          <w:b/>
          <w:bCs/>
        </w:rPr>
        <w:t>Filosofit</w:t>
      </w:r>
      <w:r w:rsidRPr="005007C5">
        <w:rPr>
          <w:rFonts w:cstheme="minorHAnsi"/>
        </w:rPr>
        <w:t xml:space="preserve"> eli “tiedon rakastajat” panivat myyttiset tarinat syrjään ja pyrkivät löytämään asioille järjellisiä selityksiä</w:t>
      </w:r>
      <w:r w:rsidR="00F811E0" w:rsidRPr="005007C5">
        <w:rPr>
          <w:rFonts w:cstheme="minorHAnsi"/>
        </w:rPr>
        <w:t xml:space="preserve">: sofistit </w:t>
      </w:r>
      <w:r w:rsidR="00F811E0" w:rsidRPr="005007C5">
        <w:rPr>
          <w:rFonts w:cstheme="minorHAnsi"/>
          <w:b/>
        </w:rPr>
        <w:t xml:space="preserve">Sokrateen </w:t>
      </w:r>
      <w:r w:rsidR="00F811E0" w:rsidRPr="005007C5">
        <w:rPr>
          <w:rFonts w:cstheme="minorHAnsi"/>
        </w:rPr>
        <w:t xml:space="preserve">johdolla, </w:t>
      </w:r>
      <w:r w:rsidR="00F811E0" w:rsidRPr="005007C5">
        <w:rPr>
          <w:rFonts w:cstheme="minorHAnsi"/>
          <w:b/>
        </w:rPr>
        <w:t>Platon</w:t>
      </w:r>
      <w:r w:rsidR="00F811E0" w:rsidRPr="005007C5">
        <w:rPr>
          <w:rFonts w:cstheme="minorHAnsi"/>
        </w:rPr>
        <w:t xml:space="preserve"> (Sokrateen oppilas) ja </w:t>
      </w:r>
      <w:r w:rsidR="00F811E0" w:rsidRPr="005007C5">
        <w:rPr>
          <w:rFonts w:cstheme="minorHAnsi"/>
          <w:b/>
        </w:rPr>
        <w:t xml:space="preserve">Aristoteles </w:t>
      </w:r>
      <w:r w:rsidR="00F811E0" w:rsidRPr="005007C5">
        <w:rPr>
          <w:rFonts w:cstheme="minorHAnsi"/>
        </w:rPr>
        <w:t>(Platonin oppilas) loivat perustan länsimaiselle filosofialle ja tieteelliselle ajattelulle</w:t>
      </w:r>
      <w:r w:rsidR="00F579AA" w:rsidRPr="005007C5">
        <w:rPr>
          <w:rFonts w:cstheme="minorHAnsi"/>
        </w:rPr>
        <w:t>.</w:t>
      </w:r>
    </w:p>
    <w:p w14:paraId="0AD39A8F" w14:textId="252C441B" w:rsidR="00D43EB7" w:rsidRPr="005007C5" w:rsidRDefault="00F579AA" w:rsidP="009C6D18">
      <w:pPr>
        <w:pStyle w:val="Luettelokappale"/>
        <w:numPr>
          <w:ilvl w:val="0"/>
          <w:numId w:val="235"/>
        </w:numPr>
        <w:rPr>
          <w:rFonts w:cstheme="minorHAnsi"/>
        </w:rPr>
      </w:pPr>
      <w:r w:rsidRPr="005007C5">
        <w:rPr>
          <w:rFonts w:cstheme="minorHAnsi"/>
        </w:rPr>
        <w:t>Filosofian keskiössä oli p</w:t>
      </w:r>
      <w:r w:rsidR="00D43EB7" w:rsidRPr="005007C5">
        <w:rPr>
          <w:rFonts w:cstheme="minorHAnsi"/>
        </w:rPr>
        <w:t>arhaan yhteiskuntamuodon ja ihmisihanteen pohdinta</w:t>
      </w:r>
      <w:r w:rsidRPr="005007C5">
        <w:rPr>
          <w:rFonts w:cstheme="minorHAnsi"/>
        </w:rPr>
        <w:t>.</w:t>
      </w:r>
    </w:p>
    <w:p w14:paraId="72DD13DF" w14:textId="30BB9B4E" w:rsidR="00D43EB7" w:rsidRPr="005007C5" w:rsidRDefault="00D43EB7" w:rsidP="009C6D18">
      <w:pPr>
        <w:pStyle w:val="Luettelokappale"/>
        <w:numPr>
          <w:ilvl w:val="0"/>
          <w:numId w:val="235"/>
        </w:numPr>
        <w:rPr>
          <w:rFonts w:cstheme="minorHAnsi"/>
        </w:rPr>
      </w:pPr>
      <w:r w:rsidRPr="005007C5">
        <w:rPr>
          <w:rFonts w:cstheme="minorHAnsi"/>
        </w:rPr>
        <w:t>Hellenistisellä kaudella (323 –30 eaa.)</w:t>
      </w:r>
      <w:r w:rsidRPr="005007C5">
        <w:rPr>
          <w:rFonts w:cstheme="minorHAnsi"/>
          <w:b/>
          <w:bCs/>
        </w:rPr>
        <w:t xml:space="preserve"> </w:t>
      </w:r>
      <w:r w:rsidRPr="005007C5">
        <w:rPr>
          <w:rFonts w:cstheme="minorHAnsi"/>
        </w:rPr>
        <w:t>tähtitiede ja matematiikka</w:t>
      </w:r>
      <w:r w:rsidRPr="005007C5">
        <w:rPr>
          <w:rFonts w:cstheme="minorHAnsi"/>
          <w:b/>
          <w:bCs/>
        </w:rPr>
        <w:t xml:space="preserve"> </w:t>
      </w:r>
      <w:r w:rsidRPr="005007C5">
        <w:rPr>
          <w:rFonts w:cstheme="minorHAnsi"/>
        </w:rPr>
        <w:t xml:space="preserve">kehittyivät: </w:t>
      </w:r>
      <w:r w:rsidRPr="005007C5">
        <w:rPr>
          <w:rFonts w:cstheme="minorHAnsi"/>
          <w:b/>
          <w:bCs/>
        </w:rPr>
        <w:t>Eukleides</w:t>
      </w:r>
      <w:r w:rsidRPr="005007C5">
        <w:rPr>
          <w:rFonts w:cstheme="minorHAnsi"/>
        </w:rPr>
        <w:t xml:space="preserve"> (geometria), </w:t>
      </w:r>
      <w:r w:rsidRPr="005007C5">
        <w:rPr>
          <w:rFonts w:cstheme="minorHAnsi"/>
          <w:b/>
          <w:bCs/>
        </w:rPr>
        <w:t>Arkhimedeen laki</w:t>
      </w:r>
      <w:r w:rsidRPr="005007C5">
        <w:rPr>
          <w:rFonts w:cstheme="minorHAnsi"/>
        </w:rPr>
        <w:t xml:space="preserve">, </w:t>
      </w:r>
      <w:r w:rsidRPr="005007C5">
        <w:rPr>
          <w:rFonts w:cstheme="minorHAnsi"/>
          <w:b/>
          <w:bCs/>
        </w:rPr>
        <w:t>Pythagoraan lauseke</w:t>
      </w:r>
      <w:r w:rsidR="00F579AA" w:rsidRPr="005007C5">
        <w:rPr>
          <w:rFonts w:cstheme="minorHAnsi"/>
        </w:rPr>
        <w:t xml:space="preserve">, </w:t>
      </w:r>
      <w:r w:rsidRPr="005007C5">
        <w:rPr>
          <w:rFonts w:cstheme="minorHAnsi"/>
        </w:rPr>
        <w:t xml:space="preserve">jne.   </w:t>
      </w:r>
    </w:p>
    <w:p w14:paraId="26504D7F" w14:textId="7EE81F87" w:rsidR="00D43EB7" w:rsidRPr="005007C5" w:rsidRDefault="00D43EB7" w:rsidP="009C6D18">
      <w:pPr>
        <w:pStyle w:val="Luettelokappale"/>
        <w:numPr>
          <w:ilvl w:val="0"/>
          <w:numId w:val="235"/>
        </w:numPr>
        <w:rPr>
          <w:rFonts w:cstheme="minorHAnsi"/>
        </w:rPr>
      </w:pPr>
      <w:r w:rsidRPr="005007C5">
        <w:rPr>
          <w:rFonts w:cstheme="minorHAnsi"/>
          <w:b/>
          <w:bCs/>
        </w:rPr>
        <w:t>Hellenismi</w:t>
      </w:r>
      <w:r w:rsidRPr="005007C5">
        <w:rPr>
          <w:rFonts w:cstheme="minorHAnsi"/>
        </w:rPr>
        <w:t xml:space="preserve"> merkitsi kreikkalaisen ja itämaisen kulttuurin yhteensulautumista</w:t>
      </w:r>
      <w:r w:rsidR="00F579AA" w:rsidRPr="005007C5">
        <w:rPr>
          <w:rFonts w:cstheme="minorHAnsi"/>
        </w:rPr>
        <w:t>.</w:t>
      </w:r>
    </w:p>
    <w:p w14:paraId="71B9C1CC" w14:textId="77777777" w:rsidR="00D43EB7" w:rsidRPr="005007C5" w:rsidRDefault="00D43EB7" w:rsidP="00D43EB7">
      <w:pPr>
        <w:rPr>
          <w:rFonts w:cstheme="minorHAnsi"/>
        </w:rPr>
      </w:pPr>
    </w:p>
    <w:p w14:paraId="1E83441C" w14:textId="77777777" w:rsidR="00F579AA" w:rsidRPr="005007C5" w:rsidRDefault="00F579AA">
      <w:pPr>
        <w:rPr>
          <w:rFonts w:cstheme="minorHAnsi"/>
          <w:b/>
          <w:bCs/>
        </w:rPr>
      </w:pPr>
      <w:r w:rsidRPr="005007C5">
        <w:rPr>
          <w:rFonts w:cstheme="minorHAnsi"/>
          <w:b/>
          <w:bCs/>
        </w:rPr>
        <w:br w:type="page"/>
      </w:r>
    </w:p>
    <w:p w14:paraId="7E4CA5F1" w14:textId="3551CF1C" w:rsidR="00D43EB7" w:rsidRPr="005007C5" w:rsidRDefault="00D43EB7" w:rsidP="00D43EB7">
      <w:pPr>
        <w:rPr>
          <w:rFonts w:cstheme="minorHAnsi"/>
          <w:b/>
          <w:bCs/>
        </w:rPr>
      </w:pPr>
      <w:r w:rsidRPr="005007C5">
        <w:rPr>
          <w:rFonts w:cstheme="minorHAnsi"/>
          <w:b/>
          <w:bCs/>
        </w:rPr>
        <w:lastRenderedPageBreak/>
        <w:t>Ateenan demokratiakokeilu</w:t>
      </w:r>
    </w:p>
    <w:p w14:paraId="5D87120C" w14:textId="5F030FE0" w:rsidR="00D43EB7" w:rsidRPr="005007C5" w:rsidRDefault="00D43EB7" w:rsidP="009C6D18">
      <w:pPr>
        <w:pStyle w:val="Luettelokappale"/>
        <w:numPr>
          <w:ilvl w:val="0"/>
          <w:numId w:val="234"/>
        </w:numPr>
        <w:rPr>
          <w:rFonts w:cstheme="minorHAnsi"/>
        </w:rPr>
      </w:pPr>
      <w:proofErr w:type="spellStart"/>
      <w:r w:rsidRPr="005007C5">
        <w:rPr>
          <w:rFonts w:cstheme="minorHAnsi"/>
          <w:b/>
          <w:bCs/>
        </w:rPr>
        <w:t>Perikleen</w:t>
      </w:r>
      <w:proofErr w:type="spellEnd"/>
      <w:r w:rsidRPr="005007C5">
        <w:rPr>
          <w:rFonts w:cstheme="minorHAnsi"/>
          <w:b/>
          <w:bCs/>
        </w:rPr>
        <w:t xml:space="preserve"> kaudella </w:t>
      </w:r>
      <w:r w:rsidRPr="005007C5">
        <w:rPr>
          <w:rFonts w:cstheme="minorHAnsi"/>
        </w:rPr>
        <w:t>vallitsi Ateenan hegemonian aika ja kulttuuri kukoisti: kaupunkivaltiota rakennettiin ja demokratiaa kokeiltiin ensi kertaa (</w:t>
      </w:r>
      <w:r w:rsidR="0058015E" w:rsidRPr="005007C5">
        <w:rPr>
          <w:rFonts w:cstheme="minorHAnsi"/>
        </w:rPr>
        <w:t xml:space="preserve">n. </w:t>
      </w:r>
      <w:r w:rsidRPr="005007C5">
        <w:rPr>
          <w:rFonts w:cstheme="minorHAnsi"/>
        </w:rPr>
        <w:t xml:space="preserve">400 eaa.) </w:t>
      </w:r>
    </w:p>
    <w:p w14:paraId="21CC4E2C" w14:textId="075EEF3C" w:rsidR="00D43EB7" w:rsidRPr="005007C5" w:rsidRDefault="00D43EB7" w:rsidP="009C6D18">
      <w:pPr>
        <w:pStyle w:val="Luettelokappale"/>
        <w:numPr>
          <w:ilvl w:val="0"/>
          <w:numId w:val="234"/>
        </w:numPr>
        <w:rPr>
          <w:rFonts w:cstheme="minorHAnsi"/>
        </w:rPr>
      </w:pPr>
      <w:r w:rsidRPr="005007C5">
        <w:rPr>
          <w:rFonts w:cstheme="minorHAnsi"/>
        </w:rPr>
        <w:t>Useimmat</w:t>
      </w:r>
      <w:r w:rsidR="0058015E" w:rsidRPr="005007C5">
        <w:rPr>
          <w:rFonts w:cstheme="minorHAnsi"/>
        </w:rPr>
        <w:t xml:space="preserve"> kaupunkivaltiot</w:t>
      </w:r>
      <w:r w:rsidRPr="005007C5">
        <w:rPr>
          <w:rFonts w:cstheme="minorHAnsi"/>
        </w:rPr>
        <w:t xml:space="preserve"> </w:t>
      </w:r>
      <w:r w:rsidR="0058015E" w:rsidRPr="005007C5">
        <w:rPr>
          <w:rFonts w:cstheme="minorHAnsi"/>
        </w:rPr>
        <w:t>(</w:t>
      </w:r>
      <w:proofErr w:type="spellStart"/>
      <w:r w:rsidRPr="005007C5">
        <w:rPr>
          <w:rFonts w:cstheme="minorHAnsi"/>
          <w:b/>
          <w:bCs/>
        </w:rPr>
        <w:t>polikset</w:t>
      </w:r>
      <w:proofErr w:type="spellEnd"/>
      <w:r w:rsidR="0058015E" w:rsidRPr="005007C5">
        <w:rPr>
          <w:rFonts w:cstheme="minorHAnsi"/>
          <w:b/>
          <w:bCs/>
        </w:rPr>
        <w:t>)</w:t>
      </w:r>
      <w:r w:rsidRPr="005007C5">
        <w:rPr>
          <w:rFonts w:cstheme="minorHAnsi"/>
        </w:rPr>
        <w:t xml:space="preserve"> </w:t>
      </w:r>
      <w:r w:rsidR="00A70448" w:rsidRPr="005007C5">
        <w:rPr>
          <w:rFonts w:cstheme="minorHAnsi"/>
        </w:rPr>
        <w:t xml:space="preserve">olivat </w:t>
      </w:r>
      <w:r w:rsidRPr="005007C5">
        <w:rPr>
          <w:rFonts w:cstheme="minorHAnsi"/>
        </w:rPr>
        <w:t>yksin- tai harvainvaltaisesti hallittuja (</w:t>
      </w:r>
      <w:r w:rsidR="00A70448" w:rsidRPr="005007C5">
        <w:rPr>
          <w:rFonts w:cstheme="minorHAnsi"/>
        </w:rPr>
        <w:t xml:space="preserve">esim. </w:t>
      </w:r>
      <w:r w:rsidRPr="005007C5">
        <w:rPr>
          <w:rFonts w:cstheme="minorHAnsi"/>
        </w:rPr>
        <w:t>Spartan</w:t>
      </w:r>
      <w:r w:rsidRPr="005007C5">
        <w:rPr>
          <w:rFonts w:cstheme="minorHAnsi"/>
          <w:b/>
          <w:bCs/>
        </w:rPr>
        <w:t xml:space="preserve"> oligarkia</w:t>
      </w:r>
      <w:r w:rsidRPr="005007C5">
        <w:rPr>
          <w:rFonts w:cstheme="minorHAnsi"/>
        </w:rPr>
        <w:t>)</w:t>
      </w:r>
      <w:r w:rsidR="00A70448" w:rsidRPr="005007C5">
        <w:rPr>
          <w:rFonts w:cstheme="minorHAnsi"/>
        </w:rPr>
        <w:t>.</w:t>
      </w:r>
    </w:p>
    <w:p w14:paraId="35DFB278" w14:textId="1964CC1E" w:rsidR="00D43EB7" w:rsidRPr="005007C5" w:rsidRDefault="00A70448" w:rsidP="009C6D18">
      <w:pPr>
        <w:pStyle w:val="Luettelokappale"/>
        <w:numPr>
          <w:ilvl w:val="0"/>
          <w:numId w:val="234"/>
        </w:numPr>
        <w:rPr>
          <w:rFonts w:cstheme="minorHAnsi"/>
        </w:rPr>
      </w:pPr>
      <w:r w:rsidRPr="005007C5">
        <w:rPr>
          <w:rFonts w:cstheme="minorHAnsi"/>
          <w:b/>
          <w:bCs/>
        </w:rPr>
        <w:t>K</w:t>
      </w:r>
      <w:r w:rsidR="00D43EB7" w:rsidRPr="005007C5">
        <w:rPr>
          <w:rFonts w:cstheme="minorHAnsi"/>
          <w:b/>
          <w:bCs/>
        </w:rPr>
        <w:t xml:space="preserve">ansankokous </w:t>
      </w:r>
      <w:r w:rsidRPr="005007C5">
        <w:rPr>
          <w:rFonts w:cstheme="minorHAnsi"/>
        </w:rPr>
        <w:t>(</w:t>
      </w:r>
      <w:proofErr w:type="spellStart"/>
      <w:r w:rsidRPr="005007C5">
        <w:rPr>
          <w:rFonts w:cstheme="minorHAnsi"/>
        </w:rPr>
        <w:t>demos</w:t>
      </w:r>
      <w:proofErr w:type="spellEnd"/>
      <w:r w:rsidRPr="005007C5">
        <w:rPr>
          <w:rFonts w:cstheme="minorHAnsi"/>
        </w:rPr>
        <w:t xml:space="preserve"> = kansa)</w:t>
      </w:r>
      <w:r w:rsidRPr="005007C5">
        <w:rPr>
          <w:rFonts w:cstheme="minorHAnsi"/>
          <w:b/>
          <w:bCs/>
        </w:rPr>
        <w:t xml:space="preserve"> </w:t>
      </w:r>
      <w:r w:rsidR="00D43EB7" w:rsidRPr="005007C5">
        <w:rPr>
          <w:rFonts w:cstheme="minorHAnsi"/>
        </w:rPr>
        <w:t>teki päätöksiä enemmistöperiaatteella</w:t>
      </w:r>
      <w:r w:rsidRPr="005007C5">
        <w:rPr>
          <w:rFonts w:cstheme="minorHAnsi"/>
        </w:rPr>
        <w:t>. Se oli</w:t>
      </w:r>
      <w:r w:rsidR="00D43EB7" w:rsidRPr="005007C5">
        <w:rPr>
          <w:rFonts w:cstheme="minorHAnsi"/>
        </w:rPr>
        <w:t xml:space="preserve"> ylin päättävä elin, jonka kokouksiin vapaasyntyiset miehet (21- v.) saattoivat osallistua vuorollaan</w:t>
      </w:r>
      <w:r w:rsidRPr="005007C5">
        <w:rPr>
          <w:rFonts w:cstheme="minorHAnsi"/>
        </w:rPr>
        <w:t xml:space="preserve"> eli käytössä oli</w:t>
      </w:r>
      <w:r w:rsidR="00D43EB7" w:rsidRPr="005007C5">
        <w:rPr>
          <w:rFonts w:cstheme="minorHAnsi"/>
        </w:rPr>
        <w:t xml:space="preserve"> suora demokratia</w:t>
      </w:r>
      <w:r w:rsidRPr="005007C5">
        <w:rPr>
          <w:rFonts w:cstheme="minorHAnsi"/>
        </w:rPr>
        <w:t>.</w:t>
      </w:r>
    </w:p>
    <w:p w14:paraId="61CE802E" w14:textId="6A0720E5" w:rsidR="00D43EB7" w:rsidRPr="005007C5" w:rsidRDefault="00D43EB7" w:rsidP="009C6D18">
      <w:pPr>
        <w:pStyle w:val="Luettelokappale"/>
        <w:numPr>
          <w:ilvl w:val="0"/>
          <w:numId w:val="234"/>
        </w:numPr>
        <w:rPr>
          <w:rFonts w:cstheme="minorHAnsi"/>
        </w:rPr>
      </w:pPr>
      <w:r w:rsidRPr="005007C5">
        <w:rPr>
          <w:rFonts w:cstheme="minorHAnsi"/>
          <w:b/>
          <w:bCs/>
        </w:rPr>
        <w:t>Retoriikka</w:t>
      </w:r>
      <w:r w:rsidRPr="005007C5">
        <w:rPr>
          <w:rFonts w:cstheme="minorHAnsi"/>
        </w:rPr>
        <w:t xml:space="preserve"> eli puhetaito </w:t>
      </w:r>
      <w:r w:rsidR="00A70448" w:rsidRPr="005007C5">
        <w:rPr>
          <w:rFonts w:cstheme="minorHAnsi"/>
        </w:rPr>
        <w:t xml:space="preserve">oli </w:t>
      </w:r>
      <w:r w:rsidRPr="005007C5">
        <w:rPr>
          <w:rFonts w:cstheme="minorHAnsi"/>
        </w:rPr>
        <w:t xml:space="preserve">arvossaan </w:t>
      </w:r>
      <w:r w:rsidR="00A70448" w:rsidRPr="005007C5">
        <w:rPr>
          <w:rFonts w:cstheme="minorHAnsi"/>
        </w:rPr>
        <w:t xml:space="preserve">ja sitä </w:t>
      </w:r>
      <w:r w:rsidRPr="005007C5">
        <w:rPr>
          <w:rFonts w:cstheme="minorHAnsi"/>
        </w:rPr>
        <w:t xml:space="preserve">opetettiin </w:t>
      </w:r>
      <w:r w:rsidR="00F811E0" w:rsidRPr="005007C5">
        <w:rPr>
          <w:rFonts w:cstheme="minorHAnsi"/>
        </w:rPr>
        <w:t>ateenala</w:t>
      </w:r>
      <w:r w:rsidRPr="005007C5">
        <w:rPr>
          <w:rFonts w:cstheme="minorHAnsi"/>
        </w:rPr>
        <w:t>isille pojille</w:t>
      </w:r>
      <w:r w:rsidR="00A70448" w:rsidRPr="005007C5">
        <w:rPr>
          <w:rFonts w:cstheme="minorHAnsi"/>
        </w:rPr>
        <w:t>.</w:t>
      </w:r>
    </w:p>
    <w:p w14:paraId="4A1855B4" w14:textId="2E85F118" w:rsidR="00D43EB7" w:rsidRPr="005007C5" w:rsidRDefault="00D43EB7" w:rsidP="009C6D18">
      <w:pPr>
        <w:pStyle w:val="Luettelokappale"/>
        <w:numPr>
          <w:ilvl w:val="0"/>
          <w:numId w:val="234"/>
        </w:numPr>
        <w:rPr>
          <w:rFonts w:cstheme="minorHAnsi"/>
        </w:rPr>
      </w:pPr>
      <w:r w:rsidRPr="005007C5">
        <w:rPr>
          <w:rFonts w:cstheme="minorHAnsi"/>
        </w:rPr>
        <w:t>Ruukunpalasille suoritettu karkotusäänestys (</w:t>
      </w:r>
      <w:proofErr w:type="spellStart"/>
      <w:r w:rsidRPr="005007C5">
        <w:rPr>
          <w:rFonts w:cstheme="minorHAnsi"/>
          <w:b/>
          <w:bCs/>
        </w:rPr>
        <w:t>ostrakismos</w:t>
      </w:r>
      <w:proofErr w:type="spellEnd"/>
      <w:r w:rsidRPr="005007C5">
        <w:rPr>
          <w:rFonts w:cstheme="minorHAnsi"/>
        </w:rPr>
        <w:t>) varmisti demokratian säilymisen</w:t>
      </w:r>
      <w:r w:rsidR="00A70448" w:rsidRPr="005007C5">
        <w:rPr>
          <w:rFonts w:cstheme="minorHAnsi"/>
        </w:rPr>
        <w:t>.</w:t>
      </w:r>
    </w:p>
    <w:p w14:paraId="229CB0EF" w14:textId="60E0568A" w:rsidR="00D43EB7" w:rsidRPr="005007C5" w:rsidRDefault="00D43EB7" w:rsidP="009C6D18">
      <w:pPr>
        <w:pStyle w:val="Luettelokappale"/>
        <w:numPr>
          <w:ilvl w:val="0"/>
          <w:numId w:val="234"/>
        </w:numPr>
        <w:rPr>
          <w:rFonts w:cstheme="minorHAnsi"/>
        </w:rPr>
      </w:pPr>
      <w:r w:rsidRPr="005007C5">
        <w:rPr>
          <w:rFonts w:cstheme="minorHAnsi"/>
        </w:rPr>
        <w:t xml:space="preserve">Ateenan enemmistö eli naiset, </w:t>
      </w:r>
      <w:proofErr w:type="spellStart"/>
      <w:r w:rsidRPr="005007C5">
        <w:rPr>
          <w:rFonts w:cstheme="minorHAnsi"/>
        </w:rPr>
        <w:t>metoikit</w:t>
      </w:r>
      <w:proofErr w:type="spellEnd"/>
      <w:r w:rsidRPr="005007C5">
        <w:rPr>
          <w:rFonts w:cstheme="minorHAnsi"/>
        </w:rPr>
        <w:t xml:space="preserve"> </w:t>
      </w:r>
      <w:r w:rsidR="00A70448" w:rsidRPr="005007C5">
        <w:rPr>
          <w:rFonts w:cstheme="minorHAnsi"/>
        </w:rPr>
        <w:t>(</w:t>
      </w:r>
      <w:r w:rsidR="0058015E" w:rsidRPr="005007C5">
        <w:rPr>
          <w:rFonts w:cstheme="minorHAnsi"/>
        </w:rPr>
        <w:t>vierasmaalaiset</w:t>
      </w:r>
      <w:r w:rsidR="00A70448" w:rsidRPr="005007C5">
        <w:rPr>
          <w:rFonts w:cstheme="minorHAnsi"/>
        </w:rPr>
        <w:t>)</w:t>
      </w:r>
      <w:r w:rsidR="0058015E" w:rsidRPr="005007C5">
        <w:rPr>
          <w:rFonts w:cstheme="minorHAnsi"/>
        </w:rPr>
        <w:t xml:space="preserve"> </w:t>
      </w:r>
      <w:r w:rsidRPr="005007C5">
        <w:rPr>
          <w:rFonts w:cstheme="minorHAnsi"/>
        </w:rPr>
        <w:t>ja orjat eivät voineet osallistua päätöksentekoon</w:t>
      </w:r>
      <w:r w:rsidR="00A70448" w:rsidRPr="005007C5">
        <w:rPr>
          <w:rFonts w:cstheme="minorHAnsi"/>
        </w:rPr>
        <w:t>.</w:t>
      </w:r>
    </w:p>
    <w:p w14:paraId="703C92CB" w14:textId="637F01E1" w:rsidR="00D43EB7" w:rsidRPr="005007C5" w:rsidRDefault="00D43EB7" w:rsidP="009C6D18">
      <w:pPr>
        <w:pStyle w:val="Luettelokappale"/>
        <w:numPr>
          <w:ilvl w:val="0"/>
          <w:numId w:val="234"/>
        </w:numPr>
        <w:rPr>
          <w:rFonts w:cstheme="minorHAnsi"/>
        </w:rPr>
      </w:pPr>
      <w:r w:rsidRPr="005007C5">
        <w:rPr>
          <w:rFonts w:cstheme="minorHAnsi"/>
        </w:rPr>
        <w:t>Suurin osa viroista arvottiin ja päätöksentekoon osallistumisesta maksettiin palkkio</w:t>
      </w:r>
      <w:r w:rsidR="00A70448" w:rsidRPr="005007C5">
        <w:rPr>
          <w:rFonts w:cstheme="minorHAnsi"/>
        </w:rPr>
        <w:t>.</w:t>
      </w:r>
    </w:p>
    <w:p w14:paraId="5ED86B02" w14:textId="77777777" w:rsidR="00D43EB7" w:rsidRPr="005007C5" w:rsidRDefault="00D43EB7" w:rsidP="00D43EB7">
      <w:pPr>
        <w:rPr>
          <w:rFonts w:cstheme="minorHAnsi"/>
        </w:rPr>
      </w:pPr>
    </w:p>
    <w:p w14:paraId="77AC3F1B" w14:textId="77777777" w:rsidR="00391B3C" w:rsidRPr="005007C5" w:rsidRDefault="00391B3C">
      <w:pPr>
        <w:rPr>
          <w:rFonts w:cstheme="minorHAnsi"/>
          <w:b/>
          <w:bCs/>
        </w:rPr>
      </w:pPr>
      <w:r w:rsidRPr="005007C5">
        <w:rPr>
          <w:rFonts w:cstheme="minorHAnsi"/>
          <w:b/>
          <w:bCs/>
        </w:rPr>
        <w:br w:type="page"/>
      </w:r>
    </w:p>
    <w:p w14:paraId="2F8E0FE8" w14:textId="2977E581" w:rsidR="00D43EB7" w:rsidRPr="005007C5" w:rsidRDefault="00D43EB7" w:rsidP="00F263A4">
      <w:pPr>
        <w:rPr>
          <w:b/>
        </w:rPr>
      </w:pPr>
      <w:r w:rsidRPr="005007C5">
        <w:rPr>
          <w:b/>
        </w:rPr>
        <w:lastRenderedPageBreak/>
        <w:t>Rooman kulttuuri</w:t>
      </w:r>
    </w:p>
    <w:p w14:paraId="78050B7F" w14:textId="297C36F4" w:rsidR="00D43EB7" w:rsidRPr="005007C5" w:rsidRDefault="00D43EB7" w:rsidP="00442C85">
      <w:pPr>
        <w:pStyle w:val="Luettelokappale"/>
        <w:numPr>
          <w:ilvl w:val="0"/>
          <w:numId w:val="259"/>
        </w:numPr>
        <w:rPr>
          <w:rFonts w:cstheme="minorHAnsi"/>
        </w:rPr>
      </w:pPr>
      <w:r w:rsidRPr="005007C5">
        <w:rPr>
          <w:rFonts w:cstheme="minorHAnsi"/>
        </w:rPr>
        <w:t>Rooma oli imperiumi, joka ulottui Lähi-idästä ja Pohjois-Afrikasta aina Keski-Eurooppaan ja Brittein saarille asti</w:t>
      </w:r>
      <w:r w:rsidR="00B55DC5" w:rsidRPr="005007C5">
        <w:rPr>
          <w:rFonts w:cstheme="minorHAnsi"/>
        </w:rPr>
        <w:t>.</w:t>
      </w:r>
      <w:r w:rsidRPr="005007C5">
        <w:rPr>
          <w:rFonts w:cstheme="minorHAnsi"/>
        </w:rPr>
        <w:t xml:space="preserve"> </w:t>
      </w:r>
      <w:r w:rsidR="00B55DC5" w:rsidRPr="005007C5">
        <w:rPr>
          <w:rFonts w:cstheme="minorHAnsi"/>
        </w:rPr>
        <w:t>L</w:t>
      </w:r>
      <w:r w:rsidRPr="005007C5">
        <w:rPr>
          <w:rFonts w:cstheme="minorHAnsi"/>
        </w:rPr>
        <w:t xml:space="preserve">aajimmillaan </w:t>
      </w:r>
      <w:r w:rsidR="00B55DC5" w:rsidRPr="005007C5">
        <w:rPr>
          <w:rFonts w:cstheme="minorHAnsi"/>
        </w:rPr>
        <w:t xml:space="preserve">se oli </w:t>
      </w:r>
      <w:r w:rsidRPr="005007C5">
        <w:rPr>
          <w:rFonts w:cstheme="minorHAnsi"/>
        </w:rPr>
        <w:t>117 jaa.</w:t>
      </w:r>
    </w:p>
    <w:p w14:paraId="74970DA1" w14:textId="762EAB77" w:rsidR="00D43EB7" w:rsidRPr="005007C5" w:rsidRDefault="00D43EB7" w:rsidP="009C6D18">
      <w:pPr>
        <w:pStyle w:val="Luettelokappale"/>
        <w:numPr>
          <w:ilvl w:val="0"/>
          <w:numId w:val="233"/>
        </w:numPr>
        <w:rPr>
          <w:rFonts w:cstheme="minorHAnsi"/>
        </w:rPr>
      </w:pPr>
      <w:r w:rsidRPr="005007C5">
        <w:rPr>
          <w:rFonts w:cstheme="minorHAnsi"/>
        </w:rPr>
        <w:t xml:space="preserve">Italian alueen alkuperäiskansaa olivat </w:t>
      </w:r>
      <w:r w:rsidRPr="005007C5">
        <w:rPr>
          <w:rFonts w:cstheme="minorHAnsi"/>
          <w:b/>
          <w:bCs/>
        </w:rPr>
        <w:t>etruskit</w:t>
      </w:r>
      <w:r w:rsidR="00B55DC5" w:rsidRPr="005007C5">
        <w:rPr>
          <w:rFonts w:cstheme="minorHAnsi"/>
        </w:rPr>
        <w:t>, joilla oli</w:t>
      </w:r>
      <w:r w:rsidRPr="005007C5">
        <w:rPr>
          <w:rFonts w:cstheme="minorHAnsi"/>
        </w:rPr>
        <w:t xml:space="preserve"> kuningaskuntia kreikkalaisten polisten tapaan</w:t>
      </w:r>
      <w:r w:rsidR="00B55DC5" w:rsidRPr="005007C5">
        <w:rPr>
          <w:rFonts w:cstheme="minorHAnsi"/>
        </w:rPr>
        <w:t>. Etruskien</w:t>
      </w:r>
      <w:r w:rsidRPr="005007C5">
        <w:rPr>
          <w:rFonts w:cstheme="minorHAnsi"/>
        </w:rPr>
        <w:t xml:space="preserve"> kulttuuri </w:t>
      </w:r>
      <w:r w:rsidR="00B55DC5" w:rsidRPr="005007C5">
        <w:rPr>
          <w:rFonts w:cstheme="minorHAnsi"/>
        </w:rPr>
        <w:t xml:space="preserve">on </w:t>
      </w:r>
      <w:r w:rsidRPr="005007C5">
        <w:rPr>
          <w:rFonts w:cstheme="minorHAnsi"/>
        </w:rPr>
        <w:t>osin tuntematta (</w:t>
      </w:r>
      <w:r w:rsidR="00B55DC5" w:rsidRPr="005007C5">
        <w:rPr>
          <w:rFonts w:cstheme="minorHAnsi"/>
        </w:rPr>
        <w:t xml:space="preserve">esim. </w:t>
      </w:r>
      <w:r w:rsidRPr="005007C5">
        <w:rPr>
          <w:rFonts w:cstheme="minorHAnsi"/>
        </w:rPr>
        <w:t>kieli)</w:t>
      </w:r>
      <w:r w:rsidR="00B55DC5" w:rsidRPr="005007C5">
        <w:rPr>
          <w:rFonts w:cstheme="minorHAnsi"/>
        </w:rPr>
        <w:t>, mutta</w:t>
      </w:r>
      <w:r w:rsidRPr="005007C5">
        <w:rPr>
          <w:rFonts w:cstheme="minorHAnsi"/>
        </w:rPr>
        <w:t xml:space="preserve"> pyörökaari, betonin käyttö, sarkofagit, </w:t>
      </w:r>
      <w:r w:rsidR="00B55DC5" w:rsidRPr="005007C5">
        <w:rPr>
          <w:rFonts w:cstheme="minorHAnsi"/>
        </w:rPr>
        <w:t xml:space="preserve">ja </w:t>
      </w:r>
      <w:r w:rsidRPr="005007C5">
        <w:rPr>
          <w:rFonts w:cstheme="minorHAnsi"/>
        </w:rPr>
        <w:t>hautamaalaukset kertovat kulttuurin korkeasta tasosta</w:t>
      </w:r>
      <w:r w:rsidR="00B55DC5" w:rsidRPr="005007C5">
        <w:rPr>
          <w:rFonts w:cstheme="minorHAnsi"/>
        </w:rPr>
        <w:t>.</w:t>
      </w:r>
    </w:p>
    <w:p w14:paraId="61F2DB7D" w14:textId="3F43C691" w:rsidR="00D43EB7" w:rsidRPr="005007C5" w:rsidRDefault="00D43EB7" w:rsidP="009C6D18">
      <w:pPr>
        <w:pStyle w:val="Luettelokappale"/>
        <w:numPr>
          <w:ilvl w:val="0"/>
          <w:numId w:val="233"/>
        </w:numPr>
        <w:rPr>
          <w:rFonts w:cstheme="minorHAnsi"/>
        </w:rPr>
      </w:pPr>
      <w:r w:rsidRPr="005007C5">
        <w:rPr>
          <w:rFonts w:cstheme="minorHAnsi"/>
        </w:rPr>
        <w:t>Roomalaiset omaksuivat vaikutteita valtaamiltaan kansoilta</w:t>
      </w:r>
      <w:r w:rsidR="00B55DC5" w:rsidRPr="005007C5">
        <w:rPr>
          <w:rFonts w:cstheme="minorHAnsi"/>
        </w:rPr>
        <w:t>, esim.</w:t>
      </w:r>
      <w:r w:rsidRPr="005007C5">
        <w:rPr>
          <w:rFonts w:cstheme="minorHAnsi"/>
        </w:rPr>
        <w:t xml:space="preserve"> Egyptistä Isis-kultti, Persiasta </w:t>
      </w:r>
      <w:proofErr w:type="spellStart"/>
      <w:r w:rsidRPr="005007C5">
        <w:rPr>
          <w:rFonts w:cstheme="minorHAnsi"/>
        </w:rPr>
        <w:t>Mithran</w:t>
      </w:r>
      <w:proofErr w:type="spellEnd"/>
      <w:r w:rsidRPr="005007C5">
        <w:rPr>
          <w:rFonts w:cstheme="minorHAnsi"/>
        </w:rPr>
        <w:t xml:space="preserve"> palvonta, kreikkalaiset jumalat</w:t>
      </w:r>
      <w:r w:rsidR="00B55DC5" w:rsidRPr="005007C5">
        <w:rPr>
          <w:rFonts w:cstheme="minorHAnsi"/>
        </w:rPr>
        <w:t>,</w:t>
      </w:r>
      <w:r w:rsidRPr="005007C5">
        <w:rPr>
          <w:rFonts w:cstheme="minorHAnsi"/>
        </w:rPr>
        <w:t xml:space="preserve"> temppeleiden pylväät jne.</w:t>
      </w:r>
    </w:p>
    <w:p w14:paraId="3CDB29F2" w14:textId="48EA8B69" w:rsidR="00D43EB7" w:rsidRPr="005007C5" w:rsidRDefault="00B55DC5" w:rsidP="009C6D18">
      <w:pPr>
        <w:pStyle w:val="Luettelokappale"/>
        <w:numPr>
          <w:ilvl w:val="0"/>
          <w:numId w:val="233"/>
        </w:numPr>
        <w:rPr>
          <w:rFonts w:cstheme="minorHAnsi"/>
        </w:rPr>
      </w:pPr>
      <w:r w:rsidRPr="005007C5">
        <w:rPr>
          <w:rFonts w:cstheme="minorHAnsi"/>
        </w:rPr>
        <w:t>Roomalaisilla oli p</w:t>
      </w:r>
      <w:r w:rsidR="00D43EB7" w:rsidRPr="005007C5">
        <w:rPr>
          <w:rFonts w:cstheme="minorHAnsi"/>
        </w:rPr>
        <w:t xml:space="preserve">yrkimys </w:t>
      </w:r>
      <w:r w:rsidR="00D43EB7" w:rsidRPr="005007C5">
        <w:rPr>
          <w:rFonts w:cstheme="minorHAnsi"/>
          <w:b/>
          <w:bCs/>
        </w:rPr>
        <w:t>yhtenäiskulttuurin</w:t>
      </w:r>
      <w:r w:rsidR="00D43EB7" w:rsidRPr="005007C5">
        <w:rPr>
          <w:rFonts w:cstheme="minorHAnsi"/>
        </w:rPr>
        <w:t xml:space="preserve"> luomiseen: </w:t>
      </w:r>
      <w:r w:rsidRPr="005007C5">
        <w:rPr>
          <w:rFonts w:cstheme="minorHAnsi"/>
        </w:rPr>
        <w:t xml:space="preserve">Rooman valtakunnassa oli </w:t>
      </w:r>
      <w:r w:rsidR="00D43EB7" w:rsidRPr="005007C5">
        <w:rPr>
          <w:rFonts w:cstheme="minorHAnsi"/>
        </w:rPr>
        <w:t>keisarikultti Augustuksesta lähtien,</w:t>
      </w:r>
      <w:r w:rsidRPr="005007C5">
        <w:rPr>
          <w:rFonts w:cstheme="minorHAnsi"/>
        </w:rPr>
        <w:t xml:space="preserve"> ja </w:t>
      </w:r>
      <w:r w:rsidR="00DF4E9E" w:rsidRPr="005007C5">
        <w:rPr>
          <w:rFonts w:cstheme="minorHAnsi"/>
        </w:rPr>
        <w:t>latina oli virallinen kieli, ja käytössä oli vain Rooman raha, jne.</w:t>
      </w:r>
      <w:r w:rsidR="00D43EB7" w:rsidRPr="005007C5">
        <w:rPr>
          <w:rFonts w:cstheme="minorHAnsi"/>
        </w:rPr>
        <w:t xml:space="preserve"> </w:t>
      </w:r>
    </w:p>
    <w:p w14:paraId="3EE4F318" w14:textId="3B87F16B" w:rsidR="00D43EB7" w:rsidRPr="005007C5" w:rsidRDefault="00D43EB7" w:rsidP="009C6D18">
      <w:pPr>
        <w:pStyle w:val="Luettelokappale"/>
        <w:numPr>
          <w:ilvl w:val="0"/>
          <w:numId w:val="233"/>
        </w:numPr>
        <w:rPr>
          <w:rFonts w:cstheme="minorHAnsi"/>
        </w:rPr>
      </w:pPr>
      <w:r w:rsidRPr="005007C5">
        <w:rPr>
          <w:rFonts w:cstheme="minorHAnsi"/>
        </w:rPr>
        <w:t>Roomalaiset eivät vain kopi</w:t>
      </w:r>
      <w:r w:rsidRPr="005007C5">
        <w:rPr>
          <w:rFonts w:eastAsiaTheme="minorEastAsia" w:cstheme="minorHAnsi"/>
        </w:rPr>
        <w:t>oineet, vaan kehittivät kulttuuria edelleen</w:t>
      </w:r>
      <w:r w:rsidR="00DF4E9E" w:rsidRPr="005007C5">
        <w:rPr>
          <w:rFonts w:eastAsiaTheme="minorEastAsia" w:cstheme="minorHAnsi"/>
        </w:rPr>
        <w:t>. Esimerkiksi</w:t>
      </w:r>
      <w:r w:rsidRPr="005007C5">
        <w:rPr>
          <w:rFonts w:eastAsiaTheme="minorEastAsia" w:cstheme="minorHAnsi"/>
        </w:rPr>
        <w:t xml:space="preserve"> pyörökaar</w:t>
      </w:r>
      <w:r w:rsidR="00DF4E9E" w:rsidRPr="005007C5">
        <w:rPr>
          <w:rFonts w:eastAsiaTheme="minorEastAsia" w:cstheme="minorHAnsi"/>
        </w:rPr>
        <w:t>ien avulla kehiteltiin</w:t>
      </w:r>
      <w:r w:rsidRPr="005007C5">
        <w:rPr>
          <w:rFonts w:eastAsiaTheme="minorEastAsia" w:cstheme="minorHAnsi"/>
        </w:rPr>
        <w:t xml:space="preserve"> akvedukti eli vesijohtoverkko</w:t>
      </w:r>
      <w:r w:rsidR="00DF4E9E" w:rsidRPr="005007C5">
        <w:rPr>
          <w:rFonts w:eastAsiaTheme="minorEastAsia" w:cstheme="minorHAnsi"/>
        </w:rPr>
        <w:t>.</w:t>
      </w:r>
    </w:p>
    <w:p w14:paraId="704EB2D0" w14:textId="3AE60243" w:rsidR="00D43EB7" w:rsidRPr="005007C5" w:rsidRDefault="00D43EB7" w:rsidP="009C6D18">
      <w:pPr>
        <w:pStyle w:val="Luettelokappale"/>
        <w:numPr>
          <w:ilvl w:val="0"/>
          <w:numId w:val="233"/>
        </w:numPr>
        <w:rPr>
          <w:rFonts w:cstheme="minorHAnsi"/>
        </w:rPr>
      </w:pPr>
      <w:r w:rsidRPr="005007C5">
        <w:rPr>
          <w:rFonts w:cstheme="minorHAnsi"/>
        </w:rPr>
        <w:t>Roomalaista perintöä edustavat juliaaninen kalenteri, roomalaiset numerot ja 12 taulun laki, joka on vaikuttanut voimakkaasti eurooppalaiseen oikeuskäytäntöön sekä latinan kieli.</w:t>
      </w:r>
    </w:p>
    <w:p w14:paraId="7F12B8FA" w14:textId="77777777" w:rsidR="00391B3C" w:rsidRPr="005007C5" w:rsidRDefault="00391B3C" w:rsidP="00391B3C">
      <w:pPr>
        <w:jc w:val="center"/>
        <w:rPr>
          <w:rFonts w:cstheme="minorHAnsi"/>
          <w:b/>
          <w:sz w:val="20"/>
        </w:rPr>
      </w:pPr>
    </w:p>
    <w:p w14:paraId="24F1A812" w14:textId="5D7C27E1" w:rsidR="00391B3C" w:rsidRPr="005007C5" w:rsidRDefault="00391B3C" w:rsidP="00391B3C">
      <w:pPr>
        <w:jc w:val="center"/>
        <w:rPr>
          <w:rFonts w:cstheme="minorHAnsi"/>
          <w:b/>
          <w:sz w:val="20"/>
        </w:rPr>
      </w:pPr>
      <w:r w:rsidRPr="005007C5">
        <w:rPr>
          <w:rFonts w:cstheme="minorHAnsi"/>
          <w:b/>
          <w:sz w:val="20"/>
        </w:rPr>
        <w:t xml:space="preserve">Forum </w:t>
      </w:r>
      <w:proofErr w:type="spellStart"/>
      <w:r w:rsidRPr="005007C5">
        <w:rPr>
          <w:rFonts w:cstheme="minorHAnsi"/>
          <w:b/>
          <w:sz w:val="20"/>
        </w:rPr>
        <w:t>Romanum</w:t>
      </w:r>
      <w:proofErr w:type="spellEnd"/>
      <w:r w:rsidRPr="005007C5">
        <w:rPr>
          <w:rFonts w:cstheme="minorHAnsi"/>
          <w:b/>
          <w:sz w:val="20"/>
        </w:rPr>
        <w:t xml:space="preserve"> oli paitsi Rooman myös koko valtakunnan hallinnollinen keskus.</w:t>
      </w:r>
    </w:p>
    <w:p w14:paraId="162EC043" w14:textId="77777777" w:rsidR="00D43EB7" w:rsidRPr="005007C5" w:rsidRDefault="00D43EB7" w:rsidP="00391B3C">
      <w:pPr>
        <w:jc w:val="center"/>
        <w:rPr>
          <w:rFonts w:cstheme="minorHAnsi"/>
          <w:b/>
          <w:sz w:val="20"/>
        </w:rPr>
      </w:pPr>
      <w:r w:rsidRPr="005007C5">
        <w:rPr>
          <w:rFonts w:cstheme="minorHAnsi"/>
          <w:b/>
          <w:sz w:val="20"/>
        </w:rPr>
        <w:drawing>
          <wp:inline distT="0" distB="0" distL="0" distR="0" wp14:anchorId="2E8AC1FC" wp14:editId="1C40BAD7">
            <wp:extent cx="6085332" cy="1572044"/>
            <wp:effectExtent l="0" t="0" r="0" b="0"/>
            <wp:docPr id="1226126813" name="Kuva 122612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85332" cy="1572044"/>
                    </a:xfrm>
                    <a:prstGeom prst="rect">
                      <a:avLst/>
                    </a:prstGeom>
                  </pic:spPr>
                </pic:pic>
              </a:graphicData>
            </a:graphic>
          </wp:inline>
        </w:drawing>
      </w:r>
    </w:p>
    <w:p w14:paraId="1A9296FE" w14:textId="74F6CB66" w:rsidR="00D43EB7" w:rsidRPr="005007C5" w:rsidRDefault="00D43EB7" w:rsidP="00391B3C">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p>
    <w:p w14:paraId="04B76126" w14:textId="77777777" w:rsidR="00D43EB7" w:rsidRPr="005007C5" w:rsidRDefault="00D43EB7" w:rsidP="00D43EB7">
      <w:pPr>
        <w:rPr>
          <w:rFonts w:cstheme="minorHAnsi"/>
        </w:rPr>
      </w:pPr>
    </w:p>
    <w:p w14:paraId="0A169E3D" w14:textId="77777777" w:rsidR="00D43EB7" w:rsidRPr="005007C5" w:rsidRDefault="00D43EB7" w:rsidP="00D43EB7">
      <w:pPr>
        <w:rPr>
          <w:rFonts w:cstheme="minorHAnsi"/>
        </w:rPr>
      </w:pPr>
    </w:p>
    <w:p w14:paraId="20C13CD0" w14:textId="62988B0B" w:rsidR="00D43EB7" w:rsidRPr="005007C5" w:rsidRDefault="00D43EB7" w:rsidP="00D43EB7">
      <w:pPr>
        <w:rPr>
          <w:rFonts w:cstheme="minorHAnsi"/>
          <w:b/>
          <w:bCs/>
        </w:rPr>
      </w:pPr>
      <w:r w:rsidRPr="005007C5">
        <w:rPr>
          <w:rFonts w:cstheme="minorHAnsi"/>
          <w:b/>
          <w:bCs/>
        </w:rPr>
        <w:t>Pääkaupunki Rooma oli miljoonakaupunki</w:t>
      </w:r>
    </w:p>
    <w:p w14:paraId="3046C950" w14:textId="5C43699E" w:rsidR="00D43EB7" w:rsidRPr="005007C5" w:rsidRDefault="00D43EB7" w:rsidP="009C6D18">
      <w:pPr>
        <w:pStyle w:val="Luettelokappale"/>
        <w:numPr>
          <w:ilvl w:val="0"/>
          <w:numId w:val="232"/>
        </w:numPr>
        <w:rPr>
          <w:rFonts w:cstheme="minorHAnsi"/>
        </w:rPr>
      </w:pPr>
      <w:r w:rsidRPr="005007C5">
        <w:rPr>
          <w:rFonts w:cstheme="minorHAnsi"/>
        </w:rPr>
        <w:t>Viihtyisyyttä ja siisteyttä parannettiin akveduktein ja julkisin käymälöin</w:t>
      </w:r>
      <w:r w:rsidR="00531949" w:rsidRPr="005007C5">
        <w:rPr>
          <w:rFonts w:cstheme="minorHAnsi"/>
        </w:rPr>
        <w:t>.</w:t>
      </w:r>
    </w:p>
    <w:p w14:paraId="26A5BC0F" w14:textId="7B0725D6" w:rsidR="00D43EB7" w:rsidRPr="005007C5" w:rsidRDefault="00D43EB7" w:rsidP="009C6D18">
      <w:pPr>
        <w:pStyle w:val="Luettelokappale"/>
        <w:numPr>
          <w:ilvl w:val="0"/>
          <w:numId w:val="232"/>
        </w:numPr>
        <w:rPr>
          <w:rFonts w:cstheme="minorHAnsi"/>
        </w:rPr>
      </w:pPr>
      <w:r w:rsidRPr="005007C5">
        <w:rPr>
          <w:rFonts w:cstheme="minorHAnsi"/>
        </w:rPr>
        <w:t>Amfiteattereissa esitettiin väkivaltaviihdettä ja rikollisten teloituksia</w:t>
      </w:r>
      <w:r w:rsidR="00531949" w:rsidRPr="005007C5">
        <w:rPr>
          <w:rFonts w:cstheme="minorHAnsi"/>
        </w:rPr>
        <w:t>, ja esim.</w:t>
      </w:r>
      <w:r w:rsidRPr="005007C5">
        <w:rPr>
          <w:rFonts w:cstheme="minorHAnsi"/>
        </w:rPr>
        <w:t xml:space="preserve"> gladiaattorit olivat suuria kansansuosikkeja</w:t>
      </w:r>
      <w:r w:rsidR="00531949" w:rsidRPr="005007C5">
        <w:rPr>
          <w:rFonts w:cstheme="minorHAnsi"/>
        </w:rPr>
        <w:t>.</w:t>
      </w:r>
    </w:p>
    <w:p w14:paraId="3F2C558E" w14:textId="77777777" w:rsidR="00D43EB7" w:rsidRPr="005007C5" w:rsidRDefault="00D43EB7" w:rsidP="009C6D18">
      <w:pPr>
        <w:pStyle w:val="Luettelokappale"/>
        <w:numPr>
          <w:ilvl w:val="0"/>
          <w:numId w:val="232"/>
        </w:numPr>
        <w:rPr>
          <w:rFonts w:cstheme="minorHAnsi"/>
        </w:rPr>
      </w:pPr>
      <w:r w:rsidRPr="005007C5">
        <w:rPr>
          <w:rFonts w:cstheme="minorHAnsi"/>
        </w:rPr>
        <w:t xml:space="preserve">Julkiset kylpylät (termit) ja hevosvaljakkojen kilpa-ajot olivat suosittuja </w:t>
      </w:r>
    </w:p>
    <w:p w14:paraId="22DAF4B7" w14:textId="66276B3E" w:rsidR="00D43EB7" w:rsidRPr="005007C5" w:rsidRDefault="00D43EB7" w:rsidP="009C6D18">
      <w:pPr>
        <w:pStyle w:val="Luettelokappale"/>
        <w:numPr>
          <w:ilvl w:val="0"/>
          <w:numId w:val="232"/>
        </w:numPr>
        <w:rPr>
          <w:rFonts w:cstheme="minorHAnsi"/>
        </w:rPr>
      </w:pPr>
      <w:r w:rsidRPr="005007C5">
        <w:rPr>
          <w:rFonts w:cstheme="minorHAnsi"/>
        </w:rPr>
        <w:t>Julkisiin amfiteattereihin pääsi ilmaiseksi (</w:t>
      </w:r>
      <w:proofErr w:type="spellStart"/>
      <w:r w:rsidRPr="005007C5">
        <w:rPr>
          <w:rFonts w:cstheme="minorHAnsi"/>
        </w:rPr>
        <w:t>Colosseum</w:t>
      </w:r>
      <w:proofErr w:type="spellEnd"/>
      <w:r w:rsidRPr="005007C5">
        <w:rPr>
          <w:rFonts w:cstheme="minorHAnsi"/>
        </w:rPr>
        <w:t>)</w:t>
      </w:r>
      <w:r w:rsidR="00531949" w:rsidRPr="005007C5">
        <w:rPr>
          <w:rFonts w:cstheme="minorHAnsi"/>
        </w:rPr>
        <w:t>.</w:t>
      </w:r>
      <w:r w:rsidRPr="005007C5">
        <w:rPr>
          <w:rFonts w:cstheme="minorHAnsi"/>
        </w:rPr>
        <w:t xml:space="preserve"> “</w:t>
      </w:r>
      <w:r w:rsidR="00531949" w:rsidRPr="005007C5">
        <w:rPr>
          <w:rFonts w:cstheme="minorHAnsi"/>
          <w:b/>
          <w:bCs/>
        </w:rPr>
        <w:t>L</w:t>
      </w:r>
      <w:r w:rsidRPr="005007C5">
        <w:rPr>
          <w:rFonts w:cstheme="minorHAnsi"/>
          <w:b/>
          <w:bCs/>
        </w:rPr>
        <w:t>eipä ja sirkushuvit</w:t>
      </w:r>
      <w:r w:rsidRPr="005007C5">
        <w:rPr>
          <w:rFonts w:cstheme="minorHAnsi"/>
        </w:rPr>
        <w:t>” pitivät kansan rauhallisena</w:t>
      </w:r>
      <w:r w:rsidR="00531949" w:rsidRPr="005007C5">
        <w:rPr>
          <w:rFonts w:cstheme="minorHAnsi"/>
        </w:rPr>
        <w:t>.</w:t>
      </w:r>
    </w:p>
    <w:p w14:paraId="44EAD8F0" w14:textId="6474BEA5" w:rsidR="00D43EB7" w:rsidRPr="005007C5" w:rsidRDefault="00D43EB7" w:rsidP="009C6D18">
      <w:pPr>
        <w:pStyle w:val="Luettelokappale"/>
        <w:numPr>
          <w:ilvl w:val="0"/>
          <w:numId w:val="232"/>
        </w:numPr>
        <w:rPr>
          <w:rFonts w:cstheme="minorHAnsi"/>
        </w:rPr>
      </w:pPr>
      <w:r w:rsidRPr="005007C5">
        <w:rPr>
          <w:rFonts w:cstheme="minorHAnsi"/>
        </w:rPr>
        <w:t>Teatteritaide tai olympialaiset eivät saavuttaneet samaa asemaa kuin Kreikassa</w:t>
      </w:r>
      <w:r w:rsidR="00531949" w:rsidRPr="005007C5">
        <w:rPr>
          <w:rFonts w:cstheme="minorHAnsi"/>
        </w:rPr>
        <w:t>.</w:t>
      </w:r>
    </w:p>
    <w:p w14:paraId="00913B78" w14:textId="6DC2BF04" w:rsidR="00D43EB7" w:rsidRPr="005007C5" w:rsidRDefault="00D43EB7" w:rsidP="009C6D18">
      <w:pPr>
        <w:pStyle w:val="Luettelokappale"/>
        <w:numPr>
          <w:ilvl w:val="0"/>
          <w:numId w:val="232"/>
        </w:numPr>
        <w:rPr>
          <w:rFonts w:cstheme="minorHAnsi"/>
        </w:rPr>
      </w:pPr>
      <w:r w:rsidRPr="005007C5">
        <w:rPr>
          <w:rFonts w:cstheme="minorHAnsi"/>
        </w:rPr>
        <w:t xml:space="preserve">Miljoonakaupunki vaati rakennustaitoa: </w:t>
      </w:r>
      <w:proofErr w:type="spellStart"/>
      <w:r w:rsidRPr="005007C5">
        <w:rPr>
          <w:rFonts w:cstheme="minorHAnsi"/>
          <w:b/>
          <w:bCs/>
        </w:rPr>
        <w:t>insulat</w:t>
      </w:r>
      <w:proofErr w:type="spellEnd"/>
      <w:r w:rsidRPr="005007C5">
        <w:rPr>
          <w:rFonts w:cstheme="minorHAnsi"/>
        </w:rPr>
        <w:t xml:space="preserve"> eli kerrostalot, kivetyt tiet (Via Appia), julkiset käymälät, termit (kylpylät)</w:t>
      </w:r>
      <w:r w:rsidR="00531949" w:rsidRPr="005007C5">
        <w:rPr>
          <w:rFonts w:cstheme="minorHAnsi"/>
        </w:rPr>
        <w:t>.</w:t>
      </w:r>
    </w:p>
    <w:p w14:paraId="5EA31A9F" w14:textId="6326FF0D" w:rsidR="00D43EB7" w:rsidRPr="005007C5" w:rsidRDefault="00D43EB7" w:rsidP="009C6D18">
      <w:pPr>
        <w:pStyle w:val="Luettelokappale"/>
        <w:numPr>
          <w:ilvl w:val="0"/>
          <w:numId w:val="232"/>
        </w:numPr>
        <w:rPr>
          <w:rFonts w:cstheme="minorHAnsi"/>
        </w:rPr>
      </w:pPr>
      <w:r w:rsidRPr="005007C5">
        <w:rPr>
          <w:rFonts w:cstheme="minorHAnsi"/>
          <w:b/>
          <w:bCs/>
        </w:rPr>
        <w:t>Domuksissa</w:t>
      </w:r>
      <w:r w:rsidRPr="005007C5">
        <w:rPr>
          <w:rFonts w:cstheme="minorHAnsi"/>
        </w:rPr>
        <w:t xml:space="preserve"> eli yhden perheen taloissa saattoi olla juokseva vesi ja lattialämmitys</w:t>
      </w:r>
      <w:r w:rsidR="00531949" w:rsidRPr="005007C5">
        <w:rPr>
          <w:rFonts w:cstheme="minorHAnsi"/>
        </w:rPr>
        <w:t>.</w:t>
      </w:r>
    </w:p>
    <w:p w14:paraId="3241302A" w14:textId="433767DD" w:rsidR="00D43EB7" w:rsidRPr="005007C5" w:rsidRDefault="00D43EB7" w:rsidP="009C6D18">
      <w:pPr>
        <w:pStyle w:val="Luettelokappale"/>
        <w:numPr>
          <w:ilvl w:val="0"/>
          <w:numId w:val="232"/>
        </w:numPr>
        <w:rPr>
          <w:rFonts w:cstheme="minorHAnsi"/>
        </w:rPr>
      </w:pPr>
      <w:r w:rsidRPr="005007C5">
        <w:rPr>
          <w:rFonts w:cstheme="minorHAnsi"/>
        </w:rPr>
        <w:t>Keisarit pystyttivät voittojensa kunniaksi voitonkaaria (</w:t>
      </w:r>
      <w:r w:rsidRPr="005007C5">
        <w:rPr>
          <w:rFonts w:cstheme="minorHAnsi"/>
          <w:b/>
          <w:bCs/>
        </w:rPr>
        <w:t>triumfikaari</w:t>
      </w:r>
      <w:r w:rsidRPr="005007C5">
        <w:rPr>
          <w:rFonts w:cstheme="minorHAnsi"/>
        </w:rPr>
        <w:t>)</w:t>
      </w:r>
      <w:r w:rsidR="00531949" w:rsidRPr="005007C5">
        <w:rPr>
          <w:rFonts w:cstheme="minorHAnsi"/>
        </w:rPr>
        <w:t>.</w:t>
      </w:r>
    </w:p>
    <w:p w14:paraId="29B244D7" w14:textId="0197CE2A" w:rsidR="00D43EB7" w:rsidRPr="005007C5" w:rsidRDefault="00D43EB7" w:rsidP="009C6D18">
      <w:pPr>
        <w:pStyle w:val="Luettelokappale"/>
        <w:numPr>
          <w:ilvl w:val="0"/>
          <w:numId w:val="232"/>
        </w:numPr>
        <w:rPr>
          <w:rFonts w:cstheme="minorHAnsi"/>
        </w:rPr>
      </w:pPr>
      <w:r w:rsidRPr="005007C5">
        <w:rPr>
          <w:rFonts w:cstheme="minorHAnsi"/>
        </w:rPr>
        <w:t>Rooma oli meluinen ja likainen kaupunki, jota tulipalot ja taudit vaivasivat (suuri Rooman palo v. 64)</w:t>
      </w:r>
      <w:r w:rsidR="00531949" w:rsidRPr="005007C5">
        <w:rPr>
          <w:rFonts w:cstheme="minorHAnsi"/>
        </w:rPr>
        <w:t>.</w:t>
      </w:r>
    </w:p>
    <w:p w14:paraId="3707AFB1" w14:textId="22C7B5DC" w:rsidR="00D43EB7" w:rsidRPr="005007C5" w:rsidRDefault="00D43EB7" w:rsidP="00D43EB7">
      <w:pPr>
        <w:rPr>
          <w:rFonts w:cstheme="minorHAnsi"/>
          <w:b/>
          <w:bCs/>
        </w:rPr>
      </w:pPr>
      <w:r w:rsidRPr="005007C5">
        <w:rPr>
          <w:rFonts w:cstheme="minorHAnsi"/>
          <w:b/>
          <w:bCs/>
        </w:rPr>
        <w:lastRenderedPageBreak/>
        <w:t>Uskonto</w:t>
      </w:r>
    </w:p>
    <w:p w14:paraId="3CEBECFF" w14:textId="2E1DA7CB" w:rsidR="00D43EB7" w:rsidRPr="005007C5" w:rsidRDefault="00D43EB7" w:rsidP="009C6D18">
      <w:pPr>
        <w:pStyle w:val="Luettelokappale"/>
        <w:numPr>
          <w:ilvl w:val="0"/>
          <w:numId w:val="231"/>
        </w:numPr>
        <w:rPr>
          <w:rFonts w:cstheme="minorHAnsi"/>
        </w:rPr>
      </w:pPr>
      <w:r w:rsidRPr="005007C5">
        <w:rPr>
          <w:rFonts w:cstheme="minorHAnsi"/>
        </w:rPr>
        <w:t>Rooman alueella oli monia kansoja, kulttuureita ja uskontoja</w:t>
      </w:r>
      <w:r w:rsidR="00531949" w:rsidRPr="005007C5">
        <w:rPr>
          <w:rFonts w:cstheme="minorHAnsi"/>
        </w:rPr>
        <w:t>. Esimerkiksi juutalaisia oli paljon.</w:t>
      </w:r>
    </w:p>
    <w:p w14:paraId="41EFC85B" w14:textId="46D10739" w:rsidR="00D43EB7" w:rsidRPr="005007C5" w:rsidRDefault="00D43EB7" w:rsidP="009C6D18">
      <w:pPr>
        <w:pStyle w:val="Luettelokappale"/>
        <w:numPr>
          <w:ilvl w:val="0"/>
          <w:numId w:val="231"/>
        </w:numPr>
        <w:rPr>
          <w:rFonts w:cstheme="minorHAnsi"/>
        </w:rPr>
      </w:pPr>
      <w:r w:rsidRPr="005007C5">
        <w:rPr>
          <w:rFonts w:cstheme="minorHAnsi"/>
        </w:rPr>
        <w:t>Keisaria palvottiin erilaisin uhrein ja juhlin</w:t>
      </w:r>
      <w:r w:rsidR="00452D38" w:rsidRPr="005007C5">
        <w:rPr>
          <w:rFonts w:cstheme="minorHAnsi"/>
        </w:rPr>
        <w:t>, joista vastasi papisto</w:t>
      </w:r>
      <w:r w:rsidR="00531949" w:rsidRPr="005007C5">
        <w:rPr>
          <w:rFonts w:cstheme="minorHAnsi"/>
        </w:rPr>
        <w:t>.</w:t>
      </w:r>
    </w:p>
    <w:p w14:paraId="26E61D1B" w14:textId="10AC95CB" w:rsidR="00D43EB7" w:rsidRPr="005007C5" w:rsidRDefault="00D43EB7" w:rsidP="009C6D18">
      <w:pPr>
        <w:pStyle w:val="Luettelokappale"/>
        <w:numPr>
          <w:ilvl w:val="0"/>
          <w:numId w:val="231"/>
        </w:numPr>
        <w:rPr>
          <w:rFonts w:cstheme="minorHAnsi"/>
        </w:rPr>
      </w:pPr>
      <w:proofErr w:type="spellStart"/>
      <w:r w:rsidRPr="005007C5">
        <w:rPr>
          <w:rFonts w:cstheme="minorHAnsi"/>
          <w:b/>
          <w:bCs/>
        </w:rPr>
        <w:t>Vestan</w:t>
      </w:r>
      <w:proofErr w:type="spellEnd"/>
      <w:r w:rsidRPr="005007C5">
        <w:rPr>
          <w:rFonts w:cstheme="minorHAnsi"/>
          <w:b/>
          <w:bCs/>
        </w:rPr>
        <w:t xml:space="preserve"> neitsyet </w:t>
      </w:r>
      <w:r w:rsidR="00531949" w:rsidRPr="005007C5">
        <w:rPr>
          <w:rFonts w:cstheme="minorHAnsi"/>
        </w:rPr>
        <w:t>olivat</w:t>
      </w:r>
      <w:r w:rsidR="00531949" w:rsidRPr="005007C5">
        <w:rPr>
          <w:rFonts w:cstheme="minorHAnsi"/>
          <w:b/>
          <w:bCs/>
        </w:rPr>
        <w:t xml:space="preserve"> </w:t>
      </w:r>
      <w:r w:rsidRPr="005007C5">
        <w:rPr>
          <w:rFonts w:cstheme="minorHAnsi"/>
        </w:rPr>
        <w:t>arvostettuja naisia</w:t>
      </w:r>
      <w:r w:rsidR="00531949" w:rsidRPr="005007C5">
        <w:rPr>
          <w:rFonts w:cstheme="minorHAnsi"/>
        </w:rPr>
        <w:t>, jotka</w:t>
      </w:r>
      <w:r w:rsidRPr="005007C5">
        <w:rPr>
          <w:rFonts w:cstheme="minorHAnsi"/>
        </w:rPr>
        <w:t xml:space="preserve"> valvoivat ikuista tulta, koska tulen sammuminen merkitsi uskomusten mukaan Rooman tuhoa</w:t>
      </w:r>
      <w:r w:rsidR="00531949" w:rsidRPr="005007C5">
        <w:rPr>
          <w:rFonts w:cstheme="minorHAnsi"/>
        </w:rPr>
        <w:t>.</w:t>
      </w:r>
    </w:p>
    <w:p w14:paraId="64F76AAD" w14:textId="2DDB538D" w:rsidR="00D43EB7" w:rsidRPr="005007C5" w:rsidRDefault="00D43EB7" w:rsidP="009C6D18">
      <w:pPr>
        <w:pStyle w:val="Luettelokappale"/>
        <w:numPr>
          <w:ilvl w:val="0"/>
          <w:numId w:val="231"/>
        </w:numPr>
        <w:rPr>
          <w:rFonts w:cstheme="minorHAnsi"/>
        </w:rPr>
      </w:pPr>
      <w:proofErr w:type="spellStart"/>
      <w:r w:rsidRPr="005007C5">
        <w:rPr>
          <w:rFonts w:cstheme="minorHAnsi"/>
        </w:rPr>
        <w:t>Mithran</w:t>
      </w:r>
      <w:proofErr w:type="spellEnd"/>
      <w:r w:rsidRPr="005007C5">
        <w:rPr>
          <w:rFonts w:cstheme="minorHAnsi"/>
        </w:rPr>
        <w:t xml:space="preserve"> kultti oli varsinkin miesten suosiossa</w:t>
      </w:r>
      <w:r w:rsidR="00531949" w:rsidRPr="005007C5">
        <w:rPr>
          <w:rFonts w:cstheme="minorHAnsi"/>
        </w:rPr>
        <w:t>. Kyseessä oli</w:t>
      </w:r>
      <w:r w:rsidRPr="005007C5">
        <w:rPr>
          <w:rFonts w:cstheme="minorHAnsi"/>
        </w:rPr>
        <w:t xml:space="preserve"> eräänlainen salaseura, jossa uhrattiin eläimiä</w:t>
      </w:r>
      <w:r w:rsidR="00531949" w:rsidRPr="005007C5">
        <w:rPr>
          <w:rFonts w:cstheme="minorHAnsi"/>
        </w:rPr>
        <w:t xml:space="preserve"> ja uskottiin että</w:t>
      </w:r>
      <w:r w:rsidRPr="005007C5">
        <w:rPr>
          <w:rFonts w:cstheme="minorHAnsi"/>
        </w:rPr>
        <w:t xml:space="preserve"> veri puhdisti synneistä. </w:t>
      </w:r>
    </w:p>
    <w:p w14:paraId="02C44ED6" w14:textId="09C7E5E9" w:rsidR="00D43EB7" w:rsidRPr="005007C5" w:rsidRDefault="00D43EB7" w:rsidP="009C6D18">
      <w:pPr>
        <w:pStyle w:val="Luettelokappale"/>
        <w:numPr>
          <w:ilvl w:val="0"/>
          <w:numId w:val="231"/>
        </w:numPr>
        <w:rPr>
          <w:rFonts w:cstheme="minorHAnsi"/>
        </w:rPr>
      </w:pPr>
      <w:proofErr w:type="spellStart"/>
      <w:r w:rsidRPr="005007C5">
        <w:rPr>
          <w:rFonts w:cstheme="minorHAnsi"/>
          <w:b/>
          <w:bCs/>
        </w:rPr>
        <w:t>Mithralaisuus</w:t>
      </w:r>
      <w:proofErr w:type="spellEnd"/>
      <w:r w:rsidRPr="005007C5">
        <w:rPr>
          <w:rFonts w:cstheme="minorHAnsi"/>
        </w:rPr>
        <w:t xml:space="preserve"> kilpaili tasapäisesti kristinuskon kanssa, joka levisi Eurooppaan Palestiinasta</w:t>
      </w:r>
      <w:r w:rsidR="00531949" w:rsidRPr="005007C5">
        <w:rPr>
          <w:rFonts w:cstheme="minorHAnsi"/>
        </w:rPr>
        <w:t>.</w:t>
      </w:r>
    </w:p>
    <w:p w14:paraId="40110F01" w14:textId="3B3F050E" w:rsidR="00D43EB7" w:rsidRPr="005007C5" w:rsidRDefault="00D43EB7" w:rsidP="009C6D18">
      <w:pPr>
        <w:pStyle w:val="Luettelokappale"/>
        <w:numPr>
          <w:ilvl w:val="0"/>
          <w:numId w:val="231"/>
        </w:numPr>
        <w:rPr>
          <w:rFonts w:cstheme="minorHAnsi"/>
        </w:rPr>
      </w:pPr>
      <w:r w:rsidRPr="005007C5">
        <w:rPr>
          <w:rFonts w:cstheme="minorHAnsi"/>
        </w:rPr>
        <w:t xml:space="preserve">Kristityt </w:t>
      </w:r>
      <w:r w:rsidR="00531949" w:rsidRPr="005007C5">
        <w:rPr>
          <w:rFonts w:cstheme="minorHAnsi"/>
        </w:rPr>
        <w:t xml:space="preserve">olivat </w:t>
      </w:r>
      <w:r w:rsidRPr="005007C5">
        <w:rPr>
          <w:rFonts w:cstheme="minorHAnsi"/>
        </w:rPr>
        <w:t>aluksi vainottuja, koska eivät palvoneet keisaria jumalana</w:t>
      </w:r>
      <w:r w:rsidR="00531949" w:rsidRPr="005007C5">
        <w:rPr>
          <w:rFonts w:cstheme="minorHAnsi"/>
        </w:rPr>
        <w:t>, vaan tunnustivat vain yhden jumalan (monoteismi).</w:t>
      </w:r>
    </w:p>
    <w:p w14:paraId="69797A19" w14:textId="41D5DBBC" w:rsidR="00D43EB7" w:rsidRPr="005007C5" w:rsidRDefault="00531949" w:rsidP="009C6D18">
      <w:pPr>
        <w:pStyle w:val="Luettelokappale"/>
        <w:numPr>
          <w:ilvl w:val="0"/>
          <w:numId w:val="231"/>
        </w:numPr>
        <w:rPr>
          <w:rFonts w:cstheme="minorHAnsi"/>
        </w:rPr>
      </w:pPr>
      <w:r w:rsidRPr="005007C5">
        <w:rPr>
          <w:rFonts w:cstheme="minorHAnsi"/>
        </w:rPr>
        <w:t>Kristinusko s</w:t>
      </w:r>
      <w:r w:rsidR="00D43EB7" w:rsidRPr="005007C5">
        <w:rPr>
          <w:rFonts w:cstheme="minorHAnsi"/>
        </w:rPr>
        <w:t xml:space="preserve">ai kannatusta varsinkin naisten ja orjien parissa, </w:t>
      </w:r>
      <w:r w:rsidRPr="005007C5">
        <w:rPr>
          <w:rFonts w:cstheme="minorHAnsi"/>
        </w:rPr>
        <w:t xml:space="preserve">aluksi </w:t>
      </w:r>
      <w:r w:rsidR="00D43EB7" w:rsidRPr="005007C5">
        <w:rPr>
          <w:rFonts w:cstheme="minorHAnsi"/>
        </w:rPr>
        <w:t>katakombit</w:t>
      </w:r>
      <w:r w:rsidRPr="005007C5">
        <w:rPr>
          <w:rFonts w:cstheme="minorHAnsi"/>
        </w:rPr>
        <w:t xml:space="preserve"> olivat salaisina</w:t>
      </w:r>
      <w:r w:rsidR="00D43EB7" w:rsidRPr="005007C5">
        <w:rPr>
          <w:rFonts w:cstheme="minorHAnsi"/>
        </w:rPr>
        <w:t xml:space="preserve"> kokouspaikkoina</w:t>
      </w:r>
      <w:r w:rsidRPr="005007C5">
        <w:rPr>
          <w:rFonts w:cstheme="minorHAnsi"/>
        </w:rPr>
        <w:t>.</w:t>
      </w:r>
    </w:p>
    <w:p w14:paraId="744DEEAA" w14:textId="40051A51" w:rsidR="00D43EB7" w:rsidRPr="005007C5" w:rsidRDefault="00531949" w:rsidP="009C6D18">
      <w:pPr>
        <w:pStyle w:val="Luettelokappale"/>
        <w:numPr>
          <w:ilvl w:val="0"/>
          <w:numId w:val="231"/>
        </w:numPr>
        <w:rPr>
          <w:rFonts w:cstheme="minorHAnsi"/>
        </w:rPr>
      </w:pPr>
      <w:r w:rsidRPr="005007C5">
        <w:rPr>
          <w:rFonts w:cstheme="minorHAnsi"/>
        </w:rPr>
        <w:t xml:space="preserve">Noin </w:t>
      </w:r>
      <w:r w:rsidR="00D43EB7" w:rsidRPr="005007C5">
        <w:rPr>
          <w:rFonts w:cstheme="minorHAnsi"/>
        </w:rPr>
        <w:t xml:space="preserve">300 jaa. </w:t>
      </w:r>
      <w:r w:rsidRPr="005007C5">
        <w:rPr>
          <w:rFonts w:cstheme="minorHAnsi"/>
        </w:rPr>
        <w:t xml:space="preserve">Roomaan tuli </w:t>
      </w:r>
      <w:r w:rsidR="00D43EB7" w:rsidRPr="005007C5">
        <w:rPr>
          <w:rFonts w:cstheme="minorHAnsi"/>
        </w:rPr>
        <w:t>uskonnonvapaus ja lopulta kristinuskosta</w:t>
      </w:r>
      <w:r w:rsidRPr="005007C5">
        <w:rPr>
          <w:rFonts w:cstheme="minorHAnsi"/>
        </w:rPr>
        <w:t xml:space="preserve"> tuli</w:t>
      </w:r>
      <w:r w:rsidR="00D43EB7" w:rsidRPr="005007C5">
        <w:rPr>
          <w:rFonts w:cstheme="minorHAnsi"/>
        </w:rPr>
        <w:t xml:space="preserve"> </w:t>
      </w:r>
      <w:r w:rsidR="00D43EB7" w:rsidRPr="005007C5">
        <w:rPr>
          <w:rFonts w:cstheme="minorHAnsi"/>
          <w:b/>
          <w:bCs/>
        </w:rPr>
        <w:t>valtionuskonto</w:t>
      </w:r>
      <w:r w:rsidRPr="005007C5">
        <w:rPr>
          <w:rFonts w:cstheme="minorHAnsi"/>
        </w:rPr>
        <w:t>,</w:t>
      </w:r>
      <w:r w:rsidR="00D43EB7" w:rsidRPr="005007C5">
        <w:rPr>
          <w:rFonts w:cstheme="minorHAnsi"/>
        </w:rPr>
        <w:t xml:space="preserve"> </w:t>
      </w:r>
      <w:r w:rsidRPr="005007C5">
        <w:rPr>
          <w:rFonts w:cstheme="minorHAnsi"/>
        </w:rPr>
        <w:t xml:space="preserve">joka johti </w:t>
      </w:r>
      <w:r w:rsidR="00D43EB7" w:rsidRPr="005007C5">
        <w:rPr>
          <w:rFonts w:cstheme="minorHAnsi"/>
        </w:rPr>
        <w:t>suvaitsemattomuu</w:t>
      </w:r>
      <w:r w:rsidRPr="005007C5">
        <w:rPr>
          <w:rFonts w:cstheme="minorHAnsi"/>
        </w:rPr>
        <w:t>teen</w:t>
      </w:r>
      <w:r w:rsidR="00D43EB7" w:rsidRPr="005007C5">
        <w:rPr>
          <w:rFonts w:cstheme="minorHAnsi"/>
        </w:rPr>
        <w:t xml:space="preserve"> muita uskontoja kohtaan</w:t>
      </w:r>
      <w:r w:rsidRPr="005007C5">
        <w:rPr>
          <w:rFonts w:cstheme="minorHAnsi"/>
        </w:rPr>
        <w:t>.</w:t>
      </w:r>
    </w:p>
    <w:p w14:paraId="6CC9EAF0" w14:textId="184265FD" w:rsidR="00D43EB7" w:rsidRPr="005007C5" w:rsidRDefault="00D43EB7" w:rsidP="009C6D18">
      <w:pPr>
        <w:pStyle w:val="Luettelokappale"/>
        <w:numPr>
          <w:ilvl w:val="0"/>
          <w:numId w:val="231"/>
        </w:numPr>
        <w:rPr>
          <w:rFonts w:cstheme="minorHAnsi"/>
        </w:rPr>
      </w:pPr>
      <w:r w:rsidRPr="005007C5">
        <w:rPr>
          <w:rFonts w:cstheme="minorHAnsi"/>
        </w:rPr>
        <w:t>Kristinuskon vaikutuksesta Rooman jakautumiseen väitelty kautta aikojen</w:t>
      </w:r>
      <w:r w:rsidR="00531949" w:rsidRPr="005007C5">
        <w:rPr>
          <w:rFonts w:cstheme="minorHAnsi"/>
        </w:rPr>
        <w:t>.</w:t>
      </w:r>
    </w:p>
    <w:p w14:paraId="1A4531BE" w14:textId="77777777" w:rsidR="00F263A4" w:rsidRPr="005007C5" w:rsidRDefault="00F263A4" w:rsidP="00F263A4">
      <w:pPr>
        <w:jc w:val="center"/>
        <w:rPr>
          <w:rFonts w:cstheme="minorHAnsi"/>
          <w:b/>
          <w:sz w:val="20"/>
        </w:rPr>
      </w:pPr>
    </w:p>
    <w:p w14:paraId="1946EAB5" w14:textId="0BECE621" w:rsidR="00D43EB7" w:rsidRPr="005007C5" w:rsidRDefault="00F263A4" w:rsidP="00F263A4">
      <w:pPr>
        <w:jc w:val="center"/>
        <w:rPr>
          <w:rFonts w:cstheme="minorHAnsi"/>
          <w:b/>
          <w:sz w:val="20"/>
        </w:rPr>
      </w:pPr>
      <w:r w:rsidRPr="005007C5">
        <w:rPr>
          <w:rFonts w:cstheme="minorHAnsi"/>
          <w:b/>
          <w:sz w:val="20"/>
        </w:rPr>
        <w:t xml:space="preserve">Pantheonin kuuluisa </w:t>
      </w:r>
      <w:proofErr w:type="spellStart"/>
      <w:r w:rsidRPr="005007C5">
        <w:rPr>
          <w:rFonts w:cstheme="minorHAnsi"/>
          <w:b/>
          <w:sz w:val="20"/>
        </w:rPr>
        <w:t>okulus</w:t>
      </w:r>
      <w:proofErr w:type="spellEnd"/>
      <w:r w:rsidRPr="005007C5">
        <w:rPr>
          <w:rFonts w:cstheme="minorHAnsi"/>
          <w:b/>
          <w:sz w:val="20"/>
        </w:rPr>
        <w:t xml:space="preserve"> keskellä kattoa. Pantheon oli kaikkien jumalten temppeli, mikä kertoo ajoittain valtakunnassa vallinneesta suvaitsevaisuudesta. Pantheon on parhaiten säilyneitä antiikin Rooman rakennuksia.</w:t>
      </w:r>
    </w:p>
    <w:p w14:paraId="1574C069" w14:textId="3846B725" w:rsidR="00F263A4" w:rsidRPr="005007C5" w:rsidRDefault="00D43EB7" w:rsidP="00F263A4">
      <w:pPr>
        <w:jc w:val="center"/>
        <w:rPr>
          <w:rFonts w:cstheme="minorHAnsi"/>
          <w:b/>
          <w:sz w:val="20"/>
        </w:rPr>
      </w:pPr>
      <w:r w:rsidRPr="005007C5">
        <w:rPr>
          <w:rFonts w:cstheme="minorHAnsi"/>
          <w:b/>
          <w:sz w:val="20"/>
        </w:rPr>
        <w:drawing>
          <wp:inline distT="0" distB="0" distL="0" distR="0" wp14:anchorId="7A4C78DC" wp14:editId="62C576F2">
            <wp:extent cx="3703320" cy="2468880"/>
            <wp:effectExtent l="0" t="0" r="0" b="0"/>
            <wp:docPr id="71332003" name="Kuva 7133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703320" cy="2468880"/>
                    </a:xfrm>
                    <a:prstGeom prst="rect">
                      <a:avLst/>
                    </a:prstGeom>
                  </pic:spPr>
                </pic:pic>
              </a:graphicData>
            </a:graphic>
          </wp:inline>
        </w:drawing>
      </w:r>
    </w:p>
    <w:p w14:paraId="50A6DC6C" w14:textId="05868A50" w:rsidR="00D43EB7" w:rsidRPr="005007C5" w:rsidRDefault="00D43EB7" w:rsidP="00F263A4">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2C62FDB1" w14:textId="77777777" w:rsidR="00D43EB7" w:rsidRPr="005007C5" w:rsidRDefault="00D43EB7" w:rsidP="00D43EB7">
      <w:pPr>
        <w:rPr>
          <w:rFonts w:cstheme="minorHAnsi"/>
        </w:rPr>
      </w:pPr>
    </w:p>
    <w:p w14:paraId="6CAB3CB3" w14:textId="77777777" w:rsidR="00D43EB7" w:rsidRPr="005007C5" w:rsidRDefault="00D43EB7" w:rsidP="00D43EB7">
      <w:pPr>
        <w:rPr>
          <w:rFonts w:cstheme="minorHAnsi"/>
        </w:rPr>
      </w:pPr>
    </w:p>
    <w:p w14:paraId="00449139" w14:textId="34E8B320" w:rsidR="00D43EB7" w:rsidRPr="005007C5" w:rsidRDefault="00D43EB7" w:rsidP="00D43EB7">
      <w:pPr>
        <w:rPr>
          <w:rFonts w:cstheme="minorHAnsi"/>
          <w:b/>
          <w:bCs/>
        </w:rPr>
      </w:pPr>
      <w:r w:rsidRPr="005007C5">
        <w:rPr>
          <w:rFonts w:cstheme="minorHAnsi"/>
          <w:b/>
          <w:bCs/>
        </w:rPr>
        <w:t>Pohdi</w:t>
      </w:r>
    </w:p>
    <w:p w14:paraId="6183E44A" w14:textId="77777777" w:rsidR="00D43EB7" w:rsidRPr="005007C5" w:rsidRDefault="00D43EB7" w:rsidP="009C6D18">
      <w:pPr>
        <w:pStyle w:val="Luettelokappale"/>
        <w:numPr>
          <w:ilvl w:val="0"/>
          <w:numId w:val="229"/>
        </w:numPr>
        <w:rPr>
          <w:rFonts w:cstheme="minorHAnsi"/>
        </w:rPr>
      </w:pPr>
      <w:r w:rsidRPr="005007C5">
        <w:rPr>
          <w:rFonts w:cstheme="minorHAnsi"/>
        </w:rPr>
        <w:t>Millä perusteella voidaan väittää, että “me kaikki olemme kreikkalaisia”?</w:t>
      </w:r>
    </w:p>
    <w:p w14:paraId="1BD9C7A6" w14:textId="77777777" w:rsidR="00D43EB7" w:rsidRPr="005007C5" w:rsidRDefault="00D43EB7" w:rsidP="009C6D18">
      <w:pPr>
        <w:pStyle w:val="Luettelokappale"/>
        <w:numPr>
          <w:ilvl w:val="0"/>
          <w:numId w:val="229"/>
        </w:numPr>
        <w:rPr>
          <w:rFonts w:cstheme="minorHAnsi"/>
        </w:rPr>
      </w:pPr>
      <w:r w:rsidRPr="005007C5">
        <w:rPr>
          <w:rFonts w:cstheme="minorHAnsi"/>
        </w:rPr>
        <w:t>Mitä eroja ja yhtäläisyyksiä voit havaita kreikkalaisessa ja roomalaisessa kulttuurissa?</w:t>
      </w:r>
    </w:p>
    <w:p w14:paraId="0CCCE83A" w14:textId="77777777" w:rsidR="00D43EB7" w:rsidRPr="005007C5" w:rsidRDefault="00D43EB7" w:rsidP="009C6D18">
      <w:pPr>
        <w:pStyle w:val="Luettelokappale"/>
        <w:numPr>
          <w:ilvl w:val="0"/>
          <w:numId w:val="229"/>
        </w:numPr>
        <w:rPr>
          <w:rFonts w:cstheme="minorHAnsi"/>
        </w:rPr>
      </w:pPr>
      <w:r w:rsidRPr="005007C5">
        <w:rPr>
          <w:rFonts w:cstheme="minorHAnsi"/>
        </w:rPr>
        <w:t>Miten roomalaisen kulttuurin pyrkimys käytännöllisyyteen ilmeni?</w:t>
      </w:r>
    </w:p>
    <w:p w14:paraId="2BF5A009" w14:textId="77777777" w:rsidR="00D43EB7" w:rsidRPr="005007C5" w:rsidRDefault="00D43EB7" w:rsidP="009C6D18">
      <w:pPr>
        <w:pStyle w:val="Luettelokappale"/>
        <w:numPr>
          <w:ilvl w:val="0"/>
          <w:numId w:val="229"/>
        </w:numPr>
        <w:rPr>
          <w:rFonts w:cstheme="minorHAnsi"/>
        </w:rPr>
      </w:pPr>
      <w:r w:rsidRPr="005007C5">
        <w:rPr>
          <w:rFonts w:cstheme="minorHAnsi"/>
        </w:rPr>
        <w:t>Millaisia haasteita miljoonakaupunki Roomalla oli rakentamisen suhteen?</w:t>
      </w:r>
    </w:p>
    <w:p w14:paraId="42A14F0E" w14:textId="77777777" w:rsidR="00D43EB7" w:rsidRPr="005007C5" w:rsidRDefault="00D43EB7" w:rsidP="00D43EB7">
      <w:pPr>
        <w:rPr>
          <w:rFonts w:cstheme="minorHAnsi"/>
        </w:rPr>
      </w:pPr>
    </w:p>
    <w:p w14:paraId="4162A879" w14:textId="6B9210E0" w:rsidR="00D43EB7" w:rsidRPr="005007C5" w:rsidRDefault="00D43EB7" w:rsidP="00F263A4">
      <w:pPr>
        <w:pStyle w:val="Otsikko2"/>
      </w:pPr>
      <w:bookmarkStart w:id="39" w:name="_Toc32604010"/>
      <w:r w:rsidRPr="005007C5">
        <w:lastRenderedPageBreak/>
        <w:t>Keskiajan yhtenäiskulttuuri</w:t>
      </w:r>
      <w:bookmarkEnd w:id="39"/>
    </w:p>
    <w:p w14:paraId="00E60260" w14:textId="008B2576" w:rsidR="00D43EB7" w:rsidRPr="005007C5" w:rsidRDefault="00D43EB7" w:rsidP="009C6D18">
      <w:pPr>
        <w:pStyle w:val="Luettelokappale"/>
        <w:numPr>
          <w:ilvl w:val="0"/>
          <w:numId w:val="228"/>
        </w:numPr>
        <w:rPr>
          <w:rFonts w:cstheme="minorHAnsi"/>
        </w:rPr>
      </w:pPr>
      <w:r w:rsidRPr="005007C5">
        <w:rPr>
          <w:rFonts w:cstheme="minorHAnsi"/>
        </w:rPr>
        <w:t>Rooman jakautuminen 395 merkitsi vähitellen myös eurooppalaisen kulttuurin jakautumista kolmeen toisistaan eroavaan kulttuuripiiriin</w:t>
      </w:r>
      <w:r w:rsidR="00531949" w:rsidRPr="005007C5">
        <w:rPr>
          <w:rFonts w:cstheme="minorHAnsi"/>
        </w:rPr>
        <w:t>: läntiseen Eurooppaan, Bysanttiin, ja islamilaiseen maailmaan.</w:t>
      </w:r>
    </w:p>
    <w:p w14:paraId="12F5DD3E" w14:textId="77777777" w:rsidR="00D43EB7" w:rsidRPr="005007C5" w:rsidRDefault="00D43EB7" w:rsidP="00D43EB7">
      <w:pPr>
        <w:rPr>
          <w:rFonts w:cstheme="minorHAnsi"/>
        </w:rPr>
      </w:pPr>
    </w:p>
    <w:p w14:paraId="7D35481F" w14:textId="3A99C4A2" w:rsidR="00D43EB7" w:rsidRPr="005007C5" w:rsidRDefault="00D43EB7" w:rsidP="00D43EB7">
      <w:pPr>
        <w:rPr>
          <w:rFonts w:cstheme="minorHAnsi"/>
          <w:b/>
          <w:bCs/>
        </w:rPr>
      </w:pPr>
      <w:r w:rsidRPr="005007C5">
        <w:rPr>
          <w:rFonts w:cstheme="minorHAnsi"/>
          <w:b/>
          <w:bCs/>
        </w:rPr>
        <w:t>Läntinen Eurooppa</w:t>
      </w:r>
    </w:p>
    <w:p w14:paraId="001CC63D" w14:textId="24B28A64" w:rsidR="00D43EB7" w:rsidRPr="005007C5" w:rsidRDefault="00D43EB7" w:rsidP="009C6D18">
      <w:pPr>
        <w:pStyle w:val="Luettelokappale"/>
        <w:numPr>
          <w:ilvl w:val="0"/>
          <w:numId w:val="227"/>
        </w:numPr>
        <w:rPr>
          <w:rFonts w:cstheme="minorHAnsi"/>
        </w:rPr>
      </w:pPr>
      <w:r w:rsidRPr="005007C5">
        <w:rPr>
          <w:rFonts w:cstheme="minorHAnsi"/>
        </w:rPr>
        <w:t>Rooman kaltaisia valtioita ei esiintynyt</w:t>
      </w:r>
      <w:r w:rsidR="009351B2" w:rsidRPr="005007C5">
        <w:rPr>
          <w:rFonts w:cstheme="minorHAnsi"/>
        </w:rPr>
        <w:t>,</w:t>
      </w:r>
      <w:r w:rsidRPr="005007C5">
        <w:rPr>
          <w:rFonts w:cstheme="minorHAnsi"/>
        </w:rPr>
        <w:t xml:space="preserve"> hallitsijoiden valta </w:t>
      </w:r>
      <w:r w:rsidR="009351B2" w:rsidRPr="005007C5">
        <w:rPr>
          <w:rFonts w:cstheme="minorHAnsi"/>
        </w:rPr>
        <w:t xml:space="preserve">oli heikko </w:t>
      </w:r>
      <w:r w:rsidRPr="005007C5">
        <w:rPr>
          <w:rFonts w:cstheme="minorHAnsi"/>
        </w:rPr>
        <w:t>ja kirkon asema korostui</w:t>
      </w:r>
      <w:r w:rsidR="009351B2" w:rsidRPr="005007C5">
        <w:rPr>
          <w:rFonts w:cstheme="minorHAnsi"/>
        </w:rPr>
        <w:t xml:space="preserve">. </w:t>
      </w:r>
      <w:r w:rsidRPr="005007C5">
        <w:rPr>
          <w:rFonts w:cstheme="minorHAnsi"/>
        </w:rPr>
        <w:t xml:space="preserve"> </w:t>
      </w:r>
      <w:r w:rsidR="009351B2" w:rsidRPr="005007C5">
        <w:rPr>
          <w:rFonts w:cstheme="minorHAnsi"/>
        </w:rPr>
        <w:t>Yhdistävänä tekijänä oli k</w:t>
      </w:r>
      <w:r w:rsidRPr="005007C5">
        <w:rPr>
          <w:rFonts w:cstheme="minorHAnsi"/>
        </w:rPr>
        <w:t>irkollinen kulttuuri ja latinan kieli</w:t>
      </w:r>
      <w:r w:rsidR="009351B2" w:rsidRPr="005007C5">
        <w:rPr>
          <w:rFonts w:cstheme="minorHAnsi"/>
        </w:rPr>
        <w:t>.</w:t>
      </w:r>
    </w:p>
    <w:p w14:paraId="6AEDBC7E" w14:textId="7FD3E9C2" w:rsidR="00D43EB7" w:rsidRPr="005007C5" w:rsidRDefault="00D43EB7" w:rsidP="009C6D18">
      <w:pPr>
        <w:pStyle w:val="Luettelokappale"/>
        <w:numPr>
          <w:ilvl w:val="0"/>
          <w:numId w:val="227"/>
        </w:numPr>
        <w:rPr>
          <w:rFonts w:cstheme="minorHAnsi"/>
        </w:rPr>
      </w:pPr>
      <w:r w:rsidRPr="005007C5">
        <w:rPr>
          <w:rFonts w:cstheme="minorHAnsi"/>
        </w:rPr>
        <w:t>Kulttuurin tuli palvella kirkon tarpeita; taistelua harhaoppeja ja islamia vastaan sekä kristillisten periaatteiden juurruttamista kansaan</w:t>
      </w:r>
      <w:r w:rsidR="009351B2" w:rsidRPr="005007C5">
        <w:rPr>
          <w:rFonts w:cstheme="minorHAnsi"/>
        </w:rPr>
        <w:t>.</w:t>
      </w:r>
      <w:r w:rsidR="008C7634" w:rsidRPr="005007C5">
        <w:rPr>
          <w:rFonts w:cstheme="minorHAnsi"/>
        </w:rPr>
        <w:t xml:space="preserve"> </w:t>
      </w:r>
    </w:p>
    <w:p w14:paraId="3D651FAB" w14:textId="7FBBBE32" w:rsidR="00D43EB7" w:rsidRPr="005007C5" w:rsidRDefault="00D43EB7" w:rsidP="009C6D18">
      <w:pPr>
        <w:pStyle w:val="Luettelokappale"/>
        <w:numPr>
          <w:ilvl w:val="0"/>
          <w:numId w:val="227"/>
        </w:numPr>
        <w:rPr>
          <w:rFonts w:cstheme="minorHAnsi"/>
        </w:rPr>
      </w:pPr>
      <w:r w:rsidRPr="005007C5">
        <w:rPr>
          <w:rFonts w:cstheme="minorHAnsi"/>
        </w:rPr>
        <w:t xml:space="preserve">Suurin osa ihmisistä </w:t>
      </w:r>
      <w:r w:rsidR="009351B2" w:rsidRPr="005007C5">
        <w:rPr>
          <w:rFonts w:cstheme="minorHAnsi"/>
        </w:rPr>
        <w:t xml:space="preserve">oli </w:t>
      </w:r>
      <w:r w:rsidRPr="005007C5">
        <w:rPr>
          <w:rFonts w:cstheme="minorHAnsi"/>
        </w:rPr>
        <w:t xml:space="preserve">luku- ja kirjoitustaidottomia </w:t>
      </w:r>
      <w:r w:rsidR="009351B2" w:rsidRPr="005007C5">
        <w:rPr>
          <w:rFonts w:cstheme="minorHAnsi"/>
        </w:rPr>
        <w:t>ja</w:t>
      </w:r>
      <w:r w:rsidRPr="005007C5">
        <w:rPr>
          <w:rFonts w:cstheme="minorHAnsi"/>
        </w:rPr>
        <w:t xml:space="preserve"> papiston merkitys korostui oppineena säätynä</w:t>
      </w:r>
      <w:r w:rsidR="009351B2" w:rsidRPr="005007C5">
        <w:rPr>
          <w:rFonts w:cstheme="minorHAnsi"/>
        </w:rPr>
        <w:t>.</w:t>
      </w:r>
      <w:r w:rsidRPr="005007C5">
        <w:rPr>
          <w:rFonts w:cstheme="minorHAnsi"/>
        </w:rPr>
        <w:t xml:space="preserve"> </w:t>
      </w:r>
      <w:r w:rsidR="009351B2" w:rsidRPr="005007C5">
        <w:rPr>
          <w:rFonts w:cstheme="minorHAnsi"/>
        </w:rPr>
        <w:t>S</w:t>
      </w:r>
      <w:r w:rsidRPr="005007C5">
        <w:rPr>
          <w:rFonts w:cstheme="minorHAnsi"/>
        </w:rPr>
        <w:t>e jakoi sakramentit, piti yllä kirkkokuria ja tulkitsi Raamattua</w:t>
      </w:r>
      <w:r w:rsidR="009351B2" w:rsidRPr="005007C5">
        <w:rPr>
          <w:rFonts w:cstheme="minorHAnsi"/>
        </w:rPr>
        <w:t>.</w:t>
      </w:r>
    </w:p>
    <w:p w14:paraId="607C74C8" w14:textId="1B66B012" w:rsidR="008C7634" w:rsidRPr="005007C5" w:rsidRDefault="008C7634" w:rsidP="009C6D18">
      <w:pPr>
        <w:pStyle w:val="Luettelokappale"/>
        <w:numPr>
          <w:ilvl w:val="0"/>
          <w:numId w:val="227"/>
        </w:numPr>
        <w:rPr>
          <w:rFonts w:cstheme="minorHAnsi"/>
        </w:rPr>
      </w:pPr>
      <w:r w:rsidRPr="005007C5">
        <w:rPr>
          <w:rFonts w:cstheme="minorHAnsi"/>
        </w:rPr>
        <w:t>Kirkolla oli myös veronkanto-oikeus</w:t>
      </w:r>
      <w:r w:rsidR="004A7B76" w:rsidRPr="005007C5">
        <w:rPr>
          <w:rFonts w:cstheme="minorHAnsi"/>
        </w:rPr>
        <w:t xml:space="preserve"> ja oma oikeusjärjestelmänsä (kanoninen oikeus).</w:t>
      </w:r>
    </w:p>
    <w:p w14:paraId="6B7CA894" w14:textId="7C53C6B5" w:rsidR="00D43EB7" w:rsidRPr="005007C5" w:rsidRDefault="00D43EB7" w:rsidP="009C6D18">
      <w:pPr>
        <w:pStyle w:val="Luettelokappale"/>
        <w:numPr>
          <w:ilvl w:val="0"/>
          <w:numId w:val="227"/>
        </w:numPr>
        <w:rPr>
          <w:rFonts w:cstheme="minorHAnsi"/>
        </w:rPr>
      </w:pPr>
      <w:r w:rsidRPr="005007C5">
        <w:rPr>
          <w:rFonts w:cstheme="minorHAnsi"/>
        </w:rPr>
        <w:t xml:space="preserve">Rooman piispa eli </w:t>
      </w:r>
      <w:r w:rsidRPr="005007C5">
        <w:rPr>
          <w:rFonts w:cstheme="minorHAnsi"/>
          <w:b/>
          <w:bCs/>
        </w:rPr>
        <w:t>paavi</w:t>
      </w:r>
      <w:r w:rsidRPr="005007C5">
        <w:rPr>
          <w:rFonts w:cstheme="minorHAnsi"/>
        </w:rPr>
        <w:t xml:space="preserve"> nousi lännen </w:t>
      </w:r>
      <w:r w:rsidRPr="005007C5">
        <w:rPr>
          <w:rFonts w:cstheme="minorHAnsi"/>
          <w:b/>
          <w:bCs/>
        </w:rPr>
        <w:t xml:space="preserve">katolisen </w:t>
      </w:r>
      <w:r w:rsidRPr="005007C5">
        <w:rPr>
          <w:rFonts w:cstheme="minorHAnsi"/>
        </w:rPr>
        <w:t>kirkon johtoon: hänen kannanottonsa olivat lopullisia määräyksiä uskon asioissa</w:t>
      </w:r>
      <w:r w:rsidR="009351B2" w:rsidRPr="005007C5">
        <w:rPr>
          <w:rFonts w:cstheme="minorHAnsi"/>
        </w:rPr>
        <w:t>.</w:t>
      </w:r>
      <w:r w:rsidRPr="005007C5">
        <w:rPr>
          <w:rFonts w:cstheme="minorHAnsi"/>
        </w:rPr>
        <w:t xml:space="preserve"> </w:t>
      </w:r>
      <w:r w:rsidR="009351B2" w:rsidRPr="005007C5">
        <w:rPr>
          <w:rFonts w:cstheme="minorHAnsi"/>
        </w:rPr>
        <w:t>P</w:t>
      </w:r>
      <w:r w:rsidRPr="005007C5">
        <w:rPr>
          <w:rFonts w:cstheme="minorHAnsi"/>
        </w:rPr>
        <w:t>aavi sotkeutui myös valtapolitiikkaan kuninkaiden tapaan</w:t>
      </w:r>
      <w:r w:rsidR="009351B2" w:rsidRPr="005007C5">
        <w:rPr>
          <w:rFonts w:cstheme="minorHAnsi"/>
        </w:rPr>
        <w:t xml:space="preserve"> ja alkukirkon </w:t>
      </w:r>
      <w:r w:rsidRPr="005007C5">
        <w:rPr>
          <w:rFonts w:cstheme="minorHAnsi"/>
        </w:rPr>
        <w:t>köyhyyden ihanne unohtui vähitellen</w:t>
      </w:r>
      <w:r w:rsidR="009351B2" w:rsidRPr="005007C5">
        <w:rPr>
          <w:rFonts w:cstheme="minorHAnsi"/>
        </w:rPr>
        <w:t>.</w:t>
      </w:r>
    </w:p>
    <w:p w14:paraId="285C1E38" w14:textId="214166CB" w:rsidR="00D43EB7" w:rsidRPr="005007C5" w:rsidRDefault="00D43EB7" w:rsidP="009C6D18">
      <w:pPr>
        <w:pStyle w:val="Luettelokappale"/>
        <w:numPr>
          <w:ilvl w:val="0"/>
          <w:numId w:val="227"/>
        </w:numPr>
        <w:rPr>
          <w:rFonts w:cstheme="minorHAnsi"/>
        </w:rPr>
      </w:pPr>
      <w:r w:rsidRPr="005007C5">
        <w:rPr>
          <w:rFonts w:cstheme="minorHAnsi"/>
        </w:rPr>
        <w:t>Kirkot kilpailivat katedraaliensa mahtavuudessa toistensa kanssa,</w:t>
      </w:r>
      <w:r w:rsidR="009351B2" w:rsidRPr="005007C5">
        <w:rPr>
          <w:rFonts w:cstheme="minorHAnsi"/>
        </w:rPr>
        <w:t xml:space="preserve"> jotka</w:t>
      </w:r>
      <w:r w:rsidRPr="005007C5">
        <w:rPr>
          <w:rFonts w:cstheme="minorHAnsi"/>
        </w:rPr>
        <w:t xml:space="preserve"> </w:t>
      </w:r>
      <w:r w:rsidR="009351B2" w:rsidRPr="005007C5">
        <w:rPr>
          <w:rFonts w:cstheme="minorHAnsi"/>
        </w:rPr>
        <w:t>rahoit</w:t>
      </w:r>
      <w:r w:rsidR="00A77BA1" w:rsidRPr="005007C5">
        <w:rPr>
          <w:rFonts w:cstheme="minorHAnsi"/>
        </w:rPr>
        <w:t>ettiin</w:t>
      </w:r>
      <w:r w:rsidR="009351B2" w:rsidRPr="005007C5">
        <w:rPr>
          <w:rFonts w:cstheme="minorHAnsi"/>
        </w:rPr>
        <w:t xml:space="preserve"> keräämällä</w:t>
      </w:r>
      <w:r w:rsidRPr="005007C5">
        <w:rPr>
          <w:rFonts w:cstheme="minorHAnsi"/>
        </w:rPr>
        <w:t xml:space="preserve"> kymmenykset seurakuntalaisilta</w:t>
      </w:r>
      <w:r w:rsidR="009351B2" w:rsidRPr="005007C5">
        <w:rPr>
          <w:rFonts w:cstheme="minorHAnsi"/>
        </w:rPr>
        <w:t>.</w:t>
      </w:r>
    </w:p>
    <w:p w14:paraId="710005E9" w14:textId="39C96FD4" w:rsidR="00D43EB7" w:rsidRPr="005007C5" w:rsidRDefault="00D43EB7" w:rsidP="009C6D18">
      <w:pPr>
        <w:pStyle w:val="Luettelokappale"/>
        <w:numPr>
          <w:ilvl w:val="0"/>
          <w:numId w:val="227"/>
        </w:numPr>
        <w:rPr>
          <w:rFonts w:cstheme="minorHAnsi"/>
        </w:rPr>
      </w:pPr>
      <w:r w:rsidRPr="005007C5">
        <w:rPr>
          <w:rFonts w:cstheme="minorHAnsi"/>
          <w:b/>
          <w:bCs/>
        </w:rPr>
        <w:t>Luostarit</w:t>
      </w:r>
      <w:r w:rsidRPr="005007C5">
        <w:rPr>
          <w:rFonts w:cstheme="minorHAnsi"/>
        </w:rPr>
        <w:t xml:space="preserve"> </w:t>
      </w:r>
      <w:r w:rsidR="009351B2" w:rsidRPr="005007C5">
        <w:rPr>
          <w:rFonts w:cstheme="minorHAnsi"/>
        </w:rPr>
        <w:t xml:space="preserve">olivat </w:t>
      </w:r>
      <w:r w:rsidRPr="005007C5">
        <w:rPr>
          <w:rFonts w:cstheme="minorHAnsi"/>
        </w:rPr>
        <w:t>merkittäviä kulttuurikeskuksia</w:t>
      </w:r>
      <w:r w:rsidR="009351B2" w:rsidRPr="005007C5">
        <w:rPr>
          <w:rFonts w:cstheme="minorHAnsi"/>
        </w:rPr>
        <w:t xml:space="preserve">, joissa </w:t>
      </w:r>
      <w:r w:rsidRPr="005007C5">
        <w:rPr>
          <w:rFonts w:cstheme="minorHAnsi"/>
        </w:rPr>
        <w:t>kopioitiin ja säilytettiin antiikin kirjoituksia (munkit ja nunnat)</w:t>
      </w:r>
      <w:r w:rsidR="009351B2" w:rsidRPr="005007C5">
        <w:rPr>
          <w:rFonts w:cstheme="minorHAnsi"/>
        </w:rPr>
        <w:t>.</w:t>
      </w:r>
      <w:r w:rsidR="00FB48EC" w:rsidRPr="005007C5">
        <w:rPr>
          <w:rFonts w:cstheme="minorHAnsi"/>
        </w:rPr>
        <w:t xml:space="preserve"> Luostarit antoivat</w:t>
      </w:r>
      <w:r w:rsidR="008C7634" w:rsidRPr="005007C5">
        <w:rPr>
          <w:rFonts w:cstheme="minorHAnsi"/>
        </w:rPr>
        <w:t xml:space="preserve"> kristillistä opetusta.</w:t>
      </w:r>
    </w:p>
    <w:p w14:paraId="28EFA4FF" w14:textId="0F076757" w:rsidR="00D43EB7" w:rsidRPr="005007C5" w:rsidRDefault="00D43EB7" w:rsidP="009C6D18">
      <w:pPr>
        <w:pStyle w:val="Luettelokappale"/>
        <w:numPr>
          <w:ilvl w:val="0"/>
          <w:numId w:val="227"/>
        </w:numPr>
        <w:rPr>
          <w:rFonts w:cstheme="minorHAnsi"/>
        </w:rPr>
      </w:pPr>
      <w:r w:rsidRPr="005007C5">
        <w:rPr>
          <w:rFonts w:cstheme="minorHAnsi"/>
        </w:rPr>
        <w:t>Luostareissa kehitettiin myös maataloutta ja hoidettiin sairaita</w:t>
      </w:r>
      <w:r w:rsidR="009351B2" w:rsidRPr="005007C5">
        <w:rPr>
          <w:rFonts w:cstheme="minorHAnsi"/>
        </w:rPr>
        <w:t>.</w:t>
      </w:r>
    </w:p>
    <w:p w14:paraId="0C998D1A" w14:textId="2E01D430" w:rsidR="00D43EB7" w:rsidRPr="005007C5" w:rsidRDefault="00D43EB7" w:rsidP="009C6D18">
      <w:pPr>
        <w:pStyle w:val="Luettelokappale"/>
        <w:numPr>
          <w:ilvl w:val="0"/>
          <w:numId w:val="227"/>
        </w:numPr>
        <w:rPr>
          <w:rFonts w:cstheme="minorHAnsi"/>
        </w:rPr>
      </w:pPr>
      <w:r w:rsidRPr="005007C5">
        <w:rPr>
          <w:rFonts w:cstheme="minorHAnsi"/>
        </w:rPr>
        <w:t xml:space="preserve">Euroopassa asui myös huomattava juutalaisyhteisö, joka </w:t>
      </w:r>
      <w:r w:rsidR="00F577BF" w:rsidRPr="005007C5">
        <w:rPr>
          <w:rFonts w:cstheme="minorHAnsi"/>
        </w:rPr>
        <w:t xml:space="preserve">keskitettiin </w:t>
      </w:r>
      <w:r w:rsidRPr="005007C5">
        <w:rPr>
          <w:rFonts w:cstheme="minorHAnsi"/>
        </w:rPr>
        <w:t>omaksi yhteisökseen omalle asuinalueelleen (ghetto)</w:t>
      </w:r>
      <w:r w:rsidR="00F577BF" w:rsidRPr="005007C5">
        <w:rPr>
          <w:rFonts w:cstheme="minorHAnsi"/>
        </w:rPr>
        <w:t>.</w:t>
      </w:r>
      <w:r w:rsidRPr="005007C5">
        <w:rPr>
          <w:rFonts w:cstheme="minorHAnsi"/>
        </w:rPr>
        <w:t xml:space="preserve"> </w:t>
      </w:r>
      <w:r w:rsidR="00F577BF" w:rsidRPr="005007C5">
        <w:rPr>
          <w:rFonts w:cstheme="minorHAnsi"/>
        </w:rPr>
        <w:t>J</w:t>
      </w:r>
      <w:r w:rsidRPr="005007C5">
        <w:rPr>
          <w:rFonts w:cstheme="minorHAnsi"/>
        </w:rPr>
        <w:t xml:space="preserve">uutalaiset olivat aktiivisia kauppiaita ja ensimmäisiä pankkiireja, mutta myös alttiina erilaiselle syrjinnälle ja vainolle esim. Mustan surman aikana. </w:t>
      </w:r>
    </w:p>
    <w:p w14:paraId="79C6D657" w14:textId="77777777" w:rsidR="00D43EB7" w:rsidRPr="005007C5" w:rsidRDefault="00D43EB7" w:rsidP="00D43EB7">
      <w:pPr>
        <w:rPr>
          <w:rFonts w:cstheme="minorHAnsi"/>
        </w:rPr>
      </w:pPr>
    </w:p>
    <w:p w14:paraId="5C19B4C6" w14:textId="24411F1A" w:rsidR="00D43EB7" w:rsidRPr="005007C5" w:rsidRDefault="00F263A4" w:rsidP="00F263A4">
      <w:pPr>
        <w:jc w:val="center"/>
        <w:rPr>
          <w:rFonts w:cstheme="minorHAnsi"/>
          <w:b/>
          <w:sz w:val="20"/>
        </w:rPr>
      </w:pPr>
      <w:r w:rsidRPr="005007C5">
        <w:rPr>
          <w:rFonts w:cstheme="minorHAnsi"/>
          <w:b/>
          <w:sz w:val="20"/>
        </w:rPr>
        <w:t xml:space="preserve">Pariisin Notre </w:t>
      </w:r>
      <w:proofErr w:type="spellStart"/>
      <w:r w:rsidRPr="005007C5">
        <w:rPr>
          <w:rFonts w:cstheme="minorHAnsi"/>
          <w:b/>
          <w:sz w:val="20"/>
        </w:rPr>
        <w:t>Dame</w:t>
      </w:r>
      <w:proofErr w:type="spellEnd"/>
      <w:r w:rsidRPr="005007C5">
        <w:rPr>
          <w:rFonts w:cstheme="minorHAnsi"/>
          <w:b/>
          <w:sz w:val="20"/>
        </w:rPr>
        <w:t xml:space="preserve"> edustaa </w:t>
      </w:r>
      <w:r w:rsidRPr="005007C5">
        <w:rPr>
          <w:rFonts w:cstheme="minorHAnsi"/>
          <w:b/>
          <w:bCs/>
          <w:sz w:val="20"/>
        </w:rPr>
        <w:t>goottilaista r</w:t>
      </w:r>
      <w:r w:rsidRPr="005007C5">
        <w:rPr>
          <w:rFonts w:cstheme="minorHAnsi"/>
          <w:b/>
          <w:sz w:val="20"/>
        </w:rPr>
        <w:t xml:space="preserve">akennustyyliä. Sen suuret ruusuikkunat ja tukipilarit tekivät siitä keskiajan yhden tunnetuimmista katedraaleista. Gotiikka syrjäytti vähitellen 1200-1400 -luvuilla linnamaisen </w:t>
      </w:r>
      <w:r w:rsidRPr="005007C5">
        <w:rPr>
          <w:rFonts w:cstheme="minorHAnsi"/>
          <w:b/>
          <w:bCs/>
          <w:sz w:val="20"/>
        </w:rPr>
        <w:t xml:space="preserve">romaanisen </w:t>
      </w:r>
      <w:r w:rsidRPr="005007C5">
        <w:rPr>
          <w:rFonts w:cstheme="minorHAnsi"/>
          <w:b/>
          <w:sz w:val="20"/>
        </w:rPr>
        <w:t>rakennustyylin.</w:t>
      </w:r>
    </w:p>
    <w:p w14:paraId="75D844AC" w14:textId="77777777" w:rsidR="00F263A4" w:rsidRPr="005007C5" w:rsidRDefault="00D43EB7" w:rsidP="00F263A4">
      <w:pPr>
        <w:jc w:val="center"/>
        <w:rPr>
          <w:rFonts w:cstheme="minorHAnsi"/>
          <w:b/>
          <w:sz w:val="20"/>
        </w:rPr>
      </w:pPr>
      <w:r w:rsidRPr="005007C5">
        <w:rPr>
          <w:rFonts w:cstheme="minorHAnsi"/>
          <w:b/>
          <w:sz w:val="20"/>
        </w:rPr>
        <w:drawing>
          <wp:inline distT="0" distB="0" distL="0" distR="0" wp14:anchorId="4C7118D3" wp14:editId="29D23A9C">
            <wp:extent cx="3703320" cy="2468880"/>
            <wp:effectExtent l="0" t="0" r="0" b="0"/>
            <wp:docPr id="1439036253" name="Kuva 143903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703320" cy="2468880"/>
                    </a:xfrm>
                    <a:prstGeom prst="rect">
                      <a:avLst/>
                    </a:prstGeom>
                  </pic:spPr>
                </pic:pic>
              </a:graphicData>
            </a:graphic>
          </wp:inline>
        </w:drawing>
      </w:r>
    </w:p>
    <w:p w14:paraId="613902CB" w14:textId="04CF6ACE" w:rsidR="00D43EB7" w:rsidRPr="005007C5" w:rsidRDefault="00D43EB7" w:rsidP="00F263A4">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p>
    <w:p w14:paraId="69DB582B" w14:textId="3E995E8F" w:rsidR="00D43EB7" w:rsidRPr="005007C5" w:rsidRDefault="00D43EB7" w:rsidP="00D43EB7">
      <w:pPr>
        <w:rPr>
          <w:rFonts w:cstheme="minorHAnsi"/>
          <w:b/>
          <w:bCs/>
        </w:rPr>
      </w:pPr>
      <w:r w:rsidRPr="005007C5">
        <w:rPr>
          <w:rFonts w:cstheme="minorHAnsi"/>
          <w:b/>
          <w:bCs/>
        </w:rPr>
        <w:lastRenderedPageBreak/>
        <w:t>Bysantti</w:t>
      </w:r>
    </w:p>
    <w:p w14:paraId="1ED268C7" w14:textId="402E2973" w:rsidR="00D43EB7" w:rsidRPr="005007C5" w:rsidRDefault="00D43EB7" w:rsidP="009C6D18">
      <w:pPr>
        <w:pStyle w:val="Luettelokappale"/>
        <w:numPr>
          <w:ilvl w:val="0"/>
          <w:numId w:val="230"/>
        </w:numPr>
        <w:rPr>
          <w:rFonts w:cstheme="minorHAnsi"/>
        </w:rPr>
      </w:pPr>
      <w:r w:rsidRPr="005007C5">
        <w:rPr>
          <w:rFonts w:cstheme="minorHAnsi"/>
        </w:rPr>
        <w:t>Rooman jakauduttua kulttuurin painopiste siirtyi 300-</w:t>
      </w:r>
      <w:r w:rsidR="00F577BF" w:rsidRPr="005007C5">
        <w:rPr>
          <w:rFonts w:cstheme="minorHAnsi"/>
        </w:rPr>
        <w:t xml:space="preserve">luvulla </w:t>
      </w:r>
      <w:r w:rsidRPr="005007C5">
        <w:rPr>
          <w:rFonts w:cstheme="minorHAnsi"/>
        </w:rPr>
        <w:t xml:space="preserve">jaa. </w:t>
      </w:r>
      <w:r w:rsidRPr="005007C5">
        <w:rPr>
          <w:rFonts w:cstheme="minorHAnsi"/>
          <w:b/>
          <w:bCs/>
        </w:rPr>
        <w:t>Itä-Roomaan</w:t>
      </w:r>
      <w:r w:rsidRPr="005007C5">
        <w:rPr>
          <w:rFonts w:cstheme="minorHAnsi"/>
        </w:rPr>
        <w:t xml:space="preserve"> eli Bysanttiin</w:t>
      </w:r>
      <w:r w:rsidR="00F577BF" w:rsidRPr="005007C5">
        <w:rPr>
          <w:rFonts w:cstheme="minorHAnsi"/>
        </w:rPr>
        <w:t xml:space="preserve">, jonka </w:t>
      </w:r>
      <w:r w:rsidRPr="005007C5">
        <w:rPr>
          <w:rFonts w:cstheme="minorHAnsi"/>
        </w:rPr>
        <w:t xml:space="preserve">keskuskaupunki </w:t>
      </w:r>
      <w:r w:rsidR="00F577BF" w:rsidRPr="005007C5">
        <w:rPr>
          <w:rFonts w:cstheme="minorHAnsi"/>
        </w:rPr>
        <w:t xml:space="preserve">oli </w:t>
      </w:r>
      <w:r w:rsidRPr="005007C5">
        <w:rPr>
          <w:rFonts w:cstheme="minorHAnsi"/>
        </w:rPr>
        <w:t xml:space="preserve">keisarin nimeä kantanut </w:t>
      </w:r>
      <w:r w:rsidRPr="005007C5">
        <w:rPr>
          <w:rFonts w:cstheme="minorHAnsi"/>
          <w:b/>
          <w:bCs/>
        </w:rPr>
        <w:t>Konstantinopoli</w:t>
      </w:r>
      <w:r w:rsidR="00F577BF" w:rsidRPr="005007C5">
        <w:rPr>
          <w:rFonts w:cstheme="minorHAnsi"/>
          <w:b/>
          <w:bCs/>
        </w:rPr>
        <w:t>.</w:t>
      </w:r>
    </w:p>
    <w:p w14:paraId="090A5723" w14:textId="0EFC3834" w:rsidR="00D43EB7" w:rsidRPr="005007C5" w:rsidRDefault="002276B3" w:rsidP="009C6D18">
      <w:pPr>
        <w:pStyle w:val="Luettelokappale"/>
        <w:numPr>
          <w:ilvl w:val="0"/>
          <w:numId w:val="230"/>
        </w:numPr>
        <w:rPr>
          <w:rFonts w:cstheme="minorHAnsi"/>
        </w:rPr>
      </w:pPr>
      <w:r w:rsidRPr="005007C5">
        <w:rPr>
          <w:rFonts w:cstheme="minorHAnsi"/>
        </w:rPr>
        <w:t xml:space="preserve">Kreikkaa puhuvat bysanttilaiset kutsuivat itseään roomalaisiksi, ja antiikin sivistys säilyi siellä Länsi-Euroopan taantuessa. Bysantin </w:t>
      </w:r>
      <w:r w:rsidR="00D43EB7" w:rsidRPr="005007C5">
        <w:rPr>
          <w:rFonts w:cstheme="minorHAnsi"/>
        </w:rPr>
        <w:t xml:space="preserve">sijainti </w:t>
      </w:r>
      <w:r w:rsidRPr="005007C5">
        <w:rPr>
          <w:rFonts w:cstheme="minorHAnsi"/>
        </w:rPr>
        <w:t xml:space="preserve">oli erinomainen </w:t>
      </w:r>
      <w:r w:rsidR="00D43EB7" w:rsidRPr="005007C5">
        <w:rPr>
          <w:rFonts w:cstheme="minorHAnsi"/>
        </w:rPr>
        <w:t xml:space="preserve">kaupan kannalta </w:t>
      </w:r>
      <w:r w:rsidR="00A02090" w:rsidRPr="005007C5">
        <w:rPr>
          <w:rFonts w:cstheme="minorHAnsi"/>
        </w:rPr>
        <w:t xml:space="preserve">ja </w:t>
      </w:r>
      <w:r w:rsidR="00D43EB7" w:rsidRPr="005007C5">
        <w:rPr>
          <w:rFonts w:cstheme="minorHAnsi"/>
        </w:rPr>
        <w:t xml:space="preserve">esim. Silkkitie </w:t>
      </w:r>
      <w:r w:rsidRPr="005007C5">
        <w:rPr>
          <w:rFonts w:cstheme="minorHAnsi"/>
        </w:rPr>
        <w:t>pysyi käytössä.</w:t>
      </w:r>
    </w:p>
    <w:p w14:paraId="6CBDA012" w14:textId="3540A999" w:rsidR="00D43EB7" w:rsidRPr="005007C5" w:rsidRDefault="00D43EB7" w:rsidP="009C6D18">
      <w:pPr>
        <w:pStyle w:val="Luettelokappale"/>
        <w:numPr>
          <w:ilvl w:val="0"/>
          <w:numId w:val="230"/>
        </w:numPr>
        <w:rPr>
          <w:rFonts w:cstheme="minorHAnsi"/>
        </w:rPr>
      </w:pPr>
      <w:r w:rsidRPr="005007C5">
        <w:rPr>
          <w:rFonts w:cstheme="minorHAnsi"/>
        </w:rPr>
        <w:t xml:space="preserve">Keisari </w:t>
      </w:r>
      <w:proofErr w:type="spellStart"/>
      <w:r w:rsidRPr="005007C5">
        <w:rPr>
          <w:rFonts w:cstheme="minorHAnsi"/>
          <w:b/>
          <w:bCs/>
        </w:rPr>
        <w:t>Justinianuksen</w:t>
      </w:r>
      <w:proofErr w:type="spellEnd"/>
      <w:r w:rsidRPr="005007C5">
        <w:rPr>
          <w:rFonts w:cstheme="minorHAnsi"/>
        </w:rPr>
        <w:t xml:space="preserve"> kaudella 500-luvulla koottiin lakikokoelma </w:t>
      </w:r>
      <w:proofErr w:type="spellStart"/>
      <w:r w:rsidRPr="005007C5">
        <w:rPr>
          <w:rFonts w:cstheme="minorHAnsi"/>
          <w:b/>
          <w:bCs/>
        </w:rPr>
        <w:t>Corpus</w:t>
      </w:r>
      <w:proofErr w:type="spellEnd"/>
      <w:r w:rsidRPr="005007C5">
        <w:rPr>
          <w:rFonts w:cstheme="minorHAnsi"/>
          <w:b/>
          <w:bCs/>
        </w:rPr>
        <w:t xml:space="preserve"> </w:t>
      </w:r>
      <w:proofErr w:type="spellStart"/>
      <w:r w:rsidRPr="005007C5">
        <w:rPr>
          <w:rFonts w:cstheme="minorHAnsi"/>
          <w:b/>
          <w:bCs/>
        </w:rPr>
        <w:t>Juris</w:t>
      </w:r>
      <w:proofErr w:type="spellEnd"/>
      <w:r w:rsidRPr="005007C5">
        <w:rPr>
          <w:rFonts w:cstheme="minorHAnsi"/>
          <w:b/>
          <w:bCs/>
        </w:rPr>
        <w:t xml:space="preserve"> </w:t>
      </w:r>
      <w:proofErr w:type="spellStart"/>
      <w:r w:rsidRPr="005007C5">
        <w:rPr>
          <w:rFonts w:cstheme="minorHAnsi"/>
          <w:b/>
          <w:bCs/>
        </w:rPr>
        <w:t>Civili</w:t>
      </w:r>
      <w:r w:rsidRPr="005007C5">
        <w:rPr>
          <w:rFonts w:cstheme="minorHAnsi"/>
        </w:rPr>
        <w:t>s</w:t>
      </w:r>
      <w:proofErr w:type="spellEnd"/>
      <w:r w:rsidRPr="005007C5">
        <w:rPr>
          <w:rFonts w:cstheme="minorHAnsi"/>
        </w:rPr>
        <w:t xml:space="preserve"> ja Hagia Sofian kirkko valmistui</w:t>
      </w:r>
      <w:r w:rsidR="00F577BF" w:rsidRPr="005007C5">
        <w:rPr>
          <w:rFonts w:cstheme="minorHAnsi"/>
        </w:rPr>
        <w:t>. Se</w:t>
      </w:r>
      <w:r w:rsidRPr="005007C5">
        <w:rPr>
          <w:rFonts w:cstheme="minorHAnsi"/>
        </w:rPr>
        <w:t xml:space="preserve"> kupoli </w:t>
      </w:r>
      <w:r w:rsidR="00F577BF" w:rsidRPr="005007C5">
        <w:rPr>
          <w:rFonts w:cstheme="minorHAnsi"/>
        </w:rPr>
        <w:t xml:space="preserve">oli </w:t>
      </w:r>
      <w:r w:rsidRPr="005007C5">
        <w:rPr>
          <w:rFonts w:cstheme="minorHAnsi"/>
        </w:rPr>
        <w:t>jopa suurempi kuin Pantheonissa</w:t>
      </w:r>
      <w:r w:rsidR="00F577BF" w:rsidRPr="005007C5">
        <w:rPr>
          <w:rFonts w:cstheme="minorHAnsi"/>
        </w:rPr>
        <w:t>.</w:t>
      </w:r>
    </w:p>
    <w:p w14:paraId="41B2C1E2" w14:textId="0230597F" w:rsidR="00D43EB7" w:rsidRPr="005007C5" w:rsidRDefault="00D43EB7" w:rsidP="009C6D18">
      <w:pPr>
        <w:pStyle w:val="Luettelokappale"/>
        <w:numPr>
          <w:ilvl w:val="0"/>
          <w:numId w:val="230"/>
        </w:numPr>
        <w:rPr>
          <w:rFonts w:cstheme="minorHAnsi"/>
        </w:rPr>
      </w:pPr>
      <w:r w:rsidRPr="005007C5">
        <w:rPr>
          <w:rFonts w:cstheme="minorHAnsi"/>
        </w:rPr>
        <w:t>Bysantin kulttuuri vaikutti mm. Venäjän kulttuuriin: kyrilliset kirjaimet ja kristinuskon ortodoksinen muoto</w:t>
      </w:r>
      <w:r w:rsidR="00526C3B" w:rsidRPr="005007C5">
        <w:rPr>
          <w:rFonts w:cstheme="minorHAnsi"/>
        </w:rPr>
        <w:t xml:space="preserve"> ikonitaiteineen</w:t>
      </w:r>
      <w:r w:rsidRPr="005007C5">
        <w:rPr>
          <w:rFonts w:cstheme="minorHAnsi"/>
        </w:rPr>
        <w:t xml:space="preserve"> levisivät sinne</w:t>
      </w:r>
      <w:r w:rsidR="00F577BF" w:rsidRPr="005007C5">
        <w:rPr>
          <w:rFonts w:cstheme="minorHAnsi"/>
        </w:rPr>
        <w:t>.</w:t>
      </w:r>
    </w:p>
    <w:p w14:paraId="75B4DFB9" w14:textId="124687F0" w:rsidR="002276B3" w:rsidRPr="005007C5" w:rsidRDefault="002276B3" w:rsidP="009C6D18">
      <w:pPr>
        <w:pStyle w:val="Luettelokappale"/>
        <w:numPr>
          <w:ilvl w:val="0"/>
          <w:numId w:val="230"/>
        </w:numPr>
        <w:rPr>
          <w:rFonts w:cstheme="minorHAnsi"/>
        </w:rPr>
      </w:pPr>
      <w:r w:rsidRPr="005007C5">
        <w:rPr>
          <w:rFonts w:cstheme="minorHAnsi"/>
        </w:rPr>
        <w:t xml:space="preserve">Bysantti alkoi taantua sydän- ja myöhäiskeskiajalla </w:t>
      </w:r>
      <w:r w:rsidR="00404024" w:rsidRPr="005007C5">
        <w:rPr>
          <w:rFonts w:cstheme="minorHAnsi"/>
        </w:rPr>
        <w:t>Länsi-Euroopan ja islamilaisen maailman noustessa.</w:t>
      </w:r>
      <w:r w:rsidRPr="005007C5">
        <w:rPr>
          <w:rFonts w:cstheme="minorHAnsi"/>
        </w:rPr>
        <w:t xml:space="preserve"> </w:t>
      </w:r>
    </w:p>
    <w:p w14:paraId="01C4D1F3" w14:textId="4DA2597E" w:rsidR="00D43EB7" w:rsidRPr="005007C5" w:rsidRDefault="00D43EB7" w:rsidP="009C6D18">
      <w:pPr>
        <w:pStyle w:val="Luettelokappale"/>
        <w:numPr>
          <w:ilvl w:val="0"/>
          <w:numId w:val="230"/>
        </w:numPr>
        <w:rPr>
          <w:rFonts w:cstheme="minorHAnsi"/>
        </w:rPr>
      </w:pPr>
      <w:r w:rsidRPr="005007C5">
        <w:rPr>
          <w:rFonts w:cstheme="minorHAnsi"/>
        </w:rPr>
        <w:t xml:space="preserve">Vuonna 1453 </w:t>
      </w:r>
      <w:r w:rsidRPr="005007C5">
        <w:rPr>
          <w:rFonts w:cstheme="minorHAnsi"/>
          <w:b/>
          <w:bCs/>
        </w:rPr>
        <w:t xml:space="preserve">ottomaanit </w:t>
      </w:r>
      <w:r w:rsidRPr="005007C5">
        <w:rPr>
          <w:rFonts w:cstheme="minorHAnsi"/>
        </w:rPr>
        <w:t>valtasivat sotien jälkeen Konstantinopolin</w:t>
      </w:r>
      <w:r w:rsidR="00F577BF" w:rsidRPr="005007C5">
        <w:rPr>
          <w:rFonts w:cstheme="minorHAnsi"/>
        </w:rPr>
        <w:t>.</w:t>
      </w:r>
      <w:r w:rsidRPr="005007C5">
        <w:rPr>
          <w:rFonts w:cstheme="minorHAnsi"/>
        </w:rPr>
        <w:t xml:space="preserve"> </w:t>
      </w:r>
      <w:r w:rsidR="00F577BF" w:rsidRPr="005007C5">
        <w:rPr>
          <w:rFonts w:cstheme="minorHAnsi"/>
        </w:rPr>
        <w:t>K</w:t>
      </w:r>
      <w:r w:rsidRPr="005007C5">
        <w:rPr>
          <w:rFonts w:cstheme="minorHAnsi"/>
        </w:rPr>
        <w:t>aupungin nimeksi</w:t>
      </w:r>
      <w:r w:rsidR="00404024" w:rsidRPr="005007C5">
        <w:rPr>
          <w:rFonts w:cstheme="minorHAnsi"/>
        </w:rPr>
        <w:t xml:space="preserve"> tuli</w:t>
      </w:r>
      <w:r w:rsidRPr="005007C5">
        <w:rPr>
          <w:rFonts w:cstheme="minorHAnsi"/>
        </w:rPr>
        <w:t xml:space="preserve"> Istanbul ja Hagia Sofia muutettiin moskeijaksi</w:t>
      </w:r>
      <w:r w:rsidR="00F577BF" w:rsidRPr="005007C5">
        <w:rPr>
          <w:rFonts w:cstheme="minorHAnsi"/>
        </w:rPr>
        <w:t xml:space="preserve">. Islam levisi myös Balkanin niemimaalla </w:t>
      </w:r>
      <w:r w:rsidR="002276B3" w:rsidRPr="005007C5">
        <w:rPr>
          <w:rFonts w:cstheme="minorHAnsi"/>
        </w:rPr>
        <w:t>sen kautta.</w:t>
      </w:r>
    </w:p>
    <w:p w14:paraId="76B6F865" w14:textId="77777777" w:rsidR="00D43EB7" w:rsidRPr="005007C5" w:rsidRDefault="00D43EB7" w:rsidP="00D43EB7">
      <w:pPr>
        <w:rPr>
          <w:rFonts w:cstheme="minorHAnsi"/>
        </w:rPr>
      </w:pPr>
    </w:p>
    <w:p w14:paraId="64641F78" w14:textId="10C2E701" w:rsidR="00D43EB7" w:rsidRPr="005007C5" w:rsidRDefault="00D43EB7" w:rsidP="00D43EB7">
      <w:pPr>
        <w:rPr>
          <w:rFonts w:cstheme="minorHAnsi"/>
          <w:b/>
          <w:bCs/>
        </w:rPr>
      </w:pPr>
      <w:r w:rsidRPr="005007C5">
        <w:rPr>
          <w:rFonts w:cstheme="minorHAnsi"/>
          <w:b/>
          <w:bCs/>
        </w:rPr>
        <w:t>Islamilainen maailma</w:t>
      </w:r>
    </w:p>
    <w:p w14:paraId="70183B32" w14:textId="23376A81" w:rsidR="00D43EB7" w:rsidRPr="005007C5" w:rsidRDefault="00F263A4" w:rsidP="009C6D18">
      <w:pPr>
        <w:pStyle w:val="Luettelokappale"/>
        <w:numPr>
          <w:ilvl w:val="0"/>
          <w:numId w:val="226"/>
        </w:numPr>
        <w:rPr>
          <w:rFonts w:cstheme="minorHAnsi"/>
        </w:rPr>
      </w:pPr>
      <w:r w:rsidRPr="005007C5">
        <w:rPr>
          <w:rFonts w:cstheme="minorHAnsi"/>
        </w:rPr>
        <w:t>U</w:t>
      </w:r>
      <w:r w:rsidR="00D43EB7" w:rsidRPr="005007C5">
        <w:rPr>
          <w:rFonts w:cstheme="minorHAnsi"/>
        </w:rPr>
        <w:t xml:space="preserve">usin monoteistinen maailmanuskonto islam syntyi Arabian niemimaalla 600-luvulla profeetta Muhammedin näkyjen pohjalta </w:t>
      </w:r>
    </w:p>
    <w:p w14:paraId="6CA3EFFD" w14:textId="2FC3E146" w:rsidR="00D43EB7" w:rsidRPr="005007C5" w:rsidRDefault="00D43EB7" w:rsidP="009C6D18">
      <w:pPr>
        <w:pStyle w:val="Luettelokappale"/>
        <w:numPr>
          <w:ilvl w:val="0"/>
          <w:numId w:val="226"/>
        </w:numPr>
        <w:rPr>
          <w:rFonts w:cstheme="minorHAnsi"/>
        </w:rPr>
      </w:pPr>
      <w:r w:rsidRPr="005007C5">
        <w:rPr>
          <w:rFonts w:cstheme="minorHAnsi"/>
        </w:rPr>
        <w:t xml:space="preserve">Alun perin arabiankieliseen </w:t>
      </w:r>
      <w:r w:rsidRPr="005007C5">
        <w:rPr>
          <w:rFonts w:cstheme="minorHAnsi"/>
          <w:b/>
          <w:bCs/>
        </w:rPr>
        <w:t>Koraaniin</w:t>
      </w:r>
      <w:r w:rsidRPr="005007C5">
        <w:rPr>
          <w:rFonts w:cstheme="minorHAnsi"/>
        </w:rPr>
        <w:t xml:space="preserve"> koottiin uskon peruspilarit; aikaa ennen islamia kutsutaan usein “tietämättömyyden ajaksi”</w:t>
      </w:r>
      <w:r w:rsidR="00404024" w:rsidRPr="005007C5">
        <w:rPr>
          <w:rFonts w:cstheme="minorHAnsi"/>
        </w:rPr>
        <w:t>.</w:t>
      </w:r>
      <w:r w:rsidRPr="005007C5">
        <w:rPr>
          <w:rFonts w:cstheme="minorHAnsi"/>
        </w:rPr>
        <w:t xml:space="preserve"> </w:t>
      </w:r>
      <w:r w:rsidR="00404024" w:rsidRPr="005007C5">
        <w:rPr>
          <w:rFonts w:cstheme="minorHAnsi"/>
        </w:rPr>
        <w:t>I</w:t>
      </w:r>
      <w:r w:rsidRPr="005007C5">
        <w:rPr>
          <w:rFonts w:cstheme="minorHAnsi"/>
        </w:rPr>
        <w:t>slamin myötä Koraania alettiin opetella ulkoa</w:t>
      </w:r>
      <w:r w:rsidR="00C82303" w:rsidRPr="005007C5">
        <w:rPr>
          <w:rFonts w:cstheme="minorHAnsi"/>
        </w:rPr>
        <w:t xml:space="preserve"> </w:t>
      </w:r>
      <w:proofErr w:type="spellStart"/>
      <w:r w:rsidRPr="005007C5">
        <w:rPr>
          <w:rFonts w:cstheme="minorHAnsi"/>
        </w:rPr>
        <w:t>koraanikouluissa</w:t>
      </w:r>
      <w:proofErr w:type="spellEnd"/>
      <w:r w:rsidR="00404024" w:rsidRPr="005007C5">
        <w:rPr>
          <w:rFonts w:cstheme="minorHAnsi"/>
        </w:rPr>
        <w:t>, jotka olivat avoimet vain miehille</w:t>
      </w:r>
      <w:r w:rsidR="00C82303" w:rsidRPr="005007C5">
        <w:rPr>
          <w:rFonts w:cstheme="minorHAnsi"/>
        </w:rPr>
        <w:t>.</w:t>
      </w:r>
    </w:p>
    <w:p w14:paraId="683A9C71" w14:textId="310B51CC" w:rsidR="00D43EB7" w:rsidRPr="005007C5" w:rsidRDefault="00D43EB7" w:rsidP="009C6D18">
      <w:pPr>
        <w:pStyle w:val="Luettelokappale"/>
        <w:numPr>
          <w:ilvl w:val="0"/>
          <w:numId w:val="226"/>
        </w:numPr>
        <w:rPr>
          <w:rFonts w:cstheme="minorHAnsi"/>
        </w:rPr>
      </w:pPr>
      <w:r w:rsidRPr="005007C5">
        <w:rPr>
          <w:rFonts w:cstheme="minorHAnsi"/>
        </w:rPr>
        <w:t>Uskonto levisi nopeasti 600-</w:t>
      </w:r>
      <w:r w:rsidR="00C82303" w:rsidRPr="005007C5">
        <w:rPr>
          <w:rFonts w:cstheme="minorHAnsi"/>
        </w:rPr>
        <w:t xml:space="preserve">ja </w:t>
      </w:r>
      <w:r w:rsidRPr="005007C5">
        <w:rPr>
          <w:rFonts w:cstheme="minorHAnsi"/>
        </w:rPr>
        <w:t xml:space="preserve">700–luvuilla Pohjois-Afrikan kautta </w:t>
      </w:r>
      <w:r w:rsidRPr="005007C5">
        <w:rPr>
          <w:rFonts w:cstheme="minorHAnsi"/>
          <w:b/>
          <w:bCs/>
        </w:rPr>
        <w:t>Pyreneille</w:t>
      </w:r>
      <w:r w:rsidR="00404024" w:rsidRPr="005007C5">
        <w:rPr>
          <w:rFonts w:cstheme="minorHAnsi"/>
        </w:rPr>
        <w:t>, mutta sen leviäminen Eurooppaan pysäytettiin sodissa.</w:t>
      </w:r>
    </w:p>
    <w:p w14:paraId="2B908BAB" w14:textId="06B604AF" w:rsidR="00D43EB7" w:rsidRPr="005007C5" w:rsidRDefault="00D43EB7" w:rsidP="009C6D18">
      <w:pPr>
        <w:pStyle w:val="Luettelokappale"/>
        <w:numPr>
          <w:ilvl w:val="0"/>
          <w:numId w:val="226"/>
        </w:numPr>
        <w:rPr>
          <w:rFonts w:cstheme="minorHAnsi"/>
        </w:rPr>
      </w:pPr>
      <w:r w:rsidRPr="005007C5">
        <w:rPr>
          <w:rFonts w:cstheme="minorHAnsi"/>
        </w:rPr>
        <w:t>Leviämistä edisti uskonopin selkeys ja kevyempi verotus, minä takia kristittyjäkin kääntyi vapaaehtoisesti islamiin</w:t>
      </w:r>
      <w:r w:rsidR="00404024" w:rsidRPr="005007C5">
        <w:rPr>
          <w:rFonts w:cstheme="minorHAnsi"/>
        </w:rPr>
        <w:t>.</w:t>
      </w:r>
    </w:p>
    <w:p w14:paraId="634AF92F" w14:textId="03FBB9A6" w:rsidR="00D43EB7" w:rsidRPr="005007C5" w:rsidRDefault="00D43EB7" w:rsidP="009C6D18">
      <w:pPr>
        <w:pStyle w:val="Luettelokappale"/>
        <w:numPr>
          <w:ilvl w:val="0"/>
          <w:numId w:val="226"/>
        </w:numPr>
        <w:rPr>
          <w:rFonts w:cstheme="minorHAnsi"/>
        </w:rPr>
      </w:pPr>
      <w:r w:rsidRPr="005007C5">
        <w:rPr>
          <w:rFonts w:cstheme="minorHAnsi"/>
        </w:rPr>
        <w:t>Paikoitellen islam ja kristinusko kilpailivat kannatuksesta aseellisesti</w:t>
      </w:r>
      <w:r w:rsidR="008204AF" w:rsidRPr="005007C5">
        <w:rPr>
          <w:rFonts w:cstheme="minorHAnsi"/>
        </w:rPr>
        <w:t xml:space="preserve"> ja</w:t>
      </w:r>
      <w:r w:rsidRPr="005007C5">
        <w:rPr>
          <w:rFonts w:cstheme="minorHAnsi"/>
        </w:rPr>
        <w:t xml:space="preserve"> </w:t>
      </w:r>
      <w:r w:rsidRPr="005007C5">
        <w:rPr>
          <w:rFonts w:cstheme="minorHAnsi"/>
          <w:b/>
          <w:bCs/>
        </w:rPr>
        <w:t>ristiretket</w:t>
      </w:r>
      <w:r w:rsidRPr="005007C5">
        <w:rPr>
          <w:rFonts w:cstheme="minorHAnsi"/>
        </w:rPr>
        <w:t xml:space="preserve"> 1000-1200</w:t>
      </w:r>
      <w:r w:rsidR="008204AF" w:rsidRPr="005007C5">
        <w:rPr>
          <w:rFonts w:cstheme="minorHAnsi"/>
        </w:rPr>
        <w:t>-</w:t>
      </w:r>
      <w:r w:rsidRPr="005007C5">
        <w:rPr>
          <w:rFonts w:cstheme="minorHAnsi"/>
        </w:rPr>
        <w:t>luvuilla olivat aseellisia pyhiinvaelluksia Pyhälle maalle Jerusalemin vapauttamiseksi “vääräuskoisilta”</w:t>
      </w:r>
      <w:r w:rsidR="008204AF" w:rsidRPr="005007C5">
        <w:rPr>
          <w:rFonts w:cstheme="minorHAnsi"/>
        </w:rPr>
        <w:t>, joka</w:t>
      </w:r>
      <w:r w:rsidRPr="005007C5">
        <w:rPr>
          <w:rFonts w:cstheme="minorHAnsi"/>
        </w:rPr>
        <w:t xml:space="preserve"> saatiin vallattua hetkeksi, mutta menetettiin </w:t>
      </w:r>
      <w:r w:rsidR="008204AF" w:rsidRPr="005007C5">
        <w:rPr>
          <w:rFonts w:cstheme="minorHAnsi"/>
        </w:rPr>
        <w:t>myöhemmin.</w:t>
      </w:r>
    </w:p>
    <w:p w14:paraId="4E4666A7" w14:textId="0B9749ED" w:rsidR="00D43EB7" w:rsidRPr="005007C5" w:rsidRDefault="00D43EB7" w:rsidP="009C6D18">
      <w:pPr>
        <w:pStyle w:val="Luettelokappale"/>
        <w:numPr>
          <w:ilvl w:val="0"/>
          <w:numId w:val="226"/>
        </w:numPr>
        <w:rPr>
          <w:rFonts w:cstheme="minorHAnsi"/>
        </w:rPr>
      </w:pPr>
      <w:r w:rsidRPr="005007C5">
        <w:rPr>
          <w:rFonts w:cstheme="minorHAnsi"/>
        </w:rPr>
        <w:t>Islamin myötä Eurooppaan virtasi monia kulttuurillisia uutuuksia kuten mausteet, kahvin juonti, algebra ja matematiikka</w:t>
      </w:r>
      <w:r w:rsidR="008204AF" w:rsidRPr="005007C5">
        <w:rPr>
          <w:rFonts w:cstheme="minorHAnsi"/>
        </w:rPr>
        <w:t>.</w:t>
      </w:r>
    </w:p>
    <w:p w14:paraId="7DDCE1B1" w14:textId="0BE9F6AE" w:rsidR="00D43EB7" w:rsidRPr="005007C5" w:rsidRDefault="00D43EB7" w:rsidP="009C6D18">
      <w:pPr>
        <w:pStyle w:val="Luettelokappale"/>
        <w:numPr>
          <w:ilvl w:val="0"/>
          <w:numId w:val="226"/>
        </w:numPr>
        <w:rPr>
          <w:rFonts w:cstheme="minorHAnsi"/>
        </w:rPr>
      </w:pPr>
      <w:r w:rsidRPr="005007C5">
        <w:rPr>
          <w:rFonts w:cstheme="minorHAnsi"/>
        </w:rPr>
        <w:t xml:space="preserve">Espanjan alueelle syntyi vuosisadoiksi kolmen uskonnon, kristittyjen, islamilaisten ja juutalaisten kulttuurillinen rinnakkaiselo </w:t>
      </w:r>
      <w:r w:rsidRPr="005007C5">
        <w:rPr>
          <w:rFonts w:cstheme="minorHAnsi"/>
          <w:b/>
          <w:bCs/>
        </w:rPr>
        <w:t>(</w:t>
      </w:r>
      <w:proofErr w:type="spellStart"/>
      <w:r w:rsidRPr="005007C5">
        <w:rPr>
          <w:rFonts w:cstheme="minorHAnsi"/>
          <w:b/>
          <w:bCs/>
        </w:rPr>
        <w:t>al-Andalus</w:t>
      </w:r>
      <w:proofErr w:type="spellEnd"/>
      <w:r w:rsidRPr="005007C5">
        <w:rPr>
          <w:rFonts w:cstheme="minorHAnsi"/>
        </w:rPr>
        <w:t>), jolloin mm. tieteet ja kirjallisuus nousivat korkealle tasolle</w:t>
      </w:r>
      <w:r w:rsidR="008204AF" w:rsidRPr="005007C5">
        <w:rPr>
          <w:rFonts w:cstheme="minorHAnsi"/>
        </w:rPr>
        <w:t>. Sen</w:t>
      </w:r>
      <w:r w:rsidRPr="005007C5">
        <w:rPr>
          <w:rFonts w:cstheme="minorHAnsi"/>
        </w:rPr>
        <w:t xml:space="preserve"> keskuksina</w:t>
      </w:r>
      <w:r w:rsidR="008204AF" w:rsidRPr="005007C5">
        <w:rPr>
          <w:rFonts w:cstheme="minorHAnsi"/>
        </w:rPr>
        <w:t xml:space="preserve"> olivat</w:t>
      </w:r>
      <w:r w:rsidRPr="005007C5">
        <w:rPr>
          <w:rFonts w:cstheme="minorHAnsi"/>
        </w:rPr>
        <w:t xml:space="preserve"> </w:t>
      </w:r>
      <w:proofErr w:type="spellStart"/>
      <w:r w:rsidRPr="005007C5">
        <w:rPr>
          <w:rFonts w:cstheme="minorHAnsi"/>
        </w:rPr>
        <w:t>Toledo</w:t>
      </w:r>
      <w:proofErr w:type="spellEnd"/>
      <w:r w:rsidR="008204AF" w:rsidRPr="005007C5">
        <w:rPr>
          <w:rFonts w:cstheme="minorHAnsi"/>
        </w:rPr>
        <w:t xml:space="preserve"> ja</w:t>
      </w:r>
      <w:r w:rsidRPr="005007C5">
        <w:rPr>
          <w:rFonts w:cstheme="minorHAnsi"/>
        </w:rPr>
        <w:t xml:space="preserve"> </w:t>
      </w:r>
      <w:proofErr w:type="spellStart"/>
      <w:r w:rsidRPr="005007C5">
        <w:rPr>
          <w:rFonts w:cstheme="minorHAnsi"/>
        </w:rPr>
        <w:t>Cordoba</w:t>
      </w:r>
      <w:proofErr w:type="spellEnd"/>
      <w:r w:rsidRPr="005007C5">
        <w:rPr>
          <w:rFonts w:cstheme="minorHAnsi"/>
        </w:rPr>
        <w:t>.</w:t>
      </w:r>
    </w:p>
    <w:p w14:paraId="45EF44BD" w14:textId="77777777" w:rsidR="00F263A4" w:rsidRPr="005007C5" w:rsidRDefault="00F263A4" w:rsidP="00F263A4">
      <w:pPr>
        <w:jc w:val="center"/>
        <w:rPr>
          <w:rFonts w:cstheme="minorHAnsi"/>
          <w:b/>
          <w:sz w:val="20"/>
        </w:rPr>
      </w:pPr>
    </w:p>
    <w:p w14:paraId="594D4178" w14:textId="77777777" w:rsidR="008204AF" w:rsidRPr="005007C5" w:rsidRDefault="008204AF">
      <w:pPr>
        <w:rPr>
          <w:rFonts w:cstheme="minorHAnsi"/>
          <w:b/>
          <w:sz w:val="20"/>
        </w:rPr>
      </w:pPr>
      <w:r w:rsidRPr="005007C5">
        <w:rPr>
          <w:rFonts w:cstheme="minorHAnsi"/>
          <w:b/>
          <w:sz w:val="20"/>
        </w:rPr>
        <w:br w:type="page"/>
      </w:r>
    </w:p>
    <w:p w14:paraId="62000522" w14:textId="29A92716" w:rsidR="00F263A4" w:rsidRPr="005007C5" w:rsidRDefault="00F263A4" w:rsidP="00F263A4">
      <w:pPr>
        <w:jc w:val="center"/>
        <w:rPr>
          <w:rFonts w:cstheme="minorHAnsi"/>
          <w:b/>
          <w:sz w:val="20"/>
        </w:rPr>
      </w:pPr>
      <w:r w:rsidRPr="005007C5">
        <w:rPr>
          <w:rFonts w:cstheme="minorHAnsi"/>
          <w:b/>
          <w:sz w:val="20"/>
        </w:rPr>
        <w:lastRenderedPageBreak/>
        <w:t xml:space="preserve">Islamissa vallitsee ehdoton </w:t>
      </w:r>
      <w:r w:rsidRPr="005007C5">
        <w:rPr>
          <w:rFonts w:cstheme="minorHAnsi"/>
          <w:b/>
          <w:bCs/>
          <w:sz w:val="20"/>
        </w:rPr>
        <w:t>kuvantekokielto</w:t>
      </w:r>
      <w:r w:rsidRPr="005007C5">
        <w:rPr>
          <w:rFonts w:cstheme="minorHAnsi"/>
          <w:b/>
          <w:sz w:val="20"/>
        </w:rPr>
        <w:t>.  Sen sijaan islamilaisessa taiteessa suositaan geometrisiä muotoja, ornamentteja, mosaiikkeja ja värikkäitä käsinkudottuja mattoja. Alhambra Espanjassa on islamilaisen kulttuurin taidonnäyte keskiajalta.</w:t>
      </w:r>
    </w:p>
    <w:p w14:paraId="1DCB3904" w14:textId="77777777" w:rsidR="00D43EB7" w:rsidRPr="005007C5" w:rsidRDefault="00D43EB7" w:rsidP="00F263A4">
      <w:pPr>
        <w:jc w:val="center"/>
        <w:rPr>
          <w:rFonts w:cstheme="minorHAnsi"/>
          <w:b/>
          <w:sz w:val="20"/>
        </w:rPr>
      </w:pPr>
      <w:r w:rsidRPr="005007C5">
        <w:rPr>
          <w:rFonts w:cstheme="minorHAnsi"/>
          <w:b/>
          <w:sz w:val="20"/>
        </w:rPr>
        <w:drawing>
          <wp:inline distT="0" distB="0" distL="0" distR="0" wp14:anchorId="011F31FE" wp14:editId="24CD7D0C">
            <wp:extent cx="2371725" cy="1581150"/>
            <wp:effectExtent l="0" t="0" r="0" b="0"/>
            <wp:docPr id="399730510" name="Kuva 39973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371725" cy="1581150"/>
                    </a:xfrm>
                    <a:prstGeom prst="rect">
                      <a:avLst/>
                    </a:prstGeom>
                  </pic:spPr>
                </pic:pic>
              </a:graphicData>
            </a:graphic>
          </wp:inline>
        </w:drawing>
      </w:r>
    </w:p>
    <w:p w14:paraId="18570FB8" w14:textId="2F6E6156" w:rsidR="00D43EB7" w:rsidRPr="005007C5" w:rsidRDefault="00D43EB7" w:rsidP="00F263A4">
      <w:pPr>
        <w:jc w:val="center"/>
        <w:rPr>
          <w:rFonts w:cstheme="minorHAnsi"/>
          <w:b/>
          <w:sz w:val="20"/>
        </w:rPr>
      </w:pPr>
      <w:r w:rsidRPr="005007C5">
        <w:rPr>
          <w:rFonts w:cstheme="minorHAnsi"/>
          <w:b/>
          <w:sz w:val="20"/>
        </w:rPr>
        <w:t>Lähde: Wikipedia.</w:t>
      </w:r>
    </w:p>
    <w:p w14:paraId="5F02C156" w14:textId="77777777" w:rsidR="00D43EB7" w:rsidRPr="005007C5" w:rsidRDefault="00D43EB7" w:rsidP="00D43EB7">
      <w:pPr>
        <w:rPr>
          <w:rFonts w:cstheme="minorHAnsi"/>
        </w:rPr>
      </w:pPr>
    </w:p>
    <w:p w14:paraId="07BFE2A0" w14:textId="703DA14B" w:rsidR="00D43EB7" w:rsidRPr="005007C5" w:rsidRDefault="00D43EB7" w:rsidP="00D43EB7">
      <w:pPr>
        <w:rPr>
          <w:rFonts w:cstheme="minorHAnsi"/>
          <w:b/>
          <w:bCs/>
        </w:rPr>
      </w:pPr>
      <w:r w:rsidRPr="005007C5">
        <w:rPr>
          <w:rFonts w:cstheme="minorHAnsi"/>
          <w:b/>
          <w:bCs/>
        </w:rPr>
        <w:t>Maailmankuva ja tiede</w:t>
      </w:r>
    </w:p>
    <w:p w14:paraId="6765DA8E" w14:textId="3C41BB6A" w:rsidR="00D43EB7" w:rsidRPr="005007C5" w:rsidRDefault="008204AF" w:rsidP="009C6D18">
      <w:pPr>
        <w:pStyle w:val="Luettelokappale"/>
        <w:numPr>
          <w:ilvl w:val="0"/>
          <w:numId w:val="225"/>
        </w:numPr>
        <w:rPr>
          <w:rFonts w:cstheme="minorHAnsi"/>
        </w:rPr>
      </w:pPr>
      <w:r w:rsidRPr="005007C5">
        <w:rPr>
          <w:rFonts w:cstheme="minorHAnsi"/>
        </w:rPr>
        <w:t>Vallalla oli g</w:t>
      </w:r>
      <w:r w:rsidR="00D43EB7" w:rsidRPr="005007C5">
        <w:rPr>
          <w:rFonts w:cstheme="minorHAnsi"/>
        </w:rPr>
        <w:t>eosentrinen maailmankuva</w:t>
      </w:r>
      <w:r w:rsidRPr="005007C5">
        <w:rPr>
          <w:rFonts w:cstheme="minorHAnsi"/>
        </w:rPr>
        <w:t xml:space="preserve">, jossa </w:t>
      </w:r>
      <w:r w:rsidR="00D43EB7" w:rsidRPr="005007C5">
        <w:rPr>
          <w:rFonts w:cstheme="minorHAnsi"/>
        </w:rPr>
        <w:t>kaikki planeetat kiertävät maata</w:t>
      </w:r>
      <w:r w:rsidRPr="005007C5">
        <w:rPr>
          <w:rFonts w:cstheme="minorHAnsi"/>
        </w:rPr>
        <w:t>.</w:t>
      </w:r>
    </w:p>
    <w:p w14:paraId="497E6FE6" w14:textId="27160CCD" w:rsidR="00D43EB7" w:rsidRPr="005007C5" w:rsidRDefault="00D43EB7" w:rsidP="009C6D18">
      <w:pPr>
        <w:pStyle w:val="Luettelokappale"/>
        <w:numPr>
          <w:ilvl w:val="0"/>
          <w:numId w:val="225"/>
        </w:numPr>
        <w:rPr>
          <w:rFonts w:cstheme="minorHAnsi"/>
        </w:rPr>
      </w:pPr>
      <w:r w:rsidRPr="005007C5">
        <w:rPr>
          <w:rFonts w:cstheme="minorHAnsi"/>
        </w:rPr>
        <w:t>Uskonto hallitsi maailmankuvaa</w:t>
      </w:r>
      <w:r w:rsidR="00084FD4" w:rsidRPr="005007C5">
        <w:rPr>
          <w:rFonts w:cstheme="minorHAnsi"/>
        </w:rPr>
        <w:t xml:space="preserve"> ja </w:t>
      </w:r>
      <w:r w:rsidR="00CF6EF3" w:rsidRPr="005007C5">
        <w:rPr>
          <w:rFonts w:cstheme="minorHAnsi"/>
        </w:rPr>
        <w:t>toi</w:t>
      </w:r>
      <w:r w:rsidRPr="005007C5">
        <w:rPr>
          <w:rFonts w:cstheme="minorHAnsi"/>
        </w:rPr>
        <w:t xml:space="preserve"> turvaa ja lohtua vaikeina aikoina (sodat, rutot</w:t>
      </w:r>
      <w:r w:rsidR="00084FD4" w:rsidRPr="005007C5">
        <w:rPr>
          <w:rFonts w:cstheme="minorHAnsi"/>
        </w:rPr>
        <w:t>,</w:t>
      </w:r>
      <w:r w:rsidRPr="005007C5">
        <w:rPr>
          <w:rFonts w:cstheme="minorHAnsi"/>
        </w:rPr>
        <w:t xml:space="preserve"> jne.)</w:t>
      </w:r>
      <w:r w:rsidR="00084FD4" w:rsidRPr="005007C5">
        <w:rPr>
          <w:rFonts w:cstheme="minorHAnsi"/>
        </w:rPr>
        <w:t xml:space="preserve">, mutta </w:t>
      </w:r>
      <w:r w:rsidRPr="005007C5">
        <w:rPr>
          <w:rFonts w:cstheme="minorHAnsi"/>
        </w:rPr>
        <w:t>toisaalta kirkko kontrolloi tieteen harjoitusta eikä sananvapaudesta voida puhua</w:t>
      </w:r>
      <w:r w:rsidR="00084FD4" w:rsidRPr="005007C5">
        <w:rPr>
          <w:rFonts w:cstheme="minorHAnsi"/>
        </w:rPr>
        <w:t>.</w:t>
      </w:r>
    </w:p>
    <w:p w14:paraId="12979D21" w14:textId="6D91803D" w:rsidR="00D43EB7" w:rsidRPr="005007C5" w:rsidRDefault="00D43EB7" w:rsidP="009C6D18">
      <w:pPr>
        <w:pStyle w:val="Luettelokappale"/>
        <w:numPr>
          <w:ilvl w:val="0"/>
          <w:numId w:val="225"/>
        </w:numPr>
        <w:rPr>
          <w:rFonts w:cstheme="minorHAnsi"/>
        </w:rPr>
      </w:pPr>
      <w:r w:rsidRPr="005007C5">
        <w:rPr>
          <w:rFonts w:cstheme="minorHAnsi"/>
        </w:rPr>
        <w:t xml:space="preserve">Pelko </w:t>
      </w:r>
      <w:r w:rsidR="00084FD4" w:rsidRPr="005007C5">
        <w:rPr>
          <w:rFonts w:cstheme="minorHAnsi"/>
          <w:b/>
          <w:bCs/>
        </w:rPr>
        <w:t>kerettiläisyydestä</w:t>
      </w:r>
      <w:r w:rsidRPr="005007C5">
        <w:rPr>
          <w:rFonts w:cstheme="minorHAnsi"/>
        </w:rPr>
        <w:t xml:space="preserve"> eli harhaoppisuudesta </w:t>
      </w:r>
      <w:r w:rsidR="00084FD4" w:rsidRPr="005007C5">
        <w:rPr>
          <w:rFonts w:cstheme="minorHAnsi"/>
        </w:rPr>
        <w:t xml:space="preserve">oli </w:t>
      </w:r>
      <w:r w:rsidRPr="005007C5">
        <w:rPr>
          <w:rFonts w:cstheme="minorHAnsi"/>
        </w:rPr>
        <w:t>vallalla</w:t>
      </w:r>
      <w:r w:rsidR="00721AE1" w:rsidRPr="005007C5">
        <w:rPr>
          <w:rFonts w:cstheme="minorHAnsi"/>
        </w:rPr>
        <w:t>, vaikkakin</w:t>
      </w:r>
      <w:r w:rsidRPr="005007C5">
        <w:rPr>
          <w:rFonts w:cstheme="minorHAnsi"/>
        </w:rPr>
        <w:t xml:space="preserve"> </w:t>
      </w:r>
      <w:r w:rsidR="00721AE1" w:rsidRPr="005007C5">
        <w:rPr>
          <w:rFonts w:cstheme="minorHAnsi"/>
        </w:rPr>
        <w:t>n</w:t>
      </w:r>
      <w:r w:rsidRPr="005007C5">
        <w:rPr>
          <w:rFonts w:cstheme="minorHAnsi"/>
        </w:rPr>
        <w:t>oitavainot ja roviot olivat keskiajalla harvinaisempia kuin 1500-1600 -luvuilla</w:t>
      </w:r>
      <w:r w:rsidR="00721AE1" w:rsidRPr="005007C5">
        <w:rPr>
          <w:rFonts w:cstheme="minorHAnsi"/>
        </w:rPr>
        <w:t>.</w:t>
      </w:r>
    </w:p>
    <w:p w14:paraId="5D73B4E8" w14:textId="7E65381E" w:rsidR="00D43EB7" w:rsidRPr="005007C5" w:rsidRDefault="00D43EB7" w:rsidP="009C6D18">
      <w:pPr>
        <w:pStyle w:val="Luettelokappale"/>
        <w:numPr>
          <w:ilvl w:val="0"/>
          <w:numId w:val="225"/>
        </w:numPr>
        <w:rPr>
          <w:rFonts w:cstheme="minorHAnsi"/>
        </w:rPr>
      </w:pPr>
      <w:r w:rsidRPr="005007C5">
        <w:rPr>
          <w:rFonts w:cstheme="minorHAnsi"/>
        </w:rPr>
        <w:t xml:space="preserve">Usein </w:t>
      </w:r>
      <w:r w:rsidR="00721AE1" w:rsidRPr="005007C5">
        <w:rPr>
          <w:rFonts w:cstheme="minorHAnsi"/>
        </w:rPr>
        <w:t xml:space="preserve">tavallisella kansalla </w:t>
      </w:r>
      <w:r w:rsidRPr="005007C5">
        <w:rPr>
          <w:rFonts w:cstheme="minorHAnsi"/>
        </w:rPr>
        <w:t>taikausko ja kristinoppi sekoittuivat toisiinsa</w:t>
      </w:r>
      <w:r w:rsidR="00721AE1" w:rsidRPr="005007C5">
        <w:rPr>
          <w:rFonts w:cstheme="minorHAnsi"/>
        </w:rPr>
        <w:t>.</w:t>
      </w:r>
    </w:p>
    <w:p w14:paraId="3AF011C8" w14:textId="6FB7005B" w:rsidR="00D43EB7" w:rsidRPr="005007C5" w:rsidRDefault="00D43EB7" w:rsidP="009C6D18">
      <w:pPr>
        <w:pStyle w:val="Luettelokappale"/>
        <w:numPr>
          <w:ilvl w:val="0"/>
          <w:numId w:val="225"/>
        </w:numPr>
        <w:rPr>
          <w:rFonts w:cstheme="minorHAnsi"/>
        </w:rPr>
      </w:pPr>
      <w:r w:rsidRPr="005007C5">
        <w:rPr>
          <w:rFonts w:cstheme="minorHAnsi"/>
          <w:b/>
          <w:bCs/>
        </w:rPr>
        <w:t>Pyhimykset</w:t>
      </w:r>
      <w:r w:rsidRPr="005007C5">
        <w:rPr>
          <w:rFonts w:cstheme="minorHAnsi"/>
        </w:rPr>
        <w:t xml:space="preserve"> </w:t>
      </w:r>
      <w:r w:rsidR="00721AE1" w:rsidRPr="005007C5">
        <w:rPr>
          <w:rFonts w:cstheme="minorHAnsi"/>
        </w:rPr>
        <w:t xml:space="preserve">olivat </w:t>
      </w:r>
      <w:r w:rsidRPr="005007C5">
        <w:rPr>
          <w:rFonts w:cstheme="minorHAnsi"/>
        </w:rPr>
        <w:t>tärkeä osa uskonelämää</w:t>
      </w:r>
      <w:r w:rsidR="00721AE1" w:rsidRPr="005007C5">
        <w:rPr>
          <w:rFonts w:cstheme="minorHAnsi"/>
        </w:rPr>
        <w:t>.</w:t>
      </w:r>
      <w:r w:rsidRPr="005007C5">
        <w:rPr>
          <w:rFonts w:cstheme="minorHAnsi"/>
        </w:rPr>
        <w:t xml:space="preserve"> </w:t>
      </w:r>
      <w:r w:rsidR="00721AE1" w:rsidRPr="005007C5">
        <w:rPr>
          <w:rFonts w:cstheme="minorHAnsi"/>
        </w:rPr>
        <w:t xml:space="preserve">Pyhimykset </w:t>
      </w:r>
      <w:r w:rsidRPr="005007C5">
        <w:rPr>
          <w:rFonts w:cstheme="minorHAnsi"/>
        </w:rPr>
        <w:t>olivat merkittäviä kristillisiä vaikuttajia, joiden elämää pidettiin esimerkkinä muillekin kristityille. Neitsyt Maria oli kaikkien naisten suojeluspyhimys. Paavi päätti</w:t>
      </w:r>
      <w:r w:rsidR="00721AE1" w:rsidRPr="005007C5">
        <w:rPr>
          <w:rFonts w:cstheme="minorHAnsi"/>
        </w:rPr>
        <w:t>,</w:t>
      </w:r>
      <w:r w:rsidRPr="005007C5">
        <w:rPr>
          <w:rFonts w:cstheme="minorHAnsi"/>
        </w:rPr>
        <w:t xml:space="preserve"> </w:t>
      </w:r>
      <w:r w:rsidR="00721AE1" w:rsidRPr="005007C5">
        <w:rPr>
          <w:rFonts w:cstheme="minorHAnsi"/>
        </w:rPr>
        <w:t>kenestä tehtiin pyhimys kuoleman jälkeen.</w:t>
      </w:r>
      <w:r w:rsidRPr="005007C5">
        <w:rPr>
          <w:rFonts w:cstheme="minorHAnsi"/>
        </w:rPr>
        <w:t xml:space="preserve"> </w:t>
      </w:r>
    </w:p>
    <w:p w14:paraId="26E6F5E8" w14:textId="1030E7E4" w:rsidR="00D43EB7" w:rsidRPr="005007C5" w:rsidRDefault="00D43EB7" w:rsidP="009C6D18">
      <w:pPr>
        <w:pStyle w:val="Luettelokappale"/>
        <w:numPr>
          <w:ilvl w:val="0"/>
          <w:numId w:val="225"/>
        </w:numPr>
        <w:rPr>
          <w:rFonts w:cstheme="minorHAnsi"/>
        </w:rPr>
      </w:pPr>
      <w:r w:rsidRPr="005007C5">
        <w:rPr>
          <w:rFonts w:cstheme="minorHAnsi"/>
        </w:rPr>
        <w:t xml:space="preserve">Pyhäinjäännöksiä eli </w:t>
      </w:r>
      <w:r w:rsidRPr="005007C5">
        <w:rPr>
          <w:rFonts w:cstheme="minorHAnsi"/>
          <w:b/>
          <w:bCs/>
        </w:rPr>
        <w:t>reliikkejä</w:t>
      </w:r>
      <w:r w:rsidRPr="005007C5">
        <w:rPr>
          <w:rFonts w:cstheme="minorHAnsi"/>
        </w:rPr>
        <w:t xml:space="preserve"> kunnioitettiin, koska niillä uskottiin olevan ihmeitä tekeviä voimia. Reliikkejä palvottiin pyhiinvaelluksilla (</w:t>
      </w:r>
      <w:r w:rsidR="00721AE1" w:rsidRPr="005007C5">
        <w:rPr>
          <w:rFonts w:cstheme="minorHAnsi"/>
        </w:rPr>
        <w:t xml:space="preserve">esim. </w:t>
      </w:r>
      <w:r w:rsidRPr="005007C5">
        <w:rPr>
          <w:rFonts w:cstheme="minorHAnsi"/>
        </w:rPr>
        <w:t>Santiago, Rooma),</w:t>
      </w:r>
      <w:r w:rsidR="00CF6EF3" w:rsidRPr="005007C5">
        <w:rPr>
          <w:rFonts w:cstheme="minorHAnsi"/>
        </w:rPr>
        <w:t xml:space="preserve"> ja</w:t>
      </w:r>
      <w:r w:rsidRPr="005007C5">
        <w:rPr>
          <w:rFonts w:cstheme="minorHAnsi"/>
        </w:rPr>
        <w:t xml:space="preserve"> niitä kaupiteltiin ja väärennettiin</w:t>
      </w:r>
      <w:r w:rsidR="00721AE1" w:rsidRPr="005007C5">
        <w:rPr>
          <w:rFonts w:cstheme="minorHAnsi"/>
        </w:rPr>
        <w:t>.</w:t>
      </w:r>
      <w:r w:rsidRPr="005007C5">
        <w:rPr>
          <w:rFonts w:cstheme="minorHAnsi"/>
        </w:rPr>
        <w:t xml:space="preserve"> </w:t>
      </w:r>
    </w:p>
    <w:p w14:paraId="05748D5E" w14:textId="22E266F5" w:rsidR="00D43EB7" w:rsidRPr="005007C5" w:rsidRDefault="00D43EB7" w:rsidP="009C6D18">
      <w:pPr>
        <w:pStyle w:val="Luettelokappale"/>
        <w:numPr>
          <w:ilvl w:val="0"/>
          <w:numId w:val="225"/>
        </w:numPr>
        <w:rPr>
          <w:rFonts w:cstheme="minorHAnsi"/>
        </w:rPr>
      </w:pPr>
      <w:r w:rsidRPr="005007C5">
        <w:rPr>
          <w:rFonts w:cstheme="minorHAnsi"/>
          <w:b/>
          <w:bCs/>
        </w:rPr>
        <w:t>Skolastiikka</w:t>
      </w:r>
      <w:r w:rsidRPr="005007C5">
        <w:rPr>
          <w:rFonts w:cstheme="minorHAnsi"/>
        </w:rPr>
        <w:t xml:space="preserve"> (Tuomas Akvinolainen 1200-luvulla) pyrki yhdistämään antiikin tieteen ja uskon toisiinsa loogisella tavalla</w:t>
      </w:r>
      <w:r w:rsidR="007253C7" w:rsidRPr="005007C5">
        <w:rPr>
          <w:rFonts w:cstheme="minorHAnsi"/>
        </w:rPr>
        <w:t>.</w:t>
      </w:r>
    </w:p>
    <w:p w14:paraId="3163F412" w14:textId="77777777" w:rsidR="00C94987" w:rsidRPr="005007C5" w:rsidRDefault="00D43EB7" w:rsidP="009C6D18">
      <w:pPr>
        <w:pStyle w:val="Luettelokappale"/>
        <w:numPr>
          <w:ilvl w:val="0"/>
          <w:numId w:val="225"/>
        </w:numPr>
        <w:rPr>
          <w:rFonts w:cstheme="minorHAnsi"/>
        </w:rPr>
      </w:pPr>
      <w:proofErr w:type="spellStart"/>
      <w:r w:rsidRPr="005007C5">
        <w:rPr>
          <w:rFonts w:cstheme="minorHAnsi"/>
          <w:b/>
          <w:bCs/>
        </w:rPr>
        <w:t>Universitas</w:t>
      </w:r>
      <w:proofErr w:type="spellEnd"/>
      <w:r w:rsidRPr="005007C5">
        <w:rPr>
          <w:rFonts w:cstheme="minorHAnsi"/>
        </w:rPr>
        <w:t xml:space="preserve"> eli opettajien vapaat tiedeyhteisöt syntyivät 1100-luvulta alkaen</w:t>
      </w:r>
      <w:r w:rsidR="00C94987" w:rsidRPr="005007C5">
        <w:rPr>
          <w:rFonts w:cstheme="minorHAnsi"/>
        </w:rPr>
        <w:t>.</w:t>
      </w:r>
      <w:r w:rsidRPr="005007C5">
        <w:rPr>
          <w:rFonts w:cstheme="minorHAnsi"/>
        </w:rPr>
        <w:t xml:space="preserve"> </w:t>
      </w:r>
      <w:r w:rsidR="00C94987" w:rsidRPr="005007C5">
        <w:rPr>
          <w:rFonts w:cstheme="minorHAnsi"/>
        </w:rPr>
        <w:t>P</w:t>
      </w:r>
      <w:r w:rsidRPr="005007C5">
        <w:rPr>
          <w:rFonts w:cstheme="minorHAnsi"/>
        </w:rPr>
        <w:t>yrkimy</w:t>
      </w:r>
      <w:r w:rsidR="00C94987" w:rsidRPr="005007C5">
        <w:rPr>
          <w:rFonts w:cstheme="minorHAnsi"/>
        </w:rPr>
        <w:t>ksenä oli</w:t>
      </w:r>
      <w:r w:rsidRPr="005007C5">
        <w:rPr>
          <w:rFonts w:cstheme="minorHAnsi"/>
        </w:rPr>
        <w:t xml:space="preserve"> irtautua kirkon valvonnasta ja kouluttaa virkamiehiä valtion tarpeisiin esim. Juristit</w:t>
      </w:r>
      <w:r w:rsidR="00C94987" w:rsidRPr="005007C5">
        <w:rPr>
          <w:rFonts w:cstheme="minorHAnsi"/>
        </w:rPr>
        <w:t xml:space="preserve">. </w:t>
      </w:r>
    </w:p>
    <w:p w14:paraId="635FF895" w14:textId="12178E01" w:rsidR="00D43EB7" w:rsidRPr="005007C5" w:rsidRDefault="00C94987" w:rsidP="009C6D18">
      <w:pPr>
        <w:pStyle w:val="Luettelokappale"/>
        <w:numPr>
          <w:ilvl w:val="0"/>
          <w:numId w:val="225"/>
        </w:numPr>
        <w:rPr>
          <w:rFonts w:cstheme="minorHAnsi"/>
        </w:rPr>
      </w:pPr>
      <w:r w:rsidRPr="005007C5">
        <w:rPr>
          <w:rFonts w:cstheme="minorHAnsi"/>
          <w:b/>
          <w:bCs/>
        </w:rPr>
        <w:t>Y</w:t>
      </w:r>
      <w:r w:rsidR="00D43EB7" w:rsidRPr="005007C5">
        <w:rPr>
          <w:rFonts w:cstheme="minorHAnsi"/>
          <w:b/>
          <w:bCs/>
        </w:rPr>
        <w:t>liopistot</w:t>
      </w:r>
      <w:r w:rsidR="00D43EB7" w:rsidRPr="005007C5">
        <w:rPr>
          <w:rFonts w:cstheme="minorHAnsi"/>
        </w:rPr>
        <w:t xml:space="preserve"> </w:t>
      </w:r>
      <w:r w:rsidRPr="005007C5">
        <w:rPr>
          <w:rFonts w:cstheme="minorHAnsi"/>
        </w:rPr>
        <w:t xml:space="preserve">olivat vain </w:t>
      </w:r>
      <w:r w:rsidR="00D43EB7" w:rsidRPr="005007C5">
        <w:rPr>
          <w:rFonts w:cstheme="minorHAnsi"/>
        </w:rPr>
        <w:t xml:space="preserve">miehille tarkoitettuja </w:t>
      </w:r>
      <w:r w:rsidRPr="005007C5">
        <w:rPr>
          <w:rFonts w:cstheme="minorHAnsi"/>
        </w:rPr>
        <w:t xml:space="preserve">ja niissä oli edellytyksenä </w:t>
      </w:r>
      <w:r w:rsidR="00D43EB7" w:rsidRPr="005007C5">
        <w:rPr>
          <w:rFonts w:cstheme="minorHAnsi"/>
        </w:rPr>
        <w:t>latinan kielen taito</w:t>
      </w:r>
      <w:r w:rsidRPr="005007C5">
        <w:rPr>
          <w:rFonts w:cstheme="minorHAnsi"/>
        </w:rPr>
        <w:t>.</w:t>
      </w:r>
    </w:p>
    <w:p w14:paraId="73D05720" w14:textId="1676FB94" w:rsidR="00D43EB7" w:rsidRPr="005007C5" w:rsidRDefault="00D43EB7" w:rsidP="009C6D18">
      <w:pPr>
        <w:pStyle w:val="Luettelokappale"/>
        <w:numPr>
          <w:ilvl w:val="0"/>
          <w:numId w:val="225"/>
        </w:numPr>
        <w:rPr>
          <w:rFonts w:cstheme="minorHAnsi"/>
        </w:rPr>
      </w:pPr>
      <w:r w:rsidRPr="005007C5">
        <w:rPr>
          <w:rFonts w:cstheme="minorHAnsi"/>
        </w:rPr>
        <w:t>Teologia</w:t>
      </w:r>
      <w:r w:rsidR="00C94987" w:rsidRPr="005007C5">
        <w:rPr>
          <w:rFonts w:cstheme="minorHAnsi"/>
        </w:rPr>
        <w:t xml:space="preserve"> oli</w:t>
      </w:r>
      <w:r w:rsidRPr="005007C5">
        <w:rPr>
          <w:rFonts w:cstheme="minorHAnsi"/>
        </w:rPr>
        <w:t xml:space="preserve"> tärkein oppiaine, </w:t>
      </w:r>
      <w:r w:rsidR="00C8570D" w:rsidRPr="005007C5">
        <w:rPr>
          <w:rFonts w:cstheme="minorHAnsi"/>
        </w:rPr>
        <w:t xml:space="preserve">mutta </w:t>
      </w:r>
      <w:r w:rsidRPr="005007C5">
        <w:rPr>
          <w:rFonts w:cstheme="minorHAnsi"/>
        </w:rPr>
        <w:t xml:space="preserve">myös </w:t>
      </w:r>
      <w:r w:rsidR="003F36FE" w:rsidRPr="005007C5">
        <w:rPr>
          <w:rFonts w:cstheme="minorHAnsi"/>
        </w:rPr>
        <w:t xml:space="preserve">matematiikkaa, </w:t>
      </w:r>
      <w:r w:rsidRPr="005007C5">
        <w:rPr>
          <w:rFonts w:cstheme="minorHAnsi"/>
        </w:rPr>
        <w:t>juridiikkaa, lääketiedettä ja filosofiaa opetettiin</w:t>
      </w:r>
      <w:r w:rsidR="00C94987" w:rsidRPr="005007C5">
        <w:rPr>
          <w:rFonts w:cstheme="minorHAnsi"/>
        </w:rPr>
        <w:t>.</w:t>
      </w:r>
    </w:p>
    <w:p w14:paraId="1AAB4F27" w14:textId="77777777" w:rsidR="00D43EB7" w:rsidRPr="005007C5" w:rsidRDefault="00D43EB7" w:rsidP="009C6D18">
      <w:pPr>
        <w:pStyle w:val="Luettelokappale"/>
        <w:numPr>
          <w:ilvl w:val="0"/>
          <w:numId w:val="225"/>
        </w:numPr>
        <w:rPr>
          <w:rFonts w:cstheme="minorHAnsi"/>
        </w:rPr>
      </w:pPr>
      <w:r w:rsidRPr="005007C5">
        <w:rPr>
          <w:rFonts w:cstheme="minorHAnsi"/>
        </w:rPr>
        <w:t xml:space="preserve">Tärkeimpiä yliopistoja olivat Bologna Italiassa (juridiikka) ja Pariisin yliopisto (teologia). Pohjolan ensimmäinen yliopisto aloitti Upsalassa 1400-luvulla. </w:t>
      </w:r>
    </w:p>
    <w:p w14:paraId="7882E6F2" w14:textId="77777777" w:rsidR="007253C7" w:rsidRPr="005007C5" w:rsidRDefault="007253C7">
      <w:pPr>
        <w:rPr>
          <w:rFonts w:cstheme="minorHAnsi"/>
          <w:b/>
          <w:sz w:val="20"/>
        </w:rPr>
      </w:pPr>
      <w:r w:rsidRPr="005007C5">
        <w:rPr>
          <w:rFonts w:cstheme="minorHAnsi"/>
          <w:b/>
          <w:sz w:val="20"/>
        </w:rPr>
        <w:br w:type="page"/>
      </w:r>
    </w:p>
    <w:p w14:paraId="39084DA1" w14:textId="42314DCF" w:rsidR="00D43EB7" w:rsidRPr="005007C5" w:rsidRDefault="00F263A4" w:rsidP="00F263A4">
      <w:pPr>
        <w:jc w:val="center"/>
        <w:rPr>
          <w:rFonts w:cstheme="minorHAnsi"/>
          <w:b/>
          <w:sz w:val="20"/>
        </w:rPr>
      </w:pPr>
      <w:r w:rsidRPr="005007C5">
        <w:rPr>
          <w:rFonts w:cstheme="minorHAnsi"/>
          <w:b/>
          <w:sz w:val="20"/>
        </w:rPr>
        <w:lastRenderedPageBreak/>
        <w:t>Keskiajan huomattavimpiin kuninkaisiin kuulu</w:t>
      </w:r>
      <w:r w:rsidR="00A63881" w:rsidRPr="005007C5">
        <w:rPr>
          <w:rFonts w:cstheme="minorHAnsi"/>
          <w:b/>
          <w:sz w:val="20"/>
        </w:rPr>
        <w:t>van</w:t>
      </w:r>
      <w:r w:rsidRPr="005007C5">
        <w:rPr>
          <w:rFonts w:cstheme="minorHAnsi"/>
          <w:b/>
          <w:sz w:val="20"/>
        </w:rPr>
        <w:t xml:space="preserve"> Kaarle Suuren pääkallon palasta säilytetään komeassa 1300-luvulla valmistuneessa reliikkilippaassa.</w:t>
      </w:r>
    </w:p>
    <w:p w14:paraId="22AFCBFA" w14:textId="6B8C3696" w:rsidR="00F263A4" w:rsidRPr="005007C5" w:rsidRDefault="00D43EB7" w:rsidP="00F263A4">
      <w:pPr>
        <w:jc w:val="center"/>
        <w:rPr>
          <w:rFonts w:cstheme="minorHAnsi"/>
          <w:b/>
          <w:sz w:val="20"/>
        </w:rPr>
      </w:pPr>
      <w:r w:rsidRPr="005007C5">
        <w:rPr>
          <w:rFonts w:cstheme="minorHAnsi"/>
          <w:b/>
          <w:sz w:val="20"/>
        </w:rPr>
        <w:drawing>
          <wp:inline distT="0" distB="0" distL="0" distR="0" wp14:anchorId="7A42E96F" wp14:editId="42C70509">
            <wp:extent cx="1332865" cy="2380117"/>
            <wp:effectExtent l="0" t="0" r="635" b="1270"/>
            <wp:docPr id="46604471" name="Kuva 4660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1339921" cy="2392718"/>
                    </a:xfrm>
                    <a:prstGeom prst="rect">
                      <a:avLst/>
                    </a:prstGeom>
                  </pic:spPr>
                </pic:pic>
              </a:graphicData>
            </a:graphic>
          </wp:inline>
        </w:drawing>
      </w:r>
    </w:p>
    <w:p w14:paraId="0E96F7C0" w14:textId="31EE6BF1" w:rsidR="00D43EB7" w:rsidRPr="005007C5" w:rsidRDefault="00D43EB7" w:rsidP="00F263A4">
      <w:pPr>
        <w:jc w:val="center"/>
        <w:rPr>
          <w:rFonts w:cstheme="minorHAnsi"/>
          <w:b/>
          <w:sz w:val="20"/>
        </w:rPr>
      </w:pPr>
      <w:r w:rsidRPr="005007C5">
        <w:rPr>
          <w:rFonts w:cstheme="minorHAnsi"/>
          <w:b/>
          <w:sz w:val="20"/>
        </w:rPr>
        <w:t>Lähde: pxhere.com</w:t>
      </w:r>
    </w:p>
    <w:p w14:paraId="55E50560" w14:textId="77777777" w:rsidR="00D43EB7" w:rsidRPr="005007C5" w:rsidRDefault="00D43EB7" w:rsidP="00D43EB7">
      <w:pPr>
        <w:rPr>
          <w:rFonts w:cstheme="minorHAnsi"/>
          <w:b/>
          <w:bCs/>
        </w:rPr>
      </w:pPr>
      <w:r w:rsidRPr="005007C5">
        <w:rPr>
          <w:rFonts w:cstheme="minorHAnsi"/>
          <w:b/>
          <w:bCs/>
        </w:rPr>
        <w:t>Pohdi:</w:t>
      </w:r>
    </w:p>
    <w:p w14:paraId="4E0C1834" w14:textId="77777777" w:rsidR="00D43EB7" w:rsidRPr="005007C5" w:rsidRDefault="00D43EB7" w:rsidP="009C6D18">
      <w:pPr>
        <w:pStyle w:val="Luettelokappale"/>
        <w:numPr>
          <w:ilvl w:val="0"/>
          <w:numId w:val="224"/>
        </w:numPr>
        <w:rPr>
          <w:rFonts w:cstheme="minorHAnsi"/>
        </w:rPr>
      </w:pPr>
      <w:r w:rsidRPr="005007C5">
        <w:rPr>
          <w:rFonts w:cstheme="minorHAnsi"/>
        </w:rPr>
        <w:t>Ota selvää, miksi lännen ja idän kirkot erosivat toisistaan.</w:t>
      </w:r>
    </w:p>
    <w:p w14:paraId="4109650C" w14:textId="49607F3E" w:rsidR="00D43EB7" w:rsidRPr="005007C5" w:rsidRDefault="00D43EB7" w:rsidP="009C6D18">
      <w:pPr>
        <w:pStyle w:val="Luettelokappale"/>
        <w:numPr>
          <w:ilvl w:val="0"/>
          <w:numId w:val="224"/>
        </w:numPr>
        <w:rPr>
          <w:rFonts w:cstheme="minorHAnsi"/>
        </w:rPr>
      </w:pPr>
      <w:r w:rsidRPr="005007C5">
        <w:rPr>
          <w:rFonts w:cstheme="minorHAnsi"/>
        </w:rPr>
        <w:t xml:space="preserve">Mitä </w:t>
      </w:r>
      <w:r w:rsidR="00601C96" w:rsidRPr="005007C5">
        <w:rPr>
          <w:rFonts w:cstheme="minorHAnsi"/>
        </w:rPr>
        <w:t xml:space="preserve">hyötyä ja </w:t>
      </w:r>
      <w:r w:rsidRPr="005007C5">
        <w:rPr>
          <w:rFonts w:cstheme="minorHAnsi"/>
        </w:rPr>
        <w:t>haittaa oli kirkon vahvasta asemasta keskiajalla?</w:t>
      </w:r>
    </w:p>
    <w:p w14:paraId="20765541" w14:textId="77777777" w:rsidR="00D43EB7" w:rsidRPr="005007C5" w:rsidRDefault="00D43EB7" w:rsidP="009C6D18">
      <w:pPr>
        <w:pStyle w:val="Luettelokappale"/>
        <w:numPr>
          <w:ilvl w:val="0"/>
          <w:numId w:val="224"/>
        </w:numPr>
        <w:rPr>
          <w:rFonts w:cstheme="minorHAnsi"/>
        </w:rPr>
      </w:pPr>
      <w:r w:rsidRPr="005007C5">
        <w:rPr>
          <w:rFonts w:cstheme="minorHAnsi"/>
        </w:rPr>
        <w:t xml:space="preserve">Miten keskiajalla eläneen eurooppalaisen maailmankuva poikkesi nykyisestä maailmankuvastamme? </w:t>
      </w:r>
    </w:p>
    <w:p w14:paraId="0C05E9C3" w14:textId="52140F74" w:rsidR="00D43EB7" w:rsidRPr="005007C5" w:rsidRDefault="00D43EB7" w:rsidP="009C6D18">
      <w:pPr>
        <w:pStyle w:val="Luettelokappale"/>
        <w:numPr>
          <w:ilvl w:val="0"/>
          <w:numId w:val="224"/>
        </w:numPr>
        <w:rPr>
          <w:rFonts w:cstheme="minorHAnsi"/>
        </w:rPr>
      </w:pPr>
      <w:r w:rsidRPr="005007C5">
        <w:rPr>
          <w:rFonts w:cstheme="minorHAnsi"/>
        </w:rPr>
        <w:t xml:space="preserve">Etsi esimerkkejä a) romaanisesta b) goottilaisesta rakennustaiteesta Euroopassa. </w:t>
      </w:r>
    </w:p>
    <w:p w14:paraId="116DF3DE" w14:textId="77777777" w:rsidR="007253C7" w:rsidRPr="005007C5" w:rsidRDefault="007253C7">
      <w:pPr>
        <w:rPr>
          <w:rFonts w:ascii="Cambria" w:eastAsiaTheme="majorEastAsia" w:hAnsi="Cambria" w:cstheme="majorBidi"/>
          <w:b/>
          <w:sz w:val="24"/>
          <w:szCs w:val="26"/>
        </w:rPr>
      </w:pPr>
      <w:r w:rsidRPr="005007C5">
        <w:br w:type="page"/>
      </w:r>
    </w:p>
    <w:p w14:paraId="1E81C18C" w14:textId="54A32276" w:rsidR="00D43EB7" w:rsidRPr="005007C5" w:rsidRDefault="00D43EB7" w:rsidP="00F263A4">
      <w:pPr>
        <w:pStyle w:val="Otsikko2"/>
      </w:pPr>
      <w:bookmarkStart w:id="40" w:name="_Toc32604011"/>
      <w:r w:rsidRPr="005007C5">
        <w:lastRenderedPageBreak/>
        <w:t>Uuden ajan sarastus</w:t>
      </w:r>
      <w:bookmarkEnd w:id="40"/>
    </w:p>
    <w:p w14:paraId="7EBC8FBC" w14:textId="3D48F6C3" w:rsidR="00D43EB7" w:rsidRPr="005007C5" w:rsidRDefault="00D43EB7" w:rsidP="00F263A4">
      <w:pPr>
        <w:rPr>
          <w:rFonts w:cstheme="minorHAnsi"/>
          <w:b/>
          <w:bCs/>
        </w:rPr>
      </w:pPr>
      <w:r w:rsidRPr="005007C5">
        <w:rPr>
          <w:rFonts w:cstheme="minorHAnsi"/>
          <w:b/>
          <w:bCs/>
        </w:rPr>
        <w:t>Miksi keskiaika vaihtui uuteen aikaan?</w:t>
      </w:r>
    </w:p>
    <w:p w14:paraId="22E30C3F" w14:textId="084F1D72" w:rsidR="00D43EB7" w:rsidRPr="005007C5" w:rsidRDefault="00D43EB7" w:rsidP="009C6D18">
      <w:pPr>
        <w:pStyle w:val="Luettelokappale"/>
        <w:numPr>
          <w:ilvl w:val="0"/>
          <w:numId w:val="223"/>
        </w:numPr>
        <w:rPr>
          <w:rFonts w:cstheme="minorHAnsi"/>
        </w:rPr>
      </w:pPr>
      <w:r w:rsidRPr="005007C5">
        <w:rPr>
          <w:rFonts w:cstheme="minorHAnsi"/>
        </w:rPr>
        <w:t xml:space="preserve">Keskiajan ja uuden ajan välinen murros oli pitkä siirtymävaihe, </w:t>
      </w:r>
      <w:r w:rsidR="0012272D" w:rsidRPr="005007C5">
        <w:rPr>
          <w:rFonts w:cstheme="minorHAnsi"/>
        </w:rPr>
        <w:t xml:space="preserve">joka tapahtui </w:t>
      </w:r>
      <w:r w:rsidRPr="005007C5">
        <w:rPr>
          <w:rFonts w:cstheme="minorHAnsi"/>
        </w:rPr>
        <w:t>eri aikoina eri puolilla Eurooppaa</w:t>
      </w:r>
      <w:r w:rsidR="00C70EA2" w:rsidRPr="005007C5">
        <w:rPr>
          <w:rFonts w:cstheme="minorHAnsi"/>
        </w:rPr>
        <w:t>.</w:t>
      </w:r>
      <w:r w:rsidR="0012272D" w:rsidRPr="005007C5">
        <w:rPr>
          <w:rFonts w:cstheme="minorHAnsi"/>
        </w:rPr>
        <w:t xml:space="preserve"> </w:t>
      </w:r>
      <w:r w:rsidRPr="005007C5">
        <w:rPr>
          <w:rFonts w:cstheme="minorHAnsi"/>
        </w:rPr>
        <w:t>1400</w:t>
      </w:r>
      <w:r w:rsidR="004D1B32" w:rsidRPr="005007C5">
        <w:rPr>
          <w:rFonts w:cstheme="minorHAnsi"/>
        </w:rPr>
        <w:t xml:space="preserve">- ja </w:t>
      </w:r>
      <w:r w:rsidRPr="005007C5">
        <w:rPr>
          <w:rFonts w:cstheme="minorHAnsi"/>
        </w:rPr>
        <w:t>1500–luvu</w:t>
      </w:r>
      <w:r w:rsidR="004D1B32" w:rsidRPr="005007C5">
        <w:rPr>
          <w:rFonts w:cstheme="minorHAnsi"/>
        </w:rPr>
        <w:t>i</w:t>
      </w:r>
      <w:r w:rsidRPr="005007C5">
        <w:rPr>
          <w:rFonts w:cstheme="minorHAnsi"/>
        </w:rPr>
        <w:t>lla tapahtui merkittäviä muutoksia</w:t>
      </w:r>
      <w:r w:rsidR="00C22F62" w:rsidRPr="005007C5">
        <w:rPr>
          <w:rFonts w:cstheme="minorHAnsi"/>
        </w:rPr>
        <w:t>.</w:t>
      </w:r>
    </w:p>
    <w:p w14:paraId="7B59848E" w14:textId="1D5488D7" w:rsidR="00D43EB7" w:rsidRPr="005007C5" w:rsidRDefault="00C70EA2" w:rsidP="009C6D18">
      <w:pPr>
        <w:pStyle w:val="Luettelokappale"/>
        <w:numPr>
          <w:ilvl w:val="0"/>
          <w:numId w:val="223"/>
        </w:numPr>
        <w:rPr>
          <w:rFonts w:cstheme="minorHAnsi"/>
        </w:rPr>
      </w:pPr>
      <w:r w:rsidRPr="005007C5">
        <w:rPr>
          <w:rFonts w:cstheme="minorHAnsi"/>
          <w:b/>
          <w:bCs/>
        </w:rPr>
        <w:t>R</w:t>
      </w:r>
      <w:r w:rsidR="00D43EB7" w:rsidRPr="005007C5">
        <w:rPr>
          <w:rFonts w:cstheme="minorHAnsi"/>
          <w:b/>
          <w:bCs/>
        </w:rPr>
        <w:t>eformaatio</w:t>
      </w:r>
      <w:r w:rsidR="00D43EB7" w:rsidRPr="005007C5">
        <w:rPr>
          <w:rFonts w:cstheme="minorHAnsi"/>
        </w:rPr>
        <w:t xml:space="preserve"> repi katolisen kirkon, kun protestanttiset kirkot (luterilaiset, anglikaanit ym.) erosivat siitä</w:t>
      </w:r>
      <w:r w:rsidRPr="005007C5">
        <w:rPr>
          <w:rFonts w:cstheme="minorHAnsi"/>
        </w:rPr>
        <w:t>. K</w:t>
      </w:r>
      <w:r w:rsidR="00D43EB7" w:rsidRPr="005007C5">
        <w:rPr>
          <w:rFonts w:cstheme="minorHAnsi"/>
        </w:rPr>
        <w:t>uninkaasta</w:t>
      </w:r>
      <w:r w:rsidRPr="005007C5">
        <w:rPr>
          <w:rFonts w:cstheme="minorHAnsi"/>
        </w:rPr>
        <w:t xml:space="preserve"> tuli</w:t>
      </w:r>
      <w:r w:rsidR="00D43EB7" w:rsidRPr="005007C5">
        <w:rPr>
          <w:rFonts w:cstheme="minorHAnsi"/>
        </w:rPr>
        <w:t xml:space="preserve"> kirkon pää esim. Ruotsissa ja Englannissa</w:t>
      </w:r>
      <w:r w:rsidRPr="005007C5">
        <w:rPr>
          <w:rFonts w:cstheme="minorHAnsi"/>
        </w:rPr>
        <w:t>.</w:t>
      </w:r>
    </w:p>
    <w:p w14:paraId="343F3A37" w14:textId="0E6B02F4" w:rsidR="00D43EB7" w:rsidRPr="005007C5" w:rsidRDefault="00D43EB7" w:rsidP="009C6D18">
      <w:pPr>
        <w:pStyle w:val="Luettelokappale"/>
        <w:numPr>
          <w:ilvl w:val="0"/>
          <w:numId w:val="223"/>
        </w:numPr>
        <w:rPr>
          <w:rFonts w:cstheme="minorHAnsi"/>
          <w:b/>
          <w:bCs/>
        </w:rPr>
      </w:pPr>
      <w:r w:rsidRPr="005007C5">
        <w:rPr>
          <w:rFonts w:cstheme="minorHAnsi"/>
        </w:rPr>
        <w:t>Yhtenäiskulttuuri mureni ja protestanttinen kirkko loi omat perinteensä ja kirkollisen kulttuurinsa</w:t>
      </w:r>
      <w:r w:rsidR="004D1B32" w:rsidRPr="005007C5">
        <w:rPr>
          <w:rFonts w:cstheme="minorHAnsi"/>
        </w:rPr>
        <w:t>.</w:t>
      </w:r>
      <w:r w:rsidRPr="005007C5">
        <w:rPr>
          <w:rFonts w:cstheme="minorHAnsi"/>
        </w:rPr>
        <w:t xml:space="preserve"> </w:t>
      </w:r>
      <w:r w:rsidR="004D1B32" w:rsidRPr="005007C5">
        <w:rPr>
          <w:rFonts w:cstheme="minorHAnsi"/>
        </w:rPr>
        <w:t>R</w:t>
      </w:r>
      <w:r w:rsidRPr="005007C5">
        <w:rPr>
          <w:rFonts w:cstheme="minorHAnsi"/>
        </w:rPr>
        <w:t xml:space="preserve">eformaatio merkitsi kansankielisiä jumalanpalveluksia, pyhimys- ja reliikkikulttuurin hylkäämistä ja Raamatun käännöksiä kansankielelle (Suomessa Mikael Agricola). </w:t>
      </w:r>
      <w:r w:rsidR="004D1B32" w:rsidRPr="005007C5">
        <w:rPr>
          <w:rFonts w:cstheme="minorHAnsi"/>
        </w:rPr>
        <w:t>Myös l</w:t>
      </w:r>
      <w:r w:rsidRPr="005007C5">
        <w:rPr>
          <w:rFonts w:cstheme="minorHAnsi"/>
        </w:rPr>
        <w:t xml:space="preserve">uostarit lopetettiin.  </w:t>
      </w:r>
    </w:p>
    <w:p w14:paraId="78A928EB" w14:textId="77777777" w:rsidR="00D43EB7" w:rsidRPr="005007C5" w:rsidRDefault="00D43EB7" w:rsidP="009C6D18">
      <w:pPr>
        <w:pStyle w:val="Luettelokappale"/>
        <w:numPr>
          <w:ilvl w:val="0"/>
          <w:numId w:val="223"/>
        </w:numPr>
        <w:rPr>
          <w:rFonts w:cstheme="minorHAnsi"/>
          <w:b/>
          <w:bCs/>
        </w:rPr>
      </w:pPr>
      <w:r w:rsidRPr="005007C5">
        <w:rPr>
          <w:rFonts w:cstheme="minorHAnsi"/>
        </w:rPr>
        <w:t>Paavin johdolla alkoi</w:t>
      </w:r>
      <w:r w:rsidRPr="005007C5">
        <w:rPr>
          <w:rFonts w:cstheme="minorHAnsi"/>
          <w:b/>
          <w:bCs/>
        </w:rPr>
        <w:t xml:space="preserve"> vastauskonpuhdistus</w:t>
      </w:r>
      <w:r w:rsidRPr="005007C5">
        <w:rPr>
          <w:rFonts w:cstheme="minorHAnsi"/>
        </w:rPr>
        <w:t>, jolla korostettiin paavin asemaa ja elävöitettiin uskonelämää pyhimysten ja taiteen keinoin (</w:t>
      </w:r>
      <w:r w:rsidRPr="005007C5">
        <w:rPr>
          <w:rFonts w:cstheme="minorHAnsi"/>
          <w:b/>
          <w:bCs/>
        </w:rPr>
        <w:t>barokki</w:t>
      </w:r>
      <w:r w:rsidRPr="005007C5">
        <w:rPr>
          <w:rFonts w:cstheme="minorHAnsi"/>
        </w:rPr>
        <w:t>).</w:t>
      </w:r>
    </w:p>
    <w:p w14:paraId="0C93B084" w14:textId="46B3164B" w:rsidR="00D43EB7" w:rsidRPr="005007C5" w:rsidRDefault="00D43EB7" w:rsidP="009C6D18">
      <w:pPr>
        <w:pStyle w:val="Luettelokappale"/>
        <w:numPr>
          <w:ilvl w:val="0"/>
          <w:numId w:val="223"/>
        </w:numPr>
        <w:rPr>
          <w:rFonts w:cstheme="minorHAnsi"/>
          <w:b/>
          <w:bCs/>
        </w:rPr>
      </w:pPr>
      <w:r w:rsidRPr="005007C5">
        <w:rPr>
          <w:rFonts w:cstheme="minorHAnsi"/>
        </w:rPr>
        <w:t>Barokki syntyi Italiassa ja vaikutti erityisesti 1600-luvulla; se oli mahtipontinen paavin ja itsevaltiaiden tyylisuunta (</w:t>
      </w:r>
      <w:r w:rsidR="00407E27" w:rsidRPr="005007C5">
        <w:rPr>
          <w:rFonts w:cstheme="minorHAnsi"/>
        </w:rPr>
        <w:t xml:space="preserve">tyypillistä </w:t>
      </w:r>
      <w:r w:rsidRPr="005007C5">
        <w:rPr>
          <w:rFonts w:cstheme="minorHAnsi"/>
        </w:rPr>
        <w:t>kulta</w:t>
      </w:r>
      <w:r w:rsidR="00407E27" w:rsidRPr="005007C5">
        <w:rPr>
          <w:rFonts w:cstheme="minorHAnsi"/>
        </w:rPr>
        <w:t xml:space="preserve"> ja</w:t>
      </w:r>
      <w:r w:rsidRPr="005007C5">
        <w:rPr>
          <w:rFonts w:cstheme="minorHAnsi"/>
        </w:rPr>
        <w:t xml:space="preserve"> tummat värit)</w:t>
      </w:r>
      <w:r w:rsidR="00407E27" w:rsidRPr="005007C5">
        <w:rPr>
          <w:rFonts w:cstheme="minorHAnsi"/>
        </w:rPr>
        <w:t>.</w:t>
      </w:r>
    </w:p>
    <w:p w14:paraId="18E77639" w14:textId="09063992" w:rsidR="00D43EB7" w:rsidRPr="005007C5" w:rsidRDefault="00D43EB7" w:rsidP="009C6D18">
      <w:pPr>
        <w:pStyle w:val="Luettelokappale"/>
        <w:numPr>
          <w:ilvl w:val="0"/>
          <w:numId w:val="223"/>
        </w:numPr>
        <w:rPr>
          <w:rFonts w:cstheme="minorHAnsi"/>
          <w:b/>
          <w:bCs/>
        </w:rPr>
      </w:pPr>
      <w:r w:rsidRPr="005007C5">
        <w:rPr>
          <w:rFonts w:cstheme="minorHAnsi"/>
          <w:b/>
          <w:bCs/>
        </w:rPr>
        <w:t xml:space="preserve">Jesuiitat </w:t>
      </w:r>
      <w:r w:rsidRPr="005007C5">
        <w:rPr>
          <w:rFonts w:cstheme="minorHAnsi"/>
        </w:rPr>
        <w:t>tekivät aktiivista lähetystyötä Euroopan ulkopuolelle (</w:t>
      </w:r>
      <w:r w:rsidR="00407E27" w:rsidRPr="005007C5">
        <w:rPr>
          <w:rFonts w:cstheme="minorHAnsi"/>
        </w:rPr>
        <w:t xml:space="preserve">esim. </w:t>
      </w:r>
      <w:r w:rsidRPr="005007C5">
        <w:rPr>
          <w:rFonts w:cstheme="minorHAnsi"/>
        </w:rPr>
        <w:t>Kiina, Etelä-Amerikka)</w:t>
      </w:r>
      <w:r w:rsidR="00407E27" w:rsidRPr="005007C5">
        <w:rPr>
          <w:rFonts w:cstheme="minorHAnsi"/>
        </w:rPr>
        <w:t>.</w:t>
      </w:r>
    </w:p>
    <w:p w14:paraId="02AF1A04" w14:textId="5E294BAB" w:rsidR="00D43EB7" w:rsidRPr="005007C5" w:rsidRDefault="00D43EB7" w:rsidP="009C6D18">
      <w:pPr>
        <w:pStyle w:val="Luettelokappale"/>
        <w:numPr>
          <w:ilvl w:val="0"/>
          <w:numId w:val="223"/>
        </w:numPr>
        <w:rPr>
          <w:rFonts w:cstheme="minorHAnsi"/>
          <w:b/>
          <w:bCs/>
        </w:rPr>
      </w:pPr>
      <w:r w:rsidRPr="005007C5">
        <w:rPr>
          <w:rFonts w:cstheme="minorHAnsi"/>
        </w:rPr>
        <w:t>Reformaation taustalla</w:t>
      </w:r>
      <w:r w:rsidR="00407E27" w:rsidRPr="005007C5">
        <w:rPr>
          <w:rFonts w:cstheme="minorHAnsi"/>
        </w:rPr>
        <w:t xml:space="preserve"> oli</w:t>
      </w:r>
      <w:r w:rsidRPr="005007C5">
        <w:rPr>
          <w:rFonts w:cstheme="minorHAnsi"/>
        </w:rPr>
        <w:t xml:space="preserve"> tiedonvälityksen paraneminen: Kiinasta tulleet paperi ja</w:t>
      </w:r>
      <w:r w:rsidRPr="005007C5">
        <w:rPr>
          <w:rFonts w:cstheme="minorHAnsi"/>
          <w:b/>
          <w:bCs/>
        </w:rPr>
        <w:t xml:space="preserve"> kirjapainotaito</w:t>
      </w:r>
      <w:r w:rsidRPr="005007C5">
        <w:rPr>
          <w:rFonts w:cstheme="minorHAnsi"/>
        </w:rPr>
        <w:t xml:space="preserve"> mahdollistivat esim. Martin Lutherin kirjoitusten leviämisen laajalle yleisölle</w:t>
      </w:r>
      <w:r w:rsidR="00407E27" w:rsidRPr="005007C5">
        <w:rPr>
          <w:rFonts w:cstheme="minorHAnsi"/>
        </w:rPr>
        <w:t xml:space="preserve"> eikä </w:t>
      </w:r>
      <w:r w:rsidRPr="005007C5">
        <w:rPr>
          <w:rFonts w:cstheme="minorHAnsi"/>
        </w:rPr>
        <w:t>kirkko voinut enää kontrolloida, mitä kansa luki</w:t>
      </w:r>
      <w:r w:rsidR="00407E27" w:rsidRPr="005007C5">
        <w:rPr>
          <w:rFonts w:cstheme="minorHAnsi"/>
        </w:rPr>
        <w:t xml:space="preserve"> tai </w:t>
      </w:r>
      <w:r w:rsidRPr="005007C5">
        <w:rPr>
          <w:rFonts w:cstheme="minorHAnsi"/>
        </w:rPr>
        <w:t>tiesi</w:t>
      </w:r>
      <w:r w:rsidR="00407E27" w:rsidRPr="005007C5">
        <w:rPr>
          <w:rFonts w:cstheme="minorHAnsi"/>
        </w:rPr>
        <w:t>.</w:t>
      </w:r>
    </w:p>
    <w:p w14:paraId="1285AC80" w14:textId="34F7D43C" w:rsidR="00D43EB7" w:rsidRPr="005007C5" w:rsidRDefault="00D43EB7" w:rsidP="009C6D18">
      <w:pPr>
        <w:pStyle w:val="Luettelokappale"/>
        <w:numPr>
          <w:ilvl w:val="0"/>
          <w:numId w:val="223"/>
        </w:numPr>
        <w:rPr>
          <w:rFonts w:cstheme="minorHAnsi"/>
          <w:b/>
          <w:bCs/>
        </w:rPr>
      </w:pPr>
      <w:r w:rsidRPr="005007C5">
        <w:rPr>
          <w:rFonts w:cstheme="minorHAnsi"/>
        </w:rPr>
        <w:t xml:space="preserve">1300-1400–luvuilla virisivät </w:t>
      </w:r>
      <w:r w:rsidRPr="005007C5">
        <w:rPr>
          <w:rFonts w:cstheme="minorHAnsi"/>
          <w:b/>
          <w:bCs/>
        </w:rPr>
        <w:t>humanismi</w:t>
      </w:r>
      <w:r w:rsidRPr="005007C5">
        <w:rPr>
          <w:rFonts w:cstheme="minorHAnsi"/>
        </w:rPr>
        <w:t xml:space="preserve"> ja uusi kiinnostus antiikkia kohtaan eli </w:t>
      </w:r>
      <w:r w:rsidRPr="005007C5">
        <w:rPr>
          <w:rFonts w:cstheme="minorHAnsi"/>
          <w:b/>
        </w:rPr>
        <w:t>r</w:t>
      </w:r>
      <w:r w:rsidRPr="005007C5">
        <w:rPr>
          <w:rFonts w:cstheme="minorHAnsi"/>
          <w:b/>
          <w:bCs/>
        </w:rPr>
        <w:t xml:space="preserve">enessanssi </w:t>
      </w:r>
      <w:r w:rsidRPr="005007C5">
        <w:rPr>
          <w:rFonts w:cstheme="minorHAnsi"/>
        </w:rPr>
        <w:t>Pohjois-Italian rikkaissa kaupunkivaltioissa (Firenze, Genova, Milano, Venetsia)</w:t>
      </w:r>
      <w:r w:rsidR="00407E27" w:rsidRPr="005007C5">
        <w:rPr>
          <w:rFonts w:cstheme="minorHAnsi"/>
        </w:rPr>
        <w:t>.</w:t>
      </w:r>
    </w:p>
    <w:p w14:paraId="2D3761F3" w14:textId="5D30134F" w:rsidR="00D43EB7" w:rsidRPr="005007C5" w:rsidRDefault="00D43EB7" w:rsidP="009C6D18">
      <w:pPr>
        <w:pStyle w:val="Luettelokappale"/>
        <w:numPr>
          <w:ilvl w:val="0"/>
          <w:numId w:val="223"/>
        </w:numPr>
        <w:rPr>
          <w:rFonts w:cstheme="minorHAnsi"/>
          <w:b/>
          <w:bCs/>
        </w:rPr>
      </w:pPr>
      <w:r w:rsidRPr="005007C5">
        <w:rPr>
          <w:rFonts w:cstheme="minorHAnsi"/>
          <w:b/>
          <w:bCs/>
        </w:rPr>
        <w:t>Löytöretket</w:t>
      </w:r>
      <w:r w:rsidRPr="005007C5">
        <w:rPr>
          <w:rFonts w:cstheme="minorHAnsi"/>
        </w:rPr>
        <w:t xml:space="preserve"> avarsivat maailmankuvaa ja maan pallonmuotoisuus tuli todistetuksi (</w:t>
      </w:r>
      <w:proofErr w:type="spellStart"/>
      <w:r w:rsidRPr="005007C5">
        <w:rPr>
          <w:rFonts w:cstheme="minorHAnsi"/>
        </w:rPr>
        <w:t>Magalhaes</w:t>
      </w:r>
      <w:proofErr w:type="spellEnd"/>
      <w:r w:rsidRPr="005007C5">
        <w:rPr>
          <w:rFonts w:cstheme="minorHAnsi"/>
        </w:rPr>
        <w:t>)</w:t>
      </w:r>
      <w:r w:rsidR="00407E27" w:rsidRPr="005007C5">
        <w:rPr>
          <w:rFonts w:cstheme="minorHAnsi"/>
        </w:rPr>
        <w:t xml:space="preserve">.  </w:t>
      </w:r>
      <w:r w:rsidRPr="005007C5">
        <w:rPr>
          <w:rFonts w:cstheme="minorHAnsi"/>
        </w:rPr>
        <w:t>Eurooppaan virtasi uusia viljelykasveja ja globaali kauppa alkoi vähitellen maanosien välillä</w:t>
      </w:r>
      <w:r w:rsidR="00407E27" w:rsidRPr="005007C5">
        <w:rPr>
          <w:rFonts w:cstheme="minorHAnsi"/>
        </w:rPr>
        <w:t>.</w:t>
      </w:r>
    </w:p>
    <w:p w14:paraId="40B581A4" w14:textId="10CE2365" w:rsidR="00D43EB7" w:rsidRPr="005007C5" w:rsidRDefault="00D43EB7" w:rsidP="009C6D18">
      <w:pPr>
        <w:pStyle w:val="Luettelokappale"/>
        <w:numPr>
          <w:ilvl w:val="0"/>
          <w:numId w:val="223"/>
        </w:numPr>
        <w:rPr>
          <w:rFonts w:cstheme="minorHAnsi"/>
          <w:b/>
          <w:bCs/>
        </w:rPr>
      </w:pPr>
      <w:r w:rsidRPr="005007C5">
        <w:rPr>
          <w:rFonts w:cstheme="minorHAnsi"/>
        </w:rPr>
        <w:t xml:space="preserve">Ottomaanit valtasivat Konstantinopolin 1453 ja islam tuli pysyväksi osaksi Euroopan kulttuuria </w:t>
      </w:r>
      <w:r w:rsidR="00407E27" w:rsidRPr="005007C5">
        <w:rPr>
          <w:rFonts w:cstheme="minorHAnsi"/>
        </w:rPr>
        <w:t>ja Bysantti hävisi lopullisesti.</w:t>
      </w:r>
      <w:r w:rsidRPr="005007C5">
        <w:rPr>
          <w:rFonts w:cstheme="minorHAnsi"/>
        </w:rPr>
        <w:t xml:space="preserve"> </w:t>
      </w:r>
    </w:p>
    <w:p w14:paraId="152E7617" w14:textId="77777777" w:rsidR="00407E27" w:rsidRPr="005007C5" w:rsidRDefault="00407E27" w:rsidP="00A63881">
      <w:pPr>
        <w:jc w:val="center"/>
        <w:rPr>
          <w:rFonts w:cstheme="minorHAnsi"/>
          <w:b/>
          <w:bCs/>
          <w:sz w:val="20"/>
        </w:rPr>
      </w:pPr>
    </w:p>
    <w:p w14:paraId="0E3B4CAB" w14:textId="4F3090C3" w:rsidR="00D43EB7" w:rsidRPr="005007C5" w:rsidRDefault="00A63881" w:rsidP="00A63881">
      <w:pPr>
        <w:jc w:val="center"/>
        <w:rPr>
          <w:rFonts w:cstheme="minorHAnsi"/>
          <w:b/>
          <w:sz w:val="20"/>
        </w:rPr>
      </w:pPr>
      <w:r w:rsidRPr="005007C5">
        <w:rPr>
          <w:rFonts w:cstheme="minorHAnsi"/>
          <w:b/>
          <w:bCs/>
          <w:sz w:val="20"/>
        </w:rPr>
        <w:t>Michelangelon David</w:t>
      </w:r>
      <w:r w:rsidRPr="005007C5">
        <w:rPr>
          <w:rFonts w:cstheme="minorHAnsi"/>
          <w:b/>
          <w:sz w:val="20"/>
        </w:rPr>
        <w:t xml:space="preserve"> (yksityiskohta) herätti valtavan innostuksen ihmisvartalon kuvaamista kohtaan taiteen keinoin. Klassisen kreikkalaisen kuvataiteen vaikutteet on helppo havaita.</w:t>
      </w:r>
    </w:p>
    <w:p w14:paraId="18B38457" w14:textId="329E701C" w:rsidR="00A63881" w:rsidRPr="005007C5" w:rsidRDefault="00D43EB7" w:rsidP="00A63881">
      <w:pPr>
        <w:jc w:val="center"/>
        <w:rPr>
          <w:rFonts w:cstheme="minorHAnsi"/>
          <w:b/>
          <w:sz w:val="20"/>
        </w:rPr>
      </w:pPr>
      <w:r w:rsidRPr="005007C5">
        <w:rPr>
          <w:rFonts w:cstheme="minorHAnsi"/>
          <w:b/>
          <w:sz w:val="20"/>
        </w:rPr>
        <w:drawing>
          <wp:inline distT="0" distB="0" distL="0" distR="0" wp14:anchorId="13D9E636" wp14:editId="296167A1">
            <wp:extent cx="1619832" cy="2429748"/>
            <wp:effectExtent l="0" t="0" r="0" b="0"/>
            <wp:docPr id="1990385743" name="Kuva 199038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1619832" cy="2429748"/>
                    </a:xfrm>
                    <a:prstGeom prst="rect">
                      <a:avLst/>
                    </a:prstGeom>
                  </pic:spPr>
                </pic:pic>
              </a:graphicData>
            </a:graphic>
          </wp:inline>
        </w:drawing>
      </w:r>
    </w:p>
    <w:p w14:paraId="13F8F8AB" w14:textId="033FB725" w:rsidR="00D43EB7" w:rsidRPr="005007C5" w:rsidRDefault="00D43EB7" w:rsidP="00A63881">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5168629B" w14:textId="77777777" w:rsidR="00D43EB7" w:rsidRPr="005007C5" w:rsidRDefault="00D43EB7" w:rsidP="00D43EB7">
      <w:pPr>
        <w:rPr>
          <w:rFonts w:cstheme="minorHAnsi"/>
        </w:rPr>
      </w:pPr>
    </w:p>
    <w:p w14:paraId="2C9BADC6" w14:textId="77777777" w:rsidR="00D43EB7" w:rsidRPr="005007C5" w:rsidRDefault="00D43EB7" w:rsidP="00D43EB7">
      <w:pPr>
        <w:rPr>
          <w:rFonts w:cstheme="minorHAnsi"/>
        </w:rPr>
      </w:pPr>
    </w:p>
    <w:p w14:paraId="100E766C" w14:textId="2C58CB86" w:rsidR="00C70EA2" w:rsidRPr="005007C5" w:rsidRDefault="00C70EA2" w:rsidP="00D43EB7">
      <w:pPr>
        <w:rPr>
          <w:rFonts w:cstheme="minorHAnsi"/>
          <w:b/>
          <w:bCs/>
        </w:rPr>
      </w:pPr>
      <w:r w:rsidRPr="005007C5">
        <w:rPr>
          <w:rFonts w:cstheme="minorHAnsi"/>
          <w:b/>
          <w:bCs/>
        </w:rPr>
        <w:lastRenderedPageBreak/>
        <w:t>Tehtävä</w:t>
      </w:r>
    </w:p>
    <w:p w14:paraId="509C4541" w14:textId="5DE07766" w:rsidR="00D43EB7" w:rsidRPr="005007C5" w:rsidRDefault="00C70EA2" w:rsidP="00D43EB7">
      <w:pPr>
        <w:rPr>
          <w:rFonts w:cstheme="minorHAnsi"/>
          <w:b/>
          <w:bCs/>
        </w:rPr>
      </w:pPr>
      <w:r w:rsidRPr="005007C5">
        <w:rPr>
          <w:rFonts w:cstheme="minorHAnsi"/>
          <w:b/>
          <w:bCs/>
        </w:rPr>
        <w:t>Laadi taulukko ja v</w:t>
      </w:r>
      <w:r w:rsidR="00D43EB7" w:rsidRPr="005007C5">
        <w:rPr>
          <w:rFonts w:cstheme="minorHAnsi"/>
          <w:b/>
          <w:bCs/>
        </w:rPr>
        <w:t>ertaile keskiaikaa ja renessanssia toisiinsa</w:t>
      </w:r>
      <w:r w:rsidRPr="005007C5">
        <w:rPr>
          <w:rFonts w:cstheme="minorHAnsi"/>
          <w:b/>
          <w:bCs/>
        </w:rPr>
        <w:t>-</w:t>
      </w:r>
    </w:p>
    <w:tbl>
      <w:tblPr>
        <w:tblStyle w:val="TaulukkoRuudukko"/>
        <w:tblW w:w="9027" w:type="dxa"/>
        <w:tblLayout w:type="fixed"/>
        <w:tblLook w:val="06A0" w:firstRow="1" w:lastRow="0" w:firstColumn="1" w:lastColumn="0" w:noHBand="1" w:noVBand="1"/>
      </w:tblPr>
      <w:tblGrid>
        <w:gridCol w:w="2595"/>
        <w:gridCol w:w="3423"/>
        <w:gridCol w:w="3009"/>
      </w:tblGrid>
      <w:tr w:rsidR="00C70EA2" w:rsidRPr="005007C5" w14:paraId="3E65F327" w14:textId="77777777" w:rsidTr="00C70EA2">
        <w:tc>
          <w:tcPr>
            <w:tcW w:w="2595" w:type="dxa"/>
            <w:tcBorders>
              <w:top w:val="nil"/>
              <w:left w:val="nil"/>
              <w:bottom w:val="single" w:sz="4" w:space="0" w:color="auto"/>
              <w:right w:val="nil"/>
            </w:tcBorders>
          </w:tcPr>
          <w:p w14:paraId="799E5595" w14:textId="77777777" w:rsidR="00C70EA2" w:rsidRPr="005007C5" w:rsidRDefault="00C70EA2" w:rsidP="00C31EFA">
            <w:pPr>
              <w:rPr>
                <w:rFonts w:cstheme="minorHAnsi"/>
                <w:b/>
                <w:bCs/>
              </w:rPr>
            </w:pPr>
          </w:p>
        </w:tc>
        <w:tc>
          <w:tcPr>
            <w:tcW w:w="3423" w:type="dxa"/>
            <w:tcBorders>
              <w:top w:val="nil"/>
              <w:left w:val="nil"/>
              <w:bottom w:val="single" w:sz="4" w:space="0" w:color="auto"/>
              <w:right w:val="nil"/>
            </w:tcBorders>
          </w:tcPr>
          <w:p w14:paraId="4A463AF3" w14:textId="4AF581B7" w:rsidR="00C70EA2" w:rsidRPr="005007C5" w:rsidRDefault="00C70EA2" w:rsidP="00C31EFA">
            <w:pPr>
              <w:rPr>
                <w:rFonts w:cstheme="minorHAnsi"/>
              </w:rPr>
            </w:pPr>
            <w:r w:rsidRPr="005007C5">
              <w:rPr>
                <w:rFonts w:cstheme="minorHAnsi"/>
                <w:b/>
                <w:bCs/>
              </w:rPr>
              <w:t>Keskiaika</w:t>
            </w:r>
            <w:r w:rsidRPr="005007C5">
              <w:rPr>
                <w:rFonts w:cstheme="minorHAnsi"/>
              </w:rPr>
              <w:t xml:space="preserve">  </w:t>
            </w:r>
            <w:r w:rsidRPr="005007C5">
              <w:rPr>
                <w:rFonts w:cstheme="minorHAnsi"/>
                <w:b/>
                <w:bCs/>
              </w:rPr>
              <w:t xml:space="preserve"> </w:t>
            </w:r>
          </w:p>
        </w:tc>
        <w:tc>
          <w:tcPr>
            <w:tcW w:w="3009" w:type="dxa"/>
            <w:tcBorders>
              <w:top w:val="nil"/>
              <w:left w:val="nil"/>
              <w:bottom w:val="single" w:sz="4" w:space="0" w:color="auto"/>
              <w:right w:val="nil"/>
            </w:tcBorders>
          </w:tcPr>
          <w:p w14:paraId="03506601" w14:textId="62F7F9D8" w:rsidR="00C70EA2" w:rsidRPr="005007C5" w:rsidRDefault="00C70EA2" w:rsidP="00C31EFA">
            <w:pPr>
              <w:rPr>
                <w:rFonts w:cstheme="minorHAnsi"/>
              </w:rPr>
            </w:pPr>
            <w:r w:rsidRPr="005007C5">
              <w:rPr>
                <w:rFonts w:cstheme="minorHAnsi"/>
                <w:b/>
                <w:bCs/>
              </w:rPr>
              <w:t>Renessanssi</w:t>
            </w:r>
          </w:p>
        </w:tc>
      </w:tr>
      <w:tr w:rsidR="00D43EB7" w:rsidRPr="005007C5" w14:paraId="5EDC2942" w14:textId="77777777" w:rsidTr="00C70EA2">
        <w:tc>
          <w:tcPr>
            <w:tcW w:w="2595" w:type="dxa"/>
            <w:tcBorders>
              <w:top w:val="single" w:sz="4" w:space="0" w:color="auto"/>
              <w:left w:val="single" w:sz="4" w:space="0" w:color="auto"/>
              <w:bottom w:val="single" w:sz="4" w:space="0" w:color="auto"/>
              <w:right w:val="single" w:sz="4" w:space="0" w:color="auto"/>
            </w:tcBorders>
          </w:tcPr>
          <w:p w14:paraId="1619C155" w14:textId="3CE98CD0" w:rsidR="00D43EB7" w:rsidRPr="005007C5" w:rsidRDefault="00D43EB7" w:rsidP="00C31EFA">
            <w:pPr>
              <w:rPr>
                <w:rFonts w:cstheme="minorHAnsi"/>
                <w:b/>
                <w:bCs/>
              </w:rPr>
            </w:pPr>
            <w:r w:rsidRPr="005007C5">
              <w:rPr>
                <w:rFonts w:cstheme="minorHAnsi"/>
                <w:b/>
                <w:bCs/>
              </w:rPr>
              <w:t>Ajoitus</w:t>
            </w:r>
          </w:p>
        </w:tc>
        <w:tc>
          <w:tcPr>
            <w:tcW w:w="3423" w:type="dxa"/>
            <w:tcBorders>
              <w:top w:val="single" w:sz="4" w:space="0" w:color="auto"/>
              <w:left w:val="single" w:sz="4" w:space="0" w:color="auto"/>
              <w:bottom w:val="single" w:sz="4" w:space="0" w:color="auto"/>
              <w:right w:val="single" w:sz="4" w:space="0" w:color="auto"/>
            </w:tcBorders>
          </w:tcPr>
          <w:p w14:paraId="751A90E0" w14:textId="77777777" w:rsidR="00D43EB7" w:rsidRPr="005007C5" w:rsidRDefault="00D43EB7" w:rsidP="00C31EFA">
            <w:pPr>
              <w:rPr>
                <w:rFonts w:cstheme="minorHAnsi"/>
              </w:rPr>
            </w:pPr>
          </w:p>
        </w:tc>
        <w:tc>
          <w:tcPr>
            <w:tcW w:w="3009" w:type="dxa"/>
            <w:tcBorders>
              <w:top w:val="single" w:sz="4" w:space="0" w:color="auto"/>
              <w:left w:val="single" w:sz="4" w:space="0" w:color="auto"/>
              <w:bottom w:val="single" w:sz="4" w:space="0" w:color="auto"/>
              <w:right w:val="single" w:sz="4" w:space="0" w:color="auto"/>
            </w:tcBorders>
          </w:tcPr>
          <w:p w14:paraId="1734C7A8" w14:textId="77777777" w:rsidR="00D43EB7" w:rsidRPr="005007C5" w:rsidRDefault="00D43EB7" w:rsidP="00C31EFA">
            <w:pPr>
              <w:rPr>
                <w:rFonts w:cstheme="minorHAnsi"/>
              </w:rPr>
            </w:pPr>
          </w:p>
        </w:tc>
      </w:tr>
      <w:tr w:rsidR="00D43EB7" w:rsidRPr="005007C5" w14:paraId="41FBE4E9" w14:textId="77777777" w:rsidTr="00C70EA2">
        <w:tc>
          <w:tcPr>
            <w:tcW w:w="2595" w:type="dxa"/>
            <w:tcBorders>
              <w:top w:val="single" w:sz="4" w:space="0" w:color="auto"/>
              <w:left w:val="single" w:sz="4" w:space="0" w:color="auto"/>
              <w:bottom w:val="single" w:sz="4" w:space="0" w:color="auto"/>
              <w:right w:val="single" w:sz="4" w:space="0" w:color="auto"/>
            </w:tcBorders>
          </w:tcPr>
          <w:p w14:paraId="3F27AFC7" w14:textId="66CBCD52" w:rsidR="00D43EB7" w:rsidRPr="005007C5" w:rsidRDefault="00D43EB7" w:rsidP="00C31EFA">
            <w:pPr>
              <w:rPr>
                <w:rFonts w:cstheme="minorHAnsi"/>
                <w:b/>
                <w:bCs/>
              </w:rPr>
            </w:pPr>
            <w:r w:rsidRPr="005007C5">
              <w:rPr>
                <w:rFonts w:cstheme="minorHAnsi"/>
                <w:b/>
                <w:bCs/>
              </w:rPr>
              <w:t>Tieteen asema</w:t>
            </w:r>
          </w:p>
        </w:tc>
        <w:tc>
          <w:tcPr>
            <w:tcW w:w="3423" w:type="dxa"/>
            <w:tcBorders>
              <w:top w:val="single" w:sz="4" w:space="0" w:color="auto"/>
              <w:left w:val="single" w:sz="4" w:space="0" w:color="auto"/>
              <w:bottom w:val="single" w:sz="4" w:space="0" w:color="auto"/>
              <w:right w:val="single" w:sz="4" w:space="0" w:color="auto"/>
            </w:tcBorders>
          </w:tcPr>
          <w:p w14:paraId="708F4739" w14:textId="77777777" w:rsidR="00D43EB7" w:rsidRPr="005007C5" w:rsidRDefault="00D43EB7" w:rsidP="00C31EFA">
            <w:pPr>
              <w:rPr>
                <w:rFonts w:cstheme="minorHAnsi"/>
              </w:rPr>
            </w:pPr>
          </w:p>
        </w:tc>
        <w:tc>
          <w:tcPr>
            <w:tcW w:w="3009" w:type="dxa"/>
            <w:tcBorders>
              <w:top w:val="single" w:sz="4" w:space="0" w:color="auto"/>
              <w:left w:val="single" w:sz="4" w:space="0" w:color="auto"/>
              <w:bottom w:val="single" w:sz="4" w:space="0" w:color="auto"/>
              <w:right w:val="single" w:sz="4" w:space="0" w:color="auto"/>
            </w:tcBorders>
          </w:tcPr>
          <w:p w14:paraId="43AC3F0E" w14:textId="77777777" w:rsidR="00D43EB7" w:rsidRPr="005007C5" w:rsidRDefault="00D43EB7" w:rsidP="00C31EFA">
            <w:pPr>
              <w:rPr>
                <w:rFonts w:cstheme="minorHAnsi"/>
              </w:rPr>
            </w:pPr>
          </w:p>
        </w:tc>
      </w:tr>
      <w:tr w:rsidR="00D43EB7" w:rsidRPr="005007C5" w14:paraId="6BCB71EE" w14:textId="77777777" w:rsidTr="00C70EA2">
        <w:tc>
          <w:tcPr>
            <w:tcW w:w="2595" w:type="dxa"/>
            <w:tcBorders>
              <w:top w:val="single" w:sz="4" w:space="0" w:color="auto"/>
              <w:left w:val="single" w:sz="4" w:space="0" w:color="auto"/>
              <w:bottom w:val="single" w:sz="4" w:space="0" w:color="auto"/>
              <w:right w:val="single" w:sz="4" w:space="0" w:color="auto"/>
            </w:tcBorders>
          </w:tcPr>
          <w:p w14:paraId="77899CE7" w14:textId="3390A0C0" w:rsidR="00D43EB7" w:rsidRPr="005007C5" w:rsidRDefault="00D43EB7" w:rsidP="00C31EFA">
            <w:pPr>
              <w:rPr>
                <w:rFonts w:cstheme="minorHAnsi"/>
                <w:b/>
                <w:bCs/>
              </w:rPr>
            </w:pPr>
            <w:r w:rsidRPr="005007C5">
              <w:rPr>
                <w:rFonts w:cstheme="minorHAnsi"/>
                <w:b/>
                <w:bCs/>
              </w:rPr>
              <w:t>Taiteilijoiden asema</w:t>
            </w:r>
          </w:p>
        </w:tc>
        <w:tc>
          <w:tcPr>
            <w:tcW w:w="3423" w:type="dxa"/>
            <w:tcBorders>
              <w:top w:val="single" w:sz="4" w:space="0" w:color="auto"/>
              <w:left w:val="single" w:sz="4" w:space="0" w:color="auto"/>
              <w:bottom w:val="single" w:sz="4" w:space="0" w:color="auto"/>
              <w:right w:val="single" w:sz="4" w:space="0" w:color="auto"/>
            </w:tcBorders>
          </w:tcPr>
          <w:p w14:paraId="75553716" w14:textId="77777777" w:rsidR="00D43EB7" w:rsidRPr="005007C5" w:rsidRDefault="00D43EB7" w:rsidP="00C31EFA">
            <w:pPr>
              <w:rPr>
                <w:rFonts w:cstheme="minorHAnsi"/>
              </w:rPr>
            </w:pPr>
          </w:p>
        </w:tc>
        <w:tc>
          <w:tcPr>
            <w:tcW w:w="3009" w:type="dxa"/>
            <w:tcBorders>
              <w:top w:val="single" w:sz="4" w:space="0" w:color="auto"/>
              <w:left w:val="single" w:sz="4" w:space="0" w:color="auto"/>
              <w:bottom w:val="single" w:sz="4" w:space="0" w:color="auto"/>
              <w:right w:val="single" w:sz="4" w:space="0" w:color="auto"/>
            </w:tcBorders>
          </w:tcPr>
          <w:p w14:paraId="612F39DB" w14:textId="77777777" w:rsidR="00D43EB7" w:rsidRPr="005007C5" w:rsidRDefault="00D43EB7" w:rsidP="00C31EFA">
            <w:pPr>
              <w:rPr>
                <w:rFonts w:cstheme="minorHAnsi"/>
              </w:rPr>
            </w:pPr>
          </w:p>
        </w:tc>
      </w:tr>
      <w:tr w:rsidR="00D43EB7" w:rsidRPr="005007C5" w14:paraId="53EEC830" w14:textId="77777777" w:rsidTr="00C70EA2">
        <w:tc>
          <w:tcPr>
            <w:tcW w:w="2595" w:type="dxa"/>
            <w:tcBorders>
              <w:top w:val="single" w:sz="4" w:space="0" w:color="auto"/>
              <w:left w:val="single" w:sz="4" w:space="0" w:color="auto"/>
              <w:bottom w:val="single" w:sz="4" w:space="0" w:color="auto"/>
              <w:right w:val="single" w:sz="4" w:space="0" w:color="auto"/>
            </w:tcBorders>
          </w:tcPr>
          <w:p w14:paraId="76DE9C76" w14:textId="4E73B70C" w:rsidR="00D43EB7" w:rsidRPr="005007C5" w:rsidRDefault="00D43EB7" w:rsidP="00C31EFA">
            <w:pPr>
              <w:rPr>
                <w:rFonts w:cstheme="minorHAnsi"/>
                <w:b/>
                <w:bCs/>
              </w:rPr>
            </w:pPr>
            <w:r w:rsidRPr="005007C5">
              <w:rPr>
                <w:rFonts w:cstheme="minorHAnsi"/>
                <w:b/>
                <w:bCs/>
              </w:rPr>
              <w:t>Kirkon ja paavin asema</w:t>
            </w:r>
          </w:p>
        </w:tc>
        <w:tc>
          <w:tcPr>
            <w:tcW w:w="3423" w:type="dxa"/>
            <w:tcBorders>
              <w:top w:val="single" w:sz="4" w:space="0" w:color="auto"/>
              <w:left w:val="single" w:sz="4" w:space="0" w:color="auto"/>
              <w:bottom w:val="single" w:sz="4" w:space="0" w:color="auto"/>
              <w:right w:val="single" w:sz="4" w:space="0" w:color="auto"/>
            </w:tcBorders>
          </w:tcPr>
          <w:p w14:paraId="55255560" w14:textId="77777777" w:rsidR="00D43EB7" w:rsidRPr="005007C5" w:rsidRDefault="00D43EB7" w:rsidP="00C31EFA">
            <w:pPr>
              <w:rPr>
                <w:rFonts w:cstheme="minorHAnsi"/>
              </w:rPr>
            </w:pPr>
          </w:p>
        </w:tc>
        <w:tc>
          <w:tcPr>
            <w:tcW w:w="3009" w:type="dxa"/>
            <w:tcBorders>
              <w:top w:val="single" w:sz="4" w:space="0" w:color="auto"/>
              <w:left w:val="single" w:sz="4" w:space="0" w:color="auto"/>
              <w:bottom w:val="single" w:sz="4" w:space="0" w:color="auto"/>
              <w:right w:val="single" w:sz="4" w:space="0" w:color="auto"/>
            </w:tcBorders>
          </w:tcPr>
          <w:p w14:paraId="14491D1E" w14:textId="77777777" w:rsidR="00D43EB7" w:rsidRPr="005007C5" w:rsidRDefault="00D43EB7" w:rsidP="00C31EFA">
            <w:pPr>
              <w:rPr>
                <w:rFonts w:cstheme="minorHAnsi"/>
              </w:rPr>
            </w:pPr>
          </w:p>
        </w:tc>
      </w:tr>
      <w:tr w:rsidR="00D43EB7" w:rsidRPr="005007C5" w14:paraId="3D0EC42C" w14:textId="77777777" w:rsidTr="00C70EA2">
        <w:tc>
          <w:tcPr>
            <w:tcW w:w="2595" w:type="dxa"/>
            <w:tcBorders>
              <w:top w:val="single" w:sz="4" w:space="0" w:color="auto"/>
              <w:left w:val="single" w:sz="4" w:space="0" w:color="auto"/>
              <w:bottom w:val="single" w:sz="4" w:space="0" w:color="auto"/>
              <w:right w:val="single" w:sz="4" w:space="0" w:color="auto"/>
            </w:tcBorders>
          </w:tcPr>
          <w:p w14:paraId="0A82AD70" w14:textId="48422445" w:rsidR="00D43EB7" w:rsidRPr="005007C5" w:rsidRDefault="00D43EB7" w:rsidP="00C31EFA">
            <w:pPr>
              <w:rPr>
                <w:rFonts w:cstheme="minorHAnsi"/>
                <w:b/>
                <w:bCs/>
              </w:rPr>
            </w:pPr>
            <w:r w:rsidRPr="005007C5">
              <w:rPr>
                <w:rFonts w:cstheme="minorHAnsi"/>
                <w:b/>
                <w:bCs/>
              </w:rPr>
              <w:t>Yksilön asema</w:t>
            </w:r>
          </w:p>
        </w:tc>
        <w:tc>
          <w:tcPr>
            <w:tcW w:w="3423" w:type="dxa"/>
            <w:tcBorders>
              <w:top w:val="single" w:sz="4" w:space="0" w:color="auto"/>
              <w:left w:val="single" w:sz="4" w:space="0" w:color="auto"/>
              <w:bottom w:val="single" w:sz="4" w:space="0" w:color="auto"/>
              <w:right w:val="single" w:sz="4" w:space="0" w:color="auto"/>
            </w:tcBorders>
          </w:tcPr>
          <w:p w14:paraId="5244468D" w14:textId="77777777" w:rsidR="00D43EB7" w:rsidRPr="005007C5" w:rsidRDefault="00D43EB7" w:rsidP="00C31EFA">
            <w:pPr>
              <w:rPr>
                <w:rFonts w:cstheme="minorHAnsi"/>
              </w:rPr>
            </w:pPr>
          </w:p>
        </w:tc>
        <w:tc>
          <w:tcPr>
            <w:tcW w:w="3009" w:type="dxa"/>
            <w:tcBorders>
              <w:top w:val="single" w:sz="4" w:space="0" w:color="auto"/>
              <w:left w:val="single" w:sz="4" w:space="0" w:color="auto"/>
              <w:bottom w:val="single" w:sz="4" w:space="0" w:color="auto"/>
              <w:right w:val="single" w:sz="4" w:space="0" w:color="auto"/>
            </w:tcBorders>
          </w:tcPr>
          <w:p w14:paraId="20537727" w14:textId="77777777" w:rsidR="00D43EB7" w:rsidRPr="005007C5" w:rsidRDefault="00D43EB7" w:rsidP="00C31EFA">
            <w:pPr>
              <w:rPr>
                <w:rFonts w:cstheme="minorHAnsi"/>
              </w:rPr>
            </w:pPr>
          </w:p>
        </w:tc>
      </w:tr>
    </w:tbl>
    <w:p w14:paraId="7A889DE1" w14:textId="41357740" w:rsidR="00D43EB7" w:rsidRPr="005007C5" w:rsidRDefault="00D43EB7" w:rsidP="00D43EB7">
      <w:pPr>
        <w:rPr>
          <w:rFonts w:cstheme="minorHAnsi"/>
        </w:rPr>
      </w:pPr>
    </w:p>
    <w:p w14:paraId="3B2CA905" w14:textId="0FC1CB81" w:rsidR="00A63881" w:rsidRPr="005007C5" w:rsidRDefault="00A63881" w:rsidP="00A63881">
      <w:pPr>
        <w:jc w:val="center"/>
        <w:rPr>
          <w:rFonts w:cstheme="minorHAnsi"/>
          <w:b/>
          <w:sz w:val="20"/>
        </w:rPr>
      </w:pPr>
      <w:r w:rsidRPr="005007C5">
        <w:rPr>
          <w:rFonts w:cstheme="minorHAnsi"/>
          <w:b/>
          <w:sz w:val="20"/>
        </w:rPr>
        <w:t>Renessanssin aikana korostui monialainen osaaminen</w:t>
      </w:r>
      <w:r w:rsidR="00E05473" w:rsidRPr="005007C5">
        <w:rPr>
          <w:rFonts w:cstheme="minorHAnsi"/>
          <w:b/>
          <w:sz w:val="20"/>
        </w:rPr>
        <w:t>.</w:t>
      </w:r>
      <w:r w:rsidRPr="005007C5">
        <w:rPr>
          <w:rFonts w:cstheme="minorHAnsi"/>
          <w:b/>
          <w:sz w:val="20"/>
        </w:rPr>
        <w:t xml:space="preserve"> </w:t>
      </w:r>
      <w:r w:rsidR="00E05473" w:rsidRPr="005007C5">
        <w:rPr>
          <w:rFonts w:cstheme="minorHAnsi"/>
          <w:b/>
          <w:sz w:val="20"/>
        </w:rPr>
        <w:t>I</w:t>
      </w:r>
      <w:r w:rsidRPr="005007C5">
        <w:rPr>
          <w:rFonts w:cstheme="minorHAnsi"/>
          <w:b/>
          <w:sz w:val="20"/>
        </w:rPr>
        <w:t xml:space="preserve">talialainen </w:t>
      </w:r>
      <w:r w:rsidRPr="005007C5">
        <w:rPr>
          <w:rFonts w:cstheme="minorHAnsi"/>
          <w:b/>
          <w:bCs/>
          <w:sz w:val="20"/>
        </w:rPr>
        <w:t>Leonardo da Vinci</w:t>
      </w:r>
      <w:r w:rsidRPr="005007C5">
        <w:rPr>
          <w:rFonts w:cstheme="minorHAnsi"/>
          <w:b/>
          <w:sz w:val="20"/>
        </w:rPr>
        <w:t xml:space="preserve"> oli kuvataiteilija, tiedemies ja arkkitehti. Renessanssiajan ihanteeksi tuli ”</w:t>
      </w:r>
      <w:proofErr w:type="spellStart"/>
      <w:r w:rsidRPr="005007C5">
        <w:rPr>
          <w:rFonts w:cstheme="minorHAnsi"/>
          <w:b/>
          <w:sz w:val="20"/>
        </w:rPr>
        <w:t>uomo</w:t>
      </w:r>
      <w:proofErr w:type="spellEnd"/>
      <w:r w:rsidRPr="005007C5">
        <w:rPr>
          <w:rFonts w:cstheme="minorHAnsi"/>
          <w:b/>
          <w:sz w:val="20"/>
        </w:rPr>
        <w:t xml:space="preserve"> </w:t>
      </w:r>
      <w:proofErr w:type="spellStart"/>
      <w:r w:rsidRPr="005007C5">
        <w:rPr>
          <w:rFonts w:cstheme="minorHAnsi"/>
          <w:b/>
          <w:sz w:val="20"/>
        </w:rPr>
        <w:t>universale</w:t>
      </w:r>
      <w:proofErr w:type="spellEnd"/>
      <w:r w:rsidRPr="005007C5">
        <w:rPr>
          <w:rFonts w:cstheme="minorHAnsi"/>
          <w:b/>
          <w:sz w:val="20"/>
        </w:rPr>
        <w:t xml:space="preserve">”, </w:t>
      </w:r>
      <w:r w:rsidRPr="005007C5">
        <w:rPr>
          <w:rFonts w:cstheme="minorHAnsi"/>
          <w:b/>
          <w:bCs/>
          <w:sz w:val="20"/>
        </w:rPr>
        <w:t>yleisnero.</w:t>
      </w:r>
    </w:p>
    <w:p w14:paraId="483AB7BC" w14:textId="1315708D" w:rsidR="00A63881" w:rsidRPr="005007C5" w:rsidRDefault="00D43EB7" w:rsidP="00A63881">
      <w:pPr>
        <w:jc w:val="center"/>
        <w:rPr>
          <w:rFonts w:cstheme="minorHAnsi"/>
          <w:b/>
          <w:bCs/>
          <w:sz w:val="20"/>
        </w:rPr>
      </w:pPr>
      <w:r w:rsidRPr="005007C5">
        <w:rPr>
          <w:rFonts w:cstheme="minorHAnsi"/>
          <w:b/>
          <w:sz w:val="20"/>
        </w:rPr>
        <w:drawing>
          <wp:inline distT="0" distB="0" distL="0" distR="0" wp14:anchorId="18D1664E" wp14:editId="0ADD70D3">
            <wp:extent cx="2707345" cy="1819275"/>
            <wp:effectExtent l="0" t="0" r="0" b="0"/>
            <wp:docPr id="1659145346" name="Kuva 165914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extLst>
                        <a:ext uri="{28A0092B-C50C-407E-A947-70E740481C1C}">
                          <a14:useLocalDpi xmlns:a14="http://schemas.microsoft.com/office/drawing/2010/main" val="0"/>
                        </a:ext>
                      </a:extLst>
                    </a:blip>
                    <a:srcRect b="6403"/>
                    <a:stretch/>
                  </pic:blipFill>
                  <pic:spPr bwMode="auto">
                    <a:xfrm>
                      <a:off x="0" y="0"/>
                      <a:ext cx="2708053" cy="1819750"/>
                    </a:xfrm>
                    <a:prstGeom prst="rect">
                      <a:avLst/>
                    </a:prstGeom>
                    <a:ln>
                      <a:noFill/>
                    </a:ln>
                    <a:extLst>
                      <a:ext uri="{53640926-AAD7-44D8-BBD7-CCE9431645EC}">
                        <a14:shadowObscured xmlns:a14="http://schemas.microsoft.com/office/drawing/2010/main"/>
                      </a:ext>
                    </a:extLst>
                  </pic:spPr>
                </pic:pic>
              </a:graphicData>
            </a:graphic>
          </wp:inline>
        </w:drawing>
      </w:r>
    </w:p>
    <w:p w14:paraId="661DAF08" w14:textId="75D6B06A" w:rsidR="00D43EB7" w:rsidRPr="005007C5" w:rsidRDefault="00D43EB7" w:rsidP="00A63881">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7DEE197A" w14:textId="77777777" w:rsidR="00D43EB7" w:rsidRPr="005007C5" w:rsidRDefault="00D43EB7" w:rsidP="00D43EB7">
      <w:pPr>
        <w:rPr>
          <w:rFonts w:cstheme="minorHAnsi"/>
          <w:b/>
          <w:bCs/>
        </w:rPr>
      </w:pPr>
    </w:p>
    <w:p w14:paraId="32544AF1" w14:textId="77777777" w:rsidR="00D43EB7" w:rsidRPr="005007C5" w:rsidRDefault="00D43EB7" w:rsidP="00D43EB7">
      <w:pPr>
        <w:rPr>
          <w:rFonts w:cstheme="minorHAnsi"/>
          <w:b/>
          <w:bCs/>
        </w:rPr>
      </w:pPr>
      <w:r w:rsidRPr="005007C5">
        <w:rPr>
          <w:rFonts w:cstheme="minorHAnsi"/>
          <w:b/>
          <w:bCs/>
        </w:rPr>
        <w:t>Tieteen vallankumous</w:t>
      </w:r>
    </w:p>
    <w:p w14:paraId="66CBCF7F" w14:textId="32E5E380" w:rsidR="00D43EB7" w:rsidRPr="005007C5" w:rsidRDefault="00D43EB7" w:rsidP="009C6D18">
      <w:pPr>
        <w:pStyle w:val="Luettelokappale"/>
        <w:numPr>
          <w:ilvl w:val="0"/>
          <w:numId w:val="220"/>
        </w:numPr>
        <w:rPr>
          <w:rFonts w:cstheme="minorHAnsi"/>
          <w:b/>
          <w:bCs/>
        </w:rPr>
      </w:pPr>
      <w:proofErr w:type="spellStart"/>
      <w:r w:rsidRPr="005007C5">
        <w:rPr>
          <w:rFonts w:cstheme="minorHAnsi"/>
          <w:b/>
          <w:bCs/>
        </w:rPr>
        <w:t>Heliosentrism</w:t>
      </w:r>
      <w:r w:rsidRPr="005007C5">
        <w:rPr>
          <w:rFonts w:cstheme="minorHAnsi"/>
        </w:rPr>
        <w:t>i</w:t>
      </w:r>
      <w:proofErr w:type="spellEnd"/>
      <w:r w:rsidRPr="005007C5">
        <w:rPr>
          <w:rFonts w:cstheme="minorHAnsi"/>
        </w:rPr>
        <w:t xml:space="preserve"> syrjäytti vähitellen </w:t>
      </w:r>
      <w:proofErr w:type="spellStart"/>
      <w:r w:rsidRPr="005007C5">
        <w:rPr>
          <w:rFonts w:cstheme="minorHAnsi"/>
        </w:rPr>
        <w:t>geosentrismin</w:t>
      </w:r>
      <w:proofErr w:type="spellEnd"/>
      <w:r w:rsidRPr="005007C5">
        <w:rPr>
          <w:rFonts w:cstheme="minorHAnsi"/>
        </w:rPr>
        <w:t xml:space="preserve"> </w:t>
      </w:r>
      <w:r w:rsidR="00407E27" w:rsidRPr="005007C5">
        <w:rPr>
          <w:rFonts w:cstheme="minorHAnsi"/>
        </w:rPr>
        <w:t>(</w:t>
      </w:r>
      <w:r w:rsidRPr="005007C5">
        <w:rPr>
          <w:rFonts w:cstheme="minorHAnsi"/>
        </w:rPr>
        <w:t>Galilei, Kopernikus, Tyko Brahe</w:t>
      </w:r>
      <w:r w:rsidR="00407E27" w:rsidRPr="005007C5">
        <w:rPr>
          <w:rFonts w:cstheme="minorHAnsi"/>
        </w:rPr>
        <w:t>).</w:t>
      </w:r>
      <w:r w:rsidRPr="005007C5">
        <w:rPr>
          <w:rFonts w:cstheme="minorHAnsi"/>
        </w:rPr>
        <w:t xml:space="preserve"> </w:t>
      </w:r>
      <w:proofErr w:type="spellStart"/>
      <w:r w:rsidR="00407E27" w:rsidRPr="005007C5">
        <w:rPr>
          <w:rFonts w:cstheme="minorHAnsi"/>
        </w:rPr>
        <w:t>Heliosentrismissä</w:t>
      </w:r>
      <w:proofErr w:type="spellEnd"/>
      <w:r w:rsidR="00407E27" w:rsidRPr="005007C5">
        <w:rPr>
          <w:rFonts w:cstheme="minorHAnsi"/>
        </w:rPr>
        <w:t xml:space="preserve"> </w:t>
      </w:r>
      <w:r w:rsidRPr="005007C5">
        <w:rPr>
          <w:rFonts w:cstheme="minorHAnsi"/>
        </w:rPr>
        <w:t xml:space="preserve">aurinko </w:t>
      </w:r>
      <w:r w:rsidR="00407E27" w:rsidRPr="005007C5">
        <w:rPr>
          <w:rFonts w:cstheme="minorHAnsi"/>
        </w:rPr>
        <w:t xml:space="preserve">oli </w:t>
      </w:r>
      <w:r w:rsidRPr="005007C5">
        <w:rPr>
          <w:rFonts w:cstheme="minorHAnsi"/>
        </w:rPr>
        <w:t>keskus, jota maapallo ja muut planeetat kiertävät</w:t>
      </w:r>
      <w:r w:rsidR="00407E27" w:rsidRPr="005007C5">
        <w:rPr>
          <w:rFonts w:cstheme="minorHAnsi"/>
        </w:rPr>
        <w:t>.</w:t>
      </w:r>
      <w:r w:rsidRPr="005007C5">
        <w:rPr>
          <w:rFonts w:cstheme="minorHAnsi"/>
        </w:rPr>
        <w:t xml:space="preserve"> </w:t>
      </w:r>
      <w:r w:rsidR="00407E27" w:rsidRPr="005007C5">
        <w:rPr>
          <w:rFonts w:cstheme="minorHAnsi"/>
        </w:rPr>
        <w:t>K</w:t>
      </w:r>
      <w:r w:rsidRPr="005007C5">
        <w:rPr>
          <w:rFonts w:cstheme="minorHAnsi"/>
        </w:rPr>
        <w:t>atolinen kirkko vastusti ajatusta</w:t>
      </w:r>
      <w:r w:rsidR="00407E27" w:rsidRPr="005007C5">
        <w:rPr>
          <w:rFonts w:cstheme="minorHAnsi"/>
        </w:rPr>
        <w:t>.</w:t>
      </w:r>
    </w:p>
    <w:p w14:paraId="33E43412" w14:textId="3C454164" w:rsidR="00D43EB7" w:rsidRPr="005007C5" w:rsidRDefault="00D43EB7" w:rsidP="009C6D18">
      <w:pPr>
        <w:pStyle w:val="Luettelokappale"/>
        <w:numPr>
          <w:ilvl w:val="0"/>
          <w:numId w:val="220"/>
        </w:numPr>
        <w:rPr>
          <w:rFonts w:cstheme="minorHAnsi"/>
          <w:b/>
          <w:bCs/>
        </w:rPr>
      </w:pPr>
      <w:r w:rsidRPr="005007C5">
        <w:rPr>
          <w:rFonts w:cstheme="minorHAnsi"/>
        </w:rPr>
        <w:t>Tieteen harjoitus vapautui vähitellen kirkon tiukasta kontrollista</w:t>
      </w:r>
      <w:r w:rsidR="00B8436B" w:rsidRPr="005007C5">
        <w:rPr>
          <w:rFonts w:cstheme="minorHAnsi"/>
        </w:rPr>
        <w:t>.</w:t>
      </w:r>
    </w:p>
    <w:p w14:paraId="54AE76D2" w14:textId="2015A868" w:rsidR="00D43EB7" w:rsidRPr="005007C5" w:rsidRDefault="00D43EB7" w:rsidP="009C6D18">
      <w:pPr>
        <w:pStyle w:val="Luettelokappale"/>
        <w:numPr>
          <w:ilvl w:val="0"/>
          <w:numId w:val="220"/>
        </w:numPr>
        <w:rPr>
          <w:rFonts w:cstheme="minorHAnsi"/>
          <w:b/>
          <w:bCs/>
        </w:rPr>
      </w:pPr>
      <w:r w:rsidRPr="005007C5">
        <w:rPr>
          <w:rFonts w:cstheme="minorHAnsi"/>
        </w:rPr>
        <w:t>Kaukoputk</w:t>
      </w:r>
      <w:r w:rsidR="00407E27" w:rsidRPr="005007C5">
        <w:rPr>
          <w:rFonts w:cstheme="minorHAnsi"/>
        </w:rPr>
        <w:t>ien avulla</w:t>
      </w:r>
      <w:r w:rsidRPr="005007C5">
        <w:rPr>
          <w:rFonts w:cstheme="minorHAnsi"/>
        </w:rPr>
        <w:t xml:space="preserve"> aurinkokunnan tutkimus ja tietämys paranivat</w:t>
      </w:r>
      <w:r w:rsidR="00407E27" w:rsidRPr="005007C5">
        <w:rPr>
          <w:rFonts w:cstheme="minorHAnsi"/>
        </w:rPr>
        <w:t>.</w:t>
      </w:r>
    </w:p>
    <w:p w14:paraId="4713D47B" w14:textId="77777777" w:rsidR="00407E27" w:rsidRPr="005007C5" w:rsidRDefault="00407E27" w:rsidP="009C6D18">
      <w:pPr>
        <w:pStyle w:val="Luettelokappale"/>
        <w:numPr>
          <w:ilvl w:val="0"/>
          <w:numId w:val="220"/>
        </w:numPr>
        <w:rPr>
          <w:rFonts w:cstheme="minorHAnsi"/>
          <w:b/>
          <w:bCs/>
        </w:rPr>
      </w:pPr>
      <w:r w:rsidRPr="005007C5">
        <w:rPr>
          <w:rFonts w:cstheme="minorHAnsi"/>
          <w:b/>
          <w:bCs/>
        </w:rPr>
        <w:t>Tieteeseen omaksuttiin e</w:t>
      </w:r>
      <w:r w:rsidR="00D43EB7" w:rsidRPr="005007C5">
        <w:rPr>
          <w:rFonts w:cstheme="minorHAnsi"/>
          <w:b/>
          <w:bCs/>
        </w:rPr>
        <w:t>mpirismin</w:t>
      </w:r>
      <w:r w:rsidRPr="005007C5">
        <w:rPr>
          <w:rFonts w:cstheme="minorHAnsi"/>
        </w:rPr>
        <w:t xml:space="preserve">, jossa </w:t>
      </w:r>
      <w:r w:rsidR="00D43EB7" w:rsidRPr="005007C5">
        <w:rPr>
          <w:rFonts w:cstheme="minorHAnsi"/>
        </w:rPr>
        <w:t>pelkät väitteet eivät riittäneet, tieteelliset tulokset piti todistaa empiirisin eli kokemusperäisin kokein ja testein</w:t>
      </w:r>
      <w:r w:rsidRPr="005007C5">
        <w:rPr>
          <w:rFonts w:cstheme="minorHAnsi"/>
        </w:rPr>
        <w:t>.</w:t>
      </w:r>
      <w:r w:rsidR="00D43EB7" w:rsidRPr="005007C5">
        <w:rPr>
          <w:rFonts w:cstheme="minorHAnsi"/>
        </w:rPr>
        <w:t xml:space="preserve"> </w:t>
      </w:r>
    </w:p>
    <w:p w14:paraId="64C8F8A1" w14:textId="3910A81C" w:rsidR="00D43EB7" w:rsidRPr="005007C5" w:rsidRDefault="00407E27" w:rsidP="009C6D18">
      <w:pPr>
        <w:pStyle w:val="Luettelokappale"/>
        <w:numPr>
          <w:ilvl w:val="0"/>
          <w:numId w:val="220"/>
        </w:numPr>
        <w:rPr>
          <w:rFonts w:cstheme="minorHAnsi"/>
          <w:b/>
          <w:bCs/>
        </w:rPr>
      </w:pPr>
      <w:r w:rsidRPr="005007C5">
        <w:rPr>
          <w:rFonts w:cstheme="minorHAnsi"/>
        </w:rPr>
        <w:t>F</w:t>
      </w:r>
      <w:r w:rsidR="00D43EB7" w:rsidRPr="005007C5">
        <w:rPr>
          <w:rFonts w:cstheme="minorHAnsi"/>
        </w:rPr>
        <w:t>ysiikka, kemia alkoivat kehittyä</w:t>
      </w:r>
      <w:r w:rsidRPr="005007C5">
        <w:rPr>
          <w:rFonts w:cstheme="minorHAnsi"/>
        </w:rPr>
        <w:t xml:space="preserve"> ja v</w:t>
      </w:r>
      <w:r w:rsidR="00D43EB7" w:rsidRPr="005007C5">
        <w:rPr>
          <w:rFonts w:cstheme="minorHAnsi"/>
        </w:rPr>
        <w:t>iimeistään 1600</w:t>
      </w:r>
      <w:r w:rsidRPr="005007C5">
        <w:rPr>
          <w:rFonts w:cstheme="minorHAnsi"/>
        </w:rPr>
        <w:t xml:space="preserve">- ja </w:t>
      </w:r>
      <w:r w:rsidR="00D43EB7" w:rsidRPr="005007C5">
        <w:rPr>
          <w:rFonts w:cstheme="minorHAnsi"/>
        </w:rPr>
        <w:t>1700</w:t>
      </w:r>
      <w:r w:rsidRPr="005007C5">
        <w:rPr>
          <w:rFonts w:cstheme="minorHAnsi"/>
        </w:rPr>
        <w:t>-</w:t>
      </w:r>
      <w:r w:rsidR="00D43EB7" w:rsidRPr="005007C5">
        <w:rPr>
          <w:rFonts w:cstheme="minorHAnsi"/>
        </w:rPr>
        <w:t>luvuilla luotiin perusta länsimaiselle tieteelliselle maailmankuvalle</w:t>
      </w:r>
      <w:r w:rsidRPr="005007C5">
        <w:rPr>
          <w:rFonts w:cstheme="minorHAnsi"/>
        </w:rPr>
        <w:t>.</w:t>
      </w:r>
    </w:p>
    <w:p w14:paraId="0CF726F0" w14:textId="4F0E1715" w:rsidR="00D43EB7" w:rsidRPr="005007C5" w:rsidRDefault="00D43EB7" w:rsidP="009C6D18">
      <w:pPr>
        <w:pStyle w:val="Luettelokappale"/>
        <w:numPr>
          <w:ilvl w:val="0"/>
          <w:numId w:val="220"/>
        </w:numPr>
        <w:rPr>
          <w:rFonts w:cstheme="minorHAnsi"/>
          <w:b/>
          <w:bCs/>
        </w:rPr>
      </w:pPr>
      <w:r w:rsidRPr="005007C5">
        <w:rPr>
          <w:rFonts w:cstheme="minorHAnsi"/>
        </w:rPr>
        <w:t xml:space="preserve">Toisaalta astrologia, alkemia ja noitavainot kuuluivat 1600-lukuun esim. italialainen </w:t>
      </w:r>
      <w:proofErr w:type="spellStart"/>
      <w:r w:rsidRPr="005007C5">
        <w:rPr>
          <w:rFonts w:cstheme="minorHAnsi"/>
        </w:rPr>
        <w:t>Giordano</w:t>
      </w:r>
      <w:proofErr w:type="spellEnd"/>
      <w:r w:rsidRPr="005007C5">
        <w:rPr>
          <w:rFonts w:cstheme="minorHAnsi"/>
        </w:rPr>
        <w:t xml:space="preserve"> Bruno poltettiin roviolla Roomassa vuonna 1600 kirjoitustensa takia</w:t>
      </w:r>
      <w:r w:rsidR="00407E27" w:rsidRPr="005007C5">
        <w:rPr>
          <w:rFonts w:cstheme="minorHAnsi"/>
        </w:rPr>
        <w:t>.</w:t>
      </w:r>
    </w:p>
    <w:p w14:paraId="009D6EA1" w14:textId="73ECD555" w:rsidR="00D43EB7" w:rsidRPr="005007C5" w:rsidRDefault="00D43EB7" w:rsidP="009C6D18">
      <w:pPr>
        <w:pStyle w:val="Luettelokappale"/>
        <w:numPr>
          <w:ilvl w:val="0"/>
          <w:numId w:val="220"/>
        </w:numPr>
        <w:rPr>
          <w:rFonts w:cstheme="minorHAnsi"/>
          <w:b/>
          <w:bCs/>
        </w:rPr>
      </w:pPr>
      <w:r w:rsidRPr="005007C5">
        <w:rPr>
          <w:rFonts w:cstheme="minorHAnsi"/>
        </w:rPr>
        <w:t>Galileo Galilei joutui katolisen kirkon kuulusteltavaksi (</w:t>
      </w:r>
      <w:r w:rsidRPr="005007C5">
        <w:rPr>
          <w:rFonts w:cstheme="minorHAnsi"/>
          <w:b/>
          <w:bCs/>
        </w:rPr>
        <w:t>inkvisitio</w:t>
      </w:r>
      <w:r w:rsidRPr="005007C5">
        <w:rPr>
          <w:rFonts w:cstheme="minorHAnsi"/>
        </w:rPr>
        <w:t>) ja painostuksen alla perui kaikki oppinsa (“se pyörii sittenkin...”)</w:t>
      </w:r>
      <w:r w:rsidR="00E05473" w:rsidRPr="005007C5">
        <w:rPr>
          <w:rFonts w:cstheme="minorHAnsi"/>
        </w:rPr>
        <w:t>.</w:t>
      </w:r>
      <w:r w:rsidRPr="005007C5">
        <w:rPr>
          <w:rFonts w:cstheme="minorHAnsi"/>
        </w:rPr>
        <w:t xml:space="preserve"> Galilei kirjoitti italiaksi, joten tavallinen kansa ymmärsi hänen väittämänsä. </w:t>
      </w:r>
      <w:r w:rsidR="00E05473" w:rsidRPr="005007C5">
        <w:rPr>
          <w:rFonts w:cstheme="minorHAnsi"/>
        </w:rPr>
        <w:t xml:space="preserve">Hän </w:t>
      </w:r>
      <w:r w:rsidRPr="005007C5">
        <w:rPr>
          <w:rFonts w:cstheme="minorHAnsi"/>
        </w:rPr>
        <w:t>Joutui kotiarestiin loppuelämäkseen</w:t>
      </w:r>
      <w:r w:rsidR="00E05473" w:rsidRPr="005007C5">
        <w:rPr>
          <w:rFonts w:cstheme="minorHAnsi"/>
        </w:rPr>
        <w:t>.</w:t>
      </w:r>
    </w:p>
    <w:p w14:paraId="32A9B4C3" w14:textId="60BE133B" w:rsidR="00D43EB7" w:rsidRPr="005007C5" w:rsidRDefault="00D43EB7" w:rsidP="009C6D18">
      <w:pPr>
        <w:pStyle w:val="Luettelokappale"/>
        <w:numPr>
          <w:ilvl w:val="0"/>
          <w:numId w:val="220"/>
        </w:numPr>
        <w:rPr>
          <w:rFonts w:cstheme="minorHAnsi"/>
          <w:b/>
          <w:bCs/>
        </w:rPr>
      </w:pPr>
      <w:r w:rsidRPr="005007C5">
        <w:rPr>
          <w:rFonts w:cstheme="minorHAnsi"/>
        </w:rPr>
        <w:t xml:space="preserve">Englantilainen Isaac Newton ratkaisi taivaankappaleiden liikkeiden lainalaisuudet </w:t>
      </w:r>
      <w:r w:rsidRPr="005007C5">
        <w:rPr>
          <w:rFonts w:cstheme="minorHAnsi"/>
          <w:b/>
          <w:bCs/>
        </w:rPr>
        <w:t>gravitaatio</w:t>
      </w:r>
      <w:r w:rsidR="00E05473" w:rsidRPr="005007C5">
        <w:rPr>
          <w:rFonts w:cstheme="minorHAnsi"/>
          <w:b/>
          <w:bCs/>
        </w:rPr>
        <w:t>-</w:t>
      </w:r>
      <w:r w:rsidRPr="005007C5">
        <w:rPr>
          <w:rFonts w:cstheme="minorHAnsi"/>
        </w:rPr>
        <w:t xml:space="preserve"> eli painovoimaopillaan</w:t>
      </w:r>
      <w:r w:rsidR="00E05473" w:rsidRPr="005007C5">
        <w:rPr>
          <w:rFonts w:cstheme="minorHAnsi"/>
        </w:rPr>
        <w:t>.</w:t>
      </w:r>
    </w:p>
    <w:p w14:paraId="5B90D2E7" w14:textId="152D5621" w:rsidR="00A63881" w:rsidRPr="005007C5" w:rsidRDefault="00D43EB7" w:rsidP="009C6D18">
      <w:pPr>
        <w:pStyle w:val="Luettelokappale"/>
        <w:numPr>
          <w:ilvl w:val="0"/>
          <w:numId w:val="220"/>
        </w:numPr>
        <w:rPr>
          <w:rFonts w:cstheme="minorHAnsi"/>
          <w:b/>
          <w:bCs/>
        </w:rPr>
      </w:pPr>
      <w:r w:rsidRPr="005007C5">
        <w:rPr>
          <w:rFonts w:cstheme="minorHAnsi"/>
        </w:rPr>
        <w:t xml:space="preserve">Ranskalainen Rene Descartes korosti ihmisen järjen merkitystä tiedon hankinnassa </w:t>
      </w:r>
      <w:r w:rsidR="00E05473" w:rsidRPr="005007C5">
        <w:rPr>
          <w:rFonts w:cstheme="minorHAnsi"/>
        </w:rPr>
        <w:t>ja tämä</w:t>
      </w:r>
      <w:r w:rsidRPr="005007C5">
        <w:rPr>
          <w:rFonts w:cstheme="minorHAnsi"/>
        </w:rPr>
        <w:t xml:space="preserve"> </w:t>
      </w:r>
      <w:r w:rsidRPr="005007C5">
        <w:rPr>
          <w:rFonts w:cstheme="minorHAnsi"/>
          <w:b/>
          <w:bCs/>
        </w:rPr>
        <w:t xml:space="preserve">rationalismin </w:t>
      </w:r>
      <w:r w:rsidRPr="005007C5">
        <w:rPr>
          <w:rFonts w:cstheme="minorHAnsi"/>
        </w:rPr>
        <w:t>vaatimus loi pohjaa 1700-luvun valistukselle</w:t>
      </w:r>
      <w:r w:rsidR="00E05473" w:rsidRPr="005007C5">
        <w:rPr>
          <w:rFonts w:cstheme="minorHAnsi"/>
        </w:rPr>
        <w:t>.</w:t>
      </w:r>
      <w:r w:rsidR="00A63881" w:rsidRPr="005007C5">
        <w:rPr>
          <w:rFonts w:cstheme="minorHAnsi"/>
          <w:b/>
          <w:bCs/>
        </w:rPr>
        <w:br w:type="page"/>
      </w:r>
    </w:p>
    <w:p w14:paraId="7AFEFB23" w14:textId="248954A9" w:rsidR="00D43EB7" w:rsidRPr="005007C5" w:rsidRDefault="00D43EB7" w:rsidP="00D43EB7">
      <w:pPr>
        <w:rPr>
          <w:rFonts w:cstheme="minorHAnsi"/>
          <w:b/>
          <w:bCs/>
        </w:rPr>
      </w:pPr>
      <w:r w:rsidRPr="005007C5">
        <w:rPr>
          <w:rFonts w:cstheme="minorHAnsi"/>
          <w:b/>
          <w:bCs/>
        </w:rPr>
        <w:lastRenderedPageBreak/>
        <w:t>Absolutismin ajan kulttuuri</w:t>
      </w:r>
    </w:p>
    <w:p w14:paraId="22F5733D" w14:textId="75A43A8D" w:rsidR="00D43EB7" w:rsidRPr="005007C5" w:rsidRDefault="00D43EB7" w:rsidP="009C6D18">
      <w:pPr>
        <w:pStyle w:val="Luettelokappale"/>
        <w:numPr>
          <w:ilvl w:val="0"/>
          <w:numId w:val="222"/>
        </w:numPr>
        <w:ind w:left="360"/>
        <w:rPr>
          <w:rFonts w:cstheme="minorHAnsi"/>
          <w:b/>
          <w:bCs/>
        </w:rPr>
      </w:pPr>
      <w:r w:rsidRPr="005007C5">
        <w:rPr>
          <w:rFonts w:cstheme="minorHAnsi"/>
        </w:rPr>
        <w:t>Absolutismi</w:t>
      </w:r>
      <w:r w:rsidR="00CE229D" w:rsidRPr="005007C5">
        <w:rPr>
          <w:rFonts w:cstheme="minorHAnsi"/>
        </w:rPr>
        <w:t xml:space="preserve"> (itsevaltius)</w:t>
      </w:r>
      <w:r w:rsidRPr="005007C5">
        <w:rPr>
          <w:rFonts w:cstheme="minorHAnsi"/>
        </w:rPr>
        <w:t xml:space="preserve"> merkitsi hallitsijan vallan kasvua</w:t>
      </w:r>
      <w:r w:rsidR="00694DC4" w:rsidRPr="005007C5">
        <w:rPr>
          <w:rFonts w:cstheme="minorHAnsi"/>
        </w:rPr>
        <w:t>, jolloin</w:t>
      </w:r>
      <w:r w:rsidRPr="005007C5">
        <w:rPr>
          <w:rFonts w:cstheme="minorHAnsi"/>
        </w:rPr>
        <w:t xml:space="preserve"> kirkon ja säätyjen valta mureni</w:t>
      </w:r>
      <w:r w:rsidR="00694DC4" w:rsidRPr="005007C5">
        <w:rPr>
          <w:rFonts w:cstheme="minorHAnsi"/>
        </w:rPr>
        <w:t>.</w:t>
      </w:r>
    </w:p>
    <w:p w14:paraId="3D52B903" w14:textId="5CEC3284" w:rsidR="00D43EB7" w:rsidRPr="005007C5" w:rsidRDefault="00D43EB7" w:rsidP="009C6D18">
      <w:pPr>
        <w:pStyle w:val="Luettelokappale"/>
        <w:numPr>
          <w:ilvl w:val="0"/>
          <w:numId w:val="222"/>
        </w:numPr>
        <w:ind w:left="360"/>
        <w:rPr>
          <w:rFonts w:cstheme="minorHAnsi"/>
          <w:b/>
          <w:bCs/>
        </w:rPr>
      </w:pPr>
      <w:r w:rsidRPr="005007C5">
        <w:rPr>
          <w:rFonts w:cstheme="minorHAnsi"/>
        </w:rPr>
        <w:t>Absolutismi alkoi kehittyä 1500-luvun lopulla ja päättyi Ranskan vallankumoukseen 1789</w:t>
      </w:r>
      <w:r w:rsidR="00694DC4" w:rsidRPr="005007C5">
        <w:rPr>
          <w:rFonts w:cstheme="minorHAnsi"/>
        </w:rPr>
        <w:t>.</w:t>
      </w:r>
    </w:p>
    <w:p w14:paraId="2990775E" w14:textId="71BC22C1" w:rsidR="00D43EB7" w:rsidRPr="005007C5" w:rsidRDefault="00D43EB7" w:rsidP="009C6D18">
      <w:pPr>
        <w:pStyle w:val="Luettelokappale"/>
        <w:numPr>
          <w:ilvl w:val="0"/>
          <w:numId w:val="222"/>
        </w:numPr>
        <w:ind w:left="360"/>
        <w:rPr>
          <w:rFonts w:cstheme="minorHAnsi"/>
          <w:b/>
          <w:bCs/>
        </w:rPr>
      </w:pPr>
      <w:r w:rsidRPr="005007C5">
        <w:rPr>
          <w:rFonts w:cstheme="minorHAnsi"/>
        </w:rPr>
        <w:t xml:space="preserve">Huomattavimpia ajatuksen puolustajia olivat italialainen Niccolo </w:t>
      </w:r>
      <w:r w:rsidRPr="005007C5">
        <w:rPr>
          <w:rFonts w:cstheme="minorHAnsi"/>
          <w:b/>
          <w:bCs/>
        </w:rPr>
        <w:t xml:space="preserve">Macchiavelli </w:t>
      </w:r>
      <w:r w:rsidRPr="005007C5">
        <w:rPr>
          <w:rFonts w:cstheme="minorHAnsi"/>
        </w:rPr>
        <w:t xml:space="preserve">(“Ruhtinas”) ja englantilainen Thomas </w:t>
      </w:r>
      <w:proofErr w:type="spellStart"/>
      <w:r w:rsidRPr="005007C5">
        <w:rPr>
          <w:rFonts w:cstheme="minorHAnsi"/>
          <w:b/>
          <w:bCs/>
        </w:rPr>
        <w:t>Hobbes</w:t>
      </w:r>
      <w:proofErr w:type="spellEnd"/>
      <w:r w:rsidRPr="005007C5">
        <w:rPr>
          <w:rFonts w:cstheme="minorHAnsi"/>
          <w:b/>
          <w:bCs/>
        </w:rPr>
        <w:t xml:space="preserve"> </w:t>
      </w:r>
      <w:r w:rsidRPr="005007C5">
        <w:rPr>
          <w:rFonts w:cstheme="minorHAnsi"/>
        </w:rPr>
        <w:t>(“</w:t>
      </w:r>
      <w:proofErr w:type="spellStart"/>
      <w:r w:rsidRPr="005007C5">
        <w:rPr>
          <w:rFonts w:cstheme="minorHAnsi"/>
        </w:rPr>
        <w:t>Leviathan</w:t>
      </w:r>
      <w:proofErr w:type="spellEnd"/>
      <w:r w:rsidRPr="005007C5">
        <w:rPr>
          <w:rFonts w:cstheme="minorHAnsi"/>
        </w:rPr>
        <w:t>”)</w:t>
      </w:r>
      <w:r w:rsidR="00694DC4" w:rsidRPr="005007C5">
        <w:rPr>
          <w:rFonts w:cstheme="minorHAnsi"/>
        </w:rPr>
        <w:t>.</w:t>
      </w:r>
    </w:p>
    <w:p w14:paraId="74E724EC" w14:textId="3D76B258" w:rsidR="00271382" w:rsidRPr="005007C5" w:rsidRDefault="00D43EB7" w:rsidP="009C6D18">
      <w:pPr>
        <w:pStyle w:val="Luettelokappale"/>
        <w:numPr>
          <w:ilvl w:val="0"/>
          <w:numId w:val="222"/>
        </w:numPr>
        <w:ind w:left="360"/>
        <w:rPr>
          <w:rFonts w:cstheme="minorHAnsi"/>
          <w:b/>
          <w:bCs/>
        </w:rPr>
      </w:pPr>
      <w:r w:rsidRPr="005007C5">
        <w:rPr>
          <w:rFonts w:cstheme="minorHAnsi"/>
        </w:rPr>
        <w:t>Reformaatio loi pohjaa ehdottomalle hallitsijan vallalle</w:t>
      </w:r>
      <w:r w:rsidR="00694DC4" w:rsidRPr="005007C5">
        <w:rPr>
          <w:rFonts w:cstheme="minorHAnsi"/>
        </w:rPr>
        <w:t>:</w:t>
      </w:r>
      <w:r w:rsidRPr="005007C5">
        <w:rPr>
          <w:rFonts w:cstheme="minorHAnsi"/>
        </w:rPr>
        <w:t xml:space="preserve"> jo 1500</w:t>
      </w:r>
      <w:r w:rsidR="00EF637B" w:rsidRPr="005007C5">
        <w:rPr>
          <w:rFonts w:cstheme="minorHAnsi"/>
        </w:rPr>
        <w:t>-</w:t>
      </w:r>
      <w:r w:rsidRPr="005007C5">
        <w:rPr>
          <w:rFonts w:cstheme="minorHAnsi"/>
        </w:rPr>
        <w:t>luvulla monessa maassa</w:t>
      </w:r>
      <w:r w:rsidR="00EF637B" w:rsidRPr="005007C5">
        <w:rPr>
          <w:rFonts w:cstheme="minorHAnsi"/>
        </w:rPr>
        <w:t>,</w:t>
      </w:r>
      <w:r w:rsidRPr="005007C5">
        <w:rPr>
          <w:rFonts w:cstheme="minorHAnsi"/>
        </w:rPr>
        <w:t xml:space="preserve"> esim. Ruotsissa</w:t>
      </w:r>
      <w:r w:rsidR="00EF637B" w:rsidRPr="005007C5">
        <w:rPr>
          <w:rFonts w:cstheme="minorHAnsi"/>
        </w:rPr>
        <w:t>,</w:t>
      </w:r>
      <w:r w:rsidRPr="005007C5">
        <w:rPr>
          <w:rFonts w:cstheme="minorHAnsi"/>
        </w:rPr>
        <w:t xml:space="preserve"> oli siirrytty vaalikuninkuudesta perinnölliseen kuninkuuteen</w:t>
      </w:r>
      <w:r w:rsidR="00F17A50" w:rsidRPr="005007C5">
        <w:rPr>
          <w:rFonts w:cstheme="minorHAnsi"/>
        </w:rPr>
        <w:t>, jossa</w:t>
      </w:r>
      <w:r w:rsidRPr="005007C5">
        <w:rPr>
          <w:rFonts w:cstheme="minorHAnsi"/>
        </w:rPr>
        <w:t xml:space="preserve"> kuningas </w:t>
      </w:r>
      <w:r w:rsidR="00F17A50" w:rsidRPr="005007C5">
        <w:rPr>
          <w:rFonts w:cstheme="minorHAnsi"/>
        </w:rPr>
        <w:t xml:space="preserve">oli sekä </w:t>
      </w:r>
      <w:r w:rsidRPr="005007C5">
        <w:rPr>
          <w:rFonts w:cstheme="minorHAnsi"/>
        </w:rPr>
        <w:t xml:space="preserve">valtion </w:t>
      </w:r>
      <w:r w:rsidR="00F17A50" w:rsidRPr="005007C5">
        <w:rPr>
          <w:rFonts w:cstheme="minorHAnsi"/>
        </w:rPr>
        <w:t>että</w:t>
      </w:r>
      <w:r w:rsidRPr="005007C5">
        <w:rPr>
          <w:rFonts w:cstheme="minorHAnsi"/>
        </w:rPr>
        <w:t xml:space="preserve"> kirkon pää.</w:t>
      </w:r>
    </w:p>
    <w:p w14:paraId="0200F429" w14:textId="247D1D3D" w:rsidR="00D43EB7" w:rsidRPr="005007C5" w:rsidRDefault="00271382" w:rsidP="009C6D18">
      <w:pPr>
        <w:pStyle w:val="Luettelokappale"/>
        <w:numPr>
          <w:ilvl w:val="0"/>
          <w:numId w:val="222"/>
        </w:numPr>
        <w:ind w:left="360"/>
        <w:rPr>
          <w:rFonts w:cstheme="minorHAnsi"/>
          <w:b/>
          <w:bCs/>
        </w:rPr>
      </w:pPr>
      <w:r w:rsidRPr="005007C5">
        <w:rPr>
          <w:rFonts w:cstheme="minorHAnsi"/>
        </w:rPr>
        <w:t xml:space="preserve">Seurauksena </w:t>
      </w:r>
      <w:r w:rsidR="00D43EB7" w:rsidRPr="005007C5">
        <w:rPr>
          <w:rFonts w:cstheme="minorHAnsi"/>
        </w:rPr>
        <w:t xml:space="preserve">valtataistelut vähenivät, </w:t>
      </w:r>
      <w:r w:rsidRPr="005007C5">
        <w:rPr>
          <w:rFonts w:cstheme="minorHAnsi"/>
        </w:rPr>
        <w:t xml:space="preserve">ja </w:t>
      </w:r>
      <w:r w:rsidR="00D43EB7" w:rsidRPr="005007C5">
        <w:rPr>
          <w:rFonts w:cstheme="minorHAnsi"/>
        </w:rPr>
        <w:t>monarkin asema vakiintui</w:t>
      </w:r>
      <w:r w:rsidRPr="005007C5">
        <w:rPr>
          <w:rFonts w:cstheme="minorHAnsi"/>
        </w:rPr>
        <w:t>, mikä</w:t>
      </w:r>
      <w:r w:rsidR="00D43EB7" w:rsidRPr="005007C5">
        <w:rPr>
          <w:rFonts w:cstheme="minorHAnsi"/>
        </w:rPr>
        <w:t xml:space="preserve"> loi pysyvyyttä</w:t>
      </w:r>
      <w:r w:rsidR="00F17A50" w:rsidRPr="005007C5">
        <w:rPr>
          <w:rFonts w:cstheme="minorHAnsi"/>
        </w:rPr>
        <w:t>.</w:t>
      </w:r>
    </w:p>
    <w:p w14:paraId="79A388A8" w14:textId="6ED76EF2" w:rsidR="00D43EB7" w:rsidRPr="005007C5" w:rsidRDefault="00D43EB7" w:rsidP="009C6D18">
      <w:pPr>
        <w:pStyle w:val="Luettelokappale"/>
        <w:numPr>
          <w:ilvl w:val="0"/>
          <w:numId w:val="221"/>
        </w:numPr>
        <w:ind w:left="360"/>
        <w:rPr>
          <w:rFonts w:cstheme="minorHAnsi"/>
        </w:rPr>
      </w:pPr>
      <w:r w:rsidRPr="005007C5">
        <w:rPr>
          <w:rFonts w:cstheme="minorHAnsi"/>
        </w:rPr>
        <w:t>Absolutismia perusteltiin sillä, että hallitsija on kansan korkein puolustaja, mutta voidakseen pitää kansan puolta, hän tarvitsi paljon valtaa</w:t>
      </w:r>
      <w:r w:rsidR="00F17A50" w:rsidRPr="005007C5">
        <w:rPr>
          <w:rFonts w:cstheme="minorHAnsi"/>
        </w:rPr>
        <w:t>.</w:t>
      </w:r>
    </w:p>
    <w:p w14:paraId="11BE84FB" w14:textId="7342DCE9" w:rsidR="00D43EB7" w:rsidRPr="005007C5" w:rsidRDefault="00F17A50" w:rsidP="009C6D18">
      <w:pPr>
        <w:pStyle w:val="Luettelokappale"/>
        <w:numPr>
          <w:ilvl w:val="0"/>
          <w:numId w:val="221"/>
        </w:numPr>
        <w:ind w:left="360"/>
        <w:rPr>
          <w:rFonts w:cstheme="minorHAnsi"/>
        </w:rPr>
      </w:pPr>
      <w:r w:rsidRPr="005007C5">
        <w:rPr>
          <w:rFonts w:cstheme="minorHAnsi"/>
        </w:rPr>
        <w:t>Kuninkaan v</w:t>
      </w:r>
      <w:r w:rsidR="00D43EB7" w:rsidRPr="005007C5">
        <w:rPr>
          <w:rFonts w:cstheme="minorHAnsi"/>
        </w:rPr>
        <w:t xml:space="preserve">allan lähde ei ollut kansassa, vaan Jumalassa </w:t>
      </w:r>
      <w:r w:rsidRPr="005007C5">
        <w:rPr>
          <w:rFonts w:cstheme="minorHAnsi"/>
        </w:rPr>
        <w:t xml:space="preserve">eikä </w:t>
      </w:r>
      <w:r w:rsidR="00D43EB7" w:rsidRPr="005007C5">
        <w:rPr>
          <w:rFonts w:cstheme="minorHAnsi"/>
        </w:rPr>
        <w:t>hallitsija ollut kenellekään vastuussa vallankäytöstään</w:t>
      </w:r>
      <w:r w:rsidRPr="005007C5">
        <w:rPr>
          <w:rFonts w:cstheme="minorHAnsi"/>
        </w:rPr>
        <w:t xml:space="preserve"> maan päällä.</w:t>
      </w:r>
    </w:p>
    <w:p w14:paraId="4F0144C8" w14:textId="5E518BD7" w:rsidR="00EF2F7C" w:rsidRPr="005007C5" w:rsidRDefault="00D43EB7" w:rsidP="009C6D18">
      <w:pPr>
        <w:pStyle w:val="Luettelokappale"/>
        <w:numPr>
          <w:ilvl w:val="0"/>
          <w:numId w:val="221"/>
        </w:numPr>
        <w:ind w:left="360"/>
        <w:rPr>
          <w:rFonts w:cstheme="minorHAnsi"/>
        </w:rPr>
      </w:pPr>
      <w:r w:rsidRPr="005007C5">
        <w:rPr>
          <w:rFonts w:cstheme="minorHAnsi"/>
        </w:rPr>
        <w:t>Esimerkkihallitsijana voidaan pitää Ranskan kuningas</w:t>
      </w:r>
      <w:r w:rsidR="00F17A50" w:rsidRPr="005007C5">
        <w:rPr>
          <w:rFonts w:cstheme="minorHAnsi"/>
        </w:rPr>
        <w:t>ta</w:t>
      </w:r>
      <w:r w:rsidRPr="005007C5">
        <w:rPr>
          <w:rFonts w:cstheme="minorHAnsi"/>
        </w:rPr>
        <w:t xml:space="preserve"> Ludvig XIV</w:t>
      </w:r>
      <w:r w:rsidR="00F17A50" w:rsidRPr="005007C5">
        <w:rPr>
          <w:rFonts w:cstheme="minorHAnsi"/>
        </w:rPr>
        <w:t xml:space="preserve"> (</w:t>
      </w:r>
      <w:r w:rsidRPr="005007C5">
        <w:rPr>
          <w:rFonts w:cstheme="minorHAnsi"/>
          <w:b/>
          <w:bCs/>
        </w:rPr>
        <w:t>Aurinkokuningas</w:t>
      </w:r>
      <w:r w:rsidR="00F17A50" w:rsidRPr="005007C5">
        <w:rPr>
          <w:rFonts w:cstheme="minorHAnsi"/>
          <w:b/>
          <w:bCs/>
        </w:rPr>
        <w:t>)</w:t>
      </w:r>
      <w:r w:rsidR="00EF2F7C" w:rsidRPr="005007C5">
        <w:rPr>
          <w:rFonts w:cstheme="minorHAnsi"/>
          <w:b/>
          <w:bCs/>
        </w:rPr>
        <w:t>.</w:t>
      </w:r>
    </w:p>
    <w:p w14:paraId="062E9AE1" w14:textId="6599EB06" w:rsidR="00D43EB7" w:rsidRPr="005007C5" w:rsidRDefault="00D43EB7" w:rsidP="009C6D18">
      <w:pPr>
        <w:pStyle w:val="Luettelokappale"/>
        <w:numPr>
          <w:ilvl w:val="0"/>
          <w:numId w:val="221"/>
        </w:numPr>
        <w:ind w:left="360"/>
        <w:rPr>
          <w:rFonts w:cstheme="minorHAnsi"/>
        </w:rPr>
      </w:pPr>
      <w:r w:rsidRPr="005007C5">
        <w:rPr>
          <w:rFonts w:cstheme="minorHAnsi"/>
        </w:rPr>
        <w:t>Ranskan mallia seurattiin Ruotsissa, Itävallassa, Venäjällä 1600-</w:t>
      </w:r>
      <w:r w:rsidR="00F17A50" w:rsidRPr="005007C5">
        <w:rPr>
          <w:rFonts w:cstheme="minorHAnsi"/>
        </w:rPr>
        <w:t xml:space="preserve"> ja </w:t>
      </w:r>
      <w:r w:rsidRPr="005007C5">
        <w:rPr>
          <w:rFonts w:cstheme="minorHAnsi"/>
        </w:rPr>
        <w:t>1700</w:t>
      </w:r>
      <w:r w:rsidR="00F17A50" w:rsidRPr="005007C5">
        <w:rPr>
          <w:rFonts w:cstheme="minorHAnsi"/>
        </w:rPr>
        <w:t>-</w:t>
      </w:r>
      <w:r w:rsidRPr="005007C5">
        <w:rPr>
          <w:rFonts w:cstheme="minorHAnsi"/>
        </w:rPr>
        <w:t>luvuilla</w:t>
      </w:r>
      <w:r w:rsidR="00F17A50" w:rsidRPr="005007C5">
        <w:rPr>
          <w:rFonts w:cstheme="minorHAnsi"/>
        </w:rPr>
        <w:t>.</w:t>
      </w:r>
    </w:p>
    <w:p w14:paraId="06FEA810" w14:textId="77777777" w:rsidR="00A63881" w:rsidRPr="005007C5" w:rsidRDefault="00A63881" w:rsidP="00A63881">
      <w:pPr>
        <w:jc w:val="center"/>
        <w:rPr>
          <w:rFonts w:cstheme="minorHAnsi"/>
          <w:b/>
          <w:sz w:val="20"/>
        </w:rPr>
      </w:pPr>
    </w:p>
    <w:p w14:paraId="5F4DF8C5" w14:textId="78AA6CBA" w:rsidR="00D43EB7" w:rsidRPr="005007C5" w:rsidRDefault="00271382" w:rsidP="00D43EB7">
      <w:pPr>
        <w:rPr>
          <w:rFonts w:cstheme="minorHAnsi"/>
          <w:sz w:val="24"/>
        </w:rPr>
      </w:pPr>
      <w:r w:rsidRPr="005007C5">
        <w:rPr>
          <w:rFonts w:cstheme="minorHAnsi"/>
          <w:b/>
        </w:rPr>
        <w:t>Barokki taiteen suuntauksena</w:t>
      </w:r>
    </w:p>
    <w:p w14:paraId="4D4D8A96" w14:textId="60A9D632" w:rsidR="00D43EB7" w:rsidRPr="005007C5" w:rsidRDefault="00D43EB7" w:rsidP="009C6D18">
      <w:pPr>
        <w:pStyle w:val="Luettelokappale"/>
        <w:numPr>
          <w:ilvl w:val="0"/>
          <w:numId w:val="219"/>
        </w:numPr>
        <w:rPr>
          <w:rFonts w:cstheme="minorHAnsi"/>
        </w:rPr>
      </w:pPr>
      <w:r w:rsidRPr="005007C5">
        <w:rPr>
          <w:rFonts w:cstheme="minorHAnsi"/>
        </w:rPr>
        <w:t>Barokki sopi itsevaltiaille hallitsijoille</w:t>
      </w:r>
      <w:r w:rsidR="00F17A50" w:rsidRPr="005007C5">
        <w:rPr>
          <w:rFonts w:cstheme="minorHAnsi"/>
        </w:rPr>
        <w:t>. Esimerkiksi</w:t>
      </w:r>
      <w:r w:rsidRPr="005007C5">
        <w:rPr>
          <w:rFonts w:cstheme="minorHAnsi"/>
        </w:rPr>
        <w:t xml:space="preserve"> </w:t>
      </w:r>
      <w:r w:rsidRPr="005007C5">
        <w:rPr>
          <w:rFonts w:cstheme="minorHAnsi"/>
          <w:b/>
          <w:bCs/>
        </w:rPr>
        <w:t xml:space="preserve">Versaillesin palatsissa </w:t>
      </w:r>
      <w:r w:rsidRPr="005007C5">
        <w:rPr>
          <w:rFonts w:cstheme="minorHAnsi"/>
        </w:rPr>
        <w:t>kaikki pyöri hallitsijan ympärillä, myös taiteilijat, filosofit ja kirkon edustajat</w:t>
      </w:r>
      <w:r w:rsidR="00F17A50" w:rsidRPr="005007C5">
        <w:rPr>
          <w:rFonts w:cstheme="minorHAnsi"/>
        </w:rPr>
        <w:t>.</w:t>
      </w:r>
    </w:p>
    <w:p w14:paraId="32CA8159" w14:textId="2A9C96C0" w:rsidR="00D43EB7" w:rsidRPr="005007C5" w:rsidRDefault="00D43EB7" w:rsidP="009C6D18">
      <w:pPr>
        <w:pStyle w:val="Luettelokappale"/>
        <w:numPr>
          <w:ilvl w:val="0"/>
          <w:numId w:val="219"/>
        </w:numPr>
        <w:rPr>
          <w:rFonts w:cstheme="minorHAnsi"/>
        </w:rPr>
      </w:pPr>
      <w:r w:rsidRPr="005007C5">
        <w:rPr>
          <w:rFonts w:cstheme="minorHAnsi"/>
        </w:rPr>
        <w:t xml:space="preserve">Upea hovielämä </w:t>
      </w:r>
      <w:r w:rsidR="00F17A50" w:rsidRPr="005007C5">
        <w:rPr>
          <w:rFonts w:cstheme="minorHAnsi"/>
        </w:rPr>
        <w:t xml:space="preserve">kulki </w:t>
      </w:r>
      <w:r w:rsidRPr="005007C5">
        <w:rPr>
          <w:rFonts w:cstheme="minorHAnsi"/>
        </w:rPr>
        <w:t>tarkan etiketin eli käytösohjeiden mukaisesti</w:t>
      </w:r>
      <w:r w:rsidR="00F17A50" w:rsidRPr="005007C5">
        <w:rPr>
          <w:rFonts w:cstheme="minorHAnsi"/>
        </w:rPr>
        <w:t>.</w:t>
      </w:r>
    </w:p>
    <w:p w14:paraId="1DD0F98B" w14:textId="3313AEE1" w:rsidR="00D43EB7" w:rsidRPr="005007C5" w:rsidRDefault="00D43EB7" w:rsidP="009C6D18">
      <w:pPr>
        <w:pStyle w:val="Luettelokappale"/>
        <w:numPr>
          <w:ilvl w:val="0"/>
          <w:numId w:val="219"/>
        </w:numPr>
        <w:rPr>
          <w:rFonts w:cstheme="minorHAnsi"/>
        </w:rPr>
      </w:pPr>
      <w:proofErr w:type="spellStart"/>
      <w:r w:rsidRPr="005007C5">
        <w:rPr>
          <w:rFonts w:cstheme="minorHAnsi"/>
          <w:b/>
          <w:bCs/>
        </w:rPr>
        <w:t>Molieren</w:t>
      </w:r>
      <w:proofErr w:type="spellEnd"/>
      <w:r w:rsidRPr="005007C5">
        <w:rPr>
          <w:rFonts w:cstheme="minorHAnsi"/>
          <w:b/>
          <w:bCs/>
        </w:rPr>
        <w:t xml:space="preserve"> </w:t>
      </w:r>
      <w:r w:rsidRPr="005007C5">
        <w:rPr>
          <w:rFonts w:cstheme="minorHAnsi"/>
        </w:rPr>
        <w:t>näytelmät olivat kuninkaan suosiossa (</w:t>
      </w:r>
      <w:r w:rsidR="00EF637B" w:rsidRPr="005007C5">
        <w:rPr>
          <w:rFonts w:cstheme="minorHAnsi"/>
        </w:rPr>
        <w:t xml:space="preserve">esim. </w:t>
      </w:r>
      <w:r w:rsidRPr="005007C5">
        <w:rPr>
          <w:rFonts w:cstheme="minorHAnsi"/>
        </w:rPr>
        <w:t>“Saituri”, “</w:t>
      </w:r>
      <w:proofErr w:type="spellStart"/>
      <w:r w:rsidRPr="005007C5">
        <w:rPr>
          <w:rFonts w:cstheme="minorHAnsi"/>
        </w:rPr>
        <w:t>Tartuffe</w:t>
      </w:r>
      <w:proofErr w:type="spellEnd"/>
      <w:r w:rsidRPr="005007C5">
        <w:rPr>
          <w:rFonts w:cstheme="minorHAnsi"/>
        </w:rPr>
        <w:t>”)</w:t>
      </w:r>
      <w:r w:rsidR="00EF637B" w:rsidRPr="005007C5">
        <w:rPr>
          <w:rFonts w:cstheme="minorHAnsi"/>
        </w:rPr>
        <w:t>.</w:t>
      </w:r>
    </w:p>
    <w:p w14:paraId="75020489" w14:textId="54500456" w:rsidR="00D43EB7" w:rsidRPr="005007C5" w:rsidRDefault="00D43EB7" w:rsidP="009C6D18">
      <w:pPr>
        <w:pStyle w:val="Luettelokappale"/>
        <w:numPr>
          <w:ilvl w:val="0"/>
          <w:numId w:val="219"/>
        </w:numPr>
        <w:rPr>
          <w:rFonts w:cstheme="minorHAnsi"/>
        </w:rPr>
      </w:pPr>
      <w:r w:rsidRPr="005007C5">
        <w:rPr>
          <w:rFonts w:cstheme="minorHAnsi"/>
        </w:rPr>
        <w:t>Ranskan kielestä alkoi tulla sivistyksen johtava kieli latinan sijaan</w:t>
      </w:r>
      <w:r w:rsidR="00F17A50" w:rsidRPr="005007C5">
        <w:rPr>
          <w:rFonts w:cstheme="minorHAnsi"/>
        </w:rPr>
        <w:t>.</w:t>
      </w:r>
    </w:p>
    <w:p w14:paraId="69750111" w14:textId="471F33BD" w:rsidR="00D43EB7" w:rsidRPr="005007C5" w:rsidRDefault="00D43EB7" w:rsidP="009C6D18">
      <w:pPr>
        <w:pStyle w:val="Luettelokappale"/>
        <w:numPr>
          <w:ilvl w:val="0"/>
          <w:numId w:val="219"/>
        </w:numPr>
        <w:rPr>
          <w:rFonts w:cstheme="minorHAnsi"/>
        </w:rPr>
      </w:pPr>
      <w:r w:rsidRPr="005007C5">
        <w:rPr>
          <w:rFonts w:cstheme="minorHAnsi"/>
        </w:rPr>
        <w:t xml:space="preserve">Ranskaan perustettiin </w:t>
      </w:r>
      <w:r w:rsidRPr="005007C5">
        <w:rPr>
          <w:rFonts w:cstheme="minorHAnsi"/>
          <w:b/>
          <w:bCs/>
        </w:rPr>
        <w:t>tiedeakatemia</w:t>
      </w:r>
      <w:r w:rsidRPr="005007C5">
        <w:rPr>
          <w:rFonts w:cstheme="minorHAnsi"/>
        </w:rPr>
        <w:t>, jonne koottiin aikakauden eturivin tiedemiehet</w:t>
      </w:r>
      <w:r w:rsidR="00F17A50" w:rsidRPr="005007C5">
        <w:rPr>
          <w:rFonts w:cstheme="minorHAnsi"/>
        </w:rPr>
        <w:t>.</w:t>
      </w:r>
      <w:r w:rsidRPr="005007C5">
        <w:rPr>
          <w:rFonts w:cstheme="minorHAnsi"/>
        </w:rPr>
        <w:t xml:space="preserve"> Pietariin </w:t>
      </w:r>
      <w:r w:rsidR="00F17A50" w:rsidRPr="005007C5">
        <w:rPr>
          <w:rFonts w:cstheme="minorHAnsi"/>
        </w:rPr>
        <w:t xml:space="preserve">perustettiin </w:t>
      </w:r>
      <w:r w:rsidRPr="005007C5">
        <w:rPr>
          <w:rFonts w:cstheme="minorHAnsi"/>
        </w:rPr>
        <w:t>samantyyppinen akatemia ja tsaarille</w:t>
      </w:r>
      <w:r w:rsidR="00F17A50" w:rsidRPr="005007C5">
        <w:rPr>
          <w:rFonts w:cstheme="minorHAnsi"/>
        </w:rPr>
        <w:t xml:space="preserve"> rakennettiin loistelias</w:t>
      </w:r>
      <w:r w:rsidRPr="005007C5">
        <w:rPr>
          <w:rFonts w:cstheme="minorHAnsi"/>
        </w:rPr>
        <w:t xml:space="preserve"> </w:t>
      </w:r>
      <w:proofErr w:type="spellStart"/>
      <w:r w:rsidRPr="005007C5">
        <w:rPr>
          <w:rFonts w:cstheme="minorHAnsi"/>
        </w:rPr>
        <w:t>kesäpalatsi</w:t>
      </w:r>
      <w:proofErr w:type="spellEnd"/>
      <w:r w:rsidR="00F17A50" w:rsidRPr="005007C5">
        <w:rPr>
          <w:rFonts w:cstheme="minorHAnsi"/>
        </w:rPr>
        <w:t>.</w:t>
      </w:r>
    </w:p>
    <w:p w14:paraId="2BB70320" w14:textId="413B1322" w:rsidR="00271382" w:rsidRPr="005007C5" w:rsidRDefault="00271382" w:rsidP="00271382">
      <w:pPr>
        <w:rPr>
          <w:rFonts w:cstheme="minorHAnsi"/>
        </w:rPr>
      </w:pPr>
    </w:p>
    <w:p w14:paraId="18E021A7" w14:textId="537806E1" w:rsidR="00271382" w:rsidRPr="005007C5" w:rsidRDefault="00271382" w:rsidP="00271382">
      <w:pPr>
        <w:jc w:val="center"/>
        <w:rPr>
          <w:rFonts w:cstheme="minorHAnsi"/>
          <w:b/>
          <w:bCs/>
          <w:sz w:val="20"/>
        </w:rPr>
      </w:pPr>
      <w:r w:rsidRPr="005007C5">
        <w:rPr>
          <w:rFonts w:cstheme="minorHAnsi"/>
          <w:b/>
          <w:sz w:val="20"/>
        </w:rPr>
        <w:t xml:space="preserve">Versaillesin palatsialue Pariisin liepeillä edustaa barokkia huikeimmillaan. Valtavaa rakennusta ympäröi geometrisesti leikattu suuri puutarha. Versaillesin rakennustöissä ahersi yli 35 000 työmiestä 47 vuoden ajan ja se nieli ison osan valtion budjetista. Ranskan kuninkaat </w:t>
      </w:r>
      <w:r w:rsidR="00C31EFA" w:rsidRPr="005007C5">
        <w:rPr>
          <w:rFonts w:cstheme="minorHAnsi"/>
          <w:b/>
          <w:sz w:val="20"/>
        </w:rPr>
        <w:t>elivät</w:t>
      </w:r>
      <w:r w:rsidRPr="005007C5">
        <w:rPr>
          <w:rFonts w:cstheme="minorHAnsi"/>
          <w:b/>
          <w:sz w:val="20"/>
        </w:rPr>
        <w:t xml:space="preserve"> Versaillesissa </w:t>
      </w:r>
      <w:r w:rsidR="00C31EFA" w:rsidRPr="005007C5">
        <w:rPr>
          <w:rFonts w:cstheme="minorHAnsi"/>
          <w:b/>
          <w:sz w:val="20"/>
        </w:rPr>
        <w:t xml:space="preserve">1789 </w:t>
      </w:r>
      <w:r w:rsidRPr="005007C5">
        <w:rPr>
          <w:rFonts w:cstheme="minorHAnsi"/>
          <w:b/>
          <w:sz w:val="20"/>
        </w:rPr>
        <w:t>vallankumoukseen asti.</w:t>
      </w:r>
    </w:p>
    <w:p w14:paraId="6977BF15" w14:textId="77777777" w:rsidR="00271382" w:rsidRPr="005007C5" w:rsidRDefault="00271382" w:rsidP="00271382">
      <w:pPr>
        <w:jc w:val="center"/>
        <w:rPr>
          <w:rFonts w:cstheme="minorHAnsi"/>
          <w:b/>
          <w:sz w:val="20"/>
        </w:rPr>
      </w:pPr>
      <w:r w:rsidRPr="005007C5">
        <w:rPr>
          <w:rFonts w:cstheme="minorHAnsi"/>
          <w:b/>
          <w:sz w:val="20"/>
        </w:rPr>
        <w:drawing>
          <wp:inline distT="0" distB="0" distL="0" distR="0" wp14:anchorId="0DCC8257" wp14:editId="550BEC5B">
            <wp:extent cx="4741332" cy="2667000"/>
            <wp:effectExtent l="0" t="0" r="2540" b="0"/>
            <wp:docPr id="1621323107" name="Kuva 162132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781743" cy="2689731"/>
                    </a:xfrm>
                    <a:prstGeom prst="rect">
                      <a:avLst/>
                    </a:prstGeom>
                  </pic:spPr>
                </pic:pic>
              </a:graphicData>
            </a:graphic>
          </wp:inline>
        </w:drawing>
      </w:r>
    </w:p>
    <w:p w14:paraId="31EA8A68" w14:textId="77777777" w:rsidR="00271382" w:rsidRPr="005007C5" w:rsidRDefault="00271382" w:rsidP="00271382">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1259C4D0" w14:textId="27283905" w:rsidR="00271382" w:rsidRPr="005007C5" w:rsidRDefault="00C31EFA" w:rsidP="00C31EFA">
      <w:pPr>
        <w:jc w:val="center"/>
        <w:rPr>
          <w:rFonts w:cstheme="minorHAnsi"/>
          <w:b/>
          <w:sz w:val="20"/>
        </w:rPr>
      </w:pPr>
      <w:r w:rsidRPr="005007C5">
        <w:rPr>
          <w:rFonts w:cstheme="minorHAnsi"/>
          <w:b/>
          <w:bCs/>
          <w:sz w:val="20"/>
        </w:rPr>
        <w:lastRenderedPageBreak/>
        <w:t xml:space="preserve">Pietarin kirkko </w:t>
      </w:r>
      <w:r w:rsidRPr="005007C5">
        <w:rPr>
          <w:rFonts w:cstheme="minorHAnsi"/>
          <w:b/>
          <w:sz w:val="20"/>
        </w:rPr>
        <w:t>Roomassa on renessanssin ja barokin yhdistelmä. Kirkon rakentaminen venyi rahapulan takia ja kirkon pääkupoli, joka valmistui 1600-luvulla, on Michelangelon barokin henkeen suunnittelema. Kirkossa on aikakauden suurimpien mestareiden maalauksia ja veistoksia esim. Bernini.</w:t>
      </w:r>
    </w:p>
    <w:p w14:paraId="0C49E4A6" w14:textId="77777777" w:rsidR="00C31EFA" w:rsidRPr="005007C5" w:rsidRDefault="00D43EB7" w:rsidP="00C31EFA">
      <w:pPr>
        <w:jc w:val="center"/>
        <w:rPr>
          <w:rFonts w:cstheme="minorHAnsi"/>
          <w:b/>
          <w:bCs/>
          <w:sz w:val="20"/>
        </w:rPr>
      </w:pPr>
      <w:r w:rsidRPr="005007C5">
        <w:rPr>
          <w:rFonts w:cstheme="minorHAnsi"/>
          <w:b/>
          <w:sz w:val="20"/>
        </w:rPr>
        <w:drawing>
          <wp:inline distT="0" distB="0" distL="0" distR="0" wp14:anchorId="2DB7C413" wp14:editId="7DE9D98D">
            <wp:extent cx="3755860" cy="2812209"/>
            <wp:effectExtent l="0" t="0" r="0" b="0"/>
            <wp:docPr id="528119679" name="Kuva 52811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3755860" cy="2812209"/>
                    </a:xfrm>
                    <a:prstGeom prst="rect">
                      <a:avLst/>
                    </a:prstGeom>
                  </pic:spPr>
                </pic:pic>
              </a:graphicData>
            </a:graphic>
          </wp:inline>
        </w:drawing>
      </w:r>
    </w:p>
    <w:p w14:paraId="48B6C869" w14:textId="5C6844E7" w:rsidR="00D43EB7" w:rsidRPr="005007C5" w:rsidRDefault="00D43EB7" w:rsidP="00C31EFA">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273338D1" w14:textId="77777777" w:rsidR="00D43EB7" w:rsidRPr="005007C5" w:rsidRDefault="00D43EB7" w:rsidP="00D43EB7">
      <w:pPr>
        <w:rPr>
          <w:rFonts w:cstheme="minorHAnsi"/>
        </w:rPr>
      </w:pPr>
    </w:p>
    <w:p w14:paraId="73176724" w14:textId="287A4193" w:rsidR="00D43EB7" w:rsidRPr="005007C5" w:rsidRDefault="00D43EB7" w:rsidP="00D43EB7">
      <w:pPr>
        <w:rPr>
          <w:rFonts w:cstheme="minorHAnsi"/>
          <w:b/>
          <w:bCs/>
        </w:rPr>
      </w:pPr>
      <w:r w:rsidRPr="005007C5">
        <w:rPr>
          <w:rFonts w:cstheme="minorHAnsi"/>
          <w:b/>
          <w:bCs/>
        </w:rPr>
        <w:t>Pohdi</w:t>
      </w:r>
      <w:r w:rsidR="00336B23" w:rsidRPr="005007C5">
        <w:rPr>
          <w:rFonts w:cstheme="minorHAnsi"/>
          <w:b/>
          <w:bCs/>
        </w:rPr>
        <w:t>:</w:t>
      </w:r>
      <w:r w:rsidRPr="005007C5">
        <w:rPr>
          <w:rFonts w:cstheme="minorHAnsi"/>
          <w:b/>
          <w:bCs/>
        </w:rPr>
        <w:t xml:space="preserve"> </w:t>
      </w:r>
    </w:p>
    <w:p w14:paraId="63DCB947" w14:textId="77777777" w:rsidR="00D43EB7" w:rsidRPr="005007C5" w:rsidRDefault="00D43EB7" w:rsidP="009C6D18">
      <w:pPr>
        <w:pStyle w:val="Luettelokappale"/>
        <w:numPr>
          <w:ilvl w:val="0"/>
          <w:numId w:val="218"/>
        </w:numPr>
        <w:rPr>
          <w:rFonts w:cstheme="minorHAnsi"/>
          <w:b/>
          <w:bCs/>
        </w:rPr>
      </w:pPr>
      <w:r w:rsidRPr="005007C5">
        <w:rPr>
          <w:rFonts w:cstheme="minorHAnsi"/>
        </w:rPr>
        <w:t>1600-luvusta on käytetty termiä tieteen vallankumouksen aikakausi. Miten osuvana pidät ilmausta? Perustele.</w:t>
      </w:r>
    </w:p>
    <w:p w14:paraId="25BCB388" w14:textId="77777777" w:rsidR="00D43EB7" w:rsidRPr="005007C5" w:rsidRDefault="00D43EB7" w:rsidP="009C6D18">
      <w:pPr>
        <w:pStyle w:val="Luettelokappale"/>
        <w:numPr>
          <w:ilvl w:val="0"/>
          <w:numId w:val="218"/>
        </w:numPr>
        <w:rPr>
          <w:rFonts w:cstheme="minorHAnsi"/>
          <w:b/>
          <w:bCs/>
        </w:rPr>
      </w:pPr>
      <w:r w:rsidRPr="005007C5">
        <w:rPr>
          <w:rFonts w:cstheme="minorHAnsi"/>
        </w:rPr>
        <w:t xml:space="preserve">Millä tavoin reformaatio muutti kulttuurielämää? Voit käyttää esimerkkinä Suomen luterilaista kirkkoa. </w:t>
      </w:r>
    </w:p>
    <w:p w14:paraId="534040F8" w14:textId="77777777" w:rsidR="00D43EB7" w:rsidRPr="005007C5" w:rsidRDefault="00D43EB7" w:rsidP="009C6D18">
      <w:pPr>
        <w:pStyle w:val="Luettelokappale"/>
        <w:numPr>
          <w:ilvl w:val="0"/>
          <w:numId w:val="218"/>
        </w:numPr>
        <w:rPr>
          <w:rFonts w:cstheme="minorHAnsi"/>
          <w:b/>
          <w:bCs/>
        </w:rPr>
      </w:pPr>
      <w:r w:rsidRPr="005007C5">
        <w:rPr>
          <w:rFonts w:cstheme="minorHAnsi"/>
        </w:rPr>
        <w:t>Mitä vastauskonpuhdistus tarkoitti ja millaisia tuloksia sillä oli?</w:t>
      </w:r>
    </w:p>
    <w:p w14:paraId="63095EC1" w14:textId="77777777" w:rsidR="00D43EB7" w:rsidRPr="005007C5" w:rsidRDefault="00D43EB7" w:rsidP="009C6D18">
      <w:pPr>
        <w:pStyle w:val="Luettelokappale"/>
        <w:numPr>
          <w:ilvl w:val="0"/>
          <w:numId w:val="218"/>
        </w:numPr>
        <w:rPr>
          <w:rFonts w:cstheme="minorHAnsi"/>
          <w:b/>
          <w:bCs/>
        </w:rPr>
      </w:pPr>
      <w:r w:rsidRPr="005007C5">
        <w:rPr>
          <w:rFonts w:cstheme="minorHAnsi"/>
        </w:rPr>
        <w:t>Miten absolutismia perusteltiin 1600-luvulla?</w:t>
      </w:r>
    </w:p>
    <w:p w14:paraId="79850B32" w14:textId="77777777" w:rsidR="00D43EB7" w:rsidRPr="005007C5" w:rsidRDefault="00D43EB7" w:rsidP="00D43EB7">
      <w:pPr>
        <w:rPr>
          <w:rFonts w:cstheme="minorHAnsi"/>
        </w:rPr>
      </w:pPr>
    </w:p>
    <w:p w14:paraId="000B6B63" w14:textId="77777777" w:rsidR="00D43EB7" w:rsidRPr="005007C5" w:rsidRDefault="00D43EB7" w:rsidP="00D43EB7">
      <w:pPr>
        <w:rPr>
          <w:rFonts w:cstheme="minorHAnsi"/>
        </w:rPr>
      </w:pPr>
    </w:p>
    <w:p w14:paraId="369E6872" w14:textId="77777777" w:rsidR="00A63881" w:rsidRPr="005007C5" w:rsidRDefault="00A63881">
      <w:pPr>
        <w:rPr>
          <w:rFonts w:cstheme="minorHAnsi"/>
          <w:b/>
          <w:bCs/>
        </w:rPr>
      </w:pPr>
      <w:r w:rsidRPr="005007C5">
        <w:rPr>
          <w:rFonts w:cstheme="minorHAnsi"/>
          <w:b/>
          <w:bCs/>
        </w:rPr>
        <w:br w:type="page"/>
      </w:r>
    </w:p>
    <w:p w14:paraId="5789FBCA" w14:textId="7C4CD66D" w:rsidR="00D43EB7" w:rsidRPr="005007C5" w:rsidRDefault="00C31EFA" w:rsidP="00A63881">
      <w:pPr>
        <w:pStyle w:val="Otsikko2"/>
      </w:pPr>
      <w:bookmarkStart w:id="41" w:name="_Toc32604012"/>
      <w:r w:rsidRPr="005007C5">
        <w:lastRenderedPageBreak/>
        <w:t>Valistus</w:t>
      </w:r>
      <w:r w:rsidR="00E05473" w:rsidRPr="005007C5">
        <w:t xml:space="preserve"> -</w:t>
      </w:r>
      <w:r w:rsidRPr="005007C5">
        <w:t xml:space="preserve"> j</w:t>
      </w:r>
      <w:r w:rsidR="00D43EB7" w:rsidRPr="005007C5">
        <w:t>ärjen aikakausi</w:t>
      </w:r>
      <w:bookmarkEnd w:id="41"/>
      <w:r w:rsidR="00D43EB7" w:rsidRPr="005007C5">
        <w:t xml:space="preserve"> </w:t>
      </w:r>
    </w:p>
    <w:p w14:paraId="638D654C" w14:textId="7A0022B7" w:rsidR="00D43EB7" w:rsidRPr="005007C5" w:rsidRDefault="00D43EB7" w:rsidP="009C6D18">
      <w:pPr>
        <w:pStyle w:val="Luettelokappale"/>
        <w:numPr>
          <w:ilvl w:val="0"/>
          <w:numId w:val="216"/>
        </w:numPr>
        <w:rPr>
          <w:rFonts w:cstheme="minorHAnsi"/>
          <w:b/>
          <w:bCs/>
        </w:rPr>
      </w:pPr>
      <w:r w:rsidRPr="005007C5">
        <w:rPr>
          <w:rFonts w:cstheme="minorHAnsi"/>
        </w:rPr>
        <w:t xml:space="preserve">Valistus </w:t>
      </w:r>
      <w:r w:rsidR="00336B23" w:rsidRPr="005007C5">
        <w:rPr>
          <w:rFonts w:cstheme="minorHAnsi"/>
        </w:rPr>
        <w:t>tarkoittaa</w:t>
      </w:r>
      <w:r w:rsidRPr="005007C5">
        <w:rPr>
          <w:rFonts w:cstheme="minorHAnsi"/>
        </w:rPr>
        <w:t xml:space="preserve"> 1700-luvun yhteiskuntatieteellistä ja tieteellistä ajattelua. </w:t>
      </w:r>
    </w:p>
    <w:p w14:paraId="42740A8C" w14:textId="7240C601" w:rsidR="00D43EB7" w:rsidRPr="005007C5" w:rsidRDefault="00D43EB7" w:rsidP="009C6D18">
      <w:pPr>
        <w:pStyle w:val="Luettelokappale"/>
        <w:numPr>
          <w:ilvl w:val="0"/>
          <w:numId w:val="216"/>
        </w:numPr>
        <w:rPr>
          <w:rFonts w:cstheme="minorHAnsi"/>
          <w:b/>
          <w:bCs/>
        </w:rPr>
      </w:pPr>
      <w:r w:rsidRPr="005007C5">
        <w:rPr>
          <w:rFonts w:cstheme="minorHAnsi"/>
        </w:rPr>
        <w:t>Taustalla vaikutti tiedonvälityksen tehostuminen ja tieteen edistyminen</w:t>
      </w:r>
      <w:r w:rsidR="00336B23" w:rsidRPr="005007C5">
        <w:rPr>
          <w:rFonts w:cstheme="minorHAnsi"/>
        </w:rPr>
        <w:t>.</w:t>
      </w:r>
    </w:p>
    <w:p w14:paraId="78C572F3" w14:textId="0AFB41B3" w:rsidR="00D43EB7" w:rsidRPr="005007C5" w:rsidRDefault="00D43EB7" w:rsidP="009C6D18">
      <w:pPr>
        <w:pStyle w:val="Luettelokappale"/>
        <w:numPr>
          <w:ilvl w:val="0"/>
          <w:numId w:val="216"/>
        </w:numPr>
        <w:rPr>
          <w:rFonts w:cstheme="minorHAnsi"/>
          <w:b/>
          <w:bCs/>
        </w:rPr>
      </w:pPr>
      <w:r w:rsidRPr="005007C5">
        <w:rPr>
          <w:rFonts w:cstheme="minorHAnsi"/>
        </w:rPr>
        <w:t>Sananvapautta ei nykyisessä mielessä</w:t>
      </w:r>
      <w:r w:rsidR="00336B23" w:rsidRPr="005007C5">
        <w:rPr>
          <w:rFonts w:cstheme="minorHAnsi"/>
        </w:rPr>
        <w:t xml:space="preserve"> vielä</w:t>
      </w:r>
      <w:r w:rsidRPr="005007C5">
        <w:rPr>
          <w:rFonts w:cstheme="minorHAnsi"/>
        </w:rPr>
        <w:t xml:space="preserve"> tunnettu</w:t>
      </w:r>
      <w:r w:rsidR="00336B23" w:rsidRPr="005007C5">
        <w:rPr>
          <w:rFonts w:cstheme="minorHAnsi"/>
        </w:rPr>
        <w:t xml:space="preserve"> ja</w:t>
      </w:r>
      <w:r w:rsidRPr="005007C5">
        <w:rPr>
          <w:rFonts w:cstheme="minorHAnsi"/>
        </w:rPr>
        <w:t xml:space="preserve"> kriitikot passitettiin vankilaan ja hiljennettiin (Ranskassa </w:t>
      </w:r>
      <w:proofErr w:type="spellStart"/>
      <w:r w:rsidRPr="005007C5">
        <w:rPr>
          <w:rFonts w:cstheme="minorHAnsi"/>
        </w:rPr>
        <w:t>Bastiljin</w:t>
      </w:r>
      <w:proofErr w:type="spellEnd"/>
      <w:r w:rsidRPr="005007C5">
        <w:rPr>
          <w:rFonts w:cstheme="minorHAnsi"/>
        </w:rPr>
        <w:t xml:space="preserve"> vankila)</w:t>
      </w:r>
      <w:r w:rsidR="00336B23" w:rsidRPr="005007C5">
        <w:rPr>
          <w:rFonts w:cstheme="minorHAnsi"/>
        </w:rPr>
        <w:t>.</w:t>
      </w:r>
    </w:p>
    <w:p w14:paraId="49D7C92A" w14:textId="22E28C1F" w:rsidR="00D43EB7" w:rsidRPr="005007C5" w:rsidRDefault="00336B23" w:rsidP="009C6D18">
      <w:pPr>
        <w:pStyle w:val="Luettelokappale"/>
        <w:numPr>
          <w:ilvl w:val="0"/>
          <w:numId w:val="216"/>
        </w:numPr>
        <w:rPr>
          <w:rFonts w:cstheme="minorHAnsi"/>
          <w:b/>
          <w:bCs/>
        </w:rPr>
      </w:pPr>
      <w:r w:rsidRPr="005007C5">
        <w:rPr>
          <w:rFonts w:cstheme="minorHAnsi"/>
        </w:rPr>
        <w:t>Vallalla oli t</w:t>
      </w:r>
      <w:r w:rsidR="00D43EB7" w:rsidRPr="005007C5">
        <w:rPr>
          <w:rFonts w:cstheme="minorHAnsi"/>
        </w:rPr>
        <w:t>iukka sensuuri</w:t>
      </w:r>
      <w:r w:rsidRPr="005007C5">
        <w:rPr>
          <w:rFonts w:cstheme="minorHAnsi"/>
        </w:rPr>
        <w:t>.</w:t>
      </w:r>
    </w:p>
    <w:p w14:paraId="29D855D4" w14:textId="77777777" w:rsidR="00336B23" w:rsidRPr="005007C5" w:rsidRDefault="00336B23" w:rsidP="00D43EB7">
      <w:pPr>
        <w:rPr>
          <w:rFonts w:cstheme="minorHAnsi"/>
          <w:b/>
          <w:bCs/>
        </w:rPr>
      </w:pPr>
    </w:p>
    <w:p w14:paraId="764D37E1" w14:textId="49A714DE" w:rsidR="00D43EB7" w:rsidRPr="005007C5" w:rsidRDefault="00D43EB7" w:rsidP="00D43EB7">
      <w:pPr>
        <w:rPr>
          <w:rFonts w:cstheme="minorHAnsi"/>
          <w:b/>
          <w:bCs/>
        </w:rPr>
      </w:pPr>
      <w:r w:rsidRPr="005007C5">
        <w:rPr>
          <w:rFonts w:cstheme="minorHAnsi"/>
          <w:b/>
          <w:bCs/>
        </w:rPr>
        <w:t>Valistuksen kritiikin kohteina olivat:</w:t>
      </w:r>
    </w:p>
    <w:p w14:paraId="0B65BAF6" w14:textId="42D7AFEB" w:rsidR="00D43EB7" w:rsidRPr="005007C5" w:rsidRDefault="00D43EB7" w:rsidP="009C6D18">
      <w:pPr>
        <w:pStyle w:val="Luettelokappale"/>
        <w:numPr>
          <w:ilvl w:val="0"/>
          <w:numId w:val="217"/>
        </w:numPr>
        <w:rPr>
          <w:rFonts w:cstheme="minorHAnsi"/>
          <w:b/>
          <w:bCs/>
        </w:rPr>
      </w:pPr>
      <w:r w:rsidRPr="005007C5">
        <w:rPr>
          <w:rFonts w:cstheme="minorHAnsi"/>
        </w:rPr>
        <w:t>Itsevaltius (absolutismi)</w:t>
      </w:r>
      <w:r w:rsidR="00AE2C18" w:rsidRPr="005007C5">
        <w:rPr>
          <w:rFonts w:cstheme="minorHAnsi"/>
        </w:rPr>
        <w:t>.</w:t>
      </w:r>
    </w:p>
    <w:p w14:paraId="58C22B89" w14:textId="6F38E6FF" w:rsidR="00D43EB7" w:rsidRPr="005007C5" w:rsidRDefault="00D43EB7" w:rsidP="009C6D18">
      <w:pPr>
        <w:pStyle w:val="Luettelokappale"/>
        <w:numPr>
          <w:ilvl w:val="0"/>
          <w:numId w:val="217"/>
        </w:numPr>
        <w:rPr>
          <w:rFonts w:cstheme="minorHAnsi"/>
          <w:b/>
          <w:bCs/>
        </w:rPr>
      </w:pPr>
      <w:r w:rsidRPr="005007C5">
        <w:rPr>
          <w:rFonts w:cstheme="minorHAnsi"/>
        </w:rPr>
        <w:t>Kirkko, varsinkin katolinen</w:t>
      </w:r>
      <w:r w:rsidR="00336B23" w:rsidRPr="005007C5">
        <w:rPr>
          <w:rFonts w:cstheme="minorHAnsi"/>
        </w:rPr>
        <w:t xml:space="preserve">, joka koettiin järkeä rajoittavaksi ja </w:t>
      </w:r>
      <w:r w:rsidR="00605E90" w:rsidRPr="005007C5">
        <w:rPr>
          <w:rFonts w:cstheme="minorHAnsi"/>
        </w:rPr>
        <w:t>ahdasmieliseksi.</w:t>
      </w:r>
    </w:p>
    <w:p w14:paraId="2C0CFB24" w14:textId="39F64292" w:rsidR="00D43EB7" w:rsidRPr="005007C5" w:rsidRDefault="00605E90" w:rsidP="009C6D18">
      <w:pPr>
        <w:pStyle w:val="Luettelokappale"/>
        <w:numPr>
          <w:ilvl w:val="0"/>
          <w:numId w:val="217"/>
        </w:numPr>
        <w:rPr>
          <w:rFonts w:cstheme="minorHAnsi"/>
          <w:b/>
          <w:bCs/>
        </w:rPr>
      </w:pPr>
      <w:r w:rsidRPr="005007C5">
        <w:rPr>
          <w:rFonts w:cstheme="minorHAnsi"/>
        </w:rPr>
        <w:t>Epäoikeudenmukainen s</w:t>
      </w:r>
      <w:r w:rsidR="00D43EB7" w:rsidRPr="005007C5">
        <w:rPr>
          <w:rFonts w:cstheme="minorHAnsi"/>
        </w:rPr>
        <w:t>ääty-yhteiskunta</w:t>
      </w:r>
      <w:r w:rsidRPr="005007C5">
        <w:rPr>
          <w:rFonts w:cstheme="minorHAnsi"/>
        </w:rPr>
        <w:t>, joka ei enää vastannut vallitsevaa yhteiskuntaa.</w:t>
      </w:r>
    </w:p>
    <w:p w14:paraId="090B5BCA" w14:textId="2F13C798" w:rsidR="00D43EB7" w:rsidRPr="005007C5" w:rsidRDefault="00D43EB7" w:rsidP="009C6D18">
      <w:pPr>
        <w:pStyle w:val="Luettelokappale"/>
        <w:numPr>
          <w:ilvl w:val="0"/>
          <w:numId w:val="217"/>
        </w:numPr>
        <w:rPr>
          <w:rFonts w:cstheme="minorHAnsi"/>
        </w:rPr>
      </w:pPr>
      <w:r w:rsidRPr="005007C5">
        <w:rPr>
          <w:rFonts w:cstheme="minorHAnsi"/>
        </w:rPr>
        <w:t>Yhteiskuntajärjestystä alettiin kritisoida eikä pidetty enää Jumalan asettamana</w:t>
      </w:r>
      <w:r w:rsidR="006F1B0B" w:rsidRPr="005007C5">
        <w:rPr>
          <w:rFonts w:cstheme="minorHAnsi"/>
        </w:rPr>
        <w:t>, jota ei saisi muuttaa.</w:t>
      </w:r>
    </w:p>
    <w:p w14:paraId="13CD0158" w14:textId="77777777" w:rsidR="00D43EB7" w:rsidRPr="005007C5" w:rsidRDefault="00D43EB7" w:rsidP="00D43EB7">
      <w:pPr>
        <w:rPr>
          <w:rFonts w:cstheme="minorHAnsi"/>
        </w:rPr>
      </w:pPr>
    </w:p>
    <w:p w14:paraId="3AB93FD9" w14:textId="77777777" w:rsidR="00D43EB7" w:rsidRPr="005007C5" w:rsidRDefault="00D43EB7" w:rsidP="00D43EB7">
      <w:pPr>
        <w:rPr>
          <w:rFonts w:cstheme="minorHAnsi"/>
          <w:b/>
          <w:bCs/>
        </w:rPr>
      </w:pPr>
      <w:r w:rsidRPr="005007C5">
        <w:rPr>
          <w:rFonts w:cstheme="minorHAnsi"/>
          <w:b/>
          <w:bCs/>
        </w:rPr>
        <w:t>Englannin mainio vallankumous 1688-89</w:t>
      </w:r>
    </w:p>
    <w:p w14:paraId="6FD3281E" w14:textId="24DCD7AE" w:rsidR="00D43EB7" w:rsidRPr="005007C5" w:rsidRDefault="00D43EB7" w:rsidP="009C6D18">
      <w:pPr>
        <w:pStyle w:val="Luettelokappale"/>
        <w:numPr>
          <w:ilvl w:val="0"/>
          <w:numId w:val="215"/>
        </w:numPr>
        <w:rPr>
          <w:rFonts w:cstheme="minorHAnsi"/>
        </w:rPr>
      </w:pPr>
      <w:r w:rsidRPr="005007C5">
        <w:rPr>
          <w:rFonts w:cstheme="minorHAnsi"/>
        </w:rPr>
        <w:t>Kuninkaan valtaa rajoitettiin huomattavasti ja parlamentin asema vahvistui</w:t>
      </w:r>
      <w:r w:rsidR="006F1B0B" w:rsidRPr="005007C5">
        <w:rPr>
          <w:rFonts w:cstheme="minorHAnsi"/>
        </w:rPr>
        <w:t>.</w:t>
      </w:r>
    </w:p>
    <w:p w14:paraId="12B70142" w14:textId="474AF04C" w:rsidR="00D43EB7" w:rsidRPr="005007C5" w:rsidRDefault="00D43EB7" w:rsidP="009C6D18">
      <w:pPr>
        <w:pStyle w:val="Luettelokappale"/>
        <w:numPr>
          <w:ilvl w:val="0"/>
          <w:numId w:val="215"/>
        </w:numPr>
        <w:rPr>
          <w:rFonts w:cstheme="minorHAnsi"/>
        </w:rPr>
      </w:pPr>
      <w:r w:rsidRPr="005007C5">
        <w:rPr>
          <w:rFonts w:cstheme="minorHAnsi"/>
        </w:rPr>
        <w:t>Lempinimi mainio viittaa muutoksen väkivallattomuuteen</w:t>
      </w:r>
      <w:r w:rsidR="006F1B0B" w:rsidRPr="005007C5">
        <w:rPr>
          <w:rFonts w:cstheme="minorHAnsi"/>
        </w:rPr>
        <w:t>.</w:t>
      </w:r>
    </w:p>
    <w:p w14:paraId="11B80C48" w14:textId="0A884919" w:rsidR="00D43EB7" w:rsidRPr="005007C5" w:rsidRDefault="00D43EB7" w:rsidP="009C6D18">
      <w:pPr>
        <w:pStyle w:val="Luettelokappale"/>
        <w:numPr>
          <w:ilvl w:val="0"/>
          <w:numId w:val="215"/>
        </w:numPr>
        <w:rPr>
          <w:rFonts w:cstheme="minorHAnsi"/>
        </w:rPr>
      </w:pPr>
      <w:r w:rsidRPr="005007C5">
        <w:rPr>
          <w:rFonts w:cstheme="minorHAnsi"/>
          <w:b/>
          <w:bCs/>
        </w:rPr>
        <w:t>John Locke</w:t>
      </w:r>
      <w:r w:rsidR="006F1B0B" w:rsidRPr="005007C5">
        <w:rPr>
          <w:rFonts w:cstheme="minorHAnsi"/>
          <w:b/>
          <w:bCs/>
        </w:rPr>
        <w:t xml:space="preserve">n </w:t>
      </w:r>
      <w:r w:rsidR="006F1B0B" w:rsidRPr="005007C5">
        <w:rPr>
          <w:rFonts w:cstheme="minorHAnsi"/>
        </w:rPr>
        <w:t>mukaan</w:t>
      </w:r>
      <w:r w:rsidRPr="005007C5">
        <w:rPr>
          <w:rFonts w:cstheme="minorHAnsi"/>
        </w:rPr>
        <w:t xml:space="preserve"> ihminen</w:t>
      </w:r>
      <w:r w:rsidR="006F1B0B" w:rsidRPr="005007C5">
        <w:rPr>
          <w:rFonts w:cstheme="minorHAnsi"/>
        </w:rPr>
        <w:t xml:space="preserve"> pm</w:t>
      </w:r>
      <w:r w:rsidRPr="005007C5">
        <w:rPr>
          <w:rFonts w:cstheme="minorHAnsi"/>
        </w:rPr>
        <w:t xml:space="preserve"> järkiolento, mutta toisaalta “</w:t>
      </w:r>
      <w:proofErr w:type="spellStart"/>
      <w:r w:rsidRPr="005007C5">
        <w:rPr>
          <w:rFonts w:cstheme="minorHAnsi"/>
          <w:b/>
          <w:bCs/>
        </w:rPr>
        <w:t>tabula</w:t>
      </w:r>
      <w:proofErr w:type="spellEnd"/>
      <w:r w:rsidRPr="005007C5">
        <w:rPr>
          <w:rFonts w:cstheme="minorHAnsi"/>
          <w:b/>
          <w:bCs/>
        </w:rPr>
        <w:t xml:space="preserve"> </w:t>
      </w:r>
      <w:proofErr w:type="spellStart"/>
      <w:r w:rsidRPr="005007C5">
        <w:rPr>
          <w:rFonts w:cstheme="minorHAnsi"/>
          <w:b/>
          <w:bCs/>
        </w:rPr>
        <w:t>rasa</w:t>
      </w:r>
      <w:proofErr w:type="spellEnd"/>
      <w:r w:rsidRPr="005007C5">
        <w:rPr>
          <w:rFonts w:cstheme="minorHAnsi"/>
        </w:rPr>
        <w:t>”</w:t>
      </w:r>
      <w:r w:rsidR="006F1B0B" w:rsidRPr="005007C5">
        <w:rPr>
          <w:rFonts w:cstheme="minorHAnsi"/>
        </w:rPr>
        <w:t xml:space="preserve"> eli</w:t>
      </w:r>
      <w:r w:rsidRPr="005007C5">
        <w:rPr>
          <w:rFonts w:cstheme="minorHAnsi"/>
        </w:rPr>
        <w:t xml:space="preserve"> tyhjä taulu</w:t>
      </w:r>
      <w:r w:rsidR="006F1B0B" w:rsidRPr="005007C5">
        <w:rPr>
          <w:rFonts w:cstheme="minorHAnsi"/>
        </w:rPr>
        <w:t>.</w:t>
      </w:r>
    </w:p>
    <w:p w14:paraId="5CBBEEAF" w14:textId="2968EB32" w:rsidR="00D43EB7" w:rsidRPr="005007C5" w:rsidRDefault="00D43EB7" w:rsidP="009C6D18">
      <w:pPr>
        <w:pStyle w:val="Luettelokappale"/>
        <w:numPr>
          <w:ilvl w:val="0"/>
          <w:numId w:val="215"/>
        </w:numPr>
        <w:rPr>
          <w:rFonts w:cstheme="minorHAnsi"/>
        </w:rPr>
      </w:pPr>
      <w:r w:rsidRPr="005007C5">
        <w:rPr>
          <w:rFonts w:cstheme="minorHAnsi"/>
        </w:rPr>
        <w:t>Locken mukaan jokaisella ihmisellä on luonnollisia, luovuttamattomia oikeuksia</w:t>
      </w:r>
      <w:r w:rsidR="006F1B0B" w:rsidRPr="005007C5">
        <w:rPr>
          <w:rFonts w:cstheme="minorHAnsi"/>
        </w:rPr>
        <w:t>.</w:t>
      </w:r>
    </w:p>
    <w:p w14:paraId="30C0A92F" w14:textId="6BF31900" w:rsidR="00D43EB7" w:rsidRPr="005007C5" w:rsidRDefault="00D43EB7" w:rsidP="009C6D18">
      <w:pPr>
        <w:pStyle w:val="Luettelokappale"/>
        <w:numPr>
          <w:ilvl w:val="0"/>
          <w:numId w:val="215"/>
        </w:numPr>
        <w:rPr>
          <w:rFonts w:cstheme="minorHAnsi"/>
        </w:rPr>
      </w:pPr>
      <w:r w:rsidRPr="005007C5">
        <w:rPr>
          <w:rFonts w:cstheme="minorHAnsi"/>
        </w:rPr>
        <w:t xml:space="preserve">Kansalla </w:t>
      </w:r>
      <w:r w:rsidR="00066688" w:rsidRPr="005007C5">
        <w:rPr>
          <w:rFonts w:cstheme="minorHAnsi"/>
        </w:rPr>
        <w:t xml:space="preserve">oli </w:t>
      </w:r>
      <w:r w:rsidRPr="005007C5">
        <w:rPr>
          <w:rFonts w:cstheme="minorHAnsi"/>
        </w:rPr>
        <w:t>oltava oikeus vaihtaa kelvoton hallitsija, jos hän rikkoo</w:t>
      </w:r>
      <w:r w:rsidR="006F1B0B" w:rsidRPr="005007C5">
        <w:rPr>
          <w:rFonts w:cstheme="minorHAnsi"/>
        </w:rPr>
        <w:t xml:space="preserve"> tai </w:t>
      </w:r>
      <w:r w:rsidRPr="005007C5">
        <w:rPr>
          <w:rFonts w:cstheme="minorHAnsi"/>
        </w:rPr>
        <w:t>rajoittaa luonnollisia oikeuksia</w:t>
      </w:r>
      <w:r w:rsidR="006F1B0B" w:rsidRPr="005007C5">
        <w:rPr>
          <w:rFonts w:cstheme="minorHAnsi"/>
        </w:rPr>
        <w:t>.</w:t>
      </w:r>
      <w:r w:rsidRPr="005007C5">
        <w:rPr>
          <w:rFonts w:cstheme="minorHAnsi"/>
        </w:rPr>
        <w:t xml:space="preserve"> </w:t>
      </w:r>
      <w:r w:rsidR="006F1B0B" w:rsidRPr="005007C5">
        <w:rPr>
          <w:rFonts w:cstheme="minorHAnsi"/>
        </w:rPr>
        <w:t xml:space="preserve">Ajattelulla oli </w:t>
      </w:r>
      <w:r w:rsidRPr="005007C5">
        <w:rPr>
          <w:rFonts w:cstheme="minorHAnsi"/>
        </w:rPr>
        <w:t>merkittävä vaikutus USA:n irtautumiselle Britanniasta 1776</w:t>
      </w:r>
      <w:r w:rsidR="00066688" w:rsidRPr="005007C5">
        <w:rPr>
          <w:rFonts w:cstheme="minorHAnsi"/>
        </w:rPr>
        <w:t>.</w:t>
      </w:r>
      <w:r w:rsidRPr="005007C5">
        <w:rPr>
          <w:rFonts w:cstheme="minorHAnsi"/>
        </w:rPr>
        <w:t xml:space="preserve"> </w:t>
      </w:r>
      <w:r w:rsidR="00066688" w:rsidRPr="005007C5">
        <w:rPr>
          <w:rFonts w:cstheme="minorHAnsi"/>
        </w:rPr>
        <w:t>S</w:t>
      </w:r>
      <w:r w:rsidRPr="005007C5">
        <w:rPr>
          <w:rFonts w:cstheme="minorHAnsi"/>
        </w:rPr>
        <w:t>iirtokuntien asukkailla ei ollut oikeutta vaikutt</w:t>
      </w:r>
      <w:r w:rsidR="00066688" w:rsidRPr="005007C5">
        <w:rPr>
          <w:rFonts w:cstheme="minorHAnsi"/>
        </w:rPr>
        <w:t>a</w:t>
      </w:r>
      <w:r w:rsidRPr="005007C5">
        <w:rPr>
          <w:rFonts w:cstheme="minorHAnsi"/>
        </w:rPr>
        <w:t xml:space="preserve">a heitä koskevaan lainsäädäntöön, vaikka </w:t>
      </w:r>
      <w:r w:rsidR="00066688" w:rsidRPr="005007C5">
        <w:rPr>
          <w:rFonts w:cstheme="minorHAnsi"/>
        </w:rPr>
        <w:t xml:space="preserve">he </w:t>
      </w:r>
      <w:r w:rsidRPr="005007C5">
        <w:rPr>
          <w:rFonts w:cstheme="minorHAnsi"/>
        </w:rPr>
        <w:t>maksoivat Britanniaan veroja</w:t>
      </w:r>
      <w:r w:rsidR="00066688" w:rsidRPr="005007C5">
        <w:rPr>
          <w:rFonts w:cstheme="minorHAnsi"/>
        </w:rPr>
        <w:t>.</w:t>
      </w:r>
    </w:p>
    <w:p w14:paraId="6A274258" w14:textId="4AAAE649" w:rsidR="00D43EB7" w:rsidRPr="005007C5" w:rsidRDefault="00D43EB7" w:rsidP="009C6D18">
      <w:pPr>
        <w:pStyle w:val="Luettelokappale"/>
        <w:numPr>
          <w:ilvl w:val="0"/>
          <w:numId w:val="215"/>
        </w:numPr>
        <w:rPr>
          <w:rFonts w:cstheme="minorHAnsi"/>
        </w:rPr>
      </w:pPr>
      <w:r w:rsidRPr="005007C5">
        <w:rPr>
          <w:rFonts w:cstheme="minorHAnsi"/>
        </w:rPr>
        <w:t xml:space="preserve">Britannia tunnusti Yhdysvaltain itsenäisyyden 1783; maan </w:t>
      </w:r>
      <w:r w:rsidRPr="005007C5">
        <w:rPr>
          <w:rFonts w:cstheme="minorHAnsi"/>
          <w:b/>
          <w:bCs/>
        </w:rPr>
        <w:t>perustuslaissa</w:t>
      </w:r>
      <w:r w:rsidRPr="005007C5">
        <w:rPr>
          <w:rFonts w:cstheme="minorHAnsi"/>
        </w:rPr>
        <w:t xml:space="preserve"> </w:t>
      </w:r>
      <w:r w:rsidR="00066688" w:rsidRPr="005007C5">
        <w:rPr>
          <w:rFonts w:cstheme="minorHAnsi"/>
        </w:rPr>
        <w:t xml:space="preserve">oli </w:t>
      </w:r>
      <w:r w:rsidRPr="005007C5">
        <w:rPr>
          <w:rFonts w:cstheme="minorHAnsi"/>
        </w:rPr>
        <w:t>valituksen hengen mukaisia periaatteita esim. luovuttamattomat oikeudet</w:t>
      </w:r>
      <w:r w:rsidR="00066688" w:rsidRPr="005007C5">
        <w:rPr>
          <w:rFonts w:cstheme="minorHAnsi"/>
        </w:rPr>
        <w:t xml:space="preserve">, mutta </w:t>
      </w:r>
      <w:r w:rsidRPr="005007C5">
        <w:rPr>
          <w:rFonts w:cstheme="minorHAnsi"/>
        </w:rPr>
        <w:t xml:space="preserve">maassa </w:t>
      </w:r>
      <w:r w:rsidR="00066688" w:rsidRPr="005007C5">
        <w:rPr>
          <w:rFonts w:cstheme="minorHAnsi"/>
        </w:rPr>
        <w:t xml:space="preserve">oli myös </w:t>
      </w:r>
      <w:r w:rsidRPr="005007C5">
        <w:rPr>
          <w:rFonts w:cstheme="minorHAnsi"/>
        </w:rPr>
        <w:t xml:space="preserve">orjuutta </w:t>
      </w:r>
      <w:r w:rsidR="00066688" w:rsidRPr="005007C5">
        <w:rPr>
          <w:rFonts w:cstheme="minorHAnsi"/>
        </w:rPr>
        <w:t>alkuperäisasukkaiden</w:t>
      </w:r>
      <w:r w:rsidRPr="005007C5">
        <w:rPr>
          <w:rFonts w:cstheme="minorHAnsi"/>
        </w:rPr>
        <w:t xml:space="preserve"> sortoa</w:t>
      </w:r>
      <w:r w:rsidR="00066688" w:rsidRPr="005007C5">
        <w:rPr>
          <w:rFonts w:cstheme="minorHAnsi"/>
        </w:rPr>
        <w:t>.</w:t>
      </w:r>
    </w:p>
    <w:p w14:paraId="660D90A4" w14:textId="77777777" w:rsidR="00D43EB7" w:rsidRPr="005007C5" w:rsidRDefault="00D43EB7" w:rsidP="00D43EB7">
      <w:pPr>
        <w:rPr>
          <w:rFonts w:cstheme="minorHAnsi"/>
        </w:rPr>
      </w:pPr>
    </w:p>
    <w:p w14:paraId="00014986" w14:textId="4C6E58D8" w:rsidR="00C31EFA" w:rsidRPr="005007C5" w:rsidRDefault="00D43EB7" w:rsidP="00D43EB7">
      <w:pPr>
        <w:rPr>
          <w:rFonts w:cstheme="minorHAnsi"/>
          <w:b/>
          <w:bCs/>
        </w:rPr>
      </w:pPr>
      <w:r w:rsidRPr="005007C5">
        <w:rPr>
          <w:rFonts w:cstheme="minorHAnsi"/>
          <w:b/>
          <w:bCs/>
        </w:rPr>
        <w:t xml:space="preserve">Tehtävä </w:t>
      </w:r>
    </w:p>
    <w:p w14:paraId="3172D8B1" w14:textId="76C4E81F" w:rsidR="00D43EB7" w:rsidRPr="005007C5" w:rsidRDefault="00D43EB7" w:rsidP="00D43EB7">
      <w:pPr>
        <w:rPr>
          <w:rFonts w:cstheme="minorHAnsi"/>
          <w:b/>
          <w:bCs/>
        </w:rPr>
      </w:pPr>
      <w:r w:rsidRPr="005007C5">
        <w:rPr>
          <w:rFonts w:cstheme="minorHAnsi"/>
        </w:rPr>
        <w:t>Selvitä, millai</w:t>
      </w:r>
      <w:r w:rsidR="00066688" w:rsidRPr="005007C5">
        <w:rPr>
          <w:rFonts w:cstheme="minorHAnsi"/>
        </w:rPr>
        <w:t>sia</w:t>
      </w:r>
      <w:r w:rsidRPr="005007C5">
        <w:rPr>
          <w:rFonts w:cstheme="minorHAnsi"/>
        </w:rPr>
        <w:t xml:space="preserve"> oli</w:t>
      </w:r>
      <w:r w:rsidR="00066688" w:rsidRPr="005007C5">
        <w:rPr>
          <w:rFonts w:cstheme="minorHAnsi"/>
        </w:rPr>
        <w:t>vat</w:t>
      </w:r>
      <w:r w:rsidRPr="005007C5">
        <w:rPr>
          <w:rFonts w:cstheme="minorHAnsi"/>
        </w:rPr>
        <w:t xml:space="preserve"> seuraavien valistusajattelijoiden ihanneyhteiskun</w:t>
      </w:r>
      <w:r w:rsidR="00066688" w:rsidRPr="005007C5">
        <w:rPr>
          <w:rFonts w:cstheme="minorHAnsi"/>
        </w:rPr>
        <w:t>nat:</w:t>
      </w:r>
      <w:r w:rsidR="00066688" w:rsidRPr="005007C5">
        <w:rPr>
          <w:rFonts w:cstheme="minorHAnsi"/>
          <w:b/>
          <w:bCs/>
        </w:rPr>
        <w:t xml:space="preserve"> </w:t>
      </w:r>
      <w:r w:rsidR="00066688" w:rsidRPr="005007C5">
        <w:rPr>
          <w:rFonts w:cstheme="minorHAnsi"/>
          <w:i/>
          <w:iCs/>
        </w:rPr>
        <w:t xml:space="preserve">John Locke, </w:t>
      </w:r>
      <w:proofErr w:type="spellStart"/>
      <w:r w:rsidR="00066688" w:rsidRPr="005007C5">
        <w:rPr>
          <w:rFonts w:cstheme="minorHAnsi"/>
          <w:i/>
          <w:iCs/>
        </w:rPr>
        <w:t>Rousseau</w:t>
      </w:r>
      <w:proofErr w:type="spellEnd"/>
      <w:r w:rsidR="00066688" w:rsidRPr="005007C5">
        <w:rPr>
          <w:rFonts w:cstheme="minorHAnsi"/>
          <w:i/>
          <w:iCs/>
        </w:rPr>
        <w:t xml:space="preserve">, </w:t>
      </w:r>
      <w:proofErr w:type="spellStart"/>
      <w:r w:rsidR="00066688" w:rsidRPr="005007C5">
        <w:rPr>
          <w:rFonts w:cstheme="minorHAnsi"/>
          <w:i/>
          <w:iCs/>
        </w:rPr>
        <w:t>Montesqueiu</w:t>
      </w:r>
      <w:proofErr w:type="spellEnd"/>
      <w:r w:rsidR="00066688" w:rsidRPr="005007C5">
        <w:rPr>
          <w:rFonts w:cstheme="minorHAnsi"/>
          <w:i/>
          <w:iCs/>
        </w:rPr>
        <w:t xml:space="preserve">, Voltaire, Mary </w:t>
      </w:r>
      <w:proofErr w:type="spellStart"/>
      <w:r w:rsidR="00066688" w:rsidRPr="005007C5">
        <w:rPr>
          <w:rFonts w:cstheme="minorHAnsi"/>
          <w:i/>
          <w:iCs/>
        </w:rPr>
        <w:t>Wollstonecraft</w:t>
      </w:r>
      <w:proofErr w:type="spellEnd"/>
      <w:r w:rsidR="00066688" w:rsidRPr="005007C5">
        <w:rPr>
          <w:rFonts w:cstheme="minorHAnsi"/>
          <w:i/>
          <w:iCs/>
        </w:rPr>
        <w:t>.</w:t>
      </w:r>
    </w:p>
    <w:p w14:paraId="06FA50EA" w14:textId="77777777" w:rsidR="00D43EB7" w:rsidRPr="005007C5" w:rsidRDefault="00D43EB7" w:rsidP="00D43EB7">
      <w:pPr>
        <w:rPr>
          <w:rFonts w:cstheme="minorHAnsi"/>
          <w:b/>
          <w:bCs/>
        </w:rPr>
      </w:pPr>
    </w:p>
    <w:p w14:paraId="53263E16" w14:textId="77777777" w:rsidR="00C31EFA" w:rsidRPr="005007C5" w:rsidRDefault="00C31EFA">
      <w:pPr>
        <w:rPr>
          <w:rFonts w:cstheme="minorHAnsi"/>
          <w:b/>
          <w:bCs/>
        </w:rPr>
      </w:pPr>
      <w:r w:rsidRPr="005007C5">
        <w:rPr>
          <w:rFonts w:cstheme="minorHAnsi"/>
          <w:b/>
          <w:bCs/>
        </w:rPr>
        <w:br w:type="page"/>
      </w:r>
    </w:p>
    <w:p w14:paraId="028B0E03" w14:textId="73404E2F" w:rsidR="00066688" w:rsidRPr="005007C5" w:rsidRDefault="00066688" w:rsidP="00D43EB7">
      <w:pPr>
        <w:rPr>
          <w:rFonts w:cstheme="minorHAnsi"/>
          <w:b/>
          <w:bCs/>
        </w:rPr>
      </w:pPr>
      <w:r w:rsidRPr="005007C5">
        <w:rPr>
          <w:rFonts w:cstheme="minorHAnsi"/>
          <w:b/>
          <w:bCs/>
        </w:rPr>
        <w:lastRenderedPageBreak/>
        <w:t>Järjen ihannointi</w:t>
      </w:r>
    </w:p>
    <w:p w14:paraId="4BFEE544" w14:textId="778BF9CF" w:rsidR="00D43EB7" w:rsidRPr="005007C5" w:rsidRDefault="00D43EB7" w:rsidP="009C6D18">
      <w:pPr>
        <w:pStyle w:val="Luettelokappale"/>
        <w:numPr>
          <w:ilvl w:val="0"/>
          <w:numId w:val="253"/>
        </w:numPr>
        <w:rPr>
          <w:rFonts w:cstheme="minorHAnsi"/>
          <w:b/>
          <w:bCs/>
        </w:rPr>
      </w:pPr>
      <w:r w:rsidRPr="005007C5">
        <w:rPr>
          <w:rFonts w:cstheme="minorHAnsi"/>
          <w:b/>
          <w:bCs/>
        </w:rPr>
        <w:t>“Käytä järkeäsi”</w:t>
      </w:r>
      <w:r w:rsidRPr="005007C5">
        <w:rPr>
          <w:rFonts w:cstheme="minorHAnsi"/>
        </w:rPr>
        <w:t xml:space="preserve">- kehotti saksalainen filosofi </w:t>
      </w:r>
      <w:r w:rsidRPr="005007C5">
        <w:rPr>
          <w:rFonts w:cstheme="minorHAnsi"/>
          <w:b/>
          <w:bCs/>
        </w:rPr>
        <w:t>Immanuel</w:t>
      </w:r>
      <w:r w:rsidRPr="005007C5">
        <w:rPr>
          <w:rFonts w:cstheme="minorHAnsi"/>
        </w:rPr>
        <w:t xml:space="preserve"> </w:t>
      </w:r>
      <w:r w:rsidRPr="005007C5">
        <w:rPr>
          <w:rFonts w:cstheme="minorHAnsi"/>
          <w:b/>
          <w:bCs/>
        </w:rPr>
        <w:t>Kant</w:t>
      </w:r>
      <w:r w:rsidR="00066688" w:rsidRPr="005007C5">
        <w:rPr>
          <w:rFonts w:cstheme="minorHAnsi"/>
          <w:b/>
          <w:bCs/>
        </w:rPr>
        <w:t>.</w:t>
      </w:r>
    </w:p>
    <w:p w14:paraId="0CAE4DC1" w14:textId="733A572E" w:rsidR="00D43EB7" w:rsidRPr="005007C5" w:rsidRDefault="00066688" w:rsidP="009C6D18">
      <w:pPr>
        <w:pStyle w:val="Luettelokappale"/>
        <w:numPr>
          <w:ilvl w:val="0"/>
          <w:numId w:val="253"/>
        </w:numPr>
        <w:rPr>
          <w:rFonts w:cstheme="minorHAnsi"/>
        </w:rPr>
      </w:pPr>
      <w:r w:rsidRPr="005007C5">
        <w:rPr>
          <w:rFonts w:cstheme="minorHAnsi"/>
        </w:rPr>
        <w:t>K</w:t>
      </w:r>
      <w:r w:rsidR="00D43EB7" w:rsidRPr="005007C5">
        <w:rPr>
          <w:rFonts w:cstheme="minorHAnsi"/>
        </w:rPr>
        <w:t>irkon väitettiin levittävän taikauskoa ja järjen vastaisuutta</w:t>
      </w:r>
      <w:r w:rsidRPr="005007C5">
        <w:rPr>
          <w:rFonts w:cstheme="minorHAnsi"/>
        </w:rPr>
        <w:t>.</w:t>
      </w:r>
    </w:p>
    <w:p w14:paraId="15E995BF" w14:textId="247D3A82" w:rsidR="00D43EB7" w:rsidRPr="005007C5" w:rsidRDefault="00D43EB7" w:rsidP="009C6D18">
      <w:pPr>
        <w:pStyle w:val="Luettelokappale"/>
        <w:numPr>
          <w:ilvl w:val="0"/>
          <w:numId w:val="253"/>
        </w:numPr>
        <w:rPr>
          <w:rFonts w:cstheme="minorHAnsi"/>
        </w:rPr>
      </w:pPr>
      <w:r w:rsidRPr="005007C5">
        <w:rPr>
          <w:rFonts w:cstheme="minorHAnsi"/>
          <w:b/>
          <w:bCs/>
        </w:rPr>
        <w:t>Voltaire</w:t>
      </w:r>
      <w:r w:rsidR="00066688" w:rsidRPr="005007C5">
        <w:rPr>
          <w:rFonts w:cstheme="minorHAnsi"/>
          <w:b/>
          <w:bCs/>
        </w:rPr>
        <w:t>n</w:t>
      </w:r>
      <w:r w:rsidRPr="005007C5">
        <w:rPr>
          <w:rFonts w:cstheme="minorHAnsi"/>
        </w:rPr>
        <w:t xml:space="preserve"> </w:t>
      </w:r>
      <w:r w:rsidR="00066688" w:rsidRPr="005007C5">
        <w:rPr>
          <w:rFonts w:cstheme="minorHAnsi"/>
        </w:rPr>
        <w:t xml:space="preserve">mielestä </w:t>
      </w:r>
      <w:r w:rsidRPr="005007C5">
        <w:rPr>
          <w:rFonts w:cstheme="minorHAnsi"/>
        </w:rPr>
        <w:t>uskonto korvattava tieteellä ja järjen palvonnalla</w:t>
      </w:r>
      <w:r w:rsidR="00066688" w:rsidRPr="005007C5">
        <w:rPr>
          <w:rFonts w:cstheme="minorHAnsi"/>
        </w:rPr>
        <w:t>.</w:t>
      </w:r>
    </w:p>
    <w:p w14:paraId="3D226F71" w14:textId="0669C51D" w:rsidR="00D43EB7" w:rsidRPr="005007C5" w:rsidRDefault="00D43EB7" w:rsidP="009C6D18">
      <w:pPr>
        <w:pStyle w:val="Luettelokappale"/>
        <w:numPr>
          <w:ilvl w:val="0"/>
          <w:numId w:val="214"/>
        </w:numPr>
        <w:rPr>
          <w:rFonts w:cstheme="minorHAnsi"/>
        </w:rPr>
      </w:pPr>
      <w:r w:rsidRPr="005007C5">
        <w:rPr>
          <w:rFonts w:cstheme="minorHAnsi"/>
        </w:rPr>
        <w:t xml:space="preserve">Useat valitusfilosofit olivat </w:t>
      </w:r>
      <w:r w:rsidRPr="005007C5">
        <w:rPr>
          <w:rFonts w:cstheme="minorHAnsi"/>
          <w:b/>
          <w:bCs/>
        </w:rPr>
        <w:t>deistejä</w:t>
      </w:r>
      <w:r w:rsidRPr="005007C5">
        <w:rPr>
          <w:rFonts w:cstheme="minorHAnsi"/>
        </w:rPr>
        <w:t xml:space="preserve"> </w:t>
      </w:r>
      <w:r w:rsidR="00066688" w:rsidRPr="005007C5">
        <w:rPr>
          <w:rFonts w:cstheme="minorHAnsi"/>
        </w:rPr>
        <w:t xml:space="preserve">eli he </w:t>
      </w:r>
      <w:r w:rsidRPr="005007C5">
        <w:rPr>
          <w:rFonts w:cstheme="minorHAnsi"/>
        </w:rPr>
        <w:t>uskoivat luovaan Jumalaan, joka ei vaikuta maailman tapahtumiin</w:t>
      </w:r>
      <w:r w:rsidR="00066688" w:rsidRPr="005007C5">
        <w:rPr>
          <w:rFonts w:cstheme="minorHAnsi"/>
        </w:rPr>
        <w:t>.</w:t>
      </w:r>
    </w:p>
    <w:p w14:paraId="6D1A1E96" w14:textId="70DDF562" w:rsidR="00D43EB7" w:rsidRPr="005007C5" w:rsidRDefault="00066688" w:rsidP="009C6D18">
      <w:pPr>
        <w:pStyle w:val="Luettelokappale"/>
        <w:numPr>
          <w:ilvl w:val="0"/>
          <w:numId w:val="214"/>
        </w:numPr>
        <w:rPr>
          <w:rFonts w:cstheme="minorHAnsi"/>
        </w:rPr>
      </w:pPr>
      <w:r w:rsidRPr="005007C5">
        <w:rPr>
          <w:rFonts w:cstheme="minorHAnsi"/>
        </w:rPr>
        <w:t>O</w:t>
      </w:r>
      <w:r w:rsidR="00D43EB7" w:rsidRPr="005007C5">
        <w:rPr>
          <w:rFonts w:cstheme="minorHAnsi"/>
        </w:rPr>
        <w:t xml:space="preserve">nnea </w:t>
      </w:r>
      <w:r w:rsidRPr="005007C5">
        <w:rPr>
          <w:rFonts w:cstheme="minorHAnsi"/>
        </w:rPr>
        <w:t xml:space="preserve">oli </w:t>
      </w:r>
      <w:r w:rsidR="00D43EB7" w:rsidRPr="005007C5">
        <w:rPr>
          <w:rFonts w:cstheme="minorHAnsi"/>
        </w:rPr>
        <w:t>tavoiteltava tässä elämässä, ei tuonpuoleisessa.</w:t>
      </w:r>
    </w:p>
    <w:p w14:paraId="1E1446D9" w14:textId="001E16E6" w:rsidR="00D43EB7" w:rsidRPr="005007C5" w:rsidRDefault="00D43EB7" w:rsidP="009C6D18">
      <w:pPr>
        <w:pStyle w:val="Luettelokappale"/>
        <w:numPr>
          <w:ilvl w:val="0"/>
          <w:numId w:val="214"/>
        </w:numPr>
        <w:rPr>
          <w:rFonts w:cstheme="minorHAnsi"/>
        </w:rPr>
      </w:pPr>
      <w:r w:rsidRPr="005007C5">
        <w:rPr>
          <w:rFonts w:cstheme="minorHAnsi"/>
        </w:rPr>
        <w:t xml:space="preserve">Ihmisen järjellä kaikki epäkohdat ovat korjattavissa </w:t>
      </w:r>
      <w:r w:rsidR="00066688" w:rsidRPr="005007C5">
        <w:rPr>
          <w:rFonts w:cstheme="minorHAnsi"/>
        </w:rPr>
        <w:t xml:space="preserve">ja on mahdollista luoda </w:t>
      </w:r>
      <w:r w:rsidRPr="005007C5">
        <w:rPr>
          <w:rFonts w:cstheme="minorHAnsi"/>
        </w:rPr>
        <w:t>maanpäällinen “paratiisi”</w:t>
      </w:r>
      <w:r w:rsidR="00066688" w:rsidRPr="005007C5">
        <w:rPr>
          <w:rFonts w:cstheme="minorHAnsi"/>
        </w:rPr>
        <w:t>.</w:t>
      </w:r>
    </w:p>
    <w:p w14:paraId="5F5B86AE" w14:textId="77777777" w:rsidR="00C31EFA" w:rsidRPr="005007C5" w:rsidRDefault="00C31EFA" w:rsidP="00C31EFA">
      <w:pPr>
        <w:rPr>
          <w:rFonts w:cstheme="minorHAnsi"/>
        </w:rPr>
      </w:pPr>
    </w:p>
    <w:p w14:paraId="343F9362" w14:textId="28DBFAB2" w:rsidR="00C31EFA" w:rsidRPr="005007C5" w:rsidRDefault="00C31EFA" w:rsidP="00C31EFA">
      <w:pPr>
        <w:jc w:val="center"/>
        <w:rPr>
          <w:rFonts w:cstheme="minorHAnsi"/>
          <w:b/>
          <w:sz w:val="20"/>
        </w:rPr>
      </w:pPr>
      <w:r w:rsidRPr="005007C5">
        <w:rPr>
          <w:rFonts w:cstheme="minorHAnsi"/>
          <w:b/>
          <w:sz w:val="20"/>
        </w:rPr>
        <w:t xml:space="preserve">Eugene </w:t>
      </w:r>
      <w:proofErr w:type="spellStart"/>
      <w:r w:rsidRPr="005007C5">
        <w:rPr>
          <w:rFonts w:cstheme="minorHAnsi"/>
          <w:b/>
          <w:bCs/>
          <w:sz w:val="20"/>
        </w:rPr>
        <w:t>Delacroix</w:t>
      </w:r>
      <w:proofErr w:type="spellEnd"/>
      <w:r w:rsidRPr="005007C5">
        <w:rPr>
          <w:rFonts w:cstheme="minorHAnsi"/>
          <w:b/>
          <w:bCs/>
          <w:sz w:val="20"/>
        </w:rPr>
        <w:t xml:space="preserve"> </w:t>
      </w:r>
      <w:r w:rsidRPr="005007C5">
        <w:rPr>
          <w:rFonts w:cstheme="minorHAnsi"/>
          <w:b/>
          <w:sz w:val="20"/>
        </w:rPr>
        <w:t>kuvasi kansan nousua vallankumous barrikadeille Pariisissa 1800-luvulla. Teoksen keskiössä on Marianne</w:t>
      </w:r>
      <w:r w:rsidR="00192B14" w:rsidRPr="005007C5">
        <w:rPr>
          <w:rFonts w:cstheme="minorHAnsi"/>
          <w:b/>
          <w:sz w:val="20"/>
        </w:rPr>
        <w:t>-</w:t>
      </w:r>
      <w:r w:rsidRPr="005007C5">
        <w:rPr>
          <w:rFonts w:cstheme="minorHAnsi"/>
          <w:b/>
          <w:sz w:val="20"/>
        </w:rPr>
        <w:t xml:space="preserve">hahmo kädessään </w:t>
      </w:r>
      <w:r w:rsidR="00192B14" w:rsidRPr="005007C5">
        <w:rPr>
          <w:rFonts w:cstheme="minorHAnsi"/>
          <w:b/>
          <w:sz w:val="20"/>
        </w:rPr>
        <w:t>trikolorilippu</w:t>
      </w:r>
      <w:r w:rsidRPr="005007C5">
        <w:rPr>
          <w:rFonts w:cstheme="minorHAnsi"/>
          <w:b/>
          <w:sz w:val="20"/>
        </w:rPr>
        <w:t>. Taiteilija on ikuistanut itsensä mukaan tapahtumiin silinterihattuisena ase kourassa.</w:t>
      </w:r>
    </w:p>
    <w:p w14:paraId="0AEEAB1B" w14:textId="77777777" w:rsidR="00D43EB7" w:rsidRPr="005007C5" w:rsidRDefault="00D43EB7" w:rsidP="00C31EFA">
      <w:pPr>
        <w:jc w:val="center"/>
        <w:rPr>
          <w:rFonts w:cstheme="minorHAnsi"/>
          <w:b/>
          <w:sz w:val="20"/>
        </w:rPr>
      </w:pPr>
      <w:r w:rsidRPr="005007C5">
        <w:rPr>
          <w:rFonts w:cstheme="minorHAnsi"/>
          <w:b/>
          <w:sz w:val="20"/>
        </w:rPr>
        <w:drawing>
          <wp:inline distT="0" distB="0" distL="0" distR="0" wp14:anchorId="0F4BEF76" wp14:editId="6F2E3172">
            <wp:extent cx="3332988" cy="2638616"/>
            <wp:effectExtent l="0" t="0" r="0" b="0"/>
            <wp:docPr id="1862517334" name="Kuva 186251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3332988" cy="2638616"/>
                    </a:xfrm>
                    <a:prstGeom prst="rect">
                      <a:avLst/>
                    </a:prstGeom>
                  </pic:spPr>
                </pic:pic>
              </a:graphicData>
            </a:graphic>
          </wp:inline>
        </w:drawing>
      </w:r>
    </w:p>
    <w:p w14:paraId="4D88ECE7" w14:textId="77777777" w:rsidR="00D43EB7" w:rsidRPr="005007C5" w:rsidRDefault="00D43EB7" w:rsidP="00D43EB7">
      <w:pPr>
        <w:rPr>
          <w:rFonts w:cstheme="minorHAnsi"/>
        </w:rPr>
      </w:pPr>
    </w:p>
    <w:p w14:paraId="18F54020" w14:textId="77777777" w:rsidR="00D43EB7" w:rsidRPr="005007C5" w:rsidRDefault="00D43EB7" w:rsidP="00D43EB7">
      <w:pPr>
        <w:rPr>
          <w:rFonts w:cstheme="minorHAnsi"/>
        </w:rPr>
      </w:pPr>
    </w:p>
    <w:p w14:paraId="13A9C147" w14:textId="77777777" w:rsidR="00D43EB7" w:rsidRPr="005007C5" w:rsidRDefault="00D43EB7" w:rsidP="00D43EB7">
      <w:pPr>
        <w:rPr>
          <w:rFonts w:cstheme="minorHAnsi"/>
          <w:b/>
          <w:bCs/>
        </w:rPr>
      </w:pPr>
      <w:r w:rsidRPr="005007C5">
        <w:rPr>
          <w:rFonts w:cstheme="minorHAnsi"/>
          <w:b/>
          <w:bCs/>
        </w:rPr>
        <w:t>Ranskan vallankumous 1789</w:t>
      </w:r>
    </w:p>
    <w:p w14:paraId="7268765D" w14:textId="4F515739" w:rsidR="00D43EB7" w:rsidRPr="005007C5" w:rsidRDefault="00D43EB7" w:rsidP="009C6D18">
      <w:pPr>
        <w:pStyle w:val="Luettelokappale"/>
        <w:numPr>
          <w:ilvl w:val="0"/>
          <w:numId w:val="213"/>
        </w:numPr>
        <w:ind w:left="360"/>
        <w:rPr>
          <w:rFonts w:cstheme="minorHAnsi"/>
        </w:rPr>
      </w:pPr>
      <w:r w:rsidRPr="005007C5">
        <w:rPr>
          <w:rFonts w:cstheme="minorHAnsi"/>
        </w:rPr>
        <w:t xml:space="preserve">Heinäkuussa 1789 </w:t>
      </w:r>
      <w:r w:rsidRPr="005007C5">
        <w:rPr>
          <w:rFonts w:cstheme="minorHAnsi"/>
          <w:b/>
          <w:bCs/>
        </w:rPr>
        <w:t>kolmas sääty</w:t>
      </w:r>
      <w:r w:rsidRPr="005007C5">
        <w:rPr>
          <w:rFonts w:cstheme="minorHAnsi"/>
        </w:rPr>
        <w:t xml:space="preserve"> (porvaristo </w:t>
      </w:r>
      <w:r w:rsidR="00192B14" w:rsidRPr="005007C5">
        <w:rPr>
          <w:rFonts w:cstheme="minorHAnsi"/>
        </w:rPr>
        <w:t>ja</w:t>
      </w:r>
      <w:r w:rsidRPr="005007C5">
        <w:rPr>
          <w:rFonts w:cstheme="minorHAnsi"/>
        </w:rPr>
        <w:t xml:space="preserve"> talonpojat) julistautui lakia säätäväksi elimeksi </w:t>
      </w:r>
      <w:r w:rsidR="00192B14" w:rsidRPr="005007C5">
        <w:rPr>
          <w:rFonts w:cstheme="minorHAnsi"/>
        </w:rPr>
        <w:t>ja tapahtui sortoa symboloivan</w:t>
      </w:r>
      <w:r w:rsidRPr="005007C5">
        <w:rPr>
          <w:rFonts w:cstheme="minorHAnsi"/>
        </w:rPr>
        <w:t xml:space="preserve"> </w:t>
      </w:r>
      <w:proofErr w:type="spellStart"/>
      <w:r w:rsidRPr="005007C5">
        <w:rPr>
          <w:rFonts w:cstheme="minorHAnsi"/>
        </w:rPr>
        <w:t>Bastiljin</w:t>
      </w:r>
      <w:proofErr w:type="spellEnd"/>
      <w:r w:rsidRPr="005007C5">
        <w:rPr>
          <w:rFonts w:cstheme="minorHAnsi"/>
        </w:rPr>
        <w:t xml:space="preserve"> vankilan valtaus</w:t>
      </w:r>
      <w:r w:rsidR="00192B14" w:rsidRPr="005007C5">
        <w:rPr>
          <w:rFonts w:cstheme="minorHAnsi"/>
        </w:rPr>
        <w:t>.</w:t>
      </w:r>
    </w:p>
    <w:p w14:paraId="3ADA0118" w14:textId="7F408A54" w:rsidR="00C31EFA" w:rsidRPr="005007C5" w:rsidRDefault="00D43EB7" w:rsidP="009C6D18">
      <w:pPr>
        <w:pStyle w:val="Luettelokappale"/>
        <w:numPr>
          <w:ilvl w:val="0"/>
          <w:numId w:val="213"/>
        </w:numPr>
        <w:ind w:left="360"/>
        <w:rPr>
          <w:rFonts w:cstheme="minorHAnsi"/>
        </w:rPr>
      </w:pPr>
      <w:r w:rsidRPr="005007C5">
        <w:rPr>
          <w:rFonts w:cstheme="minorHAnsi"/>
        </w:rPr>
        <w:t xml:space="preserve">Taustalla vaikuttivat yhteiskunnan eriarvoisuus, verotaakka ja valtion tuhlaileva rahankäyttö. Välitön syy </w:t>
      </w:r>
      <w:r w:rsidR="00192B14" w:rsidRPr="005007C5">
        <w:rPr>
          <w:rFonts w:cstheme="minorHAnsi"/>
        </w:rPr>
        <w:t xml:space="preserve">oli </w:t>
      </w:r>
      <w:r w:rsidRPr="005007C5">
        <w:rPr>
          <w:rFonts w:cstheme="minorHAnsi"/>
        </w:rPr>
        <w:t>ruokapula</w:t>
      </w:r>
      <w:r w:rsidR="002C726C" w:rsidRPr="005007C5">
        <w:rPr>
          <w:rFonts w:cstheme="minorHAnsi"/>
        </w:rPr>
        <w:t>,</w:t>
      </w:r>
      <w:r w:rsidRPr="005007C5">
        <w:rPr>
          <w:rFonts w:cstheme="minorHAnsi"/>
        </w:rPr>
        <w:t xml:space="preserve"> </w:t>
      </w:r>
      <w:r w:rsidR="002C726C" w:rsidRPr="005007C5">
        <w:rPr>
          <w:rFonts w:cstheme="minorHAnsi"/>
        </w:rPr>
        <w:t>jossa</w:t>
      </w:r>
      <w:r w:rsidR="00192B14" w:rsidRPr="005007C5">
        <w:rPr>
          <w:rFonts w:cstheme="minorHAnsi"/>
        </w:rPr>
        <w:t xml:space="preserve"> </w:t>
      </w:r>
      <w:r w:rsidRPr="005007C5">
        <w:rPr>
          <w:rFonts w:cstheme="minorHAnsi"/>
        </w:rPr>
        <w:t>leivän hinta nousi liian korkealle</w:t>
      </w:r>
      <w:r w:rsidR="00192B14" w:rsidRPr="005007C5">
        <w:rPr>
          <w:rFonts w:cstheme="minorHAnsi"/>
        </w:rPr>
        <w:t>.</w:t>
      </w:r>
    </w:p>
    <w:p w14:paraId="7E1F1D46" w14:textId="77777777" w:rsidR="000E3C39" w:rsidRPr="005007C5" w:rsidRDefault="00C31EFA" w:rsidP="009C6D18">
      <w:pPr>
        <w:pStyle w:val="Luettelokappale"/>
        <w:numPr>
          <w:ilvl w:val="0"/>
          <w:numId w:val="213"/>
        </w:numPr>
        <w:ind w:left="360"/>
        <w:rPr>
          <w:rFonts w:cstheme="minorHAnsi"/>
        </w:rPr>
      </w:pPr>
      <w:r w:rsidRPr="005007C5">
        <w:rPr>
          <w:rFonts w:cstheme="minorHAnsi"/>
        </w:rPr>
        <w:t>K</w:t>
      </w:r>
      <w:r w:rsidR="00D43EB7" w:rsidRPr="005007C5">
        <w:rPr>
          <w:rFonts w:cstheme="minorHAnsi"/>
        </w:rPr>
        <w:t>uningaspari vangittiin ja teloitettiin Pariisissa kansan hurratessa ja laulaessa</w:t>
      </w:r>
      <w:r w:rsidR="00565E4D" w:rsidRPr="005007C5">
        <w:rPr>
          <w:rFonts w:cstheme="minorHAnsi"/>
        </w:rPr>
        <w:t xml:space="preserve"> </w:t>
      </w:r>
      <w:r w:rsidR="00D43EB7" w:rsidRPr="005007C5">
        <w:rPr>
          <w:rFonts w:cstheme="minorHAnsi"/>
        </w:rPr>
        <w:t>“Marseljeesia”</w:t>
      </w:r>
      <w:r w:rsidR="00565E4D" w:rsidRPr="005007C5">
        <w:rPr>
          <w:rFonts w:cstheme="minorHAnsi"/>
        </w:rPr>
        <w:t>.</w:t>
      </w:r>
    </w:p>
    <w:p w14:paraId="74225F1A" w14:textId="4C7E0E84" w:rsidR="000E3C39" w:rsidRPr="005007C5" w:rsidRDefault="000E3C39" w:rsidP="009C6D18">
      <w:pPr>
        <w:pStyle w:val="Luettelokappale"/>
        <w:numPr>
          <w:ilvl w:val="0"/>
          <w:numId w:val="213"/>
        </w:numPr>
        <w:ind w:left="360"/>
        <w:rPr>
          <w:rFonts w:cstheme="minorHAnsi"/>
        </w:rPr>
      </w:pPr>
      <w:r w:rsidRPr="005007C5">
        <w:rPr>
          <w:rFonts w:cstheme="minorHAnsi"/>
          <w:b/>
          <w:bCs/>
        </w:rPr>
        <w:t xml:space="preserve">Ihmis- ja kansalaisoikeuksien julistus </w:t>
      </w:r>
      <w:r w:rsidRPr="005007C5">
        <w:rPr>
          <w:rFonts w:cstheme="minorHAnsi"/>
        </w:rPr>
        <w:t>vuodelta 1789 oli yksi vallankumouksen saavutuksista ja perusta länsimaiselle ihmisoikeuskäsitykselle: “Kaikki ihmiset syntyvät vapaina ja tasa-arvoisina". Alamaisista tuli tasavertaisia kansalaisia.</w:t>
      </w:r>
    </w:p>
    <w:p w14:paraId="1A4AEE5F" w14:textId="6EFCB11B" w:rsidR="00D43EB7" w:rsidRPr="005007C5" w:rsidRDefault="00D43EB7" w:rsidP="009C6D18">
      <w:pPr>
        <w:pStyle w:val="Luettelokappale"/>
        <w:numPr>
          <w:ilvl w:val="0"/>
          <w:numId w:val="212"/>
        </w:numPr>
        <w:ind w:left="360"/>
        <w:rPr>
          <w:rFonts w:cstheme="minorHAnsi"/>
        </w:rPr>
      </w:pPr>
      <w:r w:rsidRPr="005007C5">
        <w:rPr>
          <w:rFonts w:cstheme="minorHAnsi"/>
        </w:rPr>
        <w:t>Vallankumous ajautui kriisiin</w:t>
      </w:r>
      <w:r w:rsidR="00565E4D" w:rsidRPr="005007C5">
        <w:rPr>
          <w:rFonts w:cstheme="minorHAnsi"/>
        </w:rPr>
        <w:t xml:space="preserve"> 1792.</w:t>
      </w:r>
      <w:r w:rsidRPr="005007C5">
        <w:rPr>
          <w:rFonts w:cstheme="minorHAnsi"/>
        </w:rPr>
        <w:t xml:space="preserve"> </w:t>
      </w:r>
      <w:r w:rsidR="00565E4D" w:rsidRPr="005007C5">
        <w:rPr>
          <w:rFonts w:cstheme="minorHAnsi"/>
        </w:rPr>
        <w:t>R</w:t>
      </w:r>
      <w:r w:rsidRPr="005007C5">
        <w:rPr>
          <w:rFonts w:cstheme="minorHAnsi"/>
        </w:rPr>
        <w:t xml:space="preserve">adikaalit tasavaltalaiset </w:t>
      </w:r>
      <w:r w:rsidR="000E3C39" w:rsidRPr="005007C5">
        <w:rPr>
          <w:rFonts w:cstheme="minorHAnsi"/>
        </w:rPr>
        <w:t>loivat hirmuvallan</w:t>
      </w:r>
      <w:r w:rsidR="00565E4D" w:rsidRPr="005007C5">
        <w:rPr>
          <w:rFonts w:cstheme="minorHAnsi"/>
        </w:rPr>
        <w:t xml:space="preserve"> ja</w:t>
      </w:r>
      <w:r w:rsidRPr="005007C5">
        <w:rPr>
          <w:rFonts w:cstheme="minorHAnsi"/>
        </w:rPr>
        <w:t xml:space="preserve"> kaikki vallankumouksen vastustajat</w:t>
      </w:r>
      <w:r w:rsidR="000E3C39" w:rsidRPr="005007C5">
        <w:rPr>
          <w:rFonts w:cstheme="minorHAnsi"/>
        </w:rPr>
        <w:t xml:space="preserve"> olivat</w:t>
      </w:r>
      <w:r w:rsidRPr="005007C5">
        <w:rPr>
          <w:rFonts w:cstheme="minorHAnsi"/>
        </w:rPr>
        <w:t xml:space="preserve"> vaarassa joutua </w:t>
      </w:r>
      <w:r w:rsidRPr="005007C5">
        <w:rPr>
          <w:rFonts w:cstheme="minorHAnsi"/>
          <w:b/>
          <w:bCs/>
        </w:rPr>
        <w:t>giljotiinilla</w:t>
      </w:r>
      <w:r w:rsidRPr="005007C5">
        <w:rPr>
          <w:rFonts w:cstheme="minorHAnsi"/>
        </w:rPr>
        <w:t xml:space="preserve"> mestattaviksi</w:t>
      </w:r>
      <w:r w:rsidR="00565E4D" w:rsidRPr="005007C5">
        <w:rPr>
          <w:rFonts w:cstheme="minorHAnsi"/>
        </w:rPr>
        <w:t>.</w:t>
      </w:r>
    </w:p>
    <w:p w14:paraId="47A7604B" w14:textId="347BDE7E" w:rsidR="00D43EB7" w:rsidRPr="005007C5" w:rsidRDefault="00D43EB7" w:rsidP="009C6D18">
      <w:pPr>
        <w:pStyle w:val="Luettelokappale"/>
        <w:numPr>
          <w:ilvl w:val="0"/>
          <w:numId w:val="212"/>
        </w:numPr>
        <w:ind w:left="360"/>
        <w:rPr>
          <w:rFonts w:cstheme="minorHAnsi"/>
        </w:rPr>
      </w:pPr>
      <w:r w:rsidRPr="005007C5">
        <w:rPr>
          <w:rFonts w:cstheme="minorHAnsi"/>
        </w:rPr>
        <w:t>Tasavalta toteutti radikaaleja uudistuksia (</w:t>
      </w:r>
      <w:r w:rsidR="000E3C39" w:rsidRPr="005007C5">
        <w:rPr>
          <w:rFonts w:cstheme="minorHAnsi"/>
        </w:rPr>
        <w:t xml:space="preserve">esim. </w:t>
      </w:r>
      <w:r w:rsidRPr="005007C5">
        <w:rPr>
          <w:rFonts w:cstheme="minorHAnsi"/>
        </w:rPr>
        <w:t xml:space="preserve">kalenteri, järjen palvonta, </w:t>
      </w:r>
      <w:r w:rsidR="009C6D18" w:rsidRPr="005007C5">
        <w:rPr>
          <w:rFonts w:cstheme="minorHAnsi"/>
        </w:rPr>
        <w:t xml:space="preserve">säätyjen </w:t>
      </w:r>
      <w:r w:rsidRPr="005007C5">
        <w:rPr>
          <w:rFonts w:cstheme="minorHAnsi"/>
        </w:rPr>
        <w:t>etuoikeuksien lakkauttaminen)</w:t>
      </w:r>
      <w:r w:rsidR="00565E4D" w:rsidRPr="005007C5">
        <w:rPr>
          <w:rFonts w:cstheme="minorHAnsi"/>
        </w:rPr>
        <w:t xml:space="preserve">, mutta </w:t>
      </w:r>
      <w:r w:rsidRPr="005007C5">
        <w:rPr>
          <w:rFonts w:cstheme="minorHAnsi"/>
        </w:rPr>
        <w:t>monista uudistuksista luovuttiin pikkuhiljaa, kun maltillinen siipi pääsi valtaan 1794</w:t>
      </w:r>
      <w:r w:rsidR="00565E4D" w:rsidRPr="005007C5">
        <w:rPr>
          <w:rFonts w:cstheme="minorHAnsi"/>
        </w:rPr>
        <w:t xml:space="preserve"> alkaen</w:t>
      </w:r>
      <w:r w:rsidRPr="005007C5">
        <w:rPr>
          <w:rFonts w:cstheme="minorHAnsi"/>
        </w:rPr>
        <w:t>.</w:t>
      </w:r>
    </w:p>
    <w:p w14:paraId="7B25F668" w14:textId="76AEC688" w:rsidR="00D43EB7" w:rsidRPr="005007C5" w:rsidRDefault="00D43EB7" w:rsidP="009C6D18">
      <w:pPr>
        <w:pStyle w:val="Luettelokappale"/>
        <w:numPr>
          <w:ilvl w:val="0"/>
          <w:numId w:val="212"/>
        </w:numPr>
        <w:ind w:left="360"/>
        <w:rPr>
          <w:rFonts w:cstheme="minorHAnsi"/>
        </w:rPr>
      </w:pPr>
      <w:r w:rsidRPr="005007C5">
        <w:rPr>
          <w:rFonts w:cstheme="minorHAnsi"/>
        </w:rPr>
        <w:lastRenderedPageBreak/>
        <w:t>Monet Euroopan hallitsijoista pelkäsivät vallankumouksen leviämistä</w:t>
      </w:r>
      <w:r w:rsidR="00565E4D" w:rsidRPr="005007C5">
        <w:rPr>
          <w:rFonts w:cstheme="minorHAnsi"/>
        </w:rPr>
        <w:t xml:space="preserve"> ja </w:t>
      </w:r>
      <w:r w:rsidR="000E3C39" w:rsidRPr="005007C5">
        <w:rPr>
          <w:rFonts w:cstheme="minorHAnsi"/>
        </w:rPr>
        <w:t>Euroopassa alkoi uusi sotien aikakausi.</w:t>
      </w:r>
    </w:p>
    <w:p w14:paraId="20F92BAD" w14:textId="77777777" w:rsidR="000E3C39" w:rsidRPr="005007C5" w:rsidRDefault="00D43EB7" w:rsidP="009C6D18">
      <w:pPr>
        <w:pStyle w:val="Luettelokappale"/>
        <w:numPr>
          <w:ilvl w:val="0"/>
          <w:numId w:val="212"/>
        </w:numPr>
        <w:ind w:left="360"/>
        <w:rPr>
          <w:rFonts w:cstheme="minorHAnsi"/>
        </w:rPr>
      </w:pPr>
      <w:r w:rsidRPr="005007C5">
        <w:rPr>
          <w:rFonts w:cstheme="minorHAnsi"/>
        </w:rPr>
        <w:t xml:space="preserve">1799 </w:t>
      </w:r>
      <w:r w:rsidRPr="005007C5">
        <w:rPr>
          <w:rFonts w:cstheme="minorHAnsi"/>
          <w:b/>
          <w:bCs/>
        </w:rPr>
        <w:t xml:space="preserve">Napoleon Bonaparte </w:t>
      </w:r>
      <w:r w:rsidRPr="005007C5">
        <w:rPr>
          <w:rFonts w:cstheme="minorHAnsi"/>
        </w:rPr>
        <w:t>kaappasi vallan ja kruunasi itsensä keisariksi 1804</w:t>
      </w:r>
      <w:r w:rsidR="000E3C39" w:rsidRPr="005007C5">
        <w:rPr>
          <w:rFonts w:cstheme="minorHAnsi"/>
        </w:rPr>
        <w:t>.</w:t>
      </w:r>
      <w:r w:rsidRPr="005007C5">
        <w:rPr>
          <w:rFonts w:cstheme="minorHAnsi"/>
        </w:rPr>
        <w:t xml:space="preserve"> </w:t>
      </w:r>
    </w:p>
    <w:p w14:paraId="7E758A3E" w14:textId="2B90CAA7" w:rsidR="00C31EFA" w:rsidRPr="005007C5" w:rsidRDefault="00D43EB7" w:rsidP="009C6D18">
      <w:pPr>
        <w:pStyle w:val="Luettelokappale"/>
        <w:numPr>
          <w:ilvl w:val="0"/>
          <w:numId w:val="212"/>
        </w:numPr>
        <w:ind w:left="360"/>
        <w:rPr>
          <w:rFonts w:cstheme="minorHAnsi"/>
        </w:rPr>
      </w:pPr>
      <w:r w:rsidRPr="005007C5">
        <w:rPr>
          <w:rFonts w:cstheme="minorHAnsi"/>
        </w:rPr>
        <w:t>Ranska palasi itsevaltiuteen, vaikka vannoi</w:t>
      </w:r>
      <w:r w:rsidR="009C6D18" w:rsidRPr="005007C5">
        <w:rPr>
          <w:rFonts w:cstheme="minorHAnsi"/>
        </w:rPr>
        <w:t>kin</w:t>
      </w:r>
      <w:r w:rsidRPr="005007C5">
        <w:rPr>
          <w:rFonts w:cstheme="minorHAnsi"/>
        </w:rPr>
        <w:t xml:space="preserve"> vallankumouksen nimiin: </w:t>
      </w:r>
      <w:r w:rsidRPr="005007C5">
        <w:rPr>
          <w:rFonts w:cstheme="minorHAnsi"/>
          <w:b/>
          <w:bCs/>
        </w:rPr>
        <w:t>Vapaus, veljeys, tasa-arvo</w:t>
      </w:r>
      <w:r w:rsidR="00CC4305" w:rsidRPr="005007C5">
        <w:rPr>
          <w:rFonts w:cstheme="minorHAnsi"/>
          <w:b/>
          <w:bCs/>
        </w:rPr>
        <w:t>!</w:t>
      </w:r>
    </w:p>
    <w:p w14:paraId="2653346E" w14:textId="6A3B4290" w:rsidR="00C31EFA" w:rsidRPr="005007C5" w:rsidRDefault="00C31EFA" w:rsidP="00C31EFA">
      <w:pPr>
        <w:jc w:val="center"/>
        <w:rPr>
          <w:rFonts w:cstheme="minorHAnsi"/>
          <w:b/>
          <w:sz w:val="20"/>
        </w:rPr>
      </w:pPr>
      <w:r w:rsidRPr="005007C5">
        <w:rPr>
          <w:rFonts w:cstheme="minorHAnsi"/>
          <w:b/>
          <w:sz w:val="20"/>
        </w:rPr>
        <w:t xml:space="preserve">Korsikalainen tykistöupseeri </w:t>
      </w:r>
      <w:r w:rsidRPr="005007C5">
        <w:rPr>
          <w:rFonts w:cstheme="minorHAnsi"/>
          <w:b/>
          <w:bCs/>
          <w:sz w:val="20"/>
        </w:rPr>
        <w:t>Napole</w:t>
      </w:r>
      <w:r w:rsidRPr="005007C5">
        <w:rPr>
          <w:rFonts w:cstheme="minorHAnsi"/>
          <w:b/>
          <w:sz w:val="20"/>
        </w:rPr>
        <w:t xml:space="preserve">on </w:t>
      </w:r>
      <w:r w:rsidRPr="005007C5">
        <w:rPr>
          <w:rFonts w:cstheme="minorHAnsi"/>
          <w:b/>
          <w:bCs/>
          <w:sz w:val="20"/>
        </w:rPr>
        <w:t>Bonaparte</w:t>
      </w:r>
      <w:r w:rsidRPr="005007C5">
        <w:rPr>
          <w:rFonts w:cstheme="minorHAnsi"/>
          <w:b/>
          <w:sz w:val="20"/>
        </w:rPr>
        <w:t xml:space="preserve"> nousi vallankumouksen tuoksinassa Ranskan itsevaltaiseksi johtajaksi. Ranska kävi lukuisia sotia hänen kaudellaan, joka päättyi Waterloon tappioon 1815. Hovitaiteilija David kuvasi Napoleonin ratsun selässä: itävaltalaiset viholliset jäävät jalkoihin, kun Napoleon ylittää Alpit. Kiveen on isketty nimi Bonaparte.</w:t>
      </w:r>
    </w:p>
    <w:p w14:paraId="4289B320" w14:textId="2FB9EEF7" w:rsidR="00C31EFA" w:rsidRPr="005007C5" w:rsidRDefault="00D43EB7" w:rsidP="00C31EFA">
      <w:pPr>
        <w:jc w:val="center"/>
        <w:rPr>
          <w:rFonts w:cstheme="minorHAnsi"/>
          <w:b/>
          <w:sz w:val="20"/>
        </w:rPr>
      </w:pPr>
      <w:r w:rsidRPr="005007C5">
        <w:rPr>
          <w:rFonts w:cstheme="minorHAnsi"/>
          <w:b/>
          <w:sz w:val="20"/>
        </w:rPr>
        <w:drawing>
          <wp:inline distT="0" distB="0" distL="0" distR="0" wp14:anchorId="5A2BC95D" wp14:editId="5CD8E4CD">
            <wp:extent cx="3147822" cy="3703320"/>
            <wp:effectExtent l="0" t="0" r="0" b="0"/>
            <wp:docPr id="1967027164" name="Kuva 1967027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3147822" cy="3703320"/>
                    </a:xfrm>
                    <a:prstGeom prst="rect">
                      <a:avLst/>
                    </a:prstGeom>
                  </pic:spPr>
                </pic:pic>
              </a:graphicData>
            </a:graphic>
          </wp:inline>
        </w:drawing>
      </w:r>
    </w:p>
    <w:p w14:paraId="211E992D" w14:textId="77777777" w:rsidR="00D43EB7" w:rsidRPr="005007C5" w:rsidRDefault="00D43EB7" w:rsidP="00D43EB7">
      <w:pPr>
        <w:rPr>
          <w:rFonts w:cstheme="minorHAnsi"/>
          <w:b/>
          <w:bCs/>
        </w:rPr>
      </w:pPr>
    </w:p>
    <w:p w14:paraId="2DE71C41" w14:textId="77777777" w:rsidR="00D43EB7" w:rsidRPr="005007C5" w:rsidRDefault="00D43EB7" w:rsidP="00D43EB7">
      <w:pPr>
        <w:rPr>
          <w:rFonts w:cstheme="minorHAnsi"/>
          <w:b/>
          <w:bCs/>
        </w:rPr>
      </w:pPr>
      <w:r w:rsidRPr="005007C5">
        <w:rPr>
          <w:rFonts w:cstheme="minorHAnsi"/>
          <w:b/>
          <w:bCs/>
        </w:rPr>
        <w:t>Pohdi:</w:t>
      </w:r>
    </w:p>
    <w:p w14:paraId="1633B957" w14:textId="77777777" w:rsidR="00D43EB7" w:rsidRPr="005007C5" w:rsidRDefault="00D43EB7" w:rsidP="009C6D18">
      <w:pPr>
        <w:pStyle w:val="Luettelokappale"/>
        <w:numPr>
          <w:ilvl w:val="0"/>
          <w:numId w:val="211"/>
        </w:numPr>
        <w:rPr>
          <w:rFonts w:cstheme="minorHAnsi"/>
        </w:rPr>
      </w:pPr>
      <w:r w:rsidRPr="005007C5">
        <w:rPr>
          <w:rFonts w:cstheme="minorHAnsi"/>
        </w:rPr>
        <w:t xml:space="preserve">Miten valistuksen periaatteet näkyivät: a) Britannian b) Yhdysvaltojen c) Ranskan vaiheissa ja kehityksessä 1600-1700 –luvuilla? </w:t>
      </w:r>
    </w:p>
    <w:p w14:paraId="5959FC45" w14:textId="77777777" w:rsidR="00D43EB7" w:rsidRPr="005007C5" w:rsidRDefault="00D43EB7" w:rsidP="009C6D18">
      <w:pPr>
        <w:pStyle w:val="Luettelokappale"/>
        <w:numPr>
          <w:ilvl w:val="0"/>
          <w:numId w:val="211"/>
        </w:numPr>
        <w:rPr>
          <w:rFonts w:cstheme="minorHAnsi"/>
        </w:rPr>
      </w:pPr>
      <w:r w:rsidRPr="005007C5">
        <w:rPr>
          <w:rFonts w:cstheme="minorHAnsi"/>
        </w:rPr>
        <w:t>Millaisia vaikutusmahdollisuuksia kansalaisilla oli itsevaltiuden ajan Euroopassa?</w:t>
      </w:r>
    </w:p>
    <w:p w14:paraId="6C2FCFB6" w14:textId="77777777" w:rsidR="00D43EB7" w:rsidRPr="005007C5" w:rsidRDefault="00D43EB7" w:rsidP="009C6D18">
      <w:pPr>
        <w:pStyle w:val="Luettelokappale"/>
        <w:numPr>
          <w:ilvl w:val="0"/>
          <w:numId w:val="211"/>
        </w:numPr>
        <w:rPr>
          <w:rFonts w:cstheme="minorHAnsi"/>
        </w:rPr>
      </w:pPr>
      <w:r w:rsidRPr="005007C5">
        <w:rPr>
          <w:rFonts w:cstheme="minorHAnsi"/>
        </w:rPr>
        <w:t xml:space="preserve">Mitä Ranskan vallankumouksesta jäi käteen? Pohdi kysymystä Ranskan, Euroopan ja koko maailman näkökulmasta. </w:t>
      </w:r>
    </w:p>
    <w:p w14:paraId="0140617F" w14:textId="77777777" w:rsidR="00D43EB7" w:rsidRPr="005007C5" w:rsidRDefault="00D43EB7" w:rsidP="00D43EB7">
      <w:pPr>
        <w:rPr>
          <w:rFonts w:cstheme="minorHAnsi"/>
        </w:rPr>
      </w:pPr>
    </w:p>
    <w:p w14:paraId="021491B4" w14:textId="77777777" w:rsidR="00C31EFA" w:rsidRPr="005007C5" w:rsidRDefault="00C31EFA">
      <w:pPr>
        <w:rPr>
          <w:rFonts w:cstheme="minorHAnsi"/>
          <w:b/>
          <w:bCs/>
        </w:rPr>
      </w:pPr>
      <w:r w:rsidRPr="005007C5">
        <w:rPr>
          <w:rFonts w:cstheme="minorHAnsi"/>
          <w:b/>
          <w:bCs/>
        </w:rPr>
        <w:br w:type="page"/>
      </w:r>
    </w:p>
    <w:p w14:paraId="66ACE76D" w14:textId="123731E4" w:rsidR="00C31EFA" w:rsidRPr="005007C5" w:rsidRDefault="00D43EB7" w:rsidP="00D43EB7">
      <w:pPr>
        <w:rPr>
          <w:rFonts w:cstheme="minorHAnsi"/>
          <w:b/>
          <w:bCs/>
        </w:rPr>
      </w:pPr>
      <w:r w:rsidRPr="005007C5">
        <w:rPr>
          <w:rFonts w:cstheme="minorHAnsi"/>
          <w:b/>
          <w:bCs/>
        </w:rPr>
        <w:lastRenderedPageBreak/>
        <w:t>Tehtävä</w:t>
      </w:r>
    </w:p>
    <w:p w14:paraId="5D637F09" w14:textId="7412662E" w:rsidR="00C31EFA" w:rsidRPr="005007C5" w:rsidRDefault="009C6D18" w:rsidP="00D43EB7">
      <w:pPr>
        <w:rPr>
          <w:rFonts w:cstheme="minorHAnsi"/>
        </w:rPr>
      </w:pPr>
      <w:r w:rsidRPr="005007C5">
        <w:rPr>
          <w:rFonts w:cstheme="minorHAnsi"/>
        </w:rPr>
        <w:t>Ota selvää ja v</w:t>
      </w:r>
      <w:r w:rsidR="00D43EB7" w:rsidRPr="005007C5">
        <w:rPr>
          <w:rFonts w:cstheme="minorHAnsi"/>
        </w:rPr>
        <w:t>ertaile taiteen tyylisuuntia keskenään.</w:t>
      </w:r>
      <w:r w:rsidRPr="005007C5">
        <w:rPr>
          <w:rFonts w:cstheme="minorHAnsi"/>
        </w:rPr>
        <w:t xml:space="preserve"> Laadi itsellesi oheinen taulukko.</w:t>
      </w:r>
    </w:p>
    <w:tbl>
      <w:tblPr>
        <w:tblStyle w:val="TaulukkoRuudukko"/>
        <w:tblW w:w="0" w:type="auto"/>
        <w:tblLook w:val="04A0" w:firstRow="1" w:lastRow="0" w:firstColumn="1" w:lastColumn="0" w:noHBand="0" w:noVBand="1"/>
      </w:tblPr>
      <w:tblGrid>
        <w:gridCol w:w="2254"/>
        <w:gridCol w:w="2254"/>
        <w:gridCol w:w="2254"/>
        <w:gridCol w:w="2254"/>
      </w:tblGrid>
      <w:tr w:rsidR="00855747" w:rsidRPr="005007C5" w14:paraId="15BD15AC" w14:textId="77777777" w:rsidTr="00855747">
        <w:tc>
          <w:tcPr>
            <w:tcW w:w="2254" w:type="dxa"/>
            <w:tcBorders>
              <w:top w:val="nil"/>
              <w:left w:val="nil"/>
              <w:bottom w:val="single" w:sz="4" w:space="0" w:color="auto"/>
              <w:right w:val="nil"/>
            </w:tcBorders>
          </w:tcPr>
          <w:p w14:paraId="75FF0144" w14:textId="77777777" w:rsidR="00855747" w:rsidRPr="005007C5" w:rsidRDefault="00855747" w:rsidP="00D43EB7">
            <w:pPr>
              <w:rPr>
                <w:rFonts w:cstheme="minorHAnsi"/>
                <w:b/>
                <w:bCs/>
              </w:rPr>
            </w:pPr>
          </w:p>
        </w:tc>
        <w:tc>
          <w:tcPr>
            <w:tcW w:w="2254" w:type="dxa"/>
            <w:tcBorders>
              <w:top w:val="nil"/>
              <w:left w:val="nil"/>
              <w:bottom w:val="single" w:sz="4" w:space="0" w:color="auto"/>
              <w:right w:val="nil"/>
            </w:tcBorders>
          </w:tcPr>
          <w:p w14:paraId="52E07C72" w14:textId="50956E06" w:rsidR="00855747" w:rsidRPr="005007C5" w:rsidRDefault="00855747" w:rsidP="0058513F">
            <w:pPr>
              <w:jc w:val="center"/>
              <w:rPr>
                <w:rFonts w:cstheme="minorHAnsi"/>
                <w:b/>
                <w:bCs/>
              </w:rPr>
            </w:pPr>
            <w:r w:rsidRPr="005007C5">
              <w:rPr>
                <w:rFonts w:cstheme="minorHAnsi"/>
                <w:b/>
                <w:bCs/>
              </w:rPr>
              <w:t>Barokki</w:t>
            </w:r>
          </w:p>
        </w:tc>
        <w:tc>
          <w:tcPr>
            <w:tcW w:w="2254" w:type="dxa"/>
            <w:tcBorders>
              <w:top w:val="nil"/>
              <w:left w:val="nil"/>
              <w:bottom w:val="single" w:sz="4" w:space="0" w:color="auto"/>
              <w:right w:val="nil"/>
            </w:tcBorders>
          </w:tcPr>
          <w:p w14:paraId="09130D3D" w14:textId="41F6E72A" w:rsidR="00855747" w:rsidRPr="005007C5" w:rsidRDefault="00855747" w:rsidP="0058513F">
            <w:pPr>
              <w:jc w:val="center"/>
              <w:rPr>
                <w:rFonts w:cstheme="minorHAnsi"/>
                <w:b/>
                <w:bCs/>
              </w:rPr>
            </w:pPr>
            <w:r w:rsidRPr="005007C5">
              <w:rPr>
                <w:rFonts w:cstheme="minorHAnsi"/>
                <w:b/>
                <w:bCs/>
              </w:rPr>
              <w:t>Rokokoo</w:t>
            </w:r>
          </w:p>
        </w:tc>
        <w:tc>
          <w:tcPr>
            <w:tcW w:w="2254" w:type="dxa"/>
            <w:tcBorders>
              <w:top w:val="nil"/>
              <w:left w:val="nil"/>
              <w:bottom w:val="single" w:sz="4" w:space="0" w:color="auto"/>
              <w:right w:val="nil"/>
            </w:tcBorders>
          </w:tcPr>
          <w:p w14:paraId="3AEF9F3F" w14:textId="18853ED1" w:rsidR="00855747" w:rsidRPr="005007C5" w:rsidRDefault="00855747" w:rsidP="0058513F">
            <w:pPr>
              <w:jc w:val="center"/>
              <w:rPr>
                <w:rFonts w:cstheme="minorHAnsi"/>
                <w:b/>
                <w:bCs/>
              </w:rPr>
            </w:pPr>
            <w:r w:rsidRPr="005007C5">
              <w:rPr>
                <w:rFonts w:cstheme="minorHAnsi"/>
                <w:b/>
                <w:bCs/>
              </w:rPr>
              <w:t>Uusklassismi</w:t>
            </w:r>
          </w:p>
        </w:tc>
      </w:tr>
      <w:tr w:rsidR="00855747" w:rsidRPr="005007C5" w14:paraId="5C3A0D49" w14:textId="77777777" w:rsidTr="00855747">
        <w:tc>
          <w:tcPr>
            <w:tcW w:w="2254" w:type="dxa"/>
            <w:tcBorders>
              <w:top w:val="single" w:sz="4" w:space="0" w:color="auto"/>
              <w:left w:val="single" w:sz="4" w:space="0" w:color="auto"/>
              <w:bottom w:val="single" w:sz="4" w:space="0" w:color="auto"/>
              <w:right w:val="single" w:sz="4" w:space="0" w:color="auto"/>
            </w:tcBorders>
          </w:tcPr>
          <w:p w14:paraId="2D6CBF0E" w14:textId="77777777" w:rsidR="00855747" w:rsidRPr="005007C5" w:rsidRDefault="00855747" w:rsidP="00D43EB7">
            <w:pPr>
              <w:rPr>
                <w:rFonts w:cstheme="minorHAnsi"/>
                <w:b/>
                <w:bCs/>
              </w:rPr>
            </w:pPr>
            <w:r w:rsidRPr="005007C5">
              <w:rPr>
                <w:rFonts w:cstheme="minorHAnsi"/>
                <w:b/>
                <w:bCs/>
              </w:rPr>
              <w:t>Ajoitus?</w:t>
            </w:r>
          </w:p>
          <w:p w14:paraId="390DB65A" w14:textId="77777777" w:rsidR="00855747" w:rsidRPr="005007C5" w:rsidRDefault="00855747" w:rsidP="00D43EB7">
            <w:pPr>
              <w:rPr>
                <w:rFonts w:cstheme="minorHAnsi"/>
                <w:b/>
                <w:bCs/>
              </w:rPr>
            </w:pPr>
          </w:p>
          <w:p w14:paraId="129F81A6" w14:textId="3F9D35DB" w:rsidR="00855747" w:rsidRPr="005007C5" w:rsidRDefault="00855747" w:rsidP="00D43EB7">
            <w:pPr>
              <w:rPr>
                <w:rFonts w:cstheme="minorHAnsi"/>
                <w:b/>
                <w:bCs/>
              </w:rPr>
            </w:pPr>
          </w:p>
          <w:p w14:paraId="0D27F864" w14:textId="77777777" w:rsidR="00855747" w:rsidRPr="005007C5" w:rsidRDefault="00855747" w:rsidP="00D43EB7">
            <w:pPr>
              <w:rPr>
                <w:rFonts w:cstheme="minorHAnsi"/>
                <w:b/>
                <w:bCs/>
              </w:rPr>
            </w:pPr>
          </w:p>
          <w:p w14:paraId="11F51C89" w14:textId="5E197B64"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03547E54" w14:textId="77777777"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5B7F05BA" w14:textId="77777777"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330B86AB" w14:textId="77777777" w:rsidR="00855747" w:rsidRPr="005007C5" w:rsidRDefault="00855747" w:rsidP="00D43EB7">
            <w:pPr>
              <w:rPr>
                <w:rFonts w:cstheme="minorHAnsi"/>
                <w:b/>
                <w:bCs/>
              </w:rPr>
            </w:pPr>
          </w:p>
        </w:tc>
      </w:tr>
      <w:tr w:rsidR="00855747" w:rsidRPr="005007C5" w14:paraId="658A9120" w14:textId="77777777" w:rsidTr="00855747">
        <w:tc>
          <w:tcPr>
            <w:tcW w:w="2254" w:type="dxa"/>
            <w:tcBorders>
              <w:top w:val="single" w:sz="4" w:space="0" w:color="auto"/>
              <w:left w:val="single" w:sz="4" w:space="0" w:color="auto"/>
              <w:bottom w:val="single" w:sz="4" w:space="0" w:color="auto"/>
              <w:right w:val="single" w:sz="4" w:space="0" w:color="auto"/>
            </w:tcBorders>
          </w:tcPr>
          <w:p w14:paraId="1A31AAD1" w14:textId="31B17B2F" w:rsidR="00855747" w:rsidRPr="005007C5" w:rsidRDefault="00855747" w:rsidP="00D43EB7">
            <w:pPr>
              <w:rPr>
                <w:rFonts w:cstheme="minorHAnsi"/>
                <w:b/>
                <w:bCs/>
              </w:rPr>
            </w:pPr>
            <w:r w:rsidRPr="005007C5">
              <w:rPr>
                <w:rFonts w:cstheme="minorHAnsi"/>
                <w:b/>
                <w:bCs/>
              </w:rPr>
              <w:t>Tyypillisiä piirteitä?</w:t>
            </w:r>
          </w:p>
          <w:p w14:paraId="00CF769F" w14:textId="13D53834" w:rsidR="00855747" w:rsidRPr="005007C5" w:rsidRDefault="00855747" w:rsidP="00D43EB7">
            <w:pPr>
              <w:rPr>
                <w:rFonts w:cstheme="minorHAnsi"/>
                <w:b/>
                <w:bCs/>
              </w:rPr>
            </w:pPr>
          </w:p>
          <w:p w14:paraId="75D9CD13" w14:textId="77777777" w:rsidR="00855747" w:rsidRPr="005007C5" w:rsidRDefault="00855747" w:rsidP="00D43EB7">
            <w:pPr>
              <w:rPr>
                <w:rFonts w:cstheme="minorHAnsi"/>
                <w:b/>
                <w:bCs/>
              </w:rPr>
            </w:pPr>
          </w:p>
          <w:p w14:paraId="2D8C69C7" w14:textId="77777777" w:rsidR="00855747" w:rsidRPr="005007C5" w:rsidRDefault="00855747" w:rsidP="00D43EB7">
            <w:pPr>
              <w:rPr>
                <w:rFonts w:cstheme="minorHAnsi"/>
                <w:b/>
                <w:bCs/>
              </w:rPr>
            </w:pPr>
          </w:p>
          <w:p w14:paraId="3A1C8814" w14:textId="3FEA4A50"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739D49F2" w14:textId="77777777"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742AAB38" w14:textId="77777777"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23F7692C" w14:textId="77777777" w:rsidR="00855747" w:rsidRPr="005007C5" w:rsidRDefault="00855747" w:rsidP="00D43EB7">
            <w:pPr>
              <w:rPr>
                <w:rFonts w:cstheme="minorHAnsi"/>
                <w:b/>
                <w:bCs/>
              </w:rPr>
            </w:pPr>
          </w:p>
        </w:tc>
      </w:tr>
      <w:tr w:rsidR="00855747" w:rsidRPr="005007C5" w14:paraId="3D7AAD75" w14:textId="77777777" w:rsidTr="00855747">
        <w:tc>
          <w:tcPr>
            <w:tcW w:w="2254" w:type="dxa"/>
            <w:tcBorders>
              <w:top w:val="single" w:sz="4" w:space="0" w:color="auto"/>
              <w:left w:val="single" w:sz="4" w:space="0" w:color="auto"/>
              <w:bottom w:val="single" w:sz="4" w:space="0" w:color="auto"/>
              <w:right w:val="single" w:sz="4" w:space="0" w:color="auto"/>
            </w:tcBorders>
          </w:tcPr>
          <w:p w14:paraId="180481CE" w14:textId="77777777" w:rsidR="00855747" w:rsidRPr="005007C5" w:rsidRDefault="00855747" w:rsidP="00D43EB7">
            <w:pPr>
              <w:rPr>
                <w:rFonts w:cstheme="minorHAnsi"/>
                <w:b/>
                <w:bCs/>
              </w:rPr>
            </w:pPr>
            <w:r w:rsidRPr="005007C5">
              <w:rPr>
                <w:rFonts w:cstheme="minorHAnsi"/>
                <w:b/>
                <w:bCs/>
              </w:rPr>
              <w:t>Esimerkkejä?</w:t>
            </w:r>
          </w:p>
          <w:p w14:paraId="64FBF9F8" w14:textId="7EC2B3E8" w:rsidR="00855747" w:rsidRPr="005007C5" w:rsidRDefault="00855747" w:rsidP="00D43EB7">
            <w:pPr>
              <w:rPr>
                <w:rFonts w:cstheme="minorHAnsi"/>
                <w:b/>
                <w:bCs/>
              </w:rPr>
            </w:pPr>
          </w:p>
          <w:p w14:paraId="0E7CC977" w14:textId="4BBD9F8C" w:rsidR="00855747" w:rsidRPr="005007C5" w:rsidRDefault="00855747" w:rsidP="00D43EB7">
            <w:pPr>
              <w:rPr>
                <w:rFonts w:cstheme="minorHAnsi"/>
                <w:b/>
                <w:bCs/>
              </w:rPr>
            </w:pPr>
          </w:p>
          <w:p w14:paraId="449E9C0B" w14:textId="77777777" w:rsidR="00855747" w:rsidRPr="005007C5" w:rsidRDefault="00855747" w:rsidP="00D43EB7">
            <w:pPr>
              <w:rPr>
                <w:rFonts w:cstheme="minorHAnsi"/>
                <w:b/>
                <w:bCs/>
              </w:rPr>
            </w:pPr>
          </w:p>
          <w:p w14:paraId="0FEE7828" w14:textId="385D0E57"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4A844FDA" w14:textId="77777777"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50F8364F" w14:textId="77777777"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5D4865EA" w14:textId="77777777" w:rsidR="00855747" w:rsidRPr="005007C5" w:rsidRDefault="00855747" w:rsidP="00D43EB7">
            <w:pPr>
              <w:rPr>
                <w:rFonts w:cstheme="minorHAnsi"/>
                <w:b/>
                <w:bCs/>
              </w:rPr>
            </w:pPr>
          </w:p>
        </w:tc>
      </w:tr>
      <w:tr w:rsidR="00855747" w:rsidRPr="005007C5" w14:paraId="4EAF0410" w14:textId="77777777" w:rsidTr="00855747">
        <w:tc>
          <w:tcPr>
            <w:tcW w:w="2254" w:type="dxa"/>
            <w:tcBorders>
              <w:top w:val="single" w:sz="4" w:space="0" w:color="auto"/>
              <w:left w:val="single" w:sz="4" w:space="0" w:color="auto"/>
              <w:bottom w:val="single" w:sz="4" w:space="0" w:color="auto"/>
              <w:right w:val="single" w:sz="4" w:space="0" w:color="auto"/>
            </w:tcBorders>
          </w:tcPr>
          <w:p w14:paraId="5E95EAC9" w14:textId="77777777" w:rsidR="00855747" w:rsidRPr="005007C5" w:rsidRDefault="00855747" w:rsidP="00D43EB7">
            <w:pPr>
              <w:rPr>
                <w:rFonts w:cstheme="minorHAnsi"/>
                <w:b/>
                <w:bCs/>
              </w:rPr>
            </w:pPr>
            <w:r w:rsidRPr="005007C5">
              <w:rPr>
                <w:rFonts w:cstheme="minorHAnsi"/>
                <w:b/>
                <w:bCs/>
              </w:rPr>
              <w:t>Missä kehittyi?</w:t>
            </w:r>
          </w:p>
          <w:p w14:paraId="7421B22F" w14:textId="5170C209" w:rsidR="00855747" w:rsidRPr="005007C5" w:rsidRDefault="00855747" w:rsidP="00D43EB7">
            <w:pPr>
              <w:rPr>
                <w:rFonts w:cstheme="minorHAnsi"/>
                <w:b/>
                <w:bCs/>
              </w:rPr>
            </w:pPr>
          </w:p>
          <w:p w14:paraId="6DD0A577" w14:textId="77777777" w:rsidR="00855747" w:rsidRPr="005007C5" w:rsidRDefault="00855747" w:rsidP="00D43EB7">
            <w:pPr>
              <w:rPr>
                <w:rFonts w:cstheme="minorHAnsi"/>
                <w:b/>
                <w:bCs/>
              </w:rPr>
            </w:pPr>
          </w:p>
          <w:p w14:paraId="265D271D" w14:textId="64498935"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5EB2538F" w14:textId="77777777"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7A3C6E7C" w14:textId="77777777" w:rsidR="00855747" w:rsidRPr="005007C5" w:rsidRDefault="00855747" w:rsidP="00D43EB7">
            <w:pPr>
              <w:rPr>
                <w:rFonts w:cstheme="minorHAnsi"/>
                <w:b/>
                <w:bCs/>
              </w:rPr>
            </w:pPr>
          </w:p>
        </w:tc>
        <w:tc>
          <w:tcPr>
            <w:tcW w:w="2254" w:type="dxa"/>
            <w:tcBorders>
              <w:top w:val="single" w:sz="4" w:space="0" w:color="auto"/>
              <w:left w:val="single" w:sz="4" w:space="0" w:color="auto"/>
              <w:bottom w:val="single" w:sz="4" w:space="0" w:color="auto"/>
              <w:right w:val="single" w:sz="4" w:space="0" w:color="auto"/>
            </w:tcBorders>
          </w:tcPr>
          <w:p w14:paraId="7B678D92" w14:textId="77777777" w:rsidR="00855747" w:rsidRPr="005007C5" w:rsidRDefault="00855747" w:rsidP="00D43EB7">
            <w:pPr>
              <w:rPr>
                <w:rFonts w:cstheme="minorHAnsi"/>
                <w:b/>
                <w:bCs/>
              </w:rPr>
            </w:pPr>
          </w:p>
        </w:tc>
      </w:tr>
    </w:tbl>
    <w:p w14:paraId="04351133" w14:textId="77777777" w:rsidR="00D43EB7" w:rsidRPr="005007C5" w:rsidRDefault="00D43EB7" w:rsidP="00D43EB7">
      <w:pPr>
        <w:pStyle w:val="Luettelokappale"/>
        <w:rPr>
          <w:rFonts w:cstheme="minorHAnsi"/>
        </w:rPr>
      </w:pPr>
    </w:p>
    <w:p w14:paraId="02E171C0" w14:textId="77777777" w:rsidR="00D43EB7" w:rsidRPr="005007C5" w:rsidRDefault="00D43EB7" w:rsidP="00D43EB7">
      <w:pPr>
        <w:pStyle w:val="Luettelokappale"/>
        <w:rPr>
          <w:rFonts w:cstheme="minorHAnsi"/>
        </w:rPr>
      </w:pPr>
    </w:p>
    <w:p w14:paraId="1DD58A46" w14:textId="77777777" w:rsidR="00D43EB7" w:rsidRPr="005007C5" w:rsidRDefault="00D43EB7" w:rsidP="00D43EB7">
      <w:pPr>
        <w:pStyle w:val="Luettelokappale"/>
        <w:rPr>
          <w:rFonts w:cstheme="minorHAnsi"/>
        </w:rPr>
      </w:pPr>
    </w:p>
    <w:p w14:paraId="242669C3" w14:textId="77777777" w:rsidR="00D43EB7" w:rsidRPr="005007C5" w:rsidRDefault="00D43EB7" w:rsidP="00D43EB7">
      <w:pPr>
        <w:pStyle w:val="Luettelokappale"/>
        <w:rPr>
          <w:rFonts w:cstheme="minorHAnsi"/>
        </w:rPr>
      </w:pPr>
    </w:p>
    <w:p w14:paraId="70B42F82" w14:textId="77777777" w:rsidR="00D43EB7" w:rsidRPr="005007C5" w:rsidRDefault="00D43EB7" w:rsidP="00D43EB7">
      <w:pPr>
        <w:pStyle w:val="Luettelokappale"/>
        <w:rPr>
          <w:rFonts w:cstheme="minorHAnsi"/>
        </w:rPr>
      </w:pPr>
    </w:p>
    <w:p w14:paraId="4B8F8DFB" w14:textId="77777777" w:rsidR="00D43EB7" w:rsidRPr="005007C5" w:rsidRDefault="00D43EB7" w:rsidP="00D43EB7">
      <w:pPr>
        <w:pStyle w:val="Luettelokappale"/>
        <w:rPr>
          <w:rFonts w:cstheme="minorHAnsi"/>
        </w:rPr>
      </w:pPr>
    </w:p>
    <w:p w14:paraId="0FDE1FBF" w14:textId="77777777" w:rsidR="00855747" w:rsidRPr="005007C5" w:rsidRDefault="00855747">
      <w:pPr>
        <w:rPr>
          <w:rFonts w:cstheme="minorHAnsi"/>
          <w:b/>
          <w:bCs/>
        </w:rPr>
      </w:pPr>
      <w:r w:rsidRPr="005007C5">
        <w:rPr>
          <w:rFonts w:cstheme="minorHAnsi"/>
          <w:b/>
          <w:bCs/>
        </w:rPr>
        <w:br w:type="page"/>
      </w:r>
    </w:p>
    <w:p w14:paraId="5E677C6C" w14:textId="4E93D40B" w:rsidR="00D43EB7" w:rsidRPr="005007C5" w:rsidRDefault="00D43EB7" w:rsidP="00855747">
      <w:pPr>
        <w:pStyle w:val="Otsikko2"/>
      </w:pPr>
      <w:bookmarkStart w:id="42" w:name="_Toc32604013"/>
      <w:r w:rsidRPr="005007C5">
        <w:lastRenderedPageBreak/>
        <w:t>Aatteiden 1800-luku</w:t>
      </w:r>
      <w:bookmarkEnd w:id="42"/>
    </w:p>
    <w:p w14:paraId="4EDDBEA4" w14:textId="77777777" w:rsidR="00D43EB7" w:rsidRPr="005007C5" w:rsidRDefault="00D43EB7" w:rsidP="00855747">
      <w:pPr>
        <w:rPr>
          <w:rFonts w:cstheme="minorHAnsi"/>
        </w:rPr>
      </w:pPr>
    </w:p>
    <w:p w14:paraId="34153193" w14:textId="2C1BB5D0" w:rsidR="00CC4305" w:rsidRPr="005007C5" w:rsidRDefault="00D43EB7" w:rsidP="00CC4305">
      <w:pPr>
        <w:pStyle w:val="Luettelokappale"/>
        <w:numPr>
          <w:ilvl w:val="0"/>
          <w:numId w:val="210"/>
        </w:numPr>
        <w:rPr>
          <w:rFonts w:cstheme="minorHAnsi"/>
          <w:b/>
          <w:bCs/>
        </w:rPr>
      </w:pPr>
      <w:r w:rsidRPr="005007C5">
        <w:rPr>
          <w:rFonts w:cstheme="minorHAnsi"/>
          <w:b/>
          <w:bCs/>
        </w:rPr>
        <w:t>Wienin rauhankongressissa</w:t>
      </w:r>
      <w:r w:rsidRPr="005007C5">
        <w:rPr>
          <w:rFonts w:cstheme="minorHAnsi"/>
        </w:rPr>
        <w:t xml:space="preserve"> 1814-15 </w:t>
      </w:r>
      <w:r w:rsidR="00CC4305" w:rsidRPr="005007C5">
        <w:rPr>
          <w:rFonts w:cstheme="minorHAnsi"/>
        </w:rPr>
        <w:t>Euroopan rajat vedettiin uudelleen Napoleonin sotien jäljiltä.</w:t>
      </w:r>
    </w:p>
    <w:p w14:paraId="2BE77CDC" w14:textId="45FBC4D6" w:rsidR="00D43EB7" w:rsidRPr="005007C5" w:rsidRDefault="00CC4305" w:rsidP="009C6D18">
      <w:pPr>
        <w:pStyle w:val="Luettelokappale"/>
        <w:numPr>
          <w:ilvl w:val="0"/>
          <w:numId w:val="210"/>
        </w:numPr>
        <w:rPr>
          <w:rFonts w:cstheme="minorHAnsi"/>
          <w:b/>
          <w:bCs/>
        </w:rPr>
      </w:pPr>
      <w:r w:rsidRPr="005007C5">
        <w:rPr>
          <w:rFonts w:cstheme="minorHAnsi"/>
        </w:rPr>
        <w:t>S</w:t>
      </w:r>
      <w:r w:rsidR="00D43EB7" w:rsidRPr="005007C5">
        <w:rPr>
          <w:rFonts w:cstheme="minorHAnsi"/>
        </w:rPr>
        <w:t xml:space="preserve">uurvallat </w:t>
      </w:r>
      <w:r w:rsidRPr="005007C5">
        <w:rPr>
          <w:rFonts w:cstheme="minorHAnsi"/>
        </w:rPr>
        <w:t xml:space="preserve">Britannia, Itävalta, Venäjä </w:t>
      </w:r>
      <w:r w:rsidR="00D43EB7" w:rsidRPr="005007C5">
        <w:rPr>
          <w:rFonts w:cstheme="minorHAnsi"/>
        </w:rPr>
        <w:t>tekivät keskeiset päätökset</w:t>
      </w:r>
      <w:r w:rsidRPr="005007C5">
        <w:rPr>
          <w:rFonts w:cstheme="minorHAnsi"/>
        </w:rPr>
        <w:t>.</w:t>
      </w:r>
    </w:p>
    <w:p w14:paraId="2941491C" w14:textId="4C7BAB4A" w:rsidR="00D43EB7" w:rsidRPr="005007C5" w:rsidRDefault="00D43EB7" w:rsidP="009C6D18">
      <w:pPr>
        <w:pStyle w:val="Luettelokappale"/>
        <w:numPr>
          <w:ilvl w:val="0"/>
          <w:numId w:val="210"/>
        </w:numPr>
        <w:rPr>
          <w:rFonts w:cstheme="minorHAnsi"/>
          <w:b/>
          <w:bCs/>
        </w:rPr>
      </w:pPr>
      <w:r w:rsidRPr="005007C5">
        <w:rPr>
          <w:rFonts w:cstheme="minorHAnsi"/>
        </w:rPr>
        <w:t xml:space="preserve">Ranskan uusi nousu </w:t>
      </w:r>
      <w:r w:rsidR="00CC4305" w:rsidRPr="005007C5">
        <w:rPr>
          <w:rFonts w:cstheme="minorHAnsi"/>
        </w:rPr>
        <w:t xml:space="preserve">oli </w:t>
      </w:r>
      <w:r w:rsidRPr="005007C5">
        <w:rPr>
          <w:rFonts w:cstheme="minorHAnsi"/>
        </w:rPr>
        <w:t>estettävä</w:t>
      </w:r>
      <w:r w:rsidR="00CC4305" w:rsidRPr="005007C5">
        <w:rPr>
          <w:rFonts w:cstheme="minorHAnsi"/>
        </w:rPr>
        <w:t xml:space="preserve">, ja </w:t>
      </w:r>
      <w:r w:rsidRPr="005007C5">
        <w:rPr>
          <w:rFonts w:cstheme="minorHAnsi"/>
        </w:rPr>
        <w:t>Ranskan rajalle</w:t>
      </w:r>
      <w:r w:rsidR="00CC4305" w:rsidRPr="005007C5">
        <w:rPr>
          <w:rFonts w:cstheme="minorHAnsi"/>
        </w:rPr>
        <w:t xml:space="preserve"> luotiin puskurivaltiot.</w:t>
      </w:r>
    </w:p>
    <w:p w14:paraId="489E8E3D" w14:textId="0FDFB62A" w:rsidR="00D43EB7" w:rsidRPr="005007C5" w:rsidRDefault="00CC4305" w:rsidP="009C6D18">
      <w:pPr>
        <w:pStyle w:val="Luettelokappale"/>
        <w:numPr>
          <w:ilvl w:val="0"/>
          <w:numId w:val="210"/>
        </w:numPr>
        <w:rPr>
          <w:rFonts w:cstheme="minorHAnsi"/>
          <w:b/>
          <w:bCs/>
        </w:rPr>
      </w:pPr>
      <w:r w:rsidRPr="005007C5">
        <w:rPr>
          <w:rFonts w:cstheme="minorHAnsi"/>
        </w:rPr>
        <w:t>Laillisuusperiaate: v</w:t>
      </w:r>
      <w:r w:rsidR="00D43EB7" w:rsidRPr="005007C5">
        <w:rPr>
          <w:rFonts w:cstheme="minorHAnsi"/>
        </w:rPr>
        <w:t xml:space="preserve">anhat kuningassuvut </w:t>
      </w:r>
      <w:r w:rsidRPr="005007C5">
        <w:rPr>
          <w:rFonts w:cstheme="minorHAnsi"/>
        </w:rPr>
        <w:t xml:space="preserve">nostettiin </w:t>
      </w:r>
      <w:r w:rsidR="00D43EB7" w:rsidRPr="005007C5">
        <w:rPr>
          <w:rFonts w:cstheme="minorHAnsi"/>
        </w:rPr>
        <w:t>takaisin valtaan (</w:t>
      </w:r>
      <w:r w:rsidRPr="005007C5">
        <w:rPr>
          <w:rFonts w:cstheme="minorHAnsi"/>
        </w:rPr>
        <w:t>paitsi</w:t>
      </w:r>
      <w:r w:rsidR="00D43EB7" w:rsidRPr="005007C5">
        <w:rPr>
          <w:rFonts w:cstheme="minorHAnsi"/>
        </w:rPr>
        <w:t xml:space="preserve"> Ruotsi</w:t>
      </w:r>
      <w:r w:rsidRPr="005007C5">
        <w:rPr>
          <w:rFonts w:cstheme="minorHAnsi"/>
        </w:rPr>
        <w:t>ssa).</w:t>
      </w:r>
    </w:p>
    <w:p w14:paraId="05C3968D" w14:textId="5989B274" w:rsidR="00D43EB7" w:rsidRPr="005007C5" w:rsidRDefault="00D43EB7" w:rsidP="009C6D18">
      <w:pPr>
        <w:pStyle w:val="Luettelokappale"/>
        <w:numPr>
          <w:ilvl w:val="0"/>
          <w:numId w:val="210"/>
        </w:numPr>
        <w:rPr>
          <w:rFonts w:cstheme="minorHAnsi"/>
          <w:b/>
          <w:bCs/>
        </w:rPr>
      </w:pPr>
      <w:r w:rsidRPr="005007C5">
        <w:rPr>
          <w:rFonts w:cstheme="minorHAnsi"/>
        </w:rPr>
        <w:t xml:space="preserve">Tasapainoperiaate: suurvaltojen välinen tasapaino </w:t>
      </w:r>
      <w:r w:rsidR="00CC4305" w:rsidRPr="005007C5">
        <w:rPr>
          <w:rFonts w:cstheme="minorHAnsi"/>
        </w:rPr>
        <w:t xml:space="preserve">oli </w:t>
      </w:r>
      <w:r w:rsidRPr="005007C5">
        <w:rPr>
          <w:rFonts w:cstheme="minorHAnsi"/>
        </w:rPr>
        <w:t>säilytettävä</w:t>
      </w:r>
      <w:r w:rsidR="00CC4305" w:rsidRPr="005007C5">
        <w:rPr>
          <w:rFonts w:cstheme="minorHAnsi"/>
        </w:rPr>
        <w:t>.</w:t>
      </w:r>
    </w:p>
    <w:p w14:paraId="3B735146" w14:textId="1A3FDAC6" w:rsidR="00D43EB7" w:rsidRPr="005007C5" w:rsidRDefault="00D43EB7" w:rsidP="009C6D18">
      <w:pPr>
        <w:pStyle w:val="Luettelokappale"/>
        <w:numPr>
          <w:ilvl w:val="0"/>
          <w:numId w:val="210"/>
        </w:numPr>
        <w:rPr>
          <w:rFonts w:cstheme="minorHAnsi"/>
          <w:b/>
          <w:bCs/>
        </w:rPr>
      </w:pPr>
      <w:r w:rsidRPr="005007C5">
        <w:rPr>
          <w:rFonts w:cstheme="minorHAnsi"/>
        </w:rPr>
        <w:t>Kansallisuusperiaate unohtui: pieniä kansoja yhdistettiin suurempiin niiltä kysymättä (Alankomaat, Puola, Suomi)</w:t>
      </w:r>
      <w:r w:rsidR="0058513F" w:rsidRPr="005007C5">
        <w:rPr>
          <w:rFonts w:cstheme="minorHAnsi"/>
        </w:rPr>
        <w:t>, joka loi</w:t>
      </w:r>
      <w:r w:rsidRPr="005007C5">
        <w:rPr>
          <w:rFonts w:cstheme="minorHAnsi"/>
        </w:rPr>
        <w:t xml:space="preserve"> pohja</w:t>
      </w:r>
      <w:r w:rsidR="0058513F" w:rsidRPr="005007C5">
        <w:rPr>
          <w:rFonts w:cstheme="minorHAnsi"/>
        </w:rPr>
        <w:t>n</w:t>
      </w:r>
      <w:r w:rsidRPr="005007C5">
        <w:rPr>
          <w:rFonts w:cstheme="minorHAnsi"/>
        </w:rPr>
        <w:t xml:space="preserve"> kansallisuusaatteen eli </w:t>
      </w:r>
      <w:r w:rsidRPr="005007C5">
        <w:rPr>
          <w:rFonts w:cstheme="minorHAnsi"/>
          <w:b/>
          <w:bCs/>
        </w:rPr>
        <w:t>nationalismin</w:t>
      </w:r>
      <w:r w:rsidRPr="005007C5">
        <w:rPr>
          <w:rFonts w:cstheme="minorHAnsi"/>
        </w:rPr>
        <w:t xml:space="preserve"> synnylle</w:t>
      </w:r>
      <w:r w:rsidR="0058513F" w:rsidRPr="005007C5">
        <w:rPr>
          <w:rFonts w:cstheme="minorHAnsi"/>
        </w:rPr>
        <w:t>.</w:t>
      </w:r>
    </w:p>
    <w:p w14:paraId="5201D128" w14:textId="29FA8AA8" w:rsidR="00D43EB7" w:rsidRPr="005007C5" w:rsidRDefault="00D43EB7" w:rsidP="009C6D18">
      <w:pPr>
        <w:pStyle w:val="Luettelokappale"/>
        <w:numPr>
          <w:ilvl w:val="0"/>
          <w:numId w:val="210"/>
        </w:numPr>
        <w:rPr>
          <w:rFonts w:cstheme="minorHAnsi"/>
          <w:b/>
          <w:bCs/>
        </w:rPr>
      </w:pPr>
      <w:r w:rsidRPr="005007C5">
        <w:rPr>
          <w:rFonts w:cstheme="minorHAnsi"/>
          <w:b/>
          <w:bCs/>
        </w:rPr>
        <w:t>Pyhä allianssi</w:t>
      </w:r>
      <w:r w:rsidRPr="005007C5">
        <w:rPr>
          <w:rFonts w:cstheme="minorHAnsi"/>
        </w:rPr>
        <w:t xml:space="preserve"> perustettiin ylläpitämään rauhaa ja vakautta Euroopassa </w:t>
      </w:r>
      <w:r w:rsidR="0058513F" w:rsidRPr="005007C5">
        <w:rPr>
          <w:rFonts w:cstheme="minorHAnsi"/>
        </w:rPr>
        <w:t>ja</w:t>
      </w:r>
      <w:r w:rsidRPr="005007C5">
        <w:rPr>
          <w:rFonts w:cstheme="minorHAnsi"/>
        </w:rPr>
        <w:t xml:space="preserve"> </w:t>
      </w:r>
      <w:r w:rsidRPr="005007C5">
        <w:rPr>
          <w:rFonts w:cstheme="minorHAnsi"/>
          <w:b/>
          <w:bCs/>
        </w:rPr>
        <w:t>taantumuksen</w:t>
      </w:r>
      <w:r w:rsidRPr="005007C5">
        <w:rPr>
          <w:rFonts w:cstheme="minorHAnsi"/>
        </w:rPr>
        <w:t xml:space="preserve"> ilmapiiri pääsi vallalle</w:t>
      </w:r>
      <w:r w:rsidR="0058513F" w:rsidRPr="005007C5">
        <w:rPr>
          <w:rFonts w:cstheme="minorHAnsi"/>
        </w:rPr>
        <w:t>. Uudistukset torjuttiin</w:t>
      </w:r>
    </w:p>
    <w:p w14:paraId="2AC1C67F" w14:textId="77777777" w:rsidR="00D43EB7" w:rsidRPr="005007C5" w:rsidRDefault="00D43EB7" w:rsidP="009C6D18">
      <w:pPr>
        <w:pStyle w:val="Luettelokappale"/>
        <w:numPr>
          <w:ilvl w:val="0"/>
          <w:numId w:val="210"/>
        </w:numPr>
        <w:rPr>
          <w:rFonts w:cstheme="minorHAnsi"/>
          <w:b/>
          <w:bCs/>
        </w:rPr>
      </w:pPr>
      <w:r w:rsidRPr="005007C5">
        <w:rPr>
          <w:rFonts w:cstheme="minorHAnsi"/>
        </w:rPr>
        <w:t xml:space="preserve">Paine purkautui lopulta vallankumouksina ja levottomuuksina eri puolilla Eurooppaa: </w:t>
      </w:r>
      <w:r w:rsidRPr="005007C5">
        <w:rPr>
          <w:rFonts w:cstheme="minorHAnsi"/>
          <w:b/>
          <w:bCs/>
        </w:rPr>
        <w:t>1848 Hullu vuos</w:t>
      </w:r>
      <w:r w:rsidRPr="005007C5">
        <w:rPr>
          <w:rFonts w:cstheme="minorHAnsi"/>
        </w:rPr>
        <w:t>i lähti liikkeelle Pariisista.</w:t>
      </w:r>
      <w:r w:rsidRPr="005007C5">
        <w:rPr>
          <w:rFonts w:cstheme="minorHAnsi"/>
          <w:b/>
          <w:bCs/>
        </w:rPr>
        <w:t xml:space="preserve"> </w:t>
      </w:r>
    </w:p>
    <w:p w14:paraId="66E8BD3E" w14:textId="77777777" w:rsidR="00D43EB7" w:rsidRPr="005007C5" w:rsidRDefault="00D43EB7" w:rsidP="00D43EB7">
      <w:pPr>
        <w:pStyle w:val="Luettelokappale"/>
        <w:rPr>
          <w:rFonts w:cstheme="minorHAnsi"/>
          <w:b/>
          <w:bCs/>
        </w:rPr>
      </w:pPr>
    </w:p>
    <w:p w14:paraId="59D7B1FE" w14:textId="652A647C" w:rsidR="0058513F" w:rsidRPr="005007C5" w:rsidRDefault="00D43EB7" w:rsidP="00D43EB7">
      <w:pPr>
        <w:rPr>
          <w:rFonts w:cstheme="minorHAnsi"/>
          <w:b/>
          <w:bCs/>
        </w:rPr>
      </w:pPr>
      <w:r w:rsidRPr="005007C5">
        <w:rPr>
          <w:rFonts w:cstheme="minorHAnsi"/>
          <w:b/>
          <w:bCs/>
        </w:rPr>
        <w:t>Tehtävä</w:t>
      </w:r>
    </w:p>
    <w:p w14:paraId="25BC48CB" w14:textId="43EBC041" w:rsidR="00D43EB7" w:rsidRPr="005007C5" w:rsidRDefault="0058513F" w:rsidP="00D43EB7">
      <w:pPr>
        <w:rPr>
          <w:rFonts w:cstheme="minorHAnsi"/>
        </w:rPr>
      </w:pPr>
      <w:r w:rsidRPr="005007C5">
        <w:rPr>
          <w:rFonts w:cstheme="minorHAnsi"/>
        </w:rPr>
        <w:t>Laadi taulukko, jossa v</w:t>
      </w:r>
      <w:r w:rsidR="00D43EB7" w:rsidRPr="005007C5">
        <w:rPr>
          <w:rFonts w:cstheme="minorHAnsi"/>
        </w:rPr>
        <w:t>ertaile</w:t>
      </w:r>
      <w:r w:rsidRPr="005007C5">
        <w:rPr>
          <w:rFonts w:cstheme="minorHAnsi"/>
        </w:rPr>
        <w:t>t</w:t>
      </w:r>
      <w:r w:rsidR="00D43EB7" w:rsidRPr="005007C5">
        <w:rPr>
          <w:rFonts w:cstheme="minorHAnsi"/>
        </w:rPr>
        <w:t xml:space="preserve"> 1800-luvun aatteita</w:t>
      </w:r>
      <w:r w:rsidRPr="005007C5">
        <w:rPr>
          <w:rFonts w:cstheme="minorHAnsi"/>
        </w:rPr>
        <w:t>.</w:t>
      </w:r>
    </w:p>
    <w:tbl>
      <w:tblPr>
        <w:tblStyle w:val="TaulukkoRuudukko"/>
        <w:tblW w:w="9025" w:type="dxa"/>
        <w:tblInd w:w="-113" w:type="dxa"/>
        <w:tblLayout w:type="fixed"/>
        <w:tblLook w:val="06A0" w:firstRow="1" w:lastRow="0" w:firstColumn="1" w:lastColumn="0" w:noHBand="1" w:noVBand="1"/>
      </w:tblPr>
      <w:tblGrid>
        <w:gridCol w:w="2093"/>
        <w:gridCol w:w="1517"/>
        <w:gridCol w:w="1805"/>
        <w:gridCol w:w="1805"/>
        <w:gridCol w:w="1805"/>
      </w:tblGrid>
      <w:tr w:rsidR="00855747" w:rsidRPr="005007C5" w14:paraId="0D0AE869" w14:textId="77777777" w:rsidTr="00855747">
        <w:tc>
          <w:tcPr>
            <w:tcW w:w="2093" w:type="dxa"/>
            <w:tcBorders>
              <w:top w:val="nil"/>
              <w:left w:val="nil"/>
              <w:bottom w:val="single" w:sz="4" w:space="0" w:color="auto"/>
              <w:right w:val="nil"/>
            </w:tcBorders>
          </w:tcPr>
          <w:p w14:paraId="571DED81" w14:textId="77777777" w:rsidR="00855747" w:rsidRPr="005007C5" w:rsidRDefault="00855747" w:rsidP="00855747">
            <w:pPr>
              <w:rPr>
                <w:rFonts w:cstheme="minorHAnsi"/>
                <w:b/>
                <w:bCs/>
              </w:rPr>
            </w:pPr>
          </w:p>
        </w:tc>
        <w:tc>
          <w:tcPr>
            <w:tcW w:w="1517" w:type="dxa"/>
            <w:tcBorders>
              <w:top w:val="nil"/>
              <w:left w:val="nil"/>
              <w:bottom w:val="single" w:sz="4" w:space="0" w:color="auto"/>
              <w:right w:val="nil"/>
            </w:tcBorders>
          </w:tcPr>
          <w:p w14:paraId="322D5F02" w14:textId="463B6966" w:rsidR="00855747" w:rsidRPr="005007C5" w:rsidRDefault="00855747" w:rsidP="0058513F">
            <w:pPr>
              <w:jc w:val="center"/>
              <w:rPr>
                <w:rFonts w:cstheme="minorHAnsi"/>
                <w:b/>
                <w:bCs/>
              </w:rPr>
            </w:pPr>
            <w:r w:rsidRPr="005007C5">
              <w:rPr>
                <w:rFonts w:cstheme="minorHAnsi"/>
                <w:b/>
                <w:bCs/>
              </w:rPr>
              <w:t>Konservatismi</w:t>
            </w:r>
          </w:p>
        </w:tc>
        <w:tc>
          <w:tcPr>
            <w:tcW w:w="1805" w:type="dxa"/>
            <w:tcBorders>
              <w:top w:val="nil"/>
              <w:left w:val="nil"/>
              <w:bottom w:val="single" w:sz="4" w:space="0" w:color="auto"/>
              <w:right w:val="nil"/>
            </w:tcBorders>
          </w:tcPr>
          <w:p w14:paraId="11A28DD8" w14:textId="70473FE0" w:rsidR="00855747" w:rsidRPr="005007C5" w:rsidRDefault="00855747" w:rsidP="0058513F">
            <w:pPr>
              <w:jc w:val="center"/>
              <w:rPr>
                <w:rFonts w:cstheme="minorHAnsi"/>
                <w:b/>
                <w:bCs/>
              </w:rPr>
            </w:pPr>
            <w:r w:rsidRPr="005007C5">
              <w:rPr>
                <w:rFonts w:cstheme="minorHAnsi"/>
                <w:b/>
                <w:bCs/>
              </w:rPr>
              <w:t>Nationalismi</w:t>
            </w:r>
          </w:p>
        </w:tc>
        <w:tc>
          <w:tcPr>
            <w:tcW w:w="1805" w:type="dxa"/>
            <w:tcBorders>
              <w:top w:val="nil"/>
              <w:left w:val="nil"/>
              <w:bottom w:val="single" w:sz="4" w:space="0" w:color="auto"/>
              <w:right w:val="nil"/>
            </w:tcBorders>
          </w:tcPr>
          <w:p w14:paraId="24286133" w14:textId="786A5BB3" w:rsidR="00855747" w:rsidRPr="005007C5" w:rsidRDefault="00855747" w:rsidP="0058513F">
            <w:pPr>
              <w:jc w:val="center"/>
              <w:rPr>
                <w:rFonts w:cstheme="minorHAnsi"/>
                <w:b/>
                <w:bCs/>
              </w:rPr>
            </w:pPr>
            <w:r w:rsidRPr="005007C5">
              <w:rPr>
                <w:rFonts w:cstheme="minorHAnsi"/>
                <w:b/>
                <w:bCs/>
              </w:rPr>
              <w:t>Liberalismi</w:t>
            </w:r>
          </w:p>
        </w:tc>
        <w:tc>
          <w:tcPr>
            <w:tcW w:w="1805" w:type="dxa"/>
            <w:tcBorders>
              <w:top w:val="nil"/>
              <w:left w:val="nil"/>
              <w:bottom w:val="single" w:sz="4" w:space="0" w:color="auto"/>
              <w:right w:val="nil"/>
            </w:tcBorders>
          </w:tcPr>
          <w:p w14:paraId="3C25B12D" w14:textId="4AFE38D3" w:rsidR="00855747" w:rsidRPr="005007C5" w:rsidRDefault="00855747" w:rsidP="0058513F">
            <w:pPr>
              <w:jc w:val="center"/>
              <w:rPr>
                <w:rFonts w:cstheme="minorHAnsi"/>
                <w:b/>
                <w:bCs/>
              </w:rPr>
            </w:pPr>
            <w:r w:rsidRPr="005007C5">
              <w:rPr>
                <w:rFonts w:cstheme="minorHAnsi"/>
                <w:b/>
                <w:bCs/>
              </w:rPr>
              <w:t>Sosialismi</w:t>
            </w:r>
          </w:p>
        </w:tc>
      </w:tr>
      <w:tr w:rsidR="00D43EB7" w:rsidRPr="005007C5" w14:paraId="39E662A3" w14:textId="77777777" w:rsidTr="00855747">
        <w:tc>
          <w:tcPr>
            <w:tcW w:w="2093" w:type="dxa"/>
            <w:tcBorders>
              <w:top w:val="single" w:sz="4" w:space="0" w:color="auto"/>
              <w:left w:val="single" w:sz="4" w:space="0" w:color="auto"/>
              <w:bottom w:val="single" w:sz="4" w:space="0" w:color="auto"/>
              <w:right w:val="single" w:sz="4" w:space="0" w:color="auto"/>
            </w:tcBorders>
          </w:tcPr>
          <w:p w14:paraId="40CE5BFB" w14:textId="77777777" w:rsidR="00D43EB7" w:rsidRPr="005007C5" w:rsidRDefault="00D43EB7" w:rsidP="00855747">
            <w:pPr>
              <w:rPr>
                <w:rFonts w:cstheme="minorHAnsi"/>
                <w:b/>
                <w:bCs/>
              </w:rPr>
            </w:pPr>
            <w:r w:rsidRPr="005007C5">
              <w:rPr>
                <w:rFonts w:cstheme="minorHAnsi"/>
                <w:b/>
                <w:bCs/>
              </w:rPr>
              <w:t>Aatteen kehittäjiä?</w:t>
            </w:r>
          </w:p>
          <w:p w14:paraId="74F692B4" w14:textId="77777777" w:rsidR="00855747" w:rsidRPr="005007C5" w:rsidRDefault="00855747" w:rsidP="00855747">
            <w:pPr>
              <w:rPr>
                <w:rFonts w:cstheme="minorHAnsi"/>
                <w:b/>
                <w:bCs/>
              </w:rPr>
            </w:pPr>
          </w:p>
          <w:p w14:paraId="33F37C20" w14:textId="77777777" w:rsidR="00855747" w:rsidRPr="005007C5" w:rsidRDefault="00855747" w:rsidP="00855747">
            <w:pPr>
              <w:rPr>
                <w:rFonts w:cstheme="minorHAnsi"/>
                <w:b/>
                <w:bCs/>
              </w:rPr>
            </w:pPr>
          </w:p>
          <w:p w14:paraId="43415D8D" w14:textId="3266FC8D" w:rsidR="00855747" w:rsidRPr="005007C5" w:rsidRDefault="00855747" w:rsidP="00855747">
            <w:pPr>
              <w:rPr>
                <w:rFonts w:cstheme="minorHAnsi"/>
                <w:b/>
                <w:bCs/>
              </w:rPr>
            </w:pPr>
          </w:p>
        </w:tc>
        <w:tc>
          <w:tcPr>
            <w:tcW w:w="1517" w:type="dxa"/>
            <w:tcBorders>
              <w:top w:val="single" w:sz="4" w:space="0" w:color="auto"/>
              <w:left w:val="single" w:sz="4" w:space="0" w:color="auto"/>
              <w:bottom w:val="single" w:sz="4" w:space="0" w:color="auto"/>
              <w:right w:val="single" w:sz="4" w:space="0" w:color="auto"/>
            </w:tcBorders>
          </w:tcPr>
          <w:p w14:paraId="3DAEC0D7"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7428D10B"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5CE88423"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5F221758" w14:textId="77777777" w:rsidR="00D43EB7" w:rsidRPr="005007C5" w:rsidRDefault="00D43EB7" w:rsidP="00C31EFA">
            <w:pPr>
              <w:pStyle w:val="Luettelokappale"/>
              <w:rPr>
                <w:rFonts w:cstheme="minorHAnsi"/>
                <w:b/>
                <w:bCs/>
              </w:rPr>
            </w:pPr>
          </w:p>
        </w:tc>
      </w:tr>
      <w:tr w:rsidR="00D43EB7" w:rsidRPr="005007C5" w14:paraId="676C4BFB" w14:textId="77777777" w:rsidTr="00855747">
        <w:tc>
          <w:tcPr>
            <w:tcW w:w="2093" w:type="dxa"/>
            <w:tcBorders>
              <w:top w:val="single" w:sz="4" w:space="0" w:color="auto"/>
              <w:left w:val="single" w:sz="4" w:space="0" w:color="auto"/>
              <w:bottom w:val="single" w:sz="4" w:space="0" w:color="auto"/>
              <w:right w:val="single" w:sz="4" w:space="0" w:color="auto"/>
            </w:tcBorders>
          </w:tcPr>
          <w:p w14:paraId="756A0EF3" w14:textId="77777777" w:rsidR="00D43EB7" w:rsidRPr="005007C5" w:rsidRDefault="00D43EB7" w:rsidP="00855747">
            <w:pPr>
              <w:rPr>
                <w:rFonts w:cstheme="minorHAnsi"/>
                <w:b/>
                <w:bCs/>
              </w:rPr>
            </w:pPr>
            <w:r w:rsidRPr="005007C5">
              <w:rPr>
                <w:rFonts w:cstheme="minorHAnsi"/>
                <w:b/>
                <w:bCs/>
              </w:rPr>
              <w:t>Keskeiset tavoitteet?</w:t>
            </w:r>
          </w:p>
          <w:p w14:paraId="5662CE9F" w14:textId="4F22642E" w:rsidR="00855747" w:rsidRPr="005007C5" w:rsidRDefault="00855747" w:rsidP="00855747">
            <w:pPr>
              <w:rPr>
                <w:rFonts w:cstheme="minorHAnsi"/>
                <w:b/>
                <w:bCs/>
              </w:rPr>
            </w:pPr>
          </w:p>
        </w:tc>
        <w:tc>
          <w:tcPr>
            <w:tcW w:w="1517" w:type="dxa"/>
            <w:tcBorders>
              <w:top w:val="single" w:sz="4" w:space="0" w:color="auto"/>
              <w:left w:val="single" w:sz="4" w:space="0" w:color="auto"/>
              <w:bottom w:val="single" w:sz="4" w:space="0" w:color="auto"/>
              <w:right w:val="single" w:sz="4" w:space="0" w:color="auto"/>
            </w:tcBorders>
          </w:tcPr>
          <w:p w14:paraId="279D8793"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6166D5C3"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41237EFE"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09CBB85C" w14:textId="77777777" w:rsidR="00D43EB7" w:rsidRPr="005007C5" w:rsidRDefault="00D43EB7" w:rsidP="00C31EFA">
            <w:pPr>
              <w:pStyle w:val="Luettelokappale"/>
              <w:rPr>
                <w:rFonts w:cstheme="minorHAnsi"/>
                <w:b/>
                <w:bCs/>
              </w:rPr>
            </w:pPr>
          </w:p>
        </w:tc>
      </w:tr>
      <w:tr w:rsidR="00D43EB7" w:rsidRPr="005007C5" w14:paraId="28BCBC6D" w14:textId="77777777" w:rsidTr="00855747">
        <w:tc>
          <w:tcPr>
            <w:tcW w:w="2093" w:type="dxa"/>
            <w:tcBorders>
              <w:top w:val="single" w:sz="4" w:space="0" w:color="auto"/>
              <w:left w:val="single" w:sz="4" w:space="0" w:color="auto"/>
              <w:bottom w:val="single" w:sz="4" w:space="0" w:color="auto"/>
              <w:right w:val="single" w:sz="4" w:space="0" w:color="auto"/>
            </w:tcBorders>
          </w:tcPr>
          <w:p w14:paraId="17E8AC59" w14:textId="5D367FC0" w:rsidR="00D43EB7" w:rsidRPr="005007C5" w:rsidRDefault="00D43EB7" w:rsidP="00855747">
            <w:pPr>
              <w:rPr>
                <w:rFonts w:cstheme="minorHAnsi"/>
                <w:b/>
                <w:bCs/>
              </w:rPr>
            </w:pPr>
            <w:r w:rsidRPr="005007C5">
              <w:rPr>
                <w:rFonts w:cstheme="minorHAnsi"/>
                <w:b/>
                <w:bCs/>
              </w:rPr>
              <w:t>Ketkä kannattivat?</w:t>
            </w:r>
          </w:p>
          <w:p w14:paraId="0ECFD2DA" w14:textId="77777777" w:rsidR="00855747" w:rsidRPr="005007C5" w:rsidRDefault="00855747" w:rsidP="00855747">
            <w:pPr>
              <w:rPr>
                <w:rFonts w:cstheme="minorHAnsi"/>
                <w:b/>
                <w:bCs/>
              </w:rPr>
            </w:pPr>
          </w:p>
          <w:p w14:paraId="32F5589D" w14:textId="77777777" w:rsidR="00855747" w:rsidRPr="005007C5" w:rsidRDefault="00855747" w:rsidP="00855747">
            <w:pPr>
              <w:rPr>
                <w:rFonts w:cstheme="minorHAnsi"/>
                <w:b/>
                <w:bCs/>
              </w:rPr>
            </w:pPr>
          </w:p>
          <w:p w14:paraId="176FCA79" w14:textId="54288EA6" w:rsidR="00855747" w:rsidRPr="005007C5" w:rsidRDefault="00855747" w:rsidP="00855747">
            <w:pPr>
              <w:rPr>
                <w:rFonts w:cstheme="minorHAnsi"/>
                <w:b/>
                <w:bCs/>
              </w:rPr>
            </w:pPr>
          </w:p>
        </w:tc>
        <w:tc>
          <w:tcPr>
            <w:tcW w:w="1517" w:type="dxa"/>
            <w:tcBorders>
              <w:top w:val="single" w:sz="4" w:space="0" w:color="auto"/>
              <w:left w:val="single" w:sz="4" w:space="0" w:color="auto"/>
              <w:bottom w:val="single" w:sz="4" w:space="0" w:color="auto"/>
              <w:right w:val="single" w:sz="4" w:space="0" w:color="auto"/>
            </w:tcBorders>
          </w:tcPr>
          <w:p w14:paraId="36B74BF7"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30EA0B90"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1DCA5C12"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773AE053" w14:textId="77777777" w:rsidR="00D43EB7" w:rsidRPr="005007C5" w:rsidRDefault="00D43EB7" w:rsidP="00C31EFA">
            <w:pPr>
              <w:pStyle w:val="Luettelokappale"/>
              <w:rPr>
                <w:rFonts w:cstheme="minorHAnsi"/>
                <w:b/>
                <w:bCs/>
              </w:rPr>
            </w:pPr>
          </w:p>
        </w:tc>
      </w:tr>
      <w:tr w:rsidR="00D43EB7" w:rsidRPr="005007C5" w14:paraId="37AAEAF4" w14:textId="77777777" w:rsidTr="00855747">
        <w:tc>
          <w:tcPr>
            <w:tcW w:w="2093" w:type="dxa"/>
            <w:tcBorders>
              <w:top w:val="single" w:sz="4" w:space="0" w:color="auto"/>
              <w:left w:val="single" w:sz="4" w:space="0" w:color="auto"/>
              <w:bottom w:val="single" w:sz="4" w:space="0" w:color="auto"/>
              <w:right w:val="single" w:sz="4" w:space="0" w:color="auto"/>
            </w:tcBorders>
          </w:tcPr>
          <w:p w14:paraId="264B8892" w14:textId="77777777" w:rsidR="00D43EB7" w:rsidRPr="005007C5" w:rsidRDefault="00855747" w:rsidP="00855747">
            <w:pPr>
              <w:rPr>
                <w:rFonts w:cstheme="minorHAnsi"/>
                <w:b/>
                <w:bCs/>
              </w:rPr>
            </w:pPr>
            <w:r w:rsidRPr="005007C5">
              <w:rPr>
                <w:rFonts w:cstheme="minorHAnsi"/>
                <w:b/>
                <w:bCs/>
              </w:rPr>
              <w:t>S</w:t>
            </w:r>
            <w:r w:rsidR="00D43EB7" w:rsidRPr="005007C5">
              <w:rPr>
                <w:rFonts w:cstheme="minorHAnsi"/>
                <w:b/>
                <w:bCs/>
              </w:rPr>
              <w:t>aavutuksia?</w:t>
            </w:r>
          </w:p>
          <w:p w14:paraId="69F8B099" w14:textId="77777777" w:rsidR="00855747" w:rsidRPr="005007C5" w:rsidRDefault="00855747" w:rsidP="00855747">
            <w:pPr>
              <w:rPr>
                <w:rFonts w:cstheme="minorHAnsi"/>
                <w:b/>
                <w:bCs/>
              </w:rPr>
            </w:pPr>
          </w:p>
          <w:p w14:paraId="6A47BD4F" w14:textId="77777777" w:rsidR="00855747" w:rsidRPr="005007C5" w:rsidRDefault="00855747" w:rsidP="00855747">
            <w:pPr>
              <w:rPr>
                <w:rFonts w:cstheme="minorHAnsi"/>
                <w:b/>
                <w:bCs/>
              </w:rPr>
            </w:pPr>
          </w:p>
          <w:p w14:paraId="6B956734" w14:textId="049BDBB1" w:rsidR="00855747" w:rsidRPr="005007C5" w:rsidRDefault="00855747" w:rsidP="00855747">
            <w:pPr>
              <w:rPr>
                <w:rFonts w:cstheme="minorHAnsi"/>
                <w:b/>
                <w:bCs/>
              </w:rPr>
            </w:pPr>
          </w:p>
        </w:tc>
        <w:tc>
          <w:tcPr>
            <w:tcW w:w="1517" w:type="dxa"/>
            <w:tcBorders>
              <w:top w:val="single" w:sz="4" w:space="0" w:color="auto"/>
              <w:left w:val="single" w:sz="4" w:space="0" w:color="auto"/>
              <w:bottom w:val="single" w:sz="4" w:space="0" w:color="auto"/>
              <w:right w:val="single" w:sz="4" w:space="0" w:color="auto"/>
            </w:tcBorders>
          </w:tcPr>
          <w:p w14:paraId="5DA52C47"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24A07956"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3B5B8E0B" w14:textId="77777777" w:rsidR="00D43EB7" w:rsidRPr="005007C5" w:rsidRDefault="00D43EB7" w:rsidP="00C31EFA">
            <w:pPr>
              <w:pStyle w:val="Luettelokappale"/>
              <w:rPr>
                <w:rFonts w:cstheme="minorHAnsi"/>
                <w:b/>
                <w:bCs/>
              </w:rPr>
            </w:pPr>
          </w:p>
        </w:tc>
        <w:tc>
          <w:tcPr>
            <w:tcW w:w="1805" w:type="dxa"/>
            <w:tcBorders>
              <w:top w:val="single" w:sz="4" w:space="0" w:color="auto"/>
              <w:left w:val="single" w:sz="4" w:space="0" w:color="auto"/>
              <w:bottom w:val="single" w:sz="4" w:space="0" w:color="auto"/>
              <w:right w:val="single" w:sz="4" w:space="0" w:color="auto"/>
            </w:tcBorders>
          </w:tcPr>
          <w:p w14:paraId="4264FF82" w14:textId="77777777" w:rsidR="00D43EB7" w:rsidRPr="005007C5" w:rsidRDefault="00D43EB7" w:rsidP="00C31EFA">
            <w:pPr>
              <w:pStyle w:val="Luettelokappale"/>
              <w:rPr>
                <w:rFonts w:cstheme="minorHAnsi"/>
                <w:b/>
                <w:bCs/>
              </w:rPr>
            </w:pPr>
          </w:p>
        </w:tc>
      </w:tr>
    </w:tbl>
    <w:p w14:paraId="33046C7B" w14:textId="77777777" w:rsidR="00D43EB7" w:rsidRPr="005007C5" w:rsidRDefault="00D43EB7" w:rsidP="00D43EB7">
      <w:pPr>
        <w:pStyle w:val="Luettelokappale"/>
        <w:rPr>
          <w:rFonts w:cstheme="minorHAnsi"/>
          <w:b/>
          <w:bCs/>
        </w:rPr>
      </w:pPr>
    </w:p>
    <w:p w14:paraId="4EB8B6F3" w14:textId="77777777" w:rsidR="00D43EB7" w:rsidRPr="005007C5" w:rsidRDefault="00D43EB7" w:rsidP="00855747">
      <w:pPr>
        <w:rPr>
          <w:rFonts w:cstheme="minorHAnsi"/>
          <w:b/>
          <w:bCs/>
        </w:rPr>
      </w:pPr>
    </w:p>
    <w:p w14:paraId="1F4F7021" w14:textId="234CCE73" w:rsidR="00D43EB7" w:rsidRPr="005007C5" w:rsidRDefault="00D43EB7" w:rsidP="00855747">
      <w:pPr>
        <w:rPr>
          <w:rFonts w:cstheme="minorHAnsi"/>
          <w:b/>
          <w:bCs/>
        </w:rPr>
      </w:pPr>
      <w:r w:rsidRPr="005007C5">
        <w:rPr>
          <w:rFonts w:cstheme="minorHAnsi"/>
          <w:b/>
          <w:bCs/>
        </w:rPr>
        <w:t>Naiset liikkeellä</w:t>
      </w:r>
    </w:p>
    <w:p w14:paraId="44F0E62A" w14:textId="77777777" w:rsidR="0058513F" w:rsidRPr="005007C5" w:rsidRDefault="00D43EB7" w:rsidP="009C6D18">
      <w:pPr>
        <w:pStyle w:val="Luettelokappale"/>
        <w:numPr>
          <w:ilvl w:val="0"/>
          <w:numId w:val="209"/>
        </w:numPr>
        <w:rPr>
          <w:rFonts w:cstheme="minorHAnsi"/>
          <w:b/>
          <w:bCs/>
        </w:rPr>
      </w:pPr>
      <w:r w:rsidRPr="005007C5">
        <w:rPr>
          <w:rFonts w:cstheme="minorHAnsi"/>
        </w:rPr>
        <w:t>1800-luku murensi perinteisen sääty-yhteiskunnan ja sen arvot</w:t>
      </w:r>
      <w:r w:rsidR="0058513F" w:rsidRPr="005007C5">
        <w:rPr>
          <w:rFonts w:cstheme="minorHAnsi"/>
        </w:rPr>
        <w:t>, kun</w:t>
      </w:r>
      <w:r w:rsidRPr="005007C5">
        <w:rPr>
          <w:rFonts w:cstheme="minorHAnsi"/>
        </w:rPr>
        <w:t xml:space="preserve"> teollistuminen muutti myös sukupuolirooleja</w:t>
      </w:r>
      <w:r w:rsidR="0058513F" w:rsidRPr="005007C5">
        <w:rPr>
          <w:rFonts w:cstheme="minorHAnsi"/>
        </w:rPr>
        <w:t>.</w:t>
      </w:r>
      <w:r w:rsidRPr="005007C5">
        <w:rPr>
          <w:rFonts w:cstheme="minorHAnsi"/>
        </w:rPr>
        <w:t xml:space="preserve"> </w:t>
      </w:r>
      <w:r w:rsidR="0058513F" w:rsidRPr="005007C5">
        <w:rPr>
          <w:rFonts w:cstheme="minorHAnsi"/>
        </w:rPr>
        <w:t>N</w:t>
      </w:r>
      <w:r w:rsidRPr="005007C5">
        <w:rPr>
          <w:rFonts w:cstheme="minorHAnsi"/>
        </w:rPr>
        <w:t xml:space="preserve">aiset </w:t>
      </w:r>
      <w:r w:rsidR="0058513F" w:rsidRPr="005007C5">
        <w:rPr>
          <w:rFonts w:cstheme="minorHAnsi"/>
        </w:rPr>
        <w:t xml:space="preserve">pääsivät </w:t>
      </w:r>
      <w:r w:rsidRPr="005007C5">
        <w:rPr>
          <w:rFonts w:cstheme="minorHAnsi"/>
        </w:rPr>
        <w:t>palkkatyöhön kodin ulkopuolelle</w:t>
      </w:r>
      <w:r w:rsidR="0058513F" w:rsidRPr="005007C5">
        <w:rPr>
          <w:rFonts w:cstheme="minorHAnsi"/>
        </w:rPr>
        <w:t>.</w:t>
      </w:r>
      <w:r w:rsidRPr="005007C5">
        <w:rPr>
          <w:rFonts w:cstheme="minorHAnsi"/>
        </w:rPr>
        <w:t xml:space="preserve"> </w:t>
      </w:r>
    </w:p>
    <w:p w14:paraId="458D7263" w14:textId="6A839864" w:rsidR="00D43EB7" w:rsidRPr="005007C5" w:rsidRDefault="0058513F" w:rsidP="009C6D18">
      <w:pPr>
        <w:pStyle w:val="Luettelokappale"/>
        <w:numPr>
          <w:ilvl w:val="0"/>
          <w:numId w:val="209"/>
        </w:numPr>
        <w:rPr>
          <w:rFonts w:cstheme="minorHAnsi"/>
          <w:b/>
          <w:bCs/>
        </w:rPr>
      </w:pPr>
      <w:r w:rsidRPr="005007C5">
        <w:rPr>
          <w:rFonts w:cstheme="minorHAnsi"/>
        </w:rPr>
        <w:t xml:space="preserve">Alettiin vaatia </w:t>
      </w:r>
      <w:r w:rsidR="00D43EB7" w:rsidRPr="005007C5">
        <w:rPr>
          <w:rFonts w:cstheme="minorHAnsi"/>
        </w:rPr>
        <w:t xml:space="preserve">naisten asemaa </w:t>
      </w:r>
      <w:r w:rsidRPr="005007C5">
        <w:rPr>
          <w:rFonts w:cstheme="minorHAnsi"/>
        </w:rPr>
        <w:t>kohennettavaksi</w:t>
      </w:r>
      <w:r w:rsidR="00D43EB7" w:rsidRPr="005007C5">
        <w:rPr>
          <w:rFonts w:cstheme="minorHAnsi"/>
        </w:rPr>
        <w:t xml:space="preserve"> kodissa, työpaikalla ja yhteiskunnassa</w:t>
      </w:r>
      <w:r w:rsidRPr="005007C5">
        <w:rPr>
          <w:rFonts w:cstheme="minorHAnsi"/>
        </w:rPr>
        <w:t>.</w:t>
      </w:r>
    </w:p>
    <w:p w14:paraId="5E6A15FB" w14:textId="557A2C5D" w:rsidR="00D43EB7" w:rsidRPr="005007C5" w:rsidRDefault="00D43EB7" w:rsidP="009C6D18">
      <w:pPr>
        <w:pStyle w:val="Luettelokappale"/>
        <w:numPr>
          <w:ilvl w:val="0"/>
          <w:numId w:val="209"/>
        </w:numPr>
        <w:rPr>
          <w:rFonts w:cstheme="minorHAnsi"/>
          <w:b/>
          <w:bCs/>
        </w:rPr>
      </w:pPr>
      <w:r w:rsidRPr="005007C5">
        <w:rPr>
          <w:rFonts w:cstheme="minorHAnsi"/>
        </w:rPr>
        <w:t>Naisasialiike (</w:t>
      </w:r>
      <w:r w:rsidRPr="005007C5">
        <w:rPr>
          <w:rFonts w:cstheme="minorHAnsi"/>
          <w:b/>
          <w:bCs/>
        </w:rPr>
        <w:t>suffragetit</w:t>
      </w:r>
      <w:r w:rsidRPr="005007C5">
        <w:rPr>
          <w:rFonts w:cstheme="minorHAnsi"/>
        </w:rPr>
        <w:t>) oli kansainvälinen liike, joka syntyi USA:ssa (</w:t>
      </w:r>
      <w:proofErr w:type="spellStart"/>
      <w:r w:rsidRPr="005007C5">
        <w:rPr>
          <w:rFonts w:cstheme="minorHAnsi"/>
        </w:rPr>
        <w:t>Seneca</w:t>
      </w:r>
      <w:proofErr w:type="spellEnd"/>
      <w:r w:rsidRPr="005007C5">
        <w:rPr>
          <w:rFonts w:cstheme="minorHAnsi"/>
        </w:rPr>
        <w:t xml:space="preserve"> Fallsin julistus)</w:t>
      </w:r>
      <w:r w:rsidR="0058513F" w:rsidRPr="005007C5">
        <w:rPr>
          <w:rFonts w:cstheme="minorHAnsi"/>
        </w:rPr>
        <w:t>.</w:t>
      </w:r>
      <w:r w:rsidRPr="005007C5">
        <w:rPr>
          <w:rFonts w:cstheme="minorHAnsi"/>
        </w:rPr>
        <w:t xml:space="preserve"> </w:t>
      </w:r>
    </w:p>
    <w:p w14:paraId="26DA2C1B" w14:textId="4B04C52D" w:rsidR="00D43EB7" w:rsidRPr="005007C5" w:rsidRDefault="00D43EB7" w:rsidP="009C6D18">
      <w:pPr>
        <w:pStyle w:val="Luettelokappale"/>
        <w:numPr>
          <w:ilvl w:val="0"/>
          <w:numId w:val="209"/>
        </w:numPr>
        <w:rPr>
          <w:rFonts w:cstheme="minorHAnsi"/>
          <w:b/>
          <w:bCs/>
        </w:rPr>
      </w:pPr>
      <w:r w:rsidRPr="005007C5">
        <w:rPr>
          <w:rFonts w:cstheme="minorHAnsi"/>
          <w:b/>
          <w:bCs/>
        </w:rPr>
        <w:t xml:space="preserve">John Stuart </w:t>
      </w:r>
      <w:proofErr w:type="spellStart"/>
      <w:r w:rsidRPr="005007C5">
        <w:rPr>
          <w:rFonts w:cstheme="minorHAnsi"/>
          <w:b/>
          <w:bCs/>
        </w:rPr>
        <w:t>Mill</w:t>
      </w:r>
      <w:proofErr w:type="spellEnd"/>
      <w:r w:rsidRPr="005007C5">
        <w:rPr>
          <w:rFonts w:cstheme="minorHAnsi"/>
          <w:b/>
          <w:bCs/>
        </w:rPr>
        <w:t xml:space="preserve"> </w:t>
      </w:r>
      <w:r w:rsidRPr="005007C5">
        <w:rPr>
          <w:rFonts w:cstheme="minorHAnsi"/>
        </w:rPr>
        <w:t>vertasi naisten asemaa antiikin orjien tilanteeseen</w:t>
      </w:r>
      <w:r w:rsidR="0058513F" w:rsidRPr="005007C5">
        <w:rPr>
          <w:rFonts w:cstheme="minorHAnsi"/>
        </w:rPr>
        <w:t>.</w:t>
      </w:r>
    </w:p>
    <w:p w14:paraId="1ADACD32" w14:textId="183A7706" w:rsidR="00D43EB7" w:rsidRPr="005007C5" w:rsidRDefault="00D43EB7" w:rsidP="009C6D18">
      <w:pPr>
        <w:pStyle w:val="Luettelokappale"/>
        <w:numPr>
          <w:ilvl w:val="0"/>
          <w:numId w:val="209"/>
        </w:numPr>
        <w:rPr>
          <w:rFonts w:cstheme="minorHAnsi"/>
          <w:b/>
          <w:bCs/>
        </w:rPr>
      </w:pPr>
      <w:r w:rsidRPr="005007C5">
        <w:rPr>
          <w:rFonts w:cstheme="minorHAnsi"/>
        </w:rPr>
        <w:t>Työväenliikkeen toiminnassa paljon naisia mukana</w:t>
      </w:r>
      <w:r w:rsidR="0058513F" w:rsidRPr="005007C5">
        <w:rPr>
          <w:rFonts w:cstheme="minorHAnsi"/>
        </w:rPr>
        <w:t xml:space="preserve"> ja</w:t>
      </w:r>
      <w:r w:rsidRPr="005007C5">
        <w:rPr>
          <w:rFonts w:cstheme="minorHAnsi"/>
        </w:rPr>
        <w:t xml:space="preserve"> naisilla merkittävä panos teollistumisessa 1700-</w:t>
      </w:r>
      <w:r w:rsidR="0058513F" w:rsidRPr="005007C5">
        <w:rPr>
          <w:rFonts w:cstheme="minorHAnsi"/>
        </w:rPr>
        <w:t xml:space="preserve"> ja </w:t>
      </w:r>
      <w:r w:rsidRPr="005007C5">
        <w:rPr>
          <w:rFonts w:cstheme="minorHAnsi"/>
        </w:rPr>
        <w:t>1800</w:t>
      </w:r>
      <w:r w:rsidR="0058513F" w:rsidRPr="005007C5">
        <w:rPr>
          <w:rFonts w:cstheme="minorHAnsi"/>
        </w:rPr>
        <w:t>-</w:t>
      </w:r>
      <w:r w:rsidRPr="005007C5">
        <w:rPr>
          <w:rFonts w:cstheme="minorHAnsi"/>
        </w:rPr>
        <w:t>luvuill</w:t>
      </w:r>
      <w:r w:rsidR="0058513F" w:rsidRPr="005007C5">
        <w:rPr>
          <w:rFonts w:cstheme="minorHAnsi"/>
        </w:rPr>
        <w:t>a.</w:t>
      </w:r>
    </w:p>
    <w:p w14:paraId="56FEB248" w14:textId="2C711B4D" w:rsidR="00D43EB7" w:rsidRPr="005007C5" w:rsidRDefault="00D43EB7" w:rsidP="009C6D18">
      <w:pPr>
        <w:pStyle w:val="Luettelokappale"/>
        <w:numPr>
          <w:ilvl w:val="0"/>
          <w:numId w:val="209"/>
        </w:numPr>
        <w:rPr>
          <w:rFonts w:cstheme="minorHAnsi"/>
          <w:b/>
          <w:bCs/>
        </w:rPr>
      </w:pPr>
      <w:r w:rsidRPr="005007C5">
        <w:rPr>
          <w:rFonts w:cstheme="minorHAnsi"/>
        </w:rPr>
        <w:lastRenderedPageBreak/>
        <w:t xml:space="preserve">Tyttöjen koulutusta haluttiin parantaa </w:t>
      </w:r>
      <w:r w:rsidR="0058513F" w:rsidRPr="005007C5">
        <w:rPr>
          <w:rFonts w:cstheme="minorHAnsi"/>
        </w:rPr>
        <w:t xml:space="preserve">(esim. </w:t>
      </w:r>
      <w:r w:rsidRPr="005007C5">
        <w:rPr>
          <w:rFonts w:cstheme="minorHAnsi"/>
        </w:rPr>
        <w:t>maksuton kansakouluopetus Suomessa 1866 alkaen</w:t>
      </w:r>
      <w:r w:rsidR="0058513F" w:rsidRPr="005007C5">
        <w:rPr>
          <w:rFonts w:cstheme="minorHAnsi"/>
        </w:rPr>
        <w:t>)</w:t>
      </w:r>
      <w:r w:rsidR="001519BA" w:rsidRPr="005007C5">
        <w:rPr>
          <w:rFonts w:cstheme="minorHAnsi"/>
        </w:rPr>
        <w:t>.</w:t>
      </w:r>
    </w:p>
    <w:p w14:paraId="040A5A10" w14:textId="584AD7B8" w:rsidR="00D43EB7" w:rsidRPr="005007C5" w:rsidRDefault="00D43EB7" w:rsidP="009C6D18">
      <w:pPr>
        <w:pStyle w:val="Luettelokappale"/>
        <w:numPr>
          <w:ilvl w:val="0"/>
          <w:numId w:val="209"/>
        </w:numPr>
        <w:rPr>
          <w:rFonts w:cstheme="minorHAnsi"/>
          <w:b/>
          <w:bCs/>
        </w:rPr>
      </w:pPr>
      <w:r w:rsidRPr="005007C5">
        <w:rPr>
          <w:rFonts w:cstheme="minorHAnsi"/>
        </w:rPr>
        <w:t>Vaimon ja miehen tasavertaisuutta perheessä vaadittiin</w:t>
      </w:r>
      <w:r w:rsidR="001519BA" w:rsidRPr="005007C5">
        <w:rPr>
          <w:rFonts w:cstheme="minorHAnsi"/>
        </w:rPr>
        <w:t>.</w:t>
      </w:r>
    </w:p>
    <w:p w14:paraId="5FDA38AC" w14:textId="74BB800B" w:rsidR="0058513F" w:rsidRPr="005007C5" w:rsidRDefault="0058513F" w:rsidP="009C6D18">
      <w:pPr>
        <w:pStyle w:val="Luettelokappale"/>
        <w:numPr>
          <w:ilvl w:val="0"/>
          <w:numId w:val="209"/>
        </w:numPr>
        <w:rPr>
          <w:rFonts w:cstheme="minorHAnsi"/>
          <w:b/>
          <w:bCs/>
        </w:rPr>
      </w:pPr>
      <w:r w:rsidRPr="005007C5">
        <w:rPr>
          <w:rFonts w:cstheme="minorHAnsi"/>
        </w:rPr>
        <w:t>Naisten äänioikeutta alettiin myös vaatia.</w:t>
      </w:r>
    </w:p>
    <w:p w14:paraId="1C2DCC7D" w14:textId="74615444" w:rsidR="00D43EB7" w:rsidRPr="005007C5" w:rsidRDefault="00D43EB7" w:rsidP="009C6D18">
      <w:pPr>
        <w:pStyle w:val="Luettelokappale"/>
        <w:numPr>
          <w:ilvl w:val="0"/>
          <w:numId w:val="209"/>
        </w:numPr>
        <w:rPr>
          <w:rFonts w:cstheme="minorHAnsi"/>
          <w:b/>
          <w:bCs/>
        </w:rPr>
      </w:pPr>
      <w:r w:rsidRPr="005007C5">
        <w:rPr>
          <w:rFonts w:cstheme="minorHAnsi"/>
        </w:rPr>
        <w:t xml:space="preserve">Suomessa toteutettiin radikaali </w:t>
      </w:r>
      <w:r w:rsidRPr="005007C5">
        <w:rPr>
          <w:rFonts w:cstheme="minorHAnsi"/>
          <w:b/>
          <w:bCs/>
        </w:rPr>
        <w:t>eduskuntauudistus 1906</w:t>
      </w:r>
      <w:r w:rsidRPr="005007C5">
        <w:rPr>
          <w:rFonts w:cstheme="minorHAnsi"/>
        </w:rPr>
        <w:t xml:space="preserve">: yleinen ja yhtäläinen äänioikeus ja vaalikelpoisuus 24-vuotiaille miehille ja naisille </w:t>
      </w:r>
      <w:r w:rsidR="001519BA" w:rsidRPr="005007C5">
        <w:rPr>
          <w:rFonts w:cstheme="minorHAnsi"/>
        </w:rPr>
        <w:t>(</w:t>
      </w:r>
      <w:r w:rsidRPr="005007C5">
        <w:rPr>
          <w:rFonts w:cstheme="minorHAnsi"/>
        </w:rPr>
        <w:t>Ranska</w:t>
      </w:r>
      <w:r w:rsidR="001519BA" w:rsidRPr="005007C5">
        <w:rPr>
          <w:rFonts w:cstheme="minorHAnsi"/>
        </w:rPr>
        <w:t>ssa vasta</w:t>
      </w:r>
      <w:r w:rsidRPr="005007C5">
        <w:rPr>
          <w:rFonts w:cstheme="minorHAnsi"/>
        </w:rPr>
        <w:t xml:space="preserve"> 1944</w:t>
      </w:r>
      <w:r w:rsidR="001519BA" w:rsidRPr="005007C5">
        <w:rPr>
          <w:rFonts w:cstheme="minorHAnsi"/>
        </w:rPr>
        <w:t>).</w:t>
      </w:r>
    </w:p>
    <w:p w14:paraId="240AA57D" w14:textId="46E6AB2C" w:rsidR="00D43EB7" w:rsidRPr="005007C5" w:rsidRDefault="00D43EB7" w:rsidP="009C6D18">
      <w:pPr>
        <w:pStyle w:val="Luettelokappale"/>
        <w:numPr>
          <w:ilvl w:val="0"/>
          <w:numId w:val="209"/>
        </w:numPr>
        <w:rPr>
          <w:rFonts w:cstheme="minorHAnsi"/>
          <w:b/>
          <w:bCs/>
        </w:rPr>
      </w:pPr>
      <w:r w:rsidRPr="005007C5">
        <w:rPr>
          <w:rFonts w:cstheme="minorHAnsi"/>
        </w:rPr>
        <w:t>1893 Uuden-Seelannin naiset saaneet äänioikeuden, mutta eivät vaalikelpoisuutta</w:t>
      </w:r>
      <w:r w:rsidR="001519BA" w:rsidRPr="005007C5">
        <w:rPr>
          <w:rFonts w:cstheme="minorHAnsi"/>
        </w:rPr>
        <w:t>.</w:t>
      </w:r>
    </w:p>
    <w:p w14:paraId="477B6A3A" w14:textId="5B915E83" w:rsidR="00D43EB7" w:rsidRPr="005007C5" w:rsidRDefault="00D43EB7" w:rsidP="009C6D18">
      <w:pPr>
        <w:pStyle w:val="Luettelokappale"/>
        <w:numPr>
          <w:ilvl w:val="0"/>
          <w:numId w:val="209"/>
        </w:numPr>
        <w:rPr>
          <w:rFonts w:cstheme="minorHAnsi"/>
          <w:b/>
          <w:bCs/>
        </w:rPr>
      </w:pPr>
      <w:r w:rsidRPr="005007C5">
        <w:rPr>
          <w:rFonts w:cstheme="minorHAnsi"/>
        </w:rPr>
        <w:t>Miesten yleinen äänioikeus oli toteutettu monessa maassa jo 1800-luvulla</w:t>
      </w:r>
      <w:r w:rsidR="001519BA" w:rsidRPr="005007C5">
        <w:rPr>
          <w:rFonts w:cstheme="minorHAnsi"/>
        </w:rPr>
        <w:t>, esim.</w:t>
      </w:r>
      <w:r w:rsidRPr="005007C5">
        <w:rPr>
          <w:rFonts w:cstheme="minorHAnsi"/>
        </w:rPr>
        <w:t xml:space="preserve"> Saksa</w:t>
      </w:r>
      <w:r w:rsidR="001519BA" w:rsidRPr="005007C5">
        <w:rPr>
          <w:rFonts w:cstheme="minorHAnsi"/>
        </w:rPr>
        <w:t>ssa</w:t>
      </w:r>
      <w:r w:rsidRPr="005007C5">
        <w:rPr>
          <w:rFonts w:cstheme="minorHAnsi"/>
        </w:rPr>
        <w:t xml:space="preserve"> 1871</w:t>
      </w:r>
      <w:r w:rsidR="001519BA" w:rsidRPr="005007C5">
        <w:rPr>
          <w:rFonts w:cstheme="minorHAnsi"/>
        </w:rPr>
        <w:t>.</w:t>
      </w:r>
    </w:p>
    <w:p w14:paraId="6C0DC859" w14:textId="77777777" w:rsidR="00855747" w:rsidRPr="005007C5" w:rsidRDefault="00855747" w:rsidP="00855747">
      <w:pPr>
        <w:jc w:val="center"/>
        <w:rPr>
          <w:rFonts w:cstheme="minorHAnsi"/>
          <w:b/>
          <w:sz w:val="20"/>
        </w:rPr>
      </w:pPr>
    </w:p>
    <w:p w14:paraId="64A7074A" w14:textId="0E4AF10A" w:rsidR="00D43EB7" w:rsidRPr="005007C5" w:rsidRDefault="00855747" w:rsidP="00855747">
      <w:pPr>
        <w:jc w:val="center"/>
        <w:rPr>
          <w:rFonts w:cstheme="minorHAnsi"/>
          <w:b/>
          <w:sz w:val="20"/>
        </w:rPr>
      </w:pPr>
      <w:r w:rsidRPr="005007C5">
        <w:rPr>
          <w:rFonts w:cstheme="minorHAnsi"/>
          <w:b/>
          <w:sz w:val="20"/>
        </w:rPr>
        <w:t>”Kaikkien maiden työläiset - liittykää yhteen!”. Marxin patsas kantaa Kommunistisen manifestin (1848) keskeistä kehotusta.</w:t>
      </w:r>
    </w:p>
    <w:p w14:paraId="3970D564" w14:textId="77777777" w:rsidR="00855747" w:rsidRPr="005007C5" w:rsidRDefault="00D43EB7" w:rsidP="00855747">
      <w:pPr>
        <w:jc w:val="center"/>
        <w:rPr>
          <w:rFonts w:cstheme="minorHAnsi"/>
          <w:b/>
          <w:sz w:val="20"/>
        </w:rPr>
      </w:pPr>
      <w:r w:rsidRPr="005007C5">
        <w:rPr>
          <w:rFonts w:cstheme="minorHAnsi"/>
          <w:b/>
          <w:sz w:val="20"/>
        </w:rPr>
        <w:drawing>
          <wp:inline distT="0" distB="0" distL="0" distR="0" wp14:anchorId="07CE7B85" wp14:editId="17655823">
            <wp:extent cx="3332988" cy="2221992"/>
            <wp:effectExtent l="0" t="0" r="0" b="0"/>
            <wp:docPr id="1605815125" name="Kuva 160581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3332988" cy="2221992"/>
                    </a:xfrm>
                    <a:prstGeom prst="rect">
                      <a:avLst/>
                    </a:prstGeom>
                  </pic:spPr>
                </pic:pic>
              </a:graphicData>
            </a:graphic>
          </wp:inline>
        </w:drawing>
      </w:r>
    </w:p>
    <w:p w14:paraId="76CF8203" w14:textId="38B71FF1" w:rsidR="00D43EB7" w:rsidRPr="005007C5" w:rsidRDefault="00D43EB7" w:rsidP="00855747">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11BBAF05" w14:textId="77777777" w:rsidR="00D43EB7" w:rsidRPr="005007C5" w:rsidRDefault="00D43EB7" w:rsidP="00D43EB7">
      <w:pPr>
        <w:rPr>
          <w:rFonts w:cstheme="minorHAnsi"/>
        </w:rPr>
      </w:pPr>
    </w:p>
    <w:p w14:paraId="68360517" w14:textId="77777777" w:rsidR="00D43EB7" w:rsidRPr="005007C5" w:rsidRDefault="00D43EB7" w:rsidP="00D43EB7">
      <w:pPr>
        <w:rPr>
          <w:rFonts w:cstheme="minorHAnsi"/>
          <w:b/>
          <w:bCs/>
        </w:rPr>
      </w:pPr>
      <w:r w:rsidRPr="005007C5">
        <w:rPr>
          <w:rFonts w:cstheme="minorHAnsi"/>
          <w:b/>
          <w:bCs/>
        </w:rPr>
        <w:t>Tieteiden läpimurto</w:t>
      </w:r>
    </w:p>
    <w:p w14:paraId="7B6E3EFC" w14:textId="06E2AE69" w:rsidR="00D43EB7" w:rsidRPr="005007C5" w:rsidRDefault="00D43EB7" w:rsidP="009C6D18">
      <w:pPr>
        <w:pStyle w:val="Luettelokappale"/>
        <w:numPr>
          <w:ilvl w:val="0"/>
          <w:numId w:val="208"/>
        </w:numPr>
        <w:rPr>
          <w:rFonts w:cstheme="minorHAnsi"/>
          <w:b/>
          <w:bCs/>
        </w:rPr>
      </w:pPr>
      <w:r w:rsidRPr="005007C5">
        <w:rPr>
          <w:rFonts w:cstheme="minorHAnsi"/>
        </w:rPr>
        <w:t xml:space="preserve">1800- luvulla vallitsi </w:t>
      </w:r>
      <w:r w:rsidRPr="005007C5">
        <w:rPr>
          <w:rFonts w:cstheme="minorHAnsi"/>
          <w:b/>
          <w:bCs/>
        </w:rPr>
        <w:t>edistysusko</w:t>
      </w:r>
      <w:r w:rsidR="001519BA" w:rsidRPr="005007C5">
        <w:rPr>
          <w:rFonts w:cstheme="minorHAnsi"/>
        </w:rPr>
        <w:t xml:space="preserve"> ja</w:t>
      </w:r>
      <w:r w:rsidRPr="005007C5">
        <w:rPr>
          <w:rFonts w:cstheme="minorHAnsi"/>
        </w:rPr>
        <w:t xml:space="preserve"> tiedonvälitys tehostui ja kansan lukutaito koheni koulutuksen yleistyessä</w:t>
      </w:r>
      <w:r w:rsidR="00BB2F5C" w:rsidRPr="005007C5">
        <w:rPr>
          <w:rFonts w:cstheme="minorHAnsi"/>
        </w:rPr>
        <w:t xml:space="preserve">, ja </w:t>
      </w:r>
      <w:r w:rsidRPr="005007C5">
        <w:rPr>
          <w:rFonts w:cstheme="minorHAnsi"/>
        </w:rPr>
        <w:t xml:space="preserve">uudet yhteiskuntaryhmät </w:t>
      </w:r>
      <w:r w:rsidR="00BB2F5C" w:rsidRPr="005007C5">
        <w:rPr>
          <w:rFonts w:cstheme="minorHAnsi"/>
        </w:rPr>
        <w:t xml:space="preserve">tulivat </w:t>
      </w:r>
      <w:r w:rsidRPr="005007C5">
        <w:rPr>
          <w:rFonts w:cstheme="minorHAnsi"/>
        </w:rPr>
        <w:t>mukaan toimintaan</w:t>
      </w:r>
      <w:r w:rsidR="00BB2F5C" w:rsidRPr="005007C5">
        <w:rPr>
          <w:rFonts w:cstheme="minorHAnsi"/>
        </w:rPr>
        <w:t xml:space="preserve"> (</w:t>
      </w:r>
      <w:r w:rsidRPr="005007C5">
        <w:rPr>
          <w:rFonts w:cstheme="minorHAnsi"/>
        </w:rPr>
        <w:t>työväestö, naiset</w:t>
      </w:r>
      <w:r w:rsidR="00BB2F5C" w:rsidRPr="005007C5">
        <w:rPr>
          <w:rFonts w:cstheme="minorHAnsi"/>
        </w:rPr>
        <w:t>).</w:t>
      </w:r>
    </w:p>
    <w:p w14:paraId="4149A9BE" w14:textId="175E9A67" w:rsidR="007029AC" w:rsidRPr="005007C5" w:rsidRDefault="007029AC" w:rsidP="007029AC">
      <w:pPr>
        <w:pStyle w:val="Luettelokappale"/>
        <w:numPr>
          <w:ilvl w:val="0"/>
          <w:numId w:val="208"/>
        </w:numPr>
        <w:rPr>
          <w:rFonts w:cstheme="minorHAnsi"/>
          <w:b/>
          <w:bCs/>
        </w:rPr>
      </w:pPr>
      <w:r w:rsidRPr="005007C5">
        <w:rPr>
          <w:rFonts w:cstheme="minorHAnsi"/>
        </w:rPr>
        <w:t>Uskonnon merkitys ja kirkon valta hiipuivat työväenluokan parissa, mutta porvaristo vielä arvosti kirkkoa.</w:t>
      </w:r>
    </w:p>
    <w:p w14:paraId="4F733E82" w14:textId="5E98734D" w:rsidR="00D43EB7" w:rsidRPr="005007C5" w:rsidRDefault="00D43EB7" w:rsidP="009C6D18">
      <w:pPr>
        <w:pStyle w:val="Luettelokappale"/>
        <w:numPr>
          <w:ilvl w:val="0"/>
          <w:numId w:val="208"/>
        </w:numPr>
        <w:rPr>
          <w:rFonts w:cstheme="minorHAnsi"/>
          <w:b/>
          <w:bCs/>
        </w:rPr>
      </w:pPr>
      <w:r w:rsidRPr="005007C5">
        <w:rPr>
          <w:rFonts w:cstheme="minorHAnsi"/>
        </w:rPr>
        <w:t>Kemia kehittyi (</w:t>
      </w:r>
      <w:proofErr w:type="spellStart"/>
      <w:r w:rsidRPr="005007C5">
        <w:rPr>
          <w:rFonts w:cstheme="minorHAnsi"/>
        </w:rPr>
        <w:t>Mendelejev</w:t>
      </w:r>
      <w:proofErr w:type="spellEnd"/>
      <w:r w:rsidRPr="005007C5">
        <w:rPr>
          <w:rFonts w:cstheme="minorHAnsi"/>
        </w:rPr>
        <w:t xml:space="preserve">, </w:t>
      </w:r>
      <w:proofErr w:type="spellStart"/>
      <w:r w:rsidRPr="005007C5">
        <w:rPr>
          <w:rFonts w:cstheme="minorHAnsi"/>
        </w:rPr>
        <w:t>Dalton</w:t>
      </w:r>
      <w:proofErr w:type="spellEnd"/>
      <w:r w:rsidRPr="005007C5">
        <w:rPr>
          <w:rFonts w:cstheme="minorHAnsi"/>
        </w:rPr>
        <w:t xml:space="preserve"> ja </w:t>
      </w:r>
      <w:proofErr w:type="spellStart"/>
      <w:r w:rsidRPr="005007C5">
        <w:rPr>
          <w:rFonts w:cstheme="minorHAnsi"/>
        </w:rPr>
        <w:t>Lavoisier</w:t>
      </w:r>
      <w:proofErr w:type="spellEnd"/>
      <w:r w:rsidRPr="005007C5">
        <w:rPr>
          <w:rFonts w:cstheme="minorHAnsi"/>
        </w:rPr>
        <w:t>)</w:t>
      </w:r>
      <w:r w:rsidR="00BB2F5C" w:rsidRPr="005007C5">
        <w:rPr>
          <w:rFonts w:cstheme="minorHAnsi"/>
        </w:rPr>
        <w:t>:</w:t>
      </w:r>
      <w:r w:rsidRPr="005007C5">
        <w:rPr>
          <w:rFonts w:cstheme="minorHAnsi"/>
        </w:rPr>
        <w:t xml:space="preserve"> alkuainetaulukot, atomiteoriat</w:t>
      </w:r>
      <w:r w:rsidR="00BB2F5C" w:rsidRPr="005007C5">
        <w:rPr>
          <w:rFonts w:cstheme="minorHAnsi"/>
        </w:rPr>
        <w:t>.</w:t>
      </w:r>
    </w:p>
    <w:p w14:paraId="1331EFE6" w14:textId="2AB659D9" w:rsidR="00D43EB7" w:rsidRPr="005007C5" w:rsidRDefault="00D43EB7" w:rsidP="009C6D18">
      <w:pPr>
        <w:pStyle w:val="Luettelokappale"/>
        <w:numPr>
          <w:ilvl w:val="0"/>
          <w:numId w:val="208"/>
        </w:numPr>
        <w:rPr>
          <w:rFonts w:cstheme="minorHAnsi"/>
          <w:b/>
          <w:bCs/>
        </w:rPr>
      </w:pPr>
      <w:r w:rsidRPr="005007C5">
        <w:rPr>
          <w:rFonts w:cstheme="minorHAnsi"/>
        </w:rPr>
        <w:t xml:space="preserve">Lääketiede hyötyi kemian tuloksista: mikrobit taudinaiheuttajina havaittiin (Koch) </w:t>
      </w:r>
      <w:r w:rsidR="00BB2F5C" w:rsidRPr="005007C5">
        <w:rPr>
          <w:rFonts w:cstheme="minorHAnsi"/>
        </w:rPr>
        <w:t>ja</w:t>
      </w:r>
      <w:r w:rsidRPr="005007C5">
        <w:rPr>
          <w:rFonts w:cstheme="minorHAnsi"/>
        </w:rPr>
        <w:t xml:space="preserve"> rokotteita alettiin kehittää ja kokeilla rokkoja ja muita sairauksia vastaan</w:t>
      </w:r>
      <w:r w:rsidR="00BB2F5C" w:rsidRPr="005007C5">
        <w:rPr>
          <w:rFonts w:cstheme="minorHAnsi"/>
        </w:rPr>
        <w:t>.</w:t>
      </w:r>
    </w:p>
    <w:p w14:paraId="456B4B2F" w14:textId="4D260A63" w:rsidR="00BB2F5C" w:rsidRPr="005007C5" w:rsidRDefault="00D43EB7" w:rsidP="009C6D18">
      <w:pPr>
        <w:pStyle w:val="Luettelokappale"/>
        <w:numPr>
          <w:ilvl w:val="0"/>
          <w:numId w:val="208"/>
        </w:numPr>
        <w:rPr>
          <w:rFonts w:cstheme="minorHAnsi"/>
          <w:b/>
          <w:bCs/>
        </w:rPr>
      </w:pPr>
      <w:r w:rsidRPr="005007C5">
        <w:rPr>
          <w:rFonts w:cstheme="minorHAnsi"/>
        </w:rPr>
        <w:t>Suurimman mullistuksen aiheutti englantilainen Charles</w:t>
      </w:r>
      <w:r w:rsidRPr="005007C5">
        <w:rPr>
          <w:rFonts w:cstheme="minorHAnsi"/>
          <w:b/>
          <w:bCs/>
        </w:rPr>
        <w:t xml:space="preserve"> Darwin</w:t>
      </w:r>
      <w:r w:rsidRPr="005007C5">
        <w:rPr>
          <w:rFonts w:cstheme="minorHAnsi"/>
        </w:rPr>
        <w:t xml:space="preserve"> teoksellaan</w:t>
      </w:r>
      <w:r w:rsidR="005E6A1E" w:rsidRPr="005007C5">
        <w:rPr>
          <w:rFonts w:cstheme="minorHAnsi"/>
        </w:rPr>
        <w:t xml:space="preserve"> </w:t>
      </w:r>
      <w:r w:rsidRPr="005007C5">
        <w:rPr>
          <w:rFonts w:cstheme="minorHAnsi"/>
          <w:i/>
          <w:iCs/>
        </w:rPr>
        <w:t>Lajien synty</w:t>
      </w:r>
      <w:r w:rsidRPr="005007C5">
        <w:rPr>
          <w:rFonts w:cstheme="minorHAnsi"/>
        </w:rPr>
        <w:t xml:space="preserve"> 1859</w:t>
      </w:r>
      <w:r w:rsidR="00BB2F5C" w:rsidRPr="005007C5">
        <w:rPr>
          <w:rFonts w:cstheme="minorHAnsi"/>
        </w:rPr>
        <w:t>.</w:t>
      </w:r>
      <w:r w:rsidRPr="005007C5">
        <w:rPr>
          <w:rFonts w:cstheme="minorHAnsi"/>
        </w:rPr>
        <w:t xml:space="preserve"> </w:t>
      </w:r>
    </w:p>
    <w:p w14:paraId="73E83822" w14:textId="77777777" w:rsidR="00BB2F5C" w:rsidRPr="005007C5" w:rsidRDefault="00BB2F5C" w:rsidP="00D43EB7">
      <w:pPr>
        <w:pStyle w:val="Luettelokappale"/>
        <w:numPr>
          <w:ilvl w:val="0"/>
          <w:numId w:val="208"/>
        </w:numPr>
        <w:rPr>
          <w:rFonts w:cstheme="minorHAnsi"/>
          <w:b/>
          <w:bCs/>
        </w:rPr>
      </w:pPr>
      <w:r w:rsidRPr="005007C5">
        <w:rPr>
          <w:rFonts w:cstheme="minorHAnsi"/>
        </w:rPr>
        <w:t xml:space="preserve">Darwinin mukaan </w:t>
      </w:r>
      <w:r w:rsidR="00D43EB7" w:rsidRPr="005007C5">
        <w:rPr>
          <w:rFonts w:cstheme="minorHAnsi"/>
        </w:rPr>
        <w:t xml:space="preserve">ihmisen ja luonnon kehitys on miljoonia vuosia kestäneen kehityksen eli </w:t>
      </w:r>
      <w:r w:rsidR="00D43EB7" w:rsidRPr="005007C5">
        <w:rPr>
          <w:rFonts w:cstheme="minorHAnsi"/>
          <w:b/>
          <w:bCs/>
        </w:rPr>
        <w:t>evoluution</w:t>
      </w:r>
      <w:r w:rsidR="00D43EB7" w:rsidRPr="005007C5">
        <w:rPr>
          <w:rFonts w:cstheme="minorHAnsi"/>
        </w:rPr>
        <w:t xml:space="preserve"> tulosta, ei ulkopuolisen luojan tekemää. Luonnossa on käynnissä jatkuva kamppailu, jossa elinkelpoisimmat selviävät ja muu tuhoutuvat.</w:t>
      </w:r>
    </w:p>
    <w:p w14:paraId="457305BE" w14:textId="77777777" w:rsidR="00BB2F5C" w:rsidRPr="005007C5" w:rsidRDefault="00BB2F5C" w:rsidP="00D43EB7">
      <w:pPr>
        <w:pStyle w:val="Luettelokappale"/>
        <w:numPr>
          <w:ilvl w:val="0"/>
          <w:numId w:val="208"/>
        </w:numPr>
        <w:rPr>
          <w:rFonts w:cstheme="minorHAnsi"/>
          <w:b/>
          <w:bCs/>
        </w:rPr>
      </w:pPr>
      <w:r w:rsidRPr="005007C5">
        <w:rPr>
          <w:rFonts w:cstheme="minorHAnsi"/>
        </w:rPr>
        <w:t>K</w:t>
      </w:r>
      <w:r w:rsidR="00D43EB7" w:rsidRPr="005007C5">
        <w:rPr>
          <w:rFonts w:cstheme="minorHAnsi"/>
        </w:rPr>
        <w:t>irkko ei hyväksynyt Darwinin oppeja luonnonvalinnasta</w:t>
      </w:r>
      <w:r w:rsidRPr="005007C5">
        <w:rPr>
          <w:rFonts w:cstheme="minorHAnsi"/>
        </w:rPr>
        <w:t xml:space="preserve"> ja</w:t>
      </w:r>
      <w:r w:rsidR="00D43EB7" w:rsidRPr="005007C5">
        <w:rPr>
          <w:rFonts w:cstheme="minorHAnsi"/>
        </w:rPr>
        <w:t xml:space="preserve"> paavi tuomitsi 1864 evoluutio-opin</w:t>
      </w:r>
      <w:r w:rsidRPr="005007C5">
        <w:rPr>
          <w:rFonts w:cstheme="minorHAnsi"/>
        </w:rPr>
        <w:t>.</w:t>
      </w:r>
    </w:p>
    <w:p w14:paraId="1078BF08" w14:textId="143A2D05" w:rsidR="00D43EB7" w:rsidRPr="005007C5" w:rsidRDefault="00D43EB7" w:rsidP="009C6D18">
      <w:pPr>
        <w:pStyle w:val="Luettelokappale"/>
        <w:numPr>
          <w:ilvl w:val="0"/>
          <w:numId w:val="207"/>
        </w:numPr>
        <w:rPr>
          <w:rFonts w:cstheme="minorHAnsi"/>
        </w:rPr>
      </w:pPr>
      <w:r w:rsidRPr="005007C5">
        <w:rPr>
          <w:rFonts w:cstheme="minorHAnsi"/>
        </w:rPr>
        <w:t xml:space="preserve">Sosialistit eivät hyväksyneet </w:t>
      </w:r>
      <w:r w:rsidR="00780A40" w:rsidRPr="005007C5">
        <w:rPr>
          <w:rFonts w:cstheme="minorHAnsi"/>
        </w:rPr>
        <w:t>teoriaa</w:t>
      </w:r>
      <w:r w:rsidRPr="005007C5">
        <w:rPr>
          <w:rFonts w:cstheme="minorHAnsi"/>
        </w:rPr>
        <w:t>, vaan näkivät luokkataistelun johtavan vääjäämättä vallankumoukseen ja kapitalistisen järjestelmän sortumiseen</w:t>
      </w:r>
      <w:r w:rsidR="00780A40" w:rsidRPr="005007C5">
        <w:rPr>
          <w:rFonts w:cstheme="minorHAnsi"/>
        </w:rPr>
        <w:t>.</w:t>
      </w:r>
    </w:p>
    <w:p w14:paraId="169A8ED6" w14:textId="281A7289" w:rsidR="00855747" w:rsidRPr="005007C5" w:rsidRDefault="00D43EB7" w:rsidP="007029AC">
      <w:pPr>
        <w:pStyle w:val="Luettelokappale"/>
        <w:numPr>
          <w:ilvl w:val="0"/>
          <w:numId w:val="207"/>
        </w:numPr>
        <w:rPr>
          <w:rFonts w:cstheme="minorHAnsi"/>
        </w:rPr>
      </w:pPr>
      <w:r w:rsidRPr="005007C5">
        <w:rPr>
          <w:rFonts w:cstheme="minorHAnsi"/>
        </w:rPr>
        <w:t>Biologi Spencer sovelsi darwinismia yhteiskuntaan</w:t>
      </w:r>
      <w:r w:rsidR="00780A40" w:rsidRPr="005007C5">
        <w:rPr>
          <w:rFonts w:cstheme="minorHAnsi"/>
        </w:rPr>
        <w:t>, jolloin syntyi</w:t>
      </w:r>
      <w:r w:rsidRPr="005007C5">
        <w:rPr>
          <w:rFonts w:cstheme="minorHAnsi"/>
        </w:rPr>
        <w:t xml:space="preserve"> </w:t>
      </w:r>
      <w:r w:rsidRPr="005007C5">
        <w:rPr>
          <w:rFonts w:cstheme="minorHAnsi"/>
          <w:b/>
          <w:bCs/>
        </w:rPr>
        <w:t xml:space="preserve">sosiaalidarwinismi: </w:t>
      </w:r>
      <w:r w:rsidR="00780A40" w:rsidRPr="005007C5">
        <w:rPr>
          <w:rFonts w:cstheme="minorHAnsi"/>
        </w:rPr>
        <w:t xml:space="preserve">ihmisten ja yhteiskuntien välisen </w:t>
      </w:r>
      <w:r w:rsidRPr="005007C5">
        <w:rPr>
          <w:rFonts w:cstheme="minorHAnsi"/>
        </w:rPr>
        <w:t>kilpailun kautta päästään suurimpaan vaurauteen, vaikka heikot sortuvat kilpailussa.</w:t>
      </w:r>
      <w:r w:rsidR="00855747" w:rsidRPr="005007C5">
        <w:rPr>
          <w:rFonts w:cstheme="minorHAnsi"/>
          <w:b/>
          <w:bCs/>
        </w:rPr>
        <w:br w:type="page"/>
      </w:r>
    </w:p>
    <w:p w14:paraId="1559380D" w14:textId="42665274" w:rsidR="00D43EB7" w:rsidRPr="005007C5" w:rsidRDefault="00D43EB7" w:rsidP="00D43EB7">
      <w:pPr>
        <w:rPr>
          <w:rFonts w:cstheme="minorHAnsi"/>
          <w:b/>
          <w:bCs/>
        </w:rPr>
      </w:pPr>
      <w:r w:rsidRPr="005007C5">
        <w:rPr>
          <w:rFonts w:cstheme="minorHAnsi"/>
          <w:b/>
          <w:bCs/>
        </w:rPr>
        <w:lastRenderedPageBreak/>
        <w:t>Pohdi</w:t>
      </w:r>
    </w:p>
    <w:p w14:paraId="1AC804CC" w14:textId="77777777" w:rsidR="00D43EB7" w:rsidRPr="005007C5" w:rsidRDefault="00D43EB7" w:rsidP="009C6D18">
      <w:pPr>
        <w:pStyle w:val="Luettelokappale"/>
        <w:numPr>
          <w:ilvl w:val="0"/>
          <w:numId w:val="206"/>
        </w:numPr>
        <w:rPr>
          <w:rFonts w:cstheme="minorHAnsi"/>
        </w:rPr>
      </w:pPr>
      <w:r w:rsidRPr="005007C5">
        <w:rPr>
          <w:rFonts w:cstheme="minorHAnsi"/>
        </w:rPr>
        <w:t>Miksi 1800-lukua voidaan kutsua porvariston vuosisadaksi?</w:t>
      </w:r>
    </w:p>
    <w:p w14:paraId="066CC7D3" w14:textId="77777777" w:rsidR="00D43EB7" w:rsidRPr="005007C5" w:rsidRDefault="00D43EB7" w:rsidP="009C6D18">
      <w:pPr>
        <w:pStyle w:val="Luettelokappale"/>
        <w:numPr>
          <w:ilvl w:val="0"/>
          <w:numId w:val="206"/>
        </w:numPr>
        <w:rPr>
          <w:rFonts w:cstheme="minorHAnsi"/>
        </w:rPr>
      </w:pPr>
      <w:r w:rsidRPr="005007C5">
        <w:rPr>
          <w:rFonts w:cstheme="minorHAnsi"/>
        </w:rPr>
        <w:t>Millaisia saavutuksia naisasialiikkeellä on ollut?</w:t>
      </w:r>
    </w:p>
    <w:p w14:paraId="163AA898" w14:textId="77777777" w:rsidR="00D43EB7" w:rsidRPr="005007C5" w:rsidRDefault="00D43EB7" w:rsidP="009C6D18">
      <w:pPr>
        <w:pStyle w:val="Luettelokappale"/>
        <w:numPr>
          <w:ilvl w:val="0"/>
          <w:numId w:val="206"/>
        </w:numPr>
        <w:rPr>
          <w:rFonts w:cstheme="minorHAnsi"/>
        </w:rPr>
      </w:pPr>
      <w:r w:rsidRPr="005007C5">
        <w:rPr>
          <w:rFonts w:cstheme="minorHAnsi"/>
        </w:rPr>
        <w:t>Mikä selittää kirkon aseman heikentymistä 1800-luvulla?</w:t>
      </w:r>
    </w:p>
    <w:p w14:paraId="636298DF" w14:textId="2AAC7EC1" w:rsidR="00D43EB7" w:rsidRPr="005007C5" w:rsidRDefault="00D43EB7" w:rsidP="009C6D18">
      <w:pPr>
        <w:pStyle w:val="Luettelokappale"/>
        <w:numPr>
          <w:ilvl w:val="0"/>
          <w:numId w:val="206"/>
        </w:numPr>
        <w:rPr>
          <w:rFonts w:cstheme="minorHAnsi"/>
        </w:rPr>
      </w:pPr>
      <w:r w:rsidRPr="005007C5">
        <w:rPr>
          <w:rFonts w:cstheme="minorHAnsi"/>
        </w:rPr>
        <w:t>Millaisia edistysaskeleita saavutettiin lääketieteessä</w:t>
      </w:r>
      <w:r w:rsidR="00780A40" w:rsidRPr="005007C5">
        <w:rPr>
          <w:rFonts w:cstheme="minorHAnsi"/>
        </w:rPr>
        <w:t xml:space="preserve"> ja mitä seurauksia tällä oli?</w:t>
      </w:r>
    </w:p>
    <w:p w14:paraId="588F920E" w14:textId="77777777" w:rsidR="00D43EB7" w:rsidRPr="005007C5" w:rsidRDefault="00D43EB7" w:rsidP="00D43EB7">
      <w:pPr>
        <w:rPr>
          <w:rFonts w:cstheme="minorHAnsi"/>
        </w:rPr>
      </w:pPr>
    </w:p>
    <w:p w14:paraId="4A241EA2" w14:textId="77777777" w:rsidR="00855747" w:rsidRPr="005007C5" w:rsidRDefault="00855747">
      <w:pPr>
        <w:rPr>
          <w:rFonts w:cstheme="minorHAnsi"/>
          <w:b/>
          <w:bCs/>
        </w:rPr>
      </w:pPr>
      <w:r w:rsidRPr="005007C5">
        <w:rPr>
          <w:rFonts w:cstheme="minorHAnsi"/>
          <w:b/>
          <w:bCs/>
        </w:rPr>
        <w:br w:type="page"/>
      </w:r>
    </w:p>
    <w:p w14:paraId="614232EA" w14:textId="309EB44A" w:rsidR="007019E7" w:rsidRPr="005007C5" w:rsidRDefault="00D43EB7" w:rsidP="00374289">
      <w:pPr>
        <w:pStyle w:val="Otsikko2"/>
      </w:pPr>
      <w:bookmarkStart w:id="43" w:name="_Toc32604014"/>
      <w:r w:rsidRPr="005007C5">
        <w:lastRenderedPageBreak/>
        <w:t>1900-luvun kulttuurin mosaiikki</w:t>
      </w:r>
      <w:bookmarkEnd w:id="43"/>
    </w:p>
    <w:p w14:paraId="1E279519" w14:textId="2EC1F0DE" w:rsidR="00D43EB7" w:rsidRPr="005007C5" w:rsidRDefault="00D43EB7" w:rsidP="00D43EB7">
      <w:pPr>
        <w:rPr>
          <w:rFonts w:cstheme="minorHAnsi"/>
          <w:b/>
          <w:bCs/>
        </w:rPr>
      </w:pPr>
      <w:r w:rsidRPr="005007C5">
        <w:rPr>
          <w:rFonts w:cstheme="minorHAnsi"/>
          <w:b/>
          <w:bCs/>
        </w:rPr>
        <w:t>Totalitaariset järjestelmät haastoivat demokratian 1920</w:t>
      </w:r>
      <w:r w:rsidR="007528F9" w:rsidRPr="005007C5">
        <w:rPr>
          <w:rFonts w:cstheme="minorHAnsi"/>
          <w:b/>
          <w:bCs/>
        </w:rPr>
        <w:t xml:space="preserve">- ja </w:t>
      </w:r>
      <w:r w:rsidRPr="005007C5">
        <w:rPr>
          <w:rFonts w:cstheme="minorHAnsi"/>
          <w:b/>
          <w:bCs/>
        </w:rPr>
        <w:t>30</w:t>
      </w:r>
      <w:r w:rsidR="007528F9" w:rsidRPr="005007C5">
        <w:rPr>
          <w:rFonts w:cstheme="minorHAnsi"/>
          <w:b/>
          <w:bCs/>
        </w:rPr>
        <w:t>-</w:t>
      </w:r>
      <w:r w:rsidRPr="005007C5">
        <w:rPr>
          <w:rFonts w:cstheme="minorHAnsi"/>
          <w:b/>
          <w:bCs/>
        </w:rPr>
        <w:t>luvuilla</w:t>
      </w:r>
    </w:p>
    <w:p w14:paraId="6F8FA53D" w14:textId="3A73715D" w:rsidR="00D43EB7" w:rsidRPr="005007C5" w:rsidRDefault="00D43EB7" w:rsidP="009C6D18">
      <w:pPr>
        <w:pStyle w:val="Luettelokappale"/>
        <w:numPr>
          <w:ilvl w:val="0"/>
          <w:numId w:val="205"/>
        </w:numPr>
        <w:rPr>
          <w:rFonts w:cstheme="minorHAnsi"/>
          <w:b/>
          <w:bCs/>
        </w:rPr>
      </w:pPr>
      <w:r w:rsidRPr="005007C5">
        <w:rPr>
          <w:rFonts w:cstheme="minorHAnsi"/>
        </w:rPr>
        <w:t>Usko jatkuvaan edistykseen alkoi horjua: Titanicin uppoaminen 1912 ja ensimmäinen maailmansota 1914-1918</w:t>
      </w:r>
      <w:r w:rsidR="007528F9" w:rsidRPr="005007C5">
        <w:rPr>
          <w:rFonts w:cstheme="minorHAnsi"/>
        </w:rPr>
        <w:t xml:space="preserve"> järkyttivät ihmisiä.</w:t>
      </w:r>
    </w:p>
    <w:p w14:paraId="74C30819" w14:textId="4C967389" w:rsidR="00D43EB7" w:rsidRPr="005007C5" w:rsidRDefault="00D43EB7" w:rsidP="009C6D18">
      <w:pPr>
        <w:pStyle w:val="Luettelokappale"/>
        <w:numPr>
          <w:ilvl w:val="0"/>
          <w:numId w:val="205"/>
        </w:numPr>
        <w:rPr>
          <w:rFonts w:cstheme="minorHAnsi"/>
          <w:b/>
          <w:bCs/>
        </w:rPr>
      </w:pPr>
      <w:r w:rsidRPr="005007C5">
        <w:rPr>
          <w:rFonts w:cstheme="minorHAnsi"/>
        </w:rPr>
        <w:t xml:space="preserve">Italiaan syntyi ensimmäinen merkittävä läntinen </w:t>
      </w:r>
      <w:r w:rsidRPr="005007C5">
        <w:rPr>
          <w:rFonts w:cstheme="minorHAnsi"/>
          <w:b/>
          <w:bCs/>
        </w:rPr>
        <w:t>totalitaarinen</w:t>
      </w:r>
      <w:r w:rsidRPr="005007C5">
        <w:rPr>
          <w:rFonts w:cstheme="minorHAnsi"/>
        </w:rPr>
        <w:t xml:space="preserve"> järjestelmä 1922</w:t>
      </w:r>
      <w:r w:rsidR="007528F9" w:rsidRPr="005007C5">
        <w:rPr>
          <w:rFonts w:cstheme="minorHAnsi"/>
        </w:rPr>
        <w:t xml:space="preserve"> kun</w:t>
      </w:r>
      <w:r w:rsidRPr="005007C5">
        <w:rPr>
          <w:rFonts w:cstheme="minorHAnsi"/>
        </w:rPr>
        <w:t xml:space="preserve"> Mussolini nousi valtaan</w:t>
      </w:r>
      <w:r w:rsidR="007528F9" w:rsidRPr="005007C5">
        <w:rPr>
          <w:rFonts w:cstheme="minorHAnsi"/>
        </w:rPr>
        <w:t xml:space="preserve">. </w:t>
      </w:r>
      <w:r w:rsidR="007528F9" w:rsidRPr="005007C5">
        <w:rPr>
          <w:rFonts w:cstheme="minorHAnsi"/>
          <w:b/>
          <w:bCs/>
        </w:rPr>
        <w:t>Fasistisessa</w:t>
      </w:r>
      <w:r w:rsidR="007528F9" w:rsidRPr="005007C5">
        <w:rPr>
          <w:rFonts w:cstheme="minorHAnsi"/>
        </w:rPr>
        <w:t xml:space="preserve"> Italiassa vallitsi</w:t>
      </w:r>
      <w:r w:rsidRPr="005007C5">
        <w:rPr>
          <w:rFonts w:cstheme="minorHAnsi"/>
        </w:rPr>
        <w:t xml:space="preserve"> antiikin Rooman kulttuurin ja militarismin ihannointi</w:t>
      </w:r>
      <w:r w:rsidR="007528F9" w:rsidRPr="005007C5">
        <w:rPr>
          <w:rFonts w:cstheme="minorHAnsi"/>
        </w:rPr>
        <w:t>.</w:t>
      </w:r>
    </w:p>
    <w:p w14:paraId="791A997F" w14:textId="3CBE5995" w:rsidR="00D43EB7" w:rsidRPr="005007C5" w:rsidRDefault="00D43EB7" w:rsidP="009C6D18">
      <w:pPr>
        <w:pStyle w:val="Luettelokappale"/>
        <w:numPr>
          <w:ilvl w:val="0"/>
          <w:numId w:val="205"/>
        </w:numPr>
        <w:rPr>
          <w:rFonts w:cstheme="minorHAnsi"/>
          <w:b/>
          <w:bCs/>
        </w:rPr>
      </w:pPr>
      <w:r w:rsidRPr="005007C5">
        <w:rPr>
          <w:rFonts w:cstheme="minorHAnsi"/>
        </w:rPr>
        <w:t xml:space="preserve">Neuvostoliitosta kehittyi Leninin kuoltua 1924 vähitellen Stalinin johtama </w:t>
      </w:r>
      <w:r w:rsidRPr="005007C5">
        <w:rPr>
          <w:rFonts w:cstheme="minorHAnsi"/>
          <w:b/>
          <w:bCs/>
        </w:rPr>
        <w:t>diktatuuri</w:t>
      </w:r>
      <w:r w:rsidR="007528F9" w:rsidRPr="005007C5">
        <w:rPr>
          <w:rFonts w:cstheme="minorHAnsi"/>
        </w:rPr>
        <w:t>.</w:t>
      </w:r>
    </w:p>
    <w:p w14:paraId="6D7F8FC7" w14:textId="47BA099A" w:rsidR="00B66317" w:rsidRPr="005007C5" w:rsidRDefault="00B66317" w:rsidP="009C6D18">
      <w:pPr>
        <w:pStyle w:val="Luettelokappale"/>
        <w:numPr>
          <w:ilvl w:val="0"/>
          <w:numId w:val="205"/>
        </w:numPr>
        <w:rPr>
          <w:rFonts w:cstheme="minorHAnsi"/>
          <w:b/>
          <w:bCs/>
        </w:rPr>
      </w:pPr>
      <w:r w:rsidRPr="005007C5">
        <w:rPr>
          <w:rFonts w:cstheme="minorHAnsi"/>
        </w:rPr>
        <w:t xml:space="preserve">Neuvostoliitossa </w:t>
      </w:r>
      <w:r w:rsidR="00404E30" w:rsidRPr="005007C5">
        <w:rPr>
          <w:rFonts w:cstheme="minorHAnsi"/>
        </w:rPr>
        <w:t>ihannoitiin</w:t>
      </w:r>
      <w:r w:rsidRPr="005007C5">
        <w:rPr>
          <w:rFonts w:cstheme="minorHAnsi"/>
        </w:rPr>
        <w:t xml:space="preserve"> tasa-arvoista neuvostokansalaista, joka uhrautuvasti työskenteli paremman valtion puolesta.</w:t>
      </w:r>
    </w:p>
    <w:p w14:paraId="0C7F8511" w14:textId="109DF434" w:rsidR="00D43EB7" w:rsidRPr="005007C5" w:rsidRDefault="00D43EB7" w:rsidP="00374289">
      <w:pPr>
        <w:pStyle w:val="Luettelokappale"/>
        <w:numPr>
          <w:ilvl w:val="0"/>
          <w:numId w:val="205"/>
        </w:numPr>
        <w:rPr>
          <w:rFonts w:cstheme="minorHAnsi"/>
          <w:b/>
          <w:bCs/>
        </w:rPr>
      </w:pPr>
      <w:r w:rsidRPr="005007C5">
        <w:rPr>
          <w:rFonts w:cstheme="minorHAnsi"/>
        </w:rPr>
        <w:t>Hitler nousi valtaan Saksassa 1933</w:t>
      </w:r>
      <w:r w:rsidR="007528F9" w:rsidRPr="005007C5">
        <w:rPr>
          <w:rFonts w:cstheme="minorHAnsi"/>
        </w:rPr>
        <w:t>, jossa</w:t>
      </w:r>
      <w:r w:rsidRPr="005007C5">
        <w:rPr>
          <w:rFonts w:cstheme="minorHAnsi"/>
        </w:rPr>
        <w:t xml:space="preserve"> 1800-luvulla kehitetyt rotuopit saivat merkittävän roolin</w:t>
      </w:r>
      <w:r w:rsidR="007019E7" w:rsidRPr="005007C5">
        <w:rPr>
          <w:rFonts w:cstheme="minorHAnsi"/>
        </w:rPr>
        <w:t>.</w:t>
      </w:r>
      <w:r w:rsidR="00374289" w:rsidRPr="005007C5">
        <w:rPr>
          <w:rFonts w:cstheme="minorHAnsi"/>
        </w:rPr>
        <w:t xml:space="preserve"> </w:t>
      </w:r>
      <w:r w:rsidR="007019E7" w:rsidRPr="005007C5">
        <w:rPr>
          <w:rFonts w:cstheme="minorHAnsi"/>
          <w:b/>
          <w:bCs/>
        </w:rPr>
        <w:t>E</w:t>
      </w:r>
      <w:r w:rsidRPr="005007C5">
        <w:rPr>
          <w:rFonts w:cstheme="minorHAnsi"/>
          <w:b/>
          <w:bCs/>
        </w:rPr>
        <w:t xml:space="preserve">ugeniikka </w:t>
      </w:r>
      <w:r w:rsidRPr="005007C5">
        <w:rPr>
          <w:rFonts w:cstheme="minorHAnsi"/>
        </w:rPr>
        <w:t>eli</w:t>
      </w:r>
      <w:r w:rsidRPr="005007C5">
        <w:rPr>
          <w:rFonts w:cstheme="minorHAnsi"/>
          <w:b/>
          <w:bCs/>
        </w:rPr>
        <w:t xml:space="preserve"> rodunjalostusoppi </w:t>
      </w:r>
      <w:r w:rsidR="007528F9" w:rsidRPr="005007C5">
        <w:rPr>
          <w:rFonts w:cstheme="minorHAnsi"/>
        </w:rPr>
        <w:t>oli</w:t>
      </w:r>
      <w:r w:rsidR="007528F9" w:rsidRPr="005007C5">
        <w:rPr>
          <w:rFonts w:cstheme="minorHAnsi"/>
          <w:b/>
          <w:bCs/>
        </w:rPr>
        <w:t xml:space="preserve"> </w:t>
      </w:r>
      <w:r w:rsidRPr="005007C5">
        <w:rPr>
          <w:rFonts w:cstheme="minorHAnsi"/>
        </w:rPr>
        <w:t>arvostettu tieteen ala</w:t>
      </w:r>
      <w:r w:rsidR="007528F9" w:rsidRPr="005007C5">
        <w:rPr>
          <w:rFonts w:cstheme="minorHAnsi"/>
        </w:rPr>
        <w:t xml:space="preserve">. Sen mukaan </w:t>
      </w:r>
      <w:r w:rsidRPr="005007C5">
        <w:rPr>
          <w:rFonts w:cstheme="minorHAnsi"/>
        </w:rPr>
        <w:t>ihmisrotua voi kehittää koirien ja hevosten tapaan (“arjalainen yli-ihminen")</w:t>
      </w:r>
      <w:r w:rsidR="007528F9" w:rsidRPr="005007C5">
        <w:rPr>
          <w:rFonts w:cstheme="minorHAnsi"/>
        </w:rPr>
        <w:t>.</w:t>
      </w:r>
    </w:p>
    <w:p w14:paraId="6A514B62" w14:textId="26D44B7D" w:rsidR="007447BC" w:rsidRPr="005007C5" w:rsidRDefault="007447BC" w:rsidP="009C6D18">
      <w:pPr>
        <w:pStyle w:val="Luettelokappale"/>
        <w:numPr>
          <w:ilvl w:val="0"/>
          <w:numId w:val="205"/>
        </w:numPr>
        <w:rPr>
          <w:rFonts w:cstheme="minorHAnsi"/>
        </w:rPr>
      </w:pPr>
      <w:r w:rsidRPr="005007C5">
        <w:rPr>
          <w:rFonts w:cstheme="minorHAnsi"/>
        </w:rPr>
        <w:t>Saksassa korostettiin perinteisiä sukupuolirooleja</w:t>
      </w:r>
      <w:r w:rsidR="00B66317" w:rsidRPr="005007C5">
        <w:rPr>
          <w:rFonts w:cstheme="minorHAnsi"/>
        </w:rPr>
        <w:t>.</w:t>
      </w:r>
    </w:p>
    <w:p w14:paraId="13208E42" w14:textId="526A0684" w:rsidR="00D43EB7" w:rsidRPr="005007C5" w:rsidRDefault="00D43EB7" w:rsidP="009C6D18">
      <w:pPr>
        <w:pStyle w:val="Luettelokappale"/>
        <w:numPr>
          <w:ilvl w:val="0"/>
          <w:numId w:val="205"/>
        </w:numPr>
        <w:rPr>
          <w:rFonts w:cstheme="minorHAnsi"/>
        </w:rPr>
      </w:pPr>
      <w:r w:rsidRPr="005007C5">
        <w:rPr>
          <w:rFonts w:cstheme="minorHAnsi"/>
        </w:rPr>
        <w:t xml:space="preserve">Ei-toivottujen ainesten </w:t>
      </w:r>
      <w:r w:rsidR="007528F9" w:rsidRPr="005007C5">
        <w:rPr>
          <w:rFonts w:cstheme="minorHAnsi"/>
        </w:rPr>
        <w:t>kitkeminen</w:t>
      </w:r>
      <w:r w:rsidRPr="005007C5">
        <w:rPr>
          <w:rFonts w:cstheme="minorHAnsi"/>
        </w:rPr>
        <w:t xml:space="preserve"> johti juutalaisten, romanien ja homoseksuaalien sekä vammaisten vainoon ja joukkotuhoon</w:t>
      </w:r>
      <w:r w:rsidR="007528F9" w:rsidRPr="005007C5">
        <w:rPr>
          <w:rFonts w:cstheme="minorHAnsi"/>
        </w:rPr>
        <w:t>.</w:t>
      </w:r>
      <w:r w:rsidRPr="005007C5">
        <w:rPr>
          <w:rFonts w:cstheme="minorHAnsi"/>
        </w:rPr>
        <w:t xml:space="preserve">  </w:t>
      </w:r>
      <w:r w:rsidR="007528F9" w:rsidRPr="005007C5">
        <w:rPr>
          <w:rFonts w:cstheme="minorHAnsi"/>
          <w:b/>
          <w:bCs/>
        </w:rPr>
        <w:t>H</w:t>
      </w:r>
      <w:r w:rsidRPr="005007C5">
        <w:rPr>
          <w:rFonts w:cstheme="minorHAnsi"/>
          <w:b/>
          <w:bCs/>
        </w:rPr>
        <w:t>olokaustissa</w:t>
      </w:r>
      <w:r w:rsidRPr="005007C5">
        <w:rPr>
          <w:rFonts w:cstheme="minorHAnsi"/>
        </w:rPr>
        <w:t xml:space="preserve"> kuoli noin 6 miljoonaa Euroopan juutalaista</w:t>
      </w:r>
      <w:r w:rsidR="007528F9" w:rsidRPr="005007C5">
        <w:rPr>
          <w:rFonts w:cstheme="minorHAnsi"/>
        </w:rPr>
        <w:t>.</w:t>
      </w:r>
    </w:p>
    <w:p w14:paraId="62FE2C7A" w14:textId="5C38A385" w:rsidR="00D43EB7" w:rsidRPr="005007C5" w:rsidRDefault="00D43EB7" w:rsidP="009C6D18">
      <w:pPr>
        <w:pStyle w:val="Luettelokappale"/>
        <w:numPr>
          <w:ilvl w:val="0"/>
          <w:numId w:val="205"/>
        </w:numPr>
        <w:rPr>
          <w:rFonts w:cstheme="minorHAnsi"/>
          <w:b/>
          <w:bCs/>
        </w:rPr>
      </w:pPr>
      <w:r w:rsidRPr="005007C5">
        <w:rPr>
          <w:rFonts w:cstheme="minorHAnsi"/>
        </w:rPr>
        <w:t>Kulttuurin tehtävä oli palvella totalitarismia</w:t>
      </w:r>
      <w:r w:rsidR="007528F9" w:rsidRPr="005007C5">
        <w:rPr>
          <w:rFonts w:cstheme="minorHAnsi"/>
        </w:rPr>
        <w:t>.</w:t>
      </w:r>
      <w:r w:rsidRPr="005007C5">
        <w:rPr>
          <w:rFonts w:cstheme="minorHAnsi"/>
        </w:rPr>
        <w:t xml:space="preserve"> Saksassa rakennettiin ihannekaupunkeja (Speer) ja paheksuttiin modernia kuvataidetta ja jazzia </w:t>
      </w:r>
      <w:r w:rsidRPr="005007C5">
        <w:rPr>
          <w:rFonts w:cstheme="minorHAnsi"/>
          <w:b/>
          <w:bCs/>
        </w:rPr>
        <w:t>“rappiotaiteena”</w:t>
      </w:r>
      <w:r w:rsidRPr="005007C5">
        <w:rPr>
          <w:rFonts w:cstheme="minorHAnsi"/>
        </w:rPr>
        <w:t xml:space="preserve"> </w:t>
      </w:r>
      <w:r w:rsidR="007528F9" w:rsidRPr="005007C5">
        <w:rPr>
          <w:rFonts w:cstheme="minorHAnsi"/>
        </w:rPr>
        <w:t>ja</w:t>
      </w:r>
      <w:r w:rsidRPr="005007C5">
        <w:rPr>
          <w:rFonts w:cstheme="minorHAnsi"/>
        </w:rPr>
        <w:t xml:space="preserve"> taideteoksia tuhottiin ja taiteilijoita ajettiin maanpakoon</w:t>
      </w:r>
      <w:r w:rsidR="007528F9" w:rsidRPr="005007C5">
        <w:rPr>
          <w:rFonts w:cstheme="minorHAnsi"/>
        </w:rPr>
        <w:t>.</w:t>
      </w:r>
    </w:p>
    <w:p w14:paraId="4BFD2E7E" w14:textId="03FFB1C0" w:rsidR="00D43EB7" w:rsidRPr="005007C5" w:rsidRDefault="00D43EB7" w:rsidP="009C6D18">
      <w:pPr>
        <w:pStyle w:val="Luettelokappale"/>
        <w:numPr>
          <w:ilvl w:val="0"/>
          <w:numId w:val="205"/>
        </w:numPr>
        <w:rPr>
          <w:rFonts w:cstheme="minorHAnsi"/>
          <w:b/>
          <w:bCs/>
        </w:rPr>
      </w:pPr>
      <w:r w:rsidRPr="005007C5">
        <w:rPr>
          <w:rFonts w:cstheme="minorHAnsi"/>
        </w:rPr>
        <w:t>Kirjallisuutta ja lehdistöä valvottiin tarkasti</w:t>
      </w:r>
      <w:r w:rsidR="007528F9" w:rsidRPr="005007C5">
        <w:rPr>
          <w:rFonts w:cstheme="minorHAnsi"/>
        </w:rPr>
        <w:t xml:space="preserve"> ja</w:t>
      </w:r>
      <w:r w:rsidRPr="005007C5">
        <w:rPr>
          <w:rFonts w:cstheme="minorHAnsi"/>
        </w:rPr>
        <w:t xml:space="preserve"> </w:t>
      </w:r>
      <w:r w:rsidRPr="005007C5">
        <w:rPr>
          <w:rFonts w:cstheme="minorHAnsi"/>
          <w:b/>
          <w:bCs/>
        </w:rPr>
        <w:t xml:space="preserve">sensuuri </w:t>
      </w:r>
      <w:r w:rsidR="007528F9" w:rsidRPr="005007C5">
        <w:rPr>
          <w:rFonts w:cstheme="minorHAnsi"/>
        </w:rPr>
        <w:t>oli</w:t>
      </w:r>
      <w:r w:rsidR="007528F9" w:rsidRPr="005007C5">
        <w:rPr>
          <w:rFonts w:cstheme="minorHAnsi"/>
          <w:b/>
          <w:bCs/>
        </w:rPr>
        <w:t xml:space="preserve"> </w:t>
      </w:r>
      <w:r w:rsidRPr="005007C5">
        <w:rPr>
          <w:rFonts w:cstheme="minorHAnsi"/>
        </w:rPr>
        <w:t>tiukkaa</w:t>
      </w:r>
      <w:r w:rsidR="007528F9" w:rsidRPr="005007C5">
        <w:rPr>
          <w:rFonts w:cstheme="minorHAnsi"/>
        </w:rPr>
        <w:t xml:space="preserve">. </w:t>
      </w:r>
      <w:r w:rsidRPr="005007C5">
        <w:rPr>
          <w:rFonts w:cstheme="minorHAnsi"/>
        </w:rPr>
        <w:t xml:space="preserve">Saksassa </w:t>
      </w:r>
      <w:r w:rsidR="007528F9" w:rsidRPr="005007C5">
        <w:rPr>
          <w:rFonts w:cstheme="minorHAnsi"/>
        </w:rPr>
        <w:t xml:space="preserve">oli </w:t>
      </w:r>
      <w:r w:rsidRPr="005007C5">
        <w:rPr>
          <w:rFonts w:cstheme="minorHAnsi"/>
        </w:rPr>
        <w:t>kirjarovioita</w:t>
      </w:r>
      <w:r w:rsidR="007528F9" w:rsidRPr="005007C5">
        <w:rPr>
          <w:rFonts w:cstheme="minorHAnsi"/>
        </w:rPr>
        <w:t>,</w:t>
      </w:r>
      <w:r w:rsidRPr="005007C5">
        <w:rPr>
          <w:rFonts w:cstheme="minorHAnsi"/>
        </w:rPr>
        <w:t xml:space="preserve"> </w:t>
      </w:r>
      <w:r w:rsidR="00B93823" w:rsidRPr="005007C5">
        <w:rPr>
          <w:rFonts w:cstheme="minorHAnsi"/>
        </w:rPr>
        <w:t xml:space="preserve">jota Heinrich </w:t>
      </w:r>
      <w:proofErr w:type="spellStart"/>
      <w:r w:rsidR="00B93823" w:rsidRPr="005007C5">
        <w:rPr>
          <w:rFonts w:cstheme="minorHAnsi"/>
        </w:rPr>
        <w:t>Heine</w:t>
      </w:r>
      <w:proofErr w:type="spellEnd"/>
      <w:r w:rsidR="00B93823" w:rsidRPr="005007C5">
        <w:rPr>
          <w:rFonts w:cstheme="minorHAnsi"/>
        </w:rPr>
        <w:t xml:space="preserve"> kommentoi: </w:t>
      </w:r>
      <w:r w:rsidRPr="005007C5">
        <w:rPr>
          <w:rFonts w:cstheme="minorHAnsi"/>
        </w:rPr>
        <w:t>“Missä poltetaan kirjoja, poltetaan lopulta myös ihmisiä”</w:t>
      </w:r>
      <w:r w:rsidR="00B93823" w:rsidRPr="005007C5">
        <w:rPr>
          <w:rFonts w:cstheme="minorHAnsi"/>
        </w:rPr>
        <w:t>.</w:t>
      </w:r>
    </w:p>
    <w:p w14:paraId="318B177A" w14:textId="04181DB9" w:rsidR="00855747" w:rsidRPr="005007C5" w:rsidRDefault="00D43EB7" w:rsidP="00374289">
      <w:pPr>
        <w:pStyle w:val="Luettelokappale"/>
        <w:numPr>
          <w:ilvl w:val="0"/>
          <w:numId w:val="205"/>
        </w:numPr>
        <w:rPr>
          <w:rFonts w:cstheme="minorHAnsi"/>
        </w:rPr>
      </w:pPr>
      <w:r w:rsidRPr="005007C5">
        <w:rPr>
          <w:rFonts w:cstheme="minorHAnsi"/>
        </w:rPr>
        <w:t xml:space="preserve">Saksa isännöi vuoden </w:t>
      </w:r>
      <w:r w:rsidRPr="005007C5">
        <w:rPr>
          <w:rFonts w:cstheme="minorHAnsi"/>
          <w:b/>
          <w:bCs/>
        </w:rPr>
        <w:t>1936 talvi- ja kesäolympialaisia</w:t>
      </w:r>
      <w:r w:rsidR="00B93823" w:rsidRPr="005007C5">
        <w:rPr>
          <w:rFonts w:cstheme="minorHAnsi"/>
        </w:rPr>
        <w:t>.</w:t>
      </w:r>
      <w:r w:rsidRPr="005007C5">
        <w:rPr>
          <w:rFonts w:cstheme="minorHAnsi"/>
        </w:rPr>
        <w:t xml:space="preserve"> </w:t>
      </w:r>
      <w:proofErr w:type="spellStart"/>
      <w:r w:rsidRPr="005007C5">
        <w:rPr>
          <w:rFonts w:cstheme="minorHAnsi"/>
        </w:rPr>
        <w:t>Leni</w:t>
      </w:r>
      <w:proofErr w:type="spellEnd"/>
      <w:r w:rsidRPr="005007C5">
        <w:rPr>
          <w:rFonts w:cstheme="minorHAnsi"/>
        </w:rPr>
        <w:t xml:space="preserve"> </w:t>
      </w:r>
      <w:proofErr w:type="spellStart"/>
      <w:r w:rsidRPr="005007C5">
        <w:rPr>
          <w:rFonts w:cstheme="minorHAnsi"/>
        </w:rPr>
        <w:t>Riefenstahl</w:t>
      </w:r>
      <w:proofErr w:type="spellEnd"/>
      <w:r w:rsidRPr="005007C5">
        <w:rPr>
          <w:rFonts w:cstheme="minorHAnsi"/>
        </w:rPr>
        <w:t xml:space="preserve"> kuvasi ihannoivan elokuvan kisoista Hitlerin toiveiden mukaan (“Tahdon riemuvoitto”)</w:t>
      </w:r>
      <w:r w:rsidR="00B93823" w:rsidRPr="005007C5">
        <w:rPr>
          <w:rFonts w:cstheme="minorHAnsi"/>
        </w:rPr>
        <w:t xml:space="preserve">, joka </w:t>
      </w:r>
      <w:r w:rsidR="00FB3D1D" w:rsidRPr="005007C5">
        <w:rPr>
          <w:rFonts w:cstheme="minorHAnsi"/>
        </w:rPr>
        <w:t>valjastettiin näin diktatuurin palvelukseen.</w:t>
      </w:r>
      <w:r w:rsidRPr="005007C5">
        <w:rPr>
          <w:rFonts w:cstheme="minorHAnsi"/>
        </w:rPr>
        <w:t xml:space="preserve">  </w:t>
      </w:r>
    </w:p>
    <w:p w14:paraId="2C38E354" w14:textId="77777777" w:rsidR="00374289" w:rsidRPr="005007C5" w:rsidRDefault="00374289" w:rsidP="00374289">
      <w:pPr>
        <w:rPr>
          <w:rFonts w:cstheme="minorHAnsi"/>
        </w:rPr>
      </w:pPr>
    </w:p>
    <w:p w14:paraId="2851E900" w14:textId="1AF30C00" w:rsidR="00855747" w:rsidRPr="005007C5" w:rsidRDefault="00855747" w:rsidP="00855747">
      <w:pPr>
        <w:jc w:val="center"/>
        <w:rPr>
          <w:rFonts w:cstheme="minorHAnsi"/>
          <w:b/>
          <w:sz w:val="20"/>
        </w:rPr>
      </w:pPr>
      <w:r w:rsidRPr="005007C5">
        <w:rPr>
          <w:rFonts w:cstheme="minorHAnsi"/>
          <w:b/>
          <w:sz w:val="20"/>
        </w:rPr>
        <w:t>Hitler avasi Berliinin olympialaiset ja seurasi tarkasti ”herrarodun” menestystä. Juutalaisilla ei ollut pääsyä stadionille.</w:t>
      </w:r>
    </w:p>
    <w:p w14:paraId="1462AC3C" w14:textId="79201A90" w:rsidR="00D43EB7" w:rsidRPr="005007C5" w:rsidRDefault="00D43EB7" w:rsidP="00855747">
      <w:pPr>
        <w:jc w:val="center"/>
        <w:rPr>
          <w:rFonts w:cstheme="minorHAnsi"/>
        </w:rPr>
      </w:pPr>
      <w:r w:rsidRPr="005007C5">
        <w:rPr>
          <w:rFonts w:cstheme="minorHAnsi"/>
        </w:rPr>
        <w:drawing>
          <wp:inline distT="0" distB="0" distL="0" distR="0" wp14:anchorId="25F300BF" wp14:editId="7670648B">
            <wp:extent cx="3703320" cy="2715768"/>
            <wp:effectExtent l="0" t="0" r="0" b="0"/>
            <wp:docPr id="1635022904" name="Kuva 163502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3703320" cy="2715768"/>
                    </a:xfrm>
                    <a:prstGeom prst="rect">
                      <a:avLst/>
                    </a:prstGeom>
                  </pic:spPr>
                </pic:pic>
              </a:graphicData>
            </a:graphic>
          </wp:inline>
        </w:drawing>
      </w:r>
    </w:p>
    <w:p w14:paraId="5FA7F9DA" w14:textId="4A28FDA1" w:rsidR="00B93823" w:rsidRPr="005007C5" w:rsidRDefault="00B93823" w:rsidP="00855747">
      <w:pPr>
        <w:jc w:val="center"/>
        <w:rPr>
          <w:rFonts w:cstheme="minorHAnsi"/>
        </w:rPr>
      </w:pPr>
      <w:r w:rsidRPr="005007C5">
        <w:rPr>
          <w:rFonts w:cstheme="minorHAnsi"/>
          <w:b/>
          <w:sz w:val="20"/>
        </w:rPr>
        <w:t>Lähde: Wikipedia.</w:t>
      </w:r>
    </w:p>
    <w:p w14:paraId="28F91906" w14:textId="77777777" w:rsidR="00B6226D" w:rsidRPr="005007C5" w:rsidRDefault="00B6226D">
      <w:pPr>
        <w:rPr>
          <w:rFonts w:cstheme="minorHAnsi"/>
          <w:b/>
          <w:bCs/>
        </w:rPr>
      </w:pPr>
      <w:r w:rsidRPr="005007C5">
        <w:rPr>
          <w:rFonts w:cstheme="minorHAnsi"/>
          <w:b/>
          <w:bCs/>
        </w:rPr>
        <w:br w:type="page"/>
      </w:r>
    </w:p>
    <w:p w14:paraId="530EA608" w14:textId="03E5FBCA" w:rsidR="00855747" w:rsidRPr="005007C5" w:rsidRDefault="00B93823" w:rsidP="00D43EB7">
      <w:pPr>
        <w:rPr>
          <w:rFonts w:cstheme="minorHAnsi"/>
          <w:b/>
          <w:bCs/>
        </w:rPr>
      </w:pPr>
      <w:r w:rsidRPr="005007C5">
        <w:rPr>
          <w:rFonts w:cstheme="minorHAnsi"/>
          <w:b/>
          <w:bCs/>
        </w:rPr>
        <w:lastRenderedPageBreak/>
        <w:t xml:space="preserve">Taide </w:t>
      </w:r>
      <w:r w:rsidR="00374289" w:rsidRPr="005007C5">
        <w:rPr>
          <w:rFonts w:cstheme="minorHAnsi"/>
          <w:b/>
          <w:bCs/>
        </w:rPr>
        <w:t xml:space="preserve">ja henkinen kulttuuri </w:t>
      </w:r>
      <w:r w:rsidRPr="005007C5">
        <w:rPr>
          <w:rFonts w:cstheme="minorHAnsi"/>
          <w:b/>
          <w:bCs/>
        </w:rPr>
        <w:t>1900-luvun alussa</w:t>
      </w:r>
    </w:p>
    <w:p w14:paraId="57B3D39C" w14:textId="1802AC5A" w:rsidR="00D43EB7" w:rsidRPr="005007C5" w:rsidRDefault="00D43EB7" w:rsidP="009C6D18">
      <w:pPr>
        <w:pStyle w:val="Luettelokappale"/>
        <w:numPr>
          <w:ilvl w:val="0"/>
          <w:numId w:val="204"/>
        </w:numPr>
        <w:ind w:left="360"/>
        <w:rPr>
          <w:rFonts w:cstheme="minorHAnsi"/>
        </w:rPr>
      </w:pPr>
      <w:r w:rsidRPr="005007C5">
        <w:rPr>
          <w:rFonts w:cstheme="minorHAnsi"/>
        </w:rPr>
        <w:t>Euroopassa kehittyi monia moderneja kokeilevia taidesuuntauksia</w:t>
      </w:r>
      <w:r w:rsidR="00374289" w:rsidRPr="005007C5">
        <w:rPr>
          <w:rFonts w:cstheme="minorHAnsi"/>
        </w:rPr>
        <w:t xml:space="preserve"> samaan aikaan totalitääristen järjestelmien kanssa.</w:t>
      </w:r>
    </w:p>
    <w:p w14:paraId="28C9F691" w14:textId="2A28B200" w:rsidR="00D43EB7" w:rsidRPr="005007C5" w:rsidRDefault="00D43EB7" w:rsidP="009C6D18">
      <w:pPr>
        <w:pStyle w:val="Luettelokappale"/>
        <w:numPr>
          <w:ilvl w:val="0"/>
          <w:numId w:val="204"/>
        </w:numPr>
        <w:ind w:left="360"/>
        <w:rPr>
          <w:rFonts w:cstheme="minorHAnsi"/>
        </w:rPr>
      </w:pPr>
      <w:r w:rsidRPr="005007C5">
        <w:rPr>
          <w:rFonts w:cstheme="minorHAnsi"/>
        </w:rPr>
        <w:t xml:space="preserve">Jo 1800-luvulla oli syntynyt </w:t>
      </w:r>
      <w:r w:rsidRPr="005007C5">
        <w:rPr>
          <w:rFonts w:cstheme="minorHAnsi"/>
          <w:b/>
          <w:bCs/>
        </w:rPr>
        <w:t xml:space="preserve">impressionistinen </w:t>
      </w:r>
      <w:r w:rsidRPr="005007C5">
        <w:rPr>
          <w:rFonts w:cstheme="minorHAnsi"/>
        </w:rPr>
        <w:t xml:space="preserve">ja </w:t>
      </w:r>
      <w:r w:rsidRPr="005007C5">
        <w:rPr>
          <w:rFonts w:cstheme="minorHAnsi"/>
          <w:b/>
          <w:bCs/>
        </w:rPr>
        <w:t>ekspressionistinen</w:t>
      </w:r>
      <w:r w:rsidRPr="005007C5">
        <w:rPr>
          <w:rFonts w:cstheme="minorHAnsi"/>
        </w:rPr>
        <w:t xml:space="preserve"> tyyli kuvataiteessa (Monet, </w:t>
      </w:r>
      <w:proofErr w:type="spellStart"/>
      <w:r w:rsidRPr="005007C5">
        <w:rPr>
          <w:rFonts w:cstheme="minorHAnsi"/>
        </w:rPr>
        <w:t>Manet</w:t>
      </w:r>
      <w:proofErr w:type="spellEnd"/>
      <w:r w:rsidRPr="005007C5">
        <w:rPr>
          <w:rFonts w:cstheme="minorHAnsi"/>
        </w:rPr>
        <w:t xml:space="preserve">, </w:t>
      </w:r>
      <w:proofErr w:type="spellStart"/>
      <w:r w:rsidRPr="005007C5">
        <w:rPr>
          <w:rFonts w:cstheme="minorHAnsi"/>
        </w:rPr>
        <w:t>Degas</w:t>
      </w:r>
      <w:proofErr w:type="spellEnd"/>
      <w:r w:rsidR="00FB3D1D" w:rsidRPr="005007C5">
        <w:rPr>
          <w:rFonts w:cstheme="minorHAnsi"/>
        </w:rPr>
        <w:t xml:space="preserve">, </w:t>
      </w:r>
      <w:proofErr w:type="spellStart"/>
      <w:r w:rsidR="00FB3D1D" w:rsidRPr="005007C5">
        <w:rPr>
          <w:rFonts w:cstheme="minorHAnsi"/>
        </w:rPr>
        <w:t>Renoir</w:t>
      </w:r>
      <w:proofErr w:type="spellEnd"/>
      <w:r w:rsidRPr="005007C5">
        <w:rPr>
          <w:rFonts w:cstheme="minorHAnsi"/>
        </w:rPr>
        <w:t>)</w:t>
      </w:r>
      <w:r w:rsidR="00B93823" w:rsidRPr="005007C5">
        <w:rPr>
          <w:rFonts w:cstheme="minorHAnsi"/>
        </w:rPr>
        <w:t>.</w:t>
      </w:r>
    </w:p>
    <w:p w14:paraId="3819650C" w14:textId="77777777" w:rsidR="00855747" w:rsidRPr="005007C5" w:rsidRDefault="00D43EB7" w:rsidP="009C6D18">
      <w:pPr>
        <w:pStyle w:val="Luettelokappale"/>
        <w:numPr>
          <w:ilvl w:val="0"/>
          <w:numId w:val="204"/>
        </w:numPr>
        <w:ind w:left="360"/>
        <w:rPr>
          <w:rFonts w:cstheme="minorHAnsi"/>
        </w:rPr>
      </w:pPr>
      <w:r w:rsidRPr="005007C5">
        <w:rPr>
          <w:rFonts w:cstheme="minorHAnsi"/>
        </w:rPr>
        <w:t xml:space="preserve">Venäläinen </w:t>
      </w:r>
      <w:proofErr w:type="spellStart"/>
      <w:r w:rsidRPr="005007C5">
        <w:rPr>
          <w:rFonts w:cstheme="minorHAnsi"/>
        </w:rPr>
        <w:t>Wassily</w:t>
      </w:r>
      <w:proofErr w:type="spellEnd"/>
      <w:r w:rsidRPr="005007C5">
        <w:rPr>
          <w:rFonts w:cstheme="minorHAnsi"/>
        </w:rPr>
        <w:t xml:space="preserve"> </w:t>
      </w:r>
      <w:proofErr w:type="spellStart"/>
      <w:r w:rsidRPr="005007C5">
        <w:rPr>
          <w:rFonts w:cstheme="minorHAnsi"/>
        </w:rPr>
        <w:t>Kandinsky</w:t>
      </w:r>
      <w:proofErr w:type="spellEnd"/>
      <w:r w:rsidRPr="005007C5">
        <w:rPr>
          <w:rFonts w:cstheme="minorHAnsi"/>
        </w:rPr>
        <w:t xml:space="preserve"> vei modernia taidetta pelkistettyyn suuntaa</w:t>
      </w:r>
      <w:r w:rsidR="00855747" w:rsidRPr="005007C5">
        <w:rPr>
          <w:rFonts w:cstheme="minorHAnsi"/>
        </w:rPr>
        <w:t>n.</w:t>
      </w:r>
    </w:p>
    <w:p w14:paraId="3905D87E" w14:textId="2CB5C0F2" w:rsidR="00855747" w:rsidRPr="005007C5" w:rsidRDefault="00855747" w:rsidP="009C6D18">
      <w:pPr>
        <w:pStyle w:val="Luettelokappale"/>
        <w:numPr>
          <w:ilvl w:val="0"/>
          <w:numId w:val="204"/>
        </w:numPr>
        <w:ind w:left="360"/>
        <w:rPr>
          <w:rFonts w:cstheme="minorHAnsi"/>
        </w:rPr>
      </w:pPr>
      <w:r w:rsidRPr="005007C5">
        <w:rPr>
          <w:rFonts w:cstheme="minorHAnsi"/>
        </w:rPr>
        <w:t xml:space="preserve">Neuvostoliitossa painotettiin </w:t>
      </w:r>
      <w:r w:rsidRPr="005007C5">
        <w:rPr>
          <w:rFonts w:cstheme="minorHAnsi"/>
          <w:b/>
          <w:bCs/>
        </w:rPr>
        <w:t>sosialistista realismia</w:t>
      </w:r>
      <w:r w:rsidR="00B07E81" w:rsidRPr="005007C5">
        <w:rPr>
          <w:rFonts w:cstheme="minorHAnsi"/>
        </w:rPr>
        <w:t>, jossa aiheena oli</w:t>
      </w:r>
      <w:r w:rsidRPr="005007C5">
        <w:rPr>
          <w:rFonts w:cstheme="minorHAnsi"/>
        </w:rPr>
        <w:t xml:space="preserve"> työläisten kuvaus työn parissa</w:t>
      </w:r>
      <w:r w:rsidR="00B07E81" w:rsidRPr="005007C5">
        <w:rPr>
          <w:rFonts w:cstheme="minorHAnsi"/>
        </w:rPr>
        <w:t>.</w:t>
      </w:r>
      <w:r w:rsidRPr="005007C5">
        <w:rPr>
          <w:rFonts w:cstheme="minorHAnsi"/>
        </w:rPr>
        <w:t xml:space="preserve"> </w:t>
      </w:r>
      <w:r w:rsidR="00B07E81" w:rsidRPr="005007C5">
        <w:rPr>
          <w:rFonts w:cstheme="minorHAnsi"/>
        </w:rPr>
        <w:t>Neuvostoliitossa t</w:t>
      </w:r>
      <w:r w:rsidRPr="005007C5">
        <w:rPr>
          <w:rFonts w:cstheme="minorHAnsi"/>
        </w:rPr>
        <w:t>aiteilijoiden ilmaisuvapaus</w:t>
      </w:r>
      <w:r w:rsidR="00B07E81" w:rsidRPr="005007C5">
        <w:rPr>
          <w:rFonts w:cstheme="minorHAnsi"/>
        </w:rPr>
        <w:t xml:space="preserve"> oli</w:t>
      </w:r>
      <w:r w:rsidRPr="005007C5">
        <w:rPr>
          <w:rFonts w:cstheme="minorHAnsi"/>
        </w:rPr>
        <w:t xml:space="preserve"> rajallista, </w:t>
      </w:r>
      <w:r w:rsidR="00B07E81" w:rsidRPr="005007C5">
        <w:rPr>
          <w:rFonts w:cstheme="minorHAnsi"/>
        </w:rPr>
        <w:t>ja modernia taidetta vastustettiin.</w:t>
      </w:r>
    </w:p>
    <w:p w14:paraId="274D8656" w14:textId="24AE9253" w:rsidR="00D43EB7" w:rsidRPr="005007C5" w:rsidRDefault="00D43EB7" w:rsidP="00D43EB7">
      <w:pPr>
        <w:pStyle w:val="Luettelokappale"/>
        <w:numPr>
          <w:ilvl w:val="0"/>
          <w:numId w:val="205"/>
        </w:numPr>
        <w:rPr>
          <w:rFonts w:cstheme="minorHAnsi"/>
          <w:b/>
          <w:bCs/>
        </w:rPr>
      </w:pPr>
      <w:r w:rsidRPr="005007C5">
        <w:rPr>
          <w:rFonts w:cstheme="minorHAnsi"/>
        </w:rPr>
        <w:t>Uskonnon opetus kiellettiin ja kirkkojen toiminta lakkasi Neuvostoliitossa (</w:t>
      </w:r>
      <w:r w:rsidRPr="005007C5">
        <w:rPr>
          <w:rFonts w:cstheme="minorHAnsi"/>
          <w:b/>
          <w:bCs/>
        </w:rPr>
        <w:t>ateismi</w:t>
      </w:r>
      <w:r w:rsidRPr="005007C5">
        <w:rPr>
          <w:rFonts w:cstheme="minorHAnsi"/>
        </w:rPr>
        <w:t>)</w:t>
      </w:r>
      <w:r w:rsidR="00B07E81" w:rsidRPr="005007C5">
        <w:rPr>
          <w:rFonts w:cstheme="minorHAnsi"/>
        </w:rPr>
        <w:t xml:space="preserve">. Toisen maailmansodan aikana ortodoksinen kirkko teki </w:t>
      </w:r>
      <w:r w:rsidR="00374289" w:rsidRPr="005007C5">
        <w:rPr>
          <w:rFonts w:cstheme="minorHAnsi"/>
        </w:rPr>
        <w:t xml:space="preserve">kuitenkin </w:t>
      </w:r>
      <w:r w:rsidR="00B07E81" w:rsidRPr="005007C5">
        <w:rPr>
          <w:rFonts w:cstheme="minorHAnsi"/>
        </w:rPr>
        <w:t>paluun, kun kansa piti yhdistää taisteluun Natsi-Saksaa vastaan.</w:t>
      </w:r>
    </w:p>
    <w:p w14:paraId="64275FFD" w14:textId="43BFA424" w:rsidR="00D43EB7" w:rsidRPr="005007C5" w:rsidRDefault="00855747" w:rsidP="00855747">
      <w:pPr>
        <w:jc w:val="center"/>
        <w:rPr>
          <w:rFonts w:cstheme="minorHAnsi"/>
          <w:b/>
          <w:bCs/>
          <w:sz w:val="20"/>
        </w:rPr>
      </w:pPr>
      <w:r w:rsidRPr="005007C5">
        <w:rPr>
          <w:rFonts w:cstheme="minorHAnsi"/>
          <w:b/>
          <w:sz w:val="20"/>
        </w:rPr>
        <w:t xml:space="preserve">Espanjalainen </w:t>
      </w:r>
      <w:r w:rsidRPr="005007C5">
        <w:rPr>
          <w:rFonts w:cstheme="minorHAnsi"/>
          <w:b/>
          <w:bCs/>
          <w:sz w:val="20"/>
        </w:rPr>
        <w:t>Pablo Picasso</w:t>
      </w:r>
      <w:r w:rsidRPr="005007C5">
        <w:rPr>
          <w:rFonts w:cstheme="minorHAnsi"/>
          <w:b/>
          <w:sz w:val="20"/>
        </w:rPr>
        <w:t xml:space="preserve"> oli aikakauden merkittävin modernisti</w:t>
      </w:r>
      <w:r w:rsidR="00B07E81" w:rsidRPr="005007C5">
        <w:rPr>
          <w:rFonts w:cstheme="minorHAnsi"/>
          <w:b/>
          <w:sz w:val="20"/>
        </w:rPr>
        <w:t>, jonka</w:t>
      </w:r>
      <w:r w:rsidRPr="005007C5">
        <w:rPr>
          <w:rFonts w:cstheme="minorHAnsi"/>
          <w:b/>
          <w:sz w:val="20"/>
        </w:rPr>
        <w:t xml:space="preserve"> </w:t>
      </w:r>
      <w:r w:rsidR="00B07E81" w:rsidRPr="005007C5">
        <w:rPr>
          <w:rFonts w:cstheme="minorHAnsi"/>
          <w:b/>
          <w:bCs/>
          <w:sz w:val="20"/>
        </w:rPr>
        <w:t>taide</w:t>
      </w:r>
      <w:r w:rsidRPr="005007C5">
        <w:rPr>
          <w:rFonts w:cstheme="minorHAnsi"/>
          <w:b/>
          <w:bCs/>
          <w:sz w:val="20"/>
        </w:rPr>
        <w:t xml:space="preserve"> </w:t>
      </w:r>
      <w:r w:rsidRPr="005007C5">
        <w:rPr>
          <w:rFonts w:cstheme="minorHAnsi"/>
          <w:b/>
          <w:sz w:val="20"/>
        </w:rPr>
        <w:t>otti myös kantaa yhteiskunnallisiin kysymyksiin (</w:t>
      </w:r>
      <w:r w:rsidR="00B07E81" w:rsidRPr="005007C5">
        <w:rPr>
          <w:rFonts w:cstheme="minorHAnsi"/>
          <w:b/>
          <w:sz w:val="20"/>
        </w:rPr>
        <w:t xml:space="preserve">esim. </w:t>
      </w:r>
      <w:r w:rsidRPr="005007C5">
        <w:rPr>
          <w:rFonts w:cstheme="minorHAnsi"/>
          <w:b/>
          <w:sz w:val="20"/>
        </w:rPr>
        <w:t>“</w:t>
      </w:r>
      <w:proofErr w:type="spellStart"/>
      <w:r w:rsidRPr="005007C5">
        <w:rPr>
          <w:rFonts w:cstheme="minorHAnsi"/>
          <w:b/>
          <w:sz w:val="20"/>
        </w:rPr>
        <w:t>Guernica</w:t>
      </w:r>
      <w:proofErr w:type="spellEnd"/>
      <w:r w:rsidRPr="005007C5">
        <w:rPr>
          <w:rFonts w:cstheme="minorHAnsi"/>
          <w:b/>
          <w:sz w:val="20"/>
        </w:rPr>
        <w:t xml:space="preserve">”). Salvador Dali kehitti taidetta </w:t>
      </w:r>
      <w:r w:rsidRPr="005007C5">
        <w:rPr>
          <w:rFonts w:cstheme="minorHAnsi"/>
          <w:b/>
          <w:bCs/>
          <w:sz w:val="20"/>
        </w:rPr>
        <w:t>surrealistiseen</w:t>
      </w:r>
      <w:r w:rsidRPr="005007C5">
        <w:rPr>
          <w:rFonts w:cstheme="minorHAnsi"/>
          <w:b/>
          <w:sz w:val="20"/>
        </w:rPr>
        <w:t xml:space="preserve"> suuntaan: pyrkimys kuvata taiteen keinoin alitajunnan liikkeitä. Picasso kuvasi kuutiomaalauksen eli kubismin tapaan elämän laitapuolen kulkijoita.</w:t>
      </w:r>
    </w:p>
    <w:p w14:paraId="129EC422" w14:textId="36DFF5FE" w:rsidR="00855747" w:rsidRPr="005007C5" w:rsidRDefault="00D43EB7" w:rsidP="00855747">
      <w:pPr>
        <w:jc w:val="center"/>
        <w:rPr>
          <w:rFonts w:cstheme="minorHAnsi"/>
          <w:b/>
          <w:bCs/>
        </w:rPr>
      </w:pPr>
      <w:r w:rsidRPr="005007C5">
        <w:drawing>
          <wp:inline distT="0" distB="0" distL="0" distR="0" wp14:anchorId="50CE1B6F" wp14:editId="0DFF63BE">
            <wp:extent cx="2081034" cy="2699720"/>
            <wp:effectExtent l="0" t="0" r="0" b="0"/>
            <wp:docPr id="1820716951" name="Kuva 182071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81034" cy="2699720"/>
                    </a:xfrm>
                    <a:prstGeom prst="rect">
                      <a:avLst/>
                    </a:prstGeom>
                  </pic:spPr>
                </pic:pic>
              </a:graphicData>
            </a:graphic>
          </wp:inline>
        </w:drawing>
      </w:r>
    </w:p>
    <w:p w14:paraId="422D1E6B" w14:textId="77777777" w:rsidR="00855747" w:rsidRPr="005007C5" w:rsidRDefault="00855747" w:rsidP="00855747">
      <w:pPr>
        <w:rPr>
          <w:rFonts w:cstheme="minorHAnsi"/>
          <w:b/>
          <w:bCs/>
        </w:rPr>
      </w:pPr>
    </w:p>
    <w:p w14:paraId="2AD50729" w14:textId="6BF69950" w:rsidR="00B07E81" w:rsidRPr="005007C5" w:rsidRDefault="00B07E81" w:rsidP="00855747">
      <w:pPr>
        <w:rPr>
          <w:rFonts w:cstheme="minorHAnsi"/>
          <w:b/>
          <w:bCs/>
        </w:rPr>
      </w:pPr>
      <w:r w:rsidRPr="005007C5">
        <w:rPr>
          <w:rFonts w:cstheme="minorHAnsi"/>
          <w:b/>
          <w:bCs/>
        </w:rPr>
        <w:t>Tehtävä</w:t>
      </w:r>
    </w:p>
    <w:p w14:paraId="1FCBE98C" w14:textId="741C242E" w:rsidR="00D43EB7" w:rsidRPr="005007C5" w:rsidRDefault="00D43EB7" w:rsidP="00855747">
      <w:pPr>
        <w:rPr>
          <w:rFonts w:cstheme="minorHAnsi"/>
        </w:rPr>
      </w:pPr>
      <w:r w:rsidRPr="005007C5">
        <w:rPr>
          <w:rFonts w:cstheme="minorHAnsi"/>
        </w:rPr>
        <w:t>Selitä seuraavat termit omin sanoin:</w:t>
      </w:r>
      <w:r w:rsidR="00B07E81" w:rsidRPr="005007C5">
        <w:rPr>
          <w:rFonts w:cstheme="minorHAnsi"/>
        </w:rPr>
        <w:t xml:space="preserve"> </w:t>
      </w:r>
      <w:r w:rsidR="00B07E81" w:rsidRPr="005007C5">
        <w:rPr>
          <w:rFonts w:cstheme="minorHAnsi"/>
          <w:i/>
          <w:iCs/>
        </w:rPr>
        <w:t>populaarikulttuuri, nuorisokulttuuri, alakulttuuri, pop-taide</w:t>
      </w:r>
      <w:r w:rsidR="00B07E81" w:rsidRPr="005007C5">
        <w:rPr>
          <w:rFonts w:cstheme="minorHAnsi"/>
        </w:rPr>
        <w:t>.</w:t>
      </w:r>
    </w:p>
    <w:p w14:paraId="5F27B6F0" w14:textId="77777777" w:rsidR="00D43EB7" w:rsidRPr="005007C5" w:rsidRDefault="00D43EB7" w:rsidP="00D43EB7">
      <w:pPr>
        <w:rPr>
          <w:rFonts w:cstheme="minorHAnsi"/>
        </w:rPr>
      </w:pPr>
    </w:p>
    <w:p w14:paraId="11A1F373" w14:textId="77777777" w:rsidR="00D43EB7" w:rsidRPr="005007C5" w:rsidRDefault="00D43EB7" w:rsidP="00D43EB7">
      <w:pPr>
        <w:rPr>
          <w:rFonts w:cstheme="minorHAnsi"/>
        </w:rPr>
      </w:pPr>
    </w:p>
    <w:p w14:paraId="060E0384" w14:textId="77777777" w:rsidR="006B4986" w:rsidRPr="005007C5" w:rsidRDefault="006B4986">
      <w:pPr>
        <w:rPr>
          <w:rFonts w:cstheme="minorHAnsi"/>
          <w:b/>
          <w:bCs/>
        </w:rPr>
      </w:pPr>
      <w:r w:rsidRPr="005007C5">
        <w:rPr>
          <w:rFonts w:cstheme="minorHAnsi"/>
          <w:b/>
          <w:bCs/>
        </w:rPr>
        <w:br w:type="page"/>
      </w:r>
    </w:p>
    <w:p w14:paraId="0D054997" w14:textId="62A98A8F" w:rsidR="00D43EB7" w:rsidRPr="005007C5" w:rsidRDefault="00D43EB7" w:rsidP="006B4986">
      <w:pPr>
        <w:pStyle w:val="Otsikko2"/>
      </w:pPr>
      <w:bookmarkStart w:id="44" w:name="_Toc32604015"/>
      <w:r w:rsidRPr="005007C5">
        <w:lastRenderedPageBreak/>
        <w:t>Loppukertaus</w:t>
      </w:r>
      <w:bookmarkEnd w:id="44"/>
    </w:p>
    <w:p w14:paraId="1EE4CBEC" w14:textId="7CB28ADF" w:rsidR="00D43EB7" w:rsidRPr="005007C5" w:rsidRDefault="00D43EB7" w:rsidP="00D43EB7">
      <w:pPr>
        <w:rPr>
          <w:rFonts w:cstheme="minorHAnsi"/>
        </w:rPr>
      </w:pPr>
      <w:r w:rsidRPr="005007C5">
        <w:rPr>
          <w:rFonts w:cstheme="minorHAnsi"/>
        </w:rPr>
        <w:t xml:space="preserve">Selitä </w:t>
      </w:r>
      <w:r w:rsidR="00B07E81" w:rsidRPr="005007C5">
        <w:rPr>
          <w:rFonts w:cstheme="minorHAnsi"/>
        </w:rPr>
        <w:t xml:space="preserve">lyhyesti </w:t>
      </w:r>
      <w:r w:rsidRPr="005007C5">
        <w:rPr>
          <w:rFonts w:cstheme="minorHAnsi"/>
        </w:rPr>
        <w:t xml:space="preserve">seuraavat käsitteet omin sanoin ja merkitse vuosisata, johon se </w:t>
      </w:r>
      <w:r w:rsidR="00B07E81" w:rsidRPr="005007C5">
        <w:rPr>
          <w:rFonts w:cstheme="minorHAnsi"/>
        </w:rPr>
        <w:t>eniten</w:t>
      </w:r>
      <w:r w:rsidRPr="005007C5">
        <w:rPr>
          <w:rFonts w:cstheme="minorHAnsi"/>
        </w:rPr>
        <w:t xml:space="preserve"> liittyy</w:t>
      </w:r>
      <w:r w:rsidR="00B07E81" w:rsidRPr="005007C5">
        <w:rPr>
          <w:rFonts w:cstheme="minorHAnsi"/>
        </w:rPr>
        <w:t>.</w:t>
      </w:r>
    </w:p>
    <w:p w14:paraId="68868CD6" w14:textId="77777777" w:rsidR="00B07E81" w:rsidRPr="005007C5" w:rsidRDefault="00B07E81" w:rsidP="00D43EB7">
      <w:pPr>
        <w:rPr>
          <w:rFonts w:cstheme="minorHAnsi"/>
        </w:rPr>
      </w:pPr>
    </w:p>
    <w:tbl>
      <w:tblPr>
        <w:tblStyle w:val="TaulukkoRuudukko"/>
        <w:tblW w:w="9026" w:type="dxa"/>
        <w:tblLayout w:type="fixed"/>
        <w:tblLook w:val="06A0" w:firstRow="1" w:lastRow="0" w:firstColumn="1" w:lastColumn="0" w:noHBand="1" w:noVBand="1"/>
      </w:tblPr>
      <w:tblGrid>
        <w:gridCol w:w="2268"/>
        <w:gridCol w:w="4827"/>
        <w:gridCol w:w="1931"/>
      </w:tblGrid>
      <w:tr w:rsidR="00B07E81" w:rsidRPr="005007C5" w14:paraId="5BE8DB9C" w14:textId="77777777" w:rsidTr="00B07E81">
        <w:tc>
          <w:tcPr>
            <w:tcW w:w="2268" w:type="dxa"/>
            <w:tcBorders>
              <w:top w:val="nil"/>
              <w:left w:val="nil"/>
              <w:bottom w:val="single" w:sz="4" w:space="0" w:color="auto"/>
              <w:right w:val="nil"/>
            </w:tcBorders>
          </w:tcPr>
          <w:p w14:paraId="68D32529" w14:textId="77777777" w:rsidR="00B07E81" w:rsidRPr="005007C5" w:rsidRDefault="00B07E81" w:rsidP="00B07E81">
            <w:pPr>
              <w:jc w:val="center"/>
              <w:rPr>
                <w:rFonts w:cstheme="minorHAnsi"/>
                <w:b/>
                <w:bCs/>
              </w:rPr>
            </w:pPr>
          </w:p>
        </w:tc>
        <w:tc>
          <w:tcPr>
            <w:tcW w:w="4827" w:type="dxa"/>
            <w:tcBorders>
              <w:top w:val="nil"/>
              <w:left w:val="nil"/>
              <w:bottom w:val="single" w:sz="4" w:space="0" w:color="auto"/>
              <w:right w:val="nil"/>
            </w:tcBorders>
          </w:tcPr>
          <w:p w14:paraId="07457522" w14:textId="014305C8" w:rsidR="00B07E81" w:rsidRPr="005007C5" w:rsidRDefault="00B07E81" w:rsidP="00B07E81">
            <w:pPr>
              <w:jc w:val="center"/>
              <w:rPr>
                <w:rFonts w:cstheme="minorHAnsi"/>
                <w:b/>
                <w:bCs/>
              </w:rPr>
            </w:pPr>
            <w:r w:rsidRPr="005007C5">
              <w:rPr>
                <w:rFonts w:cstheme="minorHAnsi"/>
                <w:b/>
                <w:bCs/>
              </w:rPr>
              <w:t>Selitys</w:t>
            </w:r>
          </w:p>
        </w:tc>
        <w:tc>
          <w:tcPr>
            <w:tcW w:w="1931" w:type="dxa"/>
            <w:tcBorders>
              <w:top w:val="nil"/>
              <w:left w:val="nil"/>
              <w:bottom w:val="single" w:sz="4" w:space="0" w:color="auto"/>
              <w:right w:val="nil"/>
            </w:tcBorders>
          </w:tcPr>
          <w:p w14:paraId="0EAB47A9" w14:textId="3449F033" w:rsidR="00B07E81" w:rsidRPr="005007C5" w:rsidRDefault="00B07E81" w:rsidP="00B07E81">
            <w:pPr>
              <w:jc w:val="center"/>
              <w:rPr>
                <w:rFonts w:cstheme="minorHAnsi"/>
                <w:b/>
                <w:bCs/>
              </w:rPr>
            </w:pPr>
            <w:r w:rsidRPr="005007C5">
              <w:rPr>
                <w:rFonts w:cstheme="minorHAnsi"/>
                <w:b/>
                <w:bCs/>
              </w:rPr>
              <w:t>Vuosisata</w:t>
            </w:r>
          </w:p>
        </w:tc>
      </w:tr>
      <w:tr w:rsidR="00D43EB7" w:rsidRPr="005007C5" w14:paraId="1744590C" w14:textId="77777777" w:rsidTr="00B07E81">
        <w:tc>
          <w:tcPr>
            <w:tcW w:w="2268" w:type="dxa"/>
            <w:tcBorders>
              <w:top w:val="single" w:sz="4" w:space="0" w:color="auto"/>
              <w:left w:val="single" w:sz="4" w:space="0" w:color="auto"/>
              <w:bottom w:val="single" w:sz="4" w:space="0" w:color="auto"/>
              <w:right w:val="single" w:sz="4" w:space="0" w:color="auto"/>
            </w:tcBorders>
          </w:tcPr>
          <w:p w14:paraId="4A6FDAB3" w14:textId="77777777" w:rsidR="00D43EB7" w:rsidRPr="005007C5" w:rsidRDefault="00D43EB7" w:rsidP="00C31EFA">
            <w:pPr>
              <w:rPr>
                <w:rFonts w:cstheme="minorHAnsi"/>
                <w:b/>
                <w:bCs/>
              </w:rPr>
            </w:pPr>
            <w:r w:rsidRPr="005007C5">
              <w:rPr>
                <w:rFonts w:cstheme="minorHAnsi"/>
                <w:b/>
                <w:bCs/>
              </w:rPr>
              <w:t>hellenismi</w:t>
            </w:r>
          </w:p>
        </w:tc>
        <w:tc>
          <w:tcPr>
            <w:tcW w:w="4827" w:type="dxa"/>
            <w:tcBorders>
              <w:top w:val="single" w:sz="4" w:space="0" w:color="auto"/>
              <w:left w:val="single" w:sz="4" w:space="0" w:color="auto"/>
              <w:bottom w:val="single" w:sz="4" w:space="0" w:color="auto"/>
              <w:right w:val="single" w:sz="4" w:space="0" w:color="auto"/>
            </w:tcBorders>
          </w:tcPr>
          <w:p w14:paraId="5CA131A6" w14:textId="77777777" w:rsidR="00D43EB7" w:rsidRPr="005007C5" w:rsidRDefault="00D43EB7" w:rsidP="00C31EFA">
            <w:pPr>
              <w:rPr>
                <w:rFonts w:cstheme="minorHAnsi"/>
                <w:b/>
                <w:bCs/>
              </w:rPr>
            </w:pPr>
          </w:p>
          <w:p w14:paraId="4025E72F" w14:textId="078D8E85"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0922CDF8" w14:textId="77777777" w:rsidR="00D43EB7" w:rsidRPr="005007C5" w:rsidRDefault="00D43EB7" w:rsidP="00C31EFA">
            <w:pPr>
              <w:rPr>
                <w:rFonts w:cstheme="minorHAnsi"/>
                <w:b/>
                <w:bCs/>
              </w:rPr>
            </w:pPr>
          </w:p>
        </w:tc>
      </w:tr>
      <w:tr w:rsidR="00D43EB7" w:rsidRPr="005007C5" w14:paraId="43EF7D12" w14:textId="77777777" w:rsidTr="00B07E81">
        <w:tc>
          <w:tcPr>
            <w:tcW w:w="2268" w:type="dxa"/>
            <w:tcBorders>
              <w:top w:val="single" w:sz="4" w:space="0" w:color="auto"/>
              <w:left w:val="single" w:sz="4" w:space="0" w:color="auto"/>
              <w:bottom w:val="single" w:sz="4" w:space="0" w:color="auto"/>
              <w:right w:val="single" w:sz="4" w:space="0" w:color="auto"/>
            </w:tcBorders>
          </w:tcPr>
          <w:p w14:paraId="3418CC72" w14:textId="77777777" w:rsidR="00D43EB7" w:rsidRPr="005007C5" w:rsidRDefault="00D43EB7" w:rsidP="00C31EFA">
            <w:pPr>
              <w:rPr>
                <w:rFonts w:cstheme="minorHAnsi"/>
                <w:b/>
                <w:bCs/>
              </w:rPr>
            </w:pPr>
            <w:r w:rsidRPr="005007C5">
              <w:rPr>
                <w:rFonts w:cstheme="minorHAnsi"/>
                <w:b/>
                <w:bCs/>
              </w:rPr>
              <w:t>rokokoo</w:t>
            </w:r>
          </w:p>
        </w:tc>
        <w:tc>
          <w:tcPr>
            <w:tcW w:w="4827" w:type="dxa"/>
            <w:tcBorders>
              <w:top w:val="single" w:sz="4" w:space="0" w:color="auto"/>
              <w:left w:val="single" w:sz="4" w:space="0" w:color="auto"/>
              <w:bottom w:val="single" w:sz="4" w:space="0" w:color="auto"/>
              <w:right w:val="single" w:sz="4" w:space="0" w:color="auto"/>
            </w:tcBorders>
          </w:tcPr>
          <w:p w14:paraId="5B814F3A" w14:textId="77777777" w:rsidR="00D43EB7" w:rsidRPr="005007C5" w:rsidRDefault="00D43EB7" w:rsidP="00C31EFA">
            <w:pPr>
              <w:rPr>
                <w:rFonts w:cstheme="minorHAnsi"/>
                <w:b/>
                <w:bCs/>
              </w:rPr>
            </w:pPr>
          </w:p>
          <w:p w14:paraId="3667F5E6" w14:textId="2EFA8306"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4D515324" w14:textId="77777777" w:rsidR="00D43EB7" w:rsidRPr="005007C5" w:rsidRDefault="00D43EB7" w:rsidP="00C31EFA">
            <w:pPr>
              <w:rPr>
                <w:rFonts w:cstheme="minorHAnsi"/>
                <w:b/>
                <w:bCs/>
              </w:rPr>
            </w:pPr>
          </w:p>
        </w:tc>
      </w:tr>
      <w:tr w:rsidR="00D43EB7" w:rsidRPr="005007C5" w14:paraId="23CC0593" w14:textId="77777777" w:rsidTr="00B07E81">
        <w:tc>
          <w:tcPr>
            <w:tcW w:w="2268" w:type="dxa"/>
            <w:tcBorders>
              <w:top w:val="single" w:sz="4" w:space="0" w:color="auto"/>
              <w:left w:val="single" w:sz="4" w:space="0" w:color="auto"/>
              <w:bottom w:val="single" w:sz="4" w:space="0" w:color="auto"/>
              <w:right w:val="single" w:sz="4" w:space="0" w:color="auto"/>
            </w:tcBorders>
          </w:tcPr>
          <w:p w14:paraId="559DF215" w14:textId="77777777" w:rsidR="00D43EB7" w:rsidRPr="005007C5" w:rsidRDefault="00D43EB7" w:rsidP="00C31EFA">
            <w:pPr>
              <w:rPr>
                <w:rFonts w:cstheme="minorHAnsi"/>
                <w:b/>
                <w:bCs/>
              </w:rPr>
            </w:pPr>
            <w:r w:rsidRPr="005007C5">
              <w:rPr>
                <w:rFonts w:cstheme="minorHAnsi"/>
                <w:b/>
                <w:bCs/>
              </w:rPr>
              <w:t>gotiikka</w:t>
            </w:r>
          </w:p>
        </w:tc>
        <w:tc>
          <w:tcPr>
            <w:tcW w:w="4827" w:type="dxa"/>
            <w:tcBorders>
              <w:top w:val="single" w:sz="4" w:space="0" w:color="auto"/>
              <w:left w:val="single" w:sz="4" w:space="0" w:color="auto"/>
              <w:bottom w:val="single" w:sz="4" w:space="0" w:color="auto"/>
              <w:right w:val="single" w:sz="4" w:space="0" w:color="auto"/>
            </w:tcBorders>
          </w:tcPr>
          <w:p w14:paraId="64C08C2B" w14:textId="77777777" w:rsidR="00D43EB7" w:rsidRPr="005007C5" w:rsidRDefault="00D43EB7" w:rsidP="00C31EFA">
            <w:pPr>
              <w:rPr>
                <w:rFonts w:cstheme="minorHAnsi"/>
                <w:b/>
                <w:bCs/>
              </w:rPr>
            </w:pPr>
          </w:p>
          <w:p w14:paraId="275CE19A" w14:textId="0AC939F1"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31479FD9" w14:textId="77777777" w:rsidR="00D43EB7" w:rsidRPr="005007C5" w:rsidRDefault="00D43EB7" w:rsidP="00C31EFA">
            <w:pPr>
              <w:rPr>
                <w:rFonts w:cstheme="minorHAnsi"/>
                <w:b/>
                <w:bCs/>
              </w:rPr>
            </w:pPr>
          </w:p>
        </w:tc>
      </w:tr>
      <w:tr w:rsidR="00D43EB7" w:rsidRPr="005007C5" w14:paraId="716C84BE" w14:textId="77777777" w:rsidTr="00B07E81">
        <w:tc>
          <w:tcPr>
            <w:tcW w:w="2268" w:type="dxa"/>
            <w:tcBorders>
              <w:top w:val="single" w:sz="4" w:space="0" w:color="auto"/>
              <w:left w:val="single" w:sz="4" w:space="0" w:color="auto"/>
              <w:bottom w:val="single" w:sz="4" w:space="0" w:color="auto"/>
              <w:right w:val="single" w:sz="4" w:space="0" w:color="auto"/>
            </w:tcBorders>
          </w:tcPr>
          <w:p w14:paraId="64FEA5A7" w14:textId="77777777" w:rsidR="00D43EB7" w:rsidRPr="005007C5" w:rsidRDefault="00D43EB7" w:rsidP="00C31EFA">
            <w:pPr>
              <w:rPr>
                <w:rFonts w:cstheme="minorHAnsi"/>
                <w:b/>
                <w:bCs/>
              </w:rPr>
            </w:pPr>
            <w:r w:rsidRPr="005007C5">
              <w:rPr>
                <w:rFonts w:cstheme="minorHAnsi"/>
                <w:b/>
                <w:bCs/>
              </w:rPr>
              <w:t>renessanssi</w:t>
            </w:r>
          </w:p>
        </w:tc>
        <w:tc>
          <w:tcPr>
            <w:tcW w:w="4827" w:type="dxa"/>
            <w:tcBorders>
              <w:top w:val="single" w:sz="4" w:space="0" w:color="auto"/>
              <w:left w:val="single" w:sz="4" w:space="0" w:color="auto"/>
              <w:bottom w:val="single" w:sz="4" w:space="0" w:color="auto"/>
              <w:right w:val="single" w:sz="4" w:space="0" w:color="auto"/>
            </w:tcBorders>
          </w:tcPr>
          <w:p w14:paraId="08B7DE68" w14:textId="77777777" w:rsidR="00D43EB7" w:rsidRPr="005007C5" w:rsidRDefault="00D43EB7" w:rsidP="00C31EFA">
            <w:pPr>
              <w:rPr>
                <w:rFonts w:cstheme="minorHAnsi"/>
                <w:b/>
                <w:bCs/>
              </w:rPr>
            </w:pPr>
          </w:p>
          <w:p w14:paraId="1825DBED" w14:textId="49CE419C"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7F72C7EB" w14:textId="77777777" w:rsidR="00D43EB7" w:rsidRPr="005007C5" w:rsidRDefault="00D43EB7" w:rsidP="00C31EFA">
            <w:pPr>
              <w:rPr>
                <w:rFonts w:cstheme="minorHAnsi"/>
                <w:b/>
                <w:bCs/>
              </w:rPr>
            </w:pPr>
          </w:p>
        </w:tc>
      </w:tr>
      <w:tr w:rsidR="00D43EB7" w:rsidRPr="005007C5" w14:paraId="74D5BD2B" w14:textId="77777777" w:rsidTr="00B07E81">
        <w:tc>
          <w:tcPr>
            <w:tcW w:w="2268" w:type="dxa"/>
            <w:tcBorders>
              <w:top w:val="single" w:sz="4" w:space="0" w:color="auto"/>
              <w:left w:val="single" w:sz="4" w:space="0" w:color="auto"/>
              <w:bottom w:val="single" w:sz="4" w:space="0" w:color="auto"/>
              <w:right w:val="single" w:sz="4" w:space="0" w:color="auto"/>
            </w:tcBorders>
          </w:tcPr>
          <w:p w14:paraId="6B2D6F52" w14:textId="77777777" w:rsidR="00D43EB7" w:rsidRPr="005007C5" w:rsidRDefault="00D43EB7" w:rsidP="00C31EFA">
            <w:pPr>
              <w:rPr>
                <w:rFonts w:cstheme="minorHAnsi"/>
                <w:b/>
                <w:bCs/>
              </w:rPr>
            </w:pPr>
            <w:r w:rsidRPr="005007C5">
              <w:rPr>
                <w:rFonts w:cstheme="minorHAnsi"/>
                <w:b/>
                <w:bCs/>
              </w:rPr>
              <w:t>valistus</w:t>
            </w:r>
          </w:p>
        </w:tc>
        <w:tc>
          <w:tcPr>
            <w:tcW w:w="4827" w:type="dxa"/>
            <w:tcBorders>
              <w:top w:val="single" w:sz="4" w:space="0" w:color="auto"/>
              <w:left w:val="single" w:sz="4" w:space="0" w:color="auto"/>
              <w:bottom w:val="single" w:sz="4" w:space="0" w:color="auto"/>
              <w:right w:val="single" w:sz="4" w:space="0" w:color="auto"/>
            </w:tcBorders>
          </w:tcPr>
          <w:p w14:paraId="635387AB" w14:textId="77777777" w:rsidR="00D43EB7" w:rsidRPr="005007C5" w:rsidRDefault="00D43EB7" w:rsidP="00C31EFA">
            <w:pPr>
              <w:rPr>
                <w:rFonts w:cstheme="minorHAnsi"/>
                <w:b/>
                <w:bCs/>
              </w:rPr>
            </w:pPr>
          </w:p>
          <w:p w14:paraId="49149832" w14:textId="10DC025E"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361F964C" w14:textId="77777777" w:rsidR="00D43EB7" w:rsidRPr="005007C5" w:rsidRDefault="00D43EB7" w:rsidP="00C31EFA">
            <w:pPr>
              <w:rPr>
                <w:rFonts w:cstheme="minorHAnsi"/>
                <w:b/>
                <w:bCs/>
              </w:rPr>
            </w:pPr>
          </w:p>
        </w:tc>
      </w:tr>
      <w:tr w:rsidR="00D43EB7" w:rsidRPr="005007C5" w14:paraId="77D75FF6" w14:textId="77777777" w:rsidTr="00B07E81">
        <w:tc>
          <w:tcPr>
            <w:tcW w:w="2268" w:type="dxa"/>
            <w:tcBorders>
              <w:top w:val="single" w:sz="4" w:space="0" w:color="auto"/>
              <w:left w:val="single" w:sz="4" w:space="0" w:color="auto"/>
              <w:bottom w:val="single" w:sz="4" w:space="0" w:color="auto"/>
              <w:right w:val="single" w:sz="4" w:space="0" w:color="auto"/>
            </w:tcBorders>
          </w:tcPr>
          <w:p w14:paraId="46C71979" w14:textId="77777777" w:rsidR="00D43EB7" w:rsidRPr="005007C5" w:rsidRDefault="00D43EB7" w:rsidP="00C31EFA">
            <w:pPr>
              <w:rPr>
                <w:rFonts w:cstheme="minorHAnsi"/>
                <w:b/>
                <w:bCs/>
              </w:rPr>
            </w:pPr>
            <w:r w:rsidRPr="005007C5">
              <w:rPr>
                <w:rFonts w:cstheme="minorHAnsi"/>
                <w:b/>
                <w:bCs/>
              </w:rPr>
              <w:t>liberalismi</w:t>
            </w:r>
          </w:p>
        </w:tc>
        <w:tc>
          <w:tcPr>
            <w:tcW w:w="4827" w:type="dxa"/>
            <w:tcBorders>
              <w:top w:val="single" w:sz="4" w:space="0" w:color="auto"/>
              <w:left w:val="single" w:sz="4" w:space="0" w:color="auto"/>
              <w:bottom w:val="single" w:sz="4" w:space="0" w:color="auto"/>
              <w:right w:val="single" w:sz="4" w:space="0" w:color="auto"/>
            </w:tcBorders>
          </w:tcPr>
          <w:p w14:paraId="11CE5B99" w14:textId="77777777" w:rsidR="00D43EB7" w:rsidRPr="005007C5" w:rsidRDefault="00D43EB7" w:rsidP="00C31EFA">
            <w:pPr>
              <w:rPr>
                <w:rFonts w:cstheme="minorHAnsi"/>
                <w:b/>
                <w:bCs/>
              </w:rPr>
            </w:pPr>
          </w:p>
          <w:p w14:paraId="5F2924BA" w14:textId="16889BD1"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4872D161" w14:textId="77777777" w:rsidR="00D43EB7" w:rsidRPr="005007C5" w:rsidRDefault="00D43EB7" w:rsidP="00C31EFA">
            <w:pPr>
              <w:rPr>
                <w:rFonts w:cstheme="minorHAnsi"/>
                <w:b/>
                <w:bCs/>
              </w:rPr>
            </w:pPr>
          </w:p>
        </w:tc>
      </w:tr>
      <w:tr w:rsidR="00D43EB7" w:rsidRPr="005007C5" w14:paraId="5E93E908" w14:textId="77777777" w:rsidTr="00B07E81">
        <w:tc>
          <w:tcPr>
            <w:tcW w:w="2268" w:type="dxa"/>
            <w:tcBorders>
              <w:top w:val="single" w:sz="4" w:space="0" w:color="auto"/>
              <w:left w:val="single" w:sz="4" w:space="0" w:color="auto"/>
              <w:bottom w:val="single" w:sz="4" w:space="0" w:color="auto"/>
              <w:right w:val="single" w:sz="4" w:space="0" w:color="auto"/>
            </w:tcBorders>
          </w:tcPr>
          <w:p w14:paraId="1C894586" w14:textId="77777777" w:rsidR="00D43EB7" w:rsidRPr="005007C5" w:rsidRDefault="00D43EB7" w:rsidP="00C31EFA">
            <w:pPr>
              <w:rPr>
                <w:rFonts w:cstheme="minorHAnsi"/>
                <w:b/>
                <w:bCs/>
              </w:rPr>
            </w:pPr>
            <w:r w:rsidRPr="005007C5">
              <w:rPr>
                <w:rFonts w:cstheme="minorHAnsi"/>
                <w:b/>
                <w:bCs/>
              </w:rPr>
              <w:t>darwinismi</w:t>
            </w:r>
          </w:p>
        </w:tc>
        <w:tc>
          <w:tcPr>
            <w:tcW w:w="4827" w:type="dxa"/>
            <w:tcBorders>
              <w:top w:val="single" w:sz="4" w:space="0" w:color="auto"/>
              <w:left w:val="single" w:sz="4" w:space="0" w:color="auto"/>
              <w:bottom w:val="single" w:sz="4" w:space="0" w:color="auto"/>
              <w:right w:val="single" w:sz="4" w:space="0" w:color="auto"/>
            </w:tcBorders>
          </w:tcPr>
          <w:p w14:paraId="7B65923F" w14:textId="77777777" w:rsidR="00D43EB7" w:rsidRPr="005007C5" w:rsidRDefault="00D43EB7" w:rsidP="00C31EFA">
            <w:pPr>
              <w:rPr>
                <w:rFonts w:cstheme="minorHAnsi"/>
                <w:b/>
                <w:bCs/>
              </w:rPr>
            </w:pPr>
          </w:p>
          <w:p w14:paraId="593CE18C" w14:textId="349CB8AD"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0FA596B9" w14:textId="77777777" w:rsidR="00D43EB7" w:rsidRPr="005007C5" w:rsidRDefault="00D43EB7" w:rsidP="00C31EFA">
            <w:pPr>
              <w:rPr>
                <w:rFonts w:cstheme="minorHAnsi"/>
                <w:b/>
                <w:bCs/>
              </w:rPr>
            </w:pPr>
          </w:p>
        </w:tc>
      </w:tr>
      <w:tr w:rsidR="00D43EB7" w:rsidRPr="005007C5" w14:paraId="5E13AE52" w14:textId="77777777" w:rsidTr="00B07E81">
        <w:tc>
          <w:tcPr>
            <w:tcW w:w="2268" w:type="dxa"/>
            <w:tcBorders>
              <w:top w:val="single" w:sz="4" w:space="0" w:color="auto"/>
              <w:left w:val="single" w:sz="4" w:space="0" w:color="auto"/>
              <w:bottom w:val="single" w:sz="4" w:space="0" w:color="auto"/>
              <w:right w:val="single" w:sz="4" w:space="0" w:color="auto"/>
            </w:tcBorders>
          </w:tcPr>
          <w:p w14:paraId="6B5FD017" w14:textId="77777777" w:rsidR="00D43EB7" w:rsidRPr="005007C5" w:rsidRDefault="00D43EB7" w:rsidP="00C31EFA">
            <w:pPr>
              <w:rPr>
                <w:rFonts w:cstheme="minorHAnsi"/>
                <w:b/>
                <w:bCs/>
              </w:rPr>
            </w:pPr>
            <w:r w:rsidRPr="005007C5">
              <w:rPr>
                <w:rFonts w:cstheme="minorHAnsi"/>
                <w:b/>
                <w:bCs/>
              </w:rPr>
              <w:t>sosialismi</w:t>
            </w:r>
          </w:p>
        </w:tc>
        <w:tc>
          <w:tcPr>
            <w:tcW w:w="4827" w:type="dxa"/>
            <w:tcBorders>
              <w:top w:val="single" w:sz="4" w:space="0" w:color="auto"/>
              <w:left w:val="single" w:sz="4" w:space="0" w:color="auto"/>
              <w:bottom w:val="single" w:sz="4" w:space="0" w:color="auto"/>
              <w:right w:val="single" w:sz="4" w:space="0" w:color="auto"/>
            </w:tcBorders>
          </w:tcPr>
          <w:p w14:paraId="126D6B37" w14:textId="77777777" w:rsidR="00D43EB7" w:rsidRPr="005007C5" w:rsidRDefault="00D43EB7" w:rsidP="00C31EFA">
            <w:pPr>
              <w:rPr>
                <w:rFonts w:cstheme="minorHAnsi"/>
                <w:b/>
                <w:bCs/>
              </w:rPr>
            </w:pPr>
          </w:p>
          <w:p w14:paraId="55BEE9AE" w14:textId="02A86D15"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1817A4A3" w14:textId="77777777" w:rsidR="00D43EB7" w:rsidRPr="005007C5" w:rsidRDefault="00D43EB7" w:rsidP="00C31EFA">
            <w:pPr>
              <w:rPr>
                <w:rFonts w:cstheme="minorHAnsi"/>
                <w:b/>
                <w:bCs/>
              </w:rPr>
            </w:pPr>
          </w:p>
        </w:tc>
      </w:tr>
      <w:tr w:rsidR="00D43EB7" w:rsidRPr="005007C5" w14:paraId="2F5687D7" w14:textId="77777777" w:rsidTr="00B07E81">
        <w:tc>
          <w:tcPr>
            <w:tcW w:w="2268" w:type="dxa"/>
            <w:tcBorders>
              <w:top w:val="single" w:sz="4" w:space="0" w:color="auto"/>
              <w:left w:val="single" w:sz="4" w:space="0" w:color="auto"/>
              <w:bottom w:val="single" w:sz="4" w:space="0" w:color="auto"/>
              <w:right w:val="single" w:sz="4" w:space="0" w:color="auto"/>
            </w:tcBorders>
          </w:tcPr>
          <w:p w14:paraId="341366F7" w14:textId="77777777" w:rsidR="00D43EB7" w:rsidRPr="005007C5" w:rsidRDefault="00D43EB7" w:rsidP="00C31EFA">
            <w:pPr>
              <w:rPr>
                <w:rFonts w:cstheme="minorHAnsi"/>
                <w:b/>
                <w:bCs/>
              </w:rPr>
            </w:pPr>
            <w:r w:rsidRPr="005007C5">
              <w:rPr>
                <w:rFonts w:cstheme="minorHAnsi"/>
                <w:b/>
                <w:bCs/>
              </w:rPr>
              <w:t>humanismi</w:t>
            </w:r>
          </w:p>
        </w:tc>
        <w:tc>
          <w:tcPr>
            <w:tcW w:w="4827" w:type="dxa"/>
            <w:tcBorders>
              <w:top w:val="single" w:sz="4" w:space="0" w:color="auto"/>
              <w:left w:val="single" w:sz="4" w:space="0" w:color="auto"/>
              <w:bottom w:val="single" w:sz="4" w:space="0" w:color="auto"/>
              <w:right w:val="single" w:sz="4" w:space="0" w:color="auto"/>
            </w:tcBorders>
          </w:tcPr>
          <w:p w14:paraId="22D81C23" w14:textId="77777777" w:rsidR="00D43EB7" w:rsidRPr="005007C5" w:rsidRDefault="00D43EB7" w:rsidP="00C31EFA">
            <w:pPr>
              <w:rPr>
                <w:rFonts w:cstheme="minorHAnsi"/>
                <w:b/>
                <w:bCs/>
              </w:rPr>
            </w:pPr>
          </w:p>
          <w:p w14:paraId="6761F023" w14:textId="0AB6D362"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334669D3" w14:textId="77777777" w:rsidR="00D43EB7" w:rsidRPr="005007C5" w:rsidRDefault="00D43EB7" w:rsidP="00C31EFA">
            <w:pPr>
              <w:rPr>
                <w:rFonts w:cstheme="minorHAnsi"/>
                <w:b/>
                <w:bCs/>
              </w:rPr>
            </w:pPr>
          </w:p>
        </w:tc>
      </w:tr>
      <w:tr w:rsidR="00D43EB7" w:rsidRPr="005007C5" w14:paraId="62957300" w14:textId="77777777" w:rsidTr="00B07E81">
        <w:tc>
          <w:tcPr>
            <w:tcW w:w="2268" w:type="dxa"/>
            <w:tcBorders>
              <w:top w:val="single" w:sz="4" w:space="0" w:color="auto"/>
              <w:left w:val="single" w:sz="4" w:space="0" w:color="auto"/>
              <w:bottom w:val="single" w:sz="4" w:space="0" w:color="auto"/>
              <w:right w:val="single" w:sz="4" w:space="0" w:color="auto"/>
            </w:tcBorders>
          </w:tcPr>
          <w:p w14:paraId="25A601D3" w14:textId="77777777" w:rsidR="00D43EB7" w:rsidRPr="005007C5" w:rsidRDefault="00D43EB7" w:rsidP="00C31EFA">
            <w:pPr>
              <w:rPr>
                <w:rFonts w:cstheme="minorHAnsi"/>
                <w:b/>
                <w:bCs/>
              </w:rPr>
            </w:pPr>
            <w:r w:rsidRPr="005007C5">
              <w:rPr>
                <w:rFonts w:cstheme="minorHAnsi"/>
                <w:b/>
                <w:bCs/>
              </w:rPr>
              <w:t>reformaatio</w:t>
            </w:r>
          </w:p>
        </w:tc>
        <w:tc>
          <w:tcPr>
            <w:tcW w:w="4827" w:type="dxa"/>
            <w:tcBorders>
              <w:top w:val="single" w:sz="4" w:space="0" w:color="auto"/>
              <w:left w:val="single" w:sz="4" w:space="0" w:color="auto"/>
              <w:bottom w:val="single" w:sz="4" w:space="0" w:color="auto"/>
              <w:right w:val="single" w:sz="4" w:space="0" w:color="auto"/>
            </w:tcBorders>
          </w:tcPr>
          <w:p w14:paraId="6A1AEA39" w14:textId="77777777" w:rsidR="00D43EB7" w:rsidRPr="005007C5" w:rsidRDefault="00D43EB7" w:rsidP="00C31EFA">
            <w:pPr>
              <w:rPr>
                <w:rFonts w:cstheme="minorHAnsi"/>
                <w:b/>
                <w:bCs/>
              </w:rPr>
            </w:pPr>
          </w:p>
          <w:p w14:paraId="6CA0B066" w14:textId="57BC33C5"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6B9C3476" w14:textId="77777777" w:rsidR="00D43EB7" w:rsidRPr="005007C5" w:rsidRDefault="00D43EB7" w:rsidP="00C31EFA">
            <w:pPr>
              <w:rPr>
                <w:rFonts w:cstheme="minorHAnsi"/>
                <w:b/>
                <w:bCs/>
              </w:rPr>
            </w:pPr>
          </w:p>
        </w:tc>
      </w:tr>
      <w:tr w:rsidR="00D43EB7" w:rsidRPr="005007C5" w14:paraId="5441DCAA" w14:textId="77777777" w:rsidTr="00B07E81">
        <w:tc>
          <w:tcPr>
            <w:tcW w:w="2268" w:type="dxa"/>
            <w:tcBorders>
              <w:top w:val="single" w:sz="4" w:space="0" w:color="auto"/>
              <w:left w:val="single" w:sz="4" w:space="0" w:color="auto"/>
              <w:bottom w:val="single" w:sz="4" w:space="0" w:color="auto"/>
              <w:right w:val="single" w:sz="4" w:space="0" w:color="auto"/>
            </w:tcBorders>
          </w:tcPr>
          <w:p w14:paraId="1A69A2A4" w14:textId="77777777" w:rsidR="00D43EB7" w:rsidRPr="005007C5" w:rsidRDefault="00D43EB7" w:rsidP="00C31EFA">
            <w:pPr>
              <w:rPr>
                <w:rFonts w:cstheme="minorHAnsi"/>
                <w:b/>
                <w:bCs/>
              </w:rPr>
            </w:pPr>
            <w:r w:rsidRPr="005007C5">
              <w:rPr>
                <w:rFonts w:cstheme="minorHAnsi"/>
                <w:b/>
                <w:bCs/>
              </w:rPr>
              <w:t>Klassinen kausi</w:t>
            </w:r>
          </w:p>
        </w:tc>
        <w:tc>
          <w:tcPr>
            <w:tcW w:w="4827" w:type="dxa"/>
            <w:tcBorders>
              <w:top w:val="single" w:sz="4" w:space="0" w:color="auto"/>
              <w:left w:val="single" w:sz="4" w:space="0" w:color="auto"/>
              <w:bottom w:val="single" w:sz="4" w:space="0" w:color="auto"/>
              <w:right w:val="single" w:sz="4" w:space="0" w:color="auto"/>
            </w:tcBorders>
          </w:tcPr>
          <w:p w14:paraId="68AD54F4" w14:textId="77777777" w:rsidR="00D43EB7" w:rsidRPr="005007C5" w:rsidRDefault="00D43EB7" w:rsidP="00C31EFA">
            <w:pPr>
              <w:rPr>
                <w:rFonts w:cstheme="minorHAnsi"/>
                <w:b/>
                <w:bCs/>
              </w:rPr>
            </w:pPr>
          </w:p>
          <w:p w14:paraId="619126AC" w14:textId="25988EDC"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18857E10" w14:textId="77777777" w:rsidR="00D43EB7" w:rsidRPr="005007C5" w:rsidRDefault="00D43EB7" w:rsidP="00C31EFA">
            <w:pPr>
              <w:rPr>
                <w:rFonts w:cstheme="minorHAnsi"/>
                <w:b/>
                <w:bCs/>
              </w:rPr>
            </w:pPr>
          </w:p>
        </w:tc>
      </w:tr>
      <w:tr w:rsidR="00D43EB7" w:rsidRPr="005007C5" w14:paraId="013AADF1" w14:textId="77777777" w:rsidTr="00B07E81">
        <w:tc>
          <w:tcPr>
            <w:tcW w:w="2268" w:type="dxa"/>
            <w:tcBorders>
              <w:top w:val="single" w:sz="4" w:space="0" w:color="auto"/>
              <w:left w:val="single" w:sz="4" w:space="0" w:color="auto"/>
              <w:bottom w:val="single" w:sz="4" w:space="0" w:color="auto"/>
              <w:right w:val="single" w:sz="4" w:space="0" w:color="auto"/>
            </w:tcBorders>
          </w:tcPr>
          <w:p w14:paraId="7DBB5014" w14:textId="77777777" w:rsidR="00D43EB7" w:rsidRPr="005007C5" w:rsidRDefault="00D43EB7" w:rsidP="00C31EFA">
            <w:pPr>
              <w:rPr>
                <w:rFonts w:cstheme="minorHAnsi"/>
                <w:b/>
                <w:bCs/>
              </w:rPr>
            </w:pPr>
            <w:r w:rsidRPr="005007C5">
              <w:rPr>
                <w:rFonts w:cstheme="minorHAnsi"/>
                <w:b/>
                <w:bCs/>
              </w:rPr>
              <w:t>uusklassismi</w:t>
            </w:r>
          </w:p>
        </w:tc>
        <w:tc>
          <w:tcPr>
            <w:tcW w:w="4827" w:type="dxa"/>
            <w:tcBorders>
              <w:top w:val="single" w:sz="4" w:space="0" w:color="auto"/>
              <w:left w:val="single" w:sz="4" w:space="0" w:color="auto"/>
              <w:bottom w:val="single" w:sz="4" w:space="0" w:color="auto"/>
              <w:right w:val="single" w:sz="4" w:space="0" w:color="auto"/>
            </w:tcBorders>
          </w:tcPr>
          <w:p w14:paraId="2609296D" w14:textId="77777777" w:rsidR="00D43EB7" w:rsidRPr="005007C5" w:rsidRDefault="00D43EB7" w:rsidP="00C31EFA">
            <w:pPr>
              <w:rPr>
                <w:rFonts w:cstheme="minorHAnsi"/>
                <w:b/>
                <w:bCs/>
              </w:rPr>
            </w:pPr>
          </w:p>
          <w:p w14:paraId="15FC05CE" w14:textId="5CA0F5F9"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0077711A" w14:textId="77777777" w:rsidR="00D43EB7" w:rsidRPr="005007C5" w:rsidRDefault="00D43EB7" w:rsidP="00C31EFA">
            <w:pPr>
              <w:rPr>
                <w:rFonts w:cstheme="minorHAnsi"/>
                <w:b/>
                <w:bCs/>
              </w:rPr>
            </w:pPr>
          </w:p>
        </w:tc>
      </w:tr>
      <w:tr w:rsidR="00D43EB7" w:rsidRPr="005007C5" w14:paraId="6E7932B4" w14:textId="77777777" w:rsidTr="00B07E81">
        <w:tc>
          <w:tcPr>
            <w:tcW w:w="2268" w:type="dxa"/>
            <w:tcBorders>
              <w:top w:val="single" w:sz="4" w:space="0" w:color="auto"/>
              <w:left w:val="single" w:sz="4" w:space="0" w:color="auto"/>
              <w:bottom w:val="single" w:sz="4" w:space="0" w:color="auto"/>
              <w:right w:val="single" w:sz="4" w:space="0" w:color="auto"/>
            </w:tcBorders>
          </w:tcPr>
          <w:p w14:paraId="432FB292" w14:textId="77777777" w:rsidR="00D43EB7" w:rsidRPr="005007C5" w:rsidRDefault="00D43EB7" w:rsidP="00C31EFA">
            <w:pPr>
              <w:rPr>
                <w:rFonts w:cstheme="minorHAnsi"/>
                <w:b/>
                <w:bCs/>
              </w:rPr>
            </w:pPr>
            <w:r w:rsidRPr="005007C5">
              <w:rPr>
                <w:rFonts w:cstheme="minorHAnsi"/>
                <w:b/>
                <w:bCs/>
              </w:rPr>
              <w:t>empirismi</w:t>
            </w:r>
          </w:p>
        </w:tc>
        <w:tc>
          <w:tcPr>
            <w:tcW w:w="4827" w:type="dxa"/>
            <w:tcBorders>
              <w:top w:val="single" w:sz="4" w:space="0" w:color="auto"/>
              <w:left w:val="single" w:sz="4" w:space="0" w:color="auto"/>
              <w:bottom w:val="single" w:sz="4" w:space="0" w:color="auto"/>
              <w:right w:val="single" w:sz="4" w:space="0" w:color="auto"/>
            </w:tcBorders>
          </w:tcPr>
          <w:p w14:paraId="7CD25047" w14:textId="77777777" w:rsidR="00D43EB7" w:rsidRPr="005007C5" w:rsidRDefault="00D43EB7" w:rsidP="00C31EFA">
            <w:pPr>
              <w:rPr>
                <w:rFonts w:cstheme="minorHAnsi"/>
                <w:b/>
                <w:bCs/>
              </w:rPr>
            </w:pPr>
          </w:p>
          <w:p w14:paraId="17E25CF9" w14:textId="4886F784"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62158416" w14:textId="77777777" w:rsidR="00D43EB7" w:rsidRPr="005007C5" w:rsidRDefault="00D43EB7" w:rsidP="00C31EFA">
            <w:pPr>
              <w:rPr>
                <w:rFonts w:cstheme="minorHAnsi"/>
                <w:b/>
                <w:bCs/>
              </w:rPr>
            </w:pPr>
          </w:p>
        </w:tc>
      </w:tr>
      <w:tr w:rsidR="00D43EB7" w:rsidRPr="005007C5" w14:paraId="1CDB3B08" w14:textId="77777777" w:rsidTr="00B07E81">
        <w:tc>
          <w:tcPr>
            <w:tcW w:w="2268" w:type="dxa"/>
            <w:tcBorders>
              <w:top w:val="single" w:sz="4" w:space="0" w:color="auto"/>
              <w:left w:val="single" w:sz="4" w:space="0" w:color="auto"/>
              <w:bottom w:val="single" w:sz="4" w:space="0" w:color="auto"/>
              <w:right w:val="single" w:sz="4" w:space="0" w:color="auto"/>
            </w:tcBorders>
          </w:tcPr>
          <w:p w14:paraId="3A9B271D" w14:textId="77777777" w:rsidR="00D43EB7" w:rsidRPr="005007C5" w:rsidRDefault="00D43EB7" w:rsidP="00C31EFA">
            <w:pPr>
              <w:rPr>
                <w:rFonts w:cstheme="minorHAnsi"/>
                <w:b/>
                <w:bCs/>
              </w:rPr>
            </w:pPr>
            <w:r w:rsidRPr="005007C5">
              <w:rPr>
                <w:rFonts w:cstheme="minorHAnsi"/>
                <w:b/>
                <w:bCs/>
              </w:rPr>
              <w:t>skolastiikka</w:t>
            </w:r>
          </w:p>
        </w:tc>
        <w:tc>
          <w:tcPr>
            <w:tcW w:w="4827" w:type="dxa"/>
            <w:tcBorders>
              <w:top w:val="single" w:sz="4" w:space="0" w:color="auto"/>
              <w:left w:val="single" w:sz="4" w:space="0" w:color="auto"/>
              <w:bottom w:val="single" w:sz="4" w:space="0" w:color="auto"/>
              <w:right w:val="single" w:sz="4" w:space="0" w:color="auto"/>
            </w:tcBorders>
          </w:tcPr>
          <w:p w14:paraId="68073398" w14:textId="77777777" w:rsidR="00D43EB7" w:rsidRPr="005007C5" w:rsidRDefault="00D43EB7" w:rsidP="00C31EFA">
            <w:pPr>
              <w:rPr>
                <w:rFonts w:cstheme="minorHAnsi"/>
                <w:b/>
                <w:bCs/>
              </w:rPr>
            </w:pPr>
          </w:p>
          <w:p w14:paraId="6D3869F6" w14:textId="2B5E9F04"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2845E7D2" w14:textId="77777777" w:rsidR="00D43EB7" w:rsidRPr="005007C5" w:rsidRDefault="00D43EB7" w:rsidP="00C31EFA">
            <w:pPr>
              <w:rPr>
                <w:rFonts w:cstheme="minorHAnsi"/>
                <w:b/>
                <w:bCs/>
              </w:rPr>
            </w:pPr>
          </w:p>
        </w:tc>
      </w:tr>
      <w:tr w:rsidR="00D43EB7" w:rsidRPr="005007C5" w14:paraId="77F1EF4E" w14:textId="77777777" w:rsidTr="00B07E81">
        <w:tc>
          <w:tcPr>
            <w:tcW w:w="2268" w:type="dxa"/>
            <w:tcBorders>
              <w:top w:val="single" w:sz="4" w:space="0" w:color="auto"/>
              <w:left w:val="single" w:sz="4" w:space="0" w:color="auto"/>
              <w:bottom w:val="single" w:sz="4" w:space="0" w:color="auto"/>
              <w:right w:val="single" w:sz="4" w:space="0" w:color="auto"/>
            </w:tcBorders>
          </w:tcPr>
          <w:p w14:paraId="21747049" w14:textId="77777777" w:rsidR="00D43EB7" w:rsidRPr="005007C5" w:rsidRDefault="00D43EB7" w:rsidP="00C31EFA">
            <w:pPr>
              <w:rPr>
                <w:rFonts w:cstheme="minorHAnsi"/>
                <w:b/>
                <w:bCs/>
              </w:rPr>
            </w:pPr>
            <w:r w:rsidRPr="005007C5">
              <w:rPr>
                <w:rFonts w:cstheme="minorHAnsi"/>
                <w:b/>
                <w:bCs/>
              </w:rPr>
              <w:t>romantiikka</w:t>
            </w:r>
          </w:p>
        </w:tc>
        <w:tc>
          <w:tcPr>
            <w:tcW w:w="4827" w:type="dxa"/>
            <w:tcBorders>
              <w:top w:val="single" w:sz="4" w:space="0" w:color="auto"/>
              <w:left w:val="single" w:sz="4" w:space="0" w:color="auto"/>
              <w:bottom w:val="single" w:sz="4" w:space="0" w:color="auto"/>
              <w:right w:val="single" w:sz="4" w:space="0" w:color="auto"/>
            </w:tcBorders>
          </w:tcPr>
          <w:p w14:paraId="4DA1A8B2" w14:textId="77777777" w:rsidR="00D43EB7" w:rsidRPr="005007C5" w:rsidRDefault="00D43EB7" w:rsidP="00C31EFA">
            <w:pPr>
              <w:rPr>
                <w:rFonts w:cstheme="minorHAnsi"/>
                <w:b/>
                <w:bCs/>
              </w:rPr>
            </w:pPr>
          </w:p>
          <w:p w14:paraId="0B0453D9" w14:textId="77533192" w:rsidR="00B07E81" w:rsidRPr="005007C5" w:rsidRDefault="00B07E81" w:rsidP="00C31EFA">
            <w:pPr>
              <w:rPr>
                <w:rFonts w:cstheme="minorHAnsi"/>
                <w:b/>
                <w:bCs/>
              </w:rPr>
            </w:pPr>
          </w:p>
        </w:tc>
        <w:tc>
          <w:tcPr>
            <w:tcW w:w="1931" w:type="dxa"/>
            <w:tcBorders>
              <w:top w:val="single" w:sz="4" w:space="0" w:color="auto"/>
              <w:left w:val="single" w:sz="4" w:space="0" w:color="auto"/>
              <w:bottom w:val="single" w:sz="4" w:space="0" w:color="auto"/>
              <w:right w:val="single" w:sz="4" w:space="0" w:color="auto"/>
            </w:tcBorders>
          </w:tcPr>
          <w:p w14:paraId="40116F91" w14:textId="77777777" w:rsidR="00D43EB7" w:rsidRPr="005007C5" w:rsidRDefault="00D43EB7" w:rsidP="00C31EFA">
            <w:pPr>
              <w:rPr>
                <w:rFonts w:cstheme="minorHAnsi"/>
                <w:b/>
                <w:bCs/>
              </w:rPr>
            </w:pPr>
          </w:p>
        </w:tc>
      </w:tr>
    </w:tbl>
    <w:p w14:paraId="1776772E" w14:textId="77777777" w:rsidR="00D43EB7" w:rsidRPr="005007C5" w:rsidRDefault="00D43EB7" w:rsidP="00D43EB7">
      <w:pPr>
        <w:rPr>
          <w:rFonts w:cstheme="minorHAnsi"/>
          <w:b/>
          <w:bCs/>
        </w:rPr>
      </w:pPr>
    </w:p>
    <w:p w14:paraId="36C6CC4B" w14:textId="77777777" w:rsidR="00D43EB7" w:rsidRPr="005007C5" w:rsidRDefault="00D43EB7" w:rsidP="00D43EB7">
      <w:pPr>
        <w:rPr>
          <w:rFonts w:cstheme="minorHAnsi"/>
          <w:b/>
          <w:bCs/>
        </w:rPr>
      </w:pPr>
    </w:p>
    <w:p w14:paraId="03983603" w14:textId="77777777" w:rsidR="00D43EB7" w:rsidRPr="005007C5" w:rsidRDefault="00D43EB7" w:rsidP="00D43EB7">
      <w:pPr>
        <w:rPr>
          <w:rFonts w:cstheme="minorHAnsi"/>
          <w:b/>
          <w:bCs/>
        </w:rPr>
      </w:pPr>
    </w:p>
    <w:p w14:paraId="015CBFA0" w14:textId="77777777" w:rsidR="00D43EB7" w:rsidRPr="005007C5" w:rsidRDefault="00D43EB7" w:rsidP="00D43EB7">
      <w:pPr>
        <w:rPr>
          <w:rFonts w:cstheme="minorHAnsi"/>
          <w:b/>
          <w:bCs/>
        </w:rPr>
      </w:pPr>
    </w:p>
    <w:p w14:paraId="5E3008E2" w14:textId="77777777" w:rsidR="00D43EB7" w:rsidRPr="005007C5" w:rsidRDefault="00D43EB7" w:rsidP="00D43EB7">
      <w:pPr>
        <w:rPr>
          <w:rFonts w:cstheme="minorHAnsi"/>
          <w:b/>
          <w:bCs/>
        </w:rPr>
      </w:pPr>
    </w:p>
    <w:p w14:paraId="73D1A2F0" w14:textId="77777777" w:rsidR="00D43EB7" w:rsidRPr="005007C5" w:rsidRDefault="00D43EB7" w:rsidP="00D43EB7">
      <w:pPr>
        <w:rPr>
          <w:rFonts w:cstheme="minorHAnsi"/>
          <w:b/>
          <w:bCs/>
        </w:rPr>
      </w:pPr>
    </w:p>
    <w:p w14:paraId="4C64B883" w14:textId="77777777" w:rsidR="00D43EB7" w:rsidRPr="005007C5" w:rsidRDefault="00D43EB7" w:rsidP="00D43EB7">
      <w:pPr>
        <w:rPr>
          <w:rFonts w:cstheme="minorHAnsi"/>
          <w:b/>
          <w:bCs/>
        </w:rPr>
      </w:pPr>
    </w:p>
    <w:p w14:paraId="4F076603" w14:textId="77777777" w:rsidR="00D43EB7" w:rsidRPr="005007C5" w:rsidRDefault="00D43EB7" w:rsidP="00D43EB7">
      <w:pPr>
        <w:rPr>
          <w:rFonts w:cstheme="minorHAnsi"/>
          <w:b/>
          <w:bCs/>
        </w:rPr>
      </w:pPr>
    </w:p>
    <w:p w14:paraId="097461BC" w14:textId="77777777" w:rsidR="00806E10" w:rsidRPr="005007C5" w:rsidRDefault="00806E10">
      <w:pPr>
        <w:rPr>
          <w:rFonts w:cstheme="minorHAnsi"/>
          <w:b/>
          <w:bCs/>
        </w:rPr>
      </w:pPr>
      <w:r w:rsidRPr="005007C5">
        <w:rPr>
          <w:rFonts w:cstheme="minorHAnsi"/>
          <w:b/>
          <w:bCs/>
        </w:rPr>
        <w:br w:type="page"/>
      </w:r>
    </w:p>
    <w:p w14:paraId="0475D921" w14:textId="23B247AC" w:rsidR="00D43EB7" w:rsidRPr="005007C5" w:rsidRDefault="00D43EB7" w:rsidP="00806E10">
      <w:pPr>
        <w:pStyle w:val="Otsikko1"/>
      </w:pPr>
      <w:bookmarkStart w:id="45" w:name="_Toc32604016"/>
      <w:r w:rsidRPr="005007C5">
        <w:lastRenderedPageBreak/>
        <w:t>Kurssi 5: Ruotsin Itämaasta Suomeksi</w:t>
      </w:r>
      <w:bookmarkEnd w:id="45"/>
    </w:p>
    <w:p w14:paraId="369C2A2E" w14:textId="77777777" w:rsidR="00806E10" w:rsidRPr="005007C5" w:rsidRDefault="00D43EB7" w:rsidP="00D43EB7">
      <w:pPr>
        <w:rPr>
          <w:rFonts w:eastAsiaTheme="minorEastAsia" w:cstheme="minorHAnsi"/>
          <w:b/>
          <w:bCs/>
          <w:color w:val="0A0A0A"/>
        </w:rPr>
      </w:pPr>
      <w:r w:rsidRPr="005007C5">
        <w:rPr>
          <w:rFonts w:eastAsiaTheme="minorEastAsia" w:cstheme="minorHAnsi"/>
          <w:color w:val="0A0A0A"/>
        </w:rPr>
        <w:t xml:space="preserve">Kurssi tarkastelee Suomen kehitystä osana Itämeren alueen historiaa autonomian ajalle asti. </w:t>
      </w:r>
      <w:r w:rsidRPr="005007C5">
        <w:rPr>
          <w:rFonts w:cstheme="minorHAnsi"/>
        </w:rPr>
        <w:br/>
      </w:r>
    </w:p>
    <w:p w14:paraId="38177F09" w14:textId="20D8C221" w:rsidR="00D43EB7" w:rsidRPr="005007C5" w:rsidRDefault="00D43EB7" w:rsidP="00D43EB7">
      <w:pPr>
        <w:rPr>
          <w:rFonts w:eastAsiaTheme="minorEastAsia" w:cstheme="minorHAnsi"/>
          <w:b/>
          <w:bCs/>
          <w:color w:val="0A0A0A"/>
        </w:rPr>
      </w:pPr>
      <w:r w:rsidRPr="005007C5">
        <w:rPr>
          <w:rFonts w:eastAsiaTheme="minorEastAsia" w:cstheme="minorHAnsi"/>
          <w:b/>
          <w:bCs/>
          <w:color w:val="0A0A0A"/>
        </w:rPr>
        <w:t>Suomen alue ennen ristiretkiä</w:t>
      </w:r>
    </w:p>
    <w:p w14:paraId="03F5C048" w14:textId="77777777" w:rsidR="00806E10"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 xml:space="preserve">Tutkimusmenetelmät ja käsitykset Suomen väestöryhmien alkuperästä. </w:t>
      </w:r>
    </w:p>
    <w:p w14:paraId="78715103" w14:textId="309CA1BE" w:rsidR="00D43EB7"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Rautakautinen, heimoyhteiskuntien Suomi.</w:t>
      </w:r>
    </w:p>
    <w:p w14:paraId="2E3DCAA4" w14:textId="77777777" w:rsidR="00D43EB7" w:rsidRPr="005007C5" w:rsidRDefault="00D43EB7" w:rsidP="00D43EB7">
      <w:pPr>
        <w:rPr>
          <w:rFonts w:eastAsiaTheme="minorEastAsia" w:cstheme="minorHAnsi"/>
          <w:b/>
          <w:bCs/>
          <w:color w:val="0A0A0A"/>
        </w:rPr>
      </w:pPr>
      <w:r w:rsidRPr="005007C5">
        <w:rPr>
          <w:rFonts w:eastAsiaTheme="minorEastAsia" w:cstheme="minorHAnsi"/>
          <w:b/>
          <w:bCs/>
          <w:color w:val="0A0A0A"/>
        </w:rPr>
        <w:t>Keskiaika</w:t>
      </w:r>
    </w:p>
    <w:p w14:paraId="39F7E123" w14:textId="77777777" w:rsidR="00806E10"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 xml:space="preserve">Itämeren alueen valtiollinen kehittyminen. </w:t>
      </w:r>
    </w:p>
    <w:p w14:paraId="0215F060" w14:textId="77777777" w:rsidR="00806E10"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 xml:space="preserve">Kirkollisen ja maallisen vallan muotoutuminen. </w:t>
      </w:r>
    </w:p>
    <w:p w14:paraId="1393B472" w14:textId="7584C8BD" w:rsidR="00D43EB7"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Yhteiskunta, elinkeinot, elämäntapa ja kulttuuri.</w:t>
      </w:r>
    </w:p>
    <w:p w14:paraId="247E3C1A" w14:textId="77777777" w:rsidR="00D43EB7" w:rsidRPr="005007C5" w:rsidRDefault="00D43EB7" w:rsidP="00D43EB7">
      <w:pPr>
        <w:rPr>
          <w:rFonts w:eastAsiaTheme="minorEastAsia" w:cstheme="minorHAnsi"/>
          <w:b/>
          <w:bCs/>
          <w:color w:val="0A0A0A"/>
        </w:rPr>
      </w:pPr>
      <w:r w:rsidRPr="005007C5">
        <w:rPr>
          <w:rFonts w:eastAsiaTheme="minorEastAsia" w:cstheme="minorHAnsi"/>
          <w:b/>
          <w:bCs/>
          <w:color w:val="0A0A0A"/>
        </w:rPr>
        <w:t>Uusi aika</w:t>
      </w:r>
    </w:p>
    <w:p w14:paraId="60AFA492" w14:textId="77777777" w:rsidR="00806E10"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 xml:space="preserve">Reformaatio ja vahvistuva hallitusvalta. </w:t>
      </w:r>
    </w:p>
    <w:p w14:paraId="151E08F8" w14:textId="77777777" w:rsidR="00806E10"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 xml:space="preserve">Ruotsin suurvaltapyrkimyksien vaikutus Suomeen. </w:t>
      </w:r>
    </w:p>
    <w:p w14:paraId="1A2E735D" w14:textId="77777777" w:rsidR="00806E10"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 xml:space="preserve">Sääty- ja maatalousyhteiskunta. </w:t>
      </w:r>
    </w:p>
    <w:p w14:paraId="19D47E40" w14:textId="3C4ABC81" w:rsidR="00D43EB7"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Kehittyvä talous.</w:t>
      </w:r>
    </w:p>
    <w:p w14:paraId="07FC17B3" w14:textId="77777777" w:rsidR="00D43EB7" w:rsidRPr="005007C5" w:rsidRDefault="00D43EB7" w:rsidP="00D43EB7">
      <w:pPr>
        <w:rPr>
          <w:rFonts w:eastAsiaTheme="minorEastAsia" w:cstheme="minorHAnsi"/>
          <w:b/>
          <w:bCs/>
          <w:color w:val="0A0A0A"/>
        </w:rPr>
      </w:pPr>
      <w:r w:rsidRPr="005007C5">
        <w:rPr>
          <w:rFonts w:eastAsiaTheme="minorEastAsia" w:cstheme="minorHAnsi"/>
          <w:b/>
          <w:bCs/>
          <w:color w:val="0A0A0A"/>
        </w:rPr>
        <w:t>Ruotsista Venäjän osaksi</w:t>
      </w:r>
    </w:p>
    <w:p w14:paraId="0E413EEC" w14:textId="77777777" w:rsidR="00806E10"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 xml:space="preserve">Suomen aseman muutos ja yhteiskunnalliset uudistukset Ruotsin ajan lopulla. </w:t>
      </w:r>
    </w:p>
    <w:p w14:paraId="3A928C7E" w14:textId="77777777" w:rsidR="00806E10"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 xml:space="preserve">Suomen liittäminen Venäjään ja autonomian synty. </w:t>
      </w:r>
    </w:p>
    <w:p w14:paraId="6D25D536" w14:textId="78178D3E" w:rsidR="00D43EB7" w:rsidRPr="005007C5" w:rsidRDefault="00D43EB7" w:rsidP="009C6D18">
      <w:pPr>
        <w:pStyle w:val="Luettelokappale"/>
        <w:numPr>
          <w:ilvl w:val="0"/>
          <w:numId w:val="246"/>
        </w:numPr>
        <w:rPr>
          <w:rFonts w:eastAsiaTheme="minorEastAsia" w:cstheme="minorHAnsi"/>
          <w:color w:val="0A0A0A"/>
        </w:rPr>
      </w:pPr>
      <w:r w:rsidRPr="005007C5">
        <w:rPr>
          <w:rFonts w:eastAsiaTheme="minorEastAsia" w:cstheme="minorHAnsi"/>
          <w:color w:val="0A0A0A"/>
        </w:rPr>
        <w:t>Kansallinen herääminen, sivistys, tiede ja taide.</w:t>
      </w:r>
    </w:p>
    <w:p w14:paraId="5F7178BE" w14:textId="77777777" w:rsidR="00D43EB7" w:rsidRPr="005007C5" w:rsidRDefault="00D43EB7" w:rsidP="00D43EB7">
      <w:pPr>
        <w:rPr>
          <w:rFonts w:eastAsiaTheme="minorEastAsia" w:cstheme="minorHAnsi"/>
          <w:color w:val="0A0A0A"/>
        </w:rPr>
      </w:pPr>
    </w:p>
    <w:p w14:paraId="0B23DF96" w14:textId="7A452221" w:rsidR="00806E10" w:rsidRPr="005007C5" w:rsidRDefault="00D43EB7" w:rsidP="00806E10">
      <w:pPr>
        <w:jc w:val="center"/>
        <w:rPr>
          <w:rFonts w:cstheme="minorHAnsi"/>
          <w:b/>
          <w:sz w:val="20"/>
        </w:rPr>
      </w:pPr>
      <w:r w:rsidRPr="005007C5">
        <w:rPr>
          <w:rFonts w:cstheme="minorHAnsi"/>
          <w:b/>
          <w:sz w:val="20"/>
        </w:rPr>
        <w:drawing>
          <wp:inline distT="0" distB="0" distL="0" distR="0" wp14:anchorId="19A23183" wp14:editId="3467ED47">
            <wp:extent cx="2374202" cy="2823686"/>
            <wp:effectExtent l="0" t="0" r="0" b="0"/>
            <wp:docPr id="787303721" name="Kuva 78730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2374202" cy="2823686"/>
                    </a:xfrm>
                    <a:prstGeom prst="rect">
                      <a:avLst/>
                    </a:prstGeom>
                  </pic:spPr>
                </pic:pic>
              </a:graphicData>
            </a:graphic>
          </wp:inline>
        </w:drawing>
      </w:r>
    </w:p>
    <w:p w14:paraId="1F32023E" w14:textId="6F3CD0D1" w:rsidR="00D43EB7" w:rsidRPr="005007C5" w:rsidRDefault="00D43EB7" w:rsidP="00806E10">
      <w:pPr>
        <w:jc w:val="center"/>
        <w:rPr>
          <w:rFonts w:cstheme="minorHAnsi"/>
          <w:b/>
          <w:sz w:val="20"/>
        </w:rPr>
      </w:pPr>
      <w:r w:rsidRPr="005007C5">
        <w:rPr>
          <w:rFonts w:cstheme="minorHAnsi"/>
          <w:b/>
          <w:sz w:val="20"/>
        </w:rPr>
        <w:t>Lähde: Wikipedia.</w:t>
      </w:r>
    </w:p>
    <w:p w14:paraId="5C8CC99B" w14:textId="77777777" w:rsidR="00D43EB7" w:rsidRPr="005007C5" w:rsidRDefault="00D43EB7" w:rsidP="00D43EB7">
      <w:pPr>
        <w:rPr>
          <w:rFonts w:eastAsiaTheme="minorEastAsia" w:cstheme="minorHAnsi"/>
          <w:color w:val="0A0A0A"/>
        </w:rPr>
      </w:pPr>
    </w:p>
    <w:p w14:paraId="201F2B48" w14:textId="77777777" w:rsidR="00D43EB7" w:rsidRPr="005007C5" w:rsidRDefault="00D43EB7" w:rsidP="00D43EB7">
      <w:pPr>
        <w:rPr>
          <w:rFonts w:eastAsiaTheme="minorEastAsia" w:cstheme="minorHAnsi"/>
          <w:color w:val="0A0A0A"/>
        </w:rPr>
      </w:pPr>
    </w:p>
    <w:p w14:paraId="4E12B11F" w14:textId="3E21C5F5" w:rsidR="00806E10" w:rsidRPr="005007C5" w:rsidRDefault="00D43EB7" w:rsidP="00D43EB7">
      <w:pPr>
        <w:rPr>
          <w:rFonts w:eastAsiaTheme="minorEastAsia" w:cstheme="minorHAnsi"/>
          <w:b/>
          <w:bCs/>
          <w:color w:val="0A0A0A"/>
        </w:rPr>
      </w:pPr>
      <w:r w:rsidRPr="005007C5">
        <w:rPr>
          <w:rFonts w:eastAsiaTheme="minorEastAsia" w:cstheme="minorHAnsi"/>
          <w:b/>
          <w:bCs/>
          <w:color w:val="0A0A0A"/>
        </w:rPr>
        <w:lastRenderedPageBreak/>
        <w:t xml:space="preserve">Tehtävä </w:t>
      </w:r>
    </w:p>
    <w:p w14:paraId="66CC392D" w14:textId="1D94C727" w:rsidR="00D43EB7" w:rsidRPr="005007C5" w:rsidRDefault="00D43EB7" w:rsidP="00D43EB7">
      <w:pPr>
        <w:rPr>
          <w:rFonts w:eastAsiaTheme="minorEastAsia" w:cstheme="minorHAnsi"/>
          <w:b/>
          <w:bCs/>
          <w:color w:val="0A0A0A"/>
        </w:rPr>
      </w:pPr>
      <w:r w:rsidRPr="005007C5">
        <w:rPr>
          <w:rFonts w:eastAsiaTheme="minorEastAsia" w:cstheme="minorHAnsi"/>
          <w:b/>
          <w:bCs/>
          <w:color w:val="0A0A0A"/>
        </w:rPr>
        <w:t>Aseta seuraavat tapahtumat ja ilmiöt oikeaan ajalliseen järjestykseen</w:t>
      </w:r>
      <w:r w:rsidR="00F97604" w:rsidRPr="005007C5">
        <w:rPr>
          <w:rFonts w:eastAsiaTheme="minorEastAsia" w:cstheme="minorHAnsi"/>
          <w:b/>
          <w:bCs/>
          <w:color w:val="0A0A0A"/>
        </w:rPr>
        <w:t>.</w:t>
      </w:r>
    </w:p>
    <w:p w14:paraId="43BA7340" w14:textId="77777777" w:rsidR="00D43EB7" w:rsidRPr="005007C5" w:rsidRDefault="00D43EB7" w:rsidP="00D43EB7">
      <w:pPr>
        <w:rPr>
          <w:rFonts w:eastAsiaTheme="minorEastAsia" w:cstheme="minorHAnsi"/>
          <w:color w:val="0A0A0A"/>
        </w:rPr>
      </w:pPr>
    </w:p>
    <w:tbl>
      <w:tblPr>
        <w:tblStyle w:val="TaulukkoRuudukko"/>
        <w:tblW w:w="9026" w:type="dxa"/>
        <w:tblLayout w:type="fixed"/>
        <w:tblLook w:val="06A0" w:firstRow="1" w:lastRow="0" w:firstColumn="1" w:lastColumn="0" w:noHBand="1" w:noVBand="1"/>
      </w:tblPr>
      <w:tblGrid>
        <w:gridCol w:w="7305"/>
        <w:gridCol w:w="1721"/>
      </w:tblGrid>
      <w:tr w:rsidR="00D43EB7" w:rsidRPr="005007C5" w14:paraId="1F1D648C" w14:textId="77777777" w:rsidTr="00D43EB7">
        <w:tc>
          <w:tcPr>
            <w:tcW w:w="7305" w:type="dxa"/>
          </w:tcPr>
          <w:p w14:paraId="62E43A69" w14:textId="77777777" w:rsidR="00D43EB7" w:rsidRPr="005007C5" w:rsidRDefault="00D43EB7" w:rsidP="00C31EFA">
            <w:pPr>
              <w:rPr>
                <w:rFonts w:eastAsia="Calibri" w:cstheme="minorHAnsi"/>
                <w:color w:val="0A0A0A"/>
              </w:rPr>
            </w:pPr>
            <w:r w:rsidRPr="005007C5">
              <w:rPr>
                <w:rFonts w:eastAsia="Calibri" w:cstheme="minorHAnsi"/>
                <w:color w:val="0A0A0A"/>
              </w:rPr>
              <w:t>Kalmarin unioni</w:t>
            </w:r>
          </w:p>
        </w:tc>
        <w:tc>
          <w:tcPr>
            <w:tcW w:w="1721" w:type="dxa"/>
          </w:tcPr>
          <w:p w14:paraId="08E51442" w14:textId="77777777" w:rsidR="00D43EB7" w:rsidRPr="005007C5" w:rsidRDefault="00D43EB7" w:rsidP="00C31EFA">
            <w:pPr>
              <w:rPr>
                <w:rFonts w:eastAsia="Calibri" w:cstheme="minorHAnsi"/>
                <w:color w:val="0A0A0A"/>
              </w:rPr>
            </w:pPr>
          </w:p>
          <w:p w14:paraId="68A1B804" w14:textId="30B41DB9" w:rsidR="00806E10" w:rsidRPr="005007C5" w:rsidRDefault="00806E10" w:rsidP="00C31EFA">
            <w:pPr>
              <w:rPr>
                <w:rFonts w:eastAsia="Calibri" w:cstheme="minorHAnsi"/>
                <w:color w:val="0A0A0A"/>
              </w:rPr>
            </w:pPr>
          </w:p>
        </w:tc>
      </w:tr>
      <w:tr w:rsidR="00D43EB7" w:rsidRPr="005007C5" w14:paraId="3ED8E066" w14:textId="77777777" w:rsidTr="00D43EB7">
        <w:tc>
          <w:tcPr>
            <w:tcW w:w="7305" w:type="dxa"/>
          </w:tcPr>
          <w:p w14:paraId="45A70256" w14:textId="77777777" w:rsidR="00D43EB7" w:rsidRPr="005007C5" w:rsidRDefault="00D43EB7" w:rsidP="00C31EFA">
            <w:pPr>
              <w:rPr>
                <w:rFonts w:eastAsia="Calibri" w:cstheme="minorHAnsi"/>
                <w:color w:val="0A0A0A"/>
              </w:rPr>
            </w:pPr>
            <w:r w:rsidRPr="005007C5">
              <w:rPr>
                <w:rFonts w:eastAsia="Calibri" w:cstheme="minorHAnsi"/>
                <w:color w:val="0A0A0A"/>
              </w:rPr>
              <w:t>Pähkinäsaaren rauha</w:t>
            </w:r>
          </w:p>
        </w:tc>
        <w:tc>
          <w:tcPr>
            <w:tcW w:w="1721" w:type="dxa"/>
          </w:tcPr>
          <w:p w14:paraId="53C569AA" w14:textId="77777777" w:rsidR="00D43EB7" w:rsidRPr="005007C5" w:rsidRDefault="00D43EB7" w:rsidP="00C31EFA">
            <w:pPr>
              <w:rPr>
                <w:rFonts w:eastAsia="Calibri" w:cstheme="minorHAnsi"/>
                <w:color w:val="0A0A0A"/>
              </w:rPr>
            </w:pPr>
          </w:p>
          <w:p w14:paraId="33116EEA" w14:textId="5746D77B" w:rsidR="00806E10" w:rsidRPr="005007C5" w:rsidRDefault="00806E10" w:rsidP="00C31EFA">
            <w:pPr>
              <w:rPr>
                <w:rFonts w:eastAsia="Calibri" w:cstheme="minorHAnsi"/>
                <w:color w:val="0A0A0A"/>
              </w:rPr>
            </w:pPr>
          </w:p>
        </w:tc>
      </w:tr>
      <w:tr w:rsidR="00D43EB7" w:rsidRPr="005007C5" w14:paraId="6B24469F" w14:textId="77777777" w:rsidTr="00D43EB7">
        <w:tc>
          <w:tcPr>
            <w:tcW w:w="7305" w:type="dxa"/>
          </w:tcPr>
          <w:p w14:paraId="21257748" w14:textId="77777777" w:rsidR="00D43EB7" w:rsidRPr="005007C5" w:rsidRDefault="00D43EB7" w:rsidP="00C31EFA">
            <w:pPr>
              <w:rPr>
                <w:rFonts w:eastAsia="Calibri" w:cstheme="minorHAnsi"/>
                <w:color w:val="0A0A0A"/>
              </w:rPr>
            </w:pPr>
            <w:r w:rsidRPr="005007C5">
              <w:rPr>
                <w:rFonts w:eastAsia="Calibri" w:cstheme="minorHAnsi"/>
                <w:color w:val="0A0A0A"/>
              </w:rPr>
              <w:t>Ruotsin suurvaltakausi</w:t>
            </w:r>
          </w:p>
        </w:tc>
        <w:tc>
          <w:tcPr>
            <w:tcW w:w="1721" w:type="dxa"/>
          </w:tcPr>
          <w:p w14:paraId="07D18A1F" w14:textId="77777777" w:rsidR="00D43EB7" w:rsidRPr="005007C5" w:rsidRDefault="00D43EB7" w:rsidP="00C31EFA">
            <w:pPr>
              <w:rPr>
                <w:rFonts w:eastAsia="Calibri" w:cstheme="minorHAnsi"/>
                <w:color w:val="0A0A0A"/>
              </w:rPr>
            </w:pPr>
          </w:p>
          <w:p w14:paraId="355DD0E9" w14:textId="577392BF" w:rsidR="00806E10" w:rsidRPr="005007C5" w:rsidRDefault="00806E10" w:rsidP="00C31EFA">
            <w:pPr>
              <w:rPr>
                <w:rFonts w:eastAsia="Calibri" w:cstheme="minorHAnsi"/>
                <w:color w:val="0A0A0A"/>
              </w:rPr>
            </w:pPr>
          </w:p>
        </w:tc>
      </w:tr>
      <w:tr w:rsidR="00D43EB7" w:rsidRPr="005007C5" w14:paraId="5FF4AC61" w14:textId="77777777" w:rsidTr="00D43EB7">
        <w:tc>
          <w:tcPr>
            <w:tcW w:w="7305" w:type="dxa"/>
          </w:tcPr>
          <w:p w14:paraId="69B622A4" w14:textId="77777777" w:rsidR="00D43EB7" w:rsidRPr="005007C5" w:rsidRDefault="00D43EB7" w:rsidP="00C31EFA">
            <w:pPr>
              <w:rPr>
                <w:rFonts w:eastAsia="Calibri" w:cstheme="minorHAnsi"/>
                <w:color w:val="0A0A0A"/>
              </w:rPr>
            </w:pPr>
            <w:r w:rsidRPr="005007C5">
              <w:rPr>
                <w:rFonts w:eastAsia="Calibri" w:cstheme="minorHAnsi"/>
                <w:color w:val="0A0A0A"/>
              </w:rPr>
              <w:t xml:space="preserve">Nuijasota Suomessa </w:t>
            </w:r>
          </w:p>
        </w:tc>
        <w:tc>
          <w:tcPr>
            <w:tcW w:w="1721" w:type="dxa"/>
          </w:tcPr>
          <w:p w14:paraId="52CA755A" w14:textId="77777777" w:rsidR="00D43EB7" w:rsidRPr="005007C5" w:rsidRDefault="00D43EB7" w:rsidP="00C31EFA">
            <w:pPr>
              <w:rPr>
                <w:rFonts w:eastAsia="Calibri" w:cstheme="minorHAnsi"/>
                <w:color w:val="0A0A0A"/>
              </w:rPr>
            </w:pPr>
          </w:p>
          <w:p w14:paraId="0B5BE88A" w14:textId="0CAC8DD9" w:rsidR="00806E10" w:rsidRPr="005007C5" w:rsidRDefault="00806E10" w:rsidP="00C31EFA">
            <w:pPr>
              <w:rPr>
                <w:rFonts w:eastAsia="Calibri" w:cstheme="minorHAnsi"/>
                <w:color w:val="0A0A0A"/>
              </w:rPr>
            </w:pPr>
          </w:p>
        </w:tc>
      </w:tr>
      <w:tr w:rsidR="00D43EB7" w:rsidRPr="005007C5" w14:paraId="70120326" w14:textId="77777777" w:rsidTr="00D43EB7">
        <w:tc>
          <w:tcPr>
            <w:tcW w:w="7305" w:type="dxa"/>
          </w:tcPr>
          <w:p w14:paraId="4885F28F" w14:textId="77777777" w:rsidR="00D43EB7" w:rsidRPr="005007C5" w:rsidRDefault="00D43EB7" w:rsidP="00C31EFA">
            <w:pPr>
              <w:rPr>
                <w:rFonts w:eastAsia="Calibri" w:cstheme="minorHAnsi"/>
                <w:color w:val="0A0A0A"/>
              </w:rPr>
            </w:pPr>
            <w:r w:rsidRPr="005007C5">
              <w:rPr>
                <w:rFonts w:eastAsia="Calibri" w:cstheme="minorHAnsi"/>
                <w:color w:val="0A0A0A"/>
              </w:rPr>
              <w:t>Hyödyn aikakausi</w:t>
            </w:r>
          </w:p>
        </w:tc>
        <w:tc>
          <w:tcPr>
            <w:tcW w:w="1721" w:type="dxa"/>
          </w:tcPr>
          <w:p w14:paraId="243A2D00" w14:textId="77777777" w:rsidR="00D43EB7" w:rsidRPr="005007C5" w:rsidRDefault="00D43EB7" w:rsidP="00C31EFA">
            <w:pPr>
              <w:rPr>
                <w:rFonts w:eastAsia="Calibri" w:cstheme="minorHAnsi"/>
                <w:color w:val="0A0A0A"/>
              </w:rPr>
            </w:pPr>
          </w:p>
          <w:p w14:paraId="55B73250" w14:textId="3C04EE63" w:rsidR="00806E10" w:rsidRPr="005007C5" w:rsidRDefault="00806E10" w:rsidP="00C31EFA">
            <w:pPr>
              <w:rPr>
                <w:rFonts w:eastAsia="Calibri" w:cstheme="minorHAnsi"/>
                <w:color w:val="0A0A0A"/>
              </w:rPr>
            </w:pPr>
          </w:p>
        </w:tc>
      </w:tr>
      <w:tr w:rsidR="00D43EB7" w:rsidRPr="005007C5" w14:paraId="0C921E46" w14:textId="77777777" w:rsidTr="00D43EB7">
        <w:tc>
          <w:tcPr>
            <w:tcW w:w="7305" w:type="dxa"/>
          </w:tcPr>
          <w:p w14:paraId="7E0FABB5" w14:textId="5C8B23FD" w:rsidR="00D43EB7" w:rsidRPr="005007C5" w:rsidRDefault="00D43EB7" w:rsidP="00C31EFA">
            <w:pPr>
              <w:rPr>
                <w:rFonts w:eastAsia="Calibri" w:cstheme="minorHAnsi"/>
                <w:color w:val="0A0A0A"/>
              </w:rPr>
            </w:pPr>
            <w:r w:rsidRPr="005007C5">
              <w:rPr>
                <w:rFonts w:eastAsia="Calibri" w:cstheme="minorHAnsi"/>
                <w:color w:val="0A0A0A"/>
              </w:rPr>
              <w:t xml:space="preserve">Kustaa Vaasan </w:t>
            </w:r>
            <w:r w:rsidR="00F97604" w:rsidRPr="005007C5">
              <w:rPr>
                <w:rFonts w:eastAsia="Calibri" w:cstheme="minorHAnsi"/>
                <w:color w:val="0A0A0A"/>
              </w:rPr>
              <w:t>valta</w:t>
            </w:r>
            <w:r w:rsidRPr="005007C5">
              <w:rPr>
                <w:rFonts w:eastAsia="Calibri" w:cstheme="minorHAnsi"/>
                <w:color w:val="0A0A0A"/>
              </w:rPr>
              <w:t>kausi</w:t>
            </w:r>
          </w:p>
        </w:tc>
        <w:tc>
          <w:tcPr>
            <w:tcW w:w="1721" w:type="dxa"/>
          </w:tcPr>
          <w:p w14:paraId="4A7F071F" w14:textId="77777777" w:rsidR="00D43EB7" w:rsidRPr="005007C5" w:rsidRDefault="00D43EB7" w:rsidP="00C31EFA">
            <w:pPr>
              <w:rPr>
                <w:rFonts w:eastAsia="Calibri" w:cstheme="minorHAnsi"/>
                <w:color w:val="0A0A0A"/>
              </w:rPr>
            </w:pPr>
          </w:p>
          <w:p w14:paraId="3A3B35F7" w14:textId="66DD1517" w:rsidR="00806E10" w:rsidRPr="005007C5" w:rsidRDefault="00806E10" w:rsidP="00C31EFA">
            <w:pPr>
              <w:rPr>
                <w:rFonts w:eastAsia="Calibri" w:cstheme="minorHAnsi"/>
                <w:color w:val="0A0A0A"/>
              </w:rPr>
            </w:pPr>
          </w:p>
        </w:tc>
      </w:tr>
      <w:tr w:rsidR="00D43EB7" w:rsidRPr="005007C5" w14:paraId="3A0EA3A4" w14:textId="77777777" w:rsidTr="00D43EB7">
        <w:tc>
          <w:tcPr>
            <w:tcW w:w="7305" w:type="dxa"/>
          </w:tcPr>
          <w:p w14:paraId="5CA0193A" w14:textId="77777777" w:rsidR="00D43EB7" w:rsidRPr="005007C5" w:rsidRDefault="00D43EB7" w:rsidP="00C31EFA">
            <w:pPr>
              <w:rPr>
                <w:rFonts w:eastAsia="Calibri" w:cstheme="minorHAnsi"/>
                <w:color w:val="0A0A0A"/>
              </w:rPr>
            </w:pPr>
            <w:r w:rsidRPr="005007C5">
              <w:rPr>
                <w:rFonts w:eastAsia="Calibri" w:cstheme="minorHAnsi"/>
                <w:color w:val="0A0A0A"/>
              </w:rPr>
              <w:t xml:space="preserve">Suuri Pohjan sota </w:t>
            </w:r>
          </w:p>
        </w:tc>
        <w:tc>
          <w:tcPr>
            <w:tcW w:w="1721" w:type="dxa"/>
          </w:tcPr>
          <w:p w14:paraId="0613D14E" w14:textId="77777777" w:rsidR="00D43EB7" w:rsidRPr="005007C5" w:rsidRDefault="00D43EB7" w:rsidP="00C31EFA">
            <w:pPr>
              <w:rPr>
                <w:rFonts w:eastAsia="Calibri" w:cstheme="minorHAnsi"/>
                <w:color w:val="0A0A0A"/>
              </w:rPr>
            </w:pPr>
          </w:p>
          <w:p w14:paraId="68062830" w14:textId="77777777" w:rsidR="00806E10" w:rsidRPr="005007C5" w:rsidRDefault="00806E10" w:rsidP="00C31EFA">
            <w:pPr>
              <w:rPr>
                <w:rFonts w:eastAsia="Calibri" w:cstheme="minorHAnsi"/>
                <w:color w:val="0A0A0A"/>
              </w:rPr>
            </w:pPr>
          </w:p>
          <w:p w14:paraId="04F4AFF3" w14:textId="415153BC" w:rsidR="00806E10" w:rsidRPr="005007C5" w:rsidRDefault="00806E10" w:rsidP="00C31EFA">
            <w:pPr>
              <w:rPr>
                <w:rFonts w:eastAsia="Calibri" w:cstheme="minorHAnsi"/>
                <w:color w:val="0A0A0A"/>
              </w:rPr>
            </w:pPr>
          </w:p>
        </w:tc>
      </w:tr>
      <w:tr w:rsidR="00D43EB7" w:rsidRPr="005007C5" w14:paraId="6C75A3E2" w14:textId="77777777" w:rsidTr="00D43EB7">
        <w:tc>
          <w:tcPr>
            <w:tcW w:w="7305" w:type="dxa"/>
          </w:tcPr>
          <w:p w14:paraId="5EA8A46A" w14:textId="77777777" w:rsidR="00D43EB7" w:rsidRPr="005007C5" w:rsidRDefault="00D43EB7" w:rsidP="00C31EFA">
            <w:pPr>
              <w:rPr>
                <w:rFonts w:eastAsia="Calibri" w:cstheme="minorHAnsi"/>
                <w:color w:val="0A0A0A"/>
              </w:rPr>
            </w:pPr>
            <w:r w:rsidRPr="005007C5">
              <w:rPr>
                <w:rFonts w:eastAsia="Calibri" w:cstheme="minorHAnsi"/>
                <w:color w:val="0A0A0A"/>
              </w:rPr>
              <w:t xml:space="preserve">Itsevaltiuden kausi </w:t>
            </w:r>
          </w:p>
        </w:tc>
        <w:tc>
          <w:tcPr>
            <w:tcW w:w="1721" w:type="dxa"/>
          </w:tcPr>
          <w:p w14:paraId="0B99CD24" w14:textId="77777777" w:rsidR="00D43EB7" w:rsidRPr="005007C5" w:rsidRDefault="00D43EB7" w:rsidP="00C31EFA">
            <w:pPr>
              <w:rPr>
                <w:rFonts w:eastAsia="Calibri" w:cstheme="minorHAnsi"/>
                <w:color w:val="0A0A0A"/>
              </w:rPr>
            </w:pPr>
          </w:p>
          <w:p w14:paraId="06B86E8C" w14:textId="05C5AD66" w:rsidR="00806E10" w:rsidRPr="005007C5" w:rsidRDefault="00806E10" w:rsidP="00C31EFA">
            <w:pPr>
              <w:rPr>
                <w:rFonts w:eastAsia="Calibri" w:cstheme="minorHAnsi"/>
                <w:color w:val="0A0A0A"/>
              </w:rPr>
            </w:pPr>
          </w:p>
        </w:tc>
      </w:tr>
    </w:tbl>
    <w:p w14:paraId="40D0863B" w14:textId="77777777" w:rsidR="00692083" w:rsidRPr="005007C5" w:rsidRDefault="00692083" w:rsidP="00D43EB7">
      <w:pPr>
        <w:rPr>
          <w:rFonts w:cstheme="minorHAnsi"/>
          <w:b/>
          <w:bCs/>
        </w:rPr>
      </w:pPr>
    </w:p>
    <w:p w14:paraId="24E45390" w14:textId="77777777" w:rsidR="00692083" w:rsidRPr="005007C5" w:rsidRDefault="00692083" w:rsidP="00692083">
      <w:pPr>
        <w:pStyle w:val="Otsikko2"/>
      </w:pPr>
      <w:bookmarkStart w:id="46" w:name="_Toc32604017"/>
      <w:r w:rsidRPr="005007C5">
        <w:t>Suomen esihistoria</w:t>
      </w:r>
      <w:bookmarkEnd w:id="46"/>
    </w:p>
    <w:p w14:paraId="2C7FEA9C" w14:textId="795AAB95" w:rsidR="001C415A" w:rsidRPr="005007C5" w:rsidRDefault="00692083" w:rsidP="00692083">
      <w:pPr>
        <w:pStyle w:val="Luettelokappale"/>
        <w:numPr>
          <w:ilvl w:val="0"/>
          <w:numId w:val="258"/>
        </w:numPr>
        <w:rPr>
          <w:rFonts w:ascii="Cambria" w:eastAsiaTheme="majorEastAsia" w:hAnsi="Cambria" w:cstheme="majorBidi"/>
          <w:sz w:val="24"/>
          <w:szCs w:val="26"/>
        </w:rPr>
      </w:pPr>
      <w:r w:rsidRPr="005007C5">
        <w:t>Ensimmäiset asukkaat saapuivat Suomen alueelle viimeisimmän jääkauden jälkeen.</w:t>
      </w:r>
      <w:r w:rsidR="001C415A" w:rsidRPr="005007C5">
        <w:t xml:space="preserve"> Varhaisimmat esinelöydöt on ajoitettu noin 8800 – 8500 eaa., ja niiden mukaan ensimmäiset asukkaat saapuivat etelästä ja kaakosta.</w:t>
      </w:r>
      <w:r w:rsidR="0052312A" w:rsidRPr="005007C5">
        <w:t xml:space="preserve"> Mikään näistä ryhmistä ei puhunut suomea tai ollut ”etnisesti suomalaisia”.</w:t>
      </w:r>
    </w:p>
    <w:p w14:paraId="4F7C9FBB" w14:textId="3255CF40" w:rsidR="00764D8C" w:rsidRPr="005007C5" w:rsidRDefault="00764D8C" w:rsidP="00692083">
      <w:pPr>
        <w:pStyle w:val="Luettelokappale"/>
        <w:numPr>
          <w:ilvl w:val="0"/>
          <w:numId w:val="258"/>
        </w:numPr>
        <w:rPr>
          <w:rFonts w:ascii="Cambria" w:eastAsiaTheme="majorEastAsia" w:hAnsi="Cambria" w:cstheme="majorBidi"/>
          <w:sz w:val="24"/>
          <w:szCs w:val="26"/>
        </w:rPr>
      </w:pPr>
      <w:r w:rsidRPr="005007C5">
        <w:t>Kivikauden aikana (Suomessa noin 8500 – 1500 eaa.)</w:t>
      </w:r>
      <w:r w:rsidR="004F5511" w:rsidRPr="005007C5">
        <w:t xml:space="preserve"> lisää ihmisiä saapui eri suunnista. Saamelaisten arvellaan saapuneen idästä, ja he vaikuttaisivat eriytynee</w:t>
      </w:r>
      <w:r w:rsidR="006E0AA9" w:rsidRPr="005007C5">
        <w:t>n omaksi ryhmäkseen jo ennen jääkausia.</w:t>
      </w:r>
    </w:p>
    <w:p w14:paraId="20FC85E5" w14:textId="31B1FB1D" w:rsidR="00971ECC" w:rsidRPr="005007C5" w:rsidRDefault="00051ED6" w:rsidP="00692083">
      <w:pPr>
        <w:pStyle w:val="Luettelokappale"/>
        <w:numPr>
          <w:ilvl w:val="0"/>
          <w:numId w:val="258"/>
        </w:numPr>
        <w:rPr>
          <w:rFonts w:ascii="Cambria" w:eastAsiaTheme="majorEastAsia" w:hAnsi="Cambria" w:cstheme="majorBidi"/>
          <w:sz w:val="24"/>
          <w:szCs w:val="26"/>
        </w:rPr>
      </w:pPr>
      <w:r w:rsidRPr="005007C5">
        <w:t>Aluksi ihmiset saivat elantonsa metsästämällä, kalastamalla ja keräämällä sieniä ja marjoja, mutta maataloudesta</w:t>
      </w:r>
      <w:r w:rsidR="00956420" w:rsidRPr="005007C5">
        <w:t xml:space="preserve"> (kaskiviljelys)</w:t>
      </w:r>
      <w:r w:rsidRPr="005007C5">
        <w:t xml:space="preserve"> on merkkejä</w:t>
      </w:r>
      <w:r w:rsidR="00CF2B04" w:rsidRPr="005007C5">
        <w:t xml:space="preserve"> kivikauden lopulta ja viimeistään pronssikaudelta</w:t>
      </w:r>
      <w:r w:rsidR="00B4562B" w:rsidRPr="005007C5">
        <w:t xml:space="preserve"> (Suomessa noin 1700 eaa</w:t>
      </w:r>
      <w:r w:rsidR="003B03F8" w:rsidRPr="005007C5">
        <w:t>.</w:t>
      </w:r>
      <w:r w:rsidR="00B4562B" w:rsidRPr="005007C5">
        <w:t>-500 jaa.).</w:t>
      </w:r>
    </w:p>
    <w:p w14:paraId="59F58FB4" w14:textId="5D7F732E" w:rsidR="005373DA" w:rsidRPr="005007C5" w:rsidRDefault="005373DA" w:rsidP="00692083">
      <w:pPr>
        <w:pStyle w:val="Luettelokappale"/>
        <w:numPr>
          <w:ilvl w:val="0"/>
          <w:numId w:val="258"/>
        </w:numPr>
        <w:rPr>
          <w:rFonts w:ascii="Cambria" w:eastAsiaTheme="majorEastAsia" w:hAnsi="Cambria" w:cstheme="majorBidi"/>
          <w:sz w:val="24"/>
          <w:szCs w:val="26"/>
        </w:rPr>
      </w:pPr>
      <w:r w:rsidRPr="005007C5">
        <w:t xml:space="preserve">Hautalöydösten perusteella muinaissuomalaiset harjoittivat </w:t>
      </w:r>
      <w:r w:rsidRPr="005007C5">
        <w:rPr>
          <w:b/>
          <w:bCs/>
        </w:rPr>
        <w:t>samanistista</w:t>
      </w:r>
      <w:r w:rsidRPr="005007C5">
        <w:t xml:space="preserve"> uskontoa</w:t>
      </w:r>
      <w:r w:rsidR="002921B9" w:rsidRPr="005007C5">
        <w:t>, joka on sukua saamelaisten muinaisuskolle.</w:t>
      </w:r>
    </w:p>
    <w:p w14:paraId="1CE401AA" w14:textId="753BE846" w:rsidR="00B4562B" w:rsidRPr="005007C5" w:rsidRDefault="00D07AF2" w:rsidP="00692083">
      <w:pPr>
        <w:pStyle w:val="Luettelokappale"/>
        <w:numPr>
          <w:ilvl w:val="0"/>
          <w:numId w:val="258"/>
        </w:numPr>
        <w:rPr>
          <w:rFonts w:ascii="Cambria" w:eastAsiaTheme="majorEastAsia" w:hAnsi="Cambria" w:cstheme="majorBidi"/>
          <w:sz w:val="24"/>
          <w:szCs w:val="26"/>
        </w:rPr>
      </w:pPr>
      <w:r w:rsidRPr="005007C5">
        <w:t>Rautakauden katsotaan alkaneen Suomessa noin 500 jaa.</w:t>
      </w:r>
      <w:r w:rsidR="00956420" w:rsidRPr="005007C5">
        <w:t>, jolloin Etelä- ja Länsi-Suomen asutus</w:t>
      </w:r>
      <w:r w:rsidR="001D720F" w:rsidRPr="005007C5">
        <w:t xml:space="preserve"> alkoi muuttua pysyväksi ja maanviljelys yleistyä entistä enemmän. Sisämaa oli erämaata, jossa eli vielä </w:t>
      </w:r>
      <w:proofErr w:type="gramStart"/>
      <w:r w:rsidR="0030129A" w:rsidRPr="005007C5">
        <w:t>metsästäjä-keräilijöitä</w:t>
      </w:r>
      <w:proofErr w:type="gramEnd"/>
      <w:r w:rsidR="001D720F" w:rsidRPr="005007C5">
        <w:t>.</w:t>
      </w:r>
    </w:p>
    <w:p w14:paraId="0610D23A" w14:textId="5DFF9CE2" w:rsidR="00625775" w:rsidRPr="005007C5" w:rsidRDefault="0030129A" w:rsidP="00692083">
      <w:pPr>
        <w:pStyle w:val="Luettelokappale"/>
        <w:numPr>
          <w:ilvl w:val="0"/>
          <w:numId w:val="258"/>
        </w:numPr>
        <w:rPr>
          <w:rFonts w:ascii="Cambria" w:eastAsiaTheme="majorEastAsia" w:hAnsi="Cambria" w:cstheme="majorBidi"/>
          <w:sz w:val="24"/>
          <w:szCs w:val="26"/>
        </w:rPr>
      </w:pPr>
      <w:r w:rsidRPr="005007C5">
        <w:t xml:space="preserve">Vaikka </w:t>
      </w:r>
      <w:r w:rsidRPr="005007C5">
        <w:rPr>
          <w:b/>
          <w:bCs/>
        </w:rPr>
        <w:t>viikinkiajalla</w:t>
      </w:r>
      <w:r w:rsidRPr="005007C5">
        <w:t xml:space="preserve"> (800 – 1150 jaa</w:t>
      </w:r>
      <w:r w:rsidR="009E0FE6" w:rsidRPr="005007C5">
        <w:t>.</w:t>
      </w:r>
      <w:r w:rsidRPr="005007C5">
        <w:t>)</w:t>
      </w:r>
      <w:r w:rsidR="009E0FE6" w:rsidRPr="005007C5">
        <w:t xml:space="preserve"> yhteydet ulkomaailmaan kasvoivat, niin rautakauden Suomesta ja sen yhteiskunnista tiedetään sangen vähän, koska kirjoitettuja lähteitä</w:t>
      </w:r>
      <w:r w:rsidR="00625775" w:rsidRPr="005007C5">
        <w:t xml:space="preserve"> on vähän</w:t>
      </w:r>
      <w:r w:rsidR="009E0FE6" w:rsidRPr="005007C5">
        <w:t>.</w:t>
      </w:r>
      <w:r w:rsidR="00F247A6" w:rsidRPr="005007C5">
        <w:t xml:space="preserve"> </w:t>
      </w:r>
    </w:p>
    <w:p w14:paraId="164AAB1C" w14:textId="18B41906" w:rsidR="0030129A" w:rsidRPr="005007C5" w:rsidRDefault="00F247A6" w:rsidP="00692083">
      <w:pPr>
        <w:pStyle w:val="Luettelokappale"/>
        <w:numPr>
          <w:ilvl w:val="0"/>
          <w:numId w:val="258"/>
        </w:numPr>
        <w:rPr>
          <w:rFonts w:ascii="Cambria" w:eastAsiaTheme="majorEastAsia" w:hAnsi="Cambria" w:cstheme="majorBidi"/>
          <w:sz w:val="24"/>
          <w:szCs w:val="26"/>
        </w:rPr>
      </w:pPr>
      <w:r w:rsidRPr="005007C5">
        <w:t>Antiikin ajalta on säilynyt mainintoja ”</w:t>
      </w:r>
      <w:proofErr w:type="spellStart"/>
      <w:r w:rsidRPr="005007C5">
        <w:t>fenneistä</w:t>
      </w:r>
      <w:proofErr w:type="spellEnd"/>
      <w:r w:rsidRPr="005007C5">
        <w:t xml:space="preserve">”, jotka asuivat kaukaisimmassa </w:t>
      </w:r>
      <w:r w:rsidR="00625775" w:rsidRPr="005007C5">
        <w:t>pohjolassa, ja jotka olivat köyhiä ja takapajuisia. Venäjän varhaishistorian kronikoissa puolestaan mainitaan taisteluita hämäläisiä vastaan.</w:t>
      </w:r>
    </w:p>
    <w:p w14:paraId="7FF68791" w14:textId="1DC0151E" w:rsidR="00806E10" w:rsidRPr="005007C5" w:rsidRDefault="00A32716" w:rsidP="00F247A6">
      <w:pPr>
        <w:pStyle w:val="Luettelokappale"/>
        <w:numPr>
          <w:ilvl w:val="0"/>
          <w:numId w:val="258"/>
        </w:numPr>
        <w:rPr>
          <w:rFonts w:ascii="Cambria" w:eastAsiaTheme="majorEastAsia" w:hAnsi="Cambria" w:cstheme="majorBidi"/>
          <w:sz w:val="24"/>
          <w:szCs w:val="26"/>
        </w:rPr>
      </w:pPr>
      <w:r w:rsidRPr="005007C5">
        <w:t>Y</w:t>
      </w:r>
      <w:r w:rsidR="008774B1" w:rsidRPr="005007C5">
        <w:t xml:space="preserve">hteiskunnissa </w:t>
      </w:r>
      <w:r w:rsidR="00BE6D1C" w:rsidRPr="005007C5">
        <w:t xml:space="preserve">muodostui </w:t>
      </w:r>
      <w:r w:rsidR="008774B1" w:rsidRPr="005007C5">
        <w:t>hierarkia</w:t>
      </w:r>
      <w:r w:rsidRPr="005007C5">
        <w:t xml:space="preserve"> vaurauden karttuessa</w:t>
      </w:r>
      <w:r w:rsidR="008774B1" w:rsidRPr="005007C5">
        <w:t>, kauppaa käytiin</w:t>
      </w:r>
      <w:r w:rsidR="00BE6D1C" w:rsidRPr="005007C5">
        <w:t xml:space="preserve"> itään ja länteen</w:t>
      </w:r>
      <w:r w:rsidR="008774B1" w:rsidRPr="005007C5">
        <w:t xml:space="preserve">, ja </w:t>
      </w:r>
      <w:r w:rsidRPr="005007C5">
        <w:t xml:space="preserve">ulkopuolisia ryöstelijöitä vastaan puolustauduttiin yhteistoimin esimerkiksi </w:t>
      </w:r>
      <w:r w:rsidRPr="005007C5">
        <w:rPr>
          <w:b/>
          <w:bCs/>
        </w:rPr>
        <w:t>linnavuor</w:t>
      </w:r>
      <w:r w:rsidR="005373DA" w:rsidRPr="005007C5">
        <w:rPr>
          <w:b/>
          <w:bCs/>
        </w:rPr>
        <w:t>ien</w:t>
      </w:r>
      <w:r w:rsidR="005373DA" w:rsidRPr="005007C5">
        <w:t xml:space="preserve"> muodossa.</w:t>
      </w:r>
      <w:r w:rsidR="00806E10" w:rsidRPr="005007C5">
        <w:br w:type="page"/>
      </w:r>
    </w:p>
    <w:p w14:paraId="43F4C023" w14:textId="4F40B1EC" w:rsidR="00D43EB7" w:rsidRPr="005007C5" w:rsidRDefault="00D43EB7" w:rsidP="00806E10">
      <w:pPr>
        <w:pStyle w:val="Otsikko2"/>
      </w:pPr>
      <w:bookmarkStart w:id="47" w:name="_Toc32604018"/>
      <w:r w:rsidRPr="005007C5">
        <w:lastRenderedPageBreak/>
        <w:t>Suomi osaksi Ruotsin valtakuntaa</w:t>
      </w:r>
      <w:bookmarkEnd w:id="47"/>
    </w:p>
    <w:p w14:paraId="1F7BE691" w14:textId="2BD6AE91" w:rsidR="00D43EB7" w:rsidRPr="005007C5" w:rsidRDefault="00D43EB7" w:rsidP="009C6D18">
      <w:pPr>
        <w:pStyle w:val="Luettelokappale"/>
        <w:numPr>
          <w:ilvl w:val="0"/>
          <w:numId w:val="203"/>
        </w:numPr>
        <w:rPr>
          <w:rFonts w:cstheme="minorHAnsi"/>
        </w:rPr>
      </w:pPr>
      <w:r w:rsidRPr="005007C5">
        <w:rPr>
          <w:rFonts w:cstheme="minorHAnsi"/>
        </w:rPr>
        <w:t xml:space="preserve">Suomessa </w:t>
      </w:r>
      <w:r w:rsidRPr="005007C5">
        <w:rPr>
          <w:rFonts w:cstheme="minorHAnsi"/>
          <w:b/>
          <w:bCs/>
        </w:rPr>
        <w:t xml:space="preserve">keskiaika </w:t>
      </w:r>
      <w:r w:rsidRPr="005007C5">
        <w:rPr>
          <w:rFonts w:cstheme="minorHAnsi"/>
        </w:rPr>
        <w:t>alkoi Ruotsin vallan myötä 1100-1300</w:t>
      </w:r>
      <w:r w:rsidR="00700F78" w:rsidRPr="005007C5">
        <w:rPr>
          <w:rFonts w:cstheme="minorHAnsi"/>
        </w:rPr>
        <w:t>-</w:t>
      </w:r>
      <w:r w:rsidRPr="005007C5">
        <w:rPr>
          <w:rFonts w:cstheme="minorHAnsi"/>
        </w:rPr>
        <w:t>luvuilla.</w:t>
      </w:r>
    </w:p>
    <w:p w14:paraId="6F491912" w14:textId="65F3BE86" w:rsidR="00D43EB7" w:rsidRPr="005007C5" w:rsidRDefault="00D43EB7" w:rsidP="009C6D18">
      <w:pPr>
        <w:pStyle w:val="Luettelokappale"/>
        <w:numPr>
          <w:ilvl w:val="0"/>
          <w:numId w:val="203"/>
        </w:numPr>
        <w:rPr>
          <w:rFonts w:cstheme="minorHAnsi"/>
        </w:rPr>
      </w:pPr>
      <w:r w:rsidRPr="005007C5">
        <w:rPr>
          <w:rFonts w:cstheme="minorHAnsi"/>
        </w:rPr>
        <w:t xml:space="preserve">Ruotsalaisvaikutus levisi maahan vähitellen ja ns. </w:t>
      </w:r>
      <w:r w:rsidR="00317501" w:rsidRPr="005007C5">
        <w:rPr>
          <w:rFonts w:cstheme="minorHAnsi"/>
          <w:b/>
        </w:rPr>
        <w:t>r</w:t>
      </w:r>
      <w:r w:rsidRPr="005007C5">
        <w:rPr>
          <w:rFonts w:cstheme="minorHAnsi"/>
          <w:b/>
          <w:bCs/>
        </w:rPr>
        <w:t xml:space="preserve">istiretket </w:t>
      </w:r>
      <w:r w:rsidRPr="005007C5">
        <w:rPr>
          <w:rFonts w:cstheme="minorHAnsi"/>
        </w:rPr>
        <w:t>olivat osa valtataistelua ruotsalaisten ja novgorodilaisten välillä</w:t>
      </w:r>
      <w:r w:rsidR="00700F78" w:rsidRPr="005007C5">
        <w:rPr>
          <w:rFonts w:cstheme="minorHAnsi"/>
        </w:rPr>
        <w:t>.</w:t>
      </w:r>
    </w:p>
    <w:p w14:paraId="6253C3EB" w14:textId="331BD95E" w:rsidR="00D43EB7" w:rsidRPr="005007C5" w:rsidRDefault="00D43EB7" w:rsidP="009C6D18">
      <w:pPr>
        <w:pStyle w:val="Luettelokappale"/>
        <w:numPr>
          <w:ilvl w:val="0"/>
          <w:numId w:val="203"/>
        </w:numPr>
        <w:rPr>
          <w:rFonts w:cstheme="minorHAnsi"/>
        </w:rPr>
      </w:pPr>
      <w:r w:rsidRPr="005007C5">
        <w:rPr>
          <w:rFonts w:cstheme="minorHAnsi"/>
        </w:rPr>
        <w:t>Ruotsi halusi kerätä suomalaisilta veroja ja hallita alueen kauppareittejä (esim. Hämeen härkätie)</w:t>
      </w:r>
      <w:r w:rsidR="00A62326" w:rsidRPr="005007C5">
        <w:rPr>
          <w:rFonts w:cstheme="minorHAnsi"/>
        </w:rPr>
        <w:t>. Myös turkikset kiinnostivat tul</w:t>
      </w:r>
      <w:r w:rsidR="005B47C1" w:rsidRPr="005007C5">
        <w:rPr>
          <w:rFonts w:cstheme="minorHAnsi"/>
        </w:rPr>
        <w:t>o</w:t>
      </w:r>
      <w:r w:rsidR="00A62326" w:rsidRPr="005007C5">
        <w:rPr>
          <w:rFonts w:cstheme="minorHAnsi"/>
        </w:rPr>
        <w:t>nlähteenä.</w:t>
      </w:r>
    </w:p>
    <w:p w14:paraId="428FFC4B" w14:textId="2B8BF9E3" w:rsidR="00D43EB7" w:rsidRPr="005007C5" w:rsidRDefault="00D43EB7" w:rsidP="009C6D18">
      <w:pPr>
        <w:pStyle w:val="Luettelokappale"/>
        <w:numPr>
          <w:ilvl w:val="0"/>
          <w:numId w:val="203"/>
        </w:numPr>
        <w:rPr>
          <w:rFonts w:cstheme="minorHAnsi"/>
        </w:rPr>
      </w:pPr>
      <w:r w:rsidRPr="005007C5">
        <w:rPr>
          <w:rFonts w:cstheme="minorHAnsi"/>
        </w:rPr>
        <w:t xml:space="preserve">Kristikunta </w:t>
      </w:r>
      <w:r w:rsidR="00A62326" w:rsidRPr="005007C5">
        <w:rPr>
          <w:rFonts w:cstheme="minorHAnsi"/>
        </w:rPr>
        <w:t>oli jakautunut</w:t>
      </w:r>
      <w:r w:rsidRPr="005007C5">
        <w:rPr>
          <w:rFonts w:cstheme="minorHAnsi"/>
        </w:rPr>
        <w:t xml:space="preserve"> 1054 kahtia lännen ja idän kirkkoihin</w:t>
      </w:r>
      <w:r w:rsidR="006934DB" w:rsidRPr="005007C5">
        <w:rPr>
          <w:rFonts w:cstheme="minorHAnsi"/>
        </w:rPr>
        <w:t>.</w:t>
      </w:r>
      <w:r w:rsidRPr="005007C5">
        <w:rPr>
          <w:rFonts w:cstheme="minorHAnsi"/>
        </w:rPr>
        <w:t xml:space="preserve"> Suomi </w:t>
      </w:r>
      <w:r w:rsidR="00317501" w:rsidRPr="005007C5">
        <w:rPr>
          <w:rFonts w:cstheme="minorHAnsi"/>
        </w:rPr>
        <w:t xml:space="preserve">oli </w:t>
      </w:r>
      <w:r w:rsidRPr="005007C5">
        <w:rPr>
          <w:rFonts w:cstheme="minorHAnsi"/>
        </w:rPr>
        <w:t xml:space="preserve">kahden kulttuurin leikkauspisteessä, pakanallinen alue, jonne paavi kehotti levittämään </w:t>
      </w:r>
      <w:r w:rsidR="006934DB" w:rsidRPr="005007C5">
        <w:rPr>
          <w:rFonts w:cstheme="minorHAnsi"/>
        </w:rPr>
        <w:t>”oikeaa” kristinuskoa.</w:t>
      </w:r>
    </w:p>
    <w:p w14:paraId="09184874" w14:textId="77777777" w:rsidR="006934DB" w:rsidRPr="005007C5" w:rsidRDefault="00D43EB7" w:rsidP="009C6D18">
      <w:pPr>
        <w:pStyle w:val="Luettelokappale"/>
        <w:numPr>
          <w:ilvl w:val="0"/>
          <w:numId w:val="203"/>
        </w:numPr>
        <w:rPr>
          <w:rFonts w:cstheme="minorHAnsi"/>
        </w:rPr>
      </w:pPr>
      <w:r w:rsidRPr="005007C5">
        <w:rPr>
          <w:rFonts w:cstheme="minorHAnsi"/>
        </w:rPr>
        <w:t xml:space="preserve">Ruotsista tehdyt ristiretket suuntautuivat Varsinais-Suomeen, Hämeeseen ja Karjalaan </w:t>
      </w:r>
      <w:r w:rsidRPr="005007C5">
        <w:rPr>
          <w:rFonts w:cstheme="minorHAnsi"/>
          <w:bCs/>
        </w:rPr>
        <w:t xml:space="preserve">vuosien </w:t>
      </w:r>
      <w:r w:rsidRPr="005007C5">
        <w:rPr>
          <w:rFonts w:cstheme="minorHAnsi"/>
          <w:b/>
          <w:bCs/>
        </w:rPr>
        <w:t>1155-1293</w:t>
      </w:r>
      <w:r w:rsidRPr="005007C5">
        <w:rPr>
          <w:rFonts w:cstheme="minorHAnsi"/>
        </w:rPr>
        <w:t xml:space="preserve"> välillä. </w:t>
      </w:r>
    </w:p>
    <w:p w14:paraId="28CE8EA2" w14:textId="26A1E63C" w:rsidR="00D43EB7" w:rsidRPr="005007C5" w:rsidRDefault="00D43EB7" w:rsidP="009C6D18">
      <w:pPr>
        <w:pStyle w:val="Luettelokappale"/>
        <w:numPr>
          <w:ilvl w:val="0"/>
          <w:numId w:val="203"/>
        </w:numPr>
        <w:rPr>
          <w:rFonts w:cstheme="minorHAnsi"/>
        </w:rPr>
      </w:pPr>
      <w:r w:rsidRPr="005007C5">
        <w:rPr>
          <w:rFonts w:cstheme="minorHAnsi"/>
        </w:rPr>
        <w:t xml:space="preserve">Novgorodista tehtiin Suomen puolelle ryöstöretkiä ja ortodoksisuus levisi hitaasti alueen itäosiin </w:t>
      </w:r>
      <w:r w:rsidR="006934DB" w:rsidRPr="005007C5">
        <w:rPr>
          <w:rFonts w:cstheme="minorHAnsi"/>
        </w:rPr>
        <w:t xml:space="preserve">Suomen </w:t>
      </w:r>
      <w:proofErr w:type="gramStart"/>
      <w:r w:rsidR="006934DB" w:rsidRPr="005007C5">
        <w:rPr>
          <w:rFonts w:cstheme="minorHAnsi"/>
        </w:rPr>
        <w:t>kielessä</w:t>
      </w:r>
      <w:proofErr w:type="gramEnd"/>
      <w:r w:rsidR="006934DB" w:rsidRPr="005007C5">
        <w:rPr>
          <w:rFonts w:cstheme="minorHAnsi"/>
        </w:rPr>
        <w:t xml:space="preserve"> vaikutus näkyy lainasanoina (esim. kummi, pappi)</w:t>
      </w:r>
      <w:r w:rsidR="002A137C" w:rsidRPr="005007C5">
        <w:rPr>
          <w:rFonts w:cstheme="minorHAnsi"/>
        </w:rPr>
        <w:t>.</w:t>
      </w:r>
    </w:p>
    <w:p w14:paraId="174297F9" w14:textId="1AFCC531" w:rsidR="00D43EB7" w:rsidRPr="005007C5" w:rsidRDefault="00D43EB7" w:rsidP="009C6D18">
      <w:pPr>
        <w:pStyle w:val="Luettelokappale"/>
        <w:numPr>
          <w:ilvl w:val="0"/>
          <w:numId w:val="203"/>
        </w:numPr>
        <w:rPr>
          <w:rFonts w:cstheme="minorHAnsi"/>
        </w:rPr>
      </w:pPr>
      <w:r w:rsidRPr="005007C5">
        <w:rPr>
          <w:rFonts w:cstheme="minorHAnsi"/>
        </w:rPr>
        <w:t xml:space="preserve">Tiedot retkistä </w:t>
      </w:r>
      <w:r w:rsidR="006934DB" w:rsidRPr="005007C5">
        <w:rPr>
          <w:rFonts w:cstheme="minorHAnsi"/>
        </w:rPr>
        <w:t xml:space="preserve">ovat </w:t>
      </w:r>
      <w:r w:rsidRPr="005007C5">
        <w:rPr>
          <w:rFonts w:cstheme="minorHAnsi"/>
        </w:rPr>
        <w:t>epävarmoja</w:t>
      </w:r>
      <w:r w:rsidR="006934DB" w:rsidRPr="005007C5">
        <w:rPr>
          <w:rFonts w:cstheme="minorHAnsi"/>
        </w:rPr>
        <w:t>, ja kirjallisia lähteitä ei ole juuri säilynyt.</w:t>
      </w:r>
      <w:r w:rsidR="005B47C1" w:rsidRPr="005007C5">
        <w:rPr>
          <w:rFonts w:cstheme="minorHAnsi"/>
        </w:rPr>
        <w:t xml:space="preserve"> Käsityksemme pohjautuu</w:t>
      </w:r>
      <w:r w:rsidRPr="005007C5">
        <w:rPr>
          <w:rFonts w:cstheme="minorHAnsi"/>
        </w:rPr>
        <w:t xml:space="preserve"> </w:t>
      </w:r>
      <w:r w:rsidR="005B47C1" w:rsidRPr="005007C5">
        <w:rPr>
          <w:rFonts w:cstheme="minorHAnsi"/>
        </w:rPr>
        <w:t xml:space="preserve">legendoihin </w:t>
      </w:r>
      <w:r w:rsidR="006064E8" w:rsidRPr="005007C5">
        <w:rPr>
          <w:rFonts w:cstheme="minorHAnsi"/>
        </w:rPr>
        <w:t xml:space="preserve">ja runoihin sekä perimätietoon </w:t>
      </w:r>
      <w:r w:rsidRPr="005007C5">
        <w:rPr>
          <w:rFonts w:cstheme="minorHAnsi"/>
        </w:rPr>
        <w:t>(</w:t>
      </w:r>
      <w:r w:rsidR="005B47C1" w:rsidRPr="005007C5">
        <w:rPr>
          <w:rFonts w:cstheme="minorHAnsi"/>
        </w:rPr>
        <w:t xml:space="preserve">esim. </w:t>
      </w:r>
      <w:r w:rsidRPr="005007C5">
        <w:rPr>
          <w:rFonts w:cstheme="minorHAnsi"/>
        </w:rPr>
        <w:t>piispa Henrik ja Lalli)</w:t>
      </w:r>
      <w:r w:rsidR="005B47C1" w:rsidRPr="005007C5">
        <w:rPr>
          <w:rFonts w:cstheme="minorHAnsi"/>
        </w:rPr>
        <w:t>.</w:t>
      </w:r>
    </w:p>
    <w:p w14:paraId="70CCEAFE" w14:textId="694C3F53" w:rsidR="00D43EB7" w:rsidRPr="005007C5" w:rsidRDefault="00D43EB7" w:rsidP="009C6D18">
      <w:pPr>
        <w:pStyle w:val="Luettelokappale"/>
        <w:numPr>
          <w:ilvl w:val="0"/>
          <w:numId w:val="203"/>
        </w:numPr>
        <w:rPr>
          <w:rFonts w:cstheme="minorHAnsi"/>
          <w:b/>
          <w:bCs/>
        </w:rPr>
      </w:pPr>
      <w:r w:rsidRPr="005007C5">
        <w:rPr>
          <w:rFonts w:cstheme="minorHAnsi"/>
        </w:rPr>
        <w:t>Hansa</w:t>
      </w:r>
      <w:r w:rsidR="0031310A" w:rsidRPr="005007C5">
        <w:rPr>
          <w:rFonts w:cstheme="minorHAnsi"/>
        </w:rPr>
        <w:t>liiton</w:t>
      </w:r>
      <w:r w:rsidRPr="005007C5">
        <w:rPr>
          <w:rFonts w:cstheme="minorHAnsi"/>
        </w:rPr>
        <w:t xml:space="preserve"> välityksellä ristiretkien</w:t>
      </w:r>
      <w:r w:rsidR="00317501" w:rsidRPr="005007C5">
        <w:rPr>
          <w:rFonts w:cstheme="minorHAnsi"/>
        </w:rPr>
        <w:t xml:space="preserve"> </w:t>
      </w:r>
      <w:r w:rsidRPr="005007C5">
        <w:rPr>
          <w:rFonts w:cstheme="minorHAnsi"/>
        </w:rPr>
        <w:t xml:space="preserve">levoton kausi saatiin päätettyä </w:t>
      </w:r>
      <w:r w:rsidRPr="005007C5">
        <w:rPr>
          <w:rFonts w:cstheme="minorHAnsi"/>
          <w:b/>
          <w:bCs/>
        </w:rPr>
        <w:t>Pähkinäsaaren rauhaan 1323</w:t>
      </w:r>
      <w:r w:rsidR="005B47C1" w:rsidRPr="005007C5">
        <w:rPr>
          <w:rFonts w:cstheme="minorHAnsi"/>
        </w:rPr>
        <w:t>. Tällöin tehtiin</w:t>
      </w:r>
      <w:r w:rsidRPr="005007C5">
        <w:rPr>
          <w:rFonts w:cstheme="minorHAnsi"/>
        </w:rPr>
        <w:t xml:space="preserve"> ensimmäinen rajanveto, joka jakoi suomalaiset osaksi kahta eri valtakuntaa ja liitti Suomen osaksi Ruotsia (</w:t>
      </w:r>
      <w:r w:rsidR="005B47C1" w:rsidRPr="005007C5">
        <w:rPr>
          <w:rFonts w:cstheme="minorHAnsi"/>
        </w:rPr>
        <w:t xml:space="preserve">Ruotsin </w:t>
      </w:r>
      <w:r w:rsidRPr="005007C5">
        <w:rPr>
          <w:rFonts w:cstheme="minorHAnsi"/>
          <w:b/>
          <w:bCs/>
        </w:rPr>
        <w:t>Itämaa</w:t>
      </w:r>
      <w:r w:rsidRPr="005007C5">
        <w:rPr>
          <w:rFonts w:cstheme="minorHAnsi"/>
        </w:rPr>
        <w:t>)</w:t>
      </w:r>
      <w:r w:rsidR="00806E10" w:rsidRPr="005007C5">
        <w:rPr>
          <w:rFonts w:cstheme="minorHAnsi"/>
        </w:rPr>
        <w:t>.</w:t>
      </w:r>
    </w:p>
    <w:p w14:paraId="4024EB75" w14:textId="77777777" w:rsidR="00806E10" w:rsidRPr="005007C5" w:rsidRDefault="00806E10" w:rsidP="00806E10">
      <w:pPr>
        <w:rPr>
          <w:rFonts w:cstheme="minorHAnsi"/>
        </w:rPr>
      </w:pPr>
    </w:p>
    <w:p w14:paraId="51F0B711" w14:textId="2C080F04" w:rsidR="00806E10" w:rsidRPr="005007C5" w:rsidRDefault="00806E10" w:rsidP="00806E10">
      <w:pPr>
        <w:jc w:val="center"/>
        <w:rPr>
          <w:rFonts w:cstheme="minorHAnsi"/>
          <w:b/>
          <w:sz w:val="20"/>
        </w:rPr>
      </w:pPr>
      <w:r w:rsidRPr="005007C5">
        <w:rPr>
          <w:rFonts w:cstheme="minorHAnsi"/>
          <w:b/>
          <w:sz w:val="20"/>
        </w:rPr>
        <w:t>Ensimmäisen ristiretken ajankohta ja siihen liitetyt henkilöt ovat historiallisesti hankalia todistaa. Perinteisesti retken kolme päähahmoa olivat englantilainen piispa Henrik, kuninkuutta tavoitellut ruotsalainen ylimys Eerik sekä piispan surmannut suomalainen talonpoika Lalli.</w:t>
      </w:r>
    </w:p>
    <w:p w14:paraId="006013AE" w14:textId="4C34DC8D" w:rsidR="00D43EB7" w:rsidRPr="005007C5" w:rsidRDefault="00D43EB7" w:rsidP="00806E10">
      <w:pPr>
        <w:jc w:val="center"/>
        <w:rPr>
          <w:rFonts w:cstheme="minorHAnsi"/>
        </w:rPr>
      </w:pPr>
      <w:r w:rsidRPr="005007C5">
        <w:rPr>
          <w:rFonts w:cstheme="minorHAnsi"/>
          <w:b/>
          <w:sz w:val="20"/>
        </w:rPr>
        <w:drawing>
          <wp:inline distT="0" distB="0" distL="0" distR="0" wp14:anchorId="344745EE" wp14:editId="2D528305">
            <wp:extent cx="4114800" cy="2666048"/>
            <wp:effectExtent l="0" t="0" r="0" b="0"/>
            <wp:docPr id="974501224" name="Kuva 97450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114800" cy="2666048"/>
                    </a:xfrm>
                    <a:prstGeom prst="rect">
                      <a:avLst/>
                    </a:prstGeom>
                  </pic:spPr>
                </pic:pic>
              </a:graphicData>
            </a:graphic>
          </wp:inline>
        </w:drawing>
      </w:r>
    </w:p>
    <w:p w14:paraId="22FDEDBB" w14:textId="0295F6FA" w:rsidR="005B47C1" w:rsidRPr="005007C5" w:rsidRDefault="005B47C1" w:rsidP="00806E10">
      <w:pPr>
        <w:jc w:val="center"/>
        <w:rPr>
          <w:rFonts w:cstheme="minorHAnsi"/>
        </w:rPr>
      </w:pPr>
      <w:r w:rsidRPr="005007C5">
        <w:rPr>
          <w:rFonts w:cstheme="minorHAnsi"/>
          <w:b/>
          <w:sz w:val="20"/>
        </w:rPr>
        <w:t>Lähde: Wikipedia.</w:t>
      </w:r>
    </w:p>
    <w:p w14:paraId="1E569ECA" w14:textId="32B508C6" w:rsidR="00D43EB7" w:rsidRPr="005007C5" w:rsidRDefault="00D43EB7" w:rsidP="00D43EB7">
      <w:pPr>
        <w:rPr>
          <w:rFonts w:cstheme="minorHAnsi"/>
        </w:rPr>
      </w:pPr>
    </w:p>
    <w:p w14:paraId="4741C7A8" w14:textId="77777777" w:rsidR="00806E10" w:rsidRPr="005007C5" w:rsidRDefault="00806E10">
      <w:pPr>
        <w:rPr>
          <w:rFonts w:cstheme="minorHAnsi"/>
        </w:rPr>
      </w:pPr>
      <w:r w:rsidRPr="005007C5">
        <w:rPr>
          <w:rFonts w:cstheme="minorHAnsi"/>
        </w:rPr>
        <w:br w:type="page"/>
      </w:r>
    </w:p>
    <w:p w14:paraId="661E7363" w14:textId="085F335A" w:rsidR="00806E10" w:rsidRPr="005007C5" w:rsidRDefault="00806E10" w:rsidP="00806E10">
      <w:pPr>
        <w:jc w:val="center"/>
        <w:rPr>
          <w:rFonts w:cstheme="minorHAnsi"/>
          <w:b/>
          <w:sz w:val="20"/>
        </w:rPr>
      </w:pPr>
      <w:r w:rsidRPr="005007C5">
        <w:rPr>
          <w:rFonts w:cstheme="minorHAnsi"/>
          <w:b/>
          <w:sz w:val="20"/>
        </w:rPr>
        <w:lastRenderedPageBreak/>
        <w:t>Pähkinäsaaren rauhan rajan kulku on varmaa Karjalan kannakselta noin Varkauden seudulle, muttei siitä eteenpäin.</w:t>
      </w:r>
    </w:p>
    <w:p w14:paraId="57AD697F" w14:textId="7B80583A" w:rsidR="00806E10" w:rsidRPr="005007C5" w:rsidRDefault="00D43EB7" w:rsidP="00806E10">
      <w:pPr>
        <w:jc w:val="center"/>
        <w:rPr>
          <w:rFonts w:cstheme="minorHAnsi"/>
          <w:b/>
          <w:sz w:val="20"/>
        </w:rPr>
      </w:pPr>
      <w:r w:rsidRPr="005007C5">
        <w:rPr>
          <w:rFonts w:cstheme="minorHAnsi"/>
          <w:b/>
          <w:sz w:val="20"/>
        </w:rPr>
        <w:drawing>
          <wp:inline distT="0" distB="0" distL="0" distR="0" wp14:anchorId="51791C33" wp14:editId="2E3BB203">
            <wp:extent cx="2238375" cy="2047875"/>
            <wp:effectExtent l="0" t="0" r="0" b="0"/>
            <wp:docPr id="1575838021" name="Kuva 157583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2238375" cy="2047875"/>
                    </a:xfrm>
                    <a:prstGeom prst="rect">
                      <a:avLst/>
                    </a:prstGeom>
                  </pic:spPr>
                </pic:pic>
              </a:graphicData>
            </a:graphic>
          </wp:inline>
        </w:drawing>
      </w:r>
    </w:p>
    <w:p w14:paraId="7C16637D" w14:textId="211FAFF1" w:rsidR="00D43EB7" w:rsidRPr="005007C5" w:rsidRDefault="00D43EB7" w:rsidP="00806E10">
      <w:pPr>
        <w:jc w:val="center"/>
        <w:rPr>
          <w:rFonts w:cstheme="minorHAnsi"/>
          <w:b/>
          <w:sz w:val="20"/>
        </w:rPr>
      </w:pPr>
      <w:r w:rsidRPr="005007C5">
        <w:rPr>
          <w:rFonts w:cstheme="minorHAnsi"/>
          <w:b/>
          <w:sz w:val="20"/>
        </w:rPr>
        <w:t>Lähde: Wikipedia.</w:t>
      </w:r>
    </w:p>
    <w:p w14:paraId="01F3A91A" w14:textId="77777777" w:rsidR="00D43EB7" w:rsidRPr="005007C5" w:rsidRDefault="00D43EB7" w:rsidP="00D43EB7">
      <w:pPr>
        <w:rPr>
          <w:rFonts w:cstheme="minorHAnsi"/>
        </w:rPr>
      </w:pPr>
    </w:p>
    <w:p w14:paraId="683E2B08" w14:textId="77777777" w:rsidR="00D43EB7" w:rsidRPr="005007C5" w:rsidRDefault="00D43EB7" w:rsidP="00D43EB7">
      <w:pPr>
        <w:rPr>
          <w:rFonts w:cstheme="minorHAnsi"/>
        </w:rPr>
      </w:pPr>
    </w:p>
    <w:p w14:paraId="3405ADFF" w14:textId="465B933B" w:rsidR="00D43EB7" w:rsidRPr="005007C5" w:rsidRDefault="00D43EB7" w:rsidP="00D43EB7">
      <w:pPr>
        <w:rPr>
          <w:rFonts w:cstheme="minorHAnsi"/>
          <w:b/>
          <w:bCs/>
        </w:rPr>
      </w:pPr>
      <w:r w:rsidRPr="005007C5">
        <w:rPr>
          <w:rFonts w:cstheme="minorHAnsi"/>
          <w:b/>
          <w:bCs/>
        </w:rPr>
        <w:t xml:space="preserve">Suomi </w:t>
      </w:r>
      <w:r w:rsidR="005B47C1" w:rsidRPr="005007C5">
        <w:rPr>
          <w:rFonts w:cstheme="minorHAnsi"/>
          <w:b/>
          <w:bCs/>
        </w:rPr>
        <w:t>Ruotsin maakuntana</w:t>
      </w:r>
    </w:p>
    <w:p w14:paraId="58F0CC2D" w14:textId="7B35A8DF" w:rsidR="00D43EB7" w:rsidRPr="005007C5" w:rsidRDefault="00D43EB7" w:rsidP="009C6D18">
      <w:pPr>
        <w:pStyle w:val="Luettelokappale"/>
        <w:numPr>
          <w:ilvl w:val="0"/>
          <w:numId w:val="202"/>
        </w:numPr>
        <w:ind w:left="360"/>
        <w:rPr>
          <w:rFonts w:cstheme="minorHAnsi"/>
        </w:rPr>
      </w:pPr>
      <w:r w:rsidRPr="005007C5">
        <w:rPr>
          <w:rFonts w:cstheme="minorHAnsi"/>
        </w:rPr>
        <w:t>Kristinusko vakiintui hitaasti</w:t>
      </w:r>
      <w:r w:rsidR="000776A2" w:rsidRPr="005007C5">
        <w:rPr>
          <w:rFonts w:cstheme="minorHAnsi"/>
        </w:rPr>
        <w:t xml:space="preserve"> ja</w:t>
      </w:r>
      <w:r w:rsidRPr="005007C5">
        <w:rPr>
          <w:rFonts w:cstheme="minorHAnsi"/>
        </w:rPr>
        <w:t xml:space="preserve"> varsinkin maan itäosat </w:t>
      </w:r>
      <w:r w:rsidR="00317501" w:rsidRPr="005007C5">
        <w:rPr>
          <w:rFonts w:cstheme="minorHAnsi"/>
        </w:rPr>
        <w:t xml:space="preserve">ja Lappi </w:t>
      </w:r>
      <w:r w:rsidRPr="005007C5">
        <w:rPr>
          <w:rFonts w:cstheme="minorHAnsi"/>
        </w:rPr>
        <w:t xml:space="preserve">olivat pitkään </w:t>
      </w:r>
      <w:r w:rsidRPr="005007C5">
        <w:rPr>
          <w:rFonts w:cstheme="minorHAnsi"/>
          <w:b/>
          <w:bCs/>
        </w:rPr>
        <w:t>puolipakanallista</w:t>
      </w:r>
      <w:r w:rsidRPr="005007C5">
        <w:rPr>
          <w:rFonts w:cstheme="minorHAnsi"/>
        </w:rPr>
        <w:t xml:space="preserve"> aluetta</w:t>
      </w:r>
      <w:r w:rsidR="000776A2" w:rsidRPr="005007C5">
        <w:rPr>
          <w:rFonts w:cstheme="minorHAnsi"/>
        </w:rPr>
        <w:t>.</w:t>
      </w:r>
      <w:r w:rsidRPr="005007C5">
        <w:rPr>
          <w:rFonts w:cstheme="minorHAnsi"/>
        </w:rPr>
        <w:t xml:space="preserve"> </w:t>
      </w:r>
      <w:r w:rsidR="000776A2" w:rsidRPr="005007C5">
        <w:rPr>
          <w:rFonts w:cstheme="minorHAnsi"/>
        </w:rPr>
        <w:t>K</w:t>
      </w:r>
      <w:r w:rsidRPr="005007C5">
        <w:rPr>
          <w:rFonts w:cstheme="minorHAnsi"/>
        </w:rPr>
        <w:t xml:space="preserve">ristinuskosta </w:t>
      </w:r>
      <w:r w:rsidR="00B25F7B" w:rsidRPr="005007C5">
        <w:rPr>
          <w:rFonts w:cstheme="minorHAnsi"/>
        </w:rPr>
        <w:t xml:space="preserve">myös </w:t>
      </w:r>
      <w:r w:rsidRPr="005007C5">
        <w:rPr>
          <w:rFonts w:cstheme="minorHAnsi"/>
        </w:rPr>
        <w:t>luovuttiin helposti ja palvottiin perinteisiä jumalia, henkiä ja haltijoita</w:t>
      </w:r>
      <w:r w:rsidR="00B25F7B" w:rsidRPr="005007C5">
        <w:rPr>
          <w:rFonts w:cstheme="minorHAnsi"/>
        </w:rPr>
        <w:t xml:space="preserve"> kuten aina ennenkin.</w:t>
      </w:r>
    </w:p>
    <w:p w14:paraId="28D5D18F" w14:textId="652DF2AE" w:rsidR="00D43EB7" w:rsidRPr="005007C5" w:rsidRDefault="00D43EB7" w:rsidP="009C6D18">
      <w:pPr>
        <w:pStyle w:val="Luettelokappale"/>
        <w:numPr>
          <w:ilvl w:val="0"/>
          <w:numId w:val="202"/>
        </w:numPr>
        <w:ind w:left="360"/>
        <w:rPr>
          <w:rFonts w:cstheme="minorHAnsi"/>
        </w:rPr>
      </w:pPr>
      <w:r w:rsidRPr="005007C5">
        <w:rPr>
          <w:rFonts w:cstheme="minorHAnsi"/>
        </w:rPr>
        <w:t>Papisto kasvatti ja opetti kansaa,</w:t>
      </w:r>
      <w:r w:rsidR="00B25F7B" w:rsidRPr="005007C5">
        <w:rPr>
          <w:rFonts w:cstheme="minorHAnsi"/>
        </w:rPr>
        <w:t xml:space="preserve"> sekä</w:t>
      </w:r>
      <w:r w:rsidRPr="005007C5">
        <w:rPr>
          <w:rFonts w:cstheme="minorHAnsi"/>
        </w:rPr>
        <w:t xml:space="preserve"> valvoi kirkkokuria ja siveellisyyttä</w:t>
      </w:r>
      <w:r w:rsidR="00B25F7B" w:rsidRPr="005007C5">
        <w:rPr>
          <w:rFonts w:cstheme="minorHAnsi"/>
        </w:rPr>
        <w:t>.</w:t>
      </w:r>
    </w:p>
    <w:p w14:paraId="2DD5346A" w14:textId="1A171AE6" w:rsidR="00D43EB7" w:rsidRPr="005007C5" w:rsidRDefault="00D43EB7" w:rsidP="009C6D18">
      <w:pPr>
        <w:pStyle w:val="Luettelokappale"/>
        <w:numPr>
          <w:ilvl w:val="0"/>
          <w:numId w:val="202"/>
        </w:numPr>
        <w:ind w:left="360"/>
        <w:rPr>
          <w:rFonts w:cstheme="minorHAnsi"/>
        </w:rPr>
      </w:pPr>
      <w:r w:rsidRPr="005007C5">
        <w:rPr>
          <w:rFonts w:cstheme="minorHAnsi"/>
        </w:rPr>
        <w:t xml:space="preserve">Suomalaiset </w:t>
      </w:r>
      <w:r w:rsidR="00B25F7B" w:rsidRPr="005007C5">
        <w:rPr>
          <w:rFonts w:cstheme="minorHAnsi"/>
        </w:rPr>
        <w:t xml:space="preserve">tulivat </w:t>
      </w:r>
      <w:r w:rsidRPr="005007C5">
        <w:rPr>
          <w:rFonts w:cstheme="minorHAnsi"/>
        </w:rPr>
        <w:t xml:space="preserve">osaksi </w:t>
      </w:r>
      <w:r w:rsidRPr="005007C5">
        <w:rPr>
          <w:rFonts w:cstheme="minorHAnsi"/>
          <w:b/>
          <w:bCs/>
        </w:rPr>
        <w:t>katolista yhtenäiskulttuuria</w:t>
      </w:r>
      <w:r w:rsidRPr="005007C5">
        <w:rPr>
          <w:rFonts w:cstheme="minorHAnsi"/>
        </w:rPr>
        <w:t>, jota paavi johti: omat pyhimykset, reliikit, kirkot (Turun tuomiokirkko valmistui vuonna 1300), pyhä</w:t>
      </w:r>
      <w:r w:rsidR="00B25F7B" w:rsidRPr="005007C5">
        <w:rPr>
          <w:rFonts w:cstheme="minorHAnsi"/>
        </w:rPr>
        <w:t>päivät</w:t>
      </w:r>
      <w:r w:rsidRPr="005007C5">
        <w:rPr>
          <w:rFonts w:cstheme="minorHAnsi"/>
        </w:rPr>
        <w:t xml:space="preserve"> ja juhlat</w:t>
      </w:r>
      <w:r w:rsidR="00B25F7B" w:rsidRPr="005007C5">
        <w:rPr>
          <w:rFonts w:cstheme="minorHAnsi"/>
        </w:rPr>
        <w:t>.</w:t>
      </w:r>
    </w:p>
    <w:p w14:paraId="67489BB3" w14:textId="46BBB8EE" w:rsidR="00D43EB7" w:rsidRPr="005007C5" w:rsidRDefault="00D43EB7" w:rsidP="009C6D18">
      <w:pPr>
        <w:pStyle w:val="Luettelokappale"/>
        <w:numPr>
          <w:ilvl w:val="0"/>
          <w:numId w:val="202"/>
        </w:numPr>
        <w:ind w:left="360"/>
        <w:rPr>
          <w:rFonts w:cstheme="minorHAnsi"/>
        </w:rPr>
      </w:pPr>
      <w:r w:rsidRPr="005007C5">
        <w:rPr>
          <w:rFonts w:cstheme="minorHAnsi"/>
          <w:b/>
          <w:bCs/>
        </w:rPr>
        <w:t>Turun piispa</w:t>
      </w:r>
      <w:r w:rsidRPr="005007C5">
        <w:rPr>
          <w:rFonts w:cstheme="minorHAnsi"/>
        </w:rPr>
        <w:t xml:space="preserve"> oli maan korkein hengellinen hahmo, jolla myös maallisia tehtäviä ja valtaa. Kirkolla </w:t>
      </w:r>
      <w:r w:rsidR="00B95774" w:rsidRPr="005007C5">
        <w:rPr>
          <w:rFonts w:cstheme="minorHAnsi"/>
        </w:rPr>
        <w:t xml:space="preserve">oli </w:t>
      </w:r>
      <w:r w:rsidRPr="005007C5">
        <w:rPr>
          <w:rFonts w:cstheme="minorHAnsi"/>
        </w:rPr>
        <w:t xml:space="preserve">oma kanoninen oikeus. Kirkko </w:t>
      </w:r>
      <w:r w:rsidR="00B95774" w:rsidRPr="005007C5">
        <w:rPr>
          <w:rFonts w:cstheme="minorHAnsi"/>
        </w:rPr>
        <w:t xml:space="preserve">myös </w:t>
      </w:r>
      <w:r w:rsidRPr="005007C5">
        <w:rPr>
          <w:rFonts w:cstheme="minorHAnsi"/>
        </w:rPr>
        <w:t>verotti kansaa (kymmenykset).</w:t>
      </w:r>
    </w:p>
    <w:p w14:paraId="14EC4D75" w14:textId="05823F7D" w:rsidR="00806E10" w:rsidRPr="005007C5" w:rsidRDefault="00D43EB7" w:rsidP="009C6D18">
      <w:pPr>
        <w:pStyle w:val="Luettelokappale"/>
        <w:numPr>
          <w:ilvl w:val="0"/>
          <w:numId w:val="202"/>
        </w:numPr>
        <w:ind w:left="360"/>
        <w:rPr>
          <w:rFonts w:cstheme="minorHAnsi"/>
        </w:rPr>
      </w:pPr>
      <w:r w:rsidRPr="005007C5">
        <w:rPr>
          <w:rFonts w:cstheme="minorHAnsi"/>
        </w:rPr>
        <w:t>Luostareita ja linnoja perustettiin fransiskaani</w:t>
      </w:r>
      <w:r w:rsidR="00B95774" w:rsidRPr="005007C5">
        <w:rPr>
          <w:rFonts w:cstheme="minorHAnsi"/>
        </w:rPr>
        <w:t>en</w:t>
      </w:r>
      <w:r w:rsidRPr="005007C5">
        <w:rPr>
          <w:rFonts w:cstheme="minorHAnsi"/>
        </w:rPr>
        <w:t xml:space="preserve"> ja dominikaani</w:t>
      </w:r>
      <w:r w:rsidR="00B95774" w:rsidRPr="005007C5">
        <w:rPr>
          <w:rFonts w:cstheme="minorHAnsi"/>
        </w:rPr>
        <w:t>en toimesta.</w:t>
      </w:r>
      <w:r w:rsidRPr="005007C5">
        <w:rPr>
          <w:rFonts w:cstheme="minorHAnsi"/>
        </w:rPr>
        <w:t xml:space="preserve"> </w:t>
      </w:r>
      <w:r w:rsidR="00B95774" w:rsidRPr="005007C5">
        <w:rPr>
          <w:rFonts w:cstheme="minorHAnsi"/>
        </w:rPr>
        <w:t>B</w:t>
      </w:r>
      <w:r w:rsidRPr="005007C5">
        <w:rPr>
          <w:rFonts w:cstheme="minorHAnsi"/>
        </w:rPr>
        <w:t xml:space="preserve">irgittalaisluostari </w:t>
      </w:r>
      <w:r w:rsidR="00B95774" w:rsidRPr="005007C5">
        <w:rPr>
          <w:rFonts w:cstheme="minorHAnsi"/>
        </w:rPr>
        <w:t xml:space="preserve">perustettiin </w:t>
      </w:r>
      <w:r w:rsidRPr="005007C5">
        <w:rPr>
          <w:rFonts w:cstheme="minorHAnsi"/>
        </w:rPr>
        <w:t>Naantaliin 1400-luvull</w:t>
      </w:r>
      <w:r w:rsidR="00806E10" w:rsidRPr="005007C5">
        <w:rPr>
          <w:rFonts w:cstheme="minorHAnsi"/>
        </w:rPr>
        <w:t>a.</w:t>
      </w:r>
    </w:p>
    <w:p w14:paraId="711A9EA6" w14:textId="1EE6D2EC" w:rsidR="00A8657F" w:rsidRPr="005007C5" w:rsidRDefault="00806E10" w:rsidP="00A8657F">
      <w:pPr>
        <w:pStyle w:val="Luettelokappale"/>
        <w:numPr>
          <w:ilvl w:val="0"/>
          <w:numId w:val="202"/>
        </w:numPr>
        <w:ind w:left="360"/>
        <w:rPr>
          <w:rFonts w:cstheme="minorHAnsi"/>
        </w:rPr>
      </w:pPr>
      <w:r w:rsidRPr="005007C5">
        <w:rPr>
          <w:rFonts w:cstheme="minorHAnsi"/>
        </w:rPr>
        <w:t>K</w:t>
      </w:r>
      <w:r w:rsidR="00D43EB7" w:rsidRPr="005007C5">
        <w:rPr>
          <w:rFonts w:cstheme="minorHAnsi"/>
        </w:rPr>
        <w:t>aupungit kehittyivät linnojen ja luostareiden yhteyteen</w:t>
      </w:r>
      <w:r w:rsidR="00B95774" w:rsidRPr="005007C5">
        <w:rPr>
          <w:rFonts w:cstheme="minorHAnsi"/>
        </w:rPr>
        <w:t>.</w:t>
      </w:r>
      <w:r w:rsidR="00D43EB7" w:rsidRPr="005007C5">
        <w:rPr>
          <w:rFonts w:cstheme="minorHAnsi"/>
        </w:rPr>
        <w:t xml:space="preserve"> </w:t>
      </w:r>
      <w:r w:rsidR="00B95774" w:rsidRPr="005007C5">
        <w:rPr>
          <w:rFonts w:cstheme="minorHAnsi"/>
        </w:rPr>
        <w:t xml:space="preserve">Suurimmat kaupungit olivat </w:t>
      </w:r>
      <w:r w:rsidR="00D43EB7" w:rsidRPr="005007C5">
        <w:rPr>
          <w:rFonts w:cstheme="minorHAnsi"/>
        </w:rPr>
        <w:t>Turk</w:t>
      </w:r>
      <w:r w:rsidR="00B95774" w:rsidRPr="005007C5">
        <w:rPr>
          <w:rFonts w:cstheme="minorHAnsi"/>
        </w:rPr>
        <w:t>u</w:t>
      </w:r>
      <w:r w:rsidR="00D43EB7" w:rsidRPr="005007C5">
        <w:rPr>
          <w:rFonts w:cstheme="minorHAnsi"/>
        </w:rPr>
        <w:t xml:space="preserve"> </w:t>
      </w:r>
      <w:r w:rsidR="00B95774" w:rsidRPr="005007C5">
        <w:rPr>
          <w:rFonts w:cstheme="minorHAnsi"/>
        </w:rPr>
        <w:t xml:space="preserve">ja </w:t>
      </w:r>
      <w:r w:rsidR="00D43EB7" w:rsidRPr="005007C5">
        <w:rPr>
          <w:rFonts w:cstheme="minorHAnsi"/>
        </w:rPr>
        <w:t>Viipuri.</w:t>
      </w:r>
      <w:r w:rsidR="00A8657F" w:rsidRPr="005007C5">
        <w:rPr>
          <w:rFonts w:cstheme="minorHAnsi"/>
        </w:rPr>
        <w:t xml:space="preserve"> </w:t>
      </w:r>
      <w:r w:rsidR="00D43EB7" w:rsidRPr="005007C5">
        <w:rPr>
          <w:rFonts w:cstheme="minorHAnsi"/>
        </w:rPr>
        <w:t xml:space="preserve">Muita </w:t>
      </w:r>
      <w:r w:rsidR="00A8657F" w:rsidRPr="005007C5">
        <w:rPr>
          <w:rFonts w:cstheme="minorHAnsi"/>
        </w:rPr>
        <w:t xml:space="preserve">kaupunkeja olivat </w:t>
      </w:r>
      <w:r w:rsidR="00D43EB7" w:rsidRPr="005007C5">
        <w:rPr>
          <w:rFonts w:cstheme="minorHAnsi"/>
        </w:rPr>
        <w:t xml:space="preserve">Ulvila, Naantali, Porvoo ja Rauma. </w:t>
      </w:r>
    </w:p>
    <w:p w14:paraId="20BD78C5" w14:textId="643219F4" w:rsidR="00D43EB7" w:rsidRPr="005007C5" w:rsidRDefault="00D43EB7" w:rsidP="009C6D18">
      <w:pPr>
        <w:pStyle w:val="Luettelokappale"/>
        <w:numPr>
          <w:ilvl w:val="0"/>
          <w:numId w:val="202"/>
        </w:numPr>
        <w:ind w:left="360"/>
        <w:rPr>
          <w:rFonts w:cstheme="minorHAnsi"/>
        </w:rPr>
      </w:pPr>
      <w:r w:rsidRPr="005007C5">
        <w:rPr>
          <w:rFonts w:cstheme="minorHAnsi"/>
        </w:rPr>
        <w:t xml:space="preserve">Suomalaiskaupungit eivät olleet varsinaisesti Hansan kanssa liitossa, mutta hansakauppiaat kävivät säännöllisesti Turussa. </w:t>
      </w:r>
    </w:p>
    <w:p w14:paraId="1FCEDD7C" w14:textId="7B0802EE" w:rsidR="00D43EB7" w:rsidRPr="005007C5" w:rsidRDefault="00D43EB7" w:rsidP="009C6D18">
      <w:pPr>
        <w:pStyle w:val="Luettelokappale"/>
        <w:numPr>
          <w:ilvl w:val="0"/>
          <w:numId w:val="202"/>
        </w:numPr>
        <w:ind w:left="360"/>
        <w:rPr>
          <w:rFonts w:cstheme="minorHAnsi"/>
        </w:rPr>
      </w:pPr>
      <w:r w:rsidRPr="005007C5">
        <w:rPr>
          <w:rFonts w:cstheme="minorHAnsi"/>
        </w:rPr>
        <w:t xml:space="preserve">Kaupungit </w:t>
      </w:r>
      <w:r w:rsidR="00A8657F" w:rsidRPr="005007C5">
        <w:rPr>
          <w:rFonts w:cstheme="minorHAnsi"/>
        </w:rPr>
        <w:t xml:space="preserve">olivat </w:t>
      </w:r>
      <w:r w:rsidRPr="005007C5">
        <w:rPr>
          <w:rFonts w:cstheme="minorHAnsi"/>
        </w:rPr>
        <w:t>kauppapaikkoja</w:t>
      </w:r>
      <w:r w:rsidR="00A8657F" w:rsidRPr="005007C5">
        <w:rPr>
          <w:rFonts w:cstheme="minorHAnsi"/>
        </w:rPr>
        <w:t xml:space="preserve">, </w:t>
      </w:r>
      <w:r w:rsidR="000776A2" w:rsidRPr="005007C5">
        <w:rPr>
          <w:rFonts w:cstheme="minorHAnsi"/>
        </w:rPr>
        <w:t>ja kaupankäynti muualla</w:t>
      </w:r>
      <w:r w:rsidR="00A8657F" w:rsidRPr="005007C5">
        <w:rPr>
          <w:rFonts w:cstheme="minorHAnsi"/>
        </w:rPr>
        <w:t xml:space="preserve"> oli</w:t>
      </w:r>
      <w:r w:rsidRPr="005007C5">
        <w:rPr>
          <w:rFonts w:cstheme="minorHAnsi"/>
        </w:rPr>
        <w:t xml:space="preserve"> kiellettyä</w:t>
      </w:r>
      <w:r w:rsidR="00A8657F" w:rsidRPr="005007C5">
        <w:rPr>
          <w:rFonts w:cstheme="minorHAnsi"/>
        </w:rPr>
        <w:t>.</w:t>
      </w:r>
      <w:r w:rsidRPr="005007C5">
        <w:rPr>
          <w:rFonts w:cstheme="minorHAnsi"/>
        </w:rPr>
        <w:t xml:space="preserve"> </w:t>
      </w:r>
      <w:r w:rsidR="000776A2" w:rsidRPr="005007C5">
        <w:rPr>
          <w:rFonts w:cstheme="minorHAnsi"/>
        </w:rPr>
        <w:t>K</w:t>
      </w:r>
      <w:r w:rsidRPr="005007C5">
        <w:rPr>
          <w:rFonts w:cstheme="minorHAnsi"/>
        </w:rPr>
        <w:t>uninkaat myönsivät kaupunkiprivilegioita</w:t>
      </w:r>
      <w:r w:rsidR="000776A2" w:rsidRPr="005007C5">
        <w:rPr>
          <w:rFonts w:cstheme="minorHAnsi"/>
        </w:rPr>
        <w:t xml:space="preserve"> kerätäkseen verotuloja.</w:t>
      </w:r>
    </w:p>
    <w:p w14:paraId="5E138F33" w14:textId="10395F86" w:rsidR="00D43EB7" w:rsidRPr="005007C5" w:rsidRDefault="00D43EB7" w:rsidP="009C6D18">
      <w:pPr>
        <w:pStyle w:val="Luettelokappale"/>
        <w:numPr>
          <w:ilvl w:val="0"/>
          <w:numId w:val="202"/>
        </w:numPr>
        <w:ind w:left="360"/>
        <w:rPr>
          <w:rFonts w:cstheme="minorHAnsi"/>
        </w:rPr>
      </w:pPr>
      <w:r w:rsidRPr="005007C5">
        <w:rPr>
          <w:rFonts w:cstheme="minorHAnsi"/>
        </w:rPr>
        <w:t>Suomea lähimmät Hansa-kaupungit olivat Tallinna, Visby, Riika ja Novgorod</w:t>
      </w:r>
      <w:r w:rsidR="000776A2" w:rsidRPr="005007C5">
        <w:rPr>
          <w:rFonts w:cstheme="minorHAnsi"/>
        </w:rPr>
        <w:t>.</w:t>
      </w:r>
    </w:p>
    <w:p w14:paraId="2F69775D" w14:textId="27ACD34E" w:rsidR="00D43EB7" w:rsidRPr="005007C5" w:rsidRDefault="00D43EB7" w:rsidP="009C6D18">
      <w:pPr>
        <w:pStyle w:val="Luettelokappale"/>
        <w:numPr>
          <w:ilvl w:val="0"/>
          <w:numId w:val="202"/>
        </w:numPr>
        <w:ind w:left="360"/>
        <w:rPr>
          <w:rFonts w:cstheme="minorHAnsi"/>
        </w:rPr>
      </w:pPr>
      <w:r w:rsidRPr="005007C5">
        <w:rPr>
          <w:rFonts w:cstheme="minorHAnsi"/>
        </w:rPr>
        <w:t xml:space="preserve">Ruotsin </w:t>
      </w:r>
      <w:r w:rsidRPr="005007C5">
        <w:rPr>
          <w:rFonts w:cstheme="minorHAnsi"/>
          <w:b/>
          <w:bCs/>
        </w:rPr>
        <w:t>lainsäädäntö</w:t>
      </w:r>
      <w:r w:rsidRPr="005007C5">
        <w:rPr>
          <w:rFonts w:cstheme="minorHAnsi"/>
        </w:rPr>
        <w:t xml:space="preserve"> </w:t>
      </w:r>
      <w:r w:rsidR="000776A2" w:rsidRPr="005007C5">
        <w:rPr>
          <w:rFonts w:cstheme="minorHAnsi"/>
        </w:rPr>
        <w:t xml:space="preserve">vakiinnutettiin </w:t>
      </w:r>
      <w:r w:rsidRPr="005007C5">
        <w:rPr>
          <w:rFonts w:cstheme="minorHAnsi"/>
        </w:rPr>
        <w:t>Suomeen: aluksi rauhanlait (nais-, koti- ja joulurauha)</w:t>
      </w:r>
      <w:r w:rsidR="000776A2" w:rsidRPr="005007C5">
        <w:rPr>
          <w:rFonts w:cstheme="minorHAnsi"/>
        </w:rPr>
        <w:t>.</w:t>
      </w:r>
    </w:p>
    <w:p w14:paraId="7C14EA79" w14:textId="77777777" w:rsidR="00D43EB7" w:rsidRPr="005007C5" w:rsidRDefault="00D43EB7" w:rsidP="009C6D18">
      <w:pPr>
        <w:pStyle w:val="Luettelokappale"/>
        <w:numPr>
          <w:ilvl w:val="0"/>
          <w:numId w:val="202"/>
        </w:numPr>
        <w:ind w:left="360"/>
        <w:rPr>
          <w:rFonts w:cstheme="minorHAnsi"/>
        </w:rPr>
      </w:pPr>
      <w:r w:rsidRPr="005007C5">
        <w:rPr>
          <w:rFonts w:cstheme="minorHAnsi"/>
        </w:rPr>
        <w:t>1300-luvulla lait koottiin kokoelmaksi: maanlaki ja kaupunginlaki</w:t>
      </w:r>
    </w:p>
    <w:p w14:paraId="49740CEE" w14:textId="6E25B753" w:rsidR="00D43EB7" w:rsidRPr="005007C5" w:rsidRDefault="00D43EB7" w:rsidP="009C6D18">
      <w:pPr>
        <w:pStyle w:val="Luettelokappale"/>
        <w:numPr>
          <w:ilvl w:val="0"/>
          <w:numId w:val="202"/>
        </w:numPr>
        <w:ind w:left="360"/>
        <w:rPr>
          <w:rFonts w:cstheme="minorHAnsi"/>
        </w:rPr>
      </w:pPr>
      <w:r w:rsidRPr="005007C5">
        <w:rPr>
          <w:rFonts w:cstheme="minorHAnsi"/>
        </w:rPr>
        <w:t xml:space="preserve">Oikeutta ja rangaistuksia jaettiin </w:t>
      </w:r>
      <w:r w:rsidRPr="005007C5">
        <w:rPr>
          <w:rFonts w:cstheme="minorHAnsi"/>
          <w:b/>
          <w:bCs/>
        </w:rPr>
        <w:t>käräjillä</w:t>
      </w:r>
      <w:r w:rsidR="006064E8" w:rsidRPr="005007C5">
        <w:rPr>
          <w:rFonts w:cstheme="minorHAnsi"/>
          <w:b/>
          <w:bCs/>
        </w:rPr>
        <w:t>,</w:t>
      </w:r>
      <w:r w:rsidRPr="005007C5">
        <w:rPr>
          <w:rFonts w:cstheme="minorHAnsi"/>
        </w:rPr>
        <w:t xml:space="preserve"> </w:t>
      </w:r>
      <w:r w:rsidR="000776A2" w:rsidRPr="005007C5">
        <w:rPr>
          <w:rFonts w:cstheme="minorHAnsi"/>
        </w:rPr>
        <w:t xml:space="preserve">jossa oli </w:t>
      </w:r>
      <w:r w:rsidRPr="005007C5">
        <w:rPr>
          <w:rFonts w:cstheme="minorHAnsi"/>
        </w:rPr>
        <w:t xml:space="preserve">tuomari </w:t>
      </w:r>
      <w:r w:rsidR="000776A2" w:rsidRPr="005007C5">
        <w:rPr>
          <w:rFonts w:cstheme="minorHAnsi"/>
        </w:rPr>
        <w:t>ja</w:t>
      </w:r>
      <w:r w:rsidRPr="005007C5">
        <w:rPr>
          <w:rFonts w:cstheme="minorHAnsi"/>
        </w:rPr>
        <w:t xml:space="preserve"> 12 lautamiestä</w:t>
      </w:r>
      <w:r w:rsidR="000776A2" w:rsidRPr="005007C5">
        <w:rPr>
          <w:rFonts w:cstheme="minorHAnsi"/>
        </w:rPr>
        <w:t>.</w:t>
      </w:r>
    </w:p>
    <w:p w14:paraId="0420F2BC" w14:textId="47425F7E" w:rsidR="00D43EB7" w:rsidRPr="005007C5" w:rsidRDefault="00D43EB7" w:rsidP="009C6D18">
      <w:pPr>
        <w:pStyle w:val="Luettelokappale"/>
        <w:numPr>
          <w:ilvl w:val="0"/>
          <w:numId w:val="202"/>
        </w:numPr>
        <w:ind w:left="360"/>
        <w:rPr>
          <w:rFonts w:cstheme="minorHAnsi"/>
        </w:rPr>
      </w:pPr>
      <w:r w:rsidRPr="005007C5">
        <w:rPr>
          <w:rFonts w:cstheme="minorHAnsi"/>
          <w:b/>
          <w:bCs/>
        </w:rPr>
        <w:t xml:space="preserve">Sääty-yhteiskunta </w:t>
      </w:r>
      <w:r w:rsidRPr="005007C5">
        <w:rPr>
          <w:rFonts w:cstheme="minorHAnsi"/>
        </w:rPr>
        <w:t>alkoi muotoutua</w:t>
      </w:r>
      <w:r w:rsidR="000776A2" w:rsidRPr="005007C5">
        <w:rPr>
          <w:rFonts w:cstheme="minorHAnsi"/>
        </w:rPr>
        <w:t>, johon Suomessa kuului</w:t>
      </w:r>
      <w:r w:rsidRPr="005007C5">
        <w:rPr>
          <w:rFonts w:cstheme="minorHAnsi"/>
        </w:rPr>
        <w:t xml:space="preserve"> </w:t>
      </w:r>
      <w:r w:rsidR="00317501" w:rsidRPr="005007C5">
        <w:rPr>
          <w:rFonts w:cstheme="minorHAnsi"/>
        </w:rPr>
        <w:t xml:space="preserve">aatelisto, papisto, porvaristo ja </w:t>
      </w:r>
      <w:r w:rsidRPr="005007C5">
        <w:rPr>
          <w:rFonts w:cstheme="minorHAnsi"/>
        </w:rPr>
        <w:t xml:space="preserve">vapaa talonpoikaisväestö, </w:t>
      </w:r>
      <w:r w:rsidR="000776A2" w:rsidRPr="005007C5">
        <w:rPr>
          <w:rFonts w:cstheme="minorHAnsi"/>
        </w:rPr>
        <w:t xml:space="preserve">mutta ei </w:t>
      </w:r>
      <w:r w:rsidRPr="005007C5">
        <w:rPr>
          <w:rFonts w:cstheme="minorHAnsi"/>
        </w:rPr>
        <w:t>maaorjuutta</w:t>
      </w:r>
      <w:r w:rsidR="000776A2" w:rsidRPr="005007C5">
        <w:rPr>
          <w:rFonts w:cstheme="minorHAnsi"/>
        </w:rPr>
        <w:t>.</w:t>
      </w:r>
    </w:p>
    <w:p w14:paraId="7F0CDBD4" w14:textId="39F2A98F" w:rsidR="00D43EB7" w:rsidRPr="005007C5" w:rsidRDefault="00D43EB7" w:rsidP="009C6D18">
      <w:pPr>
        <w:pStyle w:val="Luettelokappale"/>
        <w:numPr>
          <w:ilvl w:val="0"/>
          <w:numId w:val="201"/>
        </w:numPr>
        <w:ind w:left="360"/>
        <w:rPr>
          <w:rFonts w:cstheme="minorHAnsi"/>
        </w:rPr>
      </w:pPr>
      <w:r w:rsidRPr="005007C5">
        <w:rPr>
          <w:rFonts w:cstheme="minorHAnsi"/>
        </w:rPr>
        <w:t xml:space="preserve">Maatalous </w:t>
      </w:r>
      <w:r w:rsidR="000776A2" w:rsidRPr="005007C5">
        <w:rPr>
          <w:rFonts w:cstheme="minorHAnsi"/>
        </w:rPr>
        <w:t xml:space="preserve">oli </w:t>
      </w:r>
      <w:r w:rsidRPr="005007C5">
        <w:rPr>
          <w:rFonts w:cstheme="minorHAnsi"/>
        </w:rPr>
        <w:t>tärkein elinkeino</w:t>
      </w:r>
      <w:r w:rsidR="000776A2" w:rsidRPr="005007C5">
        <w:rPr>
          <w:rFonts w:cstheme="minorHAnsi"/>
        </w:rPr>
        <w:t>.</w:t>
      </w:r>
      <w:r w:rsidRPr="005007C5">
        <w:rPr>
          <w:rFonts w:cstheme="minorHAnsi"/>
        </w:rPr>
        <w:t xml:space="preserve"> Itä-Suomessa ja Karjalassa kaskeaminen, lännessä peltoviljely. Kalastus, metsästys ja keräily </w:t>
      </w:r>
      <w:r w:rsidR="00787746" w:rsidRPr="005007C5">
        <w:rPr>
          <w:rFonts w:cstheme="minorHAnsi"/>
        </w:rPr>
        <w:t xml:space="preserve">olivat </w:t>
      </w:r>
      <w:r w:rsidRPr="005007C5">
        <w:rPr>
          <w:rFonts w:cstheme="minorHAnsi"/>
        </w:rPr>
        <w:t xml:space="preserve">merkittäviä sivuelinkeinoja. </w:t>
      </w:r>
    </w:p>
    <w:p w14:paraId="2B5A4370" w14:textId="2D9AA23C" w:rsidR="00D43EB7" w:rsidRPr="005007C5" w:rsidRDefault="00D43EB7" w:rsidP="009C6D18">
      <w:pPr>
        <w:pStyle w:val="Luettelokappale"/>
        <w:numPr>
          <w:ilvl w:val="0"/>
          <w:numId w:val="201"/>
        </w:numPr>
        <w:ind w:left="360"/>
        <w:rPr>
          <w:rFonts w:cstheme="minorHAnsi"/>
        </w:rPr>
      </w:pPr>
      <w:r w:rsidRPr="005007C5">
        <w:rPr>
          <w:rFonts w:cstheme="minorHAnsi"/>
          <w:b/>
          <w:bCs/>
        </w:rPr>
        <w:t>Linnaläänit</w:t>
      </w:r>
      <w:r w:rsidRPr="005007C5">
        <w:rPr>
          <w:rFonts w:cstheme="minorHAnsi"/>
        </w:rPr>
        <w:t xml:space="preserve"> </w:t>
      </w:r>
      <w:r w:rsidR="00787746" w:rsidRPr="005007C5">
        <w:rPr>
          <w:rFonts w:cstheme="minorHAnsi"/>
        </w:rPr>
        <w:t xml:space="preserve">olivat </w:t>
      </w:r>
      <w:r w:rsidRPr="005007C5">
        <w:rPr>
          <w:rFonts w:cstheme="minorHAnsi"/>
        </w:rPr>
        <w:t>maallisen hallinnon keskuksia</w:t>
      </w:r>
      <w:r w:rsidR="00787746" w:rsidRPr="005007C5">
        <w:rPr>
          <w:rFonts w:cstheme="minorHAnsi"/>
        </w:rPr>
        <w:t>, ja niiden</w:t>
      </w:r>
      <w:r w:rsidRPr="005007C5">
        <w:rPr>
          <w:rFonts w:cstheme="minorHAnsi"/>
        </w:rPr>
        <w:t xml:space="preserve"> päälliköt olivat ruotsalaisia aatelisia</w:t>
      </w:r>
      <w:r w:rsidR="00787746" w:rsidRPr="005007C5">
        <w:rPr>
          <w:rFonts w:cstheme="minorHAnsi"/>
        </w:rPr>
        <w:t>.</w:t>
      </w:r>
      <w:r w:rsidRPr="005007C5">
        <w:rPr>
          <w:rFonts w:cstheme="minorHAnsi"/>
        </w:rPr>
        <w:t xml:space="preserve"> </w:t>
      </w:r>
      <w:r w:rsidR="00787746" w:rsidRPr="005007C5">
        <w:rPr>
          <w:rFonts w:cstheme="minorHAnsi"/>
        </w:rPr>
        <w:t>P</w:t>
      </w:r>
      <w:r w:rsidRPr="005007C5">
        <w:rPr>
          <w:rFonts w:cstheme="minorHAnsi"/>
        </w:rPr>
        <w:t>aikallishallinnossa</w:t>
      </w:r>
      <w:r w:rsidR="00787746" w:rsidRPr="005007C5">
        <w:rPr>
          <w:rFonts w:cstheme="minorHAnsi"/>
        </w:rPr>
        <w:t xml:space="preserve"> käytössä oli</w:t>
      </w:r>
      <w:r w:rsidRPr="005007C5">
        <w:rPr>
          <w:rFonts w:cstheme="minorHAnsi"/>
          <w:b/>
          <w:bCs/>
        </w:rPr>
        <w:t xml:space="preserve"> pitäjät,</w:t>
      </w:r>
      <w:r w:rsidRPr="005007C5">
        <w:rPr>
          <w:rFonts w:cstheme="minorHAnsi"/>
        </w:rPr>
        <w:t xml:space="preserve"> joiden johtajina </w:t>
      </w:r>
      <w:r w:rsidR="00787746" w:rsidRPr="005007C5">
        <w:rPr>
          <w:rFonts w:cstheme="minorHAnsi"/>
        </w:rPr>
        <w:t xml:space="preserve">olivat </w:t>
      </w:r>
      <w:r w:rsidRPr="005007C5">
        <w:rPr>
          <w:rFonts w:cstheme="minorHAnsi"/>
          <w:b/>
          <w:bCs/>
        </w:rPr>
        <w:t>nimismiehet</w:t>
      </w:r>
      <w:r w:rsidR="00787746" w:rsidRPr="005007C5">
        <w:rPr>
          <w:rFonts w:cstheme="minorHAnsi"/>
        </w:rPr>
        <w:t>.</w:t>
      </w:r>
    </w:p>
    <w:p w14:paraId="701E1E5C" w14:textId="22B112D0" w:rsidR="00806E10" w:rsidRPr="005007C5" w:rsidRDefault="00787746" w:rsidP="00D43EB7">
      <w:pPr>
        <w:pStyle w:val="Luettelokappale"/>
        <w:numPr>
          <w:ilvl w:val="0"/>
          <w:numId w:val="201"/>
        </w:numPr>
        <w:ind w:left="360"/>
        <w:rPr>
          <w:rFonts w:cstheme="minorHAnsi"/>
        </w:rPr>
      </w:pPr>
      <w:r w:rsidRPr="005007C5">
        <w:rPr>
          <w:rFonts w:cstheme="minorHAnsi"/>
        </w:rPr>
        <w:t>R</w:t>
      </w:r>
      <w:r w:rsidR="00D43EB7" w:rsidRPr="005007C5">
        <w:rPr>
          <w:rFonts w:cstheme="minorHAnsi"/>
        </w:rPr>
        <w:t xml:space="preserve">uotsi </w:t>
      </w:r>
      <w:r w:rsidRPr="005007C5">
        <w:rPr>
          <w:rFonts w:cstheme="minorHAnsi"/>
        </w:rPr>
        <w:t xml:space="preserve">oli </w:t>
      </w:r>
      <w:r w:rsidR="00D43EB7" w:rsidRPr="005007C5">
        <w:rPr>
          <w:rFonts w:cstheme="minorHAnsi"/>
        </w:rPr>
        <w:t>hallinnon ja ylempien säätyjen</w:t>
      </w:r>
      <w:r w:rsidR="00C42222" w:rsidRPr="005007C5">
        <w:rPr>
          <w:rFonts w:cstheme="minorHAnsi"/>
        </w:rPr>
        <w:t xml:space="preserve"> kieli</w:t>
      </w:r>
      <w:r w:rsidR="00D43EB7" w:rsidRPr="005007C5">
        <w:rPr>
          <w:rFonts w:cstheme="minorHAnsi"/>
        </w:rPr>
        <w:t xml:space="preserve">, latina </w:t>
      </w:r>
      <w:r w:rsidR="00C42222" w:rsidRPr="005007C5">
        <w:rPr>
          <w:rFonts w:cstheme="minorHAnsi"/>
        </w:rPr>
        <w:t xml:space="preserve">puolestaan </w:t>
      </w:r>
      <w:r w:rsidR="00D43EB7" w:rsidRPr="005007C5">
        <w:rPr>
          <w:rFonts w:cstheme="minorHAnsi"/>
        </w:rPr>
        <w:t>kirkon ja oppineiden kieli</w:t>
      </w:r>
      <w:r w:rsidR="00C42222" w:rsidRPr="005007C5">
        <w:rPr>
          <w:rFonts w:cstheme="minorHAnsi"/>
        </w:rPr>
        <w:t>.</w:t>
      </w:r>
    </w:p>
    <w:p w14:paraId="13E31A7A" w14:textId="2473F209" w:rsidR="00806E10" w:rsidRPr="005007C5" w:rsidRDefault="00806E10" w:rsidP="00806E10">
      <w:pPr>
        <w:jc w:val="center"/>
        <w:rPr>
          <w:rFonts w:cstheme="minorHAnsi"/>
          <w:b/>
          <w:sz w:val="20"/>
        </w:rPr>
      </w:pPr>
      <w:r w:rsidRPr="005007C5">
        <w:rPr>
          <w:rFonts w:cstheme="minorHAnsi"/>
          <w:b/>
          <w:sz w:val="20"/>
        </w:rPr>
        <w:lastRenderedPageBreak/>
        <w:t>Viipurin linnan rakentaminen liittyy kolmanteen ristiretkeen 1290-luvulla</w:t>
      </w:r>
      <w:r w:rsidR="00317501" w:rsidRPr="005007C5">
        <w:rPr>
          <w:rFonts w:cstheme="minorHAnsi"/>
          <w:b/>
          <w:sz w:val="20"/>
        </w:rPr>
        <w:t>. Sen</w:t>
      </w:r>
      <w:r w:rsidRPr="005007C5">
        <w:rPr>
          <w:rFonts w:cstheme="minorHAnsi"/>
          <w:b/>
          <w:sz w:val="20"/>
        </w:rPr>
        <w:t xml:space="preserve"> johdossa oli ruotsalainen </w:t>
      </w:r>
      <w:proofErr w:type="spellStart"/>
      <w:r w:rsidRPr="005007C5">
        <w:rPr>
          <w:rFonts w:cstheme="minorHAnsi"/>
          <w:b/>
          <w:sz w:val="20"/>
        </w:rPr>
        <w:t>Tyrgils</w:t>
      </w:r>
      <w:proofErr w:type="spellEnd"/>
      <w:r w:rsidRPr="005007C5">
        <w:rPr>
          <w:rFonts w:cstheme="minorHAnsi"/>
          <w:b/>
          <w:sz w:val="20"/>
        </w:rPr>
        <w:t xml:space="preserve"> </w:t>
      </w:r>
      <w:proofErr w:type="spellStart"/>
      <w:r w:rsidRPr="005007C5">
        <w:rPr>
          <w:rFonts w:cstheme="minorHAnsi"/>
          <w:b/>
          <w:sz w:val="20"/>
        </w:rPr>
        <w:t>Knutson</w:t>
      </w:r>
      <w:proofErr w:type="spellEnd"/>
      <w:r w:rsidRPr="005007C5">
        <w:rPr>
          <w:rFonts w:cstheme="minorHAnsi"/>
          <w:b/>
          <w:sz w:val="20"/>
        </w:rPr>
        <w:t>. Viipurista kehittyi vähitellen kansainvälinen kauppapaikka.</w:t>
      </w:r>
    </w:p>
    <w:p w14:paraId="41EB513A" w14:textId="7EB7E6CC" w:rsidR="00806E10" w:rsidRPr="005007C5" w:rsidRDefault="00D43EB7" w:rsidP="00806E10">
      <w:pPr>
        <w:jc w:val="center"/>
        <w:rPr>
          <w:rFonts w:cstheme="minorHAnsi"/>
          <w:b/>
          <w:sz w:val="20"/>
        </w:rPr>
      </w:pPr>
      <w:r w:rsidRPr="005007C5">
        <w:rPr>
          <w:rFonts w:cstheme="minorHAnsi"/>
          <w:b/>
          <w:sz w:val="20"/>
        </w:rPr>
        <w:drawing>
          <wp:inline distT="0" distB="0" distL="0" distR="0" wp14:anchorId="4328DCA1" wp14:editId="11A4E788">
            <wp:extent cx="2535555" cy="1336929"/>
            <wp:effectExtent l="0" t="0" r="0" b="0"/>
            <wp:docPr id="41662212" name="Kuva 4166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535555" cy="1336929"/>
                    </a:xfrm>
                    <a:prstGeom prst="rect">
                      <a:avLst/>
                    </a:prstGeom>
                  </pic:spPr>
                </pic:pic>
              </a:graphicData>
            </a:graphic>
          </wp:inline>
        </w:drawing>
      </w:r>
    </w:p>
    <w:p w14:paraId="001C3D35" w14:textId="14C5AD13" w:rsidR="00D43EB7" w:rsidRPr="005007C5" w:rsidRDefault="00D43EB7" w:rsidP="00806E10">
      <w:pPr>
        <w:jc w:val="center"/>
        <w:rPr>
          <w:rFonts w:cstheme="minorHAnsi"/>
          <w:b/>
          <w:sz w:val="20"/>
        </w:rPr>
      </w:pPr>
      <w:r w:rsidRPr="005007C5">
        <w:rPr>
          <w:rFonts w:cstheme="minorHAnsi"/>
          <w:b/>
          <w:sz w:val="20"/>
        </w:rPr>
        <w:t>Lähde: Wikipedia.</w:t>
      </w:r>
    </w:p>
    <w:p w14:paraId="5664DD2A" w14:textId="77777777" w:rsidR="00D43EB7" w:rsidRPr="005007C5" w:rsidRDefault="00D43EB7" w:rsidP="00D43EB7">
      <w:pPr>
        <w:rPr>
          <w:rFonts w:cstheme="minorHAnsi"/>
        </w:rPr>
      </w:pPr>
    </w:p>
    <w:p w14:paraId="7961C2B1" w14:textId="3676F770" w:rsidR="00806E10" w:rsidRPr="005007C5" w:rsidRDefault="00D43EB7" w:rsidP="00D43EB7">
      <w:pPr>
        <w:rPr>
          <w:rFonts w:cstheme="minorHAnsi"/>
          <w:b/>
          <w:bCs/>
        </w:rPr>
      </w:pPr>
      <w:r w:rsidRPr="005007C5">
        <w:rPr>
          <w:rFonts w:cstheme="minorHAnsi"/>
          <w:b/>
          <w:bCs/>
        </w:rPr>
        <w:t xml:space="preserve">Tehtävä </w:t>
      </w:r>
    </w:p>
    <w:p w14:paraId="768575F6" w14:textId="17CB9D64" w:rsidR="00D43EB7" w:rsidRPr="005007C5" w:rsidRDefault="00D43EB7" w:rsidP="00D43EB7">
      <w:pPr>
        <w:rPr>
          <w:rFonts w:cstheme="minorHAnsi"/>
          <w:b/>
          <w:bCs/>
        </w:rPr>
      </w:pPr>
      <w:r w:rsidRPr="005007C5">
        <w:rPr>
          <w:rFonts w:cstheme="minorHAnsi"/>
          <w:b/>
          <w:bCs/>
        </w:rPr>
        <w:t>Selvitä sääty-yhteiskunnan jäsenet ja tehtävät:</w:t>
      </w:r>
    </w:p>
    <w:p w14:paraId="790B678F" w14:textId="77777777" w:rsidR="00D43EB7" w:rsidRPr="005007C5" w:rsidRDefault="00D43EB7" w:rsidP="009C6D18">
      <w:pPr>
        <w:pStyle w:val="Luettelokappale"/>
        <w:numPr>
          <w:ilvl w:val="0"/>
          <w:numId w:val="200"/>
        </w:numPr>
        <w:rPr>
          <w:rFonts w:cstheme="minorHAnsi"/>
        </w:rPr>
      </w:pPr>
      <w:r w:rsidRPr="005007C5">
        <w:rPr>
          <w:rFonts w:cstheme="minorHAnsi"/>
        </w:rPr>
        <w:t>Ketä säätyyn kuului?</w:t>
      </w:r>
    </w:p>
    <w:p w14:paraId="4590C944" w14:textId="77777777" w:rsidR="00D43EB7" w:rsidRPr="005007C5" w:rsidRDefault="00D43EB7" w:rsidP="009C6D18">
      <w:pPr>
        <w:pStyle w:val="Luettelokappale"/>
        <w:numPr>
          <w:ilvl w:val="0"/>
          <w:numId w:val="200"/>
        </w:numPr>
        <w:rPr>
          <w:rFonts w:cstheme="minorHAnsi"/>
        </w:rPr>
      </w:pPr>
      <w:r w:rsidRPr="005007C5">
        <w:rPr>
          <w:rFonts w:cstheme="minorHAnsi"/>
        </w:rPr>
        <w:t>Mitkä olivat säädyn tehtävät ja velvollisuudet?</w:t>
      </w:r>
    </w:p>
    <w:p w14:paraId="5E861A55" w14:textId="262685AE" w:rsidR="00D43EB7" w:rsidRPr="005007C5" w:rsidRDefault="00C83E59" w:rsidP="009C6D18">
      <w:pPr>
        <w:pStyle w:val="Luettelokappale"/>
        <w:numPr>
          <w:ilvl w:val="0"/>
          <w:numId w:val="200"/>
        </w:numPr>
        <w:rPr>
          <w:rFonts w:cstheme="minorHAnsi"/>
        </w:rPr>
      </w:pPr>
      <w:r w:rsidRPr="005007C5">
        <w:rPr>
          <w:rFonts w:cstheme="minorHAnsi"/>
        </w:rPr>
        <w:t>Mitkä olivat s</w:t>
      </w:r>
      <w:r w:rsidR="00D43EB7" w:rsidRPr="005007C5">
        <w:rPr>
          <w:rFonts w:cstheme="minorHAnsi"/>
        </w:rPr>
        <w:t>äädylle myönnetyt privilegiot?</w:t>
      </w:r>
    </w:p>
    <w:p w14:paraId="59AD068B" w14:textId="588ABF1D" w:rsidR="00D43EB7" w:rsidRPr="005007C5" w:rsidRDefault="00C83E59" w:rsidP="009C6D18">
      <w:pPr>
        <w:pStyle w:val="Luettelokappale"/>
        <w:numPr>
          <w:ilvl w:val="0"/>
          <w:numId w:val="200"/>
        </w:numPr>
        <w:rPr>
          <w:rFonts w:cstheme="minorHAnsi"/>
        </w:rPr>
      </w:pPr>
      <w:r w:rsidRPr="005007C5">
        <w:rPr>
          <w:rFonts w:cstheme="minorHAnsi"/>
        </w:rPr>
        <w:t>Mikä oli s</w:t>
      </w:r>
      <w:r w:rsidR="00D43EB7" w:rsidRPr="005007C5">
        <w:rPr>
          <w:rFonts w:cstheme="minorHAnsi"/>
        </w:rPr>
        <w:t>äädyn osuus (%) väestöstä</w:t>
      </w:r>
      <w:r w:rsidRPr="005007C5">
        <w:rPr>
          <w:rFonts w:cstheme="minorHAnsi"/>
        </w:rPr>
        <w:t>?</w:t>
      </w:r>
    </w:p>
    <w:p w14:paraId="196E3E84" w14:textId="05B07F21" w:rsidR="00D43EB7" w:rsidRPr="005007C5" w:rsidRDefault="00D43EB7" w:rsidP="00D43EB7">
      <w:pPr>
        <w:rPr>
          <w:rFonts w:cstheme="minorHAnsi"/>
        </w:rPr>
      </w:pPr>
    </w:p>
    <w:p w14:paraId="5F09D87F" w14:textId="77777777" w:rsidR="00484423" w:rsidRPr="005007C5" w:rsidRDefault="00484423" w:rsidP="00D43EB7">
      <w:pPr>
        <w:rPr>
          <w:rFonts w:cstheme="minorHAnsi"/>
          <w:b/>
          <w:bCs/>
        </w:rPr>
      </w:pPr>
    </w:p>
    <w:tbl>
      <w:tblPr>
        <w:tblStyle w:val="TaulukkoRuudukko"/>
        <w:tblW w:w="9024" w:type="dxa"/>
        <w:tblLayout w:type="fixed"/>
        <w:tblLook w:val="06A0" w:firstRow="1" w:lastRow="0" w:firstColumn="1" w:lastColumn="0" w:noHBand="1" w:noVBand="1"/>
      </w:tblPr>
      <w:tblGrid>
        <w:gridCol w:w="2256"/>
        <w:gridCol w:w="2256"/>
        <w:gridCol w:w="2256"/>
        <w:gridCol w:w="2256"/>
      </w:tblGrid>
      <w:tr w:rsidR="00806E10" w:rsidRPr="005007C5" w14:paraId="4BA751BC" w14:textId="77777777" w:rsidTr="00D43EB7">
        <w:tc>
          <w:tcPr>
            <w:tcW w:w="2256" w:type="dxa"/>
          </w:tcPr>
          <w:p w14:paraId="1B80377E" w14:textId="3E05B8B9" w:rsidR="00806E10" w:rsidRPr="005007C5" w:rsidRDefault="00806E10" w:rsidP="00806E10">
            <w:pPr>
              <w:jc w:val="center"/>
              <w:rPr>
                <w:rFonts w:cstheme="minorHAnsi"/>
              </w:rPr>
            </w:pPr>
            <w:r w:rsidRPr="005007C5">
              <w:rPr>
                <w:rFonts w:cstheme="minorHAnsi"/>
                <w:b/>
                <w:bCs/>
              </w:rPr>
              <w:t>Aatelisto</w:t>
            </w:r>
          </w:p>
        </w:tc>
        <w:tc>
          <w:tcPr>
            <w:tcW w:w="2256" w:type="dxa"/>
          </w:tcPr>
          <w:p w14:paraId="20DD97F8" w14:textId="7C8C53AA" w:rsidR="00806E10" w:rsidRPr="005007C5" w:rsidRDefault="00806E10" w:rsidP="00806E10">
            <w:pPr>
              <w:jc w:val="center"/>
              <w:rPr>
                <w:rFonts w:cstheme="minorHAnsi"/>
              </w:rPr>
            </w:pPr>
            <w:r w:rsidRPr="005007C5">
              <w:rPr>
                <w:rFonts w:cstheme="minorHAnsi"/>
                <w:b/>
                <w:bCs/>
              </w:rPr>
              <w:t>Papisto</w:t>
            </w:r>
          </w:p>
        </w:tc>
        <w:tc>
          <w:tcPr>
            <w:tcW w:w="2256" w:type="dxa"/>
          </w:tcPr>
          <w:p w14:paraId="701BCB99" w14:textId="2E72A562" w:rsidR="00806E10" w:rsidRPr="005007C5" w:rsidRDefault="00806E10" w:rsidP="00806E10">
            <w:pPr>
              <w:jc w:val="center"/>
              <w:rPr>
                <w:rFonts w:cstheme="minorHAnsi"/>
              </w:rPr>
            </w:pPr>
            <w:r w:rsidRPr="005007C5">
              <w:rPr>
                <w:rFonts w:cstheme="minorHAnsi"/>
                <w:b/>
                <w:bCs/>
              </w:rPr>
              <w:t>Porvaristo</w:t>
            </w:r>
          </w:p>
        </w:tc>
        <w:tc>
          <w:tcPr>
            <w:tcW w:w="2256" w:type="dxa"/>
          </w:tcPr>
          <w:p w14:paraId="755EA9DC" w14:textId="75CC69DA" w:rsidR="00806E10" w:rsidRPr="005007C5" w:rsidRDefault="00806E10" w:rsidP="00806E10">
            <w:pPr>
              <w:jc w:val="center"/>
              <w:rPr>
                <w:rFonts w:cstheme="minorHAnsi"/>
              </w:rPr>
            </w:pPr>
            <w:r w:rsidRPr="005007C5">
              <w:rPr>
                <w:rFonts w:cstheme="minorHAnsi"/>
                <w:b/>
                <w:bCs/>
              </w:rPr>
              <w:t>Talonpojat</w:t>
            </w:r>
          </w:p>
        </w:tc>
      </w:tr>
      <w:tr w:rsidR="00D43EB7" w:rsidRPr="005007C5" w14:paraId="6E0C15BA" w14:textId="77777777" w:rsidTr="00D43EB7">
        <w:tc>
          <w:tcPr>
            <w:tcW w:w="2256" w:type="dxa"/>
          </w:tcPr>
          <w:p w14:paraId="1E0FE04D" w14:textId="77777777" w:rsidR="00D43EB7" w:rsidRPr="005007C5" w:rsidRDefault="00D43EB7" w:rsidP="00C31EFA">
            <w:pPr>
              <w:rPr>
                <w:rFonts w:cstheme="minorHAnsi"/>
              </w:rPr>
            </w:pPr>
          </w:p>
          <w:p w14:paraId="35611151" w14:textId="3E74B350" w:rsidR="00806E10" w:rsidRPr="005007C5" w:rsidRDefault="00806E10" w:rsidP="00C31EFA">
            <w:pPr>
              <w:rPr>
                <w:rFonts w:cstheme="minorHAnsi"/>
              </w:rPr>
            </w:pPr>
          </w:p>
        </w:tc>
        <w:tc>
          <w:tcPr>
            <w:tcW w:w="2256" w:type="dxa"/>
          </w:tcPr>
          <w:p w14:paraId="67E20F37" w14:textId="77777777" w:rsidR="00D43EB7" w:rsidRPr="005007C5" w:rsidRDefault="00D43EB7" w:rsidP="00C31EFA">
            <w:pPr>
              <w:rPr>
                <w:rFonts w:cstheme="minorHAnsi"/>
              </w:rPr>
            </w:pPr>
          </w:p>
        </w:tc>
        <w:tc>
          <w:tcPr>
            <w:tcW w:w="2256" w:type="dxa"/>
          </w:tcPr>
          <w:p w14:paraId="666E930F" w14:textId="77777777" w:rsidR="00D43EB7" w:rsidRPr="005007C5" w:rsidRDefault="00D43EB7" w:rsidP="00C31EFA">
            <w:pPr>
              <w:rPr>
                <w:rFonts w:cstheme="minorHAnsi"/>
              </w:rPr>
            </w:pPr>
          </w:p>
        </w:tc>
        <w:tc>
          <w:tcPr>
            <w:tcW w:w="2256" w:type="dxa"/>
          </w:tcPr>
          <w:p w14:paraId="3B0C9DBC" w14:textId="77777777" w:rsidR="00D43EB7" w:rsidRPr="005007C5" w:rsidRDefault="00D43EB7" w:rsidP="00C31EFA">
            <w:pPr>
              <w:rPr>
                <w:rFonts w:cstheme="minorHAnsi"/>
              </w:rPr>
            </w:pPr>
          </w:p>
        </w:tc>
      </w:tr>
      <w:tr w:rsidR="00D43EB7" w:rsidRPr="005007C5" w14:paraId="302D4C95" w14:textId="77777777" w:rsidTr="00D43EB7">
        <w:tc>
          <w:tcPr>
            <w:tcW w:w="2256" w:type="dxa"/>
          </w:tcPr>
          <w:p w14:paraId="60AA7801" w14:textId="77777777" w:rsidR="00D43EB7" w:rsidRPr="005007C5" w:rsidRDefault="00D43EB7" w:rsidP="00C31EFA">
            <w:pPr>
              <w:rPr>
                <w:rFonts w:cstheme="minorHAnsi"/>
              </w:rPr>
            </w:pPr>
          </w:p>
        </w:tc>
        <w:tc>
          <w:tcPr>
            <w:tcW w:w="2256" w:type="dxa"/>
          </w:tcPr>
          <w:p w14:paraId="02438EC0" w14:textId="77777777" w:rsidR="00D43EB7" w:rsidRPr="005007C5" w:rsidRDefault="00D43EB7" w:rsidP="00C31EFA">
            <w:pPr>
              <w:rPr>
                <w:rFonts w:cstheme="minorHAnsi"/>
              </w:rPr>
            </w:pPr>
          </w:p>
          <w:p w14:paraId="06CAACE3" w14:textId="621CB473" w:rsidR="00806E10" w:rsidRPr="005007C5" w:rsidRDefault="00806E10" w:rsidP="00C31EFA">
            <w:pPr>
              <w:rPr>
                <w:rFonts w:cstheme="minorHAnsi"/>
              </w:rPr>
            </w:pPr>
          </w:p>
        </w:tc>
        <w:tc>
          <w:tcPr>
            <w:tcW w:w="2256" w:type="dxa"/>
          </w:tcPr>
          <w:p w14:paraId="285730DF" w14:textId="77777777" w:rsidR="00D43EB7" w:rsidRPr="005007C5" w:rsidRDefault="00D43EB7" w:rsidP="00C31EFA">
            <w:pPr>
              <w:rPr>
                <w:rFonts w:cstheme="minorHAnsi"/>
              </w:rPr>
            </w:pPr>
          </w:p>
        </w:tc>
        <w:tc>
          <w:tcPr>
            <w:tcW w:w="2256" w:type="dxa"/>
          </w:tcPr>
          <w:p w14:paraId="33FA9B87" w14:textId="77777777" w:rsidR="00D43EB7" w:rsidRPr="005007C5" w:rsidRDefault="00D43EB7" w:rsidP="00C31EFA">
            <w:pPr>
              <w:rPr>
                <w:rFonts w:cstheme="minorHAnsi"/>
              </w:rPr>
            </w:pPr>
          </w:p>
        </w:tc>
      </w:tr>
      <w:tr w:rsidR="00D43EB7" w:rsidRPr="005007C5" w14:paraId="1E1C1D55" w14:textId="77777777" w:rsidTr="00D43EB7">
        <w:tc>
          <w:tcPr>
            <w:tcW w:w="2256" w:type="dxa"/>
          </w:tcPr>
          <w:p w14:paraId="54DFAEFE" w14:textId="77777777" w:rsidR="00D43EB7" w:rsidRPr="005007C5" w:rsidRDefault="00D43EB7" w:rsidP="00C31EFA">
            <w:pPr>
              <w:rPr>
                <w:rFonts w:cstheme="minorHAnsi"/>
              </w:rPr>
            </w:pPr>
          </w:p>
        </w:tc>
        <w:tc>
          <w:tcPr>
            <w:tcW w:w="2256" w:type="dxa"/>
          </w:tcPr>
          <w:p w14:paraId="3A0B5519" w14:textId="77777777" w:rsidR="00D43EB7" w:rsidRPr="005007C5" w:rsidRDefault="00D43EB7" w:rsidP="00C31EFA">
            <w:pPr>
              <w:rPr>
                <w:rFonts w:cstheme="minorHAnsi"/>
              </w:rPr>
            </w:pPr>
          </w:p>
          <w:p w14:paraId="24492F53" w14:textId="74C80F99" w:rsidR="00806E10" w:rsidRPr="005007C5" w:rsidRDefault="00806E10" w:rsidP="00C31EFA">
            <w:pPr>
              <w:rPr>
                <w:rFonts w:cstheme="minorHAnsi"/>
              </w:rPr>
            </w:pPr>
          </w:p>
        </w:tc>
        <w:tc>
          <w:tcPr>
            <w:tcW w:w="2256" w:type="dxa"/>
          </w:tcPr>
          <w:p w14:paraId="26A94FF5" w14:textId="77777777" w:rsidR="00D43EB7" w:rsidRPr="005007C5" w:rsidRDefault="00D43EB7" w:rsidP="00C31EFA">
            <w:pPr>
              <w:rPr>
                <w:rFonts w:cstheme="minorHAnsi"/>
              </w:rPr>
            </w:pPr>
          </w:p>
        </w:tc>
        <w:tc>
          <w:tcPr>
            <w:tcW w:w="2256" w:type="dxa"/>
          </w:tcPr>
          <w:p w14:paraId="486D2473" w14:textId="77777777" w:rsidR="00D43EB7" w:rsidRPr="005007C5" w:rsidRDefault="00D43EB7" w:rsidP="00C31EFA">
            <w:pPr>
              <w:rPr>
                <w:rFonts w:cstheme="minorHAnsi"/>
              </w:rPr>
            </w:pPr>
          </w:p>
        </w:tc>
      </w:tr>
      <w:tr w:rsidR="00D43EB7" w:rsidRPr="005007C5" w14:paraId="71DFA79E" w14:textId="77777777" w:rsidTr="00D43EB7">
        <w:tc>
          <w:tcPr>
            <w:tcW w:w="2256" w:type="dxa"/>
          </w:tcPr>
          <w:p w14:paraId="379DF948" w14:textId="77777777" w:rsidR="00D43EB7" w:rsidRPr="005007C5" w:rsidRDefault="00D43EB7" w:rsidP="00C31EFA">
            <w:pPr>
              <w:rPr>
                <w:rFonts w:cstheme="minorHAnsi"/>
              </w:rPr>
            </w:pPr>
          </w:p>
        </w:tc>
        <w:tc>
          <w:tcPr>
            <w:tcW w:w="2256" w:type="dxa"/>
          </w:tcPr>
          <w:p w14:paraId="42B8E10B" w14:textId="77777777" w:rsidR="00D43EB7" w:rsidRPr="005007C5" w:rsidRDefault="00D43EB7" w:rsidP="00C31EFA">
            <w:pPr>
              <w:rPr>
                <w:rFonts w:cstheme="minorHAnsi"/>
              </w:rPr>
            </w:pPr>
          </w:p>
          <w:p w14:paraId="427109DC" w14:textId="499E4454" w:rsidR="00806E10" w:rsidRPr="005007C5" w:rsidRDefault="00806E10" w:rsidP="00C31EFA">
            <w:pPr>
              <w:rPr>
                <w:rFonts w:cstheme="minorHAnsi"/>
              </w:rPr>
            </w:pPr>
          </w:p>
        </w:tc>
        <w:tc>
          <w:tcPr>
            <w:tcW w:w="2256" w:type="dxa"/>
          </w:tcPr>
          <w:p w14:paraId="05941A70" w14:textId="77777777" w:rsidR="00D43EB7" w:rsidRPr="005007C5" w:rsidRDefault="00D43EB7" w:rsidP="00C31EFA">
            <w:pPr>
              <w:rPr>
                <w:rFonts w:cstheme="minorHAnsi"/>
              </w:rPr>
            </w:pPr>
          </w:p>
        </w:tc>
        <w:tc>
          <w:tcPr>
            <w:tcW w:w="2256" w:type="dxa"/>
          </w:tcPr>
          <w:p w14:paraId="1DC6E22D" w14:textId="77777777" w:rsidR="00D43EB7" w:rsidRPr="005007C5" w:rsidRDefault="00D43EB7" w:rsidP="00C31EFA">
            <w:pPr>
              <w:rPr>
                <w:rFonts w:cstheme="minorHAnsi"/>
              </w:rPr>
            </w:pPr>
          </w:p>
        </w:tc>
      </w:tr>
    </w:tbl>
    <w:p w14:paraId="2C2E5F59" w14:textId="77777777" w:rsidR="00D43EB7" w:rsidRPr="005007C5" w:rsidRDefault="00D43EB7" w:rsidP="00D43EB7">
      <w:pPr>
        <w:rPr>
          <w:rFonts w:cstheme="minorHAnsi"/>
        </w:rPr>
      </w:pPr>
    </w:p>
    <w:p w14:paraId="0A0C920E" w14:textId="77777777" w:rsidR="00D43EB7" w:rsidRPr="005007C5" w:rsidRDefault="00D43EB7" w:rsidP="00D43EB7">
      <w:pPr>
        <w:rPr>
          <w:rFonts w:cstheme="minorHAnsi"/>
        </w:rPr>
      </w:pPr>
    </w:p>
    <w:p w14:paraId="30ED91C4" w14:textId="77777777" w:rsidR="00806E10" w:rsidRPr="005007C5" w:rsidRDefault="00806E10">
      <w:pPr>
        <w:rPr>
          <w:rFonts w:cstheme="minorHAnsi"/>
          <w:b/>
          <w:bCs/>
        </w:rPr>
      </w:pPr>
      <w:r w:rsidRPr="005007C5">
        <w:rPr>
          <w:rFonts w:cstheme="minorHAnsi"/>
          <w:b/>
          <w:bCs/>
        </w:rPr>
        <w:br w:type="page"/>
      </w:r>
    </w:p>
    <w:p w14:paraId="1F4BE9D2" w14:textId="11923450" w:rsidR="00D43EB7" w:rsidRPr="005007C5" w:rsidRDefault="00D43EB7" w:rsidP="00806E10">
      <w:pPr>
        <w:pStyle w:val="Otsikko2"/>
      </w:pPr>
      <w:bookmarkStart w:id="48" w:name="_Toc32604019"/>
      <w:r w:rsidRPr="005007C5">
        <w:lastRenderedPageBreak/>
        <w:t>Suomi uudella ajalla</w:t>
      </w:r>
      <w:bookmarkEnd w:id="48"/>
    </w:p>
    <w:p w14:paraId="3E55E2BF" w14:textId="23C5757B" w:rsidR="00D43EB7" w:rsidRPr="005007C5" w:rsidRDefault="00D43EB7" w:rsidP="009C6D18">
      <w:pPr>
        <w:pStyle w:val="Luettelokappale"/>
        <w:numPr>
          <w:ilvl w:val="0"/>
          <w:numId w:val="199"/>
        </w:numPr>
        <w:rPr>
          <w:rFonts w:cstheme="minorHAnsi"/>
          <w:b/>
          <w:bCs/>
        </w:rPr>
      </w:pPr>
      <w:r w:rsidRPr="005007C5">
        <w:rPr>
          <w:rFonts w:cstheme="minorHAnsi"/>
        </w:rPr>
        <w:t xml:space="preserve">Pohjoismaat yhdistyivät sopimuksella </w:t>
      </w:r>
      <w:r w:rsidRPr="005007C5">
        <w:rPr>
          <w:rFonts w:cstheme="minorHAnsi"/>
          <w:b/>
          <w:bCs/>
        </w:rPr>
        <w:t>Kalmarin unioniksi</w:t>
      </w:r>
      <w:r w:rsidR="00304787" w:rsidRPr="005007C5">
        <w:rPr>
          <w:rFonts w:cstheme="minorHAnsi"/>
        </w:rPr>
        <w:t xml:space="preserve">, joka oli </w:t>
      </w:r>
      <w:r w:rsidRPr="005007C5">
        <w:rPr>
          <w:rFonts w:cstheme="minorHAnsi"/>
        </w:rPr>
        <w:t xml:space="preserve">vallalla vuodet 1397-1521. </w:t>
      </w:r>
    </w:p>
    <w:p w14:paraId="7FE8A1D5" w14:textId="50470C4E" w:rsidR="00D43EB7" w:rsidRPr="005007C5" w:rsidRDefault="00D43EB7" w:rsidP="009C6D18">
      <w:pPr>
        <w:pStyle w:val="Luettelokappale"/>
        <w:numPr>
          <w:ilvl w:val="0"/>
          <w:numId w:val="199"/>
        </w:numPr>
        <w:rPr>
          <w:rFonts w:cstheme="minorHAnsi"/>
          <w:b/>
          <w:bCs/>
        </w:rPr>
      </w:pPr>
      <w:r w:rsidRPr="005007C5">
        <w:rPr>
          <w:rFonts w:cstheme="minorHAnsi"/>
        </w:rPr>
        <w:t xml:space="preserve">Taustalla </w:t>
      </w:r>
      <w:r w:rsidR="00304787" w:rsidRPr="005007C5">
        <w:rPr>
          <w:rFonts w:cstheme="minorHAnsi"/>
        </w:rPr>
        <w:t xml:space="preserve">oli </w:t>
      </w:r>
      <w:r w:rsidRPr="005007C5">
        <w:rPr>
          <w:rFonts w:cstheme="minorHAnsi"/>
        </w:rPr>
        <w:t>Hansan hallitseva asema Itämeren kaupassa ja sekaantuminen maiden sisäpolitiikkaan</w:t>
      </w:r>
      <w:r w:rsidR="00304787" w:rsidRPr="005007C5">
        <w:rPr>
          <w:rFonts w:cstheme="minorHAnsi"/>
        </w:rPr>
        <w:t>.</w:t>
      </w:r>
    </w:p>
    <w:p w14:paraId="1A957087" w14:textId="37F6D2C7" w:rsidR="00D43EB7" w:rsidRPr="005007C5" w:rsidRDefault="00D43EB7" w:rsidP="009C6D18">
      <w:pPr>
        <w:pStyle w:val="Luettelokappale"/>
        <w:numPr>
          <w:ilvl w:val="0"/>
          <w:numId w:val="199"/>
        </w:numPr>
        <w:rPr>
          <w:rFonts w:cstheme="minorHAnsi"/>
          <w:b/>
          <w:bCs/>
        </w:rPr>
      </w:pPr>
      <w:r w:rsidRPr="005007C5">
        <w:rPr>
          <w:rFonts w:cstheme="minorHAnsi"/>
        </w:rPr>
        <w:t xml:space="preserve">Tanskan kuningatar </w:t>
      </w:r>
      <w:proofErr w:type="spellStart"/>
      <w:r w:rsidR="002B5053" w:rsidRPr="005007C5">
        <w:rPr>
          <w:rFonts w:cstheme="minorHAnsi"/>
          <w:b/>
          <w:bCs/>
        </w:rPr>
        <w:t>Margareeta</w:t>
      </w:r>
      <w:proofErr w:type="spellEnd"/>
      <w:r w:rsidRPr="005007C5">
        <w:rPr>
          <w:rFonts w:cstheme="minorHAnsi"/>
          <w:b/>
          <w:bCs/>
        </w:rPr>
        <w:t xml:space="preserve"> I</w:t>
      </w:r>
      <w:r w:rsidRPr="005007C5">
        <w:rPr>
          <w:rFonts w:cstheme="minorHAnsi"/>
        </w:rPr>
        <w:t xml:space="preserve"> vaikutti unionin syntyyn voimakkaasti</w:t>
      </w:r>
      <w:r w:rsidR="002B5053" w:rsidRPr="005007C5">
        <w:rPr>
          <w:rFonts w:cstheme="minorHAnsi"/>
        </w:rPr>
        <w:t>.</w:t>
      </w:r>
    </w:p>
    <w:p w14:paraId="2D4BC437" w14:textId="53DBFD5A" w:rsidR="002B5053" w:rsidRPr="005007C5" w:rsidRDefault="002B5053" w:rsidP="009C6D18">
      <w:pPr>
        <w:pStyle w:val="Luettelokappale"/>
        <w:numPr>
          <w:ilvl w:val="0"/>
          <w:numId w:val="199"/>
        </w:numPr>
        <w:rPr>
          <w:rFonts w:cstheme="minorHAnsi"/>
          <w:b/>
          <w:bCs/>
        </w:rPr>
      </w:pPr>
      <w:r w:rsidRPr="005007C5">
        <w:rPr>
          <w:rFonts w:cstheme="minorHAnsi"/>
        </w:rPr>
        <w:t xml:space="preserve">Unionin sisällä </w:t>
      </w:r>
      <w:r w:rsidR="00137D72" w:rsidRPr="005007C5">
        <w:rPr>
          <w:rFonts w:cstheme="minorHAnsi"/>
        </w:rPr>
        <w:t>oli erimielisyyksiä Ruotsin ja Tanskan välillä, ja</w:t>
      </w:r>
      <w:r w:rsidR="00DE2906" w:rsidRPr="005007C5">
        <w:rPr>
          <w:rFonts w:cstheme="minorHAnsi"/>
        </w:rPr>
        <w:t xml:space="preserve"> siitä kuka hallitsi unionia. Unionin kuningas oli tanskalainen, mutta Ruotsilla oli oma valtionhoitaja.</w:t>
      </w:r>
    </w:p>
    <w:p w14:paraId="1FF994B5" w14:textId="30969D00" w:rsidR="00F736B0" w:rsidRPr="005007C5" w:rsidRDefault="00D43EB7" w:rsidP="00F736B0">
      <w:pPr>
        <w:pStyle w:val="Luettelokappale"/>
        <w:numPr>
          <w:ilvl w:val="0"/>
          <w:numId w:val="199"/>
        </w:numPr>
        <w:rPr>
          <w:rFonts w:cstheme="minorHAnsi"/>
          <w:b/>
          <w:bCs/>
        </w:rPr>
      </w:pPr>
      <w:r w:rsidRPr="005007C5">
        <w:rPr>
          <w:rFonts w:cstheme="minorHAnsi"/>
        </w:rPr>
        <w:t>S</w:t>
      </w:r>
      <w:r w:rsidR="00E24307" w:rsidRPr="005007C5">
        <w:rPr>
          <w:rFonts w:cstheme="minorHAnsi"/>
        </w:rPr>
        <w:t>uomi joutui osaksi valtataistelu</w:t>
      </w:r>
      <w:r w:rsidR="002B2962" w:rsidRPr="005007C5">
        <w:rPr>
          <w:rFonts w:cstheme="minorHAnsi"/>
        </w:rPr>
        <w:t>a</w:t>
      </w:r>
      <w:r w:rsidR="00E24307" w:rsidRPr="005007C5">
        <w:rPr>
          <w:rFonts w:cstheme="minorHAnsi"/>
        </w:rPr>
        <w:t xml:space="preserve"> unionikuninkaiden pyrkiessä</w:t>
      </w:r>
      <w:r w:rsidR="002B2962" w:rsidRPr="005007C5">
        <w:rPr>
          <w:rFonts w:cstheme="minorHAnsi"/>
        </w:rPr>
        <w:t xml:space="preserve"> hakemaan sieltä tukea</w:t>
      </w:r>
      <w:r w:rsidRPr="005007C5">
        <w:rPr>
          <w:rFonts w:cstheme="minorHAnsi"/>
        </w:rPr>
        <w:t>,</w:t>
      </w:r>
      <w:r w:rsidR="002B2962" w:rsidRPr="005007C5">
        <w:rPr>
          <w:rFonts w:cstheme="minorHAnsi"/>
        </w:rPr>
        <w:t xml:space="preserve"> ja Suomen linnoja johti usein tanskalainen ylimys.</w:t>
      </w:r>
      <w:r w:rsidRPr="005007C5">
        <w:rPr>
          <w:rFonts w:cstheme="minorHAnsi"/>
        </w:rPr>
        <w:t xml:space="preserve"> </w:t>
      </w:r>
    </w:p>
    <w:p w14:paraId="1D11C58B" w14:textId="78F6D784" w:rsidR="00712960" w:rsidRPr="005007C5" w:rsidRDefault="00712960" w:rsidP="00712960">
      <w:pPr>
        <w:pStyle w:val="Luettelokappale"/>
        <w:numPr>
          <w:ilvl w:val="0"/>
          <w:numId w:val="199"/>
        </w:numPr>
        <w:rPr>
          <w:rFonts w:cstheme="minorHAnsi"/>
          <w:b/>
          <w:bCs/>
        </w:rPr>
      </w:pPr>
      <w:r w:rsidRPr="005007C5">
        <w:rPr>
          <w:rFonts w:cstheme="minorHAnsi"/>
          <w:b/>
          <w:bCs/>
        </w:rPr>
        <w:t xml:space="preserve">Olavinlinnan </w:t>
      </w:r>
      <w:r w:rsidRPr="005007C5">
        <w:rPr>
          <w:rFonts w:cstheme="minorHAnsi"/>
        </w:rPr>
        <w:t>rakennettiin 1470-luvulla itärajan turvaksi ja asutusta levitettiin yli rauhan 1323 rajojen, mikä ärsytti venäläisiä, jotka eivät voineet pysäyttää hanketta.</w:t>
      </w:r>
    </w:p>
    <w:p w14:paraId="1CAF6325" w14:textId="363CADA4" w:rsidR="00D43EB7" w:rsidRPr="005007C5" w:rsidRDefault="00712960" w:rsidP="00F736B0">
      <w:pPr>
        <w:pStyle w:val="Luettelokappale"/>
        <w:numPr>
          <w:ilvl w:val="0"/>
          <w:numId w:val="199"/>
        </w:numPr>
        <w:rPr>
          <w:rFonts w:cstheme="minorHAnsi"/>
          <w:b/>
          <w:bCs/>
        </w:rPr>
      </w:pPr>
      <w:r w:rsidRPr="005007C5">
        <w:rPr>
          <w:rFonts w:cstheme="minorHAnsi"/>
        </w:rPr>
        <w:t>Unionin kannattajien ja vastustajien v</w:t>
      </w:r>
      <w:r w:rsidR="00F736B0" w:rsidRPr="005007C5">
        <w:rPr>
          <w:rFonts w:cstheme="minorHAnsi"/>
        </w:rPr>
        <w:t xml:space="preserve">altataistelu johti </w:t>
      </w:r>
      <w:r w:rsidR="00D43EB7" w:rsidRPr="005007C5">
        <w:rPr>
          <w:rFonts w:cstheme="minorHAnsi"/>
        </w:rPr>
        <w:t>sota</w:t>
      </w:r>
      <w:r w:rsidR="00F736B0" w:rsidRPr="005007C5">
        <w:rPr>
          <w:rFonts w:cstheme="minorHAnsi"/>
        </w:rPr>
        <w:t>an</w:t>
      </w:r>
      <w:r w:rsidR="00D43EB7" w:rsidRPr="005007C5">
        <w:rPr>
          <w:rFonts w:cstheme="minorHAnsi"/>
        </w:rPr>
        <w:t xml:space="preserve"> Ruotsin ja </w:t>
      </w:r>
      <w:r w:rsidR="00F736B0" w:rsidRPr="005007C5">
        <w:rPr>
          <w:rFonts w:cstheme="minorHAnsi"/>
        </w:rPr>
        <w:t xml:space="preserve">Tanskan kuninkaan liittolaisen </w:t>
      </w:r>
      <w:r w:rsidR="00B91E3D" w:rsidRPr="005007C5">
        <w:rPr>
          <w:rFonts w:cstheme="minorHAnsi"/>
        </w:rPr>
        <w:t xml:space="preserve">Moskovan </w:t>
      </w:r>
      <w:r w:rsidR="00D43EB7" w:rsidRPr="005007C5">
        <w:rPr>
          <w:rFonts w:cstheme="minorHAnsi"/>
        </w:rPr>
        <w:t>Venäjän välillä 1495-97</w:t>
      </w:r>
      <w:r w:rsidR="0018000D" w:rsidRPr="005007C5">
        <w:rPr>
          <w:rFonts w:cstheme="minorHAnsi"/>
        </w:rPr>
        <w:t xml:space="preserve">. Konflikti oli </w:t>
      </w:r>
      <w:r w:rsidR="00D43EB7" w:rsidRPr="005007C5">
        <w:rPr>
          <w:rFonts w:cstheme="minorHAnsi"/>
        </w:rPr>
        <w:t>suomalaisille raskas (</w:t>
      </w:r>
      <w:r w:rsidR="00D43EB7" w:rsidRPr="005007C5">
        <w:rPr>
          <w:rFonts w:cstheme="minorHAnsi"/>
          <w:b/>
          <w:bCs/>
        </w:rPr>
        <w:t>“vanha viha”</w:t>
      </w:r>
      <w:r w:rsidR="00D43EB7" w:rsidRPr="005007C5">
        <w:rPr>
          <w:rFonts w:cstheme="minorHAnsi"/>
        </w:rPr>
        <w:t>)</w:t>
      </w:r>
      <w:r w:rsidR="0018000D" w:rsidRPr="005007C5">
        <w:rPr>
          <w:rFonts w:cstheme="minorHAnsi"/>
        </w:rPr>
        <w:t>, ja Suomen aluetta hävitettiin</w:t>
      </w:r>
      <w:r w:rsidR="00B91E3D" w:rsidRPr="005007C5">
        <w:rPr>
          <w:rFonts w:cstheme="minorHAnsi"/>
        </w:rPr>
        <w:t>, vaikka venäläiset lopulta torjuttiinkin</w:t>
      </w:r>
      <w:r w:rsidR="00D43EB7" w:rsidRPr="005007C5">
        <w:rPr>
          <w:rFonts w:cstheme="minorHAnsi"/>
        </w:rPr>
        <w:t>.</w:t>
      </w:r>
    </w:p>
    <w:p w14:paraId="7D79F222" w14:textId="18747E62" w:rsidR="00952217" w:rsidRPr="005007C5" w:rsidRDefault="00D43EB7" w:rsidP="009C6D18">
      <w:pPr>
        <w:pStyle w:val="Luettelokappale"/>
        <w:numPr>
          <w:ilvl w:val="0"/>
          <w:numId w:val="199"/>
        </w:numPr>
        <w:rPr>
          <w:rFonts w:cstheme="minorHAnsi"/>
          <w:b/>
          <w:bCs/>
        </w:rPr>
      </w:pPr>
      <w:r w:rsidRPr="005007C5">
        <w:rPr>
          <w:rFonts w:cstheme="minorHAnsi"/>
        </w:rPr>
        <w:t>Unionikuningas Kristian II (</w:t>
      </w:r>
      <w:r w:rsidR="00952217" w:rsidRPr="005007C5">
        <w:rPr>
          <w:rFonts w:cstheme="minorHAnsi"/>
        </w:rPr>
        <w:t>”</w:t>
      </w:r>
      <w:r w:rsidRPr="005007C5">
        <w:rPr>
          <w:rFonts w:cstheme="minorHAnsi"/>
        </w:rPr>
        <w:t>Tyranni</w:t>
      </w:r>
      <w:r w:rsidR="00952217" w:rsidRPr="005007C5">
        <w:rPr>
          <w:rFonts w:cstheme="minorHAnsi"/>
        </w:rPr>
        <w:t>”</w:t>
      </w:r>
      <w:r w:rsidRPr="005007C5">
        <w:rPr>
          <w:rFonts w:cstheme="minorHAnsi"/>
        </w:rPr>
        <w:t>) yritti kukistaa unionin vastustajat</w:t>
      </w:r>
      <w:r w:rsidR="00952217" w:rsidRPr="005007C5">
        <w:rPr>
          <w:rFonts w:cstheme="minorHAnsi"/>
        </w:rPr>
        <w:t xml:space="preserve">, </w:t>
      </w:r>
      <w:r w:rsidR="00814401" w:rsidRPr="005007C5">
        <w:rPr>
          <w:rFonts w:cstheme="minorHAnsi"/>
        </w:rPr>
        <w:t xml:space="preserve">ja </w:t>
      </w:r>
      <w:r w:rsidRPr="005007C5">
        <w:rPr>
          <w:rFonts w:cstheme="minorHAnsi"/>
        </w:rPr>
        <w:t xml:space="preserve">Tukholmassa </w:t>
      </w:r>
      <w:r w:rsidR="00952217" w:rsidRPr="005007C5">
        <w:rPr>
          <w:rFonts w:cstheme="minorHAnsi"/>
        </w:rPr>
        <w:t xml:space="preserve">tapahtui verilöyly </w:t>
      </w:r>
      <w:r w:rsidRPr="005007C5">
        <w:rPr>
          <w:rFonts w:cstheme="minorHAnsi"/>
        </w:rPr>
        <w:t>1520</w:t>
      </w:r>
      <w:r w:rsidR="00952217" w:rsidRPr="005007C5">
        <w:rPr>
          <w:rFonts w:cstheme="minorHAnsi"/>
        </w:rPr>
        <w:t>, jossa lähes sata ruotsalaisylimystä mestattiin.</w:t>
      </w:r>
    </w:p>
    <w:p w14:paraId="3C18F5EA" w14:textId="77777777" w:rsidR="00E566C9" w:rsidRPr="005007C5" w:rsidRDefault="00D43EB7" w:rsidP="009C6D18">
      <w:pPr>
        <w:pStyle w:val="Luettelokappale"/>
        <w:numPr>
          <w:ilvl w:val="0"/>
          <w:numId w:val="199"/>
        </w:numPr>
        <w:rPr>
          <w:rFonts w:cstheme="minorHAnsi"/>
          <w:b/>
          <w:bCs/>
        </w:rPr>
      </w:pPr>
      <w:r w:rsidRPr="005007C5">
        <w:rPr>
          <w:rFonts w:cstheme="minorHAnsi"/>
          <w:b/>
          <w:bCs/>
        </w:rPr>
        <w:t>Kustaa Eerikinpoika</w:t>
      </w:r>
      <w:r w:rsidRPr="005007C5">
        <w:rPr>
          <w:rFonts w:cstheme="minorHAnsi"/>
        </w:rPr>
        <w:t xml:space="preserve"> nostatti talonpojat kapinaan pelottelemalla tanskalaisella maaorjuudella</w:t>
      </w:r>
      <w:r w:rsidR="00E566C9" w:rsidRPr="005007C5">
        <w:rPr>
          <w:rFonts w:cstheme="minorHAnsi"/>
        </w:rPr>
        <w:t xml:space="preserve"> ja</w:t>
      </w:r>
      <w:r w:rsidRPr="005007C5">
        <w:rPr>
          <w:rFonts w:cstheme="minorHAnsi"/>
        </w:rPr>
        <w:t xml:space="preserve"> Kristian karkotettiin ja syöstiin vallasta</w:t>
      </w:r>
      <w:r w:rsidR="00E566C9" w:rsidRPr="005007C5">
        <w:rPr>
          <w:rFonts w:cstheme="minorHAnsi"/>
        </w:rPr>
        <w:t>.</w:t>
      </w:r>
      <w:r w:rsidRPr="005007C5">
        <w:rPr>
          <w:rFonts w:cstheme="minorHAnsi"/>
        </w:rPr>
        <w:t xml:space="preserve">  </w:t>
      </w:r>
    </w:p>
    <w:p w14:paraId="086820AA" w14:textId="3EE2ED91" w:rsidR="00D43EB7" w:rsidRPr="005007C5" w:rsidRDefault="00D43EB7" w:rsidP="009C6D18">
      <w:pPr>
        <w:pStyle w:val="Luettelokappale"/>
        <w:numPr>
          <w:ilvl w:val="0"/>
          <w:numId w:val="199"/>
        </w:numPr>
        <w:rPr>
          <w:rFonts w:cstheme="minorHAnsi"/>
          <w:b/>
          <w:bCs/>
        </w:rPr>
      </w:pPr>
      <w:r w:rsidRPr="005007C5">
        <w:rPr>
          <w:rFonts w:cstheme="minorHAnsi"/>
        </w:rPr>
        <w:t xml:space="preserve">Kalmarin unioni hajosi ja Kustaa Vaasasta </w:t>
      </w:r>
      <w:r w:rsidR="00745D75" w:rsidRPr="005007C5">
        <w:rPr>
          <w:rFonts w:cstheme="minorHAnsi"/>
        </w:rPr>
        <w:t xml:space="preserve">tuli </w:t>
      </w:r>
      <w:r w:rsidRPr="005007C5">
        <w:rPr>
          <w:rFonts w:cstheme="minorHAnsi"/>
        </w:rPr>
        <w:t>Ruotsin kuningas</w:t>
      </w:r>
      <w:r w:rsidR="00745D75" w:rsidRPr="005007C5">
        <w:rPr>
          <w:rFonts w:cstheme="minorHAnsi"/>
        </w:rPr>
        <w:t>.</w:t>
      </w:r>
    </w:p>
    <w:p w14:paraId="1DB9BE66" w14:textId="77777777" w:rsidR="00D43EB7" w:rsidRPr="005007C5" w:rsidRDefault="00D43EB7" w:rsidP="00D43EB7">
      <w:pPr>
        <w:rPr>
          <w:rFonts w:cstheme="minorHAnsi"/>
        </w:rPr>
      </w:pPr>
    </w:p>
    <w:p w14:paraId="79CA2212" w14:textId="24FDE897" w:rsidR="00D43EB7" w:rsidRPr="005007C5" w:rsidRDefault="00D43EB7" w:rsidP="00D43EB7">
      <w:pPr>
        <w:rPr>
          <w:rFonts w:cstheme="minorHAnsi"/>
          <w:b/>
          <w:bCs/>
        </w:rPr>
      </w:pPr>
      <w:r w:rsidRPr="005007C5">
        <w:rPr>
          <w:rFonts w:cstheme="minorHAnsi"/>
          <w:b/>
          <w:bCs/>
        </w:rPr>
        <w:t>Kustaa Vaasa uudistajana</w:t>
      </w:r>
    </w:p>
    <w:p w14:paraId="1EB505BF" w14:textId="1EDC89E9" w:rsidR="00182F47" w:rsidRPr="005007C5" w:rsidRDefault="00D43EB7" w:rsidP="009C6D18">
      <w:pPr>
        <w:pStyle w:val="Luettelokappale"/>
        <w:numPr>
          <w:ilvl w:val="0"/>
          <w:numId w:val="247"/>
        </w:numPr>
        <w:rPr>
          <w:rFonts w:cstheme="minorHAnsi"/>
          <w:b/>
          <w:bCs/>
        </w:rPr>
      </w:pPr>
      <w:r w:rsidRPr="005007C5">
        <w:rPr>
          <w:rFonts w:cstheme="minorHAnsi"/>
        </w:rPr>
        <w:t>Kustaa Vaasa vahvisti kuninkaan asemaa</w:t>
      </w:r>
      <w:r w:rsidR="00E566C9" w:rsidRPr="005007C5">
        <w:rPr>
          <w:rFonts w:cstheme="minorHAnsi"/>
        </w:rPr>
        <w:t xml:space="preserve"> ja</w:t>
      </w:r>
      <w:r w:rsidRPr="005007C5">
        <w:rPr>
          <w:rFonts w:cstheme="minorHAnsi"/>
        </w:rPr>
        <w:t xml:space="preserve"> vaalikuninkuudesta siirryttiin </w:t>
      </w:r>
      <w:r w:rsidRPr="005007C5">
        <w:rPr>
          <w:rFonts w:cstheme="minorHAnsi"/>
          <w:b/>
          <w:bCs/>
        </w:rPr>
        <w:t>perinnölliseen kuninkuuteen</w:t>
      </w:r>
      <w:r w:rsidRPr="005007C5">
        <w:rPr>
          <w:rFonts w:cstheme="minorHAnsi"/>
        </w:rPr>
        <w:t xml:space="preserve"> vallan pitämiseksi Vaasa</w:t>
      </w:r>
      <w:r w:rsidR="00317501" w:rsidRPr="005007C5">
        <w:rPr>
          <w:rFonts w:cstheme="minorHAnsi"/>
        </w:rPr>
        <w:t>-suvussa</w:t>
      </w:r>
      <w:r w:rsidR="00182F47" w:rsidRPr="005007C5">
        <w:rPr>
          <w:rFonts w:cstheme="minorHAnsi"/>
        </w:rPr>
        <w:t>.</w:t>
      </w:r>
    </w:p>
    <w:p w14:paraId="5A8A16A1" w14:textId="0E0B2FFE" w:rsidR="00D43EB7" w:rsidRPr="005007C5" w:rsidRDefault="00D43EB7" w:rsidP="009C6D18">
      <w:pPr>
        <w:pStyle w:val="Luettelokappale"/>
        <w:numPr>
          <w:ilvl w:val="0"/>
          <w:numId w:val="247"/>
        </w:numPr>
        <w:rPr>
          <w:rFonts w:cstheme="minorHAnsi"/>
          <w:b/>
          <w:bCs/>
        </w:rPr>
      </w:pPr>
      <w:r w:rsidRPr="005007C5">
        <w:rPr>
          <w:rFonts w:cstheme="minorHAnsi"/>
        </w:rPr>
        <w:t>Vaasan poikien</w:t>
      </w:r>
      <w:r w:rsidR="00E566C9" w:rsidRPr="005007C5">
        <w:rPr>
          <w:rFonts w:cstheme="minorHAnsi"/>
        </w:rPr>
        <w:t xml:space="preserve"> (Eerik, Juhana, Kaarle)</w:t>
      </w:r>
      <w:r w:rsidRPr="005007C5">
        <w:rPr>
          <w:rFonts w:cstheme="minorHAnsi"/>
        </w:rPr>
        <w:t xml:space="preserve"> välillä käytiin katkeria valtataisteluita 1500-luvulla</w:t>
      </w:r>
      <w:r w:rsidR="00E566C9" w:rsidRPr="005007C5">
        <w:rPr>
          <w:rFonts w:cstheme="minorHAnsi"/>
        </w:rPr>
        <w:t>.</w:t>
      </w:r>
    </w:p>
    <w:p w14:paraId="7E9315B2" w14:textId="6C81EB35" w:rsidR="00D43EB7" w:rsidRPr="005007C5" w:rsidRDefault="00D43EB7" w:rsidP="00381DD7">
      <w:pPr>
        <w:pStyle w:val="Luettelokappale"/>
        <w:numPr>
          <w:ilvl w:val="0"/>
          <w:numId w:val="199"/>
        </w:numPr>
        <w:rPr>
          <w:rFonts w:cstheme="minorHAnsi"/>
          <w:b/>
          <w:bCs/>
        </w:rPr>
      </w:pPr>
      <w:r w:rsidRPr="005007C5">
        <w:rPr>
          <w:rFonts w:cstheme="minorHAnsi"/>
        </w:rPr>
        <w:t>Kustaa Vaasa aloitti</w:t>
      </w:r>
      <w:r w:rsidRPr="005007C5">
        <w:rPr>
          <w:rFonts w:cstheme="minorHAnsi"/>
          <w:b/>
          <w:bCs/>
        </w:rPr>
        <w:t xml:space="preserve"> luterilaisen reformaation</w:t>
      </w:r>
      <w:r w:rsidRPr="005007C5">
        <w:rPr>
          <w:rFonts w:cstheme="minorHAnsi"/>
        </w:rPr>
        <w:t xml:space="preserve"> ja julistautui kirkon pääksi</w:t>
      </w:r>
      <w:r w:rsidR="00E566C9" w:rsidRPr="005007C5">
        <w:rPr>
          <w:rFonts w:cstheme="minorHAnsi"/>
        </w:rPr>
        <w:t xml:space="preserve">. Taustalla oli valtion </w:t>
      </w:r>
      <w:r w:rsidR="00381DD7" w:rsidRPr="005007C5">
        <w:rPr>
          <w:rFonts w:cstheme="minorHAnsi"/>
        </w:rPr>
        <w:t>velkaantuneisuus ja halu saada kirkon omaisuus valtiolle.</w:t>
      </w:r>
    </w:p>
    <w:p w14:paraId="6BB44D7D" w14:textId="4F293495" w:rsidR="00D43EB7" w:rsidRPr="005007C5" w:rsidRDefault="00D43EB7" w:rsidP="009C6D18">
      <w:pPr>
        <w:pStyle w:val="Luettelokappale"/>
        <w:numPr>
          <w:ilvl w:val="0"/>
          <w:numId w:val="199"/>
        </w:numPr>
        <w:rPr>
          <w:rFonts w:cstheme="minorHAnsi"/>
          <w:b/>
          <w:bCs/>
        </w:rPr>
      </w:pPr>
      <w:r w:rsidRPr="005007C5">
        <w:rPr>
          <w:rFonts w:cstheme="minorHAnsi"/>
        </w:rPr>
        <w:t>Vaasa käytti hyväkseen Martti Lutherin aloittamaa reformaatiota maallisista syistä</w:t>
      </w:r>
      <w:r w:rsidR="00381DD7" w:rsidRPr="005007C5">
        <w:rPr>
          <w:rFonts w:cstheme="minorHAnsi"/>
        </w:rPr>
        <w:t>.</w:t>
      </w:r>
    </w:p>
    <w:p w14:paraId="7F0DB01D" w14:textId="757FF2C5" w:rsidR="00D43EB7" w:rsidRPr="005007C5" w:rsidRDefault="00D43EB7" w:rsidP="009C6D18">
      <w:pPr>
        <w:pStyle w:val="Luettelokappale"/>
        <w:numPr>
          <w:ilvl w:val="0"/>
          <w:numId w:val="199"/>
        </w:numPr>
        <w:rPr>
          <w:rFonts w:cstheme="minorHAnsi"/>
          <w:b/>
          <w:bCs/>
        </w:rPr>
      </w:pPr>
      <w:r w:rsidRPr="005007C5">
        <w:rPr>
          <w:rFonts w:cstheme="minorHAnsi"/>
        </w:rPr>
        <w:t xml:space="preserve">Suomessa reformaatio </w:t>
      </w:r>
      <w:r w:rsidR="00381DD7" w:rsidRPr="005007C5">
        <w:rPr>
          <w:rFonts w:cstheme="minorHAnsi"/>
        </w:rPr>
        <w:t xml:space="preserve">tuli </w:t>
      </w:r>
      <w:r w:rsidRPr="005007C5">
        <w:rPr>
          <w:rFonts w:cstheme="minorHAnsi"/>
        </w:rPr>
        <w:t xml:space="preserve">piispa </w:t>
      </w:r>
      <w:r w:rsidRPr="005007C5">
        <w:rPr>
          <w:rFonts w:cstheme="minorHAnsi"/>
          <w:b/>
          <w:bCs/>
        </w:rPr>
        <w:t>Mikael Agricolan</w:t>
      </w:r>
      <w:r w:rsidRPr="005007C5">
        <w:rPr>
          <w:rFonts w:cstheme="minorHAnsi"/>
        </w:rPr>
        <w:t xml:space="preserve"> tehtäväksi: </w:t>
      </w:r>
      <w:r w:rsidRPr="005007C5">
        <w:rPr>
          <w:rFonts w:cstheme="minorHAnsi"/>
          <w:b/>
        </w:rPr>
        <w:t>ABC-kirja</w:t>
      </w:r>
      <w:r w:rsidRPr="005007C5">
        <w:rPr>
          <w:rFonts w:cstheme="minorHAnsi"/>
        </w:rPr>
        <w:t xml:space="preserve"> ja </w:t>
      </w:r>
      <w:r w:rsidRPr="005007C5">
        <w:rPr>
          <w:rFonts w:cstheme="minorHAnsi"/>
          <w:b/>
        </w:rPr>
        <w:t>Uusi testamentti</w:t>
      </w:r>
      <w:r w:rsidRPr="005007C5">
        <w:rPr>
          <w:rFonts w:cstheme="minorHAnsi"/>
        </w:rPr>
        <w:t xml:space="preserve"> </w:t>
      </w:r>
      <w:r w:rsidR="00381DD7" w:rsidRPr="005007C5">
        <w:rPr>
          <w:rFonts w:cstheme="minorHAnsi"/>
        </w:rPr>
        <w:t xml:space="preserve">käännettiin </w:t>
      </w:r>
      <w:r w:rsidRPr="005007C5">
        <w:rPr>
          <w:rFonts w:cstheme="minorHAnsi"/>
        </w:rPr>
        <w:t>suomeksi kansan opettamiseksi</w:t>
      </w:r>
      <w:r w:rsidR="00381DD7" w:rsidRPr="005007C5">
        <w:rPr>
          <w:rFonts w:cstheme="minorHAnsi"/>
        </w:rPr>
        <w:t>.</w:t>
      </w:r>
    </w:p>
    <w:p w14:paraId="4B2A448B" w14:textId="7A39E979" w:rsidR="00D43EB7" w:rsidRPr="005007C5" w:rsidRDefault="00381DD7" w:rsidP="009C6D18">
      <w:pPr>
        <w:pStyle w:val="Luettelokappale"/>
        <w:numPr>
          <w:ilvl w:val="0"/>
          <w:numId w:val="199"/>
        </w:numPr>
        <w:rPr>
          <w:rFonts w:cstheme="minorHAnsi"/>
          <w:b/>
          <w:bCs/>
        </w:rPr>
      </w:pPr>
      <w:r w:rsidRPr="005007C5">
        <w:rPr>
          <w:rFonts w:cstheme="minorHAnsi"/>
        </w:rPr>
        <w:t>Vallalla oli</w:t>
      </w:r>
      <w:r w:rsidRPr="005007C5">
        <w:rPr>
          <w:rFonts w:cstheme="minorHAnsi"/>
          <w:b/>
          <w:bCs/>
        </w:rPr>
        <w:t xml:space="preserve"> </w:t>
      </w:r>
      <w:r w:rsidR="00587E8B" w:rsidRPr="005007C5">
        <w:rPr>
          <w:rFonts w:cstheme="minorHAnsi"/>
          <w:b/>
          <w:bCs/>
        </w:rPr>
        <w:t>v</w:t>
      </w:r>
      <w:r w:rsidR="00D43EB7" w:rsidRPr="005007C5">
        <w:rPr>
          <w:rFonts w:cstheme="minorHAnsi"/>
          <w:b/>
          <w:bCs/>
        </w:rPr>
        <w:t>arhaismerkantilistinen</w:t>
      </w:r>
      <w:r w:rsidR="00D43EB7" w:rsidRPr="005007C5">
        <w:rPr>
          <w:rFonts w:cstheme="minorHAnsi"/>
        </w:rPr>
        <w:t xml:space="preserve"> talouspolitiikka</w:t>
      </w:r>
      <w:r w:rsidRPr="005007C5">
        <w:rPr>
          <w:rFonts w:cstheme="minorHAnsi"/>
        </w:rPr>
        <w:t>, jossa</w:t>
      </w:r>
      <w:r w:rsidR="00D43EB7" w:rsidRPr="005007C5">
        <w:rPr>
          <w:rFonts w:cstheme="minorHAnsi"/>
        </w:rPr>
        <w:t xml:space="preserve"> valtio osallistui aktiivisesti kaupankäyntiin ja tuotantoon ja valvoi taloudenpitoa</w:t>
      </w:r>
      <w:r w:rsidRPr="005007C5">
        <w:rPr>
          <w:rFonts w:cstheme="minorHAnsi"/>
        </w:rPr>
        <w:t>.</w:t>
      </w:r>
    </w:p>
    <w:p w14:paraId="2F9453A7" w14:textId="7E92D553" w:rsidR="00D43EB7" w:rsidRPr="005007C5" w:rsidRDefault="00381DD7" w:rsidP="009C6D18">
      <w:pPr>
        <w:pStyle w:val="Luettelokappale"/>
        <w:numPr>
          <w:ilvl w:val="0"/>
          <w:numId w:val="199"/>
        </w:numPr>
        <w:rPr>
          <w:rFonts w:cstheme="minorHAnsi"/>
          <w:b/>
          <w:bCs/>
        </w:rPr>
      </w:pPr>
      <w:r w:rsidRPr="005007C5">
        <w:rPr>
          <w:rFonts w:cstheme="minorHAnsi"/>
        </w:rPr>
        <w:t>E</w:t>
      </w:r>
      <w:r w:rsidR="00D43EB7" w:rsidRPr="005007C5">
        <w:rPr>
          <w:rFonts w:cstheme="minorHAnsi"/>
        </w:rPr>
        <w:t>ri puolille maata</w:t>
      </w:r>
      <w:r w:rsidRPr="005007C5">
        <w:rPr>
          <w:rFonts w:cstheme="minorHAnsi"/>
        </w:rPr>
        <w:t xml:space="preserve"> perustettiin </w:t>
      </w:r>
      <w:r w:rsidRPr="005007C5">
        <w:rPr>
          <w:rFonts w:cstheme="minorHAnsi"/>
          <w:b/>
          <w:bCs/>
        </w:rPr>
        <w:t>kruununkartanoita</w:t>
      </w:r>
      <w:r w:rsidRPr="005007C5">
        <w:rPr>
          <w:rFonts w:cstheme="minorHAnsi"/>
        </w:rPr>
        <w:t>, jotka</w:t>
      </w:r>
      <w:r w:rsidR="00D43EB7" w:rsidRPr="005007C5">
        <w:rPr>
          <w:rFonts w:cstheme="minorHAnsi"/>
        </w:rPr>
        <w:t xml:space="preserve"> olivat mallitiloja ruuan tuotannossa</w:t>
      </w:r>
      <w:r w:rsidRPr="005007C5">
        <w:rPr>
          <w:rFonts w:cstheme="minorHAnsi"/>
        </w:rPr>
        <w:t>.</w:t>
      </w:r>
    </w:p>
    <w:p w14:paraId="6859E842" w14:textId="08406EF2" w:rsidR="00D43EB7" w:rsidRPr="005007C5" w:rsidRDefault="00D43EB7" w:rsidP="009C6D18">
      <w:pPr>
        <w:pStyle w:val="Luettelokappale"/>
        <w:numPr>
          <w:ilvl w:val="0"/>
          <w:numId w:val="199"/>
        </w:numPr>
        <w:rPr>
          <w:rFonts w:cstheme="minorHAnsi"/>
          <w:b/>
          <w:bCs/>
        </w:rPr>
      </w:pPr>
      <w:r w:rsidRPr="005007C5">
        <w:rPr>
          <w:rFonts w:cstheme="minorHAnsi"/>
        </w:rPr>
        <w:t xml:space="preserve">Talonpojat </w:t>
      </w:r>
      <w:r w:rsidR="00381DD7" w:rsidRPr="005007C5">
        <w:rPr>
          <w:rFonts w:cstheme="minorHAnsi"/>
        </w:rPr>
        <w:t xml:space="preserve">olivat </w:t>
      </w:r>
      <w:r w:rsidRPr="005007C5">
        <w:rPr>
          <w:rFonts w:cstheme="minorHAnsi"/>
        </w:rPr>
        <w:t>tyytymättömiä verorasitukseen</w:t>
      </w:r>
      <w:r w:rsidR="00381DD7" w:rsidRPr="005007C5">
        <w:rPr>
          <w:rFonts w:cstheme="minorHAnsi"/>
        </w:rPr>
        <w:t>, jonka seurauksena oli</w:t>
      </w:r>
      <w:r w:rsidRPr="005007C5">
        <w:rPr>
          <w:rFonts w:cstheme="minorHAnsi"/>
        </w:rPr>
        <w:t xml:space="preserve"> valituksia ja kapinointia Ruotsin puolella</w:t>
      </w:r>
      <w:r w:rsidR="00381DD7" w:rsidRPr="005007C5">
        <w:rPr>
          <w:rFonts w:cstheme="minorHAnsi"/>
        </w:rPr>
        <w:t>.</w:t>
      </w:r>
      <w:r w:rsidRPr="005007C5">
        <w:rPr>
          <w:rFonts w:cstheme="minorHAnsi"/>
        </w:rPr>
        <w:t xml:space="preserve"> </w:t>
      </w:r>
      <w:r w:rsidR="00381DD7" w:rsidRPr="005007C5">
        <w:rPr>
          <w:rFonts w:cstheme="minorHAnsi"/>
        </w:rPr>
        <w:t>T</w:t>
      </w:r>
      <w:r w:rsidRPr="005007C5">
        <w:rPr>
          <w:rFonts w:cstheme="minorHAnsi"/>
        </w:rPr>
        <w:t xml:space="preserve">alonpojat kuitenkin </w:t>
      </w:r>
      <w:r w:rsidR="00381DD7" w:rsidRPr="005007C5">
        <w:rPr>
          <w:rFonts w:cstheme="minorHAnsi"/>
        </w:rPr>
        <w:t xml:space="preserve">olivat kuitenkin </w:t>
      </w:r>
      <w:r w:rsidRPr="005007C5">
        <w:rPr>
          <w:rFonts w:cstheme="minorHAnsi"/>
        </w:rPr>
        <w:t>vapaita (vrt. Tanska, Venäjä, Baltia)</w:t>
      </w:r>
      <w:r w:rsidR="00381DD7" w:rsidRPr="005007C5">
        <w:rPr>
          <w:rFonts w:cstheme="minorHAnsi"/>
        </w:rPr>
        <w:t>.</w:t>
      </w:r>
    </w:p>
    <w:p w14:paraId="5C302DD3" w14:textId="2E7AF477" w:rsidR="00D43EB7" w:rsidRPr="005007C5" w:rsidRDefault="00381DD7" w:rsidP="009C6D18">
      <w:pPr>
        <w:pStyle w:val="Luettelokappale"/>
        <w:numPr>
          <w:ilvl w:val="0"/>
          <w:numId w:val="199"/>
        </w:numPr>
        <w:rPr>
          <w:rFonts w:cstheme="minorHAnsi"/>
          <w:b/>
          <w:bCs/>
        </w:rPr>
      </w:pPr>
      <w:r w:rsidRPr="005007C5">
        <w:rPr>
          <w:rFonts w:cstheme="minorHAnsi"/>
        </w:rPr>
        <w:t>K</w:t>
      </w:r>
      <w:r w:rsidR="00D43EB7" w:rsidRPr="005007C5">
        <w:rPr>
          <w:rFonts w:cstheme="minorHAnsi"/>
        </w:rPr>
        <w:t>eskushallin</w:t>
      </w:r>
      <w:r w:rsidRPr="005007C5">
        <w:rPr>
          <w:rFonts w:cstheme="minorHAnsi"/>
        </w:rPr>
        <w:t>to</w:t>
      </w:r>
      <w:r w:rsidR="00814401" w:rsidRPr="005007C5">
        <w:rPr>
          <w:rFonts w:cstheme="minorHAnsi"/>
        </w:rPr>
        <w:t>a</w:t>
      </w:r>
      <w:r w:rsidRPr="005007C5">
        <w:rPr>
          <w:rFonts w:cstheme="minorHAnsi"/>
        </w:rPr>
        <w:t xml:space="preserve"> kehit</w:t>
      </w:r>
      <w:r w:rsidR="00814401" w:rsidRPr="005007C5">
        <w:rPr>
          <w:rFonts w:cstheme="minorHAnsi"/>
        </w:rPr>
        <w:t>ettiin</w:t>
      </w:r>
      <w:r w:rsidR="00D43EB7" w:rsidRPr="005007C5">
        <w:rPr>
          <w:rFonts w:cstheme="minorHAnsi"/>
        </w:rPr>
        <w:t xml:space="preserve">: valtaneuvosto </w:t>
      </w:r>
      <w:r w:rsidRPr="005007C5">
        <w:rPr>
          <w:rFonts w:cstheme="minorHAnsi"/>
        </w:rPr>
        <w:t xml:space="preserve">toimi </w:t>
      </w:r>
      <w:r w:rsidR="00D43EB7" w:rsidRPr="005007C5">
        <w:rPr>
          <w:rFonts w:cstheme="minorHAnsi"/>
        </w:rPr>
        <w:t>kuninkaan neuvonantajana</w:t>
      </w:r>
      <w:r w:rsidR="00814401" w:rsidRPr="005007C5">
        <w:rPr>
          <w:rFonts w:cstheme="minorHAnsi"/>
        </w:rPr>
        <w:t>, ja verot maksettiin suoraan Tukholmaan.</w:t>
      </w:r>
    </w:p>
    <w:p w14:paraId="3F5AEF8A" w14:textId="7984D384" w:rsidR="00D43EB7" w:rsidRPr="005007C5" w:rsidRDefault="00D82504" w:rsidP="009C6D18">
      <w:pPr>
        <w:pStyle w:val="Luettelokappale"/>
        <w:numPr>
          <w:ilvl w:val="0"/>
          <w:numId w:val="199"/>
        </w:numPr>
        <w:rPr>
          <w:rFonts w:cstheme="minorHAnsi"/>
          <w:b/>
          <w:bCs/>
        </w:rPr>
      </w:pPr>
      <w:r w:rsidRPr="005007C5">
        <w:rPr>
          <w:rFonts w:cstheme="minorHAnsi"/>
        </w:rPr>
        <w:t xml:space="preserve">Uusia kaupunkeja perustettiin </w:t>
      </w:r>
      <w:r w:rsidR="00745D75" w:rsidRPr="005007C5">
        <w:rPr>
          <w:rFonts w:cstheme="minorHAnsi"/>
        </w:rPr>
        <w:t>(esim. Helsink</w:t>
      </w:r>
      <w:r w:rsidR="00587E8B" w:rsidRPr="005007C5">
        <w:rPr>
          <w:rFonts w:cstheme="minorHAnsi"/>
        </w:rPr>
        <w:t>i, Pori</w:t>
      </w:r>
      <w:r w:rsidR="00745D75" w:rsidRPr="005007C5">
        <w:rPr>
          <w:rFonts w:cstheme="minorHAnsi"/>
        </w:rPr>
        <w:t>) ja Kustaa Vaasa kannusti siirtolaisia raivaamaan uusia tiloja Savon erämaahan.</w:t>
      </w:r>
    </w:p>
    <w:p w14:paraId="34E4D06C" w14:textId="54B4CDDD" w:rsidR="00182F47" w:rsidRPr="005007C5" w:rsidRDefault="00182F47" w:rsidP="00182F47">
      <w:pPr>
        <w:rPr>
          <w:rFonts w:cstheme="minorHAnsi"/>
          <w:b/>
          <w:bCs/>
        </w:rPr>
      </w:pPr>
    </w:p>
    <w:p w14:paraId="5854129A" w14:textId="2C5A723E" w:rsidR="00182F47" w:rsidRPr="005007C5" w:rsidRDefault="00182F47" w:rsidP="00182F47">
      <w:pPr>
        <w:rPr>
          <w:rFonts w:cstheme="minorHAnsi"/>
          <w:b/>
          <w:bCs/>
        </w:rPr>
      </w:pPr>
    </w:p>
    <w:p w14:paraId="2CF37577" w14:textId="77777777" w:rsidR="00587E8B" w:rsidRPr="005007C5" w:rsidRDefault="00587E8B">
      <w:pPr>
        <w:rPr>
          <w:rFonts w:cstheme="minorHAnsi"/>
          <w:b/>
          <w:sz w:val="20"/>
        </w:rPr>
      </w:pPr>
      <w:r w:rsidRPr="005007C5">
        <w:rPr>
          <w:rFonts w:cstheme="minorHAnsi"/>
          <w:b/>
          <w:sz w:val="20"/>
        </w:rPr>
        <w:br w:type="page"/>
      </w:r>
    </w:p>
    <w:p w14:paraId="24DD7543" w14:textId="4EFBCCFA" w:rsidR="00182F47" w:rsidRPr="005007C5" w:rsidRDefault="00182F47" w:rsidP="00182F47">
      <w:pPr>
        <w:jc w:val="center"/>
        <w:rPr>
          <w:rFonts w:cstheme="minorHAnsi"/>
          <w:b/>
          <w:bCs/>
          <w:sz w:val="20"/>
        </w:rPr>
      </w:pPr>
      <w:r w:rsidRPr="005007C5">
        <w:rPr>
          <w:rFonts w:cstheme="minorHAnsi"/>
          <w:b/>
          <w:sz w:val="20"/>
        </w:rPr>
        <w:lastRenderedPageBreak/>
        <w:t>Kustaa Eerikinpoika Vaasa määräsi Helsingin perustettavaksi vuonna 1550. Helsingistä piti tehdä kilpailija Tallinnalle, joka oli kukoistava Hansa-kaupunki. Helsingin kehitys oli hidasta ja kaupungin paikkaa siirrettiin etelämmäksi vuonna 1640.</w:t>
      </w:r>
    </w:p>
    <w:p w14:paraId="28F9ED1A" w14:textId="63231F02" w:rsidR="00182F47" w:rsidRPr="005007C5" w:rsidRDefault="00D43EB7" w:rsidP="00182F47">
      <w:pPr>
        <w:jc w:val="center"/>
        <w:rPr>
          <w:rFonts w:cstheme="minorHAnsi"/>
        </w:rPr>
      </w:pPr>
      <w:r w:rsidRPr="005007C5">
        <w:rPr>
          <w:rFonts w:cstheme="minorHAnsi"/>
        </w:rPr>
        <w:drawing>
          <wp:inline distT="0" distB="0" distL="0" distR="0" wp14:anchorId="7E52F41D" wp14:editId="4F6C0714">
            <wp:extent cx="1562338" cy="3020520"/>
            <wp:effectExtent l="0" t="0" r="0" b="0"/>
            <wp:docPr id="1170186786" name="Kuva 117018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1562338" cy="3020520"/>
                    </a:xfrm>
                    <a:prstGeom prst="rect">
                      <a:avLst/>
                    </a:prstGeom>
                  </pic:spPr>
                </pic:pic>
              </a:graphicData>
            </a:graphic>
          </wp:inline>
        </w:drawing>
      </w:r>
    </w:p>
    <w:p w14:paraId="1EA44C97" w14:textId="5F6E63DD" w:rsidR="00D43EB7" w:rsidRPr="005007C5" w:rsidRDefault="00D43EB7" w:rsidP="00182F47">
      <w:pPr>
        <w:jc w:val="center"/>
        <w:rPr>
          <w:rFonts w:cstheme="minorHAnsi"/>
          <w:b/>
          <w:sz w:val="20"/>
        </w:rPr>
      </w:pPr>
      <w:r w:rsidRPr="005007C5">
        <w:rPr>
          <w:rFonts w:cstheme="minorHAnsi"/>
          <w:b/>
          <w:sz w:val="20"/>
        </w:rPr>
        <w:t>Lähde: Wikipedia.</w:t>
      </w:r>
    </w:p>
    <w:p w14:paraId="0783B77E" w14:textId="77777777" w:rsidR="00182F47" w:rsidRPr="005007C5" w:rsidRDefault="00182F47" w:rsidP="00D43EB7">
      <w:pPr>
        <w:rPr>
          <w:rFonts w:cstheme="minorHAnsi"/>
          <w:b/>
          <w:bCs/>
        </w:rPr>
      </w:pPr>
    </w:p>
    <w:p w14:paraId="201AECF6" w14:textId="14226B86" w:rsidR="00D43EB7" w:rsidRPr="005007C5" w:rsidRDefault="00D43EB7" w:rsidP="00D43EB7">
      <w:pPr>
        <w:rPr>
          <w:rFonts w:cstheme="minorHAnsi"/>
          <w:b/>
          <w:bCs/>
        </w:rPr>
      </w:pPr>
      <w:r w:rsidRPr="005007C5">
        <w:rPr>
          <w:rFonts w:cstheme="minorHAnsi"/>
          <w:b/>
          <w:bCs/>
        </w:rPr>
        <w:t>Reformaation merkitys:</w:t>
      </w:r>
    </w:p>
    <w:p w14:paraId="4401645F" w14:textId="2B7ACF69" w:rsidR="00D43EB7" w:rsidRPr="005007C5" w:rsidRDefault="00D43EB7" w:rsidP="009C6D18">
      <w:pPr>
        <w:pStyle w:val="Luettelokappale"/>
        <w:numPr>
          <w:ilvl w:val="0"/>
          <w:numId w:val="198"/>
        </w:numPr>
        <w:rPr>
          <w:rFonts w:cstheme="minorHAnsi"/>
        </w:rPr>
      </w:pPr>
      <w:r w:rsidRPr="005007C5">
        <w:rPr>
          <w:rFonts w:cstheme="minorHAnsi"/>
        </w:rPr>
        <w:t xml:space="preserve">Kuninkaasta </w:t>
      </w:r>
      <w:r w:rsidR="00587E8B" w:rsidRPr="005007C5">
        <w:rPr>
          <w:rFonts w:cstheme="minorHAnsi"/>
        </w:rPr>
        <w:t xml:space="preserve">tuli </w:t>
      </w:r>
      <w:r w:rsidRPr="005007C5">
        <w:rPr>
          <w:rFonts w:cstheme="minorHAnsi"/>
        </w:rPr>
        <w:t>kirkon pää (päätös Västeråsin valtiopäivillä vuonna 1527)</w:t>
      </w:r>
      <w:r w:rsidR="00587E8B" w:rsidRPr="005007C5">
        <w:rPr>
          <w:rFonts w:cstheme="minorHAnsi"/>
        </w:rPr>
        <w:t>.</w:t>
      </w:r>
    </w:p>
    <w:p w14:paraId="04746389" w14:textId="2173C923" w:rsidR="00D43EB7" w:rsidRPr="005007C5" w:rsidRDefault="00D43EB7" w:rsidP="009C6D18">
      <w:pPr>
        <w:pStyle w:val="Luettelokappale"/>
        <w:numPr>
          <w:ilvl w:val="0"/>
          <w:numId w:val="198"/>
        </w:numPr>
        <w:rPr>
          <w:rFonts w:cstheme="minorHAnsi"/>
        </w:rPr>
      </w:pPr>
      <w:r w:rsidRPr="005007C5">
        <w:rPr>
          <w:rFonts w:cstheme="minorHAnsi"/>
        </w:rPr>
        <w:t xml:space="preserve">Valtio </w:t>
      </w:r>
      <w:r w:rsidR="00587E8B" w:rsidRPr="005007C5">
        <w:rPr>
          <w:rFonts w:cstheme="minorHAnsi"/>
        </w:rPr>
        <w:t>otti haltuunsa</w:t>
      </w:r>
      <w:r w:rsidRPr="005007C5">
        <w:rPr>
          <w:rFonts w:cstheme="minorHAnsi"/>
        </w:rPr>
        <w:t xml:space="preserve"> kirkkojen ja luostareiden omaisuutta </w:t>
      </w:r>
      <w:r w:rsidR="00587E8B" w:rsidRPr="005007C5">
        <w:rPr>
          <w:rFonts w:cstheme="minorHAnsi"/>
        </w:rPr>
        <w:t>ja</w:t>
      </w:r>
      <w:r w:rsidRPr="005007C5">
        <w:rPr>
          <w:rFonts w:cstheme="minorHAnsi"/>
        </w:rPr>
        <w:t xml:space="preserve"> valtion talous koheni</w:t>
      </w:r>
      <w:r w:rsidR="00587E8B" w:rsidRPr="005007C5">
        <w:rPr>
          <w:rFonts w:cstheme="minorHAnsi"/>
        </w:rPr>
        <w:t>.</w:t>
      </w:r>
    </w:p>
    <w:p w14:paraId="001B3C24" w14:textId="43333929" w:rsidR="00D43EB7" w:rsidRPr="005007C5" w:rsidRDefault="00D43EB7" w:rsidP="009C6D18">
      <w:pPr>
        <w:pStyle w:val="Luettelokappale"/>
        <w:numPr>
          <w:ilvl w:val="0"/>
          <w:numId w:val="198"/>
        </w:numPr>
        <w:rPr>
          <w:rFonts w:cstheme="minorHAnsi"/>
        </w:rPr>
      </w:pPr>
      <w:r w:rsidRPr="005007C5">
        <w:rPr>
          <w:rFonts w:cstheme="minorHAnsi"/>
        </w:rPr>
        <w:t>Luostarit lakkautettiin</w:t>
      </w:r>
      <w:r w:rsidR="00587E8B" w:rsidRPr="005007C5">
        <w:rPr>
          <w:rFonts w:cstheme="minorHAnsi"/>
        </w:rPr>
        <w:t>, josta nousi ongelmia:</w:t>
      </w:r>
      <w:r w:rsidRPr="005007C5">
        <w:rPr>
          <w:rFonts w:cstheme="minorHAnsi"/>
        </w:rPr>
        <w:t xml:space="preserve"> kuka hoitaa sairaat? Kuka opettaa naiset lukemaan?</w:t>
      </w:r>
    </w:p>
    <w:p w14:paraId="2FDEDB7D" w14:textId="2E451B52" w:rsidR="00D43EB7" w:rsidRPr="005007C5" w:rsidRDefault="00D43EB7" w:rsidP="009C6D18">
      <w:pPr>
        <w:pStyle w:val="Luettelokappale"/>
        <w:numPr>
          <w:ilvl w:val="0"/>
          <w:numId w:val="198"/>
        </w:numPr>
        <w:rPr>
          <w:rFonts w:cstheme="minorHAnsi"/>
        </w:rPr>
      </w:pPr>
      <w:r w:rsidRPr="005007C5">
        <w:rPr>
          <w:rFonts w:cstheme="minorHAnsi"/>
        </w:rPr>
        <w:t>Pyhimysten palvonta</w:t>
      </w:r>
      <w:r w:rsidR="00587E8B" w:rsidRPr="005007C5">
        <w:rPr>
          <w:rFonts w:cstheme="minorHAnsi"/>
        </w:rPr>
        <w:t xml:space="preserve"> lopetettiin ja</w:t>
      </w:r>
      <w:r w:rsidRPr="005007C5">
        <w:rPr>
          <w:rFonts w:cstheme="minorHAnsi"/>
        </w:rPr>
        <w:t xml:space="preserve"> reliikit </w:t>
      </w:r>
      <w:r w:rsidR="00587E8B" w:rsidRPr="005007C5">
        <w:rPr>
          <w:rFonts w:cstheme="minorHAnsi"/>
        </w:rPr>
        <w:t xml:space="preserve">vietiin </w:t>
      </w:r>
      <w:r w:rsidRPr="005007C5">
        <w:rPr>
          <w:rFonts w:cstheme="minorHAnsi"/>
        </w:rPr>
        <w:t>pois kirkoista</w:t>
      </w:r>
      <w:r w:rsidR="00587E8B" w:rsidRPr="005007C5">
        <w:rPr>
          <w:rFonts w:cstheme="minorHAnsi"/>
        </w:rPr>
        <w:t>. Tilalle tuli</w:t>
      </w:r>
      <w:r w:rsidRPr="005007C5">
        <w:rPr>
          <w:rFonts w:cstheme="minorHAnsi"/>
        </w:rPr>
        <w:t xml:space="preserve"> luterilainen pelkistetty kirkkorakennustyyli</w:t>
      </w:r>
      <w:r w:rsidR="00587E8B" w:rsidRPr="005007C5">
        <w:rPr>
          <w:rFonts w:cstheme="minorHAnsi"/>
        </w:rPr>
        <w:t>.</w:t>
      </w:r>
    </w:p>
    <w:p w14:paraId="13971CE9" w14:textId="0EB90553" w:rsidR="00D43EB7" w:rsidRPr="005007C5" w:rsidRDefault="00D43EB7" w:rsidP="009C6D18">
      <w:pPr>
        <w:pStyle w:val="Luettelokappale"/>
        <w:numPr>
          <w:ilvl w:val="0"/>
          <w:numId w:val="198"/>
        </w:numPr>
        <w:rPr>
          <w:rFonts w:cstheme="minorHAnsi"/>
        </w:rPr>
      </w:pPr>
      <w:r w:rsidRPr="005007C5">
        <w:rPr>
          <w:rFonts w:cstheme="minorHAnsi"/>
        </w:rPr>
        <w:t xml:space="preserve">Saarnat ja Raamatut </w:t>
      </w:r>
      <w:r w:rsidR="00587E8B" w:rsidRPr="005007C5">
        <w:rPr>
          <w:rFonts w:cstheme="minorHAnsi"/>
        </w:rPr>
        <w:t xml:space="preserve">vaihdettiin </w:t>
      </w:r>
      <w:r w:rsidRPr="005007C5">
        <w:rPr>
          <w:rFonts w:cstheme="minorHAnsi"/>
        </w:rPr>
        <w:t>kansankielisiksi</w:t>
      </w:r>
      <w:r w:rsidR="00587E8B" w:rsidRPr="005007C5">
        <w:rPr>
          <w:rFonts w:cstheme="minorHAnsi"/>
        </w:rPr>
        <w:t xml:space="preserve"> ja</w:t>
      </w:r>
      <w:r w:rsidRPr="005007C5">
        <w:rPr>
          <w:rFonts w:cstheme="minorHAnsi"/>
        </w:rPr>
        <w:t xml:space="preserve"> kirkko alkoi opettaa lukutaitoa</w:t>
      </w:r>
      <w:r w:rsidR="00587E8B" w:rsidRPr="005007C5">
        <w:rPr>
          <w:rFonts w:cstheme="minorHAnsi"/>
        </w:rPr>
        <w:t>.</w:t>
      </w:r>
    </w:p>
    <w:p w14:paraId="273CD7FC" w14:textId="5EEF4013" w:rsidR="00D43EB7" w:rsidRPr="005007C5" w:rsidRDefault="00D43EB7" w:rsidP="009C6D18">
      <w:pPr>
        <w:pStyle w:val="Luettelokappale"/>
        <w:numPr>
          <w:ilvl w:val="0"/>
          <w:numId w:val="198"/>
        </w:numPr>
        <w:rPr>
          <w:rFonts w:cstheme="minorHAnsi"/>
        </w:rPr>
      </w:pPr>
      <w:r w:rsidRPr="005007C5">
        <w:rPr>
          <w:rFonts w:cstheme="minorHAnsi"/>
        </w:rPr>
        <w:t>1600</w:t>
      </w:r>
      <w:r w:rsidR="00587E8B" w:rsidRPr="005007C5">
        <w:rPr>
          <w:rFonts w:cstheme="minorHAnsi"/>
        </w:rPr>
        <w:t>-</w:t>
      </w:r>
      <w:r w:rsidRPr="005007C5">
        <w:rPr>
          <w:rFonts w:cstheme="minorHAnsi"/>
        </w:rPr>
        <w:t>luvulla vallalle</w:t>
      </w:r>
      <w:r w:rsidR="00587E8B" w:rsidRPr="005007C5">
        <w:rPr>
          <w:rFonts w:cstheme="minorHAnsi"/>
        </w:rPr>
        <w:t xml:space="preserve"> tuli</w:t>
      </w:r>
      <w:r w:rsidRPr="005007C5">
        <w:rPr>
          <w:rFonts w:cstheme="minorHAnsi"/>
          <w:b/>
          <w:bCs/>
        </w:rPr>
        <w:t xml:space="preserve"> puhdasoppisuus </w:t>
      </w:r>
      <w:r w:rsidRPr="005007C5">
        <w:rPr>
          <w:rFonts w:cstheme="minorHAnsi"/>
        </w:rPr>
        <w:t>eli luterilainen uskonpakko</w:t>
      </w:r>
      <w:r w:rsidR="00587E8B" w:rsidRPr="005007C5">
        <w:rPr>
          <w:rFonts w:cstheme="minorHAnsi"/>
        </w:rPr>
        <w:t xml:space="preserve">, jonka seurauksena oli </w:t>
      </w:r>
      <w:r w:rsidRPr="005007C5">
        <w:rPr>
          <w:rFonts w:cstheme="minorHAnsi"/>
        </w:rPr>
        <w:t xml:space="preserve">ortodoksien </w:t>
      </w:r>
      <w:r w:rsidR="00587E8B" w:rsidRPr="005007C5">
        <w:rPr>
          <w:rFonts w:cstheme="minorHAnsi"/>
        </w:rPr>
        <w:t>pakko</w:t>
      </w:r>
      <w:r w:rsidRPr="005007C5">
        <w:rPr>
          <w:rFonts w:cstheme="minorHAnsi"/>
        </w:rPr>
        <w:t>käännytys</w:t>
      </w:r>
      <w:r w:rsidR="00587E8B" w:rsidRPr="005007C5">
        <w:rPr>
          <w:rFonts w:cstheme="minorHAnsi"/>
        </w:rPr>
        <w:t>.</w:t>
      </w:r>
    </w:p>
    <w:p w14:paraId="6436A102" w14:textId="77777777" w:rsidR="00D43EB7" w:rsidRPr="005007C5" w:rsidRDefault="00D43EB7" w:rsidP="00D43EB7">
      <w:pPr>
        <w:rPr>
          <w:rFonts w:cstheme="minorHAnsi"/>
        </w:rPr>
      </w:pPr>
    </w:p>
    <w:p w14:paraId="1ECBA7FD" w14:textId="77777777" w:rsidR="00D43EB7" w:rsidRPr="005007C5" w:rsidRDefault="00D43EB7" w:rsidP="00D43EB7">
      <w:pPr>
        <w:rPr>
          <w:rFonts w:cstheme="minorHAnsi"/>
          <w:b/>
          <w:bCs/>
        </w:rPr>
      </w:pPr>
      <w:r w:rsidRPr="005007C5">
        <w:rPr>
          <w:rFonts w:cstheme="minorHAnsi"/>
          <w:b/>
          <w:bCs/>
        </w:rPr>
        <w:t>Vaasa-suvun kuninkaat</w:t>
      </w:r>
    </w:p>
    <w:tbl>
      <w:tblPr>
        <w:tblStyle w:val="TaulukkoRuudukko"/>
        <w:tblW w:w="0" w:type="auto"/>
        <w:tblLayout w:type="fixed"/>
        <w:tblLook w:val="06A0" w:firstRow="1" w:lastRow="0" w:firstColumn="1" w:lastColumn="0" w:noHBand="1" w:noVBand="1"/>
      </w:tblPr>
      <w:tblGrid>
        <w:gridCol w:w="4005"/>
        <w:gridCol w:w="2293"/>
      </w:tblGrid>
      <w:tr w:rsidR="00D43EB7" w:rsidRPr="005007C5" w14:paraId="670A3165" w14:textId="77777777" w:rsidTr="00D43EB7">
        <w:tc>
          <w:tcPr>
            <w:tcW w:w="4005" w:type="dxa"/>
          </w:tcPr>
          <w:p w14:paraId="05F85BB9" w14:textId="77777777" w:rsidR="00D43EB7" w:rsidRPr="005007C5" w:rsidRDefault="00D43EB7" w:rsidP="00C31EFA">
            <w:pPr>
              <w:rPr>
                <w:rFonts w:cstheme="minorHAnsi"/>
              </w:rPr>
            </w:pPr>
            <w:r w:rsidRPr="005007C5">
              <w:rPr>
                <w:rFonts w:cstheme="minorHAnsi"/>
              </w:rPr>
              <w:t>Kustaa Eerikinpoika Vaasa</w:t>
            </w:r>
          </w:p>
        </w:tc>
        <w:tc>
          <w:tcPr>
            <w:tcW w:w="2293" w:type="dxa"/>
          </w:tcPr>
          <w:p w14:paraId="23E36E46" w14:textId="77777777" w:rsidR="00D43EB7" w:rsidRPr="005007C5" w:rsidRDefault="00D43EB7" w:rsidP="00C31EFA">
            <w:pPr>
              <w:rPr>
                <w:rFonts w:cstheme="minorHAnsi"/>
              </w:rPr>
            </w:pPr>
            <w:r w:rsidRPr="005007C5">
              <w:rPr>
                <w:rFonts w:cstheme="minorHAnsi"/>
              </w:rPr>
              <w:t>1523-1560</w:t>
            </w:r>
          </w:p>
        </w:tc>
      </w:tr>
      <w:tr w:rsidR="00D43EB7" w:rsidRPr="005007C5" w14:paraId="06B91A86" w14:textId="77777777" w:rsidTr="00D43EB7">
        <w:tc>
          <w:tcPr>
            <w:tcW w:w="4005" w:type="dxa"/>
          </w:tcPr>
          <w:p w14:paraId="0D15D1DA" w14:textId="77777777" w:rsidR="00D43EB7" w:rsidRPr="005007C5" w:rsidRDefault="00D43EB7" w:rsidP="00C31EFA">
            <w:pPr>
              <w:rPr>
                <w:rFonts w:cstheme="minorHAnsi"/>
              </w:rPr>
            </w:pPr>
            <w:r w:rsidRPr="005007C5">
              <w:rPr>
                <w:rFonts w:cstheme="minorHAnsi"/>
              </w:rPr>
              <w:t>Eerik XIV</w:t>
            </w:r>
          </w:p>
        </w:tc>
        <w:tc>
          <w:tcPr>
            <w:tcW w:w="2293" w:type="dxa"/>
          </w:tcPr>
          <w:p w14:paraId="192049BA" w14:textId="77777777" w:rsidR="00D43EB7" w:rsidRPr="005007C5" w:rsidRDefault="00D43EB7" w:rsidP="00C31EFA">
            <w:pPr>
              <w:rPr>
                <w:rFonts w:cstheme="minorHAnsi"/>
              </w:rPr>
            </w:pPr>
            <w:r w:rsidRPr="005007C5">
              <w:rPr>
                <w:rFonts w:cstheme="minorHAnsi"/>
              </w:rPr>
              <w:t>1560-1567</w:t>
            </w:r>
          </w:p>
        </w:tc>
      </w:tr>
      <w:tr w:rsidR="00D43EB7" w:rsidRPr="005007C5" w14:paraId="614E6A86" w14:textId="77777777" w:rsidTr="00D43EB7">
        <w:tc>
          <w:tcPr>
            <w:tcW w:w="4005" w:type="dxa"/>
          </w:tcPr>
          <w:p w14:paraId="063B31C4" w14:textId="77777777" w:rsidR="00D43EB7" w:rsidRPr="005007C5" w:rsidRDefault="00D43EB7" w:rsidP="00C31EFA">
            <w:pPr>
              <w:rPr>
                <w:rFonts w:cstheme="minorHAnsi"/>
              </w:rPr>
            </w:pPr>
            <w:r w:rsidRPr="005007C5">
              <w:rPr>
                <w:rFonts w:cstheme="minorHAnsi"/>
              </w:rPr>
              <w:t>Juhana III</w:t>
            </w:r>
          </w:p>
        </w:tc>
        <w:tc>
          <w:tcPr>
            <w:tcW w:w="2293" w:type="dxa"/>
          </w:tcPr>
          <w:p w14:paraId="27F0F0B0" w14:textId="77777777" w:rsidR="00D43EB7" w:rsidRPr="005007C5" w:rsidRDefault="00D43EB7" w:rsidP="00C31EFA">
            <w:pPr>
              <w:rPr>
                <w:rFonts w:cstheme="minorHAnsi"/>
              </w:rPr>
            </w:pPr>
            <w:r w:rsidRPr="005007C5">
              <w:rPr>
                <w:rFonts w:cstheme="minorHAnsi"/>
              </w:rPr>
              <w:t>1567-1592</w:t>
            </w:r>
          </w:p>
        </w:tc>
      </w:tr>
      <w:tr w:rsidR="00D43EB7" w:rsidRPr="005007C5" w14:paraId="2358E684" w14:textId="77777777" w:rsidTr="00D43EB7">
        <w:tc>
          <w:tcPr>
            <w:tcW w:w="4005" w:type="dxa"/>
          </w:tcPr>
          <w:p w14:paraId="185987AD" w14:textId="77777777" w:rsidR="00D43EB7" w:rsidRPr="005007C5" w:rsidRDefault="00D43EB7" w:rsidP="00C31EFA">
            <w:pPr>
              <w:rPr>
                <w:rFonts w:cstheme="minorHAnsi"/>
              </w:rPr>
            </w:pPr>
            <w:proofErr w:type="spellStart"/>
            <w:r w:rsidRPr="005007C5">
              <w:rPr>
                <w:rFonts w:cstheme="minorHAnsi"/>
              </w:rPr>
              <w:t>Sigismund</w:t>
            </w:r>
            <w:proofErr w:type="spellEnd"/>
            <w:r w:rsidRPr="005007C5">
              <w:rPr>
                <w:rFonts w:cstheme="minorHAnsi"/>
              </w:rPr>
              <w:t xml:space="preserve"> </w:t>
            </w:r>
          </w:p>
        </w:tc>
        <w:tc>
          <w:tcPr>
            <w:tcW w:w="2293" w:type="dxa"/>
          </w:tcPr>
          <w:p w14:paraId="3DB6A807" w14:textId="77777777" w:rsidR="00D43EB7" w:rsidRPr="005007C5" w:rsidRDefault="00D43EB7" w:rsidP="00C31EFA">
            <w:pPr>
              <w:rPr>
                <w:rFonts w:cstheme="minorHAnsi"/>
              </w:rPr>
            </w:pPr>
            <w:r w:rsidRPr="005007C5">
              <w:rPr>
                <w:rFonts w:cstheme="minorHAnsi"/>
              </w:rPr>
              <w:t>1593-1599</w:t>
            </w:r>
          </w:p>
        </w:tc>
      </w:tr>
      <w:tr w:rsidR="00D43EB7" w:rsidRPr="005007C5" w14:paraId="399F8E39" w14:textId="77777777" w:rsidTr="00D43EB7">
        <w:tc>
          <w:tcPr>
            <w:tcW w:w="4005" w:type="dxa"/>
          </w:tcPr>
          <w:p w14:paraId="249024DB" w14:textId="77777777" w:rsidR="00D43EB7" w:rsidRPr="005007C5" w:rsidRDefault="00D43EB7" w:rsidP="00C31EFA">
            <w:pPr>
              <w:rPr>
                <w:rFonts w:cstheme="minorHAnsi"/>
              </w:rPr>
            </w:pPr>
            <w:r w:rsidRPr="005007C5">
              <w:rPr>
                <w:rFonts w:cstheme="minorHAnsi"/>
              </w:rPr>
              <w:t>Kaarle IX</w:t>
            </w:r>
          </w:p>
        </w:tc>
        <w:tc>
          <w:tcPr>
            <w:tcW w:w="2293" w:type="dxa"/>
          </w:tcPr>
          <w:p w14:paraId="48E2A34D" w14:textId="77777777" w:rsidR="00D43EB7" w:rsidRPr="005007C5" w:rsidRDefault="00D43EB7" w:rsidP="00C31EFA">
            <w:pPr>
              <w:rPr>
                <w:rFonts w:cstheme="minorHAnsi"/>
              </w:rPr>
            </w:pPr>
            <w:r w:rsidRPr="005007C5">
              <w:rPr>
                <w:rFonts w:cstheme="minorHAnsi"/>
              </w:rPr>
              <w:t>1599-1611</w:t>
            </w:r>
          </w:p>
        </w:tc>
      </w:tr>
    </w:tbl>
    <w:p w14:paraId="392004F6" w14:textId="77777777" w:rsidR="00D43EB7" w:rsidRPr="005007C5" w:rsidRDefault="00D43EB7" w:rsidP="00D43EB7">
      <w:pPr>
        <w:rPr>
          <w:rFonts w:cstheme="minorHAnsi"/>
        </w:rPr>
      </w:pPr>
    </w:p>
    <w:p w14:paraId="70E73460" w14:textId="77777777" w:rsidR="00182F47" w:rsidRPr="005007C5" w:rsidRDefault="00182F47" w:rsidP="00D43EB7">
      <w:pPr>
        <w:rPr>
          <w:rFonts w:cstheme="minorHAnsi"/>
        </w:rPr>
      </w:pPr>
    </w:p>
    <w:p w14:paraId="513153A4" w14:textId="6C629072" w:rsidR="00182F47" w:rsidRPr="005007C5" w:rsidRDefault="00182F47" w:rsidP="00D43EB7">
      <w:pPr>
        <w:rPr>
          <w:rFonts w:cstheme="minorHAnsi"/>
        </w:rPr>
      </w:pPr>
    </w:p>
    <w:p w14:paraId="1C4C4566" w14:textId="350F27C2" w:rsidR="00182F47" w:rsidRPr="005007C5" w:rsidRDefault="00182F47" w:rsidP="00182F47">
      <w:pPr>
        <w:jc w:val="center"/>
        <w:rPr>
          <w:rFonts w:cstheme="minorHAnsi"/>
          <w:b/>
          <w:sz w:val="20"/>
        </w:rPr>
      </w:pPr>
      <w:r w:rsidRPr="005007C5">
        <w:rPr>
          <w:rFonts w:cstheme="minorHAnsi"/>
          <w:b/>
          <w:sz w:val="20"/>
        </w:rPr>
        <w:lastRenderedPageBreak/>
        <w:t>Suomen leijonavaakuna löytyy Kustaa Vaasan hautamuistomerkistä Uppsalan tuomiokirkossa. Leijona polkee alleen idän käyrän miekan ja katsoo kohti länttä.</w:t>
      </w:r>
    </w:p>
    <w:p w14:paraId="1C6B2C8F" w14:textId="5F157970" w:rsidR="00D43EB7" w:rsidRPr="005007C5" w:rsidRDefault="00D43EB7" w:rsidP="00182F47">
      <w:pPr>
        <w:jc w:val="center"/>
        <w:rPr>
          <w:rFonts w:cstheme="minorHAnsi"/>
          <w:b/>
          <w:sz w:val="20"/>
        </w:rPr>
      </w:pPr>
      <w:r w:rsidRPr="005007C5">
        <w:rPr>
          <w:rFonts w:cstheme="minorHAnsi"/>
          <w:b/>
          <w:sz w:val="20"/>
        </w:rPr>
        <w:drawing>
          <wp:inline distT="0" distB="0" distL="0" distR="0" wp14:anchorId="7E585E8E" wp14:editId="1F307B0E">
            <wp:extent cx="1714500" cy="2288858"/>
            <wp:effectExtent l="0" t="0" r="0" b="0"/>
            <wp:docPr id="1692695447" name="Kuva 1692695447" title="Lisätään k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1714500" cy="2288858"/>
                    </a:xfrm>
                    <a:prstGeom prst="rect">
                      <a:avLst/>
                    </a:prstGeom>
                  </pic:spPr>
                </pic:pic>
              </a:graphicData>
            </a:graphic>
          </wp:inline>
        </w:drawing>
      </w:r>
    </w:p>
    <w:p w14:paraId="66F27CD2" w14:textId="77777777" w:rsidR="00182F47" w:rsidRPr="005007C5" w:rsidRDefault="00182F47" w:rsidP="00D43EB7">
      <w:pPr>
        <w:rPr>
          <w:rFonts w:cstheme="minorHAnsi"/>
        </w:rPr>
      </w:pPr>
    </w:p>
    <w:p w14:paraId="56991F99" w14:textId="5E4E52CB" w:rsidR="00D43EB7" w:rsidRPr="005007C5" w:rsidRDefault="00D43EB7" w:rsidP="00D43EB7">
      <w:pPr>
        <w:rPr>
          <w:rFonts w:cstheme="minorHAnsi"/>
          <w:b/>
          <w:bCs/>
        </w:rPr>
      </w:pPr>
      <w:r w:rsidRPr="005007C5">
        <w:rPr>
          <w:rFonts w:cstheme="minorHAnsi"/>
          <w:b/>
          <w:bCs/>
        </w:rPr>
        <w:t xml:space="preserve">Vaasa-suvun </w:t>
      </w:r>
      <w:r w:rsidR="00587E8B" w:rsidRPr="005007C5">
        <w:rPr>
          <w:rFonts w:cstheme="minorHAnsi"/>
          <w:b/>
          <w:bCs/>
        </w:rPr>
        <w:t>valtataistelu</w:t>
      </w:r>
      <w:r w:rsidR="00EE544D" w:rsidRPr="005007C5">
        <w:rPr>
          <w:rFonts w:cstheme="minorHAnsi"/>
          <w:b/>
          <w:bCs/>
        </w:rPr>
        <w:t>t</w:t>
      </w:r>
    </w:p>
    <w:p w14:paraId="4B5E0C85" w14:textId="4671CD18" w:rsidR="00D43EB7" w:rsidRPr="005007C5" w:rsidRDefault="00D43EB7" w:rsidP="009C6D18">
      <w:pPr>
        <w:pStyle w:val="Luettelokappale"/>
        <w:numPr>
          <w:ilvl w:val="0"/>
          <w:numId w:val="192"/>
        </w:numPr>
        <w:rPr>
          <w:rFonts w:cstheme="minorHAnsi"/>
          <w:b/>
          <w:bCs/>
        </w:rPr>
      </w:pPr>
      <w:r w:rsidRPr="005007C5">
        <w:rPr>
          <w:rFonts w:cstheme="minorHAnsi"/>
        </w:rPr>
        <w:t xml:space="preserve">Kustaa Vaasa kuoli 1560 </w:t>
      </w:r>
      <w:r w:rsidR="00587E8B" w:rsidRPr="005007C5">
        <w:rPr>
          <w:rFonts w:cstheme="minorHAnsi"/>
        </w:rPr>
        <w:t>ja</w:t>
      </w:r>
      <w:r w:rsidRPr="005007C5">
        <w:rPr>
          <w:rFonts w:cstheme="minorHAnsi"/>
        </w:rPr>
        <w:t xml:space="preserve"> vanhimmasta pojasta Eerikistä </w:t>
      </w:r>
      <w:r w:rsidR="00587E8B" w:rsidRPr="005007C5">
        <w:rPr>
          <w:rFonts w:cstheme="minorHAnsi"/>
        </w:rPr>
        <w:t xml:space="preserve">tuli </w:t>
      </w:r>
      <w:r w:rsidRPr="005007C5">
        <w:rPr>
          <w:rFonts w:cstheme="minorHAnsi"/>
        </w:rPr>
        <w:t>kuningas</w:t>
      </w:r>
      <w:r w:rsidR="00587E8B" w:rsidRPr="005007C5">
        <w:rPr>
          <w:rFonts w:cstheme="minorHAnsi"/>
        </w:rPr>
        <w:t>.</w:t>
      </w:r>
    </w:p>
    <w:p w14:paraId="72131F48" w14:textId="0DDB0437" w:rsidR="00D43EB7" w:rsidRPr="005007C5" w:rsidRDefault="00D43EB7" w:rsidP="009C6D18">
      <w:pPr>
        <w:pStyle w:val="Luettelokappale"/>
        <w:numPr>
          <w:ilvl w:val="0"/>
          <w:numId w:val="192"/>
        </w:numPr>
        <w:rPr>
          <w:rFonts w:cstheme="minorHAnsi"/>
          <w:b/>
          <w:bCs/>
        </w:rPr>
      </w:pPr>
      <w:r w:rsidRPr="005007C5">
        <w:rPr>
          <w:rFonts w:cstheme="minorHAnsi"/>
        </w:rPr>
        <w:t>Valtakunta oli jaettu prinssien johtamiin</w:t>
      </w:r>
      <w:r w:rsidRPr="005007C5">
        <w:rPr>
          <w:rFonts w:cstheme="minorHAnsi"/>
          <w:b/>
          <w:bCs/>
        </w:rPr>
        <w:t xml:space="preserve"> herttuakuntiin</w:t>
      </w:r>
      <w:r w:rsidRPr="005007C5">
        <w:rPr>
          <w:rFonts w:cstheme="minorHAnsi"/>
        </w:rPr>
        <w:t xml:space="preserve"> Kustaa Vaasan aikana</w:t>
      </w:r>
      <w:r w:rsidR="00587E8B" w:rsidRPr="005007C5">
        <w:rPr>
          <w:rFonts w:cstheme="minorHAnsi"/>
        </w:rPr>
        <w:t>, ja</w:t>
      </w:r>
      <w:r w:rsidRPr="005007C5">
        <w:rPr>
          <w:rFonts w:cstheme="minorHAnsi"/>
        </w:rPr>
        <w:t xml:space="preserve"> Juhana</w:t>
      </w:r>
      <w:r w:rsidR="00587E8B" w:rsidRPr="005007C5">
        <w:rPr>
          <w:rFonts w:cstheme="minorHAnsi"/>
        </w:rPr>
        <w:t>sta tuli</w:t>
      </w:r>
      <w:r w:rsidRPr="005007C5">
        <w:rPr>
          <w:rFonts w:cstheme="minorHAnsi"/>
        </w:rPr>
        <w:t xml:space="preserve"> Suomen herttua</w:t>
      </w:r>
      <w:r w:rsidR="00587E8B" w:rsidRPr="005007C5">
        <w:rPr>
          <w:rFonts w:cstheme="minorHAnsi"/>
        </w:rPr>
        <w:t>.</w:t>
      </w:r>
    </w:p>
    <w:p w14:paraId="62A40C9C" w14:textId="6279B45D" w:rsidR="00D43EB7" w:rsidRPr="005007C5" w:rsidRDefault="00D43EB7" w:rsidP="009C6D18">
      <w:pPr>
        <w:pStyle w:val="Luettelokappale"/>
        <w:numPr>
          <w:ilvl w:val="0"/>
          <w:numId w:val="192"/>
        </w:numPr>
        <w:rPr>
          <w:rFonts w:cstheme="minorHAnsi"/>
          <w:b/>
          <w:bCs/>
        </w:rPr>
      </w:pPr>
      <w:r w:rsidRPr="005007C5">
        <w:rPr>
          <w:rFonts w:cstheme="minorHAnsi"/>
        </w:rPr>
        <w:t>Tarkoitus oli välttää valtataistelut, mutta näin ei käynyt</w:t>
      </w:r>
      <w:r w:rsidR="00587E8B" w:rsidRPr="005007C5">
        <w:rPr>
          <w:rFonts w:cstheme="minorHAnsi"/>
        </w:rPr>
        <w:t>.</w:t>
      </w:r>
      <w:r w:rsidRPr="005007C5">
        <w:rPr>
          <w:rFonts w:cstheme="minorHAnsi"/>
        </w:rPr>
        <w:t xml:space="preserve"> </w:t>
      </w:r>
      <w:r w:rsidR="00587E8B" w:rsidRPr="005007C5">
        <w:rPr>
          <w:rFonts w:cstheme="minorHAnsi"/>
        </w:rPr>
        <w:t>U</w:t>
      </w:r>
      <w:r w:rsidRPr="005007C5">
        <w:rPr>
          <w:rFonts w:cstheme="minorHAnsi"/>
        </w:rPr>
        <w:t>lkopolitiikasta, kruunusta ja naimakaupoista syntyi kiistoja veljesten välille</w:t>
      </w:r>
      <w:r w:rsidR="00587E8B" w:rsidRPr="005007C5">
        <w:rPr>
          <w:rFonts w:cstheme="minorHAnsi"/>
        </w:rPr>
        <w:t>.</w:t>
      </w:r>
    </w:p>
    <w:p w14:paraId="72094B4B" w14:textId="0F5141C9" w:rsidR="00587E8B" w:rsidRPr="005007C5" w:rsidRDefault="00587E8B" w:rsidP="00587E8B">
      <w:pPr>
        <w:pStyle w:val="Luettelokappale"/>
        <w:numPr>
          <w:ilvl w:val="0"/>
          <w:numId w:val="192"/>
        </w:numPr>
        <w:rPr>
          <w:rFonts w:cstheme="minorHAnsi"/>
          <w:b/>
          <w:bCs/>
        </w:rPr>
      </w:pPr>
      <w:r w:rsidRPr="005007C5">
        <w:rPr>
          <w:rFonts w:cstheme="minorHAnsi"/>
        </w:rPr>
        <w:t>Kuninkaalliset naimakaupat olivat osa Ruotsin ulkopolitiikkaa.</w:t>
      </w:r>
    </w:p>
    <w:p w14:paraId="4A849576" w14:textId="7C6B22D4" w:rsidR="00D43EB7" w:rsidRPr="005007C5" w:rsidRDefault="00D43EB7" w:rsidP="009C6D18">
      <w:pPr>
        <w:pStyle w:val="Luettelokappale"/>
        <w:numPr>
          <w:ilvl w:val="0"/>
          <w:numId w:val="192"/>
        </w:numPr>
        <w:rPr>
          <w:rFonts w:cstheme="minorHAnsi"/>
          <w:b/>
          <w:bCs/>
        </w:rPr>
      </w:pPr>
      <w:r w:rsidRPr="005007C5">
        <w:rPr>
          <w:rFonts w:cstheme="minorHAnsi"/>
        </w:rPr>
        <w:t xml:space="preserve">Juhana harjoitti itsenäistä politiikkaa idässä </w:t>
      </w:r>
      <w:r w:rsidR="00587E8B" w:rsidRPr="005007C5">
        <w:rPr>
          <w:rFonts w:cstheme="minorHAnsi"/>
        </w:rPr>
        <w:t>ja</w:t>
      </w:r>
      <w:r w:rsidRPr="005007C5">
        <w:rPr>
          <w:rFonts w:cstheme="minorHAnsi"/>
        </w:rPr>
        <w:t xml:space="preserve"> avioitui puolalaisen, katolisen prinsessan kanssa saadakseen jalansijaa Puola-Liettuassa, jota Eerik piti vihollisista pahimpana</w:t>
      </w:r>
      <w:r w:rsidR="00587E8B" w:rsidRPr="005007C5">
        <w:rPr>
          <w:rFonts w:cstheme="minorHAnsi"/>
        </w:rPr>
        <w:t>. Juhana vangittiin</w:t>
      </w:r>
      <w:r w:rsidRPr="005007C5">
        <w:rPr>
          <w:rFonts w:cstheme="minorHAnsi"/>
        </w:rPr>
        <w:t xml:space="preserve"> Eerikin määräyksestä</w:t>
      </w:r>
      <w:r w:rsidR="00587E8B" w:rsidRPr="005007C5">
        <w:rPr>
          <w:rFonts w:cstheme="minorHAnsi"/>
        </w:rPr>
        <w:t>.</w:t>
      </w:r>
    </w:p>
    <w:p w14:paraId="5B66B312" w14:textId="4C0513B9" w:rsidR="00D43EB7" w:rsidRPr="005007C5" w:rsidRDefault="00D43EB7" w:rsidP="009C6D18">
      <w:pPr>
        <w:pStyle w:val="Luettelokappale"/>
        <w:numPr>
          <w:ilvl w:val="0"/>
          <w:numId w:val="192"/>
        </w:numPr>
        <w:rPr>
          <w:rFonts w:cstheme="minorHAnsi"/>
          <w:b/>
          <w:bCs/>
        </w:rPr>
      </w:pPr>
      <w:r w:rsidRPr="005007C5">
        <w:rPr>
          <w:rFonts w:cstheme="minorHAnsi"/>
        </w:rPr>
        <w:t>Saatuaan rukkaset Englannin kuningatar Elisabetilta, Eerik avioitui Kaarina Maununtyttären kanssa, joka oli alhaissäätyinen hovineito</w:t>
      </w:r>
      <w:r w:rsidR="00587E8B" w:rsidRPr="005007C5">
        <w:rPr>
          <w:rFonts w:cstheme="minorHAnsi"/>
        </w:rPr>
        <w:t>.</w:t>
      </w:r>
      <w:r w:rsidRPr="005007C5">
        <w:rPr>
          <w:rFonts w:cstheme="minorHAnsi"/>
        </w:rPr>
        <w:t xml:space="preserve"> </w:t>
      </w:r>
      <w:r w:rsidR="00587E8B" w:rsidRPr="005007C5">
        <w:rPr>
          <w:rFonts w:cstheme="minorHAnsi"/>
        </w:rPr>
        <w:t xml:space="preserve">Tästä seurasi </w:t>
      </w:r>
      <w:r w:rsidRPr="005007C5">
        <w:rPr>
          <w:rFonts w:cstheme="minorHAnsi"/>
        </w:rPr>
        <w:t>aateliston kapina 1568</w:t>
      </w:r>
      <w:r w:rsidR="00587E8B" w:rsidRPr="005007C5">
        <w:rPr>
          <w:rFonts w:cstheme="minorHAnsi"/>
        </w:rPr>
        <w:t xml:space="preserve"> ja</w:t>
      </w:r>
      <w:r w:rsidRPr="005007C5">
        <w:rPr>
          <w:rFonts w:cstheme="minorHAnsi"/>
        </w:rPr>
        <w:t xml:space="preserve"> Eerik joutui vankeuteen, jossa tuli tapetuksi</w:t>
      </w:r>
      <w:r w:rsidR="00587E8B" w:rsidRPr="005007C5">
        <w:rPr>
          <w:rFonts w:cstheme="minorHAnsi"/>
        </w:rPr>
        <w:t>.</w:t>
      </w:r>
    </w:p>
    <w:p w14:paraId="4C361D7B" w14:textId="77777777" w:rsidR="00D43EB7" w:rsidRPr="005007C5" w:rsidRDefault="00D43EB7" w:rsidP="00D43EB7">
      <w:pPr>
        <w:rPr>
          <w:rFonts w:cstheme="minorHAnsi"/>
        </w:rPr>
      </w:pPr>
    </w:p>
    <w:p w14:paraId="5315D797" w14:textId="77777777" w:rsidR="00D43EB7" w:rsidRPr="005007C5" w:rsidRDefault="00D43EB7" w:rsidP="00D43EB7">
      <w:pPr>
        <w:rPr>
          <w:rFonts w:cstheme="minorHAnsi"/>
          <w:b/>
          <w:bCs/>
        </w:rPr>
      </w:pPr>
      <w:r w:rsidRPr="005007C5">
        <w:rPr>
          <w:rFonts w:cstheme="minorHAnsi"/>
          <w:b/>
          <w:bCs/>
        </w:rPr>
        <w:t xml:space="preserve">Nuijasota – kapina vai kansannousu? </w:t>
      </w:r>
    </w:p>
    <w:p w14:paraId="061099E1" w14:textId="0C37A09E" w:rsidR="00587E8B" w:rsidRPr="005007C5" w:rsidRDefault="00D43EB7" w:rsidP="001A0202">
      <w:pPr>
        <w:pStyle w:val="Luettelokappale"/>
        <w:numPr>
          <w:ilvl w:val="0"/>
          <w:numId w:val="197"/>
        </w:numPr>
        <w:ind w:left="360"/>
        <w:rPr>
          <w:rFonts w:cstheme="minorHAnsi"/>
          <w:b/>
          <w:bCs/>
        </w:rPr>
      </w:pPr>
      <w:r w:rsidRPr="005007C5">
        <w:rPr>
          <w:rFonts w:cstheme="minorHAnsi"/>
        </w:rPr>
        <w:t>Vuodet 1570-1595 Ruotsin ja Venäjän välillä</w:t>
      </w:r>
      <w:r w:rsidR="00587E8B" w:rsidRPr="005007C5">
        <w:rPr>
          <w:rFonts w:cstheme="minorHAnsi"/>
        </w:rPr>
        <w:t xml:space="preserve"> vallitsi sotatila.</w:t>
      </w:r>
      <w:r w:rsidRPr="005007C5">
        <w:rPr>
          <w:rFonts w:cstheme="minorHAnsi"/>
        </w:rPr>
        <w:t xml:space="preserve"> </w:t>
      </w:r>
      <w:r w:rsidR="00587E8B" w:rsidRPr="005007C5">
        <w:rPr>
          <w:rFonts w:cstheme="minorHAnsi"/>
        </w:rPr>
        <w:t>T</w:t>
      </w:r>
      <w:r w:rsidRPr="005007C5">
        <w:rPr>
          <w:rFonts w:cstheme="minorHAnsi"/>
        </w:rPr>
        <w:t xml:space="preserve">austalla </w:t>
      </w:r>
      <w:r w:rsidR="00587E8B" w:rsidRPr="005007C5">
        <w:rPr>
          <w:rFonts w:cstheme="minorHAnsi"/>
        </w:rPr>
        <w:t xml:space="preserve">oli </w:t>
      </w:r>
      <w:r w:rsidRPr="005007C5">
        <w:rPr>
          <w:rFonts w:cstheme="minorHAnsi"/>
        </w:rPr>
        <w:t>Ruotsin laajenemispyrkimy</w:t>
      </w:r>
      <w:r w:rsidR="00431EA3" w:rsidRPr="005007C5">
        <w:rPr>
          <w:rFonts w:cstheme="minorHAnsi"/>
        </w:rPr>
        <w:t>kset</w:t>
      </w:r>
      <w:r w:rsidRPr="005007C5">
        <w:rPr>
          <w:rFonts w:cstheme="minorHAnsi"/>
        </w:rPr>
        <w:t xml:space="preserve"> itään ja Baltiaan</w:t>
      </w:r>
      <w:r w:rsidR="00587E8B" w:rsidRPr="005007C5">
        <w:rPr>
          <w:rFonts w:cstheme="minorHAnsi"/>
        </w:rPr>
        <w:t>. Etenkin Karjala kärsi konfliktista</w:t>
      </w:r>
      <w:r w:rsidR="00431EA3" w:rsidRPr="005007C5">
        <w:rPr>
          <w:rFonts w:cstheme="minorHAnsi"/>
        </w:rPr>
        <w:t>.</w:t>
      </w:r>
    </w:p>
    <w:p w14:paraId="25DC987A" w14:textId="15FB262F" w:rsidR="00D43EB7" w:rsidRPr="005007C5" w:rsidRDefault="00587E8B" w:rsidP="001A0202">
      <w:pPr>
        <w:pStyle w:val="Luettelokappale"/>
        <w:numPr>
          <w:ilvl w:val="0"/>
          <w:numId w:val="197"/>
        </w:numPr>
        <w:ind w:left="360"/>
        <w:rPr>
          <w:rFonts w:cstheme="minorHAnsi"/>
          <w:b/>
          <w:bCs/>
        </w:rPr>
      </w:pPr>
      <w:r w:rsidRPr="005007C5">
        <w:rPr>
          <w:rFonts w:cstheme="minorHAnsi"/>
          <w:b/>
          <w:bCs/>
        </w:rPr>
        <w:t xml:space="preserve">1595 </w:t>
      </w:r>
      <w:r w:rsidRPr="005007C5">
        <w:rPr>
          <w:rFonts w:cstheme="minorHAnsi"/>
        </w:rPr>
        <w:t>solmittiin</w:t>
      </w:r>
      <w:r w:rsidRPr="005007C5">
        <w:rPr>
          <w:rFonts w:cstheme="minorHAnsi"/>
          <w:b/>
          <w:bCs/>
        </w:rPr>
        <w:t xml:space="preserve"> </w:t>
      </w:r>
      <w:proofErr w:type="spellStart"/>
      <w:r w:rsidR="00D43EB7" w:rsidRPr="005007C5">
        <w:rPr>
          <w:rFonts w:cstheme="minorHAnsi"/>
          <w:b/>
          <w:bCs/>
        </w:rPr>
        <w:t>Täyssinä</w:t>
      </w:r>
      <w:r w:rsidR="00FB3D1D" w:rsidRPr="005007C5">
        <w:rPr>
          <w:rFonts w:cstheme="minorHAnsi"/>
          <w:b/>
          <w:bCs/>
        </w:rPr>
        <w:t>n</w:t>
      </w:r>
      <w:proofErr w:type="spellEnd"/>
      <w:r w:rsidR="00FB3D1D" w:rsidRPr="005007C5">
        <w:rPr>
          <w:rFonts w:cstheme="minorHAnsi"/>
          <w:b/>
          <w:bCs/>
        </w:rPr>
        <w:t xml:space="preserve"> rauha</w:t>
      </w:r>
      <w:r w:rsidRPr="005007C5">
        <w:rPr>
          <w:rFonts w:cstheme="minorHAnsi"/>
        </w:rPr>
        <w:t xml:space="preserve">, jossa </w:t>
      </w:r>
      <w:r w:rsidR="00FB3D1D" w:rsidRPr="005007C5">
        <w:rPr>
          <w:rFonts w:cstheme="minorHAnsi"/>
        </w:rPr>
        <w:t xml:space="preserve">uusi </w:t>
      </w:r>
      <w:r w:rsidR="00D43EB7" w:rsidRPr="005007C5">
        <w:rPr>
          <w:rFonts w:cstheme="minorHAnsi"/>
        </w:rPr>
        <w:t>rajalinja vedettiin Suomenlahdesta Jäämereen</w:t>
      </w:r>
      <w:r w:rsidRPr="005007C5">
        <w:rPr>
          <w:rFonts w:cstheme="minorHAnsi"/>
        </w:rPr>
        <w:t xml:space="preserve"> ja</w:t>
      </w:r>
      <w:r w:rsidR="00D43EB7" w:rsidRPr="005007C5">
        <w:rPr>
          <w:rFonts w:cstheme="minorHAnsi"/>
        </w:rPr>
        <w:t xml:space="preserve"> Venäjä luopui vaatimuksistaan Savoon ja Kainuuseen. </w:t>
      </w:r>
    </w:p>
    <w:p w14:paraId="1AD24721" w14:textId="65D67B54" w:rsidR="00D43EB7" w:rsidRPr="005007C5" w:rsidRDefault="00D43EB7" w:rsidP="009C6D18">
      <w:pPr>
        <w:pStyle w:val="Luettelokappale"/>
        <w:numPr>
          <w:ilvl w:val="0"/>
          <w:numId w:val="248"/>
        </w:numPr>
        <w:rPr>
          <w:rFonts w:cstheme="minorHAnsi"/>
          <w:b/>
          <w:bCs/>
        </w:rPr>
      </w:pPr>
      <w:r w:rsidRPr="005007C5">
        <w:rPr>
          <w:rFonts w:cstheme="minorHAnsi"/>
        </w:rPr>
        <w:t xml:space="preserve">Juhanan kuoltua valtaan nousi katolinen </w:t>
      </w:r>
      <w:proofErr w:type="spellStart"/>
      <w:r w:rsidRPr="005007C5">
        <w:rPr>
          <w:rFonts w:cstheme="minorHAnsi"/>
        </w:rPr>
        <w:t>Sigismund</w:t>
      </w:r>
      <w:proofErr w:type="spellEnd"/>
      <w:r w:rsidRPr="005007C5">
        <w:rPr>
          <w:rFonts w:cstheme="minorHAnsi"/>
        </w:rPr>
        <w:t xml:space="preserve"> 1592, joka oli jo Puola-Liettuan kuningas</w:t>
      </w:r>
      <w:r w:rsidR="00587E8B" w:rsidRPr="005007C5">
        <w:rPr>
          <w:rFonts w:cstheme="minorHAnsi"/>
        </w:rPr>
        <w:t>. Seurauksena oli</w:t>
      </w:r>
      <w:r w:rsidRPr="005007C5">
        <w:rPr>
          <w:rFonts w:cstheme="minorHAnsi"/>
        </w:rPr>
        <w:t xml:space="preserve"> </w:t>
      </w:r>
      <w:r w:rsidRPr="005007C5">
        <w:rPr>
          <w:rFonts w:cstheme="minorHAnsi"/>
          <w:b/>
          <w:bCs/>
        </w:rPr>
        <w:t>personaaliunionin</w:t>
      </w:r>
      <w:r w:rsidRPr="005007C5">
        <w:rPr>
          <w:rFonts w:cstheme="minorHAnsi"/>
        </w:rPr>
        <w:t xml:space="preserve"> synty</w:t>
      </w:r>
      <w:r w:rsidR="00587E8B" w:rsidRPr="005007C5">
        <w:rPr>
          <w:rFonts w:cstheme="minorHAnsi"/>
        </w:rPr>
        <w:t xml:space="preserve"> ja</w:t>
      </w:r>
      <w:r w:rsidRPr="005007C5">
        <w:rPr>
          <w:rFonts w:cstheme="minorHAnsi"/>
        </w:rPr>
        <w:t xml:space="preserve"> </w:t>
      </w:r>
      <w:proofErr w:type="spellStart"/>
      <w:r w:rsidRPr="005007C5">
        <w:rPr>
          <w:rFonts w:cstheme="minorHAnsi"/>
        </w:rPr>
        <w:t>Sigismund</w:t>
      </w:r>
      <w:proofErr w:type="spellEnd"/>
      <w:r w:rsidRPr="005007C5">
        <w:rPr>
          <w:rFonts w:cstheme="minorHAnsi"/>
        </w:rPr>
        <w:t xml:space="preserve"> lupasi Ruotsin säilyvän luterilaisena</w:t>
      </w:r>
      <w:r w:rsidR="00587E8B" w:rsidRPr="005007C5">
        <w:rPr>
          <w:rFonts w:cstheme="minorHAnsi"/>
        </w:rPr>
        <w:t>.</w:t>
      </w:r>
    </w:p>
    <w:p w14:paraId="0FFF896B" w14:textId="70462DF7" w:rsidR="00D43EB7" w:rsidRPr="005007C5" w:rsidRDefault="00D43EB7" w:rsidP="009C6D18">
      <w:pPr>
        <w:pStyle w:val="Luettelokappale"/>
        <w:numPr>
          <w:ilvl w:val="0"/>
          <w:numId w:val="248"/>
        </w:numPr>
        <w:rPr>
          <w:rFonts w:cstheme="minorHAnsi"/>
          <w:b/>
          <w:bCs/>
        </w:rPr>
      </w:pPr>
      <w:proofErr w:type="spellStart"/>
      <w:r w:rsidRPr="005007C5">
        <w:rPr>
          <w:rFonts w:cstheme="minorHAnsi"/>
        </w:rPr>
        <w:t>Sigismund</w:t>
      </w:r>
      <w:proofErr w:type="spellEnd"/>
      <w:r w:rsidRPr="005007C5">
        <w:rPr>
          <w:rFonts w:cstheme="minorHAnsi"/>
        </w:rPr>
        <w:t xml:space="preserve"> muutti Puolaan ja Suomen </w:t>
      </w:r>
      <w:r w:rsidRPr="005007C5">
        <w:rPr>
          <w:rFonts w:cstheme="minorHAnsi"/>
          <w:b/>
          <w:bCs/>
        </w:rPr>
        <w:t>käskynhaltijaksi</w:t>
      </w:r>
      <w:r w:rsidRPr="005007C5">
        <w:rPr>
          <w:rFonts w:cstheme="minorHAnsi"/>
        </w:rPr>
        <w:t xml:space="preserve"> asetettiin </w:t>
      </w:r>
      <w:r w:rsidRPr="005007C5">
        <w:rPr>
          <w:rFonts w:cstheme="minorHAnsi"/>
          <w:b/>
          <w:bCs/>
        </w:rPr>
        <w:t>Klaus Fleming</w:t>
      </w:r>
      <w:r w:rsidR="00587E8B" w:rsidRPr="005007C5">
        <w:rPr>
          <w:rFonts w:cstheme="minorHAnsi"/>
          <w:b/>
          <w:bCs/>
        </w:rPr>
        <w:t>.</w:t>
      </w:r>
    </w:p>
    <w:p w14:paraId="31DF1D7E" w14:textId="16419E04" w:rsidR="00587E8B" w:rsidRPr="005007C5" w:rsidRDefault="00D43EB7" w:rsidP="009C6D18">
      <w:pPr>
        <w:pStyle w:val="Luettelokappale"/>
        <w:numPr>
          <w:ilvl w:val="0"/>
          <w:numId w:val="248"/>
        </w:numPr>
        <w:rPr>
          <w:rFonts w:cstheme="minorHAnsi"/>
          <w:b/>
          <w:bCs/>
        </w:rPr>
      </w:pPr>
      <w:r w:rsidRPr="005007C5">
        <w:rPr>
          <w:rFonts w:cstheme="minorHAnsi"/>
          <w:b/>
          <w:bCs/>
        </w:rPr>
        <w:t>Linnaleirirasitus</w:t>
      </w:r>
      <w:r w:rsidRPr="005007C5">
        <w:rPr>
          <w:rFonts w:cstheme="minorHAnsi"/>
        </w:rPr>
        <w:t xml:space="preserve"> ärsytti ja rasitti talonpoikia</w:t>
      </w:r>
      <w:r w:rsidR="00587E8B" w:rsidRPr="005007C5">
        <w:rPr>
          <w:rFonts w:cstheme="minorHAnsi"/>
        </w:rPr>
        <w:t>:</w:t>
      </w:r>
      <w:r w:rsidRPr="005007C5">
        <w:rPr>
          <w:rFonts w:cstheme="minorHAnsi"/>
        </w:rPr>
        <w:t xml:space="preserve"> sotilaat majoitettiin maatiloille, joilla </w:t>
      </w:r>
      <w:r w:rsidR="00587E8B" w:rsidRPr="005007C5">
        <w:rPr>
          <w:rFonts w:cstheme="minorHAnsi"/>
        </w:rPr>
        <w:t xml:space="preserve">oli </w:t>
      </w:r>
      <w:r w:rsidRPr="005007C5">
        <w:rPr>
          <w:rFonts w:cstheme="minorHAnsi"/>
        </w:rPr>
        <w:t>elatusvelvollisuus</w:t>
      </w:r>
      <w:r w:rsidR="00587E8B" w:rsidRPr="005007C5">
        <w:rPr>
          <w:rFonts w:cstheme="minorHAnsi"/>
        </w:rPr>
        <w:t>.</w:t>
      </w:r>
      <w:r w:rsidRPr="005007C5">
        <w:rPr>
          <w:rFonts w:cstheme="minorHAnsi"/>
        </w:rPr>
        <w:t xml:space="preserve"> </w:t>
      </w:r>
    </w:p>
    <w:p w14:paraId="59478BD6" w14:textId="0FE3518B" w:rsidR="00D43EB7" w:rsidRPr="005007C5" w:rsidRDefault="00D43EB7" w:rsidP="009C6D18">
      <w:pPr>
        <w:pStyle w:val="Luettelokappale"/>
        <w:numPr>
          <w:ilvl w:val="0"/>
          <w:numId w:val="248"/>
        </w:numPr>
        <w:rPr>
          <w:rFonts w:cstheme="minorHAnsi"/>
          <w:b/>
          <w:bCs/>
        </w:rPr>
      </w:pPr>
      <w:r w:rsidRPr="005007C5">
        <w:rPr>
          <w:rFonts w:cstheme="minorHAnsi"/>
        </w:rPr>
        <w:t xml:space="preserve">1596 Pohjanmaalla syntyi kapinaliike talonpoika </w:t>
      </w:r>
      <w:r w:rsidRPr="005007C5">
        <w:rPr>
          <w:rFonts w:cstheme="minorHAnsi"/>
          <w:b/>
          <w:bCs/>
        </w:rPr>
        <w:t>Jaakko Ilkan</w:t>
      </w:r>
      <w:r w:rsidRPr="005007C5">
        <w:rPr>
          <w:rFonts w:cstheme="minorHAnsi"/>
        </w:rPr>
        <w:t xml:space="preserve"> johdolla</w:t>
      </w:r>
      <w:r w:rsidR="001A41B3" w:rsidRPr="005007C5">
        <w:rPr>
          <w:rFonts w:cstheme="minorHAnsi"/>
        </w:rPr>
        <w:t>. Klaus Fleming kukisti kapinan ja vangitsi Ilkan, mutta tilanne ei rauhoittunut.</w:t>
      </w:r>
    </w:p>
    <w:p w14:paraId="28CC72E6" w14:textId="4689F68E" w:rsidR="00D43EB7" w:rsidRPr="005007C5" w:rsidRDefault="00D43EB7" w:rsidP="009C6D18">
      <w:pPr>
        <w:pStyle w:val="Luettelokappale"/>
        <w:numPr>
          <w:ilvl w:val="0"/>
          <w:numId w:val="248"/>
        </w:numPr>
        <w:rPr>
          <w:rFonts w:cstheme="minorHAnsi"/>
          <w:b/>
          <w:bCs/>
        </w:rPr>
      </w:pPr>
      <w:r w:rsidRPr="005007C5">
        <w:rPr>
          <w:rFonts w:cstheme="minorHAnsi"/>
        </w:rPr>
        <w:t xml:space="preserve">Kapina kärjistyi </w:t>
      </w:r>
      <w:r w:rsidRPr="005007C5">
        <w:rPr>
          <w:rFonts w:cstheme="minorHAnsi"/>
          <w:b/>
          <w:bCs/>
        </w:rPr>
        <w:t>nuijasodaksi</w:t>
      </w:r>
      <w:r w:rsidR="001A41B3" w:rsidRPr="005007C5">
        <w:rPr>
          <w:rFonts w:cstheme="minorHAnsi"/>
        </w:rPr>
        <w:t xml:space="preserve">, ja kruunua tavoitellut </w:t>
      </w:r>
      <w:r w:rsidRPr="005007C5">
        <w:rPr>
          <w:rFonts w:cstheme="minorHAnsi"/>
          <w:b/>
          <w:bCs/>
        </w:rPr>
        <w:t xml:space="preserve">Kaarle-herttua </w:t>
      </w:r>
      <w:r w:rsidRPr="005007C5">
        <w:rPr>
          <w:rFonts w:cstheme="minorHAnsi"/>
        </w:rPr>
        <w:t>yllytti Ruotsin puolelta suomalaisia talonpoikia nousemaan kapinaan Klaus Flemingiä vastaan</w:t>
      </w:r>
      <w:r w:rsidR="001A41B3" w:rsidRPr="005007C5">
        <w:rPr>
          <w:rFonts w:cstheme="minorHAnsi"/>
        </w:rPr>
        <w:t>.</w:t>
      </w:r>
    </w:p>
    <w:p w14:paraId="4660B972" w14:textId="7C4AA4EF" w:rsidR="00D43EB7" w:rsidRPr="005007C5" w:rsidRDefault="00D43EB7" w:rsidP="009C6D18">
      <w:pPr>
        <w:pStyle w:val="Luettelokappale"/>
        <w:numPr>
          <w:ilvl w:val="0"/>
          <w:numId w:val="248"/>
        </w:numPr>
        <w:rPr>
          <w:rFonts w:cstheme="minorHAnsi"/>
          <w:b/>
          <w:bCs/>
        </w:rPr>
      </w:pPr>
      <w:r w:rsidRPr="005007C5">
        <w:rPr>
          <w:rFonts w:cstheme="minorHAnsi"/>
        </w:rPr>
        <w:lastRenderedPageBreak/>
        <w:t>Taisteluita</w:t>
      </w:r>
      <w:r w:rsidR="001A41B3" w:rsidRPr="005007C5">
        <w:rPr>
          <w:rFonts w:cstheme="minorHAnsi"/>
        </w:rPr>
        <w:t xml:space="preserve"> käytiin</w:t>
      </w:r>
      <w:r w:rsidRPr="005007C5">
        <w:rPr>
          <w:rFonts w:cstheme="minorHAnsi"/>
        </w:rPr>
        <w:t xml:space="preserve"> eri puolilla Pohjanmaata ja Savoa 1596-97</w:t>
      </w:r>
      <w:r w:rsidR="001A41B3" w:rsidRPr="005007C5">
        <w:rPr>
          <w:rFonts w:cstheme="minorHAnsi"/>
        </w:rPr>
        <w:t>.</w:t>
      </w:r>
      <w:r w:rsidRPr="005007C5">
        <w:rPr>
          <w:rFonts w:cstheme="minorHAnsi"/>
        </w:rPr>
        <w:t xml:space="preserve"> Flemingin joukot kukistivat </w:t>
      </w:r>
      <w:r w:rsidR="001A41B3" w:rsidRPr="005007C5">
        <w:rPr>
          <w:rFonts w:cstheme="minorHAnsi"/>
        </w:rPr>
        <w:t xml:space="preserve">kuitenkin </w:t>
      </w:r>
      <w:r w:rsidRPr="005007C5">
        <w:rPr>
          <w:rFonts w:cstheme="minorHAnsi"/>
        </w:rPr>
        <w:t>kapinalliset helposti vuonna 1597 ja kapinallisia rangaistiin ankarasti</w:t>
      </w:r>
      <w:r w:rsidR="001A41B3" w:rsidRPr="005007C5">
        <w:rPr>
          <w:rFonts w:cstheme="minorHAnsi"/>
        </w:rPr>
        <w:t>.</w:t>
      </w:r>
      <w:r w:rsidRPr="005007C5">
        <w:rPr>
          <w:rFonts w:cstheme="minorHAnsi"/>
        </w:rPr>
        <w:t xml:space="preserve"> Jaakko Ilkka teloitettiin</w:t>
      </w:r>
      <w:r w:rsidR="001A41B3" w:rsidRPr="005007C5">
        <w:rPr>
          <w:rFonts w:cstheme="minorHAnsi"/>
        </w:rPr>
        <w:t xml:space="preserve"> ja </w:t>
      </w:r>
      <w:r w:rsidRPr="005007C5">
        <w:rPr>
          <w:rFonts w:cstheme="minorHAnsi"/>
        </w:rPr>
        <w:t xml:space="preserve">noin 2500-3000 </w:t>
      </w:r>
      <w:r w:rsidR="001A41B3" w:rsidRPr="005007C5">
        <w:rPr>
          <w:rFonts w:cstheme="minorHAnsi"/>
        </w:rPr>
        <w:t>kuoli</w:t>
      </w:r>
      <w:r w:rsidRPr="005007C5">
        <w:rPr>
          <w:rFonts w:cstheme="minorHAnsi"/>
        </w:rPr>
        <w:t xml:space="preserve"> lyhyessä sodassa.</w:t>
      </w:r>
    </w:p>
    <w:p w14:paraId="07B726BB" w14:textId="2BF160D5" w:rsidR="00D43EB7" w:rsidRPr="005007C5" w:rsidRDefault="00D43EB7" w:rsidP="009C6D18">
      <w:pPr>
        <w:pStyle w:val="Luettelokappale"/>
        <w:numPr>
          <w:ilvl w:val="0"/>
          <w:numId w:val="248"/>
        </w:numPr>
        <w:rPr>
          <w:rFonts w:cstheme="minorHAnsi"/>
          <w:b/>
          <w:bCs/>
        </w:rPr>
      </w:pPr>
      <w:r w:rsidRPr="005007C5">
        <w:rPr>
          <w:rFonts w:cstheme="minorHAnsi"/>
        </w:rPr>
        <w:t>Klaus Fleming kuoli 1597 ja</w:t>
      </w:r>
      <w:r w:rsidR="007932E4" w:rsidRPr="005007C5">
        <w:rPr>
          <w:rFonts w:cstheme="minorHAnsi"/>
        </w:rPr>
        <w:t xml:space="preserve"> Kaarle herttua nousi avoimeen kapinaan. </w:t>
      </w:r>
      <w:proofErr w:type="spellStart"/>
      <w:r w:rsidRPr="005007C5">
        <w:rPr>
          <w:rFonts w:cstheme="minorHAnsi"/>
        </w:rPr>
        <w:t>Sigismund</w:t>
      </w:r>
      <w:proofErr w:type="spellEnd"/>
      <w:r w:rsidRPr="005007C5">
        <w:rPr>
          <w:rFonts w:cstheme="minorHAnsi"/>
        </w:rPr>
        <w:t xml:space="preserve"> vetäytyi Ruotsista ja keskittyi Puolan kuninkuuteen</w:t>
      </w:r>
      <w:r w:rsidR="001A41B3" w:rsidRPr="005007C5">
        <w:rPr>
          <w:rFonts w:cstheme="minorHAnsi"/>
        </w:rPr>
        <w:t xml:space="preserve">, </w:t>
      </w:r>
      <w:r w:rsidR="009448F5" w:rsidRPr="005007C5">
        <w:rPr>
          <w:rFonts w:cstheme="minorHAnsi"/>
        </w:rPr>
        <w:t>ja</w:t>
      </w:r>
      <w:r w:rsidRPr="005007C5">
        <w:rPr>
          <w:rFonts w:cstheme="minorHAnsi"/>
        </w:rPr>
        <w:t xml:space="preserve"> Kaarle-herttuasta </w:t>
      </w:r>
      <w:r w:rsidR="009448F5" w:rsidRPr="005007C5">
        <w:rPr>
          <w:rFonts w:cstheme="minorHAnsi"/>
        </w:rPr>
        <w:t xml:space="preserve">tuli vuonna 1599 </w:t>
      </w:r>
      <w:r w:rsidRPr="005007C5">
        <w:rPr>
          <w:rFonts w:cstheme="minorHAnsi"/>
        </w:rPr>
        <w:t xml:space="preserve">kuningas </w:t>
      </w:r>
      <w:r w:rsidRPr="005007C5">
        <w:rPr>
          <w:rFonts w:cstheme="minorHAnsi"/>
          <w:b/>
          <w:bCs/>
        </w:rPr>
        <w:t>Kaarle IX</w:t>
      </w:r>
      <w:r w:rsidR="009448F5" w:rsidRPr="005007C5">
        <w:rPr>
          <w:rFonts w:cstheme="minorHAnsi"/>
          <w:b/>
          <w:bCs/>
        </w:rPr>
        <w:t>.</w:t>
      </w:r>
    </w:p>
    <w:p w14:paraId="18557F05" w14:textId="77777777" w:rsidR="00D43EB7" w:rsidRPr="005007C5" w:rsidRDefault="00D43EB7" w:rsidP="00D43EB7">
      <w:pPr>
        <w:rPr>
          <w:rFonts w:cstheme="minorHAnsi"/>
        </w:rPr>
      </w:pPr>
    </w:p>
    <w:p w14:paraId="22F6A74E" w14:textId="1B61C6E9" w:rsidR="00D43EB7" w:rsidRPr="005007C5" w:rsidRDefault="001A41B3" w:rsidP="00D43EB7">
      <w:pPr>
        <w:rPr>
          <w:rFonts w:cstheme="minorHAnsi"/>
          <w:b/>
          <w:bCs/>
        </w:rPr>
      </w:pPr>
      <w:r w:rsidRPr="005007C5">
        <w:rPr>
          <w:rFonts w:cstheme="minorHAnsi"/>
          <w:b/>
          <w:bCs/>
        </w:rPr>
        <w:t>N</w:t>
      </w:r>
      <w:r w:rsidR="00D43EB7" w:rsidRPr="005007C5">
        <w:rPr>
          <w:rFonts w:cstheme="minorHAnsi"/>
          <w:b/>
          <w:bCs/>
        </w:rPr>
        <w:t>uijasoda</w:t>
      </w:r>
      <w:r w:rsidRPr="005007C5">
        <w:rPr>
          <w:rFonts w:cstheme="minorHAnsi"/>
          <w:b/>
          <w:bCs/>
        </w:rPr>
        <w:t>n eri tulkinnat</w:t>
      </w:r>
    </w:p>
    <w:p w14:paraId="6B7D0F8F" w14:textId="32001DA5" w:rsidR="00D43EB7" w:rsidRPr="005007C5" w:rsidRDefault="00D43EB7" w:rsidP="009C6D18">
      <w:pPr>
        <w:pStyle w:val="Luettelokappale"/>
        <w:numPr>
          <w:ilvl w:val="0"/>
          <w:numId w:val="196"/>
        </w:numPr>
        <w:rPr>
          <w:rFonts w:cstheme="minorHAnsi"/>
        </w:rPr>
      </w:pPr>
      <w:r w:rsidRPr="005007C5">
        <w:rPr>
          <w:rFonts w:cstheme="minorHAnsi"/>
        </w:rPr>
        <w:t>1850-luvulla talonp</w:t>
      </w:r>
      <w:r w:rsidR="001A41B3" w:rsidRPr="005007C5">
        <w:rPr>
          <w:rFonts w:cstheme="minorHAnsi"/>
        </w:rPr>
        <w:t>o</w:t>
      </w:r>
      <w:r w:rsidRPr="005007C5">
        <w:rPr>
          <w:rFonts w:cstheme="minorHAnsi"/>
        </w:rPr>
        <w:t>ikien kapinallisuutta romantisoitiin nationalismin hengessä</w:t>
      </w:r>
      <w:r w:rsidR="001A41B3" w:rsidRPr="005007C5">
        <w:rPr>
          <w:rFonts w:cstheme="minorHAnsi"/>
        </w:rPr>
        <w:t>.</w:t>
      </w:r>
    </w:p>
    <w:p w14:paraId="37CAD1F1" w14:textId="152B6FD8" w:rsidR="00D43EB7" w:rsidRPr="005007C5" w:rsidRDefault="00D43EB7" w:rsidP="009C6D18">
      <w:pPr>
        <w:pStyle w:val="Luettelokappale"/>
        <w:numPr>
          <w:ilvl w:val="0"/>
          <w:numId w:val="196"/>
        </w:numPr>
        <w:rPr>
          <w:rFonts w:cstheme="minorHAnsi"/>
        </w:rPr>
      </w:pPr>
      <w:r w:rsidRPr="005007C5">
        <w:rPr>
          <w:rFonts w:cstheme="minorHAnsi"/>
        </w:rPr>
        <w:t>1950-luvulla korostettiin turvallisuutta ja järjestystä: Fleming oli kuninkaan uskottu, joka puolusti Suomea Venäjää vastaan</w:t>
      </w:r>
      <w:r w:rsidR="000918C8" w:rsidRPr="005007C5">
        <w:rPr>
          <w:rFonts w:cstheme="minorHAnsi"/>
        </w:rPr>
        <w:t>. Kapinoivat talonpojat rinnastettiin sisällissodan punaisiin.</w:t>
      </w:r>
    </w:p>
    <w:p w14:paraId="7AE4E117" w14:textId="12640B56" w:rsidR="00D43EB7" w:rsidRPr="005007C5" w:rsidRDefault="00D43EB7" w:rsidP="009C6D18">
      <w:pPr>
        <w:pStyle w:val="Luettelokappale"/>
        <w:numPr>
          <w:ilvl w:val="0"/>
          <w:numId w:val="196"/>
        </w:numPr>
        <w:rPr>
          <w:rFonts w:cstheme="minorHAnsi"/>
        </w:rPr>
      </w:pPr>
      <w:r w:rsidRPr="005007C5">
        <w:rPr>
          <w:rFonts w:cstheme="minorHAnsi"/>
        </w:rPr>
        <w:t>1970-luvulla nostettiin esiin yhteiskuntaluokkien välinen ristiriitaisuus ja epätasa-arvo nuijasodan syynä</w:t>
      </w:r>
      <w:r w:rsidR="001A41B3" w:rsidRPr="005007C5">
        <w:rPr>
          <w:rFonts w:cstheme="minorHAnsi"/>
        </w:rPr>
        <w:t>.</w:t>
      </w:r>
      <w:r w:rsidR="00C77892" w:rsidRPr="005007C5">
        <w:rPr>
          <w:rFonts w:cstheme="minorHAnsi"/>
        </w:rPr>
        <w:t xml:space="preserve"> Syynä kapinaan oli talonpoikien epätoivo ja kurjuus, ei Kaarle herttuan juonet.</w:t>
      </w:r>
    </w:p>
    <w:p w14:paraId="399C27B1" w14:textId="2ABC5DBC" w:rsidR="00D43EB7" w:rsidRPr="005007C5" w:rsidRDefault="00D43EB7" w:rsidP="009C6D18">
      <w:pPr>
        <w:pStyle w:val="Luettelokappale"/>
        <w:numPr>
          <w:ilvl w:val="0"/>
          <w:numId w:val="196"/>
        </w:numPr>
        <w:rPr>
          <w:rFonts w:cstheme="minorHAnsi"/>
        </w:rPr>
      </w:pPr>
      <w:r w:rsidRPr="005007C5">
        <w:rPr>
          <w:rFonts w:cstheme="minorHAnsi"/>
        </w:rPr>
        <w:t>2000-luvu</w:t>
      </w:r>
      <w:r w:rsidR="00C77892" w:rsidRPr="005007C5">
        <w:rPr>
          <w:rFonts w:cstheme="minorHAnsi"/>
        </w:rPr>
        <w:t>l</w:t>
      </w:r>
      <w:r w:rsidRPr="005007C5">
        <w:rPr>
          <w:rFonts w:cstheme="minorHAnsi"/>
        </w:rPr>
        <w:t xml:space="preserve">la </w:t>
      </w:r>
      <w:r w:rsidR="00C77892" w:rsidRPr="005007C5">
        <w:rPr>
          <w:rFonts w:cstheme="minorHAnsi"/>
        </w:rPr>
        <w:t>on esitetty</w:t>
      </w:r>
      <w:r w:rsidR="008A56BD" w:rsidRPr="005007C5">
        <w:rPr>
          <w:rFonts w:cstheme="minorHAnsi"/>
        </w:rPr>
        <w:t>,</w:t>
      </w:r>
      <w:r w:rsidRPr="005007C5">
        <w:rPr>
          <w:rFonts w:cstheme="minorHAnsi"/>
        </w:rPr>
        <w:t xml:space="preserve"> että nuijamiehet olivat usein vauraita talonpoikia, ei</w:t>
      </w:r>
      <w:r w:rsidR="00C77892" w:rsidRPr="005007C5">
        <w:rPr>
          <w:rFonts w:cstheme="minorHAnsi"/>
        </w:rPr>
        <w:t>vät</w:t>
      </w:r>
      <w:r w:rsidRPr="005007C5">
        <w:rPr>
          <w:rFonts w:cstheme="minorHAnsi"/>
        </w:rPr>
        <w:t xml:space="preserve"> yhteisön köyhimpiä. </w:t>
      </w:r>
      <w:r w:rsidR="008A56BD" w:rsidRPr="005007C5">
        <w:rPr>
          <w:rFonts w:cstheme="minorHAnsi"/>
        </w:rPr>
        <w:t>Nuijasota</w:t>
      </w:r>
      <w:r w:rsidR="00C77892" w:rsidRPr="005007C5">
        <w:rPr>
          <w:rFonts w:cstheme="minorHAnsi"/>
        </w:rPr>
        <w:t xml:space="preserve"> oli </w:t>
      </w:r>
      <w:r w:rsidR="008A56BD" w:rsidRPr="005007C5">
        <w:rPr>
          <w:rFonts w:cstheme="minorHAnsi"/>
        </w:rPr>
        <w:t xml:space="preserve">hyvin organisoitu ja </w:t>
      </w:r>
      <w:r w:rsidRPr="005007C5">
        <w:rPr>
          <w:rFonts w:cstheme="minorHAnsi"/>
        </w:rPr>
        <w:t xml:space="preserve">osa laajempaa eurooppalaista kapinaliikettä ja Ruotsin ja Puolan vallanperimyskiistoja. </w:t>
      </w:r>
    </w:p>
    <w:p w14:paraId="36AB805A" w14:textId="17BECA19" w:rsidR="00D43EB7" w:rsidRPr="005007C5" w:rsidRDefault="00D43EB7" w:rsidP="00D43EB7">
      <w:pPr>
        <w:rPr>
          <w:rFonts w:cstheme="minorHAnsi"/>
        </w:rPr>
      </w:pPr>
    </w:p>
    <w:p w14:paraId="18047778" w14:textId="60B1785E" w:rsidR="00182F47" w:rsidRPr="005007C5" w:rsidRDefault="00182F47" w:rsidP="00182F47">
      <w:pPr>
        <w:jc w:val="center"/>
        <w:rPr>
          <w:rFonts w:cstheme="minorHAnsi"/>
          <w:b/>
          <w:sz w:val="20"/>
        </w:rPr>
      </w:pPr>
      <w:r w:rsidRPr="005007C5">
        <w:rPr>
          <w:rFonts w:cstheme="minorHAnsi"/>
          <w:b/>
          <w:sz w:val="20"/>
        </w:rPr>
        <w:drawing>
          <wp:inline distT="0" distB="0" distL="0" distR="0" wp14:anchorId="7E67E5DF" wp14:editId="72EA8D73">
            <wp:extent cx="1800225" cy="2543175"/>
            <wp:effectExtent l="0" t="0" r="0" b="0"/>
            <wp:docPr id="2036956788" name="Kuva 2036956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1800225" cy="2543175"/>
                    </a:xfrm>
                    <a:prstGeom prst="rect">
                      <a:avLst/>
                    </a:prstGeom>
                  </pic:spPr>
                </pic:pic>
              </a:graphicData>
            </a:graphic>
          </wp:inline>
        </w:drawing>
      </w:r>
    </w:p>
    <w:p w14:paraId="7C314733" w14:textId="09857A4C" w:rsidR="00182F47" w:rsidRPr="005007C5" w:rsidRDefault="00182F47" w:rsidP="00182F47">
      <w:pPr>
        <w:jc w:val="center"/>
        <w:rPr>
          <w:rFonts w:cstheme="minorHAnsi"/>
          <w:b/>
          <w:sz w:val="20"/>
        </w:rPr>
      </w:pPr>
      <w:r w:rsidRPr="005007C5">
        <w:rPr>
          <w:rFonts w:cstheme="minorHAnsi"/>
          <w:b/>
          <w:sz w:val="20"/>
        </w:rPr>
        <w:t>Lähde: Wikipedia</w:t>
      </w:r>
    </w:p>
    <w:p w14:paraId="0D5BDB9B" w14:textId="7192D49A" w:rsidR="00182F47" w:rsidRPr="005007C5" w:rsidRDefault="00182F47" w:rsidP="00D43EB7">
      <w:pPr>
        <w:rPr>
          <w:rFonts w:cstheme="minorHAnsi"/>
        </w:rPr>
      </w:pPr>
    </w:p>
    <w:p w14:paraId="28F31EAB" w14:textId="11EC5061" w:rsidR="00182F47" w:rsidRPr="005007C5" w:rsidRDefault="00182F47" w:rsidP="00D43EB7">
      <w:pPr>
        <w:rPr>
          <w:rFonts w:cstheme="minorHAnsi"/>
        </w:rPr>
      </w:pPr>
    </w:p>
    <w:p w14:paraId="31D44CF1" w14:textId="389879C4" w:rsidR="00182F47" w:rsidRPr="005007C5" w:rsidRDefault="00182F47" w:rsidP="00D43EB7">
      <w:pPr>
        <w:rPr>
          <w:rFonts w:cstheme="minorHAnsi"/>
        </w:rPr>
      </w:pPr>
    </w:p>
    <w:p w14:paraId="4C84213B" w14:textId="03FBA3C9" w:rsidR="00182F47" w:rsidRPr="005007C5" w:rsidRDefault="00182F47" w:rsidP="00D43EB7">
      <w:pPr>
        <w:rPr>
          <w:rFonts w:cstheme="minorHAnsi"/>
        </w:rPr>
      </w:pPr>
    </w:p>
    <w:p w14:paraId="67C71734" w14:textId="5BD22724" w:rsidR="00182F47" w:rsidRPr="005007C5" w:rsidRDefault="00182F47" w:rsidP="00D43EB7">
      <w:pPr>
        <w:rPr>
          <w:rFonts w:cstheme="minorHAnsi"/>
        </w:rPr>
      </w:pPr>
    </w:p>
    <w:p w14:paraId="28347695" w14:textId="7FB5F82F" w:rsidR="00182F47" w:rsidRPr="005007C5" w:rsidRDefault="00182F47" w:rsidP="00D43EB7">
      <w:pPr>
        <w:rPr>
          <w:rFonts w:cstheme="minorHAnsi"/>
        </w:rPr>
      </w:pPr>
    </w:p>
    <w:p w14:paraId="02FF1CE9" w14:textId="1004D79C" w:rsidR="00182F47" w:rsidRPr="005007C5" w:rsidRDefault="00182F47" w:rsidP="00D43EB7">
      <w:pPr>
        <w:rPr>
          <w:rFonts w:cstheme="minorHAnsi"/>
        </w:rPr>
      </w:pPr>
    </w:p>
    <w:p w14:paraId="24D041A9" w14:textId="6473AD89" w:rsidR="00182F47" w:rsidRPr="005007C5" w:rsidRDefault="00182F47" w:rsidP="00D43EB7">
      <w:pPr>
        <w:rPr>
          <w:rFonts w:cstheme="minorHAnsi"/>
        </w:rPr>
      </w:pPr>
    </w:p>
    <w:p w14:paraId="44D54300" w14:textId="5D60D92A" w:rsidR="00182F47" w:rsidRPr="005007C5" w:rsidRDefault="00182F47" w:rsidP="00182F47">
      <w:pPr>
        <w:jc w:val="center"/>
        <w:rPr>
          <w:rFonts w:cstheme="minorHAnsi"/>
          <w:b/>
          <w:sz w:val="20"/>
        </w:rPr>
      </w:pPr>
      <w:proofErr w:type="spellStart"/>
      <w:r w:rsidRPr="005007C5">
        <w:rPr>
          <w:rFonts w:cstheme="minorHAnsi"/>
          <w:b/>
          <w:sz w:val="20"/>
        </w:rPr>
        <w:lastRenderedPageBreak/>
        <w:t>Sigismund</w:t>
      </w:r>
      <w:proofErr w:type="spellEnd"/>
      <w:r w:rsidRPr="005007C5">
        <w:rPr>
          <w:rFonts w:cstheme="minorHAnsi"/>
          <w:b/>
          <w:sz w:val="20"/>
        </w:rPr>
        <w:t xml:space="preserve"> oli hetken </w:t>
      </w:r>
      <w:r w:rsidR="000C17FE" w:rsidRPr="005007C5">
        <w:rPr>
          <w:rFonts w:cstheme="minorHAnsi"/>
          <w:b/>
          <w:sz w:val="20"/>
        </w:rPr>
        <w:t xml:space="preserve">ajan </w:t>
      </w:r>
      <w:r w:rsidRPr="005007C5">
        <w:rPr>
          <w:rFonts w:cstheme="minorHAnsi"/>
          <w:b/>
          <w:sz w:val="20"/>
        </w:rPr>
        <w:t xml:space="preserve">Puola-Liettuan ja Ruotsin yhteinen monarkki. Hänet oli äitinsä toimesta kasvatettu katoliseksi, mikä herätti </w:t>
      </w:r>
      <w:r w:rsidR="00F65A7D" w:rsidRPr="005007C5">
        <w:rPr>
          <w:rFonts w:cstheme="minorHAnsi"/>
          <w:b/>
          <w:sz w:val="20"/>
        </w:rPr>
        <w:t>luterilaisessa</w:t>
      </w:r>
      <w:r w:rsidRPr="005007C5">
        <w:rPr>
          <w:rFonts w:cstheme="minorHAnsi"/>
          <w:b/>
          <w:sz w:val="20"/>
        </w:rPr>
        <w:t xml:space="preserve"> Ruotsissa epäluuloja. </w:t>
      </w:r>
      <w:proofErr w:type="spellStart"/>
      <w:r w:rsidRPr="005007C5">
        <w:rPr>
          <w:rFonts w:cstheme="minorHAnsi"/>
          <w:b/>
          <w:sz w:val="20"/>
        </w:rPr>
        <w:t>Sigismund</w:t>
      </w:r>
      <w:proofErr w:type="spellEnd"/>
      <w:r w:rsidRPr="005007C5">
        <w:rPr>
          <w:rFonts w:cstheme="minorHAnsi"/>
          <w:b/>
          <w:sz w:val="20"/>
        </w:rPr>
        <w:t xml:space="preserve"> toimi kuolemaansa asti Puolan kuninkaana, vaikka menetti kiinnostuksen Ruotsia kohtaan.</w:t>
      </w:r>
    </w:p>
    <w:p w14:paraId="313C1DFF" w14:textId="4C930CF3" w:rsidR="00182F47" w:rsidRPr="005007C5" w:rsidRDefault="00D43EB7" w:rsidP="00182F47">
      <w:pPr>
        <w:jc w:val="center"/>
        <w:rPr>
          <w:rFonts w:cstheme="minorHAnsi"/>
        </w:rPr>
      </w:pPr>
      <w:r w:rsidRPr="005007C5">
        <w:rPr>
          <w:rFonts w:cstheme="minorHAnsi"/>
        </w:rPr>
        <w:drawing>
          <wp:inline distT="0" distB="0" distL="0" distR="0" wp14:anchorId="0526A470" wp14:editId="367F1EED">
            <wp:extent cx="1771650" cy="2571750"/>
            <wp:effectExtent l="0" t="0" r="0" b="0"/>
            <wp:docPr id="1326280387" name="Kuva 132628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1771650" cy="2571750"/>
                    </a:xfrm>
                    <a:prstGeom prst="rect">
                      <a:avLst/>
                    </a:prstGeom>
                  </pic:spPr>
                </pic:pic>
              </a:graphicData>
            </a:graphic>
          </wp:inline>
        </w:drawing>
      </w:r>
    </w:p>
    <w:p w14:paraId="6C67C85F" w14:textId="406492C8" w:rsidR="00D43EB7" w:rsidRPr="005007C5" w:rsidRDefault="00D43EB7" w:rsidP="00182F47">
      <w:pPr>
        <w:jc w:val="center"/>
        <w:rPr>
          <w:rFonts w:cstheme="minorHAnsi"/>
          <w:b/>
          <w:sz w:val="20"/>
        </w:rPr>
      </w:pPr>
      <w:r w:rsidRPr="005007C5">
        <w:rPr>
          <w:rFonts w:cstheme="minorHAnsi"/>
          <w:b/>
          <w:sz w:val="20"/>
        </w:rPr>
        <w:t>Lähde: Wikipedia.</w:t>
      </w:r>
    </w:p>
    <w:p w14:paraId="647ECFE2" w14:textId="77777777" w:rsidR="00D43EB7" w:rsidRPr="005007C5" w:rsidRDefault="00D43EB7" w:rsidP="00D43EB7">
      <w:pPr>
        <w:rPr>
          <w:rFonts w:cstheme="minorHAnsi"/>
        </w:rPr>
      </w:pPr>
    </w:p>
    <w:p w14:paraId="44DC2562" w14:textId="77777777" w:rsidR="00182F47" w:rsidRPr="005007C5" w:rsidRDefault="00182F47">
      <w:pPr>
        <w:rPr>
          <w:rFonts w:cstheme="minorHAnsi"/>
          <w:b/>
          <w:bCs/>
        </w:rPr>
      </w:pPr>
      <w:r w:rsidRPr="005007C5">
        <w:rPr>
          <w:rFonts w:cstheme="minorHAnsi"/>
          <w:b/>
          <w:bCs/>
        </w:rPr>
        <w:br w:type="page"/>
      </w:r>
    </w:p>
    <w:p w14:paraId="6FF9F62D" w14:textId="5418575B" w:rsidR="00D43EB7" w:rsidRPr="005007C5" w:rsidRDefault="00D43EB7" w:rsidP="00182F47">
      <w:pPr>
        <w:pStyle w:val="Otsikko2"/>
      </w:pPr>
      <w:bookmarkStart w:id="49" w:name="_Toc32604020"/>
      <w:r w:rsidRPr="005007C5">
        <w:lastRenderedPageBreak/>
        <w:t>Ruotsista suurvalta (1600-luku)</w:t>
      </w:r>
      <w:bookmarkEnd w:id="49"/>
    </w:p>
    <w:p w14:paraId="63661DD2" w14:textId="77777777" w:rsidR="00D43EB7" w:rsidRPr="005007C5" w:rsidRDefault="00D43EB7" w:rsidP="00D43EB7">
      <w:pPr>
        <w:rPr>
          <w:rFonts w:cstheme="minorHAnsi"/>
          <w:b/>
          <w:bCs/>
        </w:rPr>
      </w:pPr>
    </w:p>
    <w:p w14:paraId="5F92FCB2" w14:textId="6655A5C2" w:rsidR="00D43EB7" w:rsidRPr="005007C5" w:rsidRDefault="00D43EB7" w:rsidP="00D43EB7">
      <w:pPr>
        <w:rPr>
          <w:rFonts w:cstheme="minorHAnsi"/>
          <w:b/>
          <w:bCs/>
        </w:rPr>
      </w:pPr>
      <w:r w:rsidRPr="005007C5">
        <w:rPr>
          <w:rFonts w:cstheme="minorHAnsi"/>
          <w:b/>
          <w:bCs/>
        </w:rPr>
        <w:t xml:space="preserve">Miten Ruotsin nousu suurvallaksi </w:t>
      </w:r>
      <w:r w:rsidR="00EE71CE" w:rsidRPr="005007C5">
        <w:rPr>
          <w:rFonts w:cstheme="minorHAnsi"/>
          <w:b/>
          <w:bCs/>
        </w:rPr>
        <w:t xml:space="preserve">1600-luvulla </w:t>
      </w:r>
      <w:r w:rsidRPr="005007C5">
        <w:rPr>
          <w:rFonts w:cstheme="minorHAnsi"/>
          <w:b/>
          <w:bCs/>
        </w:rPr>
        <w:t>on selitettävissä?</w:t>
      </w:r>
    </w:p>
    <w:p w14:paraId="3C33914F" w14:textId="48F9FBDD" w:rsidR="00EE71CE" w:rsidRPr="005007C5" w:rsidRDefault="00EE71CE" w:rsidP="009C6D18">
      <w:pPr>
        <w:pStyle w:val="Luettelokappale"/>
        <w:numPr>
          <w:ilvl w:val="0"/>
          <w:numId w:val="195"/>
        </w:numPr>
        <w:rPr>
          <w:rFonts w:cstheme="minorHAnsi"/>
        </w:rPr>
      </w:pPr>
      <w:r w:rsidRPr="005007C5">
        <w:rPr>
          <w:rFonts w:cstheme="minorHAnsi"/>
        </w:rPr>
        <w:t>Vakaat sisäpoliittiset olot.</w:t>
      </w:r>
    </w:p>
    <w:p w14:paraId="69C245CD" w14:textId="057EB15A" w:rsidR="00D43EB7" w:rsidRPr="005007C5" w:rsidRDefault="00D43EB7" w:rsidP="009C6D18">
      <w:pPr>
        <w:pStyle w:val="Luettelokappale"/>
        <w:numPr>
          <w:ilvl w:val="0"/>
          <w:numId w:val="195"/>
        </w:numPr>
        <w:rPr>
          <w:rFonts w:cstheme="minorHAnsi"/>
        </w:rPr>
      </w:pPr>
      <w:r w:rsidRPr="005007C5">
        <w:rPr>
          <w:rFonts w:cstheme="minorHAnsi"/>
        </w:rPr>
        <w:t>Tehokas</w:t>
      </w:r>
      <w:r w:rsidR="00EE71CE" w:rsidRPr="005007C5">
        <w:rPr>
          <w:rFonts w:cstheme="minorHAnsi"/>
        </w:rPr>
        <w:t>, hyvin organisoitu ja johdettu</w:t>
      </w:r>
      <w:r w:rsidR="00F65A7D" w:rsidRPr="005007C5">
        <w:rPr>
          <w:rFonts w:cstheme="minorHAnsi"/>
        </w:rPr>
        <w:t xml:space="preserve"> </w:t>
      </w:r>
      <w:r w:rsidRPr="005007C5">
        <w:rPr>
          <w:rFonts w:cstheme="minorHAnsi"/>
        </w:rPr>
        <w:t>armeija</w:t>
      </w:r>
      <w:r w:rsidR="00F65A7D" w:rsidRPr="005007C5">
        <w:rPr>
          <w:rFonts w:cstheme="minorHAnsi"/>
        </w:rPr>
        <w:t xml:space="preserve">, </w:t>
      </w:r>
      <w:r w:rsidR="00EE71CE" w:rsidRPr="005007C5">
        <w:rPr>
          <w:rFonts w:cstheme="minorHAnsi"/>
        </w:rPr>
        <w:t xml:space="preserve">joka </w:t>
      </w:r>
      <w:r w:rsidRPr="005007C5">
        <w:rPr>
          <w:rFonts w:cstheme="minorHAnsi"/>
        </w:rPr>
        <w:t>perustui pakkovärvättyihin talonpoikaissotilaisiin ja palkkasotilaisiin (suomalaisia mukana jopa 20 000)</w:t>
      </w:r>
      <w:r w:rsidR="00EE71CE" w:rsidRPr="005007C5">
        <w:rPr>
          <w:rFonts w:cstheme="minorHAnsi"/>
        </w:rPr>
        <w:t>.</w:t>
      </w:r>
    </w:p>
    <w:p w14:paraId="5CFCA615" w14:textId="497F7DF0" w:rsidR="00D43EB7" w:rsidRPr="005007C5" w:rsidRDefault="00D43EB7" w:rsidP="009C6D18">
      <w:pPr>
        <w:pStyle w:val="Luettelokappale"/>
        <w:numPr>
          <w:ilvl w:val="0"/>
          <w:numId w:val="195"/>
        </w:numPr>
        <w:rPr>
          <w:rFonts w:cstheme="minorHAnsi"/>
        </w:rPr>
      </w:pPr>
      <w:r w:rsidRPr="005007C5">
        <w:rPr>
          <w:rFonts w:cstheme="minorHAnsi"/>
        </w:rPr>
        <w:t>Naapurivaltioiden, varsinkin Venäjän, heikkous</w:t>
      </w:r>
      <w:r w:rsidR="00317501" w:rsidRPr="005007C5">
        <w:rPr>
          <w:rFonts w:cstheme="minorHAnsi"/>
        </w:rPr>
        <w:t xml:space="preserve"> (sisäiset valtataistelut)</w:t>
      </w:r>
      <w:r w:rsidR="00607982" w:rsidRPr="005007C5">
        <w:rPr>
          <w:rFonts w:cstheme="minorHAnsi"/>
        </w:rPr>
        <w:t>.</w:t>
      </w:r>
    </w:p>
    <w:p w14:paraId="3B0F4A49" w14:textId="01D89F85" w:rsidR="005007C2" w:rsidRPr="005007C5" w:rsidRDefault="005007C2" w:rsidP="009C6D18">
      <w:pPr>
        <w:pStyle w:val="Luettelokappale"/>
        <w:numPr>
          <w:ilvl w:val="0"/>
          <w:numId w:val="195"/>
        </w:numPr>
        <w:rPr>
          <w:rFonts w:cstheme="minorHAnsi"/>
        </w:rPr>
      </w:pPr>
      <w:r w:rsidRPr="005007C5">
        <w:rPr>
          <w:rFonts w:cstheme="minorHAnsi"/>
        </w:rPr>
        <w:t>Ruotsi soti voitokkaasti niin Venäjää, Tanskaa kuin Puolaakin vastaan.</w:t>
      </w:r>
    </w:p>
    <w:p w14:paraId="637C60F3" w14:textId="2436C56D" w:rsidR="00D43EB7" w:rsidRPr="005007C5" w:rsidRDefault="00D43EB7" w:rsidP="009C6D18">
      <w:pPr>
        <w:pStyle w:val="Luettelokappale"/>
        <w:numPr>
          <w:ilvl w:val="0"/>
          <w:numId w:val="195"/>
        </w:numPr>
        <w:rPr>
          <w:rFonts w:cstheme="minorHAnsi"/>
        </w:rPr>
      </w:pPr>
      <w:proofErr w:type="spellStart"/>
      <w:r w:rsidRPr="005007C5">
        <w:rPr>
          <w:rFonts w:cstheme="minorHAnsi"/>
          <w:b/>
          <w:bCs/>
        </w:rPr>
        <w:t>Stolbovan</w:t>
      </w:r>
      <w:proofErr w:type="spellEnd"/>
      <w:r w:rsidRPr="005007C5">
        <w:rPr>
          <w:rFonts w:cstheme="minorHAnsi"/>
          <w:b/>
          <w:bCs/>
        </w:rPr>
        <w:t xml:space="preserve"> rauhaa</w:t>
      </w:r>
      <w:r w:rsidRPr="005007C5">
        <w:rPr>
          <w:rFonts w:cstheme="minorHAnsi"/>
        </w:rPr>
        <w:t xml:space="preserve"> 1617 pidetään Ruotsin suurvalta-ajan alkuna</w:t>
      </w:r>
      <w:r w:rsidR="006E4405" w:rsidRPr="005007C5">
        <w:rPr>
          <w:rFonts w:cstheme="minorHAnsi"/>
        </w:rPr>
        <w:t>, kun Ruotsi sai haltuunsa Karjalan ja Inkerinmaan.</w:t>
      </w:r>
    </w:p>
    <w:p w14:paraId="35A024A4" w14:textId="0F6EC681" w:rsidR="00D43EB7" w:rsidRPr="005007C5" w:rsidRDefault="00D43EB7" w:rsidP="009C6D18">
      <w:pPr>
        <w:pStyle w:val="Luettelokappale"/>
        <w:numPr>
          <w:ilvl w:val="0"/>
          <w:numId w:val="195"/>
        </w:numPr>
        <w:rPr>
          <w:rFonts w:cstheme="minorHAnsi"/>
          <w:b/>
          <w:bCs/>
        </w:rPr>
      </w:pPr>
      <w:r w:rsidRPr="005007C5">
        <w:rPr>
          <w:rFonts w:cstheme="minorHAnsi"/>
        </w:rPr>
        <w:t xml:space="preserve">Ruotsi sotkeutui Keski-Euroopassa käytyyn </w:t>
      </w:r>
      <w:r w:rsidRPr="005007C5">
        <w:rPr>
          <w:rFonts w:cstheme="minorHAnsi"/>
          <w:b/>
          <w:bCs/>
        </w:rPr>
        <w:t>30-vuotiseen sotaan</w:t>
      </w:r>
      <w:r w:rsidRPr="005007C5">
        <w:rPr>
          <w:rFonts w:cstheme="minorHAnsi"/>
        </w:rPr>
        <w:t>, jolla oli ainakin alussa uskonnollisia motiiveja (katoliset v</w:t>
      </w:r>
      <w:r w:rsidR="00607982" w:rsidRPr="005007C5">
        <w:rPr>
          <w:rFonts w:cstheme="minorHAnsi"/>
        </w:rPr>
        <w:t>astaan</w:t>
      </w:r>
      <w:r w:rsidRPr="005007C5">
        <w:rPr>
          <w:rFonts w:cstheme="minorHAnsi"/>
        </w:rPr>
        <w:t xml:space="preserve"> protestantit = uskonsota) 1618-48</w:t>
      </w:r>
      <w:r w:rsidR="00607982" w:rsidRPr="005007C5">
        <w:rPr>
          <w:rFonts w:cstheme="minorHAnsi"/>
        </w:rPr>
        <w:t>.</w:t>
      </w:r>
    </w:p>
    <w:p w14:paraId="5DB21257" w14:textId="05099F76" w:rsidR="00182F47" w:rsidRPr="005007C5" w:rsidRDefault="00182F47" w:rsidP="00182F47">
      <w:pPr>
        <w:rPr>
          <w:rFonts w:cstheme="minorHAnsi"/>
          <w:b/>
          <w:bCs/>
        </w:rPr>
      </w:pPr>
    </w:p>
    <w:p w14:paraId="5D371D79" w14:textId="2ACF8595" w:rsidR="00182F47" w:rsidRPr="005007C5" w:rsidRDefault="00182F47" w:rsidP="00182F47">
      <w:pPr>
        <w:jc w:val="center"/>
        <w:rPr>
          <w:rFonts w:cstheme="minorHAnsi"/>
          <w:b/>
          <w:bCs/>
          <w:sz w:val="20"/>
        </w:rPr>
      </w:pPr>
      <w:r w:rsidRPr="005007C5">
        <w:rPr>
          <w:rFonts w:cstheme="minorHAnsi"/>
          <w:b/>
          <w:sz w:val="20"/>
        </w:rPr>
        <w:t>Ruotsi laajimmillaan noin vuonna 1660.</w:t>
      </w:r>
    </w:p>
    <w:p w14:paraId="75D43960" w14:textId="76447347" w:rsidR="00182F47" w:rsidRPr="005007C5" w:rsidRDefault="00D43EB7" w:rsidP="00182F47">
      <w:pPr>
        <w:jc w:val="center"/>
        <w:rPr>
          <w:rFonts w:cstheme="minorHAnsi"/>
          <w:b/>
          <w:sz w:val="20"/>
        </w:rPr>
      </w:pPr>
      <w:r w:rsidRPr="005007C5">
        <w:rPr>
          <w:rFonts w:cstheme="minorHAnsi"/>
          <w:b/>
          <w:sz w:val="20"/>
        </w:rPr>
        <w:drawing>
          <wp:inline distT="0" distB="0" distL="0" distR="0" wp14:anchorId="45D23374" wp14:editId="2C0CBC50">
            <wp:extent cx="1743075" cy="2628900"/>
            <wp:effectExtent l="0" t="0" r="0" b="0"/>
            <wp:docPr id="1761992076" name="Kuva 176199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1743075" cy="2628900"/>
                    </a:xfrm>
                    <a:prstGeom prst="rect">
                      <a:avLst/>
                    </a:prstGeom>
                  </pic:spPr>
                </pic:pic>
              </a:graphicData>
            </a:graphic>
          </wp:inline>
        </w:drawing>
      </w:r>
    </w:p>
    <w:p w14:paraId="3B0755F1" w14:textId="6751A672" w:rsidR="00136471" w:rsidRPr="005007C5" w:rsidRDefault="00136471" w:rsidP="00182F47">
      <w:pPr>
        <w:jc w:val="center"/>
        <w:rPr>
          <w:rFonts w:cstheme="minorHAnsi"/>
          <w:b/>
          <w:sz w:val="20"/>
        </w:rPr>
      </w:pPr>
      <w:r w:rsidRPr="005007C5">
        <w:rPr>
          <w:rFonts w:cstheme="minorHAnsi"/>
          <w:b/>
          <w:sz w:val="20"/>
        </w:rPr>
        <w:t>Lähde: Wikipedia.</w:t>
      </w:r>
    </w:p>
    <w:p w14:paraId="2E65E49D" w14:textId="426B41D3" w:rsidR="00D43EB7" w:rsidRPr="005007C5" w:rsidRDefault="00D43EB7" w:rsidP="00D43EB7">
      <w:pPr>
        <w:rPr>
          <w:rFonts w:cstheme="minorHAnsi"/>
        </w:rPr>
      </w:pPr>
    </w:p>
    <w:p w14:paraId="27C91066" w14:textId="012A7EB0" w:rsidR="00136471" w:rsidRPr="005007C5" w:rsidRDefault="00136471" w:rsidP="00D43EB7">
      <w:pPr>
        <w:rPr>
          <w:rFonts w:cstheme="minorHAnsi"/>
          <w:b/>
          <w:bCs/>
        </w:rPr>
      </w:pPr>
      <w:r w:rsidRPr="005007C5">
        <w:rPr>
          <w:rFonts w:cstheme="minorHAnsi"/>
          <w:b/>
          <w:bCs/>
        </w:rPr>
        <w:t>Ruotsi suurvaltana</w:t>
      </w:r>
    </w:p>
    <w:p w14:paraId="16001F5F" w14:textId="60D2B8AF" w:rsidR="00D43EB7" w:rsidRPr="005007C5" w:rsidRDefault="00D43EB7" w:rsidP="009C6D18">
      <w:pPr>
        <w:pStyle w:val="Luettelokappale"/>
        <w:numPr>
          <w:ilvl w:val="0"/>
          <w:numId w:val="194"/>
        </w:numPr>
        <w:rPr>
          <w:rFonts w:cstheme="minorHAnsi"/>
        </w:rPr>
      </w:pPr>
      <w:r w:rsidRPr="005007C5">
        <w:rPr>
          <w:rFonts w:cstheme="minorHAnsi"/>
        </w:rPr>
        <w:t>Kustaa II Aadolf kaatui taistelussa Saksassa marraskuussa 1632 “oikean uskon puolesta”</w:t>
      </w:r>
      <w:r w:rsidR="00136471" w:rsidRPr="005007C5">
        <w:rPr>
          <w:rFonts w:cstheme="minorHAnsi"/>
        </w:rPr>
        <w:t>.</w:t>
      </w:r>
    </w:p>
    <w:p w14:paraId="1DC04C2A" w14:textId="72D15239" w:rsidR="00D43EB7" w:rsidRPr="005007C5" w:rsidRDefault="00D43EB7" w:rsidP="009C6D18">
      <w:pPr>
        <w:pStyle w:val="Luettelokappale"/>
        <w:numPr>
          <w:ilvl w:val="0"/>
          <w:numId w:val="194"/>
        </w:numPr>
        <w:rPr>
          <w:rFonts w:cstheme="minorHAnsi"/>
        </w:rPr>
      </w:pPr>
      <w:r w:rsidRPr="005007C5">
        <w:rPr>
          <w:rFonts w:cstheme="minorHAnsi"/>
        </w:rPr>
        <w:t xml:space="preserve">Ruotsi </w:t>
      </w:r>
      <w:r w:rsidR="00136471" w:rsidRPr="005007C5">
        <w:rPr>
          <w:rFonts w:cstheme="minorHAnsi"/>
        </w:rPr>
        <w:t xml:space="preserve">oli </w:t>
      </w:r>
      <w:r w:rsidRPr="005007C5">
        <w:rPr>
          <w:rFonts w:cstheme="minorHAnsi"/>
        </w:rPr>
        <w:t>laajimmillaan noin 1660</w:t>
      </w:r>
      <w:r w:rsidR="006E4405" w:rsidRPr="005007C5">
        <w:rPr>
          <w:rFonts w:cstheme="minorHAnsi"/>
        </w:rPr>
        <w:t>. Ruotsi oli</w:t>
      </w:r>
      <w:r w:rsidRPr="005007C5">
        <w:rPr>
          <w:rFonts w:cstheme="minorHAnsi"/>
        </w:rPr>
        <w:t xml:space="preserve"> monikansallinen ja </w:t>
      </w:r>
      <w:r w:rsidR="006E4405" w:rsidRPr="005007C5">
        <w:rPr>
          <w:rFonts w:cstheme="minorHAnsi"/>
        </w:rPr>
        <w:t>-</w:t>
      </w:r>
      <w:r w:rsidRPr="005007C5">
        <w:rPr>
          <w:rFonts w:cstheme="minorHAnsi"/>
        </w:rPr>
        <w:t xml:space="preserve">kielinen suurvalta, jolla </w:t>
      </w:r>
      <w:r w:rsidR="008200B6" w:rsidRPr="005007C5">
        <w:rPr>
          <w:rFonts w:cstheme="minorHAnsi"/>
        </w:rPr>
        <w:t xml:space="preserve">oli </w:t>
      </w:r>
      <w:r w:rsidRPr="005007C5">
        <w:rPr>
          <w:rFonts w:cstheme="minorHAnsi"/>
        </w:rPr>
        <w:t xml:space="preserve">pyrkimys hankkia siirtomaita esim. Pohjois-Amerikasta </w:t>
      </w:r>
    </w:p>
    <w:p w14:paraId="7536BA20" w14:textId="1D987C18" w:rsidR="00D43EB7" w:rsidRPr="005007C5" w:rsidRDefault="006E4405" w:rsidP="009C6D18">
      <w:pPr>
        <w:pStyle w:val="Luettelokappale"/>
        <w:numPr>
          <w:ilvl w:val="0"/>
          <w:numId w:val="194"/>
        </w:numPr>
        <w:rPr>
          <w:rFonts w:cstheme="minorHAnsi"/>
        </w:rPr>
      </w:pPr>
      <w:r w:rsidRPr="005007C5">
        <w:rPr>
          <w:rFonts w:cstheme="minorHAnsi"/>
        </w:rPr>
        <w:t>Ruotsin ongelmana oli kuitenkin h</w:t>
      </w:r>
      <w:r w:rsidR="00D43EB7" w:rsidRPr="005007C5">
        <w:rPr>
          <w:rFonts w:cstheme="minorHAnsi"/>
        </w:rPr>
        <w:t xml:space="preserve">eikko laivasto, </w:t>
      </w:r>
      <w:r w:rsidRPr="005007C5">
        <w:rPr>
          <w:rFonts w:cstheme="minorHAnsi"/>
        </w:rPr>
        <w:t xml:space="preserve">ja </w:t>
      </w:r>
      <w:r w:rsidR="00D43EB7" w:rsidRPr="005007C5">
        <w:rPr>
          <w:rFonts w:cstheme="minorHAnsi"/>
        </w:rPr>
        <w:t>pieni asukasluku (noin 2,5 miljoonaa)</w:t>
      </w:r>
      <w:r w:rsidRPr="005007C5">
        <w:rPr>
          <w:rFonts w:cstheme="minorHAnsi"/>
        </w:rPr>
        <w:t>.</w:t>
      </w:r>
    </w:p>
    <w:p w14:paraId="4F8F59C8" w14:textId="6BEBC4C5" w:rsidR="00D43EB7" w:rsidRPr="005007C5" w:rsidRDefault="00D43EB7" w:rsidP="009C6D18">
      <w:pPr>
        <w:pStyle w:val="Luettelokappale"/>
        <w:numPr>
          <w:ilvl w:val="0"/>
          <w:numId w:val="194"/>
        </w:numPr>
        <w:rPr>
          <w:rFonts w:cstheme="minorHAnsi"/>
        </w:rPr>
      </w:pPr>
      <w:r w:rsidRPr="005007C5">
        <w:rPr>
          <w:rFonts w:cstheme="minorHAnsi"/>
        </w:rPr>
        <w:t xml:space="preserve">Hallintoa uudistettiin kansleri Axel </w:t>
      </w:r>
      <w:proofErr w:type="spellStart"/>
      <w:r w:rsidRPr="005007C5">
        <w:rPr>
          <w:rFonts w:cstheme="minorHAnsi"/>
        </w:rPr>
        <w:t>Oxenstiernan</w:t>
      </w:r>
      <w:proofErr w:type="spellEnd"/>
      <w:r w:rsidRPr="005007C5">
        <w:rPr>
          <w:rFonts w:cstheme="minorHAnsi"/>
        </w:rPr>
        <w:t xml:space="preserve"> johdolla: </w:t>
      </w:r>
      <w:r w:rsidRPr="005007C5">
        <w:rPr>
          <w:rFonts w:cstheme="minorHAnsi"/>
          <w:b/>
          <w:bCs/>
        </w:rPr>
        <w:t>valtaneuvostosta</w:t>
      </w:r>
      <w:r w:rsidRPr="005007C5">
        <w:rPr>
          <w:rFonts w:cstheme="minorHAnsi"/>
        </w:rPr>
        <w:t xml:space="preserve"> tuli virallinen hallitus (koostui ylhäisaatelistosta) ja </w:t>
      </w:r>
      <w:r w:rsidRPr="005007C5">
        <w:rPr>
          <w:rFonts w:cstheme="minorHAnsi"/>
          <w:b/>
          <w:bCs/>
        </w:rPr>
        <w:t xml:space="preserve">valtiopäivillä </w:t>
      </w:r>
      <w:r w:rsidRPr="005007C5">
        <w:rPr>
          <w:rFonts w:cstheme="minorHAnsi"/>
        </w:rPr>
        <w:t>neljä säätyä hyväksyi kuninkaan ehdottamat lait ja verot</w:t>
      </w:r>
      <w:r w:rsidR="00136471" w:rsidRPr="005007C5">
        <w:rPr>
          <w:rFonts w:cstheme="minorHAnsi"/>
        </w:rPr>
        <w:t>.</w:t>
      </w:r>
    </w:p>
    <w:p w14:paraId="07FF461B" w14:textId="4DC3DA82" w:rsidR="00D43EB7" w:rsidRPr="005007C5" w:rsidRDefault="00D43EB7" w:rsidP="009C6D18">
      <w:pPr>
        <w:pStyle w:val="Luettelokappale"/>
        <w:numPr>
          <w:ilvl w:val="0"/>
          <w:numId w:val="194"/>
        </w:numPr>
        <w:rPr>
          <w:rFonts w:cstheme="minorHAnsi"/>
        </w:rPr>
      </w:pPr>
      <w:r w:rsidRPr="005007C5">
        <w:rPr>
          <w:rFonts w:cstheme="minorHAnsi"/>
        </w:rPr>
        <w:t>Linnaläänien tilalle tulivat maaherrojen johtamat</w:t>
      </w:r>
      <w:r w:rsidRPr="005007C5">
        <w:rPr>
          <w:rFonts w:cstheme="minorHAnsi"/>
          <w:b/>
          <w:bCs/>
        </w:rPr>
        <w:t xml:space="preserve"> lääni</w:t>
      </w:r>
      <w:r w:rsidRPr="005007C5">
        <w:rPr>
          <w:rFonts w:cstheme="minorHAnsi"/>
        </w:rPr>
        <w:t>t, joiden alaisuudessa toimivat kihlakunnat</w:t>
      </w:r>
      <w:r w:rsidR="00136471" w:rsidRPr="005007C5">
        <w:rPr>
          <w:rFonts w:cstheme="minorHAnsi"/>
        </w:rPr>
        <w:t>.</w:t>
      </w:r>
    </w:p>
    <w:p w14:paraId="6DA27F58" w14:textId="575A5720" w:rsidR="006E4405" w:rsidRPr="005007C5" w:rsidRDefault="006E4405" w:rsidP="006E4405">
      <w:pPr>
        <w:pStyle w:val="Luettelokappale"/>
        <w:numPr>
          <w:ilvl w:val="0"/>
          <w:numId w:val="194"/>
        </w:numPr>
        <w:rPr>
          <w:rFonts w:cstheme="minorHAnsi"/>
        </w:rPr>
      </w:pPr>
      <w:r w:rsidRPr="005007C5">
        <w:rPr>
          <w:rFonts w:cstheme="minorHAnsi"/>
        </w:rPr>
        <w:t xml:space="preserve">Voitokkuus sodissa vahvisti kuitenkin kuninkaan asemaa ja Ruotsissakin kehitys vei kohti </w:t>
      </w:r>
      <w:r w:rsidRPr="005007C5">
        <w:rPr>
          <w:rFonts w:cstheme="minorHAnsi"/>
          <w:b/>
          <w:bCs/>
        </w:rPr>
        <w:t xml:space="preserve">absolutismia. </w:t>
      </w:r>
    </w:p>
    <w:p w14:paraId="67312FAE" w14:textId="7E33ACBD" w:rsidR="00D43EB7" w:rsidRPr="005007C5" w:rsidRDefault="00D43EB7" w:rsidP="009C6D18">
      <w:pPr>
        <w:pStyle w:val="Luettelokappale"/>
        <w:numPr>
          <w:ilvl w:val="0"/>
          <w:numId w:val="194"/>
        </w:numPr>
        <w:rPr>
          <w:rFonts w:cstheme="minorHAnsi"/>
        </w:rPr>
      </w:pPr>
      <w:r w:rsidRPr="005007C5">
        <w:rPr>
          <w:rFonts w:cstheme="minorHAnsi"/>
        </w:rPr>
        <w:lastRenderedPageBreak/>
        <w:t>Suomelle suurvalta-aika ei ollut erityisen hyvää: sodat ja hovinpito johtivat verotuksen kiristymiseen ja suomalaiset olivat yksi vähemmistö muiden joukossa suurvallassa</w:t>
      </w:r>
      <w:r w:rsidR="00136471" w:rsidRPr="005007C5">
        <w:rPr>
          <w:rFonts w:cstheme="minorHAnsi"/>
        </w:rPr>
        <w:t xml:space="preserve">. Lisäksi </w:t>
      </w:r>
      <w:r w:rsidRPr="005007C5">
        <w:rPr>
          <w:rFonts w:cstheme="minorHAnsi"/>
        </w:rPr>
        <w:t>talonpoik</w:t>
      </w:r>
      <w:r w:rsidR="006E4405" w:rsidRPr="005007C5">
        <w:rPr>
          <w:rFonts w:cstheme="minorHAnsi"/>
        </w:rPr>
        <w:t>i</w:t>
      </w:r>
      <w:r w:rsidR="00136471" w:rsidRPr="005007C5">
        <w:rPr>
          <w:rFonts w:cstheme="minorHAnsi"/>
        </w:rPr>
        <w:t>a</w:t>
      </w:r>
      <w:r w:rsidRPr="005007C5">
        <w:rPr>
          <w:rFonts w:cstheme="minorHAnsi"/>
        </w:rPr>
        <w:t xml:space="preserve"> värv</w:t>
      </w:r>
      <w:r w:rsidR="00136471" w:rsidRPr="005007C5">
        <w:rPr>
          <w:rFonts w:cstheme="minorHAnsi"/>
        </w:rPr>
        <w:t>ättiin</w:t>
      </w:r>
      <w:r w:rsidRPr="005007C5">
        <w:rPr>
          <w:rFonts w:cstheme="minorHAnsi"/>
        </w:rPr>
        <w:t xml:space="preserve"> pitkiin sotiin eri puolilla Eurooppaa</w:t>
      </w:r>
      <w:r w:rsidR="00136471" w:rsidRPr="005007C5">
        <w:rPr>
          <w:rFonts w:cstheme="minorHAnsi"/>
        </w:rPr>
        <w:t>.</w:t>
      </w:r>
    </w:p>
    <w:p w14:paraId="64FF170D" w14:textId="710F1569" w:rsidR="00D43EB7" w:rsidRPr="005007C5" w:rsidRDefault="00D43EB7" w:rsidP="009C6D18">
      <w:pPr>
        <w:pStyle w:val="Luettelokappale"/>
        <w:numPr>
          <w:ilvl w:val="0"/>
          <w:numId w:val="194"/>
        </w:numPr>
        <w:rPr>
          <w:rFonts w:cstheme="minorHAnsi"/>
        </w:rPr>
      </w:pPr>
      <w:r w:rsidRPr="005007C5">
        <w:rPr>
          <w:rFonts w:cstheme="minorHAnsi"/>
        </w:rPr>
        <w:t>Viilenevä ilmasto, sodat ja alkeellinen viljely johtivat</w:t>
      </w:r>
      <w:r w:rsidRPr="005007C5">
        <w:rPr>
          <w:rFonts w:cstheme="minorHAnsi"/>
          <w:b/>
        </w:rPr>
        <w:t xml:space="preserve"> suuriin</w:t>
      </w:r>
      <w:r w:rsidRPr="005007C5">
        <w:rPr>
          <w:rFonts w:cstheme="minorHAnsi"/>
        </w:rPr>
        <w:t xml:space="preserve"> </w:t>
      </w:r>
      <w:r w:rsidRPr="005007C5">
        <w:rPr>
          <w:rFonts w:cstheme="minorHAnsi"/>
          <w:b/>
          <w:bCs/>
        </w:rPr>
        <w:t>kuolonvuosiin</w:t>
      </w:r>
      <w:r w:rsidRPr="005007C5">
        <w:rPr>
          <w:rFonts w:cstheme="minorHAnsi"/>
        </w:rPr>
        <w:t xml:space="preserve"> 1695-97</w:t>
      </w:r>
      <w:r w:rsidR="006E4405" w:rsidRPr="005007C5">
        <w:rPr>
          <w:rFonts w:cstheme="minorHAnsi"/>
        </w:rPr>
        <w:t>, jolloin</w:t>
      </w:r>
      <w:r w:rsidRPr="005007C5">
        <w:rPr>
          <w:rFonts w:cstheme="minorHAnsi"/>
        </w:rPr>
        <w:t xml:space="preserve"> asukasluku kasvoi hitaammin kuin Ruotsin puolella: vuonna 1620 </w:t>
      </w:r>
      <w:r w:rsidR="005C508D" w:rsidRPr="005007C5">
        <w:rPr>
          <w:rFonts w:cstheme="minorHAnsi"/>
        </w:rPr>
        <w:t xml:space="preserve">Suomessa </w:t>
      </w:r>
      <w:r w:rsidR="00EF3106" w:rsidRPr="005007C5">
        <w:rPr>
          <w:rFonts w:cstheme="minorHAnsi"/>
        </w:rPr>
        <w:t xml:space="preserve">eli </w:t>
      </w:r>
      <w:r w:rsidRPr="005007C5">
        <w:rPr>
          <w:rFonts w:cstheme="minorHAnsi"/>
        </w:rPr>
        <w:t>noin 320 000 asukasta ja vuonna 1700 330 000 asukasta.</w:t>
      </w:r>
    </w:p>
    <w:p w14:paraId="6E392C83" w14:textId="4FD87C1D" w:rsidR="00D43EB7" w:rsidRPr="005007C5" w:rsidRDefault="00D43EB7" w:rsidP="00D43EB7">
      <w:pPr>
        <w:pStyle w:val="Luettelokappale"/>
        <w:numPr>
          <w:ilvl w:val="0"/>
          <w:numId w:val="194"/>
        </w:numPr>
        <w:rPr>
          <w:rFonts w:cstheme="minorHAnsi"/>
        </w:rPr>
      </w:pPr>
      <w:r w:rsidRPr="005007C5">
        <w:rPr>
          <w:rFonts w:cstheme="minorHAnsi"/>
          <w:b/>
          <w:bCs/>
        </w:rPr>
        <w:t xml:space="preserve">Per Brahen </w:t>
      </w:r>
      <w:r w:rsidRPr="005007C5">
        <w:rPr>
          <w:rFonts w:cstheme="minorHAnsi"/>
        </w:rPr>
        <w:t>kenraalikuvernöörivuosi</w:t>
      </w:r>
      <w:r w:rsidR="006E4405" w:rsidRPr="005007C5">
        <w:rPr>
          <w:rFonts w:cstheme="minorHAnsi"/>
        </w:rPr>
        <w:t>na</w:t>
      </w:r>
      <w:r w:rsidRPr="005007C5">
        <w:rPr>
          <w:rFonts w:cstheme="minorHAnsi"/>
        </w:rPr>
        <w:t xml:space="preserve"> 1637-51</w:t>
      </w:r>
      <w:r w:rsidR="006E4405" w:rsidRPr="005007C5">
        <w:rPr>
          <w:rFonts w:cstheme="minorHAnsi"/>
        </w:rPr>
        <w:t xml:space="preserve"> Suomea uudistettiin </w:t>
      </w:r>
      <w:r w:rsidRPr="005007C5">
        <w:rPr>
          <w:rFonts w:cstheme="minorHAnsi"/>
        </w:rPr>
        <w:t>kuninkaan suostumuksella</w:t>
      </w:r>
      <w:r w:rsidR="006E4405" w:rsidRPr="005007C5">
        <w:rPr>
          <w:rFonts w:cstheme="minorHAnsi"/>
        </w:rPr>
        <w:t xml:space="preserve">. Uudistuksia olivat mm. </w:t>
      </w:r>
      <w:r w:rsidRPr="005007C5">
        <w:rPr>
          <w:rFonts w:cstheme="minorHAnsi"/>
        </w:rPr>
        <w:t xml:space="preserve">postilaitos, uudet kaupungit (Kajaani, Brahea, Kuopio) ja </w:t>
      </w:r>
      <w:r w:rsidRPr="005007C5">
        <w:rPr>
          <w:rFonts w:cstheme="minorHAnsi"/>
          <w:b/>
          <w:bCs/>
        </w:rPr>
        <w:t>Turun akatemia</w:t>
      </w:r>
      <w:r w:rsidR="006E4405" w:rsidRPr="005007C5">
        <w:rPr>
          <w:rFonts w:cstheme="minorHAnsi"/>
          <w:b/>
          <w:bCs/>
        </w:rPr>
        <w:t xml:space="preserve">n </w:t>
      </w:r>
      <w:r w:rsidR="006E4405" w:rsidRPr="005007C5">
        <w:rPr>
          <w:rFonts w:cstheme="minorHAnsi"/>
        </w:rPr>
        <w:t>perustaminen</w:t>
      </w:r>
      <w:r w:rsidRPr="005007C5">
        <w:rPr>
          <w:rFonts w:cstheme="minorHAnsi"/>
        </w:rPr>
        <w:t xml:space="preserve"> 1640</w:t>
      </w:r>
      <w:r w:rsidR="006E4405" w:rsidRPr="005007C5">
        <w:rPr>
          <w:rFonts w:cstheme="minorHAnsi"/>
        </w:rPr>
        <w:t>.</w:t>
      </w:r>
      <w:r w:rsidRPr="005007C5">
        <w:rPr>
          <w:rFonts w:cstheme="minorHAnsi"/>
          <w:b/>
          <w:bCs/>
        </w:rPr>
        <w:t xml:space="preserve">  </w:t>
      </w:r>
    </w:p>
    <w:p w14:paraId="226D921B" w14:textId="63C6AD3A" w:rsidR="00D43EB7" w:rsidRPr="005007C5" w:rsidRDefault="00D43EB7" w:rsidP="00D43EB7">
      <w:pPr>
        <w:rPr>
          <w:rFonts w:cstheme="minorHAnsi"/>
          <w:b/>
          <w:bCs/>
        </w:rPr>
      </w:pPr>
    </w:p>
    <w:p w14:paraId="4051C3FC" w14:textId="0C16B00E" w:rsidR="00182F47" w:rsidRPr="005007C5" w:rsidRDefault="00182F47" w:rsidP="00182F47">
      <w:pPr>
        <w:rPr>
          <w:rFonts w:cstheme="minorHAnsi"/>
          <w:b/>
          <w:bCs/>
        </w:rPr>
      </w:pPr>
      <w:r w:rsidRPr="005007C5">
        <w:rPr>
          <w:rFonts w:cstheme="minorHAnsi"/>
          <w:b/>
          <w:bCs/>
        </w:rPr>
        <w:t>Ruotsin aluelisäykset</w:t>
      </w:r>
    </w:p>
    <w:tbl>
      <w:tblPr>
        <w:tblStyle w:val="TaulukkoRuudukko"/>
        <w:tblW w:w="9026" w:type="dxa"/>
        <w:tblLayout w:type="fixed"/>
        <w:tblLook w:val="06A0" w:firstRow="1" w:lastRow="0" w:firstColumn="1" w:lastColumn="0" w:noHBand="1" w:noVBand="1"/>
      </w:tblPr>
      <w:tblGrid>
        <w:gridCol w:w="2700"/>
        <w:gridCol w:w="6326"/>
      </w:tblGrid>
      <w:tr w:rsidR="00182F47" w:rsidRPr="005007C5" w14:paraId="675C87F9" w14:textId="77777777" w:rsidTr="00917D51">
        <w:tc>
          <w:tcPr>
            <w:tcW w:w="2700" w:type="dxa"/>
          </w:tcPr>
          <w:p w14:paraId="1BD867CD" w14:textId="77777777" w:rsidR="00182F47" w:rsidRPr="005007C5" w:rsidRDefault="00182F47" w:rsidP="00917D51">
            <w:pPr>
              <w:rPr>
                <w:rFonts w:cstheme="minorHAnsi"/>
              </w:rPr>
            </w:pPr>
            <w:r w:rsidRPr="005007C5">
              <w:rPr>
                <w:rFonts w:cstheme="minorHAnsi"/>
              </w:rPr>
              <w:t>1561</w:t>
            </w:r>
          </w:p>
        </w:tc>
        <w:tc>
          <w:tcPr>
            <w:tcW w:w="6326" w:type="dxa"/>
          </w:tcPr>
          <w:p w14:paraId="5812E15D" w14:textId="77777777" w:rsidR="00182F47" w:rsidRPr="005007C5" w:rsidRDefault="00182F47" w:rsidP="00917D51">
            <w:pPr>
              <w:rPr>
                <w:rFonts w:cstheme="minorHAnsi"/>
              </w:rPr>
            </w:pPr>
            <w:r w:rsidRPr="005007C5">
              <w:rPr>
                <w:rFonts w:cstheme="minorHAnsi"/>
              </w:rPr>
              <w:t>Viro (Tallinnan alue)</w:t>
            </w:r>
          </w:p>
        </w:tc>
      </w:tr>
      <w:tr w:rsidR="00182F47" w:rsidRPr="005007C5" w14:paraId="55668060" w14:textId="77777777" w:rsidTr="00917D51">
        <w:tc>
          <w:tcPr>
            <w:tcW w:w="2700" w:type="dxa"/>
          </w:tcPr>
          <w:p w14:paraId="63D93778" w14:textId="77777777" w:rsidR="00182F47" w:rsidRPr="005007C5" w:rsidRDefault="00182F47" w:rsidP="00917D51">
            <w:pPr>
              <w:rPr>
                <w:rFonts w:cstheme="minorHAnsi"/>
              </w:rPr>
            </w:pPr>
            <w:r w:rsidRPr="005007C5">
              <w:rPr>
                <w:rFonts w:cstheme="minorHAnsi"/>
              </w:rPr>
              <w:t>1617</w:t>
            </w:r>
          </w:p>
        </w:tc>
        <w:tc>
          <w:tcPr>
            <w:tcW w:w="6326" w:type="dxa"/>
          </w:tcPr>
          <w:p w14:paraId="1F31D288" w14:textId="77777777" w:rsidR="00182F47" w:rsidRPr="005007C5" w:rsidRDefault="00182F47" w:rsidP="00917D51">
            <w:pPr>
              <w:rPr>
                <w:rFonts w:cstheme="minorHAnsi"/>
              </w:rPr>
            </w:pPr>
            <w:r w:rsidRPr="005007C5">
              <w:rPr>
                <w:rFonts w:cstheme="minorHAnsi"/>
              </w:rPr>
              <w:t xml:space="preserve">Käkisalmen lääni ja Inkerinmaa </w:t>
            </w:r>
            <w:proofErr w:type="spellStart"/>
            <w:r w:rsidRPr="005007C5">
              <w:rPr>
                <w:rFonts w:cstheme="minorHAnsi"/>
              </w:rPr>
              <w:t>Stolbovan</w:t>
            </w:r>
            <w:proofErr w:type="spellEnd"/>
            <w:r w:rsidRPr="005007C5">
              <w:rPr>
                <w:rFonts w:cstheme="minorHAnsi"/>
              </w:rPr>
              <w:t xml:space="preserve"> rauhassa Venäjältä</w:t>
            </w:r>
          </w:p>
        </w:tc>
      </w:tr>
      <w:tr w:rsidR="00182F47" w:rsidRPr="005007C5" w14:paraId="09D3B0A8" w14:textId="77777777" w:rsidTr="00917D51">
        <w:tc>
          <w:tcPr>
            <w:tcW w:w="2700" w:type="dxa"/>
          </w:tcPr>
          <w:p w14:paraId="5857BBF7" w14:textId="77777777" w:rsidR="00182F47" w:rsidRPr="005007C5" w:rsidRDefault="00182F47" w:rsidP="00917D51">
            <w:pPr>
              <w:rPr>
                <w:rFonts w:cstheme="minorHAnsi"/>
              </w:rPr>
            </w:pPr>
            <w:r w:rsidRPr="005007C5">
              <w:rPr>
                <w:rFonts w:cstheme="minorHAnsi"/>
              </w:rPr>
              <w:t>1629</w:t>
            </w:r>
          </w:p>
        </w:tc>
        <w:tc>
          <w:tcPr>
            <w:tcW w:w="6326" w:type="dxa"/>
          </w:tcPr>
          <w:p w14:paraId="38D2CB72" w14:textId="77777777" w:rsidR="00182F47" w:rsidRPr="005007C5" w:rsidRDefault="00182F47" w:rsidP="00917D51">
            <w:pPr>
              <w:rPr>
                <w:rFonts w:cstheme="minorHAnsi"/>
              </w:rPr>
            </w:pPr>
            <w:r w:rsidRPr="005007C5">
              <w:rPr>
                <w:rFonts w:cstheme="minorHAnsi"/>
              </w:rPr>
              <w:t>Liivinmaa Venäjältä</w:t>
            </w:r>
          </w:p>
        </w:tc>
      </w:tr>
      <w:tr w:rsidR="00182F47" w:rsidRPr="005007C5" w14:paraId="7C8F715B" w14:textId="77777777" w:rsidTr="00917D51">
        <w:tc>
          <w:tcPr>
            <w:tcW w:w="2700" w:type="dxa"/>
          </w:tcPr>
          <w:p w14:paraId="192CC126" w14:textId="77777777" w:rsidR="00182F47" w:rsidRPr="005007C5" w:rsidRDefault="00182F47" w:rsidP="00917D51">
            <w:pPr>
              <w:rPr>
                <w:rFonts w:cstheme="minorHAnsi"/>
              </w:rPr>
            </w:pPr>
            <w:r w:rsidRPr="005007C5">
              <w:rPr>
                <w:rFonts w:cstheme="minorHAnsi"/>
              </w:rPr>
              <w:t>1645</w:t>
            </w:r>
          </w:p>
        </w:tc>
        <w:tc>
          <w:tcPr>
            <w:tcW w:w="6326" w:type="dxa"/>
          </w:tcPr>
          <w:p w14:paraId="64FA9769" w14:textId="77777777" w:rsidR="00182F47" w:rsidRPr="005007C5" w:rsidRDefault="00182F47" w:rsidP="00917D51">
            <w:pPr>
              <w:rPr>
                <w:rFonts w:cstheme="minorHAnsi"/>
              </w:rPr>
            </w:pPr>
            <w:proofErr w:type="spellStart"/>
            <w:r w:rsidRPr="005007C5">
              <w:rPr>
                <w:rFonts w:cstheme="minorHAnsi"/>
              </w:rPr>
              <w:t>Härjedalen</w:t>
            </w:r>
            <w:proofErr w:type="spellEnd"/>
            <w:r w:rsidRPr="005007C5">
              <w:rPr>
                <w:rFonts w:cstheme="minorHAnsi"/>
              </w:rPr>
              <w:t xml:space="preserve">, </w:t>
            </w:r>
            <w:proofErr w:type="spellStart"/>
            <w:r w:rsidRPr="005007C5">
              <w:rPr>
                <w:rFonts w:cstheme="minorHAnsi"/>
              </w:rPr>
              <w:t>Jämtlanti</w:t>
            </w:r>
            <w:proofErr w:type="spellEnd"/>
            <w:r w:rsidRPr="005007C5">
              <w:rPr>
                <w:rFonts w:cstheme="minorHAnsi"/>
              </w:rPr>
              <w:t xml:space="preserve"> </w:t>
            </w:r>
          </w:p>
        </w:tc>
      </w:tr>
      <w:tr w:rsidR="00182F47" w:rsidRPr="005007C5" w14:paraId="5573C168" w14:textId="77777777" w:rsidTr="00917D51">
        <w:tc>
          <w:tcPr>
            <w:tcW w:w="2700" w:type="dxa"/>
          </w:tcPr>
          <w:p w14:paraId="25FCA493" w14:textId="77777777" w:rsidR="00182F47" w:rsidRPr="005007C5" w:rsidRDefault="00182F47" w:rsidP="00917D51">
            <w:pPr>
              <w:rPr>
                <w:rFonts w:cstheme="minorHAnsi"/>
              </w:rPr>
            </w:pPr>
            <w:r w:rsidRPr="005007C5">
              <w:rPr>
                <w:rFonts w:cstheme="minorHAnsi"/>
              </w:rPr>
              <w:t>1648</w:t>
            </w:r>
          </w:p>
        </w:tc>
        <w:tc>
          <w:tcPr>
            <w:tcW w:w="6326" w:type="dxa"/>
          </w:tcPr>
          <w:p w14:paraId="68426042" w14:textId="77777777" w:rsidR="00182F47" w:rsidRPr="005007C5" w:rsidRDefault="00182F47" w:rsidP="00917D51">
            <w:pPr>
              <w:rPr>
                <w:rFonts w:cstheme="minorHAnsi"/>
              </w:rPr>
            </w:pPr>
            <w:r w:rsidRPr="005007C5">
              <w:rPr>
                <w:rFonts w:cstheme="minorHAnsi"/>
              </w:rPr>
              <w:t xml:space="preserve">Pommeri, </w:t>
            </w:r>
            <w:proofErr w:type="spellStart"/>
            <w:r w:rsidRPr="005007C5">
              <w:rPr>
                <w:rFonts w:cstheme="minorHAnsi"/>
              </w:rPr>
              <w:t>Wismar</w:t>
            </w:r>
            <w:proofErr w:type="spellEnd"/>
            <w:r w:rsidRPr="005007C5">
              <w:rPr>
                <w:rFonts w:cstheme="minorHAnsi"/>
              </w:rPr>
              <w:t>, Bremen-Verden saksalaisilta</w:t>
            </w:r>
          </w:p>
        </w:tc>
      </w:tr>
      <w:tr w:rsidR="00182F47" w:rsidRPr="005007C5" w14:paraId="529668FF" w14:textId="77777777" w:rsidTr="00917D51">
        <w:tc>
          <w:tcPr>
            <w:tcW w:w="2700" w:type="dxa"/>
          </w:tcPr>
          <w:p w14:paraId="54CF8F2B" w14:textId="77777777" w:rsidR="00182F47" w:rsidRPr="005007C5" w:rsidRDefault="00182F47" w:rsidP="00917D51">
            <w:pPr>
              <w:rPr>
                <w:rFonts w:cstheme="minorHAnsi"/>
              </w:rPr>
            </w:pPr>
            <w:r w:rsidRPr="005007C5">
              <w:rPr>
                <w:rFonts w:cstheme="minorHAnsi"/>
              </w:rPr>
              <w:t>1658</w:t>
            </w:r>
          </w:p>
        </w:tc>
        <w:tc>
          <w:tcPr>
            <w:tcW w:w="6326" w:type="dxa"/>
          </w:tcPr>
          <w:p w14:paraId="39B43D0A" w14:textId="77777777" w:rsidR="00182F47" w:rsidRPr="005007C5" w:rsidRDefault="00182F47" w:rsidP="00917D51">
            <w:pPr>
              <w:rPr>
                <w:rFonts w:cstheme="minorHAnsi"/>
              </w:rPr>
            </w:pPr>
            <w:proofErr w:type="spellStart"/>
            <w:r w:rsidRPr="005007C5">
              <w:rPr>
                <w:rFonts w:cstheme="minorHAnsi"/>
              </w:rPr>
              <w:t>Bohuslän</w:t>
            </w:r>
            <w:proofErr w:type="spellEnd"/>
            <w:r w:rsidRPr="005007C5">
              <w:rPr>
                <w:rFonts w:cstheme="minorHAnsi"/>
              </w:rPr>
              <w:t xml:space="preserve"> ja Skåne Tanskalta</w:t>
            </w:r>
          </w:p>
        </w:tc>
      </w:tr>
    </w:tbl>
    <w:p w14:paraId="57F07F55" w14:textId="77777777" w:rsidR="00182F47" w:rsidRPr="005007C5" w:rsidRDefault="00182F47" w:rsidP="00D43EB7">
      <w:pPr>
        <w:rPr>
          <w:rFonts w:cstheme="minorHAnsi"/>
          <w:b/>
          <w:bCs/>
        </w:rPr>
      </w:pPr>
    </w:p>
    <w:p w14:paraId="608ADAAB" w14:textId="6F46D999" w:rsidR="00D43EB7" w:rsidRPr="005007C5" w:rsidRDefault="00D43EB7" w:rsidP="00D43EB7">
      <w:pPr>
        <w:rPr>
          <w:rFonts w:cstheme="minorHAnsi"/>
          <w:b/>
          <w:bCs/>
        </w:rPr>
      </w:pPr>
      <w:r w:rsidRPr="005007C5">
        <w:rPr>
          <w:rFonts w:cstheme="minorHAnsi"/>
          <w:b/>
          <w:bCs/>
        </w:rPr>
        <w:t>Pohdi</w:t>
      </w:r>
    </w:p>
    <w:p w14:paraId="49F3A930" w14:textId="77777777" w:rsidR="00D43EB7" w:rsidRPr="005007C5" w:rsidRDefault="00D43EB7" w:rsidP="009C6D18">
      <w:pPr>
        <w:pStyle w:val="Luettelokappale"/>
        <w:numPr>
          <w:ilvl w:val="0"/>
          <w:numId w:val="193"/>
        </w:numPr>
        <w:rPr>
          <w:rFonts w:cstheme="minorHAnsi"/>
        </w:rPr>
      </w:pPr>
      <w:r w:rsidRPr="005007C5">
        <w:rPr>
          <w:rFonts w:cstheme="minorHAnsi"/>
        </w:rPr>
        <w:t xml:space="preserve">Ota selvää, keitä olivat </w:t>
      </w:r>
      <w:r w:rsidRPr="005007C5">
        <w:rPr>
          <w:rFonts w:cstheme="minorHAnsi"/>
          <w:b/>
          <w:bCs/>
        </w:rPr>
        <w:t>hakkapeliitat</w:t>
      </w:r>
      <w:r w:rsidRPr="005007C5">
        <w:rPr>
          <w:rFonts w:cstheme="minorHAnsi"/>
        </w:rPr>
        <w:t xml:space="preserve"> ja millainen rooli heillä oli suurvallan rakentamisessa?</w:t>
      </w:r>
    </w:p>
    <w:p w14:paraId="23AE72D3" w14:textId="77777777" w:rsidR="00D43EB7" w:rsidRPr="005007C5" w:rsidRDefault="00D43EB7" w:rsidP="009C6D18">
      <w:pPr>
        <w:pStyle w:val="Luettelokappale"/>
        <w:numPr>
          <w:ilvl w:val="0"/>
          <w:numId w:val="193"/>
        </w:numPr>
        <w:rPr>
          <w:rFonts w:cstheme="minorHAnsi"/>
        </w:rPr>
      </w:pPr>
      <w:r w:rsidRPr="005007C5">
        <w:rPr>
          <w:rFonts w:cstheme="minorHAnsi"/>
        </w:rPr>
        <w:t>Tutki karttaa: miltä kaikilta valtioilta Ruotsi onnistui saamaan aluelisäyksiä?</w:t>
      </w:r>
    </w:p>
    <w:p w14:paraId="7677E111" w14:textId="77777777" w:rsidR="00D43EB7" w:rsidRPr="005007C5" w:rsidRDefault="00D43EB7" w:rsidP="009C6D18">
      <w:pPr>
        <w:pStyle w:val="Luettelokappale"/>
        <w:numPr>
          <w:ilvl w:val="0"/>
          <w:numId w:val="193"/>
        </w:numPr>
        <w:rPr>
          <w:rFonts w:cstheme="minorHAnsi"/>
        </w:rPr>
      </w:pPr>
      <w:r w:rsidRPr="005007C5">
        <w:rPr>
          <w:rFonts w:cstheme="minorHAnsi"/>
        </w:rPr>
        <w:t>Missä suhteessa Ruotsia ei voinut pitää suurvaltana 1600-luvulla?</w:t>
      </w:r>
    </w:p>
    <w:p w14:paraId="70022FE6" w14:textId="7EDF7E83" w:rsidR="00D43EB7" w:rsidRPr="005007C5" w:rsidRDefault="003067FA" w:rsidP="009C6D18">
      <w:pPr>
        <w:pStyle w:val="Luettelokappale"/>
        <w:numPr>
          <w:ilvl w:val="0"/>
          <w:numId w:val="193"/>
        </w:numPr>
        <w:rPr>
          <w:rFonts w:cstheme="minorHAnsi"/>
        </w:rPr>
      </w:pPr>
      <w:r w:rsidRPr="005007C5">
        <w:rPr>
          <w:rFonts w:cstheme="minorHAnsi"/>
        </w:rPr>
        <w:t>Ota selvää m</w:t>
      </w:r>
      <w:r w:rsidR="00D43EB7" w:rsidRPr="005007C5">
        <w:rPr>
          <w:rFonts w:cstheme="minorHAnsi"/>
        </w:rPr>
        <w:t xml:space="preserve">iksi Suomessa juhlitaan marraskuussa </w:t>
      </w:r>
      <w:proofErr w:type="spellStart"/>
      <w:r w:rsidR="00D43EB7" w:rsidRPr="005007C5">
        <w:rPr>
          <w:rFonts w:cstheme="minorHAnsi"/>
        </w:rPr>
        <w:t>Svenska</w:t>
      </w:r>
      <w:proofErr w:type="spellEnd"/>
      <w:r w:rsidR="00D43EB7" w:rsidRPr="005007C5">
        <w:rPr>
          <w:rFonts w:cstheme="minorHAnsi"/>
        </w:rPr>
        <w:t xml:space="preserve"> </w:t>
      </w:r>
      <w:proofErr w:type="spellStart"/>
      <w:r w:rsidR="00D43EB7" w:rsidRPr="005007C5">
        <w:rPr>
          <w:rFonts w:cstheme="minorHAnsi"/>
        </w:rPr>
        <w:t>Dagenia</w:t>
      </w:r>
      <w:proofErr w:type="spellEnd"/>
      <w:r w:rsidR="00D43EB7" w:rsidRPr="005007C5">
        <w:rPr>
          <w:rFonts w:cstheme="minorHAnsi"/>
        </w:rPr>
        <w:t>?</w:t>
      </w:r>
    </w:p>
    <w:p w14:paraId="243D279C" w14:textId="77777777" w:rsidR="00182F47" w:rsidRPr="005007C5" w:rsidRDefault="00182F47" w:rsidP="00D43EB7">
      <w:pPr>
        <w:rPr>
          <w:rFonts w:cstheme="minorHAnsi"/>
        </w:rPr>
      </w:pPr>
    </w:p>
    <w:p w14:paraId="636E3750" w14:textId="77777777" w:rsidR="00D43EB7" w:rsidRPr="005007C5" w:rsidRDefault="00D43EB7" w:rsidP="00D43EB7">
      <w:pPr>
        <w:rPr>
          <w:rFonts w:cstheme="minorHAnsi"/>
          <w:b/>
          <w:bCs/>
        </w:rPr>
      </w:pPr>
      <w:r w:rsidRPr="005007C5">
        <w:rPr>
          <w:rFonts w:cstheme="minorHAnsi"/>
          <w:b/>
          <w:bCs/>
        </w:rPr>
        <w:t>Suurvaltakauden kulttuuri</w:t>
      </w:r>
    </w:p>
    <w:p w14:paraId="164CEE87" w14:textId="1D122292" w:rsidR="00D43EB7" w:rsidRPr="005007C5" w:rsidRDefault="00D43EB7" w:rsidP="009C6D18">
      <w:pPr>
        <w:pStyle w:val="Luettelokappale"/>
        <w:numPr>
          <w:ilvl w:val="0"/>
          <w:numId w:val="190"/>
        </w:numPr>
        <w:rPr>
          <w:rFonts w:cstheme="minorHAnsi"/>
          <w:b/>
          <w:bCs/>
        </w:rPr>
      </w:pPr>
      <w:r w:rsidRPr="005007C5">
        <w:rPr>
          <w:rFonts w:cstheme="minorHAnsi"/>
        </w:rPr>
        <w:t>Sotilaat toivat sotaretkiltä Keski-Euroopasta Ruotsiin valtavan sotasaaliin</w:t>
      </w:r>
      <w:r w:rsidR="003067FA" w:rsidRPr="005007C5">
        <w:rPr>
          <w:rFonts w:cstheme="minorHAnsi"/>
        </w:rPr>
        <w:t>.</w:t>
      </w:r>
    </w:p>
    <w:p w14:paraId="20676B31" w14:textId="37A15F80" w:rsidR="00D43EB7" w:rsidRPr="005007C5" w:rsidRDefault="00D43EB7" w:rsidP="009C6D18">
      <w:pPr>
        <w:pStyle w:val="Luettelokappale"/>
        <w:numPr>
          <w:ilvl w:val="0"/>
          <w:numId w:val="190"/>
        </w:numPr>
        <w:rPr>
          <w:rFonts w:cstheme="minorHAnsi"/>
          <w:b/>
          <w:bCs/>
        </w:rPr>
      </w:pPr>
      <w:r w:rsidRPr="005007C5">
        <w:rPr>
          <w:rFonts w:cstheme="minorHAnsi"/>
        </w:rPr>
        <w:t xml:space="preserve">Ruotsalainen aristokratia rikastui suurvaltakaudella ja otti mallia Ranskasta: </w:t>
      </w:r>
      <w:r w:rsidR="003067FA" w:rsidRPr="005007C5">
        <w:rPr>
          <w:rFonts w:cstheme="minorHAnsi"/>
        </w:rPr>
        <w:t xml:space="preserve">ranskan </w:t>
      </w:r>
      <w:r w:rsidRPr="005007C5">
        <w:rPr>
          <w:rFonts w:cstheme="minorHAnsi"/>
        </w:rPr>
        <w:t>kielen opettelu,</w:t>
      </w:r>
      <w:r w:rsidR="003067FA" w:rsidRPr="005007C5">
        <w:rPr>
          <w:rFonts w:cstheme="minorHAnsi"/>
        </w:rPr>
        <w:t xml:space="preserve"> koreileva</w:t>
      </w:r>
      <w:r w:rsidRPr="005007C5">
        <w:rPr>
          <w:rFonts w:cstheme="minorHAnsi"/>
        </w:rPr>
        <w:t xml:space="preserve"> pukeutuminen ja </w:t>
      </w:r>
      <w:r w:rsidRPr="005007C5">
        <w:rPr>
          <w:rFonts w:cstheme="minorHAnsi"/>
          <w:b/>
          <w:bCs/>
        </w:rPr>
        <w:t xml:space="preserve">barokki </w:t>
      </w:r>
      <w:r w:rsidRPr="005007C5">
        <w:rPr>
          <w:rFonts w:cstheme="minorHAnsi"/>
        </w:rPr>
        <w:t>juurtuivat Ruotsiin</w:t>
      </w:r>
      <w:r w:rsidR="003067FA" w:rsidRPr="005007C5">
        <w:rPr>
          <w:rFonts w:cstheme="minorHAnsi"/>
        </w:rPr>
        <w:t>.</w:t>
      </w:r>
    </w:p>
    <w:p w14:paraId="3A87E87B" w14:textId="572B9901" w:rsidR="00D43EB7" w:rsidRPr="005007C5" w:rsidRDefault="00D43EB7" w:rsidP="009C6D18">
      <w:pPr>
        <w:pStyle w:val="Luettelokappale"/>
        <w:numPr>
          <w:ilvl w:val="0"/>
          <w:numId w:val="190"/>
        </w:numPr>
        <w:rPr>
          <w:rFonts w:cstheme="minorHAnsi"/>
          <w:b/>
          <w:bCs/>
        </w:rPr>
      </w:pPr>
      <w:r w:rsidRPr="005007C5">
        <w:rPr>
          <w:rFonts w:cstheme="minorHAnsi"/>
        </w:rPr>
        <w:t xml:space="preserve">Aateliskartanoita </w:t>
      </w:r>
      <w:r w:rsidR="003067FA" w:rsidRPr="005007C5">
        <w:rPr>
          <w:rFonts w:cstheme="minorHAnsi"/>
        </w:rPr>
        <w:t xml:space="preserve">rakennettiin </w:t>
      </w:r>
      <w:r w:rsidRPr="005007C5">
        <w:rPr>
          <w:rFonts w:cstheme="minorHAnsi"/>
        </w:rPr>
        <w:t>myös Suomeen</w:t>
      </w:r>
      <w:r w:rsidR="003067FA" w:rsidRPr="005007C5">
        <w:rPr>
          <w:rFonts w:cstheme="minorHAnsi"/>
        </w:rPr>
        <w:t>, esim.</w:t>
      </w:r>
      <w:r w:rsidRPr="005007C5">
        <w:rPr>
          <w:rFonts w:cstheme="minorHAnsi"/>
        </w:rPr>
        <w:t xml:space="preserve"> Louhisaari ja Sarvilahti</w:t>
      </w:r>
      <w:r w:rsidR="003067FA" w:rsidRPr="005007C5">
        <w:rPr>
          <w:rFonts w:cstheme="minorHAnsi"/>
        </w:rPr>
        <w:t>.</w:t>
      </w:r>
    </w:p>
    <w:p w14:paraId="0AEE7A92" w14:textId="1002DE09" w:rsidR="00D43EB7" w:rsidRPr="005007C5" w:rsidRDefault="00D43EB7" w:rsidP="009C6D18">
      <w:pPr>
        <w:pStyle w:val="Luettelokappale"/>
        <w:numPr>
          <w:ilvl w:val="0"/>
          <w:numId w:val="190"/>
        </w:numPr>
        <w:rPr>
          <w:rFonts w:cstheme="minorHAnsi"/>
          <w:b/>
          <w:bCs/>
        </w:rPr>
      </w:pPr>
      <w:r w:rsidRPr="005007C5">
        <w:rPr>
          <w:rFonts w:cstheme="minorHAnsi"/>
        </w:rPr>
        <w:t>Puhdasoppinen luterilaisuus johti toisuskoisten vainoon, saamelaisten pakkokäännytykseen ja jopa noitaoikeudenkäynteihin Ahvenanmaa</w:t>
      </w:r>
      <w:r w:rsidR="003067FA" w:rsidRPr="005007C5">
        <w:rPr>
          <w:rFonts w:cstheme="minorHAnsi"/>
        </w:rPr>
        <w:t>lla.</w:t>
      </w:r>
    </w:p>
    <w:p w14:paraId="79E0FC3E" w14:textId="17C1AB5D" w:rsidR="00D43EB7" w:rsidRPr="005007C5" w:rsidRDefault="00D43EB7" w:rsidP="009C6D18">
      <w:pPr>
        <w:pStyle w:val="Luettelokappale"/>
        <w:numPr>
          <w:ilvl w:val="0"/>
          <w:numId w:val="190"/>
        </w:numPr>
        <w:rPr>
          <w:rFonts w:cstheme="minorHAnsi"/>
          <w:b/>
          <w:bCs/>
        </w:rPr>
      </w:pPr>
      <w:r w:rsidRPr="005007C5">
        <w:rPr>
          <w:rFonts w:cstheme="minorHAnsi"/>
        </w:rPr>
        <w:t xml:space="preserve">Papit ja lukkarit opettivat ja kuulustelivat </w:t>
      </w:r>
      <w:r w:rsidR="003067FA" w:rsidRPr="005007C5">
        <w:rPr>
          <w:rFonts w:cstheme="minorHAnsi"/>
        </w:rPr>
        <w:t>kristinopin</w:t>
      </w:r>
      <w:r w:rsidRPr="005007C5">
        <w:rPr>
          <w:rFonts w:cstheme="minorHAnsi"/>
        </w:rPr>
        <w:t xml:space="preserve"> perusteita kinkereillä</w:t>
      </w:r>
      <w:r w:rsidR="003067FA" w:rsidRPr="005007C5">
        <w:rPr>
          <w:rFonts w:cstheme="minorHAnsi"/>
        </w:rPr>
        <w:t>.</w:t>
      </w:r>
    </w:p>
    <w:p w14:paraId="4739C21F" w14:textId="77777777" w:rsidR="00D43EB7" w:rsidRPr="005007C5" w:rsidRDefault="00D43EB7" w:rsidP="00D43EB7">
      <w:pPr>
        <w:rPr>
          <w:rFonts w:cstheme="minorHAnsi"/>
        </w:rPr>
      </w:pPr>
    </w:p>
    <w:p w14:paraId="0DD8F2CF" w14:textId="77777777" w:rsidR="00D43EB7" w:rsidRPr="005007C5" w:rsidRDefault="00D43EB7" w:rsidP="00D43EB7">
      <w:pPr>
        <w:rPr>
          <w:rFonts w:cstheme="minorHAnsi"/>
          <w:b/>
          <w:bCs/>
        </w:rPr>
      </w:pPr>
      <w:r w:rsidRPr="005007C5">
        <w:rPr>
          <w:rFonts w:cstheme="minorHAnsi"/>
          <w:b/>
          <w:bCs/>
        </w:rPr>
        <w:t>Suurvaltakauden koulut Suomessa</w:t>
      </w:r>
    </w:p>
    <w:tbl>
      <w:tblPr>
        <w:tblStyle w:val="TaulukkoRuudukko"/>
        <w:tblW w:w="9026" w:type="dxa"/>
        <w:tblLayout w:type="fixed"/>
        <w:tblLook w:val="06A0" w:firstRow="1" w:lastRow="0" w:firstColumn="1" w:lastColumn="0" w:noHBand="1" w:noVBand="1"/>
      </w:tblPr>
      <w:tblGrid>
        <w:gridCol w:w="2547"/>
        <w:gridCol w:w="6479"/>
      </w:tblGrid>
      <w:tr w:rsidR="00D43EB7" w:rsidRPr="005007C5" w14:paraId="116A1814" w14:textId="77777777" w:rsidTr="00182F47">
        <w:tc>
          <w:tcPr>
            <w:tcW w:w="2547" w:type="dxa"/>
          </w:tcPr>
          <w:p w14:paraId="56E7B6FB" w14:textId="77777777" w:rsidR="00D43EB7" w:rsidRPr="005007C5" w:rsidRDefault="00D43EB7" w:rsidP="00C31EFA">
            <w:pPr>
              <w:rPr>
                <w:rFonts w:cstheme="minorHAnsi"/>
              </w:rPr>
            </w:pPr>
            <w:proofErr w:type="spellStart"/>
            <w:r w:rsidRPr="005007C5">
              <w:rPr>
                <w:rFonts w:cstheme="minorHAnsi"/>
              </w:rPr>
              <w:t>Pedagogiot</w:t>
            </w:r>
            <w:proofErr w:type="spellEnd"/>
          </w:p>
        </w:tc>
        <w:tc>
          <w:tcPr>
            <w:tcW w:w="6479" w:type="dxa"/>
          </w:tcPr>
          <w:p w14:paraId="1263957A" w14:textId="77777777" w:rsidR="00D43EB7" w:rsidRPr="005007C5" w:rsidRDefault="00D43EB7" w:rsidP="00C31EFA">
            <w:pPr>
              <w:rPr>
                <w:rFonts w:cstheme="minorHAnsi"/>
              </w:rPr>
            </w:pPr>
            <w:r w:rsidRPr="005007C5">
              <w:rPr>
                <w:rFonts w:cstheme="minorHAnsi"/>
              </w:rPr>
              <w:t>Lastenkoulu: luku- ja kirjoitustaito, laskento</w:t>
            </w:r>
          </w:p>
        </w:tc>
      </w:tr>
      <w:tr w:rsidR="00D43EB7" w:rsidRPr="005007C5" w14:paraId="101B6ED0" w14:textId="77777777" w:rsidTr="00182F47">
        <w:tc>
          <w:tcPr>
            <w:tcW w:w="2547" w:type="dxa"/>
          </w:tcPr>
          <w:p w14:paraId="2E2A77EE" w14:textId="77777777" w:rsidR="00D43EB7" w:rsidRPr="005007C5" w:rsidRDefault="00D43EB7" w:rsidP="00C31EFA">
            <w:pPr>
              <w:rPr>
                <w:rFonts w:cstheme="minorHAnsi"/>
              </w:rPr>
            </w:pPr>
            <w:r w:rsidRPr="005007C5">
              <w:rPr>
                <w:rFonts w:cstheme="minorHAnsi"/>
              </w:rPr>
              <w:t xml:space="preserve">Triviaalikoulut </w:t>
            </w:r>
          </w:p>
        </w:tc>
        <w:tc>
          <w:tcPr>
            <w:tcW w:w="6479" w:type="dxa"/>
          </w:tcPr>
          <w:p w14:paraId="2E47B5EF" w14:textId="77777777" w:rsidR="00D43EB7" w:rsidRPr="005007C5" w:rsidRDefault="00D43EB7" w:rsidP="00C31EFA">
            <w:pPr>
              <w:rPr>
                <w:rFonts w:cstheme="minorHAnsi"/>
              </w:rPr>
            </w:pPr>
            <w:r w:rsidRPr="005007C5">
              <w:rPr>
                <w:rFonts w:cstheme="minorHAnsi"/>
              </w:rPr>
              <w:t>Suuremmissa kaupungeissa: latina, kreikka, historia, matematiikka, luonnontiede</w:t>
            </w:r>
          </w:p>
        </w:tc>
      </w:tr>
      <w:tr w:rsidR="00D43EB7" w:rsidRPr="005007C5" w14:paraId="52764E70" w14:textId="77777777" w:rsidTr="00182F47">
        <w:tc>
          <w:tcPr>
            <w:tcW w:w="2547" w:type="dxa"/>
          </w:tcPr>
          <w:p w14:paraId="0776E500" w14:textId="77777777" w:rsidR="00D43EB7" w:rsidRPr="005007C5" w:rsidRDefault="00D43EB7" w:rsidP="00C31EFA">
            <w:pPr>
              <w:rPr>
                <w:rFonts w:cstheme="minorHAnsi"/>
              </w:rPr>
            </w:pPr>
            <w:r w:rsidRPr="005007C5">
              <w:rPr>
                <w:rFonts w:cstheme="minorHAnsi"/>
              </w:rPr>
              <w:t xml:space="preserve">Kymnaasit </w:t>
            </w:r>
          </w:p>
        </w:tc>
        <w:tc>
          <w:tcPr>
            <w:tcW w:w="6479" w:type="dxa"/>
          </w:tcPr>
          <w:p w14:paraId="773BF6C1" w14:textId="77777777" w:rsidR="00D43EB7" w:rsidRPr="005007C5" w:rsidRDefault="00D43EB7" w:rsidP="00C31EFA">
            <w:pPr>
              <w:rPr>
                <w:rFonts w:cstheme="minorHAnsi"/>
              </w:rPr>
            </w:pPr>
            <w:r w:rsidRPr="005007C5">
              <w:rPr>
                <w:rFonts w:cstheme="minorHAnsi"/>
              </w:rPr>
              <w:t>Lukio, valmisti yliopistoa varten: Turku, Viipuri</w:t>
            </w:r>
          </w:p>
        </w:tc>
      </w:tr>
    </w:tbl>
    <w:p w14:paraId="1FABF023" w14:textId="77777777" w:rsidR="00D43EB7" w:rsidRPr="005007C5" w:rsidRDefault="00D43EB7" w:rsidP="00D43EB7">
      <w:pPr>
        <w:rPr>
          <w:rFonts w:cstheme="minorHAnsi"/>
        </w:rPr>
      </w:pPr>
    </w:p>
    <w:p w14:paraId="4F385920" w14:textId="3FBFEFF9" w:rsidR="00182F47" w:rsidRPr="005007C5" w:rsidRDefault="00182F47" w:rsidP="00D43EB7">
      <w:pPr>
        <w:rPr>
          <w:rFonts w:cstheme="minorHAnsi"/>
        </w:rPr>
      </w:pPr>
    </w:p>
    <w:p w14:paraId="41660B02" w14:textId="0709290C" w:rsidR="00182F47" w:rsidRPr="005007C5" w:rsidRDefault="00182F47" w:rsidP="00182F47">
      <w:pPr>
        <w:jc w:val="center"/>
        <w:rPr>
          <w:rFonts w:cstheme="minorHAnsi"/>
          <w:b/>
          <w:sz w:val="20"/>
        </w:rPr>
      </w:pPr>
      <w:r w:rsidRPr="005007C5">
        <w:rPr>
          <w:rFonts w:cstheme="minorHAnsi"/>
          <w:b/>
          <w:sz w:val="20"/>
        </w:rPr>
        <w:lastRenderedPageBreak/>
        <w:t xml:space="preserve">Tarton yliopisto </w:t>
      </w:r>
      <w:r w:rsidR="005C508D" w:rsidRPr="005007C5">
        <w:rPr>
          <w:rFonts w:cstheme="minorHAnsi"/>
          <w:b/>
          <w:sz w:val="20"/>
        </w:rPr>
        <w:t xml:space="preserve">Virossa </w:t>
      </w:r>
      <w:r w:rsidRPr="005007C5">
        <w:rPr>
          <w:rFonts w:cstheme="minorHAnsi"/>
          <w:b/>
          <w:sz w:val="20"/>
        </w:rPr>
        <w:t>on ollut vuosisatoja suomalaisten opiskelijoiden suosiossa. Se perustettiin vuonna 1632 Kustaa II Aadolfin päätöksellä.</w:t>
      </w:r>
    </w:p>
    <w:p w14:paraId="7B41061D" w14:textId="77777777" w:rsidR="00D43EB7" w:rsidRPr="005007C5" w:rsidRDefault="00D43EB7" w:rsidP="00182F47">
      <w:pPr>
        <w:jc w:val="center"/>
        <w:rPr>
          <w:rFonts w:cstheme="minorHAnsi"/>
          <w:b/>
          <w:sz w:val="20"/>
        </w:rPr>
      </w:pPr>
      <w:r w:rsidRPr="005007C5">
        <w:rPr>
          <w:rFonts w:cstheme="minorHAnsi"/>
          <w:b/>
          <w:sz w:val="20"/>
        </w:rPr>
        <w:drawing>
          <wp:inline distT="0" distB="0" distL="0" distR="0" wp14:anchorId="7FA1145D" wp14:editId="619722AD">
            <wp:extent cx="2305050" cy="1634490"/>
            <wp:effectExtent l="0" t="0" r="0" b="0"/>
            <wp:docPr id="827600118" name="Kuva 82760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305050" cy="1634490"/>
                    </a:xfrm>
                    <a:prstGeom prst="rect">
                      <a:avLst/>
                    </a:prstGeom>
                  </pic:spPr>
                </pic:pic>
              </a:graphicData>
            </a:graphic>
          </wp:inline>
        </w:drawing>
      </w:r>
    </w:p>
    <w:p w14:paraId="08947788" w14:textId="40EA0CB5" w:rsidR="00D43EB7" w:rsidRPr="005007C5" w:rsidRDefault="00D43EB7" w:rsidP="00182F47">
      <w:pPr>
        <w:jc w:val="center"/>
        <w:rPr>
          <w:rFonts w:cstheme="minorHAnsi"/>
          <w:b/>
          <w:sz w:val="20"/>
        </w:rPr>
      </w:pPr>
      <w:r w:rsidRPr="005007C5">
        <w:rPr>
          <w:rFonts w:cstheme="minorHAnsi"/>
          <w:b/>
          <w:sz w:val="20"/>
        </w:rPr>
        <w:t>Lähde: Wikipedia</w:t>
      </w:r>
    </w:p>
    <w:p w14:paraId="42BA4C96" w14:textId="77777777" w:rsidR="00D43EB7" w:rsidRPr="005007C5" w:rsidRDefault="00D43EB7" w:rsidP="00D43EB7">
      <w:pPr>
        <w:rPr>
          <w:rFonts w:cstheme="minorHAnsi"/>
        </w:rPr>
      </w:pPr>
    </w:p>
    <w:p w14:paraId="0018E878" w14:textId="481613B5" w:rsidR="00D43EB7" w:rsidRPr="005007C5" w:rsidRDefault="00D43EB7" w:rsidP="009C6D18">
      <w:pPr>
        <w:pStyle w:val="Luettelokappale"/>
        <w:numPr>
          <w:ilvl w:val="0"/>
          <w:numId w:val="189"/>
        </w:numPr>
        <w:rPr>
          <w:rFonts w:cstheme="minorHAnsi"/>
        </w:rPr>
      </w:pPr>
      <w:r w:rsidRPr="005007C5">
        <w:rPr>
          <w:rFonts w:cstheme="minorHAnsi"/>
          <w:b/>
          <w:bCs/>
        </w:rPr>
        <w:t xml:space="preserve">Turun akatemia </w:t>
      </w:r>
      <w:r w:rsidRPr="005007C5">
        <w:rPr>
          <w:rFonts w:cstheme="minorHAnsi"/>
        </w:rPr>
        <w:t>aloitti vuonna 1640</w:t>
      </w:r>
      <w:r w:rsidR="00EF0B82" w:rsidRPr="005007C5">
        <w:rPr>
          <w:rFonts w:cstheme="minorHAnsi"/>
        </w:rPr>
        <w:t xml:space="preserve"> Per Brahen aloitteesta.</w:t>
      </w:r>
    </w:p>
    <w:p w14:paraId="569AEC21" w14:textId="61C02C49" w:rsidR="00D43EB7" w:rsidRPr="005007C5" w:rsidRDefault="00EF0B82" w:rsidP="009C6D18">
      <w:pPr>
        <w:pStyle w:val="Luettelokappale"/>
        <w:numPr>
          <w:ilvl w:val="0"/>
          <w:numId w:val="189"/>
        </w:numPr>
        <w:rPr>
          <w:rFonts w:cstheme="minorHAnsi"/>
        </w:rPr>
      </w:pPr>
      <w:r w:rsidRPr="005007C5">
        <w:rPr>
          <w:rFonts w:cstheme="minorHAnsi"/>
        </w:rPr>
        <w:t>A</w:t>
      </w:r>
      <w:r w:rsidR="00D43EB7" w:rsidRPr="005007C5">
        <w:rPr>
          <w:rFonts w:cstheme="minorHAnsi"/>
        </w:rPr>
        <w:t>iemmin suomalaiset opiskelivat Keski-Euroopan, Tarton ja Uppsalan yliopistoissa</w:t>
      </w:r>
      <w:r w:rsidRPr="005007C5">
        <w:rPr>
          <w:rFonts w:cstheme="minorHAnsi"/>
        </w:rPr>
        <w:t>.</w:t>
      </w:r>
    </w:p>
    <w:p w14:paraId="10619219" w14:textId="078755FD" w:rsidR="00D43EB7" w:rsidRPr="005007C5" w:rsidRDefault="00EF0B82" w:rsidP="009C6D18">
      <w:pPr>
        <w:pStyle w:val="Luettelokappale"/>
        <w:numPr>
          <w:ilvl w:val="0"/>
          <w:numId w:val="189"/>
        </w:numPr>
        <w:rPr>
          <w:rFonts w:cstheme="minorHAnsi"/>
        </w:rPr>
      </w:pPr>
      <w:r w:rsidRPr="005007C5">
        <w:rPr>
          <w:rFonts w:cstheme="minorHAnsi"/>
        </w:rPr>
        <w:t>Akatemian t</w:t>
      </w:r>
      <w:r w:rsidR="00D43EB7" w:rsidRPr="005007C5">
        <w:rPr>
          <w:rFonts w:cstheme="minorHAnsi"/>
        </w:rPr>
        <w:t xml:space="preserve">avoite </w:t>
      </w:r>
      <w:r w:rsidRPr="005007C5">
        <w:rPr>
          <w:rFonts w:cstheme="minorHAnsi"/>
        </w:rPr>
        <w:t xml:space="preserve">oli </w:t>
      </w:r>
      <w:r w:rsidR="00D43EB7" w:rsidRPr="005007C5">
        <w:rPr>
          <w:rFonts w:cstheme="minorHAnsi"/>
        </w:rPr>
        <w:t>kouluttaa pappeja virkamiehiä Suomen tarpeisiin</w:t>
      </w:r>
      <w:r w:rsidRPr="005007C5">
        <w:rPr>
          <w:rFonts w:cstheme="minorHAnsi"/>
        </w:rPr>
        <w:t>.</w:t>
      </w:r>
    </w:p>
    <w:p w14:paraId="0A2E7D9C" w14:textId="6E74C10C" w:rsidR="00D43EB7" w:rsidRPr="005007C5" w:rsidRDefault="00EF0B82" w:rsidP="009C6D18">
      <w:pPr>
        <w:pStyle w:val="Luettelokappale"/>
        <w:numPr>
          <w:ilvl w:val="0"/>
          <w:numId w:val="189"/>
        </w:numPr>
        <w:rPr>
          <w:rFonts w:cstheme="minorHAnsi"/>
        </w:rPr>
      </w:pPr>
      <w:r w:rsidRPr="005007C5">
        <w:rPr>
          <w:rFonts w:cstheme="minorHAnsi"/>
        </w:rPr>
        <w:t>Oppiaineina olivat t</w:t>
      </w:r>
      <w:r w:rsidR="00D43EB7" w:rsidRPr="005007C5">
        <w:rPr>
          <w:rFonts w:cstheme="minorHAnsi"/>
        </w:rPr>
        <w:t>eologia, lääketiede, filosofia ja juridiikka</w:t>
      </w:r>
      <w:r w:rsidRPr="005007C5">
        <w:rPr>
          <w:rFonts w:cstheme="minorHAnsi"/>
        </w:rPr>
        <w:t>.</w:t>
      </w:r>
    </w:p>
    <w:p w14:paraId="349589D0" w14:textId="427AA8A0" w:rsidR="00D43EB7" w:rsidRPr="005007C5" w:rsidRDefault="00D43EB7" w:rsidP="009C6D18">
      <w:pPr>
        <w:pStyle w:val="Luettelokappale"/>
        <w:numPr>
          <w:ilvl w:val="0"/>
          <w:numId w:val="189"/>
        </w:numPr>
        <w:rPr>
          <w:rFonts w:cstheme="minorHAnsi"/>
        </w:rPr>
      </w:pPr>
      <w:r w:rsidRPr="005007C5">
        <w:rPr>
          <w:rFonts w:cstheme="minorHAnsi"/>
        </w:rPr>
        <w:t>Tieteen uusimpia virtauksia (Galilei</w:t>
      </w:r>
      <w:r w:rsidR="00EF0B82" w:rsidRPr="005007C5">
        <w:rPr>
          <w:rFonts w:cstheme="minorHAnsi"/>
        </w:rPr>
        <w:t>,</w:t>
      </w:r>
      <w:r w:rsidRPr="005007C5">
        <w:rPr>
          <w:rFonts w:cstheme="minorHAnsi"/>
        </w:rPr>
        <w:t xml:space="preserve"> jne.) vältettiin, </w:t>
      </w:r>
      <w:r w:rsidR="00EF0B82" w:rsidRPr="005007C5">
        <w:rPr>
          <w:rFonts w:cstheme="minorHAnsi"/>
        </w:rPr>
        <w:t>akatemiassa oli</w:t>
      </w:r>
      <w:r w:rsidR="005007C5" w:rsidRPr="005007C5">
        <w:rPr>
          <w:rFonts w:cstheme="minorHAnsi"/>
        </w:rPr>
        <w:t xml:space="preserve"> </w:t>
      </w:r>
      <w:r w:rsidRPr="005007C5">
        <w:rPr>
          <w:rFonts w:cstheme="minorHAnsi"/>
        </w:rPr>
        <w:t xml:space="preserve">noin 200 opiskelijaa, </w:t>
      </w:r>
      <w:r w:rsidR="00EF0B82" w:rsidRPr="005007C5">
        <w:rPr>
          <w:rFonts w:cstheme="minorHAnsi"/>
        </w:rPr>
        <w:t xml:space="preserve">ja </w:t>
      </w:r>
      <w:r w:rsidRPr="005007C5">
        <w:rPr>
          <w:rFonts w:cstheme="minorHAnsi"/>
        </w:rPr>
        <w:t xml:space="preserve">opetuskieli </w:t>
      </w:r>
      <w:r w:rsidR="00EF0B82" w:rsidRPr="005007C5">
        <w:rPr>
          <w:rFonts w:cstheme="minorHAnsi"/>
        </w:rPr>
        <w:t xml:space="preserve">oli </w:t>
      </w:r>
      <w:r w:rsidRPr="005007C5">
        <w:rPr>
          <w:rFonts w:cstheme="minorHAnsi"/>
        </w:rPr>
        <w:t>latina</w:t>
      </w:r>
      <w:r w:rsidR="00EF0B82" w:rsidRPr="005007C5">
        <w:rPr>
          <w:rFonts w:cstheme="minorHAnsi"/>
        </w:rPr>
        <w:t>. M</w:t>
      </w:r>
      <w:r w:rsidRPr="005007C5">
        <w:rPr>
          <w:rFonts w:cstheme="minorHAnsi"/>
        </w:rPr>
        <w:t>oni täydensi opintojaan edelleen ulkomaiden yliopistoissa</w:t>
      </w:r>
      <w:r w:rsidR="00EF0B82" w:rsidRPr="005007C5">
        <w:rPr>
          <w:rFonts w:cstheme="minorHAnsi"/>
        </w:rPr>
        <w:t>.</w:t>
      </w:r>
    </w:p>
    <w:p w14:paraId="67D4B69E" w14:textId="275F5D09" w:rsidR="00D43EB7" w:rsidRPr="005007C5" w:rsidRDefault="00D43EB7" w:rsidP="009C6D18">
      <w:pPr>
        <w:pStyle w:val="Luettelokappale"/>
        <w:numPr>
          <w:ilvl w:val="0"/>
          <w:numId w:val="189"/>
        </w:numPr>
        <w:rPr>
          <w:rFonts w:cstheme="minorHAnsi"/>
        </w:rPr>
      </w:pPr>
      <w:r w:rsidRPr="005007C5">
        <w:rPr>
          <w:rFonts w:cstheme="minorHAnsi"/>
        </w:rPr>
        <w:t>Ruotsin kielen asema vahvistui, kun virkamiesten määrä kasvoi, mutta myös suomea käytettiin laajalti (paikalliset virkamiehet ja papit) Suomessa</w:t>
      </w:r>
      <w:r w:rsidR="00EF0B82" w:rsidRPr="005007C5">
        <w:rPr>
          <w:rFonts w:cstheme="minorHAnsi"/>
        </w:rPr>
        <w:t>.</w:t>
      </w:r>
    </w:p>
    <w:p w14:paraId="666EC53B" w14:textId="75CF13F7" w:rsidR="00D43EB7" w:rsidRPr="005007C5" w:rsidRDefault="00D43EB7" w:rsidP="009C6D18">
      <w:pPr>
        <w:pStyle w:val="Luettelokappale"/>
        <w:numPr>
          <w:ilvl w:val="0"/>
          <w:numId w:val="189"/>
        </w:numPr>
        <w:rPr>
          <w:rFonts w:cstheme="minorHAnsi"/>
        </w:rPr>
      </w:pPr>
      <w:r w:rsidRPr="005007C5">
        <w:rPr>
          <w:rFonts w:cstheme="minorHAnsi"/>
        </w:rPr>
        <w:t xml:space="preserve">Monien aatelisten ja porvareiden kotikieli </w:t>
      </w:r>
      <w:r w:rsidR="00EF0B82" w:rsidRPr="005007C5">
        <w:rPr>
          <w:rFonts w:cstheme="minorHAnsi"/>
        </w:rPr>
        <w:t xml:space="preserve">oli </w:t>
      </w:r>
      <w:r w:rsidRPr="005007C5">
        <w:rPr>
          <w:rFonts w:cstheme="minorHAnsi"/>
        </w:rPr>
        <w:t>saksa</w:t>
      </w:r>
      <w:r w:rsidR="00EF0B82" w:rsidRPr="005007C5">
        <w:rPr>
          <w:rFonts w:cstheme="minorHAnsi"/>
        </w:rPr>
        <w:t>.</w:t>
      </w:r>
    </w:p>
    <w:p w14:paraId="42914F9C" w14:textId="77777777" w:rsidR="00D43EB7" w:rsidRPr="005007C5" w:rsidRDefault="00D43EB7" w:rsidP="00D43EB7">
      <w:pPr>
        <w:rPr>
          <w:rFonts w:cstheme="minorHAnsi"/>
        </w:rPr>
      </w:pPr>
    </w:p>
    <w:p w14:paraId="54FEE45F" w14:textId="1A712875" w:rsidR="00D43EB7" w:rsidRPr="005007C5" w:rsidRDefault="00D43EB7" w:rsidP="00D43EB7">
      <w:pPr>
        <w:rPr>
          <w:rFonts w:cstheme="minorHAnsi"/>
          <w:b/>
          <w:bCs/>
        </w:rPr>
      </w:pPr>
      <w:r w:rsidRPr="005007C5">
        <w:rPr>
          <w:rFonts w:cstheme="minorHAnsi"/>
          <w:b/>
          <w:bCs/>
        </w:rPr>
        <w:t>Suurvallan romahdus ja isoviha</w:t>
      </w:r>
    </w:p>
    <w:p w14:paraId="518BFB0F" w14:textId="410791A1" w:rsidR="00D43EB7" w:rsidRPr="005007C5" w:rsidRDefault="00D43EB7" w:rsidP="009C6D18">
      <w:pPr>
        <w:pStyle w:val="Luettelokappale"/>
        <w:numPr>
          <w:ilvl w:val="0"/>
          <w:numId w:val="188"/>
        </w:numPr>
        <w:ind w:left="360"/>
        <w:rPr>
          <w:rFonts w:cstheme="minorHAnsi"/>
        </w:rPr>
      </w:pPr>
      <w:r w:rsidRPr="005007C5">
        <w:rPr>
          <w:rFonts w:cstheme="minorHAnsi"/>
        </w:rPr>
        <w:t xml:space="preserve">Naapurivaltiot </w:t>
      </w:r>
      <w:r w:rsidR="00EF0B82" w:rsidRPr="005007C5">
        <w:rPr>
          <w:rFonts w:cstheme="minorHAnsi"/>
        </w:rPr>
        <w:t xml:space="preserve">olivat </w:t>
      </w:r>
      <w:r w:rsidRPr="005007C5">
        <w:rPr>
          <w:rFonts w:cstheme="minorHAnsi"/>
        </w:rPr>
        <w:t xml:space="preserve">katkeria Ruotsin valloituksista </w:t>
      </w:r>
      <w:r w:rsidR="00EF0B82" w:rsidRPr="005007C5">
        <w:rPr>
          <w:rFonts w:cstheme="minorHAnsi"/>
        </w:rPr>
        <w:t xml:space="preserve">ja </w:t>
      </w:r>
      <w:r w:rsidRPr="005007C5">
        <w:rPr>
          <w:rFonts w:cstheme="minorHAnsi"/>
        </w:rPr>
        <w:t>kun valtaan nousi nuori</w:t>
      </w:r>
      <w:r w:rsidRPr="005007C5">
        <w:rPr>
          <w:rFonts w:cstheme="minorHAnsi"/>
          <w:b/>
          <w:bCs/>
        </w:rPr>
        <w:t xml:space="preserve"> Kaarle XII,</w:t>
      </w:r>
      <w:r w:rsidRPr="005007C5">
        <w:rPr>
          <w:rFonts w:cstheme="minorHAnsi"/>
        </w:rPr>
        <w:t xml:space="preserve"> ne liittoutuivat Ruotsia vastaan </w:t>
      </w:r>
    </w:p>
    <w:p w14:paraId="022B5388" w14:textId="41DC71D3" w:rsidR="00D43EB7" w:rsidRPr="005007C5" w:rsidRDefault="00D43EB7" w:rsidP="009C6D18">
      <w:pPr>
        <w:pStyle w:val="Luettelokappale"/>
        <w:numPr>
          <w:ilvl w:val="0"/>
          <w:numId w:val="188"/>
        </w:numPr>
        <w:ind w:left="360"/>
        <w:rPr>
          <w:rFonts w:cstheme="minorHAnsi"/>
        </w:rPr>
      </w:pPr>
      <w:r w:rsidRPr="005007C5">
        <w:rPr>
          <w:rFonts w:cstheme="minorHAnsi"/>
          <w:b/>
          <w:bCs/>
        </w:rPr>
        <w:t>Suuri Pohjan sota</w:t>
      </w:r>
      <w:r w:rsidRPr="005007C5">
        <w:rPr>
          <w:rFonts w:cstheme="minorHAnsi"/>
        </w:rPr>
        <w:t xml:space="preserve"> 1700-1721 alkoi ruotsalaisten voitolla venäläisistä Narvassa 1700</w:t>
      </w:r>
      <w:r w:rsidR="00EF0B82" w:rsidRPr="005007C5">
        <w:rPr>
          <w:rFonts w:cstheme="minorHAnsi"/>
        </w:rPr>
        <w:t>.</w:t>
      </w:r>
    </w:p>
    <w:p w14:paraId="2BD5312E" w14:textId="77777777" w:rsidR="00EF0B82" w:rsidRPr="005007C5" w:rsidRDefault="00D43EB7" w:rsidP="009C6D18">
      <w:pPr>
        <w:pStyle w:val="Luettelokappale"/>
        <w:numPr>
          <w:ilvl w:val="0"/>
          <w:numId w:val="188"/>
        </w:numPr>
        <w:ind w:left="360"/>
        <w:rPr>
          <w:rFonts w:cstheme="minorHAnsi"/>
        </w:rPr>
      </w:pPr>
      <w:r w:rsidRPr="005007C5">
        <w:rPr>
          <w:rFonts w:cstheme="minorHAnsi"/>
          <w:b/>
          <w:bCs/>
        </w:rPr>
        <w:t xml:space="preserve">Pultavassa 1709 </w:t>
      </w:r>
      <w:r w:rsidRPr="005007C5">
        <w:rPr>
          <w:rFonts w:cstheme="minorHAnsi"/>
        </w:rPr>
        <w:t xml:space="preserve">venäläisillä </w:t>
      </w:r>
      <w:r w:rsidR="00EF0B82" w:rsidRPr="005007C5">
        <w:rPr>
          <w:rFonts w:cstheme="minorHAnsi"/>
        </w:rPr>
        <w:t xml:space="preserve">oli </w:t>
      </w:r>
      <w:r w:rsidRPr="005007C5">
        <w:rPr>
          <w:rFonts w:cstheme="minorHAnsi"/>
        </w:rPr>
        <w:t>musertava ylivoima sotilaissa</w:t>
      </w:r>
      <w:r w:rsidR="00EF0B82" w:rsidRPr="005007C5">
        <w:rPr>
          <w:rFonts w:cstheme="minorHAnsi"/>
        </w:rPr>
        <w:t xml:space="preserve"> ja Ruotsi kärsi tappion.</w:t>
      </w:r>
      <w:r w:rsidRPr="005007C5">
        <w:rPr>
          <w:rFonts w:cstheme="minorHAnsi"/>
        </w:rPr>
        <w:t xml:space="preserve"> </w:t>
      </w:r>
      <w:r w:rsidR="00EF0B82" w:rsidRPr="005007C5">
        <w:rPr>
          <w:rFonts w:cstheme="minorHAnsi"/>
        </w:rPr>
        <w:t>S</w:t>
      </w:r>
      <w:r w:rsidRPr="005007C5">
        <w:rPr>
          <w:rFonts w:cstheme="minorHAnsi"/>
        </w:rPr>
        <w:t>uuri osa armeijasta jäi vangiksi</w:t>
      </w:r>
      <w:r w:rsidR="00EF0B82" w:rsidRPr="005007C5">
        <w:rPr>
          <w:rFonts w:cstheme="minorHAnsi"/>
        </w:rPr>
        <w:t xml:space="preserve"> ja</w:t>
      </w:r>
      <w:r w:rsidRPr="005007C5">
        <w:rPr>
          <w:rFonts w:cstheme="minorHAnsi"/>
        </w:rPr>
        <w:t xml:space="preserve"> kuningas pakeni osmanivaltioon (nyk. Turkkiin) pohtimaan seuraavaa siirtoaan</w:t>
      </w:r>
      <w:r w:rsidR="00EF0B82" w:rsidRPr="005007C5">
        <w:rPr>
          <w:rFonts w:cstheme="minorHAnsi"/>
        </w:rPr>
        <w:t>.</w:t>
      </w:r>
      <w:r w:rsidRPr="005007C5">
        <w:rPr>
          <w:rFonts w:cstheme="minorHAnsi"/>
        </w:rPr>
        <w:t xml:space="preserve"> </w:t>
      </w:r>
    </w:p>
    <w:p w14:paraId="53303D28" w14:textId="0ABCF682" w:rsidR="00D43EB7" w:rsidRPr="005007C5" w:rsidRDefault="00EF0B82" w:rsidP="009C6D18">
      <w:pPr>
        <w:pStyle w:val="Luettelokappale"/>
        <w:numPr>
          <w:ilvl w:val="0"/>
          <w:numId w:val="188"/>
        </w:numPr>
        <w:ind w:left="360"/>
        <w:rPr>
          <w:rFonts w:cstheme="minorHAnsi"/>
        </w:rPr>
      </w:pPr>
      <w:r w:rsidRPr="005007C5">
        <w:rPr>
          <w:rFonts w:cstheme="minorHAnsi"/>
        </w:rPr>
        <w:t>V</w:t>
      </w:r>
      <w:r w:rsidR="00D43EB7" w:rsidRPr="005007C5">
        <w:rPr>
          <w:rFonts w:cstheme="minorHAnsi"/>
        </w:rPr>
        <w:t>alta Ruotsissa alkoi siirtyä valtaneuvostolle kuninkaan poissa ollessa</w:t>
      </w:r>
      <w:r w:rsidRPr="005007C5">
        <w:rPr>
          <w:rFonts w:cstheme="minorHAnsi"/>
        </w:rPr>
        <w:t>.</w:t>
      </w:r>
    </w:p>
    <w:p w14:paraId="7CA6FC93" w14:textId="4581C259" w:rsidR="00D43EB7" w:rsidRPr="005007C5" w:rsidRDefault="00D43EB7" w:rsidP="009C6D18">
      <w:pPr>
        <w:pStyle w:val="Luettelokappale"/>
        <w:numPr>
          <w:ilvl w:val="0"/>
          <w:numId w:val="188"/>
        </w:numPr>
        <w:ind w:left="360"/>
        <w:rPr>
          <w:rFonts w:cstheme="minorHAnsi"/>
        </w:rPr>
      </w:pPr>
      <w:r w:rsidRPr="005007C5">
        <w:rPr>
          <w:rFonts w:cstheme="minorHAnsi"/>
        </w:rPr>
        <w:t>Kaarle XII kokosi joukot Norjaan taistellakseen Tanskaa vastaan</w:t>
      </w:r>
      <w:r w:rsidR="00A37570" w:rsidRPr="005007C5">
        <w:rPr>
          <w:rFonts w:cstheme="minorHAnsi"/>
        </w:rPr>
        <w:t>, mutta</w:t>
      </w:r>
      <w:r w:rsidRPr="005007C5">
        <w:rPr>
          <w:rFonts w:cstheme="minorHAnsi"/>
        </w:rPr>
        <w:t xml:space="preserve"> sai luodista</w:t>
      </w:r>
      <w:r w:rsidR="00A37570" w:rsidRPr="005007C5">
        <w:rPr>
          <w:rFonts w:cstheme="minorHAnsi"/>
        </w:rPr>
        <w:t xml:space="preserve"> ja kuoli 1718.</w:t>
      </w:r>
    </w:p>
    <w:p w14:paraId="2D348A77" w14:textId="365E88C8" w:rsidR="00D43EB7" w:rsidRPr="005007C5" w:rsidRDefault="00D43EB7" w:rsidP="009C6D18">
      <w:pPr>
        <w:pStyle w:val="Luettelokappale"/>
        <w:numPr>
          <w:ilvl w:val="0"/>
          <w:numId w:val="188"/>
        </w:numPr>
        <w:ind w:left="360"/>
        <w:rPr>
          <w:rFonts w:cstheme="minorHAnsi"/>
        </w:rPr>
      </w:pPr>
      <w:r w:rsidRPr="005007C5">
        <w:rPr>
          <w:rFonts w:cstheme="minorHAnsi"/>
        </w:rPr>
        <w:t xml:space="preserve">Ruotsin joukot </w:t>
      </w:r>
      <w:r w:rsidR="00A37570" w:rsidRPr="005007C5">
        <w:rPr>
          <w:rFonts w:cstheme="minorHAnsi"/>
        </w:rPr>
        <w:t xml:space="preserve">olivat </w:t>
      </w:r>
      <w:r w:rsidRPr="005007C5">
        <w:rPr>
          <w:rFonts w:cstheme="minorHAnsi"/>
        </w:rPr>
        <w:t>hajallaan ja Suomen puolustaminen heikkoa</w:t>
      </w:r>
      <w:r w:rsidR="00A37570" w:rsidRPr="005007C5">
        <w:rPr>
          <w:rFonts w:cstheme="minorHAnsi"/>
        </w:rPr>
        <w:t>, jonka seurauksena</w:t>
      </w:r>
      <w:r w:rsidRPr="005007C5">
        <w:rPr>
          <w:rFonts w:cstheme="minorHAnsi"/>
        </w:rPr>
        <w:t xml:space="preserve"> venäläismiehitys eli </w:t>
      </w:r>
      <w:r w:rsidRPr="005007C5">
        <w:rPr>
          <w:rFonts w:cstheme="minorHAnsi"/>
          <w:b/>
          <w:bCs/>
        </w:rPr>
        <w:t xml:space="preserve">isoviha </w:t>
      </w:r>
      <w:r w:rsidRPr="005007C5">
        <w:rPr>
          <w:rFonts w:cstheme="minorHAnsi"/>
        </w:rPr>
        <w:t>1715-21 rasitti varsinkin Pohjanmaata</w:t>
      </w:r>
      <w:r w:rsidR="00A37570" w:rsidRPr="005007C5">
        <w:rPr>
          <w:rFonts w:cstheme="minorHAnsi"/>
        </w:rPr>
        <w:t>.</w:t>
      </w:r>
    </w:p>
    <w:p w14:paraId="53B0C2D5" w14:textId="1DB65836" w:rsidR="00D43EB7" w:rsidRPr="005007C5" w:rsidRDefault="00D43EB7" w:rsidP="009C6D18">
      <w:pPr>
        <w:pStyle w:val="Luettelokappale"/>
        <w:numPr>
          <w:ilvl w:val="0"/>
          <w:numId w:val="188"/>
        </w:numPr>
        <w:ind w:left="360"/>
        <w:rPr>
          <w:rFonts w:cstheme="minorHAnsi"/>
        </w:rPr>
      </w:pPr>
      <w:r w:rsidRPr="005007C5">
        <w:rPr>
          <w:rFonts w:cstheme="minorHAnsi"/>
        </w:rPr>
        <w:t xml:space="preserve">Asukkaita vietiin pakkotyöhön Siperiaan saakka, </w:t>
      </w:r>
      <w:r w:rsidR="00A37570" w:rsidRPr="005007C5">
        <w:rPr>
          <w:rFonts w:cstheme="minorHAnsi"/>
        </w:rPr>
        <w:t xml:space="preserve">ja suomalaiset saivat osakseen </w:t>
      </w:r>
      <w:r w:rsidRPr="005007C5">
        <w:rPr>
          <w:rFonts w:cstheme="minorHAnsi"/>
        </w:rPr>
        <w:t xml:space="preserve">ryöstelyä, </w:t>
      </w:r>
      <w:r w:rsidR="00A37570" w:rsidRPr="005007C5">
        <w:rPr>
          <w:rFonts w:cstheme="minorHAnsi"/>
        </w:rPr>
        <w:t xml:space="preserve">ja </w:t>
      </w:r>
      <w:r w:rsidRPr="005007C5">
        <w:rPr>
          <w:rFonts w:cstheme="minorHAnsi"/>
        </w:rPr>
        <w:t xml:space="preserve">siviilien terrorisointia, kun </w:t>
      </w:r>
      <w:r w:rsidR="00A37570" w:rsidRPr="005007C5">
        <w:rPr>
          <w:rFonts w:cstheme="minorHAnsi"/>
        </w:rPr>
        <w:t xml:space="preserve">venäläinen </w:t>
      </w:r>
      <w:r w:rsidRPr="005007C5">
        <w:rPr>
          <w:rFonts w:cstheme="minorHAnsi"/>
        </w:rPr>
        <w:t xml:space="preserve">upseeristo ei valvonut rivisotilaita </w:t>
      </w:r>
      <w:r w:rsidR="00A37570" w:rsidRPr="005007C5">
        <w:rPr>
          <w:rFonts w:cstheme="minorHAnsi"/>
        </w:rPr>
        <w:t>riittävästi.</w:t>
      </w:r>
    </w:p>
    <w:p w14:paraId="4CDEFA2B" w14:textId="21301046" w:rsidR="00182F47" w:rsidRPr="005007C5" w:rsidRDefault="00182F47" w:rsidP="00182F47">
      <w:pPr>
        <w:rPr>
          <w:rFonts w:cstheme="minorHAnsi"/>
        </w:rPr>
      </w:pPr>
    </w:p>
    <w:p w14:paraId="4BED204D" w14:textId="62FCFFC4" w:rsidR="00182F47" w:rsidRPr="005007C5" w:rsidRDefault="00182F47" w:rsidP="00182F47">
      <w:pPr>
        <w:rPr>
          <w:rFonts w:cstheme="minorHAnsi"/>
        </w:rPr>
      </w:pPr>
    </w:p>
    <w:p w14:paraId="1EECDB38" w14:textId="7FA2C516" w:rsidR="00182F47" w:rsidRPr="005007C5" w:rsidRDefault="00182F47" w:rsidP="00182F47">
      <w:pPr>
        <w:rPr>
          <w:rFonts w:cstheme="minorHAnsi"/>
        </w:rPr>
      </w:pPr>
    </w:p>
    <w:p w14:paraId="226FE3B7" w14:textId="397FADBC" w:rsidR="00182F47" w:rsidRPr="005007C5" w:rsidRDefault="00182F47" w:rsidP="00182F47">
      <w:pPr>
        <w:rPr>
          <w:rFonts w:cstheme="minorHAnsi"/>
        </w:rPr>
      </w:pPr>
    </w:p>
    <w:p w14:paraId="7238DF5C" w14:textId="0ADDB301" w:rsidR="00182F47" w:rsidRPr="005007C5" w:rsidRDefault="00182F47" w:rsidP="00182F47">
      <w:pPr>
        <w:rPr>
          <w:rFonts w:cstheme="minorHAnsi"/>
        </w:rPr>
      </w:pPr>
    </w:p>
    <w:p w14:paraId="7628D419" w14:textId="175DBFC4" w:rsidR="00182F47" w:rsidRPr="005007C5" w:rsidRDefault="00182F47" w:rsidP="00182F47">
      <w:pPr>
        <w:jc w:val="center"/>
        <w:rPr>
          <w:rFonts w:cstheme="minorHAnsi"/>
          <w:b/>
          <w:sz w:val="20"/>
        </w:rPr>
      </w:pPr>
      <w:r w:rsidRPr="005007C5">
        <w:rPr>
          <w:rFonts w:cstheme="minorHAnsi"/>
          <w:b/>
          <w:sz w:val="20"/>
        </w:rPr>
        <w:lastRenderedPageBreak/>
        <w:t>Uudenkaupungin rauhaan päättyi Ruotsin suurvalta-aika. Suomen kaupungeista Viipuri siirtyi venäläisille rauhan myötä 1721.</w:t>
      </w:r>
    </w:p>
    <w:p w14:paraId="472231C0" w14:textId="57DD8B48" w:rsidR="00182F47" w:rsidRPr="005007C5" w:rsidRDefault="00D43EB7" w:rsidP="00182F47">
      <w:pPr>
        <w:jc w:val="center"/>
        <w:rPr>
          <w:rFonts w:cstheme="minorHAnsi"/>
          <w:b/>
          <w:sz w:val="20"/>
        </w:rPr>
      </w:pPr>
      <w:r w:rsidRPr="005007C5">
        <w:rPr>
          <w:rFonts w:cstheme="minorHAnsi"/>
          <w:b/>
          <w:sz w:val="20"/>
        </w:rPr>
        <w:drawing>
          <wp:inline distT="0" distB="0" distL="0" distR="0" wp14:anchorId="7E1A4074" wp14:editId="50279AC6">
            <wp:extent cx="1877377" cy="1971675"/>
            <wp:effectExtent l="0" t="0" r="0" b="0"/>
            <wp:docPr id="1738342432" name="Kuva 173834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1877377" cy="1971675"/>
                    </a:xfrm>
                    <a:prstGeom prst="rect">
                      <a:avLst/>
                    </a:prstGeom>
                  </pic:spPr>
                </pic:pic>
              </a:graphicData>
            </a:graphic>
          </wp:inline>
        </w:drawing>
      </w:r>
    </w:p>
    <w:p w14:paraId="3F2F49C8" w14:textId="69351F8C" w:rsidR="00D43EB7" w:rsidRPr="005007C5" w:rsidRDefault="00D43EB7" w:rsidP="00182F47">
      <w:pPr>
        <w:jc w:val="center"/>
        <w:rPr>
          <w:rFonts w:cstheme="minorHAnsi"/>
          <w:b/>
          <w:sz w:val="20"/>
        </w:rPr>
      </w:pPr>
      <w:r w:rsidRPr="005007C5">
        <w:rPr>
          <w:rFonts w:cstheme="minorHAnsi"/>
          <w:b/>
          <w:sz w:val="20"/>
        </w:rPr>
        <w:t>Lähde: Wikipedia.</w:t>
      </w:r>
    </w:p>
    <w:p w14:paraId="142E66C9" w14:textId="77777777" w:rsidR="00D43EB7" w:rsidRPr="005007C5" w:rsidRDefault="00D43EB7" w:rsidP="00182F47">
      <w:pPr>
        <w:rPr>
          <w:rFonts w:cstheme="minorHAnsi"/>
        </w:rPr>
      </w:pPr>
    </w:p>
    <w:p w14:paraId="5329DA6D" w14:textId="1C6497AC" w:rsidR="00D43EB7" w:rsidRPr="005007C5" w:rsidRDefault="00D43EB7" w:rsidP="009C6D18">
      <w:pPr>
        <w:pStyle w:val="Luettelokappale"/>
        <w:numPr>
          <w:ilvl w:val="0"/>
          <w:numId w:val="188"/>
        </w:numPr>
        <w:ind w:left="360"/>
        <w:rPr>
          <w:rFonts w:cstheme="minorHAnsi"/>
        </w:rPr>
      </w:pPr>
      <w:r w:rsidRPr="005007C5">
        <w:rPr>
          <w:rFonts w:cstheme="minorHAnsi"/>
        </w:rPr>
        <w:t xml:space="preserve">Rauha </w:t>
      </w:r>
      <w:r w:rsidR="00A37570" w:rsidRPr="005007C5">
        <w:rPr>
          <w:rFonts w:cstheme="minorHAnsi"/>
        </w:rPr>
        <w:t xml:space="preserve">solmittiin </w:t>
      </w:r>
      <w:proofErr w:type="spellStart"/>
      <w:r w:rsidRPr="005007C5">
        <w:rPr>
          <w:rFonts w:cstheme="minorHAnsi"/>
        </w:rPr>
        <w:t>Uudessakaupungissa</w:t>
      </w:r>
      <w:proofErr w:type="spellEnd"/>
      <w:r w:rsidRPr="005007C5">
        <w:rPr>
          <w:rFonts w:cstheme="minorHAnsi"/>
        </w:rPr>
        <w:t xml:space="preserve"> 172</w:t>
      </w:r>
      <w:r w:rsidR="00A37570" w:rsidRPr="005007C5">
        <w:rPr>
          <w:rFonts w:cstheme="minorHAnsi"/>
        </w:rPr>
        <w:t>1.</w:t>
      </w:r>
      <w:r w:rsidRPr="005007C5">
        <w:rPr>
          <w:rFonts w:cstheme="minorHAnsi"/>
        </w:rPr>
        <w:t xml:space="preserve"> Ruotsin suurvalta-aika päättyi</w:t>
      </w:r>
      <w:r w:rsidR="00A37570" w:rsidRPr="005007C5">
        <w:rPr>
          <w:rFonts w:cstheme="minorHAnsi"/>
        </w:rPr>
        <w:t>, ja se joutui tekemään</w:t>
      </w:r>
      <w:r w:rsidRPr="005007C5">
        <w:rPr>
          <w:rFonts w:cstheme="minorHAnsi"/>
        </w:rPr>
        <w:t xml:space="preserve"> suuria aluemenetyksiä: Karjala, Viro, </w:t>
      </w:r>
      <w:r w:rsidR="00A37570" w:rsidRPr="005007C5">
        <w:rPr>
          <w:rFonts w:cstheme="minorHAnsi"/>
        </w:rPr>
        <w:t xml:space="preserve">ja </w:t>
      </w:r>
      <w:r w:rsidRPr="005007C5">
        <w:rPr>
          <w:rFonts w:cstheme="minorHAnsi"/>
        </w:rPr>
        <w:t xml:space="preserve">Inkerinmaa </w:t>
      </w:r>
      <w:r w:rsidR="00A37570" w:rsidRPr="005007C5">
        <w:rPr>
          <w:rFonts w:cstheme="minorHAnsi"/>
        </w:rPr>
        <w:t xml:space="preserve">siirtyivät </w:t>
      </w:r>
      <w:r w:rsidRPr="005007C5">
        <w:rPr>
          <w:rFonts w:cstheme="minorHAnsi"/>
        </w:rPr>
        <w:t>Venäjälle</w:t>
      </w:r>
      <w:r w:rsidR="00A37570" w:rsidRPr="005007C5">
        <w:rPr>
          <w:rFonts w:cstheme="minorHAnsi"/>
        </w:rPr>
        <w:t>.</w:t>
      </w:r>
    </w:p>
    <w:p w14:paraId="07AD644A" w14:textId="2146FE23" w:rsidR="00D43EB7" w:rsidRPr="005007C5" w:rsidRDefault="00D43EB7" w:rsidP="009C6D18">
      <w:pPr>
        <w:pStyle w:val="Luettelokappale"/>
        <w:numPr>
          <w:ilvl w:val="0"/>
          <w:numId w:val="188"/>
        </w:numPr>
        <w:ind w:left="360"/>
        <w:rPr>
          <w:rFonts w:cstheme="minorHAnsi"/>
        </w:rPr>
      </w:pPr>
      <w:r w:rsidRPr="005007C5">
        <w:rPr>
          <w:rFonts w:cstheme="minorHAnsi"/>
        </w:rPr>
        <w:t xml:space="preserve">Venäjästä </w:t>
      </w:r>
      <w:r w:rsidR="00A37570" w:rsidRPr="005007C5">
        <w:rPr>
          <w:rFonts w:cstheme="minorHAnsi"/>
        </w:rPr>
        <w:t xml:space="preserve">tuli </w:t>
      </w:r>
      <w:r w:rsidRPr="005007C5">
        <w:rPr>
          <w:rFonts w:cstheme="minorHAnsi"/>
        </w:rPr>
        <w:t xml:space="preserve">Itämeren alueen </w:t>
      </w:r>
      <w:r w:rsidR="00B6400B">
        <w:rPr>
          <w:rFonts w:cstheme="minorHAnsi"/>
        </w:rPr>
        <w:t xml:space="preserve">uusi </w:t>
      </w:r>
      <w:r w:rsidRPr="005007C5">
        <w:rPr>
          <w:rFonts w:cstheme="minorHAnsi"/>
        </w:rPr>
        <w:t>suurvalta</w:t>
      </w:r>
      <w:r w:rsidR="00A37570" w:rsidRPr="005007C5">
        <w:rPr>
          <w:rFonts w:cstheme="minorHAnsi"/>
        </w:rPr>
        <w:t>.</w:t>
      </w:r>
      <w:r w:rsidRPr="005007C5">
        <w:rPr>
          <w:rFonts w:cstheme="minorHAnsi"/>
        </w:rPr>
        <w:t xml:space="preserve"> </w:t>
      </w:r>
      <w:r w:rsidRPr="005007C5">
        <w:rPr>
          <w:rFonts w:cstheme="minorHAnsi"/>
          <w:b/>
          <w:bCs/>
        </w:rPr>
        <w:t>Pietari</w:t>
      </w:r>
      <w:r w:rsidRPr="005007C5">
        <w:rPr>
          <w:rFonts w:cstheme="minorHAnsi"/>
        </w:rPr>
        <w:t xml:space="preserve"> </w:t>
      </w:r>
      <w:r w:rsidR="00A37570" w:rsidRPr="005007C5">
        <w:rPr>
          <w:rFonts w:cstheme="minorHAnsi"/>
        </w:rPr>
        <w:t xml:space="preserve">oli </w:t>
      </w:r>
      <w:r w:rsidRPr="005007C5">
        <w:rPr>
          <w:rFonts w:cstheme="minorHAnsi"/>
        </w:rPr>
        <w:t>perustet</w:t>
      </w:r>
      <w:r w:rsidR="00A37570" w:rsidRPr="005007C5">
        <w:rPr>
          <w:rFonts w:cstheme="minorHAnsi"/>
        </w:rPr>
        <w:t>tu</w:t>
      </w:r>
      <w:r w:rsidRPr="005007C5">
        <w:rPr>
          <w:rFonts w:cstheme="minorHAnsi"/>
        </w:rPr>
        <w:t xml:space="preserve"> Ruotsin maaperällä Neva-joen suulle jo 1703</w:t>
      </w:r>
      <w:r w:rsidR="00A37570" w:rsidRPr="005007C5">
        <w:rPr>
          <w:rFonts w:cstheme="minorHAnsi"/>
        </w:rPr>
        <w:t>, ja se nousi valtakunnan</w:t>
      </w:r>
      <w:r w:rsidRPr="005007C5">
        <w:rPr>
          <w:rFonts w:cstheme="minorHAnsi"/>
        </w:rPr>
        <w:t xml:space="preserve"> </w:t>
      </w:r>
      <w:r w:rsidR="00A37570" w:rsidRPr="005007C5">
        <w:rPr>
          <w:rFonts w:cstheme="minorHAnsi"/>
        </w:rPr>
        <w:t>p</w:t>
      </w:r>
      <w:r w:rsidRPr="005007C5">
        <w:rPr>
          <w:rFonts w:cstheme="minorHAnsi"/>
        </w:rPr>
        <w:t>ääkaupungiksi 171</w:t>
      </w:r>
      <w:r w:rsidR="005C508D" w:rsidRPr="005007C5">
        <w:rPr>
          <w:rFonts w:cstheme="minorHAnsi"/>
        </w:rPr>
        <w:t>2</w:t>
      </w:r>
      <w:r w:rsidRPr="005007C5">
        <w:rPr>
          <w:rFonts w:cstheme="minorHAnsi"/>
        </w:rPr>
        <w:t>.</w:t>
      </w:r>
    </w:p>
    <w:p w14:paraId="0CD67AD3" w14:textId="0E79EE10" w:rsidR="00182F47" w:rsidRPr="005007C5" w:rsidRDefault="00D43EB7" w:rsidP="00D43EB7">
      <w:pPr>
        <w:pStyle w:val="Luettelokappale"/>
        <w:numPr>
          <w:ilvl w:val="0"/>
          <w:numId w:val="188"/>
        </w:numPr>
        <w:ind w:left="360"/>
        <w:rPr>
          <w:rFonts w:cstheme="minorHAnsi"/>
        </w:rPr>
      </w:pPr>
      <w:r w:rsidRPr="005007C5">
        <w:rPr>
          <w:rFonts w:cstheme="minorHAnsi"/>
        </w:rPr>
        <w:t>Pietari Suuri uudisti lännen esikuvien mukaan takapajuista Venäjää</w:t>
      </w:r>
      <w:r w:rsidR="00A37570" w:rsidRPr="005007C5">
        <w:rPr>
          <w:rFonts w:cstheme="minorHAnsi"/>
        </w:rPr>
        <w:t xml:space="preserve"> ja</w:t>
      </w:r>
      <w:r w:rsidRPr="005007C5">
        <w:rPr>
          <w:rFonts w:cstheme="minorHAnsi"/>
        </w:rPr>
        <w:t xml:space="preserve"> Pietari</w:t>
      </w:r>
      <w:r w:rsidR="00A37570" w:rsidRPr="005007C5">
        <w:rPr>
          <w:rFonts w:cstheme="minorHAnsi"/>
        </w:rPr>
        <w:t>sta</w:t>
      </w:r>
      <w:r w:rsidRPr="005007C5">
        <w:rPr>
          <w:rFonts w:cstheme="minorHAnsi"/>
        </w:rPr>
        <w:t xml:space="preserve"> </w:t>
      </w:r>
      <w:r w:rsidR="005C508D" w:rsidRPr="005007C5">
        <w:rPr>
          <w:rFonts w:cstheme="minorHAnsi"/>
        </w:rPr>
        <w:t xml:space="preserve">tehtiin </w:t>
      </w:r>
      <w:r w:rsidRPr="005007C5">
        <w:rPr>
          <w:rFonts w:cstheme="minorHAnsi"/>
        </w:rPr>
        <w:t>näyteikkuna länteen. Tsaarin asema vakiintui Venäjällä.</w:t>
      </w:r>
    </w:p>
    <w:p w14:paraId="010679CE" w14:textId="77777777" w:rsidR="00A37570" w:rsidRPr="005007C5" w:rsidRDefault="00A37570" w:rsidP="00182F47">
      <w:pPr>
        <w:jc w:val="center"/>
        <w:rPr>
          <w:rFonts w:cstheme="minorHAnsi"/>
          <w:b/>
          <w:sz w:val="20"/>
        </w:rPr>
      </w:pPr>
    </w:p>
    <w:p w14:paraId="1EE975A9" w14:textId="3A80FA13" w:rsidR="00D43EB7" w:rsidRPr="005007C5" w:rsidRDefault="00182F47" w:rsidP="00182F47">
      <w:pPr>
        <w:jc w:val="center"/>
        <w:rPr>
          <w:rFonts w:cstheme="minorHAnsi"/>
          <w:b/>
          <w:sz w:val="18"/>
        </w:rPr>
      </w:pPr>
      <w:r w:rsidRPr="005007C5">
        <w:rPr>
          <w:rFonts w:cstheme="minorHAnsi"/>
          <w:b/>
          <w:sz w:val="20"/>
        </w:rPr>
        <w:t>Pietari I Suuri hallitsi Venäjää keisarina ja tsaarina 1682-1725.</w:t>
      </w:r>
    </w:p>
    <w:p w14:paraId="7D538A7D" w14:textId="76AE9009" w:rsidR="00D43EB7" w:rsidRPr="005007C5" w:rsidRDefault="00D43EB7" w:rsidP="00182F47">
      <w:pPr>
        <w:jc w:val="center"/>
        <w:rPr>
          <w:rFonts w:cstheme="minorHAnsi"/>
          <w:b/>
          <w:sz w:val="20"/>
        </w:rPr>
      </w:pPr>
      <w:r w:rsidRPr="005007C5">
        <w:rPr>
          <w:rFonts w:cstheme="minorHAnsi"/>
          <w:b/>
          <w:sz w:val="20"/>
        </w:rPr>
        <w:drawing>
          <wp:inline distT="0" distB="0" distL="0" distR="0" wp14:anchorId="1A6988DB" wp14:editId="5DB3F4C0">
            <wp:extent cx="1928812" cy="2584609"/>
            <wp:effectExtent l="0" t="0" r="0" b="0"/>
            <wp:docPr id="790235913" name="Kuva 79023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1928812" cy="2584609"/>
                    </a:xfrm>
                    <a:prstGeom prst="rect">
                      <a:avLst/>
                    </a:prstGeom>
                  </pic:spPr>
                </pic:pic>
              </a:graphicData>
            </a:graphic>
          </wp:inline>
        </w:drawing>
      </w:r>
    </w:p>
    <w:p w14:paraId="21D89A43" w14:textId="0DA2D2E3" w:rsidR="00A37570" w:rsidRPr="005007C5" w:rsidRDefault="00A37570" w:rsidP="00182F47">
      <w:pPr>
        <w:jc w:val="center"/>
        <w:rPr>
          <w:rFonts w:cstheme="minorHAnsi"/>
          <w:b/>
          <w:sz w:val="20"/>
        </w:rPr>
      </w:pPr>
      <w:r w:rsidRPr="005007C5">
        <w:rPr>
          <w:rFonts w:cstheme="minorHAnsi"/>
          <w:b/>
          <w:sz w:val="20"/>
        </w:rPr>
        <w:t>Lähde: Wikipedia.</w:t>
      </w:r>
    </w:p>
    <w:p w14:paraId="08F4E329" w14:textId="77777777" w:rsidR="00D43EB7" w:rsidRPr="005007C5" w:rsidRDefault="00D43EB7" w:rsidP="00D43EB7">
      <w:pPr>
        <w:rPr>
          <w:rFonts w:cstheme="minorHAnsi"/>
        </w:rPr>
      </w:pPr>
    </w:p>
    <w:p w14:paraId="74F77B41" w14:textId="77777777" w:rsidR="00182F47" w:rsidRPr="005007C5" w:rsidRDefault="00182F47">
      <w:pPr>
        <w:rPr>
          <w:rFonts w:cstheme="minorHAnsi"/>
          <w:b/>
          <w:bCs/>
        </w:rPr>
      </w:pPr>
      <w:r w:rsidRPr="005007C5">
        <w:rPr>
          <w:rFonts w:cstheme="minorHAnsi"/>
          <w:b/>
          <w:bCs/>
        </w:rPr>
        <w:br w:type="page"/>
      </w:r>
    </w:p>
    <w:p w14:paraId="35BB5836" w14:textId="6FE9BCA8" w:rsidR="00D43EB7" w:rsidRPr="005007C5" w:rsidRDefault="00D43EB7" w:rsidP="00D43EB7">
      <w:pPr>
        <w:rPr>
          <w:rFonts w:cstheme="minorHAnsi"/>
          <w:b/>
          <w:bCs/>
        </w:rPr>
      </w:pPr>
      <w:r w:rsidRPr="005007C5">
        <w:rPr>
          <w:rFonts w:cstheme="minorHAnsi"/>
          <w:b/>
          <w:bCs/>
        </w:rPr>
        <w:lastRenderedPageBreak/>
        <w:t>Säätyvallan aikakausi ja pikkuviha</w:t>
      </w:r>
    </w:p>
    <w:p w14:paraId="6F33F1EC" w14:textId="4A856A92" w:rsidR="00D43EB7" w:rsidRPr="005007C5" w:rsidRDefault="00D43EB7" w:rsidP="009C6D18">
      <w:pPr>
        <w:pStyle w:val="Luettelokappale"/>
        <w:numPr>
          <w:ilvl w:val="0"/>
          <w:numId w:val="187"/>
        </w:numPr>
        <w:rPr>
          <w:rFonts w:cstheme="minorHAnsi"/>
          <w:b/>
          <w:bCs/>
        </w:rPr>
      </w:pPr>
      <w:r w:rsidRPr="005007C5">
        <w:rPr>
          <w:rFonts w:cstheme="minorHAnsi"/>
        </w:rPr>
        <w:t>Rauhan tultua Ruotsi sai uuden hallitusmuodon</w:t>
      </w:r>
      <w:r w:rsidR="001516D1" w:rsidRPr="005007C5">
        <w:rPr>
          <w:rFonts w:cstheme="minorHAnsi"/>
        </w:rPr>
        <w:t>, jossa</w:t>
      </w:r>
      <w:r w:rsidRPr="005007C5">
        <w:rPr>
          <w:rFonts w:cstheme="minorHAnsi"/>
        </w:rPr>
        <w:t xml:space="preserve"> valta jaettiin kuninkaan, valtaneuvoston ja valtiopäivien kesken</w:t>
      </w:r>
      <w:r w:rsidR="001516D1" w:rsidRPr="005007C5">
        <w:rPr>
          <w:rFonts w:cstheme="minorHAnsi"/>
        </w:rPr>
        <w:t>.</w:t>
      </w:r>
      <w:r w:rsidRPr="005007C5">
        <w:rPr>
          <w:rFonts w:cstheme="minorHAnsi"/>
        </w:rPr>
        <w:t xml:space="preserve"> </w:t>
      </w:r>
    </w:p>
    <w:p w14:paraId="36D4D090" w14:textId="32111FA6" w:rsidR="00D43EB7" w:rsidRPr="005007C5" w:rsidRDefault="00D43EB7" w:rsidP="009C6D18">
      <w:pPr>
        <w:pStyle w:val="Luettelokappale"/>
        <w:numPr>
          <w:ilvl w:val="0"/>
          <w:numId w:val="187"/>
        </w:numPr>
        <w:rPr>
          <w:rFonts w:cstheme="minorHAnsi"/>
          <w:b/>
          <w:bCs/>
        </w:rPr>
      </w:pPr>
      <w:r w:rsidRPr="005007C5">
        <w:rPr>
          <w:rFonts w:cstheme="minorHAnsi"/>
        </w:rPr>
        <w:t>Suurvallan romahdusta pidettiin kuninkaan syynä</w:t>
      </w:r>
      <w:r w:rsidR="001516D1" w:rsidRPr="005007C5">
        <w:rPr>
          <w:rFonts w:cstheme="minorHAnsi"/>
        </w:rPr>
        <w:t xml:space="preserve"> ja itsevaltiudelle tuli loppu Ruotsissa.</w:t>
      </w:r>
    </w:p>
    <w:p w14:paraId="1D51F876" w14:textId="543EFB1F" w:rsidR="00D43EB7" w:rsidRPr="005007C5" w:rsidRDefault="00D43EB7" w:rsidP="009C6D18">
      <w:pPr>
        <w:pStyle w:val="Luettelokappale"/>
        <w:numPr>
          <w:ilvl w:val="0"/>
          <w:numId w:val="187"/>
        </w:numPr>
        <w:rPr>
          <w:rFonts w:cstheme="minorHAnsi"/>
          <w:b/>
          <w:bCs/>
        </w:rPr>
      </w:pPr>
      <w:r w:rsidRPr="005007C5">
        <w:rPr>
          <w:rFonts w:cstheme="minorHAnsi"/>
        </w:rPr>
        <w:t>Kuningatar Kristiina aiheutti skandaalin luopumalla kruunusta ja kääntymällä katolisuuteen</w:t>
      </w:r>
      <w:r w:rsidR="001516D1" w:rsidRPr="005007C5">
        <w:rPr>
          <w:rFonts w:cstheme="minorHAnsi"/>
        </w:rPr>
        <w:t xml:space="preserve">. Hän </w:t>
      </w:r>
      <w:r w:rsidR="005C508D" w:rsidRPr="005007C5">
        <w:rPr>
          <w:rFonts w:cstheme="minorHAnsi"/>
        </w:rPr>
        <w:t>vietti elämänsä loppuajan Roomassa keskittyen kulttuuriin</w:t>
      </w:r>
      <w:r w:rsidR="001516D1" w:rsidRPr="005007C5">
        <w:rPr>
          <w:rFonts w:cstheme="minorHAnsi"/>
        </w:rPr>
        <w:t>.</w:t>
      </w:r>
    </w:p>
    <w:p w14:paraId="175A2C54" w14:textId="77777777" w:rsidR="00FE578C" w:rsidRPr="005007C5" w:rsidRDefault="00D43EB7" w:rsidP="009C6D18">
      <w:pPr>
        <w:pStyle w:val="Luettelokappale"/>
        <w:numPr>
          <w:ilvl w:val="0"/>
          <w:numId w:val="187"/>
        </w:numPr>
        <w:rPr>
          <w:rFonts w:cstheme="minorHAnsi"/>
          <w:b/>
          <w:bCs/>
        </w:rPr>
      </w:pPr>
      <w:r w:rsidRPr="005007C5">
        <w:rPr>
          <w:rFonts w:cstheme="minorHAnsi"/>
        </w:rPr>
        <w:t xml:space="preserve">Kuninkaan rooli </w:t>
      </w:r>
      <w:r w:rsidR="001516D1" w:rsidRPr="005007C5">
        <w:rPr>
          <w:rFonts w:cstheme="minorHAnsi"/>
        </w:rPr>
        <w:t xml:space="preserve">oli ajoittain </w:t>
      </w:r>
      <w:r w:rsidRPr="005007C5">
        <w:rPr>
          <w:rFonts w:cstheme="minorHAnsi"/>
        </w:rPr>
        <w:t>nimellinen</w:t>
      </w:r>
      <w:r w:rsidR="001516D1" w:rsidRPr="005007C5">
        <w:rPr>
          <w:rFonts w:cstheme="minorHAnsi"/>
        </w:rPr>
        <w:t xml:space="preserve">, ja hän oli </w:t>
      </w:r>
      <w:r w:rsidRPr="005007C5">
        <w:rPr>
          <w:rFonts w:cstheme="minorHAnsi"/>
        </w:rPr>
        <w:t>“kumileimasin” valtiopäivillä tehdyille päätöksille</w:t>
      </w:r>
      <w:r w:rsidR="001516D1" w:rsidRPr="005007C5">
        <w:rPr>
          <w:rFonts w:cstheme="minorHAnsi"/>
        </w:rPr>
        <w:t>.</w:t>
      </w:r>
    </w:p>
    <w:p w14:paraId="6CB579AB" w14:textId="690ADB87" w:rsidR="00D43EB7" w:rsidRPr="005007C5" w:rsidRDefault="00FE578C" w:rsidP="009C6D18">
      <w:pPr>
        <w:pStyle w:val="Luettelokappale"/>
        <w:numPr>
          <w:ilvl w:val="0"/>
          <w:numId w:val="187"/>
        </w:numPr>
        <w:rPr>
          <w:rFonts w:cstheme="minorHAnsi"/>
          <w:b/>
          <w:bCs/>
        </w:rPr>
      </w:pPr>
      <w:r w:rsidRPr="005007C5">
        <w:rPr>
          <w:rFonts w:cstheme="minorHAnsi"/>
        </w:rPr>
        <w:t>Aikakausi</w:t>
      </w:r>
      <w:r w:rsidR="00D43EB7" w:rsidRPr="005007C5">
        <w:rPr>
          <w:rFonts w:cstheme="minorHAnsi"/>
        </w:rPr>
        <w:t xml:space="preserve"> säätyvallan eli </w:t>
      </w:r>
      <w:r w:rsidR="00D43EB7" w:rsidRPr="005007C5">
        <w:rPr>
          <w:rFonts w:cstheme="minorHAnsi"/>
          <w:b/>
          <w:bCs/>
        </w:rPr>
        <w:t>vapauden aika</w:t>
      </w:r>
      <w:r w:rsidRPr="005007C5">
        <w:rPr>
          <w:rFonts w:cstheme="minorHAnsi"/>
          <w:b/>
          <w:bCs/>
        </w:rPr>
        <w:t>,</w:t>
      </w:r>
      <w:r w:rsidRPr="005007C5">
        <w:rPr>
          <w:rFonts w:cstheme="minorHAnsi"/>
        </w:rPr>
        <w:t xml:space="preserve"> kun</w:t>
      </w:r>
      <w:r w:rsidR="00D43EB7" w:rsidRPr="005007C5">
        <w:rPr>
          <w:rFonts w:cstheme="minorHAnsi"/>
        </w:rPr>
        <w:t xml:space="preserve"> kuninkaan kutsua valtiopäiville ei enää tarvittu</w:t>
      </w:r>
      <w:r w:rsidRPr="005007C5">
        <w:rPr>
          <w:rFonts w:cstheme="minorHAnsi"/>
        </w:rPr>
        <w:t>.</w:t>
      </w:r>
    </w:p>
    <w:p w14:paraId="090974CF" w14:textId="5AF98EEC" w:rsidR="00D43EB7" w:rsidRPr="005007C5" w:rsidRDefault="00D43EB7" w:rsidP="009C6D18">
      <w:pPr>
        <w:pStyle w:val="Luettelokappale"/>
        <w:numPr>
          <w:ilvl w:val="0"/>
          <w:numId w:val="187"/>
        </w:numPr>
        <w:rPr>
          <w:rFonts w:cstheme="minorHAnsi"/>
          <w:b/>
          <w:bCs/>
        </w:rPr>
      </w:pPr>
      <w:r w:rsidRPr="005007C5">
        <w:rPr>
          <w:rFonts w:cstheme="minorHAnsi"/>
        </w:rPr>
        <w:t>Aatelisten valtaneuvoston tuli nauttia säätyjen luottamusta</w:t>
      </w:r>
      <w:r w:rsidR="00FE578C" w:rsidRPr="005007C5">
        <w:rPr>
          <w:rFonts w:cstheme="minorHAnsi"/>
        </w:rPr>
        <w:t xml:space="preserve">, eli eräänlainen </w:t>
      </w:r>
      <w:r w:rsidRPr="005007C5">
        <w:rPr>
          <w:rFonts w:cstheme="minorHAnsi"/>
          <w:b/>
          <w:bCs/>
        </w:rPr>
        <w:t>parlamentarismi</w:t>
      </w:r>
      <w:r w:rsidR="00FE578C" w:rsidRPr="005007C5">
        <w:rPr>
          <w:rFonts w:cstheme="minorHAnsi"/>
        </w:rPr>
        <w:t xml:space="preserve"> oli jo käytössä.</w:t>
      </w:r>
    </w:p>
    <w:p w14:paraId="4AD2DB07" w14:textId="76245AB5" w:rsidR="00D43EB7" w:rsidRPr="005007C5" w:rsidRDefault="00D43EB7" w:rsidP="009C6D18">
      <w:pPr>
        <w:pStyle w:val="Luettelokappale"/>
        <w:numPr>
          <w:ilvl w:val="0"/>
          <w:numId w:val="187"/>
        </w:numPr>
        <w:rPr>
          <w:rFonts w:cstheme="minorHAnsi"/>
          <w:b/>
          <w:bCs/>
        </w:rPr>
      </w:pPr>
      <w:r w:rsidRPr="005007C5">
        <w:rPr>
          <w:rFonts w:cstheme="minorHAnsi"/>
        </w:rPr>
        <w:t xml:space="preserve">Ruotsi ei </w:t>
      </w:r>
      <w:r w:rsidR="00FE578C" w:rsidRPr="005007C5">
        <w:rPr>
          <w:rFonts w:cstheme="minorHAnsi"/>
        </w:rPr>
        <w:t xml:space="preserve">kuitenkaan ollut </w:t>
      </w:r>
      <w:r w:rsidRPr="005007C5">
        <w:rPr>
          <w:rFonts w:cstheme="minorHAnsi"/>
        </w:rPr>
        <w:t>vielä demokratia</w:t>
      </w:r>
      <w:r w:rsidR="00FE578C" w:rsidRPr="005007C5">
        <w:rPr>
          <w:rFonts w:cstheme="minorHAnsi"/>
        </w:rPr>
        <w:t xml:space="preserve"> vaan</w:t>
      </w:r>
      <w:r w:rsidRPr="005007C5">
        <w:rPr>
          <w:rFonts w:cstheme="minorHAnsi"/>
        </w:rPr>
        <w:t xml:space="preserve"> aatelisilla merkittäviä erioikeuksia, talonpoikien </w:t>
      </w:r>
      <w:r w:rsidR="00FE578C" w:rsidRPr="005007C5">
        <w:rPr>
          <w:rFonts w:cstheme="minorHAnsi"/>
        </w:rPr>
        <w:t>asema oli yhä heikko</w:t>
      </w:r>
      <w:r w:rsidRPr="005007C5">
        <w:rPr>
          <w:rFonts w:cstheme="minorHAnsi"/>
        </w:rPr>
        <w:t>,</w:t>
      </w:r>
      <w:r w:rsidR="00FE578C" w:rsidRPr="005007C5">
        <w:rPr>
          <w:rFonts w:cstheme="minorHAnsi"/>
        </w:rPr>
        <w:t xml:space="preserve"> ja</w:t>
      </w:r>
      <w:r w:rsidRPr="005007C5">
        <w:rPr>
          <w:rFonts w:cstheme="minorHAnsi"/>
        </w:rPr>
        <w:t xml:space="preserve"> säätyjen ulkopuolisilla ei </w:t>
      </w:r>
      <w:r w:rsidR="00FE578C" w:rsidRPr="005007C5">
        <w:rPr>
          <w:rFonts w:cstheme="minorHAnsi"/>
        </w:rPr>
        <w:t xml:space="preserve">ollut </w:t>
      </w:r>
      <w:r w:rsidRPr="005007C5">
        <w:rPr>
          <w:rFonts w:cstheme="minorHAnsi"/>
        </w:rPr>
        <w:t xml:space="preserve">sananvaltaa päätöksenteossa </w:t>
      </w:r>
    </w:p>
    <w:p w14:paraId="16296D5E" w14:textId="3DB5B1F4" w:rsidR="00D43EB7" w:rsidRPr="005007C5" w:rsidRDefault="00FE578C" w:rsidP="009C6D18">
      <w:pPr>
        <w:pStyle w:val="Luettelokappale"/>
        <w:numPr>
          <w:ilvl w:val="0"/>
          <w:numId w:val="187"/>
        </w:numPr>
        <w:rPr>
          <w:rFonts w:cstheme="minorHAnsi"/>
          <w:b/>
          <w:bCs/>
        </w:rPr>
      </w:pPr>
      <w:r w:rsidRPr="005007C5">
        <w:rPr>
          <w:rFonts w:cstheme="minorHAnsi"/>
        </w:rPr>
        <w:t>V</w:t>
      </w:r>
      <w:r w:rsidR="00D43EB7" w:rsidRPr="005007C5">
        <w:rPr>
          <w:rFonts w:cstheme="minorHAnsi"/>
        </w:rPr>
        <w:t>altiopäivillä alkoi puoluetoiminta ensi kertaa</w:t>
      </w:r>
      <w:r w:rsidRPr="005007C5">
        <w:rPr>
          <w:rFonts w:cstheme="minorHAnsi"/>
        </w:rPr>
        <w:t xml:space="preserve"> ja syntyivät ns.</w:t>
      </w:r>
      <w:r w:rsidR="00D43EB7" w:rsidRPr="005007C5">
        <w:rPr>
          <w:rFonts w:cstheme="minorHAnsi"/>
        </w:rPr>
        <w:t xml:space="preserve"> </w:t>
      </w:r>
      <w:r w:rsidR="00D43EB7" w:rsidRPr="005007C5">
        <w:rPr>
          <w:rFonts w:cstheme="minorHAnsi"/>
          <w:b/>
          <w:bCs/>
        </w:rPr>
        <w:t>hatut ja myssyt</w:t>
      </w:r>
      <w:r w:rsidRPr="005007C5">
        <w:rPr>
          <w:rFonts w:cstheme="minorHAnsi"/>
        </w:rPr>
        <w:t>.</w:t>
      </w:r>
    </w:p>
    <w:p w14:paraId="4E55701C" w14:textId="7E78A1E6" w:rsidR="00D43EB7" w:rsidRPr="005007C5" w:rsidRDefault="00D43EB7" w:rsidP="00D43EB7">
      <w:pPr>
        <w:rPr>
          <w:rFonts w:cstheme="minorHAnsi"/>
        </w:rPr>
      </w:pPr>
      <w:r w:rsidRPr="005007C5">
        <w:rPr>
          <w:rFonts w:cstheme="minorHAnsi"/>
        </w:rPr>
        <w:t xml:space="preserve"> </w:t>
      </w:r>
    </w:p>
    <w:p w14:paraId="74E7E099" w14:textId="0D726432" w:rsidR="00FE578C" w:rsidRPr="005007C5" w:rsidRDefault="00FE578C" w:rsidP="00D43EB7">
      <w:pPr>
        <w:rPr>
          <w:rFonts w:cstheme="minorHAnsi"/>
          <w:b/>
          <w:bCs/>
        </w:rPr>
      </w:pPr>
      <w:r w:rsidRPr="005007C5">
        <w:rPr>
          <w:rFonts w:cstheme="minorHAnsi"/>
          <w:b/>
          <w:bCs/>
        </w:rPr>
        <w:t>Tehtävä</w:t>
      </w:r>
    </w:p>
    <w:p w14:paraId="370B206A" w14:textId="0A797546" w:rsidR="00182F47" w:rsidRPr="005007C5" w:rsidRDefault="00D43EB7" w:rsidP="00D43EB7">
      <w:pPr>
        <w:rPr>
          <w:rFonts w:cstheme="minorHAnsi"/>
          <w:b/>
          <w:bCs/>
        </w:rPr>
      </w:pPr>
      <w:r w:rsidRPr="005007C5">
        <w:rPr>
          <w:rFonts w:cstheme="minorHAnsi"/>
          <w:b/>
          <w:bCs/>
        </w:rPr>
        <w:t>Täydennä</w:t>
      </w:r>
    </w:p>
    <w:tbl>
      <w:tblPr>
        <w:tblStyle w:val="TaulukkoRuudukko"/>
        <w:tblW w:w="8838" w:type="dxa"/>
        <w:tblLayout w:type="fixed"/>
        <w:tblLook w:val="06A0" w:firstRow="1" w:lastRow="0" w:firstColumn="1" w:lastColumn="0" w:noHBand="1" w:noVBand="1"/>
      </w:tblPr>
      <w:tblGrid>
        <w:gridCol w:w="3060"/>
        <w:gridCol w:w="2889"/>
        <w:gridCol w:w="2889"/>
      </w:tblGrid>
      <w:tr w:rsidR="00182F47" w:rsidRPr="005007C5" w14:paraId="1BBFCEAB" w14:textId="77777777" w:rsidTr="00182F47">
        <w:tc>
          <w:tcPr>
            <w:tcW w:w="3060" w:type="dxa"/>
            <w:tcBorders>
              <w:top w:val="nil"/>
              <w:left w:val="nil"/>
              <w:bottom w:val="single" w:sz="4" w:space="0" w:color="auto"/>
              <w:right w:val="single" w:sz="4" w:space="0" w:color="auto"/>
            </w:tcBorders>
          </w:tcPr>
          <w:p w14:paraId="1F4C2A79" w14:textId="77777777" w:rsidR="00182F47" w:rsidRPr="005007C5" w:rsidRDefault="00182F47" w:rsidP="00C31EFA">
            <w:pPr>
              <w:rPr>
                <w:rFonts w:cstheme="minorHAnsi"/>
              </w:rPr>
            </w:pPr>
          </w:p>
        </w:tc>
        <w:tc>
          <w:tcPr>
            <w:tcW w:w="2889" w:type="dxa"/>
            <w:tcBorders>
              <w:top w:val="single" w:sz="4" w:space="0" w:color="auto"/>
              <w:left w:val="single" w:sz="4" w:space="0" w:color="auto"/>
              <w:bottom w:val="single" w:sz="4" w:space="0" w:color="auto"/>
              <w:right w:val="single" w:sz="4" w:space="0" w:color="auto"/>
            </w:tcBorders>
          </w:tcPr>
          <w:p w14:paraId="48063268" w14:textId="303686E8" w:rsidR="00182F47" w:rsidRPr="005007C5" w:rsidRDefault="00182F47" w:rsidP="00182F47">
            <w:pPr>
              <w:jc w:val="center"/>
              <w:rPr>
                <w:rFonts w:cstheme="minorHAnsi"/>
                <w:b/>
              </w:rPr>
            </w:pPr>
            <w:r w:rsidRPr="005007C5">
              <w:rPr>
                <w:rFonts w:cstheme="minorHAnsi"/>
                <w:b/>
              </w:rPr>
              <w:t>Hatut</w:t>
            </w:r>
          </w:p>
        </w:tc>
        <w:tc>
          <w:tcPr>
            <w:tcW w:w="2889" w:type="dxa"/>
            <w:tcBorders>
              <w:top w:val="single" w:sz="4" w:space="0" w:color="auto"/>
              <w:left w:val="single" w:sz="4" w:space="0" w:color="auto"/>
              <w:bottom w:val="single" w:sz="4" w:space="0" w:color="auto"/>
              <w:right w:val="single" w:sz="4" w:space="0" w:color="auto"/>
            </w:tcBorders>
          </w:tcPr>
          <w:p w14:paraId="30C8A071" w14:textId="0CA23B6B" w:rsidR="00182F47" w:rsidRPr="005007C5" w:rsidRDefault="00182F47" w:rsidP="00182F47">
            <w:pPr>
              <w:jc w:val="center"/>
              <w:rPr>
                <w:rFonts w:cstheme="minorHAnsi"/>
                <w:b/>
              </w:rPr>
            </w:pPr>
            <w:r w:rsidRPr="005007C5">
              <w:rPr>
                <w:rFonts w:cstheme="minorHAnsi"/>
                <w:b/>
              </w:rPr>
              <w:t>Myssyt</w:t>
            </w:r>
          </w:p>
        </w:tc>
      </w:tr>
      <w:tr w:rsidR="00182F47" w:rsidRPr="005007C5" w14:paraId="3BCFA1BE" w14:textId="0540BB1A" w:rsidTr="00182F47">
        <w:tc>
          <w:tcPr>
            <w:tcW w:w="3060" w:type="dxa"/>
            <w:tcBorders>
              <w:top w:val="single" w:sz="4" w:space="0" w:color="auto"/>
              <w:left w:val="single" w:sz="4" w:space="0" w:color="auto"/>
              <w:bottom w:val="single" w:sz="4" w:space="0" w:color="auto"/>
              <w:right w:val="single" w:sz="4" w:space="0" w:color="auto"/>
            </w:tcBorders>
          </w:tcPr>
          <w:p w14:paraId="1F9190D2" w14:textId="77777777" w:rsidR="00182F47" w:rsidRPr="005007C5" w:rsidRDefault="00182F47" w:rsidP="00C31EFA">
            <w:pPr>
              <w:rPr>
                <w:rFonts w:cstheme="minorHAnsi"/>
              </w:rPr>
            </w:pPr>
            <w:r w:rsidRPr="005007C5">
              <w:rPr>
                <w:rFonts w:cstheme="minorHAnsi"/>
              </w:rPr>
              <w:t>Missä säädyissä kannatusta?</w:t>
            </w:r>
          </w:p>
        </w:tc>
        <w:tc>
          <w:tcPr>
            <w:tcW w:w="2889" w:type="dxa"/>
            <w:tcBorders>
              <w:top w:val="single" w:sz="4" w:space="0" w:color="auto"/>
              <w:left w:val="single" w:sz="4" w:space="0" w:color="auto"/>
              <w:bottom w:val="single" w:sz="4" w:space="0" w:color="auto"/>
              <w:right w:val="single" w:sz="4" w:space="0" w:color="auto"/>
            </w:tcBorders>
          </w:tcPr>
          <w:p w14:paraId="21DAF3D9" w14:textId="77777777" w:rsidR="00182F47" w:rsidRPr="005007C5" w:rsidRDefault="00182F47" w:rsidP="00C31EFA">
            <w:pPr>
              <w:rPr>
                <w:rFonts w:cstheme="minorHAnsi"/>
              </w:rPr>
            </w:pPr>
          </w:p>
          <w:p w14:paraId="2E6D8D39" w14:textId="55406120" w:rsidR="00182F47" w:rsidRPr="005007C5" w:rsidRDefault="00182F47" w:rsidP="00C31EFA">
            <w:pPr>
              <w:rPr>
                <w:rFonts w:cstheme="minorHAnsi"/>
              </w:rPr>
            </w:pPr>
          </w:p>
        </w:tc>
        <w:tc>
          <w:tcPr>
            <w:tcW w:w="2889" w:type="dxa"/>
            <w:tcBorders>
              <w:top w:val="single" w:sz="4" w:space="0" w:color="auto"/>
              <w:left w:val="single" w:sz="4" w:space="0" w:color="auto"/>
              <w:bottom w:val="single" w:sz="4" w:space="0" w:color="auto"/>
              <w:right w:val="single" w:sz="4" w:space="0" w:color="auto"/>
            </w:tcBorders>
          </w:tcPr>
          <w:p w14:paraId="1F568FB7" w14:textId="77777777" w:rsidR="00182F47" w:rsidRPr="005007C5" w:rsidRDefault="00182F47" w:rsidP="00C31EFA">
            <w:pPr>
              <w:rPr>
                <w:rFonts w:cstheme="minorHAnsi"/>
              </w:rPr>
            </w:pPr>
          </w:p>
        </w:tc>
      </w:tr>
      <w:tr w:rsidR="00182F47" w:rsidRPr="005007C5" w14:paraId="57663AB0" w14:textId="7B92D84B" w:rsidTr="00182F47">
        <w:tc>
          <w:tcPr>
            <w:tcW w:w="3060" w:type="dxa"/>
            <w:tcBorders>
              <w:top w:val="single" w:sz="4" w:space="0" w:color="auto"/>
            </w:tcBorders>
          </w:tcPr>
          <w:p w14:paraId="277CCE4A" w14:textId="77777777" w:rsidR="00182F47" w:rsidRPr="005007C5" w:rsidRDefault="00182F47" w:rsidP="00C31EFA">
            <w:pPr>
              <w:rPr>
                <w:rFonts w:cstheme="minorHAnsi"/>
              </w:rPr>
            </w:pPr>
            <w:r w:rsidRPr="005007C5">
              <w:rPr>
                <w:rFonts w:cstheme="minorHAnsi"/>
              </w:rPr>
              <w:t>Millainen ulkopolitiikka?</w:t>
            </w:r>
          </w:p>
        </w:tc>
        <w:tc>
          <w:tcPr>
            <w:tcW w:w="2889" w:type="dxa"/>
            <w:tcBorders>
              <w:top w:val="single" w:sz="4" w:space="0" w:color="auto"/>
            </w:tcBorders>
          </w:tcPr>
          <w:p w14:paraId="3D7B2DF1" w14:textId="77777777" w:rsidR="00182F47" w:rsidRPr="005007C5" w:rsidRDefault="00182F47" w:rsidP="00C31EFA">
            <w:pPr>
              <w:rPr>
                <w:rFonts w:cstheme="minorHAnsi"/>
              </w:rPr>
            </w:pPr>
          </w:p>
          <w:p w14:paraId="2056DA5D" w14:textId="77777777" w:rsidR="00182F47" w:rsidRPr="005007C5" w:rsidRDefault="00182F47" w:rsidP="00C31EFA">
            <w:pPr>
              <w:rPr>
                <w:rFonts w:cstheme="minorHAnsi"/>
              </w:rPr>
            </w:pPr>
          </w:p>
          <w:p w14:paraId="7A02C5AB" w14:textId="7D7C3053" w:rsidR="00182F47" w:rsidRPr="005007C5" w:rsidRDefault="00182F47" w:rsidP="00C31EFA">
            <w:pPr>
              <w:rPr>
                <w:rFonts w:cstheme="minorHAnsi"/>
              </w:rPr>
            </w:pPr>
          </w:p>
        </w:tc>
        <w:tc>
          <w:tcPr>
            <w:tcW w:w="2889" w:type="dxa"/>
            <w:tcBorders>
              <w:top w:val="single" w:sz="4" w:space="0" w:color="auto"/>
            </w:tcBorders>
          </w:tcPr>
          <w:p w14:paraId="4B80B8BF" w14:textId="77777777" w:rsidR="00182F47" w:rsidRPr="005007C5" w:rsidRDefault="00182F47" w:rsidP="00C31EFA">
            <w:pPr>
              <w:rPr>
                <w:rFonts w:cstheme="minorHAnsi"/>
              </w:rPr>
            </w:pPr>
          </w:p>
        </w:tc>
      </w:tr>
      <w:tr w:rsidR="00182F47" w:rsidRPr="005007C5" w14:paraId="09613392" w14:textId="4E9FD1A8" w:rsidTr="00182F47">
        <w:tc>
          <w:tcPr>
            <w:tcW w:w="3060" w:type="dxa"/>
          </w:tcPr>
          <w:p w14:paraId="07E65EAA" w14:textId="77777777" w:rsidR="00182F47" w:rsidRPr="005007C5" w:rsidRDefault="00182F47" w:rsidP="00C31EFA">
            <w:pPr>
              <w:rPr>
                <w:rFonts w:cstheme="minorHAnsi"/>
              </w:rPr>
            </w:pPr>
            <w:r w:rsidRPr="005007C5">
              <w:rPr>
                <w:rFonts w:cstheme="minorHAnsi"/>
              </w:rPr>
              <w:t>Kannatus Suomessa?</w:t>
            </w:r>
          </w:p>
        </w:tc>
        <w:tc>
          <w:tcPr>
            <w:tcW w:w="2889" w:type="dxa"/>
          </w:tcPr>
          <w:p w14:paraId="09484076" w14:textId="77777777" w:rsidR="00182F47" w:rsidRPr="005007C5" w:rsidRDefault="00182F47" w:rsidP="00C31EFA">
            <w:pPr>
              <w:rPr>
                <w:rFonts w:cstheme="minorHAnsi"/>
              </w:rPr>
            </w:pPr>
          </w:p>
          <w:p w14:paraId="58D4F9B3" w14:textId="77777777" w:rsidR="00182F47" w:rsidRPr="005007C5" w:rsidRDefault="00182F47" w:rsidP="00C31EFA">
            <w:pPr>
              <w:rPr>
                <w:rFonts w:cstheme="minorHAnsi"/>
              </w:rPr>
            </w:pPr>
          </w:p>
          <w:p w14:paraId="2BCA4260" w14:textId="33DDA378" w:rsidR="00182F47" w:rsidRPr="005007C5" w:rsidRDefault="00182F47" w:rsidP="00C31EFA">
            <w:pPr>
              <w:rPr>
                <w:rFonts w:cstheme="minorHAnsi"/>
              </w:rPr>
            </w:pPr>
          </w:p>
        </w:tc>
        <w:tc>
          <w:tcPr>
            <w:tcW w:w="2889" w:type="dxa"/>
          </w:tcPr>
          <w:p w14:paraId="643B0B05" w14:textId="77777777" w:rsidR="00182F47" w:rsidRPr="005007C5" w:rsidRDefault="00182F47" w:rsidP="00C31EFA">
            <w:pPr>
              <w:rPr>
                <w:rFonts w:cstheme="minorHAnsi"/>
              </w:rPr>
            </w:pPr>
          </w:p>
        </w:tc>
      </w:tr>
    </w:tbl>
    <w:p w14:paraId="71042195" w14:textId="77777777" w:rsidR="00D43EB7" w:rsidRPr="005007C5" w:rsidRDefault="00D43EB7" w:rsidP="00D43EB7">
      <w:pPr>
        <w:rPr>
          <w:rFonts w:cstheme="minorHAnsi"/>
        </w:rPr>
      </w:pPr>
    </w:p>
    <w:p w14:paraId="46893E26" w14:textId="63927965" w:rsidR="00D43EB7" w:rsidRPr="005007C5" w:rsidRDefault="00D43EB7" w:rsidP="009C6D18">
      <w:pPr>
        <w:pStyle w:val="Luettelokappale"/>
        <w:numPr>
          <w:ilvl w:val="0"/>
          <w:numId w:val="186"/>
        </w:numPr>
        <w:rPr>
          <w:rFonts w:cstheme="minorHAnsi"/>
        </w:rPr>
      </w:pPr>
      <w:r w:rsidRPr="005007C5">
        <w:rPr>
          <w:rFonts w:cstheme="minorHAnsi"/>
        </w:rPr>
        <w:t>Hattujen valtaanpääsy johti toivottomaan sotaan Venäjää vastaan 1741-43 (</w:t>
      </w:r>
      <w:r w:rsidRPr="005007C5">
        <w:rPr>
          <w:rFonts w:cstheme="minorHAnsi"/>
          <w:b/>
          <w:bCs/>
        </w:rPr>
        <w:t>Hattujen</w:t>
      </w:r>
      <w:r w:rsidRPr="005007C5">
        <w:rPr>
          <w:rFonts w:cstheme="minorHAnsi"/>
        </w:rPr>
        <w:t xml:space="preserve"> </w:t>
      </w:r>
      <w:r w:rsidRPr="005007C5">
        <w:rPr>
          <w:rFonts w:cstheme="minorHAnsi"/>
          <w:b/>
          <w:bCs/>
        </w:rPr>
        <w:t>sota</w:t>
      </w:r>
      <w:r w:rsidRPr="005007C5">
        <w:rPr>
          <w:rFonts w:cstheme="minorHAnsi"/>
        </w:rPr>
        <w:t>)</w:t>
      </w:r>
      <w:r w:rsidR="00FE578C" w:rsidRPr="005007C5">
        <w:rPr>
          <w:rFonts w:cstheme="minorHAnsi"/>
        </w:rPr>
        <w:t>.</w:t>
      </w:r>
      <w:r w:rsidRPr="005007C5">
        <w:rPr>
          <w:rFonts w:cstheme="minorHAnsi"/>
        </w:rPr>
        <w:t xml:space="preserve"> </w:t>
      </w:r>
    </w:p>
    <w:p w14:paraId="045D020A" w14:textId="77777777" w:rsidR="00FE578C" w:rsidRPr="005007C5" w:rsidRDefault="00FE578C" w:rsidP="009C6D18">
      <w:pPr>
        <w:pStyle w:val="Luettelokappale"/>
        <w:numPr>
          <w:ilvl w:val="0"/>
          <w:numId w:val="186"/>
        </w:numPr>
        <w:rPr>
          <w:rFonts w:cstheme="minorHAnsi"/>
        </w:rPr>
      </w:pPr>
      <w:r w:rsidRPr="005007C5">
        <w:rPr>
          <w:rFonts w:cstheme="minorHAnsi"/>
        </w:rPr>
        <w:t xml:space="preserve">Ruotsin armeija oli jäänyt kehityksestä jälkeen ja kärsi </w:t>
      </w:r>
      <w:r w:rsidR="00D43EB7" w:rsidRPr="005007C5">
        <w:rPr>
          <w:rFonts w:cstheme="minorHAnsi"/>
        </w:rPr>
        <w:t>musertava</w:t>
      </w:r>
      <w:r w:rsidRPr="005007C5">
        <w:rPr>
          <w:rFonts w:cstheme="minorHAnsi"/>
        </w:rPr>
        <w:t>n</w:t>
      </w:r>
      <w:r w:rsidR="00D43EB7" w:rsidRPr="005007C5">
        <w:rPr>
          <w:rFonts w:cstheme="minorHAnsi"/>
        </w:rPr>
        <w:t xml:space="preserve"> tappio</w:t>
      </w:r>
      <w:r w:rsidRPr="005007C5">
        <w:rPr>
          <w:rFonts w:cstheme="minorHAnsi"/>
        </w:rPr>
        <w:t>n heti sodan alussa</w:t>
      </w:r>
      <w:r w:rsidR="00D43EB7" w:rsidRPr="005007C5">
        <w:rPr>
          <w:rFonts w:cstheme="minorHAnsi"/>
        </w:rPr>
        <w:t xml:space="preserve"> Lappeenrannassa</w:t>
      </w:r>
      <w:r w:rsidRPr="005007C5">
        <w:rPr>
          <w:rFonts w:cstheme="minorHAnsi"/>
        </w:rPr>
        <w:t>.</w:t>
      </w:r>
      <w:r w:rsidR="00D43EB7" w:rsidRPr="005007C5">
        <w:rPr>
          <w:rFonts w:cstheme="minorHAnsi"/>
        </w:rPr>
        <w:t xml:space="preserve"> </w:t>
      </w:r>
    </w:p>
    <w:p w14:paraId="1A221CBC" w14:textId="3AC209DA" w:rsidR="00D43EB7" w:rsidRPr="005007C5" w:rsidRDefault="00FE578C" w:rsidP="009C6D18">
      <w:pPr>
        <w:pStyle w:val="Luettelokappale"/>
        <w:numPr>
          <w:ilvl w:val="0"/>
          <w:numId w:val="186"/>
        </w:numPr>
        <w:rPr>
          <w:rFonts w:cstheme="minorHAnsi"/>
        </w:rPr>
      </w:pPr>
      <w:r w:rsidRPr="005007C5">
        <w:rPr>
          <w:rFonts w:cstheme="minorHAnsi"/>
        </w:rPr>
        <w:t>L</w:t>
      </w:r>
      <w:r w:rsidR="00D43EB7" w:rsidRPr="005007C5">
        <w:rPr>
          <w:rFonts w:cstheme="minorHAnsi"/>
        </w:rPr>
        <w:t>opulta koko Suomi miehitettiin jälleen</w:t>
      </w:r>
      <w:r w:rsidR="00745117" w:rsidRPr="005007C5">
        <w:rPr>
          <w:rFonts w:cstheme="minorHAnsi"/>
        </w:rPr>
        <w:t>. Miehityksen käytettiin nimeä</w:t>
      </w:r>
      <w:r w:rsidR="00D43EB7" w:rsidRPr="005007C5">
        <w:rPr>
          <w:rFonts w:cstheme="minorHAnsi"/>
        </w:rPr>
        <w:t xml:space="preserve"> </w:t>
      </w:r>
      <w:r w:rsidR="00D43EB7" w:rsidRPr="005007C5">
        <w:rPr>
          <w:rFonts w:cstheme="minorHAnsi"/>
          <w:b/>
          <w:bCs/>
        </w:rPr>
        <w:t>pikkuvihan aika</w:t>
      </w:r>
      <w:r w:rsidR="00745117" w:rsidRPr="005007C5">
        <w:rPr>
          <w:rFonts w:cstheme="minorHAnsi"/>
          <w:b/>
          <w:bCs/>
        </w:rPr>
        <w:t xml:space="preserve"> </w:t>
      </w:r>
      <w:r w:rsidR="00745117" w:rsidRPr="005007C5">
        <w:rPr>
          <w:rFonts w:cstheme="minorHAnsi"/>
        </w:rPr>
        <w:t>ja</w:t>
      </w:r>
      <w:r w:rsidR="00745117" w:rsidRPr="005007C5">
        <w:rPr>
          <w:rFonts w:cstheme="minorHAnsi"/>
          <w:b/>
          <w:bCs/>
        </w:rPr>
        <w:t xml:space="preserve"> </w:t>
      </w:r>
      <w:r w:rsidR="00D43EB7" w:rsidRPr="005007C5">
        <w:rPr>
          <w:rFonts w:cstheme="minorHAnsi"/>
        </w:rPr>
        <w:t>samanlaista terroria kuin isovihan aikana</w:t>
      </w:r>
      <w:r w:rsidR="00745117" w:rsidRPr="005007C5">
        <w:rPr>
          <w:rFonts w:cstheme="minorHAnsi"/>
        </w:rPr>
        <w:t xml:space="preserve"> ei esiintynyt.</w:t>
      </w:r>
    </w:p>
    <w:p w14:paraId="29B5257A" w14:textId="002F4FD4" w:rsidR="00D43EB7" w:rsidRPr="005007C5" w:rsidRDefault="00D43EB7" w:rsidP="009C6D18">
      <w:pPr>
        <w:pStyle w:val="Luettelokappale"/>
        <w:numPr>
          <w:ilvl w:val="0"/>
          <w:numId w:val="186"/>
        </w:numPr>
        <w:rPr>
          <w:rFonts w:cstheme="minorHAnsi"/>
        </w:rPr>
      </w:pPr>
      <w:r w:rsidRPr="005007C5">
        <w:rPr>
          <w:rFonts w:cstheme="minorHAnsi"/>
        </w:rPr>
        <w:t>Sodan aikana</w:t>
      </w:r>
      <w:r w:rsidR="00745117" w:rsidRPr="005007C5">
        <w:rPr>
          <w:rFonts w:cstheme="minorHAnsi"/>
        </w:rPr>
        <w:t xml:space="preserve"> saatiin</w:t>
      </w:r>
      <w:r w:rsidRPr="005007C5">
        <w:rPr>
          <w:rFonts w:cstheme="minorHAnsi"/>
          <w:b/>
          <w:bCs/>
        </w:rPr>
        <w:t xml:space="preserve"> Elisabetin manifesti </w:t>
      </w:r>
      <w:r w:rsidRPr="005007C5">
        <w:rPr>
          <w:rFonts w:cstheme="minorHAnsi"/>
        </w:rPr>
        <w:t>Venäjän keisarinnalta</w:t>
      </w:r>
      <w:r w:rsidR="00745117" w:rsidRPr="005007C5">
        <w:rPr>
          <w:rFonts w:cstheme="minorHAnsi"/>
        </w:rPr>
        <w:t xml:space="preserve"> ja</w:t>
      </w:r>
      <w:r w:rsidRPr="005007C5">
        <w:rPr>
          <w:rFonts w:cstheme="minorHAnsi"/>
        </w:rPr>
        <w:t xml:space="preserve"> </w:t>
      </w:r>
      <w:r w:rsidR="008842D2" w:rsidRPr="005007C5">
        <w:rPr>
          <w:rFonts w:cstheme="minorHAnsi"/>
        </w:rPr>
        <w:t xml:space="preserve">esiin </w:t>
      </w:r>
      <w:r w:rsidR="00745117" w:rsidRPr="005007C5">
        <w:rPr>
          <w:rFonts w:cstheme="minorHAnsi"/>
        </w:rPr>
        <w:t xml:space="preserve">nousi </w:t>
      </w:r>
      <w:r w:rsidRPr="005007C5">
        <w:rPr>
          <w:rFonts w:cstheme="minorHAnsi"/>
        </w:rPr>
        <w:t>ensimmäistä kertaa ajatus siitä, että Suomi voisi olla itsenäinen, kenestäkään riippumaton valtio Venäjän tuella</w:t>
      </w:r>
    </w:p>
    <w:p w14:paraId="256B703F" w14:textId="242693C2" w:rsidR="00D43EB7" w:rsidRPr="005007C5" w:rsidRDefault="00745117" w:rsidP="009C6D18">
      <w:pPr>
        <w:pStyle w:val="Luettelokappale"/>
        <w:numPr>
          <w:ilvl w:val="0"/>
          <w:numId w:val="186"/>
        </w:numPr>
        <w:rPr>
          <w:rFonts w:cstheme="minorHAnsi"/>
        </w:rPr>
      </w:pPr>
      <w:r w:rsidRPr="005007C5">
        <w:rPr>
          <w:rFonts w:cstheme="minorHAnsi"/>
        </w:rPr>
        <w:t>Manifesti oli kuitenkin i</w:t>
      </w:r>
      <w:r w:rsidR="00D43EB7" w:rsidRPr="005007C5">
        <w:rPr>
          <w:rFonts w:cstheme="minorHAnsi"/>
        </w:rPr>
        <w:t xml:space="preserve">lmeisesti </w:t>
      </w:r>
      <w:r w:rsidRPr="005007C5">
        <w:rPr>
          <w:rFonts w:cstheme="minorHAnsi"/>
        </w:rPr>
        <w:t xml:space="preserve">vain </w:t>
      </w:r>
      <w:r w:rsidR="00D43EB7" w:rsidRPr="005007C5">
        <w:rPr>
          <w:rFonts w:cstheme="minorHAnsi"/>
        </w:rPr>
        <w:t>sotapropagandaa, jolla aiheutettaisiin hajaannusta vastustajan riveissä. Manifesti unohtui rauhan myötä</w:t>
      </w:r>
      <w:r w:rsidRPr="005007C5">
        <w:rPr>
          <w:rFonts w:cstheme="minorHAnsi"/>
        </w:rPr>
        <w:t>.</w:t>
      </w:r>
      <w:r w:rsidR="00D43EB7" w:rsidRPr="005007C5">
        <w:rPr>
          <w:rFonts w:cstheme="minorHAnsi"/>
        </w:rPr>
        <w:t xml:space="preserve"> </w:t>
      </w:r>
    </w:p>
    <w:p w14:paraId="1AFDAD4A" w14:textId="7EF34691" w:rsidR="00745117" w:rsidRPr="005007C5" w:rsidRDefault="00D43EB7" w:rsidP="009C6D18">
      <w:pPr>
        <w:pStyle w:val="Luettelokappale"/>
        <w:numPr>
          <w:ilvl w:val="0"/>
          <w:numId w:val="186"/>
        </w:numPr>
        <w:rPr>
          <w:rFonts w:cstheme="minorHAnsi"/>
        </w:rPr>
      </w:pPr>
      <w:r w:rsidRPr="005007C5">
        <w:rPr>
          <w:rFonts w:cstheme="minorHAnsi"/>
          <w:b/>
          <w:bCs/>
        </w:rPr>
        <w:t>Turun rauha 1743:</w:t>
      </w:r>
      <w:r w:rsidRPr="005007C5">
        <w:rPr>
          <w:rFonts w:cstheme="minorHAnsi"/>
        </w:rPr>
        <w:t xml:space="preserve"> Venäjä palautti Suomen, mutta piti itsellään Kymijoen itäpuoliset alueet mm. Lappeenrannan, Haminan ja Savonlinnan</w:t>
      </w:r>
      <w:r w:rsidR="00745117" w:rsidRPr="005007C5">
        <w:rPr>
          <w:rFonts w:cstheme="minorHAnsi"/>
        </w:rPr>
        <w:t xml:space="preserve"> ja Ruotsin hallitsijaksi oli valittava Venäjän suosikki </w:t>
      </w:r>
      <w:r w:rsidR="00745117" w:rsidRPr="005007C5">
        <w:rPr>
          <w:rFonts w:cstheme="minorHAnsi"/>
          <w:b/>
          <w:bCs/>
        </w:rPr>
        <w:t>Adolf Fredrik</w:t>
      </w:r>
      <w:r w:rsidR="00745117" w:rsidRPr="005007C5">
        <w:rPr>
          <w:rFonts w:cstheme="minorHAnsi"/>
        </w:rPr>
        <w:t xml:space="preserve"> (1751-1771).</w:t>
      </w:r>
    </w:p>
    <w:p w14:paraId="25BDD9D6" w14:textId="0A8AB06E" w:rsidR="00D43EB7" w:rsidRPr="005007C5" w:rsidRDefault="00745117" w:rsidP="009C6D18">
      <w:pPr>
        <w:pStyle w:val="Luettelokappale"/>
        <w:numPr>
          <w:ilvl w:val="0"/>
          <w:numId w:val="186"/>
        </w:numPr>
        <w:rPr>
          <w:rFonts w:cstheme="minorHAnsi"/>
        </w:rPr>
      </w:pPr>
      <w:r w:rsidRPr="005007C5">
        <w:rPr>
          <w:rFonts w:cstheme="minorHAnsi"/>
        </w:rPr>
        <w:t xml:space="preserve">Menetetyt Vanhan-Suomen alueet palautettiin </w:t>
      </w:r>
      <w:r w:rsidR="00D43EB7" w:rsidRPr="005007C5">
        <w:rPr>
          <w:rFonts w:cstheme="minorHAnsi"/>
        </w:rPr>
        <w:t>1812 Aleksanteri I:n päätöksellä</w:t>
      </w:r>
      <w:r w:rsidRPr="005007C5">
        <w:rPr>
          <w:rFonts w:cstheme="minorHAnsi"/>
        </w:rPr>
        <w:t>.</w:t>
      </w:r>
      <w:r w:rsidR="00D43EB7" w:rsidRPr="005007C5">
        <w:rPr>
          <w:rFonts w:cstheme="minorHAnsi"/>
        </w:rPr>
        <w:t xml:space="preserve"> </w:t>
      </w:r>
    </w:p>
    <w:p w14:paraId="7F5A9C03" w14:textId="23C137BD" w:rsidR="00D43EB7" w:rsidRPr="005007C5" w:rsidRDefault="00D43EB7" w:rsidP="009C6D18">
      <w:pPr>
        <w:pStyle w:val="Luettelokappale"/>
        <w:numPr>
          <w:ilvl w:val="0"/>
          <w:numId w:val="186"/>
        </w:numPr>
        <w:rPr>
          <w:rFonts w:cstheme="minorHAnsi"/>
        </w:rPr>
      </w:pPr>
      <w:r w:rsidRPr="005007C5">
        <w:rPr>
          <w:rFonts w:cstheme="minorHAnsi"/>
        </w:rPr>
        <w:t xml:space="preserve">Suomen puolustuksen kohentamiseksi alettiin rakentaa Helsingin edustalle vankkaa </w:t>
      </w:r>
      <w:r w:rsidRPr="005007C5">
        <w:rPr>
          <w:rFonts w:cstheme="minorHAnsi"/>
          <w:b/>
          <w:bCs/>
        </w:rPr>
        <w:t>Viaporin (</w:t>
      </w:r>
      <w:proofErr w:type="spellStart"/>
      <w:r w:rsidRPr="005007C5">
        <w:rPr>
          <w:rFonts w:cstheme="minorHAnsi"/>
          <w:b/>
          <w:bCs/>
        </w:rPr>
        <w:t>Sveaborg</w:t>
      </w:r>
      <w:proofErr w:type="spellEnd"/>
      <w:r w:rsidRPr="005007C5">
        <w:rPr>
          <w:rFonts w:cstheme="minorHAnsi"/>
        </w:rPr>
        <w:t>) linnoitusta 1748</w:t>
      </w:r>
      <w:r w:rsidR="00745117" w:rsidRPr="005007C5">
        <w:rPr>
          <w:rFonts w:cstheme="minorHAnsi"/>
        </w:rPr>
        <w:t>, joka t</w:t>
      </w:r>
      <w:r w:rsidRPr="005007C5">
        <w:rPr>
          <w:rFonts w:cstheme="minorHAnsi"/>
        </w:rPr>
        <w:t>unnetaan nykyisin Suomenlinnana.</w:t>
      </w:r>
    </w:p>
    <w:p w14:paraId="3634E85F" w14:textId="3D9559A9" w:rsidR="00D43EB7" w:rsidRPr="005007C5" w:rsidRDefault="00D43EB7" w:rsidP="00745117">
      <w:pPr>
        <w:pStyle w:val="Luettelokappale"/>
        <w:numPr>
          <w:ilvl w:val="0"/>
          <w:numId w:val="186"/>
        </w:numPr>
        <w:rPr>
          <w:rFonts w:cstheme="minorHAnsi"/>
        </w:rPr>
      </w:pPr>
      <w:r w:rsidRPr="005007C5">
        <w:rPr>
          <w:rFonts w:cstheme="minorHAnsi"/>
        </w:rPr>
        <w:t>Augustin Ehrensvärd johti hanketta, johon käytettiin Ruotsinkin verovaroja</w:t>
      </w:r>
      <w:r w:rsidR="00745117" w:rsidRPr="005007C5">
        <w:rPr>
          <w:rFonts w:cstheme="minorHAnsi"/>
        </w:rPr>
        <w:t>. Linnoitushanke m</w:t>
      </w:r>
      <w:r w:rsidRPr="005007C5">
        <w:rPr>
          <w:rFonts w:cstheme="minorHAnsi"/>
        </w:rPr>
        <w:t>erkitsi sysäystä Helsingin kasvulle</w:t>
      </w:r>
      <w:r w:rsidR="00745117" w:rsidRPr="005007C5">
        <w:rPr>
          <w:rFonts w:cstheme="minorHAnsi"/>
        </w:rPr>
        <w:t>, koska</w:t>
      </w:r>
      <w:r w:rsidRPr="005007C5">
        <w:rPr>
          <w:rFonts w:cstheme="minorHAnsi"/>
        </w:rPr>
        <w:t xml:space="preserve"> Viaporiin tuli noin 6000 sotilasta</w:t>
      </w:r>
      <w:r w:rsidR="00745117" w:rsidRPr="005007C5">
        <w:rPr>
          <w:rFonts w:cstheme="minorHAnsi"/>
        </w:rPr>
        <w:t>.</w:t>
      </w:r>
    </w:p>
    <w:p w14:paraId="26C3434E" w14:textId="00DFD05F" w:rsidR="00D43EB7" w:rsidRPr="005007C5" w:rsidRDefault="00D43EB7" w:rsidP="009C6D18">
      <w:pPr>
        <w:pStyle w:val="Luettelokappale"/>
        <w:numPr>
          <w:ilvl w:val="0"/>
          <w:numId w:val="186"/>
        </w:numPr>
        <w:rPr>
          <w:rFonts w:cstheme="minorHAnsi"/>
        </w:rPr>
      </w:pPr>
      <w:r w:rsidRPr="005007C5">
        <w:rPr>
          <w:rFonts w:cstheme="minorHAnsi"/>
        </w:rPr>
        <w:lastRenderedPageBreak/>
        <w:t xml:space="preserve">Loviisan edustalle </w:t>
      </w:r>
      <w:r w:rsidR="008842D2" w:rsidRPr="005007C5">
        <w:rPr>
          <w:rFonts w:cstheme="minorHAnsi"/>
        </w:rPr>
        <w:t xml:space="preserve">rakennettiin </w:t>
      </w:r>
      <w:r w:rsidRPr="005007C5">
        <w:rPr>
          <w:rFonts w:cstheme="minorHAnsi"/>
        </w:rPr>
        <w:t xml:space="preserve">pienempi </w:t>
      </w:r>
      <w:proofErr w:type="spellStart"/>
      <w:r w:rsidRPr="005007C5">
        <w:rPr>
          <w:rFonts w:cstheme="minorHAnsi"/>
          <w:b/>
          <w:bCs/>
        </w:rPr>
        <w:t>Svartholman</w:t>
      </w:r>
      <w:proofErr w:type="spellEnd"/>
      <w:r w:rsidRPr="005007C5">
        <w:rPr>
          <w:rFonts w:cstheme="minorHAnsi"/>
          <w:b/>
          <w:bCs/>
        </w:rPr>
        <w:t xml:space="preserve"> </w:t>
      </w:r>
      <w:r w:rsidRPr="005007C5">
        <w:rPr>
          <w:rFonts w:cstheme="minorHAnsi"/>
        </w:rPr>
        <w:t>linnoitus</w:t>
      </w:r>
      <w:r w:rsidR="00182F47" w:rsidRPr="005007C5">
        <w:rPr>
          <w:rFonts w:cstheme="minorHAnsi"/>
        </w:rPr>
        <w:t>.</w:t>
      </w:r>
      <w:r w:rsidRPr="005007C5">
        <w:rPr>
          <w:rFonts w:cstheme="minorHAnsi"/>
        </w:rPr>
        <w:t xml:space="preserve"> </w:t>
      </w:r>
    </w:p>
    <w:p w14:paraId="56330DD9" w14:textId="7FA72441" w:rsidR="00182F47" w:rsidRPr="005007C5" w:rsidRDefault="00182F47" w:rsidP="00182F47">
      <w:pPr>
        <w:rPr>
          <w:rFonts w:cstheme="minorHAnsi"/>
        </w:rPr>
      </w:pPr>
    </w:p>
    <w:p w14:paraId="4A26DD6E" w14:textId="00041D35" w:rsidR="00182F47" w:rsidRPr="005007C5" w:rsidRDefault="00182F47" w:rsidP="00182F47">
      <w:pPr>
        <w:jc w:val="center"/>
        <w:rPr>
          <w:rFonts w:cstheme="minorHAnsi"/>
          <w:b/>
          <w:sz w:val="20"/>
        </w:rPr>
      </w:pPr>
      <w:r w:rsidRPr="005007C5">
        <w:rPr>
          <w:rFonts w:cstheme="minorHAnsi"/>
          <w:b/>
          <w:sz w:val="20"/>
        </w:rPr>
        <w:t xml:space="preserve">Viaporista ja kuvan </w:t>
      </w:r>
      <w:proofErr w:type="spellStart"/>
      <w:r w:rsidRPr="005007C5">
        <w:rPr>
          <w:rFonts w:cstheme="minorHAnsi"/>
          <w:b/>
          <w:sz w:val="20"/>
        </w:rPr>
        <w:t>Svartholmasta</w:t>
      </w:r>
      <w:proofErr w:type="spellEnd"/>
      <w:r w:rsidRPr="005007C5">
        <w:rPr>
          <w:rFonts w:cstheme="minorHAnsi"/>
          <w:b/>
          <w:sz w:val="20"/>
        </w:rPr>
        <w:t xml:space="preserve"> tuli Ruotsin itärajan puolustuksen kulmakiviä, mutta Suomen sodassa 1808-09 kumpikin linnoitus antautui viholliselle taisteluitta.</w:t>
      </w:r>
      <w:r w:rsidR="00FB3D1D" w:rsidRPr="005007C5">
        <w:rPr>
          <w:rFonts w:cstheme="minorHAnsi"/>
          <w:b/>
          <w:sz w:val="20"/>
        </w:rPr>
        <w:t xml:space="preserve"> </w:t>
      </w:r>
    </w:p>
    <w:p w14:paraId="2BF9C30E" w14:textId="38E13C0B" w:rsidR="00D43EB7" w:rsidRPr="005007C5" w:rsidRDefault="00D43EB7" w:rsidP="00182F47">
      <w:pPr>
        <w:jc w:val="center"/>
        <w:rPr>
          <w:rFonts w:cstheme="minorHAnsi"/>
          <w:b/>
          <w:sz w:val="20"/>
        </w:rPr>
      </w:pPr>
      <w:r w:rsidRPr="005007C5">
        <w:rPr>
          <w:rFonts w:cstheme="minorHAnsi"/>
          <w:b/>
          <w:sz w:val="20"/>
        </w:rPr>
        <w:drawing>
          <wp:inline distT="0" distB="0" distL="0" distR="0" wp14:anchorId="5BC1569F" wp14:editId="2324E8AE">
            <wp:extent cx="4572000" cy="2000250"/>
            <wp:effectExtent l="0" t="0" r="0" b="0"/>
            <wp:docPr id="392368893" name="Kuva 39236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4572000" cy="2000250"/>
                    </a:xfrm>
                    <a:prstGeom prst="rect">
                      <a:avLst/>
                    </a:prstGeom>
                  </pic:spPr>
                </pic:pic>
              </a:graphicData>
            </a:graphic>
          </wp:inline>
        </w:drawing>
      </w:r>
    </w:p>
    <w:p w14:paraId="33C937E8" w14:textId="497292AD" w:rsidR="00F317A7" w:rsidRPr="005007C5" w:rsidRDefault="00F317A7" w:rsidP="00182F47">
      <w:pPr>
        <w:jc w:val="center"/>
        <w:rPr>
          <w:rFonts w:cstheme="minorHAnsi"/>
          <w:b/>
          <w:sz w:val="20"/>
        </w:rPr>
      </w:pPr>
      <w:r w:rsidRPr="005007C5">
        <w:rPr>
          <w:rFonts w:cstheme="minorHAnsi"/>
          <w:b/>
          <w:sz w:val="20"/>
        </w:rPr>
        <w:t>Lähde: Wikipedia.</w:t>
      </w:r>
    </w:p>
    <w:p w14:paraId="4F6153ED" w14:textId="77777777" w:rsidR="00182F47" w:rsidRPr="005007C5" w:rsidRDefault="00182F47" w:rsidP="00D43EB7">
      <w:pPr>
        <w:rPr>
          <w:rFonts w:cstheme="minorHAnsi"/>
          <w:b/>
          <w:bCs/>
        </w:rPr>
      </w:pPr>
    </w:p>
    <w:p w14:paraId="27BCC103" w14:textId="4601D551" w:rsidR="00D43EB7" w:rsidRPr="005007C5" w:rsidRDefault="00D43EB7" w:rsidP="00D43EB7">
      <w:pPr>
        <w:rPr>
          <w:rFonts w:cstheme="minorHAnsi"/>
          <w:b/>
          <w:bCs/>
        </w:rPr>
      </w:pPr>
      <w:r w:rsidRPr="005007C5">
        <w:rPr>
          <w:rFonts w:cstheme="minorHAnsi"/>
          <w:b/>
          <w:bCs/>
        </w:rPr>
        <w:t>Pohdi:</w:t>
      </w:r>
    </w:p>
    <w:p w14:paraId="0F454A2A" w14:textId="77777777" w:rsidR="00D43EB7" w:rsidRPr="005007C5" w:rsidRDefault="00D43EB7" w:rsidP="009C6D18">
      <w:pPr>
        <w:pStyle w:val="Luettelokappale"/>
        <w:numPr>
          <w:ilvl w:val="0"/>
          <w:numId w:val="185"/>
        </w:numPr>
        <w:rPr>
          <w:rFonts w:cstheme="minorHAnsi"/>
        </w:rPr>
      </w:pPr>
      <w:r w:rsidRPr="005007C5">
        <w:rPr>
          <w:rFonts w:cstheme="minorHAnsi"/>
        </w:rPr>
        <w:t>Miksi Ruotsin suurvalta ei pysynyt kasassa sataakaan vuotta?</w:t>
      </w:r>
    </w:p>
    <w:p w14:paraId="703AD7F7" w14:textId="77777777" w:rsidR="00D43EB7" w:rsidRPr="005007C5" w:rsidRDefault="00D43EB7" w:rsidP="009C6D18">
      <w:pPr>
        <w:pStyle w:val="Luettelokappale"/>
        <w:numPr>
          <w:ilvl w:val="0"/>
          <w:numId w:val="185"/>
        </w:numPr>
        <w:rPr>
          <w:rFonts w:cstheme="minorHAnsi"/>
        </w:rPr>
      </w:pPr>
      <w:r w:rsidRPr="005007C5">
        <w:rPr>
          <w:rFonts w:cstheme="minorHAnsi"/>
        </w:rPr>
        <w:t>Ota selvää Elisabetin manifestin sisällöstä ja sen herättämästä vastaanotosta omana aikanaan.</w:t>
      </w:r>
    </w:p>
    <w:p w14:paraId="1C7C0D1A" w14:textId="77777777" w:rsidR="00D43EB7" w:rsidRPr="005007C5" w:rsidRDefault="00D43EB7" w:rsidP="009C6D18">
      <w:pPr>
        <w:pStyle w:val="Luettelokappale"/>
        <w:numPr>
          <w:ilvl w:val="0"/>
          <w:numId w:val="185"/>
        </w:numPr>
        <w:rPr>
          <w:rFonts w:cstheme="minorHAnsi"/>
        </w:rPr>
      </w:pPr>
      <w:r w:rsidRPr="005007C5">
        <w:rPr>
          <w:rFonts w:cstheme="minorHAnsi"/>
        </w:rPr>
        <w:t xml:space="preserve">Mitä suomalaiskaupunkeja siirtyi Venäjän hallintaan 1700-luvun rauhanteoissa? </w:t>
      </w:r>
    </w:p>
    <w:p w14:paraId="5E0F6759" w14:textId="77777777" w:rsidR="00D43EB7" w:rsidRPr="005007C5" w:rsidRDefault="00D43EB7" w:rsidP="00D43EB7">
      <w:pPr>
        <w:rPr>
          <w:rFonts w:cstheme="minorHAnsi"/>
        </w:rPr>
      </w:pPr>
    </w:p>
    <w:p w14:paraId="0FFCB76C" w14:textId="77777777" w:rsidR="00D43EB7" w:rsidRPr="005007C5" w:rsidRDefault="00D43EB7" w:rsidP="00D43EB7">
      <w:pPr>
        <w:rPr>
          <w:rFonts w:cstheme="minorHAnsi"/>
        </w:rPr>
      </w:pPr>
    </w:p>
    <w:p w14:paraId="340615F1" w14:textId="77777777" w:rsidR="00182F47" w:rsidRPr="005007C5" w:rsidRDefault="00182F47">
      <w:pPr>
        <w:rPr>
          <w:rFonts w:cstheme="minorHAnsi"/>
          <w:b/>
          <w:bCs/>
        </w:rPr>
      </w:pPr>
      <w:r w:rsidRPr="005007C5">
        <w:rPr>
          <w:rFonts w:cstheme="minorHAnsi"/>
          <w:b/>
          <w:bCs/>
        </w:rPr>
        <w:br w:type="page"/>
      </w:r>
    </w:p>
    <w:p w14:paraId="6D1567E6" w14:textId="1809336A" w:rsidR="00D43EB7" w:rsidRPr="005007C5" w:rsidRDefault="00D43EB7" w:rsidP="00182F47">
      <w:pPr>
        <w:pStyle w:val="Otsikko2"/>
      </w:pPr>
      <w:bookmarkStart w:id="50" w:name="_Toc32604021"/>
      <w:r w:rsidRPr="005007C5">
        <w:lastRenderedPageBreak/>
        <w:t>Hyödyn aikakausi ja Kustaa III:n vallankaappaus</w:t>
      </w:r>
      <w:bookmarkEnd w:id="50"/>
    </w:p>
    <w:p w14:paraId="693FCF33" w14:textId="539924AC" w:rsidR="00D43EB7" w:rsidRPr="005007C5" w:rsidRDefault="00D43EB7" w:rsidP="009C6D18">
      <w:pPr>
        <w:pStyle w:val="Luettelokappale"/>
        <w:numPr>
          <w:ilvl w:val="0"/>
          <w:numId w:val="184"/>
        </w:numPr>
        <w:ind w:left="360"/>
        <w:rPr>
          <w:rFonts w:cstheme="minorHAnsi"/>
        </w:rPr>
      </w:pPr>
      <w:r w:rsidRPr="005007C5">
        <w:rPr>
          <w:rFonts w:cstheme="minorHAnsi"/>
        </w:rPr>
        <w:t xml:space="preserve">1700-luku oli järjen, hyödyn ja valistuneen itsevaltiuden aikakausi, </w:t>
      </w:r>
      <w:r w:rsidR="00510883" w:rsidRPr="005007C5">
        <w:rPr>
          <w:rFonts w:cstheme="minorHAnsi"/>
        </w:rPr>
        <w:t>joka</w:t>
      </w:r>
      <w:r w:rsidRPr="005007C5">
        <w:rPr>
          <w:rFonts w:cstheme="minorHAnsi"/>
        </w:rPr>
        <w:t xml:space="preserve"> huipentui Ranskan vallankumoukseen 1789.</w:t>
      </w:r>
    </w:p>
    <w:p w14:paraId="4FFCC00D" w14:textId="68903742" w:rsidR="00D43EB7" w:rsidRPr="005007C5" w:rsidRDefault="00D43EB7" w:rsidP="009C6D18">
      <w:pPr>
        <w:pStyle w:val="Luettelokappale"/>
        <w:numPr>
          <w:ilvl w:val="0"/>
          <w:numId w:val="184"/>
        </w:numPr>
        <w:ind w:left="360"/>
        <w:rPr>
          <w:rFonts w:cstheme="minorHAnsi"/>
        </w:rPr>
      </w:pPr>
      <w:r w:rsidRPr="005007C5">
        <w:rPr>
          <w:rFonts w:cstheme="minorHAnsi"/>
        </w:rPr>
        <w:t xml:space="preserve">Ruotsin talous </w:t>
      </w:r>
      <w:r w:rsidR="00F317A7" w:rsidRPr="005007C5">
        <w:rPr>
          <w:rFonts w:cstheme="minorHAnsi"/>
        </w:rPr>
        <w:t xml:space="preserve">oli </w:t>
      </w:r>
      <w:r w:rsidRPr="005007C5">
        <w:rPr>
          <w:rFonts w:cstheme="minorHAnsi"/>
        </w:rPr>
        <w:t>lamassa sotien</w:t>
      </w:r>
      <w:r w:rsidR="00F317A7" w:rsidRPr="005007C5">
        <w:rPr>
          <w:rFonts w:cstheme="minorHAnsi"/>
        </w:rPr>
        <w:t xml:space="preserve"> ja aluemenetysten</w:t>
      </w:r>
      <w:r w:rsidRPr="005007C5">
        <w:rPr>
          <w:rFonts w:cstheme="minorHAnsi"/>
        </w:rPr>
        <w:t xml:space="preserve"> takia</w:t>
      </w:r>
      <w:r w:rsidR="00F317A7" w:rsidRPr="005007C5">
        <w:rPr>
          <w:rFonts w:cstheme="minorHAnsi"/>
        </w:rPr>
        <w:t xml:space="preserve"> ja sen väkiluku jopa laski.</w:t>
      </w:r>
    </w:p>
    <w:p w14:paraId="2E609B79" w14:textId="1DCF499F" w:rsidR="00D43EB7" w:rsidRPr="005007C5" w:rsidRDefault="00D43EB7" w:rsidP="009C6D18">
      <w:pPr>
        <w:pStyle w:val="Luettelokappale"/>
        <w:numPr>
          <w:ilvl w:val="0"/>
          <w:numId w:val="184"/>
        </w:numPr>
        <w:ind w:left="360"/>
        <w:rPr>
          <w:rFonts w:cstheme="minorHAnsi"/>
        </w:rPr>
      </w:pPr>
      <w:r w:rsidRPr="005007C5">
        <w:rPr>
          <w:rFonts w:cstheme="minorHAnsi"/>
        </w:rPr>
        <w:t xml:space="preserve">Merkantilismi </w:t>
      </w:r>
      <w:r w:rsidR="00F317A7" w:rsidRPr="005007C5">
        <w:rPr>
          <w:rFonts w:cstheme="minorHAnsi"/>
        </w:rPr>
        <w:t xml:space="preserve">oli </w:t>
      </w:r>
      <w:r w:rsidRPr="005007C5">
        <w:rPr>
          <w:rFonts w:cstheme="minorHAnsi"/>
        </w:rPr>
        <w:t>vallalla edelleen</w:t>
      </w:r>
      <w:r w:rsidR="00F317A7" w:rsidRPr="005007C5">
        <w:rPr>
          <w:rFonts w:cstheme="minorHAnsi"/>
        </w:rPr>
        <w:t xml:space="preserve"> ja</w:t>
      </w:r>
      <w:r w:rsidRPr="005007C5">
        <w:rPr>
          <w:rFonts w:cstheme="minorHAnsi"/>
        </w:rPr>
        <w:t xml:space="preserve"> vain </w:t>
      </w:r>
      <w:r w:rsidRPr="005007C5">
        <w:rPr>
          <w:rFonts w:cstheme="minorHAnsi"/>
          <w:b/>
          <w:bCs/>
        </w:rPr>
        <w:t xml:space="preserve">tapulikaupungit </w:t>
      </w:r>
      <w:r w:rsidRPr="005007C5">
        <w:rPr>
          <w:rFonts w:cstheme="minorHAnsi"/>
        </w:rPr>
        <w:t>(Turku, Helsinki) saivat käydä ulkomaankauppaa</w:t>
      </w:r>
      <w:r w:rsidR="00F317A7" w:rsidRPr="005007C5">
        <w:rPr>
          <w:rFonts w:cstheme="minorHAnsi"/>
        </w:rPr>
        <w:t>.</w:t>
      </w:r>
    </w:p>
    <w:p w14:paraId="4B394840" w14:textId="46BC7E6B" w:rsidR="00D43EB7" w:rsidRPr="005007C5" w:rsidRDefault="00D43EB7" w:rsidP="009C6D18">
      <w:pPr>
        <w:pStyle w:val="Luettelokappale"/>
        <w:numPr>
          <w:ilvl w:val="0"/>
          <w:numId w:val="184"/>
        </w:numPr>
        <w:ind w:left="360"/>
        <w:rPr>
          <w:rFonts w:cstheme="minorHAnsi"/>
        </w:rPr>
      </w:pPr>
      <w:r w:rsidRPr="005007C5">
        <w:rPr>
          <w:rFonts w:cstheme="minorHAnsi"/>
        </w:rPr>
        <w:t xml:space="preserve">Pohjanlahden rannikkokaupungit saivat käydä kauppaa vain Turun tai Tukholman kanssa </w:t>
      </w:r>
      <w:r w:rsidR="00F317A7" w:rsidRPr="005007C5">
        <w:rPr>
          <w:rFonts w:cstheme="minorHAnsi"/>
        </w:rPr>
        <w:t xml:space="preserve">ja </w:t>
      </w:r>
      <w:r w:rsidRPr="005007C5">
        <w:rPr>
          <w:rFonts w:cstheme="minorHAnsi"/>
        </w:rPr>
        <w:t>Pohjanlahden kauppapakko voimassa vuoteen 1765 asti</w:t>
      </w:r>
      <w:r w:rsidR="00F317A7" w:rsidRPr="005007C5">
        <w:rPr>
          <w:rFonts w:cstheme="minorHAnsi"/>
        </w:rPr>
        <w:t>.</w:t>
      </w:r>
    </w:p>
    <w:p w14:paraId="6F958A2D" w14:textId="48889446" w:rsidR="00D43EB7" w:rsidRPr="005007C5" w:rsidRDefault="00F317A7" w:rsidP="009C6D18">
      <w:pPr>
        <w:pStyle w:val="Luettelokappale"/>
        <w:numPr>
          <w:ilvl w:val="0"/>
          <w:numId w:val="184"/>
        </w:numPr>
        <w:ind w:left="360"/>
        <w:rPr>
          <w:rFonts w:cstheme="minorHAnsi"/>
        </w:rPr>
      </w:pPr>
      <w:r w:rsidRPr="005007C5">
        <w:rPr>
          <w:rFonts w:cstheme="minorHAnsi"/>
        </w:rPr>
        <w:t>M</w:t>
      </w:r>
      <w:r w:rsidR="00D43EB7" w:rsidRPr="005007C5">
        <w:rPr>
          <w:rFonts w:cstheme="minorHAnsi"/>
        </w:rPr>
        <w:t xml:space="preserve">onissa ylellisyystavaroissa </w:t>
      </w:r>
      <w:r w:rsidRPr="005007C5">
        <w:rPr>
          <w:rFonts w:cstheme="minorHAnsi"/>
        </w:rPr>
        <w:t xml:space="preserve">oli </w:t>
      </w:r>
      <w:r w:rsidR="00D43EB7" w:rsidRPr="005007C5">
        <w:rPr>
          <w:rFonts w:cstheme="minorHAnsi"/>
        </w:rPr>
        <w:t>korkeat tullit</w:t>
      </w:r>
      <w:r w:rsidRPr="005007C5">
        <w:rPr>
          <w:rFonts w:cstheme="minorHAnsi"/>
        </w:rPr>
        <w:t>.</w:t>
      </w:r>
    </w:p>
    <w:p w14:paraId="1135B581" w14:textId="77777777" w:rsidR="00182F47" w:rsidRPr="005007C5" w:rsidRDefault="00D43EB7" w:rsidP="009C6D18">
      <w:pPr>
        <w:pStyle w:val="Luettelokappale"/>
        <w:numPr>
          <w:ilvl w:val="0"/>
          <w:numId w:val="184"/>
        </w:numPr>
        <w:ind w:left="360"/>
        <w:rPr>
          <w:rFonts w:cstheme="minorHAnsi"/>
        </w:rPr>
      </w:pPr>
      <w:r w:rsidRPr="005007C5">
        <w:rPr>
          <w:rFonts w:cstheme="minorHAnsi"/>
          <w:b/>
          <w:bCs/>
        </w:rPr>
        <w:t>Tuoteplakaatt</w:t>
      </w:r>
      <w:r w:rsidRPr="005007C5">
        <w:rPr>
          <w:rFonts w:cstheme="minorHAnsi"/>
        </w:rPr>
        <w:t>i määräsi, että tavaraa sai viedä ulkomaille vain ruotsalaisilla laivoilla</w:t>
      </w:r>
    </w:p>
    <w:p w14:paraId="56BC6AC4" w14:textId="22BB9451" w:rsidR="00D43EB7" w:rsidRPr="005007C5" w:rsidRDefault="00D43EB7" w:rsidP="009C6D18">
      <w:pPr>
        <w:pStyle w:val="Luettelokappale"/>
        <w:numPr>
          <w:ilvl w:val="0"/>
          <w:numId w:val="184"/>
        </w:numPr>
        <w:ind w:left="360"/>
        <w:rPr>
          <w:rFonts w:cstheme="minorHAnsi"/>
        </w:rPr>
      </w:pPr>
      <w:r w:rsidRPr="005007C5">
        <w:rPr>
          <w:rFonts w:cstheme="minorHAnsi"/>
        </w:rPr>
        <w:t xml:space="preserve">Anders </w:t>
      </w:r>
      <w:r w:rsidRPr="005007C5">
        <w:rPr>
          <w:rFonts w:cstheme="minorHAnsi"/>
          <w:b/>
          <w:bCs/>
        </w:rPr>
        <w:t>Chydenius</w:t>
      </w:r>
      <w:r w:rsidRPr="005007C5">
        <w:rPr>
          <w:rFonts w:cstheme="minorHAnsi"/>
        </w:rPr>
        <w:t xml:space="preserve"> alkoi vaatia uudistuksia taloudellisen </w:t>
      </w:r>
      <w:r w:rsidRPr="005007C5">
        <w:rPr>
          <w:rFonts w:cstheme="minorHAnsi"/>
          <w:b/>
          <w:bCs/>
        </w:rPr>
        <w:t xml:space="preserve">liberalismin </w:t>
      </w:r>
      <w:r w:rsidRPr="005007C5">
        <w:rPr>
          <w:rFonts w:cstheme="minorHAnsi"/>
        </w:rPr>
        <w:t>hengessä (vrt. Adam Smith)</w:t>
      </w:r>
    </w:p>
    <w:p w14:paraId="1558B893" w14:textId="68C7EB29" w:rsidR="00D43EB7" w:rsidRPr="005007C5" w:rsidRDefault="00D43EB7" w:rsidP="009C6D18">
      <w:pPr>
        <w:pStyle w:val="Luettelokappale"/>
        <w:numPr>
          <w:ilvl w:val="0"/>
          <w:numId w:val="183"/>
        </w:numPr>
        <w:ind w:left="360"/>
        <w:rPr>
          <w:rFonts w:cstheme="minorHAnsi"/>
        </w:rPr>
      </w:pPr>
      <w:r w:rsidRPr="005007C5">
        <w:rPr>
          <w:rFonts w:cstheme="minorHAnsi"/>
        </w:rPr>
        <w:t xml:space="preserve">Suomessa </w:t>
      </w:r>
      <w:r w:rsidR="00F317A7" w:rsidRPr="005007C5">
        <w:rPr>
          <w:rFonts w:cstheme="minorHAnsi"/>
        </w:rPr>
        <w:t xml:space="preserve">oli </w:t>
      </w:r>
      <w:r w:rsidRPr="005007C5">
        <w:rPr>
          <w:rFonts w:cstheme="minorHAnsi"/>
        </w:rPr>
        <w:t xml:space="preserve">vain muutamia ruukkeja, mutta perinteinen </w:t>
      </w:r>
      <w:r w:rsidRPr="005007C5">
        <w:rPr>
          <w:rFonts w:cstheme="minorHAnsi"/>
          <w:b/>
          <w:bCs/>
        </w:rPr>
        <w:t>tervanpoltto</w:t>
      </w:r>
      <w:r w:rsidRPr="005007C5">
        <w:rPr>
          <w:rFonts w:cstheme="minorHAnsi"/>
        </w:rPr>
        <w:t xml:space="preserve"> toi vaurautta Pohjanmaalle (Oulu)</w:t>
      </w:r>
      <w:r w:rsidR="00F317A7" w:rsidRPr="005007C5">
        <w:rPr>
          <w:rFonts w:cstheme="minorHAnsi"/>
        </w:rPr>
        <w:t>, koska tervalla oli</w:t>
      </w:r>
      <w:r w:rsidRPr="005007C5">
        <w:rPr>
          <w:rFonts w:cstheme="minorHAnsi"/>
        </w:rPr>
        <w:t xml:space="preserve"> suuri kysyntä kauppa- ja sotalaivastojen kasvaessa Euroopassa</w:t>
      </w:r>
      <w:r w:rsidR="00F317A7" w:rsidRPr="005007C5">
        <w:rPr>
          <w:rFonts w:cstheme="minorHAnsi"/>
        </w:rPr>
        <w:t>.</w:t>
      </w:r>
    </w:p>
    <w:p w14:paraId="07AD8AF0" w14:textId="77777777" w:rsidR="00D43EB7" w:rsidRPr="005007C5" w:rsidRDefault="00D43EB7" w:rsidP="009C6D18">
      <w:pPr>
        <w:pStyle w:val="Luettelokappale"/>
        <w:numPr>
          <w:ilvl w:val="0"/>
          <w:numId w:val="183"/>
        </w:numPr>
        <w:ind w:left="360"/>
        <w:rPr>
          <w:rFonts w:cstheme="minorHAnsi"/>
        </w:rPr>
      </w:pPr>
      <w:r w:rsidRPr="005007C5">
        <w:rPr>
          <w:rFonts w:cstheme="minorHAnsi"/>
        </w:rPr>
        <w:t>1700-luvulla porvariston asema vankistui kaupan nousun myötä</w:t>
      </w:r>
    </w:p>
    <w:p w14:paraId="27B7E11F" w14:textId="10C9E967" w:rsidR="00D43EB7" w:rsidRPr="005007C5" w:rsidRDefault="00D43EB7" w:rsidP="009C6D18">
      <w:pPr>
        <w:pStyle w:val="Luettelokappale"/>
        <w:numPr>
          <w:ilvl w:val="0"/>
          <w:numId w:val="183"/>
        </w:numPr>
        <w:ind w:left="360"/>
        <w:rPr>
          <w:rFonts w:cstheme="minorHAnsi"/>
        </w:rPr>
      </w:pPr>
      <w:r w:rsidRPr="005007C5">
        <w:rPr>
          <w:rFonts w:cstheme="minorHAnsi"/>
        </w:rPr>
        <w:t>Uusia kaupunkeja</w:t>
      </w:r>
      <w:r w:rsidR="00F317A7" w:rsidRPr="005007C5">
        <w:rPr>
          <w:rFonts w:cstheme="minorHAnsi"/>
        </w:rPr>
        <w:t xml:space="preserve"> perustettiin</w:t>
      </w:r>
      <w:r w:rsidRPr="005007C5">
        <w:rPr>
          <w:rFonts w:cstheme="minorHAnsi"/>
        </w:rPr>
        <w:t xml:space="preserve"> Suomeen</w:t>
      </w:r>
      <w:r w:rsidR="00F317A7" w:rsidRPr="005007C5">
        <w:rPr>
          <w:rFonts w:cstheme="minorHAnsi"/>
        </w:rPr>
        <w:t>, esim. Hamina ja Loviisa.</w:t>
      </w:r>
    </w:p>
    <w:p w14:paraId="5444241F" w14:textId="65D2E20B" w:rsidR="00D43EB7" w:rsidRPr="005007C5" w:rsidRDefault="00D43EB7" w:rsidP="009C6D18">
      <w:pPr>
        <w:pStyle w:val="Luettelokappale"/>
        <w:numPr>
          <w:ilvl w:val="0"/>
          <w:numId w:val="183"/>
        </w:numPr>
        <w:ind w:left="360"/>
        <w:rPr>
          <w:rFonts w:cstheme="minorHAnsi"/>
        </w:rPr>
      </w:pPr>
      <w:r w:rsidRPr="005007C5">
        <w:rPr>
          <w:rFonts w:cstheme="minorHAnsi"/>
        </w:rPr>
        <w:t>Maatalouden tuottavuutta parannettiin uudistuksilla</w:t>
      </w:r>
      <w:r w:rsidR="00F317A7" w:rsidRPr="005007C5">
        <w:rPr>
          <w:rFonts w:cstheme="minorHAnsi"/>
        </w:rPr>
        <w:t xml:space="preserve"> ja</w:t>
      </w:r>
      <w:r w:rsidRPr="005007C5">
        <w:rPr>
          <w:rFonts w:cstheme="minorHAnsi"/>
        </w:rPr>
        <w:t xml:space="preserve"> 1757 pantiin alulle maatalouden </w:t>
      </w:r>
      <w:r w:rsidRPr="005007C5">
        <w:rPr>
          <w:rFonts w:cstheme="minorHAnsi"/>
          <w:b/>
          <w:bCs/>
        </w:rPr>
        <w:t>isojako</w:t>
      </w:r>
      <w:r w:rsidR="00F317A7" w:rsidRPr="005007C5">
        <w:rPr>
          <w:rFonts w:cstheme="minorHAnsi"/>
        </w:rPr>
        <w:t xml:space="preserve">, jossa </w:t>
      </w:r>
      <w:r w:rsidRPr="005007C5">
        <w:rPr>
          <w:rFonts w:cstheme="minorHAnsi"/>
        </w:rPr>
        <w:t xml:space="preserve">sarkajako ja vainiopakko </w:t>
      </w:r>
      <w:r w:rsidR="00F317A7" w:rsidRPr="005007C5">
        <w:rPr>
          <w:rFonts w:cstheme="minorHAnsi"/>
        </w:rPr>
        <w:t>lopetettiin.</w:t>
      </w:r>
    </w:p>
    <w:p w14:paraId="552AAC80" w14:textId="40F037B2" w:rsidR="00D43EB7" w:rsidRPr="005007C5" w:rsidRDefault="00D43EB7" w:rsidP="009C6D18">
      <w:pPr>
        <w:pStyle w:val="Luettelokappale"/>
        <w:numPr>
          <w:ilvl w:val="0"/>
          <w:numId w:val="183"/>
        </w:numPr>
        <w:ind w:left="360"/>
        <w:rPr>
          <w:rFonts w:cstheme="minorHAnsi"/>
        </w:rPr>
      </w:pPr>
      <w:r w:rsidRPr="005007C5">
        <w:rPr>
          <w:rFonts w:cstheme="minorHAnsi"/>
        </w:rPr>
        <w:t>Ruotsista maahan tulleen perunan viljely yleistyi</w:t>
      </w:r>
      <w:r w:rsidR="00F317A7" w:rsidRPr="005007C5">
        <w:rPr>
          <w:rFonts w:cstheme="minorHAnsi"/>
        </w:rPr>
        <w:t>, vaikka</w:t>
      </w:r>
      <w:r w:rsidRPr="005007C5">
        <w:rPr>
          <w:rFonts w:cstheme="minorHAnsi"/>
        </w:rPr>
        <w:t xml:space="preserve"> ylimmät säädyt vierastivat </w:t>
      </w:r>
      <w:r w:rsidR="00F317A7" w:rsidRPr="005007C5">
        <w:rPr>
          <w:rFonts w:cstheme="minorHAnsi"/>
        </w:rPr>
        <w:t xml:space="preserve">sitä </w:t>
      </w:r>
      <w:r w:rsidRPr="005007C5">
        <w:rPr>
          <w:rFonts w:cstheme="minorHAnsi"/>
        </w:rPr>
        <w:t>aluksi</w:t>
      </w:r>
      <w:r w:rsidR="00F317A7" w:rsidRPr="005007C5">
        <w:rPr>
          <w:rFonts w:cstheme="minorHAnsi"/>
        </w:rPr>
        <w:t>.</w:t>
      </w:r>
    </w:p>
    <w:p w14:paraId="51257069" w14:textId="4869B6FC" w:rsidR="00182F47" w:rsidRPr="005007C5" w:rsidRDefault="00D43EB7" w:rsidP="009C6D18">
      <w:pPr>
        <w:pStyle w:val="Luettelokappale"/>
        <w:numPr>
          <w:ilvl w:val="0"/>
          <w:numId w:val="183"/>
        </w:numPr>
        <w:ind w:left="360"/>
        <w:rPr>
          <w:rFonts w:cstheme="minorHAnsi"/>
        </w:rPr>
      </w:pPr>
      <w:r w:rsidRPr="005007C5">
        <w:rPr>
          <w:rFonts w:cstheme="minorHAnsi"/>
        </w:rPr>
        <w:t xml:space="preserve">Maatalouden merkitystä ja kehittämistä korostanutta talouspolitiikan suuntausta </w:t>
      </w:r>
      <w:r w:rsidR="00F317A7" w:rsidRPr="005007C5">
        <w:rPr>
          <w:rFonts w:cstheme="minorHAnsi"/>
        </w:rPr>
        <w:t>kutsuttiin</w:t>
      </w:r>
      <w:r w:rsidRPr="005007C5">
        <w:rPr>
          <w:rFonts w:cstheme="minorHAnsi"/>
        </w:rPr>
        <w:t xml:space="preserve"> </w:t>
      </w:r>
      <w:proofErr w:type="spellStart"/>
      <w:r w:rsidRPr="005007C5">
        <w:rPr>
          <w:rFonts w:cstheme="minorHAnsi"/>
          <w:b/>
          <w:bCs/>
        </w:rPr>
        <w:t>fysiokratismiksi</w:t>
      </w:r>
      <w:proofErr w:type="spellEnd"/>
      <w:r w:rsidR="00F317A7" w:rsidRPr="005007C5">
        <w:rPr>
          <w:rFonts w:cstheme="minorHAnsi"/>
          <w:b/>
          <w:bCs/>
        </w:rPr>
        <w:t>.</w:t>
      </w:r>
    </w:p>
    <w:p w14:paraId="1FCA0390" w14:textId="55FB89E2" w:rsidR="00182F47" w:rsidRPr="005007C5" w:rsidRDefault="00D43EB7" w:rsidP="009C6D18">
      <w:pPr>
        <w:pStyle w:val="Luettelokappale"/>
        <w:numPr>
          <w:ilvl w:val="0"/>
          <w:numId w:val="183"/>
        </w:numPr>
        <w:ind w:left="360"/>
        <w:rPr>
          <w:rFonts w:cstheme="minorHAnsi"/>
        </w:rPr>
      </w:pPr>
      <w:r w:rsidRPr="005007C5">
        <w:rPr>
          <w:rFonts w:cstheme="minorHAnsi"/>
        </w:rPr>
        <w:t>Puolueiden välinen valtataistelu Ruotsissa johti talouden taantumaan ja sekavaan ulkopolitiikkaan</w:t>
      </w:r>
      <w:r w:rsidR="00F317A7" w:rsidRPr="005007C5">
        <w:rPr>
          <w:rFonts w:cstheme="minorHAnsi"/>
        </w:rPr>
        <w:t>, jonka seurauksena</w:t>
      </w:r>
      <w:r w:rsidRPr="005007C5">
        <w:rPr>
          <w:rFonts w:cstheme="minorHAnsi"/>
        </w:rPr>
        <w:t xml:space="preserve"> vahvan kuninkaan kannatus kasvoi </w:t>
      </w:r>
      <w:r w:rsidR="00F317A7" w:rsidRPr="005007C5">
        <w:rPr>
          <w:rFonts w:cstheme="minorHAnsi"/>
        </w:rPr>
        <w:t>ja</w:t>
      </w:r>
      <w:r w:rsidRPr="005007C5">
        <w:rPr>
          <w:rFonts w:cstheme="minorHAnsi"/>
          <w:b/>
          <w:bCs/>
        </w:rPr>
        <w:t xml:space="preserve"> </w:t>
      </w:r>
      <w:r w:rsidRPr="005007C5">
        <w:rPr>
          <w:rFonts w:cstheme="minorHAnsi"/>
          <w:bCs/>
        </w:rPr>
        <w:t>Kustaa III</w:t>
      </w:r>
      <w:r w:rsidRPr="005007C5">
        <w:rPr>
          <w:rFonts w:cstheme="minorHAnsi"/>
        </w:rPr>
        <w:t xml:space="preserve"> </w:t>
      </w:r>
      <w:r w:rsidR="00F317A7" w:rsidRPr="005007C5">
        <w:rPr>
          <w:rFonts w:cstheme="minorHAnsi"/>
        </w:rPr>
        <w:t xml:space="preserve">nousi </w:t>
      </w:r>
      <w:r w:rsidRPr="005007C5">
        <w:rPr>
          <w:rFonts w:cstheme="minorHAnsi"/>
        </w:rPr>
        <w:t>valtaan 1771</w:t>
      </w:r>
      <w:r w:rsidR="00182F47" w:rsidRPr="005007C5">
        <w:rPr>
          <w:rFonts w:cstheme="minorHAnsi"/>
        </w:rPr>
        <w:t>.</w:t>
      </w:r>
    </w:p>
    <w:p w14:paraId="70830F16" w14:textId="71A6E441" w:rsidR="00D43EB7" w:rsidRPr="005007C5" w:rsidRDefault="00182F47" w:rsidP="009C6D18">
      <w:pPr>
        <w:pStyle w:val="Luettelokappale"/>
        <w:numPr>
          <w:ilvl w:val="0"/>
          <w:numId w:val="182"/>
        </w:numPr>
        <w:rPr>
          <w:rFonts w:cstheme="minorHAnsi"/>
        </w:rPr>
      </w:pPr>
      <w:r w:rsidRPr="005007C5">
        <w:rPr>
          <w:rFonts w:cstheme="minorHAnsi"/>
        </w:rPr>
        <w:t xml:space="preserve">Kustaa oli </w:t>
      </w:r>
      <w:r w:rsidR="00D43EB7" w:rsidRPr="005007C5">
        <w:rPr>
          <w:rFonts w:cstheme="minorHAnsi"/>
        </w:rPr>
        <w:t xml:space="preserve">valistunut itsevaltias </w:t>
      </w:r>
      <w:r w:rsidRPr="005007C5">
        <w:rPr>
          <w:rFonts w:cstheme="minorHAnsi"/>
        </w:rPr>
        <w:t>ja</w:t>
      </w:r>
      <w:r w:rsidR="00D43EB7" w:rsidRPr="005007C5">
        <w:rPr>
          <w:rFonts w:cstheme="minorHAnsi"/>
        </w:rPr>
        <w:t xml:space="preserve"> valtiopäivät pakotettiin väkivallalla uhaten hyväksymään uusi </w:t>
      </w:r>
      <w:r w:rsidR="00D43EB7" w:rsidRPr="005007C5">
        <w:rPr>
          <w:rFonts w:cstheme="minorHAnsi"/>
          <w:b/>
          <w:bCs/>
        </w:rPr>
        <w:t>hallitusmuot</w:t>
      </w:r>
      <w:r w:rsidR="00D43EB7" w:rsidRPr="005007C5">
        <w:rPr>
          <w:rFonts w:cstheme="minorHAnsi"/>
          <w:b/>
        </w:rPr>
        <w:t>o</w:t>
      </w:r>
      <w:r w:rsidR="00D43EB7" w:rsidRPr="005007C5">
        <w:rPr>
          <w:rFonts w:cstheme="minorHAnsi"/>
        </w:rPr>
        <w:t xml:space="preserve"> 1772</w:t>
      </w:r>
      <w:r w:rsidRPr="005007C5">
        <w:rPr>
          <w:rFonts w:cstheme="minorHAnsi"/>
        </w:rPr>
        <w:t>.</w:t>
      </w:r>
    </w:p>
    <w:p w14:paraId="6EE6B53A" w14:textId="5116A71F" w:rsidR="00D43EB7" w:rsidRPr="005007C5" w:rsidRDefault="00182F47" w:rsidP="009C6D18">
      <w:pPr>
        <w:pStyle w:val="Luettelokappale"/>
        <w:numPr>
          <w:ilvl w:val="0"/>
          <w:numId w:val="182"/>
        </w:numPr>
        <w:rPr>
          <w:rFonts w:cstheme="minorHAnsi"/>
        </w:rPr>
      </w:pPr>
      <w:r w:rsidRPr="005007C5">
        <w:rPr>
          <w:rFonts w:cstheme="minorHAnsi"/>
        </w:rPr>
        <w:t>K</w:t>
      </w:r>
      <w:r w:rsidR="00D43EB7" w:rsidRPr="005007C5">
        <w:rPr>
          <w:rFonts w:cstheme="minorHAnsi"/>
        </w:rPr>
        <w:t>uningas päätti asioista, valtaneuvosto toimi neuvonantajana ja säädyt kutsuttiin valtiopäiville tarvittaessa</w:t>
      </w:r>
      <w:r w:rsidR="00F317A7" w:rsidRPr="005007C5">
        <w:rPr>
          <w:rFonts w:cstheme="minorHAnsi"/>
        </w:rPr>
        <w:t>. V</w:t>
      </w:r>
      <w:r w:rsidR="00D43EB7" w:rsidRPr="005007C5">
        <w:rPr>
          <w:rFonts w:cstheme="minorHAnsi"/>
        </w:rPr>
        <w:t xml:space="preserve">ain verot ja hyökkäyssota </w:t>
      </w:r>
      <w:r w:rsidR="00F317A7" w:rsidRPr="005007C5">
        <w:rPr>
          <w:rFonts w:cstheme="minorHAnsi"/>
        </w:rPr>
        <w:t xml:space="preserve">olivat </w:t>
      </w:r>
      <w:r w:rsidR="00D43EB7" w:rsidRPr="005007C5">
        <w:rPr>
          <w:rFonts w:cstheme="minorHAnsi"/>
        </w:rPr>
        <w:t>säätyjen päätösvallassa</w:t>
      </w:r>
      <w:r w:rsidR="00F317A7" w:rsidRPr="005007C5">
        <w:rPr>
          <w:rFonts w:cstheme="minorHAnsi"/>
        </w:rPr>
        <w:t>.</w:t>
      </w:r>
    </w:p>
    <w:p w14:paraId="23C36430" w14:textId="77777777" w:rsidR="00D43EB7" w:rsidRPr="005007C5" w:rsidRDefault="00D43EB7" w:rsidP="00D43EB7">
      <w:pPr>
        <w:rPr>
          <w:rFonts w:cstheme="minorHAnsi"/>
        </w:rPr>
      </w:pPr>
    </w:p>
    <w:p w14:paraId="19E7517E" w14:textId="6D16284D" w:rsidR="00D43EB7" w:rsidRPr="005007C5" w:rsidRDefault="00D43EB7" w:rsidP="00D43EB7">
      <w:pPr>
        <w:rPr>
          <w:rFonts w:cstheme="minorHAnsi"/>
          <w:b/>
          <w:bCs/>
        </w:rPr>
      </w:pPr>
      <w:r w:rsidRPr="005007C5">
        <w:rPr>
          <w:rFonts w:cstheme="minorHAnsi"/>
          <w:b/>
          <w:bCs/>
        </w:rPr>
        <w:t>Kustaa III:n uudistuksia</w:t>
      </w:r>
    </w:p>
    <w:p w14:paraId="7000B101" w14:textId="77777777" w:rsidR="00F317A7" w:rsidRPr="005007C5" w:rsidRDefault="00F317A7" w:rsidP="00F317A7">
      <w:pPr>
        <w:pStyle w:val="Luettelokappale"/>
        <w:numPr>
          <w:ilvl w:val="0"/>
          <w:numId w:val="181"/>
        </w:numPr>
        <w:rPr>
          <w:rFonts w:cstheme="minorHAnsi"/>
        </w:rPr>
      </w:pPr>
      <w:r w:rsidRPr="005007C5">
        <w:rPr>
          <w:rFonts w:cstheme="minorHAnsi"/>
        </w:rPr>
        <w:t>Kuninkaan valta kasvoi lähelle absolutismia.</w:t>
      </w:r>
    </w:p>
    <w:p w14:paraId="65937224" w14:textId="77777777" w:rsidR="00F317A7" w:rsidRPr="005007C5" w:rsidRDefault="00F317A7" w:rsidP="00F317A7">
      <w:pPr>
        <w:pStyle w:val="Luettelokappale"/>
        <w:numPr>
          <w:ilvl w:val="0"/>
          <w:numId w:val="181"/>
        </w:numPr>
        <w:rPr>
          <w:rFonts w:cstheme="minorHAnsi"/>
        </w:rPr>
      </w:pPr>
      <w:r w:rsidRPr="005007C5">
        <w:rPr>
          <w:rFonts w:cstheme="minorHAnsi"/>
        </w:rPr>
        <w:t>Kidutus kiellettiin kuulusteluissa ja kuolemanrangaistus tuli harvinaisemmaksi (valistusajattelu)</w:t>
      </w:r>
    </w:p>
    <w:p w14:paraId="648EB5CE" w14:textId="77777777" w:rsidR="00F317A7" w:rsidRPr="005007C5" w:rsidRDefault="00F317A7" w:rsidP="00F317A7">
      <w:pPr>
        <w:pStyle w:val="Luettelokappale"/>
        <w:numPr>
          <w:ilvl w:val="0"/>
          <w:numId w:val="181"/>
        </w:numPr>
        <w:rPr>
          <w:rFonts w:cstheme="minorHAnsi"/>
        </w:rPr>
      </w:pPr>
      <w:r w:rsidRPr="005007C5">
        <w:rPr>
          <w:rFonts w:cstheme="minorHAnsi"/>
        </w:rPr>
        <w:t>Uskonnonvapautta laajennettiin juutalaisten ja katolisten osalta, vaikka papisto vastusti.</w:t>
      </w:r>
    </w:p>
    <w:p w14:paraId="51E17ACC" w14:textId="77777777" w:rsidR="00F317A7" w:rsidRPr="005007C5" w:rsidRDefault="00F317A7" w:rsidP="00F317A7">
      <w:pPr>
        <w:pStyle w:val="Luettelokappale"/>
        <w:numPr>
          <w:ilvl w:val="0"/>
          <w:numId w:val="181"/>
        </w:numPr>
        <w:rPr>
          <w:rFonts w:cstheme="minorHAnsi"/>
        </w:rPr>
      </w:pPr>
      <w:r w:rsidRPr="005007C5">
        <w:rPr>
          <w:rFonts w:cstheme="minorHAnsi"/>
        </w:rPr>
        <w:t>Valtiontaloutta ja rahan arvoa saatiin vakautettua.</w:t>
      </w:r>
    </w:p>
    <w:p w14:paraId="5230D194" w14:textId="77777777" w:rsidR="00F317A7" w:rsidRPr="005007C5" w:rsidRDefault="00F317A7" w:rsidP="00F317A7">
      <w:pPr>
        <w:pStyle w:val="Luettelokappale"/>
        <w:numPr>
          <w:ilvl w:val="0"/>
          <w:numId w:val="181"/>
        </w:numPr>
        <w:rPr>
          <w:rFonts w:cstheme="minorHAnsi"/>
        </w:rPr>
      </w:pPr>
      <w:r w:rsidRPr="005007C5">
        <w:rPr>
          <w:rFonts w:cstheme="minorHAnsi"/>
          <w:b/>
          <w:bCs/>
        </w:rPr>
        <w:t>Painovapausasetus</w:t>
      </w:r>
      <w:r w:rsidRPr="005007C5">
        <w:rPr>
          <w:rFonts w:cstheme="minorHAnsi"/>
        </w:rPr>
        <w:t xml:space="preserve"> 1774 lisäsi sensuuria maassa ja kritiikki kuningasta kohtaan loppui.</w:t>
      </w:r>
    </w:p>
    <w:p w14:paraId="35E50311" w14:textId="7E409B77" w:rsidR="00F317A7" w:rsidRPr="005007C5" w:rsidRDefault="00F317A7" w:rsidP="00F317A7">
      <w:pPr>
        <w:pStyle w:val="Luettelokappale"/>
        <w:numPr>
          <w:ilvl w:val="0"/>
          <w:numId w:val="181"/>
        </w:numPr>
        <w:rPr>
          <w:rFonts w:cstheme="minorHAnsi"/>
        </w:rPr>
      </w:pPr>
      <w:r w:rsidRPr="005007C5">
        <w:rPr>
          <w:rFonts w:cstheme="minorHAnsi"/>
        </w:rPr>
        <w:t xml:space="preserve">1789 </w:t>
      </w:r>
      <w:r w:rsidRPr="005007C5">
        <w:rPr>
          <w:rFonts w:cstheme="minorHAnsi"/>
          <w:b/>
          <w:bCs/>
        </w:rPr>
        <w:t>yhdistys- ja vakuuskirja</w:t>
      </w:r>
      <w:r w:rsidRPr="005007C5">
        <w:rPr>
          <w:rFonts w:cstheme="minorHAnsi"/>
        </w:rPr>
        <w:t>: valtaneuvosto lakkautettiin, aateliston asema romahti ja sen erivapaudet peruttiin. Muutos herätti katkeruutta</w:t>
      </w:r>
    </w:p>
    <w:p w14:paraId="2DB37706" w14:textId="6F855E93" w:rsidR="00F317A7" w:rsidRPr="005007C5" w:rsidRDefault="00F317A7" w:rsidP="00F317A7">
      <w:pPr>
        <w:pStyle w:val="Luettelokappale"/>
        <w:numPr>
          <w:ilvl w:val="0"/>
          <w:numId w:val="181"/>
        </w:numPr>
        <w:rPr>
          <w:rFonts w:cstheme="minorHAnsi"/>
        </w:rPr>
      </w:pPr>
      <w:r w:rsidRPr="005007C5">
        <w:rPr>
          <w:rFonts w:cstheme="minorHAnsi"/>
        </w:rPr>
        <w:t>Kuningas suututti myös talonpojat lopettamalla viinan kotipoltto-oikeuden, ja alkoholin valmistus otettiin valtion monopoliksi.</w:t>
      </w:r>
    </w:p>
    <w:p w14:paraId="5AA35DF9" w14:textId="1F31083A" w:rsidR="00F317A7" w:rsidRPr="005007C5" w:rsidRDefault="00F317A7" w:rsidP="00F317A7">
      <w:pPr>
        <w:pStyle w:val="Luettelokappale"/>
        <w:numPr>
          <w:ilvl w:val="0"/>
          <w:numId w:val="181"/>
        </w:numPr>
        <w:rPr>
          <w:rFonts w:cstheme="minorHAnsi"/>
        </w:rPr>
      </w:pPr>
      <w:r w:rsidRPr="005007C5">
        <w:rPr>
          <w:rFonts w:cstheme="minorHAnsi"/>
        </w:rPr>
        <w:t>Suomen puolustusta kohennettiin rakentamalla linnoituksia ja perustamalla Savon prikaati.</w:t>
      </w:r>
    </w:p>
    <w:p w14:paraId="0F37FD45" w14:textId="4858FF5C" w:rsidR="00D43EB7" w:rsidRPr="005007C5" w:rsidRDefault="00F317A7" w:rsidP="00F317A7">
      <w:pPr>
        <w:pStyle w:val="Luettelokappale"/>
        <w:numPr>
          <w:ilvl w:val="0"/>
          <w:numId w:val="181"/>
        </w:numPr>
        <w:rPr>
          <w:rFonts w:cstheme="minorHAnsi"/>
        </w:rPr>
      </w:pPr>
      <w:r w:rsidRPr="005007C5">
        <w:rPr>
          <w:rFonts w:cstheme="minorHAnsi"/>
        </w:rPr>
        <w:t xml:space="preserve">Uusia kaupunkeja: </w:t>
      </w:r>
      <w:r w:rsidRPr="005007C5">
        <w:rPr>
          <w:rFonts w:cstheme="minorHAnsi"/>
          <w:b/>
          <w:bCs/>
        </w:rPr>
        <w:t>Kuopion</w:t>
      </w:r>
      <w:r w:rsidRPr="005007C5">
        <w:rPr>
          <w:rFonts w:cstheme="minorHAnsi"/>
        </w:rPr>
        <w:t xml:space="preserve"> uudelleen perustaminen 1775, </w:t>
      </w:r>
      <w:r w:rsidRPr="005007C5">
        <w:rPr>
          <w:rFonts w:cstheme="minorHAnsi"/>
          <w:b/>
          <w:bCs/>
        </w:rPr>
        <w:t>Tampere</w:t>
      </w:r>
      <w:r w:rsidRPr="005007C5">
        <w:rPr>
          <w:rFonts w:cstheme="minorHAnsi"/>
        </w:rPr>
        <w:t xml:space="preserve"> 1779.</w:t>
      </w:r>
    </w:p>
    <w:p w14:paraId="71FBF39E" w14:textId="7530D53C" w:rsidR="00D43EB7" w:rsidRPr="005007C5" w:rsidRDefault="00D43EB7" w:rsidP="009C6D18">
      <w:pPr>
        <w:pStyle w:val="Luettelokappale"/>
        <w:numPr>
          <w:ilvl w:val="0"/>
          <w:numId w:val="249"/>
        </w:numPr>
        <w:rPr>
          <w:rFonts w:cstheme="minorHAnsi"/>
        </w:rPr>
      </w:pPr>
      <w:r w:rsidRPr="005007C5">
        <w:rPr>
          <w:rFonts w:cstheme="minorHAnsi"/>
        </w:rPr>
        <w:t>Kustaa III oli hallitsijana ristiriitainen</w:t>
      </w:r>
      <w:r w:rsidR="00F317A7" w:rsidRPr="005007C5">
        <w:rPr>
          <w:rFonts w:cstheme="minorHAnsi"/>
        </w:rPr>
        <w:t>.</w:t>
      </w:r>
      <w:r w:rsidRPr="005007C5">
        <w:rPr>
          <w:rFonts w:cstheme="minorHAnsi"/>
        </w:rPr>
        <w:t xml:space="preserve"> </w:t>
      </w:r>
      <w:r w:rsidR="00F317A7" w:rsidRPr="005007C5">
        <w:rPr>
          <w:rFonts w:cstheme="minorHAnsi"/>
        </w:rPr>
        <w:t xml:space="preserve">Hän </w:t>
      </w:r>
      <w:r w:rsidRPr="005007C5">
        <w:rPr>
          <w:rFonts w:cstheme="minorHAnsi"/>
        </w:rPr>
        <w:t xml:space="preserve">korosti säästäväisyyttä muiden osalta, mutta </w:t>
      </w:r>
      <w:r w:rsidR="00FF419D" w:rsidRPr="005007C5">
        <w:rPr>
          <w:rFonts w:cstheme="minorHAnsi"/>
        </w:rPr>
        <w:t>yllä</w:t>
      </w:r>
      <w:r w:rsidRPr="005007C5">
        <w:rPr>
          <w:rFonts w:cstheme="minorHAnsi"/>
        </w:rPr>
        <w:t>piti itse komeaa hovia</w:t>
      </w:r>
      <w:r w:rsidR="00F317A7" w:rsidRPr="005007C5">
        <w:rPr>
          <w:rFonts w:cstheme="minorHAnsi"/>
        </w:rPr>
        <w:t>.</w:t>
      </w:r>
      <w:r w:rsidRPr="005007C5">
        <w:rPr>
          <w:rFonts w:cstheme="minorHAnsi"/>
        </w:rPr>
        <w:t xml:space="preserve"> </w:t>
      </w:r>
      <w:r w:rsidR="00F317A7" w:rsidRPr="005007C5">
        <w:rPr>
          <w:rFonts w:cstheme="minorHAnsi"/>
        </w:rPr>
        <w:t>O</w:t>
      </w:r>
      <w:r w:rsidRPr="005007C5">
        <w:rPr>
          <w:rFonts w:cstheme="minorHAnsi"/>
        </w:rPr>
        <w:t>sa uudistuksista</w:t>
      </w:r>
      <w:r w:rsidR="00F317A7" w:rsidRPr="005007C5">
        <w:rPr>
          <w:rFonts w:cstheme="minorHAnsi"/>
        </w:rPr>
        <w:t xml:space="preserve"> oli</w:t>
      </w:r>
      <w:r w:rsidRPr="005007C5">
        <w:rPr>
          <w:rFonts w:cstheme="minorHAnsi"/>
        </w:rPr>
        <w:t xml:space="preserve"> vanhoillisia, osa valistushenkisiä</w:t>
      </w:r>
      <w:r w:rsidR="00FF419D" w:rsidRPr="005007C5">
        <w:rPr>
          <w:rFonts w:cstheme="minorHAnsi"/>
        </w:rPr>
        <w:t>.</w:t>
      </w:r>
    </w:p>
    <w:p w14:paraId="69BDD88A" w14:textId="0ED81E42" w:rsidR="00D43EB7" w:rsidRPr="005007C5" w:rsidRDefault="00F317A7" w:rsidP="009C6D18">
      <w:pPr>
        <w:pStyle w:val="Luettelokappale"/>
        <w:numPr>
          <w:ilvl w:val="0"/>
          <w:numId w:val="249"/>
        </w:numPr>
        <w:rPr>
          <w:rFonts w:cstheme="minorHAnsi"/>
        </w:rPr>
      </w:pPr>
      <w:r w:rsidRPr="005007C5">
        <w:rPr>
          <w:rFonts w:cstheme="minorHAnsi"/>
        </w:rPr>
        <w:lastRenderedPageBreak/>
        <w:t>Kuningas t</w:t>
      </w:r>
      <w:r w:rsidR="00D43EB7" w:rsidRPr="005007C5">
        <w:rPr>
          <w:rFonts w:cstheme="minorHAnsi"/>
        </w:rPr>
        <w:t>avoitteli suurvalta-ajan palauttamista</w:t>
      </w:r>
      <w:r w:rsidRPr="005007C5">
        <w:rPr>
          <w:rFonts w:cstheme="minorHAnsi"/>
        </w:rPr>
        <w:t>, mutta</w:t>
      </w:r>
      <w:r w:rsidR="00D43EB7" w:rsidRPr="005007C5">
        <w:rPr>
          <w:rFonts w:cstheme="minorHAnsi"/>
        </w:rPr>
        <w:t xml:space="preserve"> </w:t>
      </w:r>
      <w:r w:rsidR="00D43EB7" w:rsidRPr="005007C5">
        <w:rPr>
          <w:rFonts w:cstheme="minorHAnsi"/>
          <w:b/>
        </w:rPr>
        <w:t>Kustaan sota vuosina 1788-90</w:t>
      </w:r>
      <w:r w:rsidR="00D43EB7" w:rsidRPr="005007C5">
        <w:rPr>
          <w:rFonts w:cstheme="minorHAnsi"/>
        </w:rPr>
        <w:t xml:space="preserve"> ei johtanut aluelaajennoksiin, vaikka Kotkan edustalla Ruotsin laivasto saavutti voiton Venäjän laivastosta Ruotsinsalmessa</w:t>
      </w:r>
      <w:r w:rsidRPr="005007C5">
        <w:rPr>
          <w:rFonts w:cstheme="minorHAnsi"/>
        </w:rPr>
        <w:t>.</w:t>
      </w:r>
    </w:p>
    <w:p w14:paraId="33290A2A" w14:textId="2785CFD0" w:rsidR="00D43EB7" w:rsidRPr="005007C5" w:rsidRDefault="00D43EB7" w:rsidP="009C6D18">
      <w:pPr>
        <w:pStyle w:val="Luettelokappale"/>
        <w:numPr>
          <w:ilvl w:val="0"/>
          <w:numId w:val="249"/>
        </w:numPr>
        <w:rPr>
          <w:rFonts w:cstheme="minorHAnsi"/>
        </w:rPr>
      </w:pPr>
      <w:r w:rsidRPr="005007C5">
        <w:rPr>
          <w:rFonts w:cstheme="minorHAnsi"/>
        </w:rPr>
        <w:t xml:space="preserve">Sota </w:t>
      </w:r>
      <w:r w:rsidR="00F317A7" w:rsidRPr="005007C5">
        <w:rPr>
          <w:rFonts w:cstheme="minorHAnsi"/>
        </w:rPr>
        <w:t xml:space="preserve">oli </w:t>
      </w:r>
      <w:r w:rsidRPr="005007C5">
        <w:rPr>
          <w:rFonts w:cstheme="minorHAnsi"/>
        </w:rPr>
        <w:t>epäsuosittu aatelisten parissa</w:t>
      </w:r>
      <w:r w:rsidR="00F317A7" w:rsidRPr="005007C5">
        <w:rPr>
          <w:rFonts w:cstheme="minorHAnsi"/>
        </w:rPr>
        <w:t>.</w:t>
      </w:r>
      <w:r w:rsidRPr="005007C5">
        <w:rPr>
          <w:rFonts w:cstheme="minorHAnsi"/>
          <w:b/>
          <w:bCs/>
        </w:rPr>
        <w:t xml:space="preserve"> Liikkalan nootti </w:t>
      </w:r>
      <w:r w:rsidRPr="005007C5">
        <w:rPr>
          <w:rFonts w:cstheme="minorHAnsi"/>
        </w:rPr>
        <w:t>ja</w:t>
      </w:r>
      <w:r w:rsidRPr="005007C5">
        <w:rPr>
          <w:rFonts w:cstheme="minorHAnsi"/>
          <w:b/>
          <w:bCs/>
        </w:rPr>
        <w:t xml:space="preserve"> Anjalan liitto </w:t>
      </w:r>
      <w:r w:rsidR="00F317A7" w:rsidRPr="005007C5">
        <w:rPr>
          <w:rFonts w:cstheme="minorHAnsi"/>
        </w:rPr>
        <w:t>syntyivät</w:t>
      </w:r>
      <w:r w:rsidR="00F317A7" w:rsidRPr="005007C5">
        <w:rPr>
          <w:rFonts w:cstheme="minorHAnsi"/>
          <w:b/>
          <w:bCs/>
        </w:rPr>
        <w:t xml:space="preserve"> </w:t>
      </w:r>
      <w:r w:rsidRPr="005007C5">
        <w:rPr>
          <w:rFonts w:cstheme="minorHAnsi"/>
        </w:rPr>
        <w:t>laittomana pidetyn sodan lopettamiseksi</w:t>
      </w:r>
      <w:r w:rsidR="00F317A7" w:rsidRPr="005007C5">
        <w:rPr>
          <w:rFonts w:cstheme="minorHAnsi"/>
        </w:rPr>
        <w:t>. Niissä mukana olleita aatelisia rangaistiin.</w:t>
      </w:r>
    </w:p>
    <w:p w14:paraId="45A39A20" w14:textId="466CC376" w:rsidR="00F317A7" w:rsidRPr="005007C5" w:rsidRDefault="00F317A7" w:rsidP="009C6D18">
      <w:pPr>
        <w:pStyle w:val="Luettelokappale"/>
        <w:numPr>
          <w:ilvl w:val="0"/>
          <w:numId w:val="249"/>
        </w:numPr>
        <w:rPr>
          <w:rFonts w:cstheme="minorHAnsi"/>
        </w:rPr>
      </w:pPr>
      <w:r w:rsidRPr="005007C5">
        <w:rPr>
          <w:rFonts w:cstheme="minorHAnsi"/>
        </w:rPr>
        <w:t>Kustaa III salamurhattiin oopperassa vuonna 1792</w:t>
      </w:r>
      <w:r w:rsidR="00343BAC" w:rsidRPr="005007C5">
        <w:rPr>
          <w:rFonts w:cstheme="minorHAnsi"/>
        </w:rPr>
        <w:t xml:space="preserve"> aatelisten ja upseeriston salaliiton toimes</w:t>
      </w:r>
      <w:r w:rsidR="00EF3106" w:rsidRPr="005007C5">
        <w:rPr>
          <w:rFonts w:cstheme="minorHAnsi"/>
        </w:rPr>
        <w:t>t</w:t>
      </w:r>
      <w:r w:rsidR="00343BAC" w:rsidRPr="005007C5">
        <w:rPr>
          <w:rFonts w:cstheme="minorHAnsi"/>
        </w:rPr>
        <w:t xml:space="preserve">a, mutta vallankaappaus epäonnistui ja </w:t>
      </w:r>
      <w:r w:rsidR="003D5405" w:rsidRPr="005007C5">
        <w:rPr>
          <w:rFonts w:cstheme="minorHAnsi"/>
        </w:rPr>
        <w:t>Kustaa III:n poika seurasi isäänsä kuninkaana.</w:t>
      </w:r>
    </w:p>
    <w:p w14:paraId="4877B38A" w14:textId="27F3C518" w:rsidR="00D43EB7" w:rsidRPr="005007C5" w:rsidRDefault="00D43EB7" w:rsidP="009C6D18">
      <w:pPr>
        <w:pStyle w:val="Luettelokappale"/>
        <w:numPr>
          <w:ilvl w:val="0"/>
          <w:numId w:val="249"/>
        </w:numPr>
        <w:rPr>
          <w:rFonts w:cstheme="minorHAnsi"/>
        </w:rPr>
      </w:pPr>
      <w:r w:rsidRPr="005007C5">
        <w:rPr>
          <w:rFonts w:cstheme="minorHAnsi"/>
          <w:b/>
          <w:bCs/>
        </w:rPr>
        <w:t xml:space="preserve">Kustaa IV Aadolf </w:t>
      </w:r>
      <w:r w:rsidRPr="005007C5">
        <w:rPr>
          <w:rFonts w:cstheme="minorHAnsi"/>
        </w:rPr>
        <w:t>nousi</w:t>
      </w:r>
      <w:r w:rsidRPr="005007C5">
        <w:rPr>
          <w:rFonts w:cstheme="minorHAnsi"/>
          <w:b/>
          <w:bCs/>
        </w:rPr>
        <w:t xml:space="preserve"> </w:t>
      </w:r>
      <w:r w:rsidRPr="005007C5">
        <w:rPr>
          <w:rFonts w:cstheme="minorHAnsi"/>
        </w:rPr>
        <w:t>valtaan</w:t>
      </w:r>
      <w:r w:rsidR="003D5405" w:rsidRPr="005007C5">
        <w:rPr>
          <w:rFonts w:cstheme="minorHAnsi"/>
        </w:rPr>
        <w:t xml:space="preserve"> ja</w:t>
      </w:r>
      <w:r w:rsidRPr="005007C5">
        <w:rPr>
          <w:rFonts w:cstheme="minorHAnsi"/>
        </w:rPr>
        <w:t xml:space="preserve"> </w:t>
      </w:r>
      <w:r w:rsidRPr="005007C5">
        <w:rPr>
          <w:rFonts w:cstheme="minorHAnsi"/>
          <w:b/>
          <w:bCs/>
        </w:rPr>
        <w:t xml:space="preserve">kustavilaisuus </w:t>
      </w:r>
      <w:r w:rsidRPr="005007C5">
        <w:rPr>
          <w:rFonts w:cstheme="minorHAnsi"/>
        </w:rPr>
        <w:t>jatkui 1809 saakka</w:t>
      </w:r>
      <w:r w:rsidR="00F317A7" w:rsidRPr="005007C5">
        <w:rPr>
          <w:rFonts w:cstheme="minorHAnsi"/>
        </w:rPr>
        <w:t>.</w:t>
      </w:r>
    </w:p>
    <w:p w14:paraId="332F9D82" w14:textId="29C6774D" w:rsidR="00D43EB7" w:rsidRPr="005007C5" w:rsidRDefault="00D43EB7" w:rsidP="009C6D18">
      <w:pPr>
        <w:pStyle w:val="Luettelokappale"/>
        <w:numPr>
          <w:ilvl w:val="0"/>
          <w:numId w:val="249"/>
        </w:numPr>
        <w:rPr>
          <w:rFonts w:cstheme="minorHAnsi"/>
        </w:rPr>
      </w:pPr>
      <w:r w:rsidRPr="005007C5">
        <w:rPr>
          <w:rFonts w:cstheme="minorHAnsi"/>
        </w:rPr>
        <w:t>Kustavilaisuus oli myös Kustaa III:n aloittama tyylisuunta</w:t>
      </w:r>
      <w:r w:rsidR="003D5405" w:rsidRPr="005007C5">
        <w:rPr>
          <w:rFonts w:cstheme="minorHAnsi"/>
        </w:rPr>
        <w:t>,</w:t>
      </w:r>
      <w:r w:rsidRPr="005007C5">
        <w:rPr>
          <w:rFonts w:cstheme="minorHAnsi"/>
        </w:rPr>
        <w:t xml:space="preserve"> </w:t>
      </w:r>
      <w:r w:rsidR="003D5405" w:rsidRPr="005007C5">
        <w:rPr>
          <w:rFonts w:cstheme="minorHAnsi"/>
        </w:rPr>
        <w:t xml:space="preserve">joka </w:t>
      </w:r>
      <w:r w:rsidRPr="005007C5">
        <w:rPr>
          <w:rFonts w:cstheme="minorHAnsi"/>
        </w:rPr>
        <w:t xml:space="preserve">vaikutti </w:t>
      </w:r>
      <w:r w:rsidR="003D5405" w:rsidRPr="005007C5">
        <w:rPr>
          <w:rFonts w:cstheme="minorHAnsi"/>
        </w:rPr>
        <w:t xml:space="preserve">mm. </w:t>
      </w:r>
      <w:r w:rsidRPr="005007C5">
        <w:rPr>
          <w:rFonts w:cstheme="minorHAnsi"/>
        </w:rPr>
        <w:t>sisustuksessa</w:t>
      </w:r>
      <w:r w:rsidR="003D5405" w:rsidRPr="005007C5">
        <w:rPr>
          <w:rFonts w:cstheme="minorHAnsi"/>
        </w:rPr>
        <w:t xml:space="preserve">. </w:t>
      </w:r>
      <w:r w:rsidRPr="005007C5">
        <w:rPr>
          <w:rFonts w:cstheme="minorHAnsi"/>
        </w:rPr>
        <w:t>Kustaa III oli kansainvälinen taiteiden suosija</w:t>
      </w:r>
      <w:r w:rsidR="008842D2" w:rsidRPr="005007C5">
        <w:rPr>
          <w:rFonts w:cstheme="minorHAnsi"/>
        </w:rPr>
        <w:t>, joka</w:t>
      </w:r>
      <w:r w:rsidRPr="005007C5">
        <w:rPr>
          <w:rFonts w:cstheme="minorHAnsi"/>
        </w:rPr>
        <w:t xml:space="preserve"> ihaili ranskalaista kulttuuria</w:t>
      </w:r>
      <w:r w:rsidR="00CC3F62" w:rsidRPr="005007C5">
        <w:rPr>
          <w:rFonts w:cstheme="minorHAnsi"/>
        </w:rPr>
        <w:t xml:space="preserve">. </w:t>
      </w:r>
      <w:r w:rsidRPr="005007C5">
        <w:rPr>
          <w:rFonts w:cstheme="minorHAnsi"/>
        </w:rPr>
        <w:t xml:space="preserve"> </w:t>
      </w:r>
    </w:p>
    <w:p w14:paraId="44BA5F0A" w14:textId="77777777" w:rsidR="00D43EB7" w:rsidRPr="005007C5" w:rsidRDefault="00D43EB7" w:rsidP="00D43EB7">
      <w:pPr>
        <w:rPr>
          <w:rFonts w:cstheme="minorHAnsi"/>
        </w:rPr>
      </w:pPr>
    </w:p>
    <w:p w14:paraId="3CDCE22B" w14:textId="77777777" w:rsidR="00D43EB7" w:rsidRPr="005007C5" w:rsidRDefault="00D43EB7" w:rsidP="00D43EB7">
      <w:pPr>
        <w:rPr>
          <w:rFonts w:cstheme="minorHAnsi"/>
          <w:b/>
          <w:bCs/>
        </w:rPr>
      </w:pPr>
      <w:r w:rsidRPr="005007C5">
        <w:rPr>
          <w:rFonts w:cstheme="minorHAnsi"/>
          <w:b/>
          <w:bCs/>
        </w:rPr>
        <w:t>Pohdi:</w:t>
      </w:r>
    </w:p>
    <w:p w14:paraId="00DD55CE" w14:textId="77777777" w:rsidR="00D43EB7" w:rsidRPr="005007C5" w:rsidRDefault="00D43EB7" w:rsidP="009C6D18">
      <w:pPr>
        <w:pStyle w:val="Luettelokappale"/>
        <w:numPr>
          <w:ilvl w:val="0"/>
          <w:numId w:val="180"/>
        </w:numPr>
        <w:rPr>
          <w:rFonts w:cstheme="minorHAnsi"/>
        </w:rPr>
      </w:pPr>
      <w:r w:rsidRPr="005007C5">
        <w:rPr>
          <w:rFonts w:cstheme="minorHAnsi"/>
        </w:rPr>
        <w:t>Miksi Kustaa III sai paljon valtaa kuninkaana?</w:t>
      </w:r>
    </w:p>
    <w:p w14:paraId="46316C91" w14:textId="77777777" w:rsidR="00D43EB7" w:rsidRPr="005007C5" w:rsidRDefault="00D43EB7" w:rsidP="009C6D18">
      <w:pPr>
        <w:pStyle w:val="Luettelokappale"/>
        <w:numPr>
          <w:ilvl w:val="0"/>
          <w:numId w:val="180"/>
        </w:numPr>
        <w:rPr>
          <w:rFonts w:cstheme="minorHAnsi"/>
        </w:rPr>
      </w:pPr>
      <w:r w:rsidRPr="005007C5">
        <w:rPr>
          <w:rFonts w:cstheme="minorHAnsi"/>
        </w:rPr>
        <w:t>Miksi hänen suosionsa romahti eri säätyjen parissa?</w:t>
      </w:r>
    </w:p>
    <w:p w14:paraId="711EE15F" w14:textId="77777777" w:rsidR="00D43EB7" w:rsidRPr="005007C5" w:rsidRDefault="00D43EB7" w:rsidP="009C6D18">
      <w:pPr>
        <w:pStyle w:val="Luettelokappale"/>
        <w:numPr>
          <w:ilvl w:val="0"/>
          <w:numId w:val="180"/>
        </w:numPr>
        <w:rPr>
          <w:rFonts w:cstheme="minorHAnsi"/>
        </w:rPr>
      </w:pPr>
      <w:r w:rsidRPr="005007C5">
        <w:rPr>
          <w:rFonts w:cstheme="minorHAnsi"/>
        </w:rPr>
        <w:t>Ota selvää Liikkalan nootin ja Anjalan liiton sisällöstä.</w:t>
      </w:r>
    </w:p>
    <w:p w14:paraId="48B8F7FE" w14:textId="6A247638" w:rsidR="00D43EB7" w:rsidRPr="005007C5" w:rsidRDefault="00D43EB7" w:rsidP="009C6D18">
      <w:pPr>
        <w:pStyle w:val="Luettelokappale"/>
        <w:numPr>
          <w:ilvl w:val="0"/>
          <w:numId w:val="180"/>
        </w:numPr>
        <w:rPr>
          <w:rFonts w:cstheme="minorHAnsi"/>
        </w:rPr>
      </w:pPr>
      <w:r w:rsidRPr="005007C5">
        <w:rPr>
          <w:rFonts w:cstheme="minorHAnsi"/>
        </w:rPr>
        <w:t>Millä tavoin kuninkaan valta vaihteli Ruotsissa 1600-</w:t>
      </w:r>
      <w:r w:rsidR="003D5405" w:rsidRPr="005007C5">
        <w:rPr>
          <w:rFonts w:cstheme="minorHAnsi"/>
        </w:rPr>
        <w:t xml:space="preserve"> ja</w:t>
      </w:r>
      <w:r w:rsidRPr="005007C5">
        <w:rPr>
          <w:rFonts w:cstheme="minorHAnsi"/>
        </w:rPr>
        <w:t>1700</w:t>
      </w:r>
      <w:r w:rsidR="003D5405" w:rsidRPr="005007C5">
        <w:rPr>
          <w:rFonts w:cstheme="minorHAnsi"/>
        </w:rPr>
        <w:t>-</w:t>
      </w:r>
      <w:r w:rsidRPr="005007C5">
        <w:rPr>
          <w:rFonts w:cstheme="minorHAnsi"/>
        </w:rPr>
        <w:t xml:space="preserve">luvuilla? </w:t>
      </w:r>
    </w:p>
    <w:p w14:paraId="613793ED" w14:textId="77777777" w:rsidR="00182F47" w:rsidRPr="005007C5" w:rsidRDefault="00182F47" w:rsidP="00182F47">
      <w:pPr>
        <w:rPr>
          <w:rFonts w:cstheme="minorHAnsi"/>
        </w:rPr>
      </w:pPr>
    </w:p>
    <w:p w14:paraId="4F30763B" w14:textId="59149DB7" w:rsidR="00182F47" w:rsidRPr="005007C5" w:rsidRDefault="00182F47" w:rsidP="00182F47">
      <w:pPr>
        <w:jc w:val="center"/>
        <w:rPr>
          <w:rFonts w:cstheme="minorHAnsi"/>
          <w:b/>
        </w:rPr>
      </w:pPr>
      <w:r w:rsidRPr="005007C5">
        <w:rPr>
          <w:rFonts w:cstheme="minorHAnsi"/>
          <w:b/>
        </w:rPr>
        <w:t>Kustaa III:n kuolinnaamio.</w:t>
      </w:r>
    </w:p>
    <w:p w14:paraId="7B0E9620" w14:textId="06F35F35" w:rsidR="00D43EB7" w:rsidRPr="005007C5" w:rsidRDefault="00D43EB7" w:rsidP="00182F47">
      <w:pPr>
        <w:jc w:val="center"/>
        <w:rPr>
          <w:rFonts w:cstheme="minorHAnsi"/>
        </w:rPr>
      </w:pPr>
      <w:r w:rsidRPr="005007C5">
        <w:rPr>
          <w:rFonts w:cstheme="minorHAnsi"/>
        </w:rPr>
        <w:drawing>
          <wp:inline distT="0" distB="0" distL="0" distR="0" wp14:anchorId="59FF29A9" wp14:editId="2CEE190E">
            <wp:extent cx="1928812" cy="2098548"/>
            <wp:effectExtent l="0" t="0" r="0" b="0"/>
            <wp:docPr id="1840085502" name="Kuva 184008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1928812" cy="2098548"/>
                    </a:xfrm>
                    <a:prstGeom prst="rect">
                      <a:avLst/>
                    </a:prstGeom>
                  </pic:spPr>
                </pic:pic>
              </a:graphicData>
            </a:graphic>
          </wp:inline>
        </w:drawing>
      </w:r>
    </w:p>
    <w:p w14:paraId="4198330B" w14:textId="06EB0F15" w:rsidR="003D5405" w:rsidRPr="005007C5" w:rsidRDefault="003D5405" w:rsidP="00182F47">
      <w:pPr>
        <w:jc w:val="center"/>
        <w:rPr>
          <w:rFonts w:cstheme="minorHAnsi"/>
        </w:rPr>
      </w:pPr>
      <w:r w:rsidRPr="005007C5">
        <w:rPr>
          <w:rFonts w:cstheme="minorHAnsi"/>
          <w:b/>
        </w:rPr>
        <w:t>Lähde: Wikipedia.</w:t>
      </w:r>
    </w:p>
    <w:p w14:paraId="79A23512" w14:textId="77777777" w:rsidR="00D43EB7" w:rsidRPr="005007C5" w:rsidRDefault="00D43EB7" w:rsidP="00D43EB7">
      <w:pPr>
        <w:rPr>
          <w:rFonts w:cstheme="minorHAnsi"/>
        </w:rPr>
      </w:pPr>
    </w:p>
    <w:p w14:paraId="5EDADFA9" w14:textId="78D088FF" w:rsidR="00D43EB7" w:rsidRPr="008837A2" w:rsidRDefault="00D43EB7" w:rsidP="00D43EB7">
      <w:pPr>
        <w:rPr>
          <w:rFonts w:cstheme="minorHAnsi"/>
          <w:b/>
          <w:bCs/>
          <w:sz w:val="24"/>
          <w:szCs w:val="24"/>
        </w:rPr>
      </w:pPr>
      <w:r w:rsidRPr="008837A2">
        <w:rPr>
          <w:rFonts w:cstheme="minorHAnsi"/>
          <w:b/>
          <w:bCs/>
          <w:sz w:val="24"/>
          <w:szCs w:val="24"/>
        </w:rPr>
        <w:t>Valtioyhteyden muuttuminen ja autonomian ajan alku kerrataan HI3</w:t>
      </w:r>
      <w:r w:rsidR="003D5405" w:rsidRPr="008837A2">
        <w:rPr>
          <w:rFonts w:cstheme="minorHAnsi"/>
          <w:b/>
          <w:bCs/>
          <w:sz w:val="24"/>
          <w:szCs w:val="24"/>
        </w:rPr>
        <w:t>-</w:t>
      </w:r>
      <w:r w:rsidRPr="008837A2">
        <w:rPr>
          <w:rFonts w:cstheme="minorHAnsi"/>
          <w:b/>
          <w:bCs/>
          <w:sz w:val="24"/>
          <w:szCs w:val="24"/>
        </w:rPr>
        <w:t>kurssin alussa</w:t>
      </w:r>
      <w:r w:rsidR="003D5405" w:rsidRPr="008837A2">
        <w:rPr>
          <w:rFonts w:cstheme="minorHAnsi"/>
          <w:b/>
          <w:bCs/>
          <w:sz w:val="24"/>
          <w:szCs w:val="24"/>
        </w:rPr>
        <w:t>.</w:t>
      </w:r>
    </w:p>
    <w:p w14:paraId="0DC3346F" w14:textId="77777777" w:rsidR="00D43EB7" w:rsidRPr="005007C5" w:rsidRDefault="00D43EB7" w:rsidP="00D43EB7">
      <w:pPr>
        <w:rPr>
          <w:rFonts w:cstheme="minorHAnsi"/>
          <w:sz w:val="28"/>
          <w:szCs w:val="28"/>
        </w:rPr>
      </w:pPr>
    </w:p>
    <w:p w14:paraId="7DF28147" w14:textId="77777777" w:rsidR="00182F47" w:rsidRPr="005007C5" w:rsidRDefault="00182F47">
      <w:pPr>
        <w:rPr>
          <w:rFonts w:cstheme="minorHAnsi"/>
          <w:b/>
          <w:bCs/>
        </w:rPr>
      </w:pPr>
      <w:r w:rsidRPr="005007C5">
        <w:rPr>
          <w:rFonts w:cstheme="minorHAnsi"/>
          <w:b/>
          <w:bCs/>
        </w:rPr>
        <w:br w:type="page"/>
      </w:r>
    </w:p>
    <w:p w14:paraId="1F85D50F" w14:textId="2EFCBF7D" w:rsidR="00182F47" w:rsidRPr="005007C5" w:rsidRDefault="00D43EB7" w:rsidP="00182F47">
      <w:pPr>
        <w:pStyle w:val="Otsikko2"/>
      </w:pPr>
      <w:bookmarkStart w:id="51" w:name="_Toc32604022"/>
      <w:r w:rsidRPr="005007C5">
        <w:lastRenderedPageBreak/>
        <w:t>Loppukertaus</w:t>
      </w:r>
      <w:bookmarkEnd w:id="51"/>
    </w:p>
    <w:p w14:paraId="24E1AE9A" w14:textId="77777777" w:rsidR="00182F47" w:rsidRPr="005007C5" w:rsidRDefault="00182F47" w:rsidP="00D43EB7">
      <w:pPr>
        <w:rPr>
          <w:rFonts w:cstheme="minorHAnsi"/>
          <w:b/>
          <w:bCs/>
        </w:rPr>
      </w:pPr>
    </w:p>
    <w:p w14:paraId="14BF383B" w14:textId="7B693FA5" w:rsidR="00D43EB7" w:rsidRPr="005007C5" w:rsidRDefault="00D43EB7" w:rsidP="00D43EB7">
      <w:pPr>
        <w:rPr>
          <w:rFonts w:cstheme="minorHAnsi"/>
          <w:b/>
          <w:bCs/>
        </w:rPr>
      </w:pPr>
      <w:r w:rsidRPr="005007C5">
        <w:rPr>
          <w:rFonts w:cstheme="minorHAnsi"/>
          <w:b/>
          <w:bCs/>
        </w:rPr>
        <w:t xml:space="preserve">Selitä seuraavat käsitteet ja merkitse vuosisata, johon </w:t>
      </w:r>
      <w:r w:rsidR="00BF3954" w:rsidRPr="005007C5">
        <w:rPr>
          <w:rFonts w:cstheme="minorHAnsi"/>
          <w:b/>
          <w:bCs/>
        </w:rPr>
        <w:t>ne eniten liittyvät.</w:t>
      </w:r>
    </w:p>
    <w:p w14:paraId="62D19820" w14:textId="459F6F0D" w:rsidR="00D43EB7" w:rsidRPr="005007C5" w:rsidRDefault="00D43EB7" w:rsidP="003D5405">
      <w:pPr>
        <w:spacing w:after="120" w:line="360" w:lineRule="auto"/>
        <w:rPr>
          <w:rFonts w:cstheme="minorHAnsi"/>
          <w:b/>
          <w:bCs/>
        </w:rPr>
      </w:pPr>
    </w:p>
    <w:tbl>
      <w:tblPr>
        <w:tblStyle w:val="TaulukkoRuudukko"/>
        <w:tblW w:w="9120" w:type="dxa"/>
        <w:tblLayout w:type="fixed"/>
        <w:tblLook w:val="06A0" w:firstRow="1" w:lastRow="0" w:firstColumn="1" w:lastColumn="0" w:noHBand="1" w:noVBand="1"/>
      </w:tblPr>
      <w:tblGrid>
        <w:gridCol w:w="2070"/>
        <w:gridCol w:w="5445"/>
        <w:gridCol w:w="15"/>
        <w:gridCol w:w="1590"/>
      </w:tblGrid>
      <w:tr w:rsidR="003D5405" w:rsidRPr="005007C5" w14:paraId="6DD73E5D" w14:textId="77777777" w:rsidTr="003D5405">
        <w:tc>
          <w:tcPr>
            <w:tcW w:w="2070" w:type="dxa"/>
            <w:tcBorders>
              <w:top w:val="nil"/>
              <w:left w:val="nil"/>
              <w:bottom w:val="single" w:sz="4" w:space="0" w:color="auto"/>
              <w:right w:val="nil"/>
            </w:tcBorders>
          </w:tcPr>
          <w:p w14:paraId="400A2B72" w14:textId="0B0605B0" w:rsidR="003D5405" w:rsidRPr="005007C5" w:rsidRDefault="003D5405" w:rsidP="003D5405">
            <w:pPr>
              <w:spacing w:after="120" w:line="360" w:lineRule="auto"/>
              <w:rPr>
                <w:rFonts w:cstheme="minorHAnsi"/>
                <w:b/>
                <w:bCs/>
              </w:rPr>
            </w:pPr>
            <w:r w:rsidRPr="005007C5">
              <w:rPr>
                <w:rFonts w:cstheme="minorHAnsi"/>
                <w:b/>
                <w:bCs/>
              </w:rPr>
              <w:t xml:space="preserve">Käsite                                       </w:t>
            </w:r>
          </w:p>
        </w:tc>
        <w:tc>
          <w:tcPr>
            <w:tcW w:w="5445" w:type="dxa"/>
            <w:tcBorders>
              <w:top w:val="nil"/>
              <w:left w:val="nil"/>
              <w:bottom w:val="single" w:sz="4" w:space="0" w:color="auto"/>
              <w:right w:val="nil"/>
            </w:tcBorders>
          </w:tcPr>
          <w:p w14:paraId="61319838" w14:textId="64059DFC" w:rsidR="003D5405" w:rsidRPr="005007C5" w:rsidRDefault="003D5405" w:rsidP="003D5405">
            <w:pPr>
              <w:spacing w:after="120" w:line="360" w:lineRule="auto"/>
              <w:rPr>
                <w:rFonts w:cstheme="minorHAnsi"/>
                <w:b/>
                <w:bCs/>
              </w:rPr>
            </w:pPr>
            <w:r w:rsidRPr="005007C5">
              <w:rPr>
                <w:rFonts w:cstheme="minorHAnsi"/>
                <w:b/>
                <w:bCs/>
              </w:rPr>
              <w:t xml:space="preserve">Selitys                                                                                </w:t>
            </w:r>
          </w:p>
        </w:tc>
        <w:tc>
          <w:tcPr>
            <w:tcW w:w="1605" w:type="dxa"/>
            <w:gridSpan w:val="2"/>
            <w:tcBorders>
              <w:top w:val="nil"/>
              <w:left w:val="nil"/>
              <w:bottom w:val="single" w:sz="4" w:space="0" w:color="auto"/>
              <w:right w:val="nil"/>
            </w:tcBorders>
          </w:tcPr>
          <w:p w14:paraId="46A97416" w14:textId="13FC002D" w:rsidR="003D5405" w:rsidRPr="005007C5" w:rsidRDefault="003D5405" w:rsidP="003D5405">
            <w:pPr>
              <w:spacing w:after="120" w:line="360" w:lineRule="auto"/>
              <w:rPr>
                <w:rFonts w:cstheme="minorHAnsi"/>
                <w:b/>
                <w:bCs/>
              </w:rPr>
            </w:pPr>
            <w:r w:rsidRPr="005007C5">
              <w:rPr>
                <w:rFonts w:cstheme="minorHAnsi"/>
                <w:b/>
                <w:bCs/>
              </w:rPr>
              <w:t>ajoitus</w:t>
            </w:r>
          </w:p>
        </w:tc>
      </w:tr>
      <w:tr w:rsidR="00D43EB7" w:rsidRPr="005007C5" w14:paraId="5C437A05" w14:textId="77777777" w:rsidTr="003D5405">
        <w:tc>
          <w:tcPr>
            <w:tcW w:w="2070" w:type="dxa"/>
            <w:tcBorders>
              <w:top w:val="single" w:sz="4" w:space="0" w:color="auto"/>
              <w:left w:val="single" w:sz="4" w:space="0" w:color="auto"/>
              <w:bottom w:val="single" w:sz="4" w:space="0" w:color="auto"/>
              <w:right w:val="single" w:sz="4" w:space="0" w:color="auto"/>
            </w:tcBorders>
          </w:tcPr>
          <w:p w14:paraId="1DC5F059" w14:textId="77777777" w:rsidR="00D43EB7" w:rsidRPr="005007C5" w:rsidRDefault="00D43EB7" w:rsidP="003D5405">
            <w:pPr>
              <w:spacing w:after="120" w:line="360" w:lineRule="auto"/>
              <w:rPr>
                <w:rFonts w:cstheme="minorHAnsi"/>
                <w:b/>
                <w:bCs/>
              </w:rPr>
            </w:pPr>
            <w:r w:rsidRPr="005007C5">
              <w:rPr>
                <w:rFonts w:cstheme="minorHAnsi"/>
                <w:b/>
                <w:bCs/>
              </w:rPr>
              <w:t>isojako</w:t>
            </w:r>
          </w:p>
        </w:tc>
        <w:tc>
          <w:tcPr>
            <w:tcW w:w="5445" w:type="dxa"/>
            <w:tcBorders>
              <w:top w:val="single" w:sz="4" w:space="0" w:color="auto"/>
              <w:left w:val="single" w:sz="4" w:space="0" w:color="auto"/>
              <w:bottom w:val="single" w:sz="4" w:space="0" w:color="auto"/>
              <w:right w:val="single" w:sz="4" w:space="0" w:color="auto"/>
            </w:tcBorders>
          </w:tcPr>
          <w:p w14:paraId="4DA24F50" w14:textId="77777777" w:rsidR="00D43EB7" w:rsidRPr="005007C5" w:rsidRDefault="00D43EB7" w:rsidP="003D5405">
            <w:pPr>
              <w:spacing w:after="120" w:line="360" w:lineRule="auto"/>
              <w:rPr>
                <w:rFonts w:cstheme="minorHAnsi"/>
                <w:b/>
                <w:bCs/>
              </w:rPr>
            </w:pPr>
          </w:p>
        </w:tc>
        <w:tc>
          <w:tcPr>
            <w:tcW w:w="1605" w:type="dxa"/>
            <w:gridSpan w:val="2"/>
            <w:tcBorders>
              <w:top w:val="single" w:sz="4" w:space="0" w:color="auto"/>
              <w:left w:val="single" w:sz="4" w:space="0" w:color="auto"/>
              <w:bottom w:val="single" w:sz="4" w:space="0" w:color="auto"/>
              <w:right w:val="single" w:sz="4" w:space="0" w:color="auto"/>
            </w:tcBorders>
          </w:tcPr>
          <w:p w14:paraId="66C986C1" w14:textId="77777777" w:rsidR="00D43EB7" w:rsidRPr="005007C5" w:rsidRDefault="00D43EB7" w:rsidP="003D5405">
            <w:pPr>
              <w:spacing w:after="120" w:line="360" w:lineRule="auto"/>
              <w:rPr>
                <w:rFonts w:cstheme="minorHAnsi"/>
                <w:b/>
                <w:bCs/>
              </w:rPr>
            </w:pPr>
          </w:p>
        </w:tc>
      </w:tr>
      <w:tr w:rsidR="00D43EB7" w:rsidRPr="005007C5" w14:paraId="087149CB" w14:textId="77777777" w:rsidTr="003D5405">
        <w:tc>
          <w:tcPr>
            <w:tcW w:w="2070" w:type="dxa"/>
            <w:tcBorders>
              <w:top w:val="single" w:sz="4" w:space="0" w:color="auto"/>
              <w:left w:val="single" w:sz="4" w:space="0" w:color="auto"/>
              <w:bottom w:val="single" w:sz="4" w:space="0" w:color="auto"/>
              <w:right w:val="single" w:sz="4" w:space="0" w:color="auto"/>
            </w:tcBorders>
          </w:tcPr>
          <w:p w14:paraId="23ACFED7" w14:textId="77777777" w:rsidR="00D43EB7" w:rsidRPr="005007C5" w:rsidRDefault="00D43EB7" w:rsidP="003D5405">
            <w:pPr>
              <w:spacing w:after="120" w:line="360" w:lineRule="auto"/>
              <w:rPr>
                <w:rFonts w:cstheme="minorHAnsi"/>
                <w:b/>
                <w:bCs/>
              </w:rPr>
            </w:pPr>
            <w:r w:rsidRPr="005007C5">
              <w:rPr>
                <w:rFonts w:cstheme="minorHAnsi"/>
                <w:b/>
                <w:bCs/>
              </w:rPr>
              <w:t>ristiretket</w:t>
            </w:r>
          </w:p>
        </w:tc>
        <w:tc>
          <w:tcPr>
            <w:tcW w:w="5445" w:type="dxa"/>
            <w:tcBorders>
              <w:top w:val="single" w:sz="4" w:space="0" w:color="auto"/>
              <w:left w:val="single" w:sz="4" w:space="0" w:color="auto"/>
              <w:bottom w:val="single" w:sz="4" w:space="0" w:color="auto"/>
              <w:right w:val="single" w:sz="4" w:space="0" w:color="auto"/>
            </w:tcBorders>
          </w:tcPr>
          <w:p w14:paraId="3EB93C99" w14:textId="77777777" w:rsidR="00D43EB7" w:rsidRPr="005007C5" w:rsidRDefault="00D43EB7" w:rsidP="003D5405">
            <w:pPr>
              <w:spacing w:after="120" w:line="360" w:lineRule="auto"/>
              <w:rPr>
                <w:rFonts w:cstheme="minorHAnsi"/>
                <w:b/>
                <w:bCs/>
              </w:rPr>
            </w:pPr>
          </w:p>
        </w:tc>
        <w:tc>
          <w:tcPr>
            <w:tcW w:w="1605" w:type="dxa"/>
            <w:gridSpan w:val="2"/>
            <w:tcBorders>
              <w:top w:val="single" w:sz="4" w:space="0" w:color="auto"/>
              <w:left w:val="single" w:sz="4" w:space="0" w:color="auto"/>
              <w:bottom w:val="single" w:sz="4" w:space="0" w:color="auto"/>
              <w:right w:val="single" w:sz="4" w:space="0" w:color="auto"/>
            </w:tcBorders>
          </w:tcPr>
          <w:p w14:paraId="63567FCA" w14:textId="77777777" w:rsidR="00D43EB7" w:rsidRPr="005007C5" w:rsidRDefault="00D43EB7" w:rsidP="003D5405">
            <w:pPr>
              <w:spacing w:after="120" w:line="360" w:lineRule="auto"/>
              <w:rPr>
                <w:rFonts w:cstheme="minorHAnsi"/>
                <w:b/>
                <w:bCs/>
              </w:rPr>
            </w:pPr>
          </w:p>
        </w:tc>
      </w:tr>
      <w:tr w:rsidR="00D43EB7" w:rsidRPr="005007C5" w14:paraId="6F8B063E" w14:textId="77777777" w:rsidTr="003D5405">
        <w:tc>
          <w:tcPr>
            <w:tcW w:w="2070" w:type="dxa"/>
            <w:tcBorders>
              <w:top w:val="single" w:sz="4" w:space="0" w:color="auto"/>
            </w:tcBorders>
          </w:tcPr>
          <w:p w14:paraId="7D28A950" w14:textId="77777777" w:rsidR="00D43EB7" w:rsidRPr="005007C5" w:rsidRDefault="00D43EB7" w:rsidP="003D5405">
            <w:pPr>
              <w:spacing w:after="120" w:line="360" w:lineRule="auto"/>
              <w:rPr>
                <w:rFonts w:cstheme="minorHAnsi"/>
                <w:b/>
                <w:bCs/>
              </w:rPr>
            </w:pPr>
            <w:r w:rsidRPr="005007C5">
              <w:rPr>
                <w:rFonts w:cstheme="minorHAnsi"/>
                <w:b/>
                <w:bCs/>
              </w:rPr>
              <w:t>absolutismi</w:t>
            </w:r>
          </w:p>
        </w:tc>
        <w:tc>
          <w:tcPr>
            <w:tcW w:w="5445" w:type="dxa"/>
            <w:tcBorders>
              <w:top w:val="single" w:sz="4" w:space="0" w:color="auto"/>
            </w:tcBorders>
          </w:tcPr>
          <w:p w14:paraId="1BF46796" w14:textId="77777777" w:rsidR="00D43EB7" w:rsidRPr="005007C5" w:rsidRDefault="00D43EB7" w:rsidP="003D5405">
            <w:pPr>
              <w:spacing w:after="120" w:line="360" w:lineRule="auto"/>
              <w:rPr>
                <w:rFonts w:cstheme="minorHAnsi"/>
                <w:b/>
                <w:bCs/>
              </w:rPr>
            </w:pPr>
          </w:p>
        </w:tc>
        <w:tc>
          <w:tcPr>
            <w:tcW w:w="1605" w:type="dxa"/>
            <w:gridSpan w:val="2"/>
            <w:tcBorders>
              <w:top w:val="single" w:sz="4" w:space="0" w:color="auto"/>
            </w:tcBorders>
          </w:tcPr>
          <w:p w14:paraId="0A36B359" w14:textId="77777777" w:rsidR="00D43EB7" w:rsidRPr="005007C5" w:rsidRDefault="00D43EB7" w:rsidP="003D5405">
            <w:pPr>
              <w:spacing w:after="120" w:line="360" w:lineRule="auto"/>
              <w:rPr>
                <w:rFonts w:cstheme="minorHAnsi"/>
                <w:b/>
                <w:bCs/>
              </w:rPr>
            </w:pPr>
          </w:p>
        </w:tc>
      </w:tr>
      <w:tr w:rsidR="00D43EB7" w:rsidRPr="005007C5" w14:paraId="55B01B8E" w14:textId="77777777" w:rsidTr="00D43EB7">
        <w:tc>
          <w:tcPr>
            <w:tcW w:w="2070" w:type="dxa"/>
          </w:tcPr>
          <w:p w14:paraId="437B591B" w14:textId="77777777" w:rsidR="00D43EB7" w:rsidRPr="005007C5" w:rsidRDefault="00D43EB7" w:rsidP="003D5405">
            <w:pPr>
              <w:spacing w:after="120" w:line="360" w:lineRule="auto"/>
              <w:rPr>
                <w:rFonts w:cstheme="minorHAnsi"/>
                <w:b/>
                <w:bCs/>
              </w:rPr>
            </w:pPr>
            <w:r w:rsidRPr="005007C5">
              <w:rPr>
                <w:rFonts w:cstheme="minorHAnsi"/>
                <w:b/>
                <w:bCs/>
              </w:rPr>
              <w:t>Pohjanmaan kauppapakko</w:t>
            </w:r>
          </w:p>
        </w:tc>
        <w:tc>
          <w:tcPr>
            <w:tcW w:w="5445" w:type="dxa"/>
          </w:tcPr>
          <w:p w14:paraId="6E163FE4" w14:textId="77777777" w:rsidR="00D43EB7" w:rsidRPr="005007C5" w:rsidRDefault="00D43EB7" w:rsidP="003D5405">
            <w:pPr>
              <w:spacing w:after="120" w:line="360" w:lineRule="auto"/>
              <w:rPr>
                <w:rFonts w:cstheme="minorHAnsi"/>
                <w:b/>
                <w:bCs/>
              </w:rPr>
            </w:pPr>
          </w:p>
        </w:tc>
        <w:tc>
          <w:tcPr>
            <w:tcW w:w="1605" w:type="dxa"/>
            <w:gridSpan w:val="2"/>
          </w:tcPr>
          <w:p w14:paraId="669DFAEC" w14:textId="77777777" w:rsidR="00D43EB7" w:rsidRPr="005007C5" w:rsidRDefault="00D43EB7" w:rsidP="003D5405">
            <w:pPr>
              <w:spacing w:after="120" w:line="360" w:lineRule="auto"/>
              <w:rPr>
                <w:rFonts w:cstheme="minorHAnsi"/>
                <w:b/>
                <w:bCs/>
              </w:rPr>
            </w:pPr>
          </w:p>
        </w:tc>
      </w:tr>
      <w:tr w:rsidR="00D43EB7" w:rsidRPr="005007C5" w14:paraId="63902D44" w14:textId="77777777" w:rsidTr="00D43EB7">
        <w:tc>
          <w:tcPr>
            <w:tcW w:w="2070" w:type="dxa"/>
          </w:tcPr>
          <w:p w14:paraId="601DFF09" w14:textId="77777777" w:rsidR="00D43EB7" w:rsidRPr="005007C5" w:rsidRDefault="00D43EB7" w:rsidP="003D5405">
            <w:pPr>
              <w:spacing w:after="120" w:line="360" w:lineRule="auto"/>
              <w:rPr>
                <w:rFonts w:cstheme="minorHAnsi"/>
                <w:b/>
                <w:bCs/>
              </w:rPr>
            </w:pPr>
            <w:r w:rsidRPr="005007C5">
              <w:rPr>
                <w:rFonts w:cstheme="minorHAnsi"/>
                <w:b/>
                <w:bCs/>
              </w:rPr>
              <w:t>isoviha</w:t>
            </w:r>
          </w:p>
        </w:tc>
        <w:tc>
          <w:tcPr>
            <w:tcW w:w="5445" w:type="dxa"/>
          </w:tcPr>
          <w:p w14:paraId="79CDDE0C" w14:textId="77777777" w:rsidR="00D43EB7" w:rsidRPr="005007C5" w:rsidRDefault="00D43EB7" w:rsidP="003D5405">
            <w:pPr>
              <w:spacing w:after="120" w:line="360" w:lineRule="auto"/>
              <w:rPr>
                <w:rFonts w:cstheme="minorHAnsi"/>
                <w:b/>
                <w:bCs/>
              </w:rPr>
            </w:pPr>
          </w:p>
        </w:tc>
        <w:tc>
          <w:tcPr>
            <w:tcW w:w="1605" w:type="dxa"/>
            <w:gridSpan w:val="2"/>
          </w:tcPr>
          <w:p w14:paraId="69CC7422" w14:textId="77777777" w:rsidR="00D43EB7" w:rsidRPr="005007C5" w:rsidRDefault="00D43EB7" w:rsidP="003D5405">
            <w:pPr>
              <w:spacing w:after="120" w:line="360" w:lineRule="auto"/>
              <w:rPr>
                <w:rFonts w:cstheme="minorHAnsi"/>
                <w:b/>
                <w:bCs/>
              </w:rPr>
            </w:pPr>
          </w:p>
        </w:tc>
      </w:tr>
      <w:tr w:rsidR="00D43EB7" w:rsidRPr="005007C5" w14:paraId="5207415A" w14:textId="77777777" w:rsidTr="00D43EB7">
        <w:tc>
          <w:tcPr>
            <w:tcW w:w="2070" w:type="dxa"/>
          </w:tcPr>
          <w:p w14:paraId="2D257FA4" w14:textId="77777777" w:rsidR="00D43EB7" w:rsidRPr="005007C5" w:rsidRDefault="00D43EB7" w:rsidP="003D5405">
            <w:pPr>
              <w:spacing w:after="120" w:line="360" w:lineRule="auto"/>
              <w:rPr>
                <w:rFonts w:cstheme="minorHAnsi"/>
                <w:b/>
                <w:bCs/>
              </w:rPr>
            </w:pPr>
            <w:r w:rsidRPr="005007C5">
              <w:rPr>
                <w:rFonts w:cstheme="minorHAnsi"/>
                <w:b/>
                <w:bCs/>
              </w:rPr>
              <w:t>nuijasota</w:t>
            </w:r>
          </w:p>
        </w:tc>
        <w:tc>
          <w:tcPr>
            <w:tcW w:w="5445" w:type="dxa"/>
          </w:tcPr>
          <w:p w14:paraId="129E8CAD" w14:textId="77777777" w:rsidR="00D43EB7" w:rsidRPr="005007C5" w:rsidRDefault="00D43EB7" w:rsidP="003D5405">
            <w:pPr>
              <w:spacing w:after="120" w:line="360" w:lineRule="auto"/>
              <w:rPr>
                <w:rFonts w:cstheme="minorHAnsi"/>
                <w:b/>
                <w:bCs/>
              </w:rPr>
            </w:pPr>
          </w:p>
        </w:tc>
        <w:tc>
          <w:tcPr>
            <w:tcW w:w="1605" w:type="dxa"/>
            <w:gridSpan w:val="2"/>
          </w:tcPr>
          <w:p w14:paraId="67877102" w14:textId="77777777" w:rsidR="00D43EB7" w:rsidRPr="005007C5" w:rsidRDefault="00D43EB7" w:rsidP="003D5405">
            <w:pPr>
              <w:spacing w:after="120" w:line="360" w:lineRule="auto"/>
              <w:rPr>
                <w:rFonts w:cstheme="minorHAnsi"/>
                <w:b/>
                <w:bCs/>
              </w:rPr>
            </w:pPr>
          </w:p>
        </w:tc>
      </w:tr>
      <w:tr w:rsidR="00D43EB7" w:rsidRPr="005007C5" w14:paraId="14326AD8" w14:textId="77777777" w:rsidTr="00D43EB7">
        <w:tc>
          <w:tcPr>
            <w:tcW w:w="2070" w:type="dxa"/>
          </w:tcPr>
          <w:p w14:paraId="7B62FB8C" w14:textId="77777777" w:rsidR="00D43EB7" w:rsidRPr="005007C5" w:rsidRDefault="00D43EB7" w:rsidP="003D5405">
            <w:pPr>
              <w:spacing w:after="120" w:line="360" w:lineRule="auto"/>
              <w:rPr>
                <w:rFonts w:cstheme="minorHAnsi"/>
                <w:b/>
                <w:bCs/>
              </w:rPr>
            </w:pPr>
            <w:r w:rsidRPr="005007C5">
              <w:rPr>
                <w:rFonts w:cstheme="minorHAnsi"/>
                <w:b/>
                <w:bCs/>
              </w:rPr>
              <w:t>Vapauden aika</w:t>
            </w:r>
          </w:p>
        </w:tc>
        <w:tc>
          <w:tcPr>
            <w:tcW w:w="5445" w:type="dxa"/>
          </w:tcPr>
          <w:p w14:paraId="1F59329B" w14:textId="77777777" w:rsidR="00D43EB7" w:rsidRPr="005007C5" w:rsidRDefault="00D43EB7" w:rsidP="003D5405">
            <w:pPr>
              <w:spacing w:after="120" w:line="360" w:lineRule="auto"/>
              <w:rPr>
                <w:rFonts w:cstheme="minorHAnsi"/>
                <w:b/>
                <w:bCs/>
              </w:rPr>
            </w:pPr>
          </w:p>
        </w:tc>
        <w:tc>
          <w:tcPr>
            <w:tcW w:w="1605" w:type="dxa"/>
            <w:gridSpan w:val="2"/>
          </w:tcPr>
          <w:p w14:paraId="3BF72AD1" w14:textId="77777777" w:rsidR="00D43EB7" w:rsidRPr="005007C5" w:rsidRDefault="00D43EB7" w:rsidP="003D5405">
            <w:pPr>
              <w:spacing w:after="120" w:line="360" w:lineRule="auto"/>
              <w:rPr>
                <w:rFonts w:cstheme="minorHAnsi"/>
                <w:b/>
                <w:bCs/>
              </w:rPr>
            </w:pPr>
          </w:p>
        </w:tc>
      </w:tr>
      <w:tr w:rsidR="00D43EB7" w:rsidRPr="005007C5" w14:paraId="5FAEB810" w14:textId="77777777" w:rsidTr="00D43EB7">
        <w:tc>
          <w:tcPr>
            <w:tcW w:w="2070" w:type="dxa"/>
          </w:tcPr>
          <w:p w14:paraId="6D39AEEB" w14:textId="77777777" w:rsidR="00D43EB7" w:rsidRPr="005007C5" w:rsidRDefault="00D43EB7" w:rsidP="003D5405">
            <w:pPr>
              <w:spacing w:after="120" w:line="360" w:lineRule="auto"/>
              <w:rPr>
                <w:rFonts w:cstheme="minorHAnsi"/>
                <w:b/>
                <w:bCs/>
              </w:rPr>
            </w:pPr>
            <w:r w:rsidRPr="005007C5">
              <w:rPr>
                <w:rFonts w:cstheme="minorHAnsi"/>
                <w:b/>
                <w:bCs/>
              </w:rPr>
              <w:t>hakkapeliitat</w:t>
            </w:r>
          </w:p>
        </w:tc>
        <w:tc>
          <w:tcPr>
            <w:tcW w:w="5445" w:type="dxa"/>
          </w:tcPr>
          <w:p w14:paraId="58F84E07" w14:textId="77777777" w:rsidR="00D43EB7" w:rsidRPr="005007C5" w:rsidRDefault="00D43EB7" w:rsidP="003D5405">
            <w:pPr>
              <w:spacing w:after="120" w:line="360" w:lineRule="auto"/>
              <w:rPr>
                <w:rFonts w:cstheme="minorHAnsi"/>
                <w:b/>
                <w:bCs/>
              </w:rPr>
            </w:pPr>
          </w:p>
        </w:tc>
        <w:tc>
          <w:tcPr>
            <w:tcW w:w="1605" w:type="dxa"/>
            <w:gridSpan w:val="2"/>
          </w:tcPr>
          <w:p w14:paraId="48D648AC" w14:textId="77777777" w:rsidR="00D43EB7" w:rsidRPr="005007C5" w:rsidRDefault="00D43EB7" w:rsidP="003D5405">
            <w:pPr>
              <w:spacing w:after="120" w:line="360" w:lineRule="auto"/>
              <w:rPr>
                <w:rFonts w:cstheme="minorHAnsi"/>
                <w:b/>
                <w:bCs/>
              </w:rPr>
            </w:pPr>
          </w:p>
        </w:tc>
      </w:tr>
      <w:tr w:rsidR="00D43EB7" w:rsidRPr="005007C5" w14:paraId="6E28B063" w14:textId="77777777" w:rsidTr="00D43EB7">
        <w:tc>
          <w:tcPr>
            <w:tcW w:w="2070" w:type="dxa"/>
          </w:tcPr>
          <w:p w14:paraId="4CD825E3" w14:textId="77777777" w:rsidR="00D43EB7" w:rsidRPr="005007C5" w:rsidRDefault="00D43EB7" w:rsidP="003D5405">
            <w:pPr>
              <w:spacing w:after="120" w:line="360" w:lineRule="auto"/>
              <w:rPr>
                <w:rFonts w:cstheme="minorHAnsi"/>
                <w:b/>
                <w:bCs/>
              </w:rPr>
            </w:pPr>
            <w:r w:rsidRPr="005007C5">
              <w:rPr>
                <w:rFonts w:cstheme="minorHAnsi"/>
                <w:b/>
                <w:bCs/>
              </w:rPr>
              <w:t>Kalmarin unioni</w:t>
            </w:r>
          </w:p>
        </w:tc>
        <w:tc>
          <w:tcPr>
            <w:tcW w:w="5460" w:type="dxa"/>
            <w:gridSpan w:val="2"/>
          </w:tcPr>
          <w:p w14:paraId="1B325AC5" w14:textId="77777777" w:rsidR="00D43EB7" w:rsidRPr="005007C5" w:rsidRDefault="00D43EB7" w:rsidP="003D5405">
            <w:pPr>
              <w:spacing w:after="120" w:line="360" w:lineRule="auto"/>
              <w:rPr>
                <w:rFonts w:cstheme="minorHAnsi"/>
                <w:b/>
                <w:bCs/>
              </w:rPr>
            </w:pPr>
          </w:p>
        </w:tc>
        <w:tc>
          <w:tcPr>
            <w:tcW w:w="1590" w:type="dxa"/>
          </w:tcPr>
          <w:p w14:paraId="75D10138" w14:textId="77777777" w:rsidR="00D43EB7" w:rsidRPr="005007C5" w:rsidRDefault="00D43EB7" w:rsidP="003D5405">
            <w:pPr>
              <w:spacing w:after="120" w:line="360" w:lineRule="auto"/>
              <w:rPr>
                <w:rFonts w:cstheme="minorHAnsi"/>
                <w:b/>
                <w:bCs/>
              </w:rPr>
            </w:pPr>
          </w:p>
        </w:tc>
      </w:tr>
      <w:tr w:rsidR="00D43EB7" w:rsidRPr="005007C5" w14:paraId="13F808CB" w14:textId="77777777" w:rsidTr="00D43EB7">
        <w:tc>
          <w:tcPr>
            <w:tcW w:w="2070" w:type="dxa"/>
          </w:tcPr>
          <w:p w14:paraId="2A03A74C" w14:textId="77777777" w:rsidR="00D43EB7" w:rsidRPr="005007C5" w:rsidRDefault="00D43EB7" w:rsidP="003D5405">
            <w:pPr>
              <w:spacing w:after="120" w:line="360" w:lineRule="auto"/>
              <w:rPr>
                <w:rFonts w:cstheme="minorHAnsi"/>
                <w:b/>
                <w:bCs/>
              </w:rPr>
            </w:pPr>
            <w:r w:rsidRPr="005007C5">
              <w:rPr>
                <w:rFonts w:cstheme="minorHAnsi"/>
                <w:b/>
                <w:bCs/>
              </w:rPr>
              <w:t>pikkuviha</w:t>
            </w:r>
          </w:p>
        </w:tc>
        <w:tc>
          <w:tcPr>
            <w:tcW w:w="5460" w:type="dxa"/>
            <w:gridSpan w:val="2"/>
          </w:tcPr>
          <w:p w14:paraId="6935E6A6" w14:textId="77777777" w:rsidR="00D43EB7" w:rsidRPr="005007C5" w:rsidRDefault="00D43EB7" w:rsidP="003D5405">
            <w:pPr>
              <w:spacing w:after="120" w:line="360" w:lineRule="auto"/>
              <w:rPr>
                <w:rFonts w:cstheme="minorHAnsi"/>
                <w:b/>
                <w:bCs/>
              </w:rPr>
            </w:pPr>
          </w:p>
        </w:tc>
        <w:tc>
          <w:tcPr>
            <w:tcW w:w="1590" w:type="dxa"/>
          </w:tcPr>
          <w:p w14:paraId="53DE588D" w14:textId="77777777" w:rsidR="00D43EB7" w:rsidRPr="005007C5" w:rsidRDefault="00D43EB7" w:rsidP="003D5405">
            <w:pPr>
              <w:spacing w:after="120" w:line="360" w:lineRule="auto"/>
              <w:rPr>
                <w:rFonts w:cstheme="minorHAnsi"/>
                <w:b/>
                <w:bCs/>
              </w:rPr>
            </w:pPr>
          </w:p>
        </w:tc>
      </w:tr>
      <w:tr w:rsidR="00D43EB7" w:rsidRPr="005007C5" w14:paraId="1CC127C6" w14:textId="77777777" w:rsidTr="00D43EB7">
        <w:tc>
          <w:tcPr>
            <w:tcW w:w="2070" w:type="dxa"/>
          </w:tcPr>
          <w:p w14:paraId="2D7618FB" w14:textId="77777777" w:rsidR="00D43EB7" w:rsidRPr="005007C5" w:rsidRDefault="00D43EB7" w:rsidP="003D5405">
            <w:pPr>
              <w:spacing w:after="120" w:line="360" w:lineRule="auto"/>
              <w:rPr>
                <w:rFonts w:cstheme="minorHAnsi"/>
                <w:b/>
                <w:bCs/>
              </w:rPr>
            </w:pPr>
            <w:r w:rsidRPr="005007C5">
              <w:rPr>
                <w:rFonts w:cstheme="minorHAnsi"/>
                <w:b/>
                <w:bCs/>
              </w:rPr>
              <w:t>Hyödyn aikakausi</w:t>
            </w:r>
          </w:p>
        </w:tc>
        <w:tc>
          <w:tcPr>
            <w:tcW w:w="5460" w:type="dxa"/>
            <w:gridSpan w:val="2"/>
          </w:tcPr>
          <w:p w14:paraId="26A928BB" w14:textId="77777777" w:rsidR="00D43EB7" w:rsidRPr="005007C5" w:rsidRDefault="00D43EB7" w:rsidP="003D5405">
            <w:pPr>
              <w:spacing w:after="120" w:line="360" w:lineRule="auto"/>
              <w:rPr>
                <w:rFonts w:cstheme="minorHAnsi"/>
                <w:b/>
                <w:bCs/>
              </w:rPr>
            </w:pPr>
          </w:p>
        </w:tc>
        <w:tc>
          <w:tcPr>
            <w:tcW w:w="1590" w:type="dxa"/>
          </w:tcPr>
          <w:p w14:paraId="428C55B7" w14:textId="77777777" w:rsidR="00D43EB7" w:rsidRPr="005007C5" w:rsidRDefault="00D43EB7" w:rsidP="003D5405">
            <w:pPr>
              <w:spacing w:after="120" w:line="360" w:lineRule="auto"/>
              <w:rPr>
                <w:rFonts w:cstheme="minorHAnsi"/>
                <w:b/>
                <w:bCs/>
              </w:rPr>
            </w:pPr>
          </w:p>
        </w:tc>
      </w:tr>
      <w:tr w:rsidR="00D43EB7" w:rsidRPr="005007C5" w14:paraId="3BDC72DC" w14:textId="77777777" w:rsidTr="00D43EB7">
        <w:tc>
          <w:tcPr>
            <w:tcW w:w="2070" w:type="dxa"/>
          </w:tcPr>
          <w:p w14:paraId="391F85B0" w14:textId="77777777" w:rsidR="00D43EB7" w:rsidRPr="005007C5" w:rsidRDefault="00D43EB7" w:rsidP="003D5405">
            <w:pPr>
              <w:spacing w:after="120" w:line="360" w:lineRule="auto"/>
              <w:rPr>
                <w:rFonts w:cstheme="minorHAnsi"/>
                <w:b/>
                <w:bCs/>
              </w:rPr>
            </w:pPr>
            <w:r w:rsidRPr="005007C5">
              <w:rPr>
                <w:rFonts w:cstheme="minorHAnsi"/>
                <w:b/>
                <w:bCs/>
              </w:rPr>
              <w:t>barokki</w:t>
            </w:r>
          </w:p>
        </w:tc>
        <w:tc>
          <w:tcPr>
            <w:tcW w:w="5460" w:type="dxa"/>
            <w:gridSpan w:val="2"/>
          </w:tcPr>
          <w:p w14:paraId="0958719B" w14:textId="77777777" w:rsidR="00D43EB7" w:rsidRPr="005007C5" w:rsidRDefault="00D43EB7" w:rsidP="003D5405">
            <w:pPr>
              <w:spacing w:after="120" w:line="360" w:lineRule="auto"/>
              <w:rPr>
                <w:rFonts w:cstheme="minorHAnsi"/>
                <w:b/>
                <w:bCs/>
              </w:rPr>
            </w:pPr>
          </w:p>
        </w:tc>
        <w:tc>
          <w:tcPr>
            <w:tcW w:w="1590" w:type="dxa"/>
          </w:tcPr>
          <w:p w14:paraId="210AF16C" w14:textId="77777777" w:rsidR="00D43EB7" w:rsidRPr="005007C5" w:rsidRDefault="00D43EB7" w:rsidP="003D5405">
            <w:pPr>
              <w:spacing w:after="120" w:line="360" w:lineRule="auto"/>
              <w:rPr>
                <w:rFonts w:cstheme="minorHAnsi"/>
                <w:b/>
                <w:bCs/>
              </w:rPr>
            </w:pPr>
          </w:p>
        </w:tc>
      </w:tr>
      <w:tr w:rsidR="00D43EB7" w:rsidRPr="005007C5" w14:paraId="286111C9" w14:textId="77777777" w:rsidTr="00D43EB7">
        <w:tc>
          <w:tcPr>
            <w:tcW w:w="2070" w:type="dxa"/>
          </w:tcPr>
          <w:p w14:paraId="132F255C" w14:textId="77777777" w:rsidR="00D43EB7" w:rsidRPr="005007C5" w:rsidRDefault="00D43EB7" w:rsidP="003D5405">
            <w:pPr>
              <w:spacing w:after="120" w:line="360" w:lineRule="auto"/>
              <w:rPr>
                <w:rFonts w:cstheme="minorHAnsi"/>
                <w:b/>
                <w:bCs/>
              </w:rPr>
            </w:pPr>
            <w:r w:rsidRPr="005007C5">
              <w:rPr>
                <w:rFonts w:cstheme="minorHAnsi"/>
                <w:b/>
                <w:bCs/>
              </w:rPr>
              <w:t>kustavilaisuus</w:t>
            </w:r>
          </w:p>
        </w:tc>
        <w:tc>
          <w:tcPr>
            <w:tcW w:w="5460" w:type="dxa"/>
            <w:gridSpan w:val="2"/>
          </w:tcPr>
          <w:p w14:paraId="12B9002F" w14:textId="77777777" w:rsidR="00D43EB7" w:rsidRPr="005007C5" w:rsidRDefault="00D43EB7" w:rsidP="003D5405">
            <w:pPr>
              <w:spacing w:after="120" w:line="360" w:lineRule="auto"/>
              <w:rPr>
                <w:rFonts w:cstheme="minorHAnsi"/>
                <w:b/>
                <w:bCs/>
              </w:rPr>
            </w:pPr>
          </w:p>
        </w:tc>
        <w:tc>
          <w:tcPr>
            <w:tcW w:w="1590" w:type="dxa"/>
          </w:tcPr>
          <w:p w14:paraId="5E48C2AB" w14:textId="77777777" w:rsidR="00D43EB7" w:rsidRPr="005007C5" w:rsidRDefault="00D43EB7" w:rsidP="003D5405">
            <w:pPr>
              <w:spacing w:after="120" w:line="360" w:lineRule="auto"/>
              <w:rPr>
                <w:rFonts w:cstheme="minorHAnsi"/>
                <w:b/>
                <w:bCs/>
              </w:rPr>
            </w:pPr>
          </w:p>
        </w:tc>
      </w:tr>
    </w:tbl>
    <w:p w14:paraId="2EF40292" w14:textId="77777777" w:rsidR="00D43EB7" w:rsidRPr="005007C5" w:rsidRDefault="00D43EB7" w:rsidP="00D43EB7">
      <w:pPr>
        <w:rPr>
          <w:rFonts w:cstheme="minorHAnsi"/>
          <w:b/>
          <w:bCs/>
        </w:rPr>
      </w:pPr>
    </w:p>
    <w:p w14:paraId="62135781" w14:textId="77777777" w:rsidR="00D43EB7" w:rsidRPr="005007C5" w:rsidRDefault="00D43EB7" w:rsidP="00D43EB7">
      <w:pPr>
        <w:rPr>
          <w:rFonts w:cstheme="minorHAnsi"/>
          <w:b/>
          <w:bCs/>
        </w:rPr>
      </w:pPr>
    </w:p>
    <w:p w14:paraId="1B10E01C" w14:textId="77777777" w:rsidR="00D43EB7" w:rsidRPr="005007C5" w:rsidRDefault="00D43EB7" w:rsidP="00D43EB7">
      <w:pPr>
        <w:rPr>
          <w:rFonts w:cstheme="minorHAnsi"/>
          <w:b/>
          <w:bCs/>
        </w:rPr>
      </w:pPr>
    </w:p>
    <w:p w14:paraId="22B85CB8" w14:textId="77777777" w:rsidR="00182F47" w:rsidRPr="005007C5" w:rsidRDefault="00182F47">
      <w:pPr>
        <w:rPr>
          <w:rFonts w:cstheme="minorHAnsi"/>
          <w:b/>
          <w:bCs/>
        </w:rPr>
      </w:pPr>
      <w:r w:rsidRPr="005007C5">
        <w:rPr>
          <w:rFonts w:cstheme="minorHAnsi"/>
          <w:b/>
          <w:bCs/>
        </w:rPr>
        <w:br w:type="page"/>
      </w:r>
    </w:p>
    <w:p w14:paraId="71724964" w14:textId="314AEED0" w:rsidR="00D43EB7" w:rsidRPr="005007C5" w:rsidRDefault="00D43EB7" w:rsidP="00182F47">
      <w:pPr>
        <w:pStyle w:val="Otsikko1"/>
      </w:pPr>
      <w:bookmarkStart w:id="52" w:name="_Toc32604023"/>
      <w:r w:rsidRPr="005007C5">
        <w:lastRenderedPageBreak/>
        <w:t>Kurssi 6: Kulttuurit kohtaavat</w:t>
      </w:r>
      <w:bookmarkEnd w:id="52"/>
    </w:p>
    <w:p w14:paraId="48767C83" w14:textId="77777777" w:rsidR="00D43EB7" w:rsidRPr="005007C5" w:rsidRDefault="00D43EB7" w:rsidP="00D43EB7">
      <w:pPr>
        <w:rPr>
          <w:rFonts w:cstheme="minorHAnsi"/>
          <w:b/>
          <w:bCs/>
        </w:rPr>
      </w:pPr>
    </w:p>
    <w:p w14:paraId="606C92F9" w14:textId="77777777" w:rsidR="001D06E6" w:rsidRPr="005007C5" w:rsidRDefault="00D43EB7" w:rsidP="00D43EB7">
      <w:pPr>
        <w:rPr>
          <w:rFonts w:eastAsiaTheme="minorEastAsia" w:cstheme="minorHAnsi"/>
          <w:bCs/>
        </w:rPr>
      </w:pPr>
      <w:r w:rsidRPr="005007C5">
        <w:rPr>
          <w:rFonts w:eastAsiaTheme="minorEastAsia" w:cstheme="minorHAnsi"/>
          <w:bCs/>
        </w:rPr>
        <w:t>Kurssilla tarkastellaan eri kulttuuripiirien ominaispiirteitä ja nykyaikaa sekä kulttuurien välistä vuorovaikutusta.</w:t>
      </w:r>
      <w:r w:rsidR="00182F47" w:rsidRPr="005007C5">
        <w:rPr>
          <w:rFonts w:eastAsiaTheme="minorEastAsia" w:cstheme="minorHAnsi"/>
          <w:bCs/>
        </w:rPr>
        <w:t xml:space="preserve"> </w:t>
      </w:r>
    </w:p>
    <w:p w14:paraId="288BF1FB" w14:textId="537F9464" w:rsidR="00D43EB7" w:rsidRPr="005007C5" w:rsidRDefault="00D43EB7" w:rsidP="00D43EB7">
      <w:pPr>
        <w:rPr>
          <w:rFonts w:eastAsiaTheme="minorEastAsia" w:cstheme="minorHAnsi"/>
          <w:bCs/>
        </w:rPr>
      </w:pPr>
      <w:r w:rsidRPr="005007C5">
        <w:rPr>
          <w:rFonts w:eastAsiaTheme="minorEastAsia" w:cstheme="minorHAnsi"/>
          <w:b/>
          <w:bCs/>
        </w:rPr>
        <w:t xml:space="preserve">Vinkki </w:t>
      </w:r>
      <w:r w:rsidRPr="005007C5">
        <w:rPr>
          <w:rFonts w:eastAsiaTheme="minorEastAsia" w:cstheme="minorHAnsi"/>
        </w:rPr>
        <w:t>yo-kokeeseen valmistautuvalle: kurssin sisällöstä kannattaa valita muutamia ulkoeurooppalaisia kulttuureita, joihin perehtyy kunnolla. Esimerkiksi oppikirjoissa on käsitelty monia eri kulttuureita, mutta kaikkia ei edellytetä osattavan yo-kokeessa. Yo-tehtävät ovat HI6 –kurssin osalta varsin soveltavia.</w:t>
      </w:r>
    </w:p>
    <w:p w14:paraId="1BCF05AC" w14:textId="77777777" w:rsidR="00D43EB7" w:rsidRPr="005007C5" w:rsidRDefault="00D43EB7" w:rsidP="00D43EB7">
      <w:pPr>
        <w:rPr>
          <w:rFonts w:eastAsiaTheme="minorEastAsia" w:cstheme="minorHAnsi"/>
        </w:rPr>
      </w:pPr>
      <w:r w:rsidRPr="005007C5">
        <w:rPr>
          <w:rFonts w:eastAsiaTheme="minorEastAsia" w:cstheme="minorHAnsi"/>
          <w:b/>
          <w:bCs/>
        </w:rPr>
        <w:t xml:space="preserve">Tähän kertausmateriaaliin </w:t>
      </w:r>
      <w:r w:rsidRPr="005007C5">
        <w:rPr>
          <w:rFonts w:eastAsiaTheme="minorEastAsia" w:cstheme="minorHAnsi"/>
        </w:rPr>
        <w:t>on valittu seuraavat kulttuurit:</w:t>
      </w:r>
    </w:p>
    <w:p w14:paraId="70196901" w14:textId="77777777" w:rsidR="00D43EB7" w:rsidRPr="005007C5" w:rsidRDefault="00D43EB7" w:rsidP="009C6D18">
      <w:pPr>
        <w:pStyle w:val="Luettelokappale"/>
        <w:numPr>
          <w:ilvl w:val="0"/>
          <w:numId w:val="179"/>
        </w:numPr>
        <w:rPr>
          <w:rFonts w:cstheme="minorHAnsi"/>
        </w:rPr>
      </w:pPr>
      <w:r w:rsidRPr="005007C5">
        <w:rPr>
          <w:rFonts w:eastAsiaTheme="minorEastAsia" w:cstheme="minorHAnsi"/>
        </w:rPr>
        <w:t>Islamilainen kulttuuri</w:t>
      </w:r>
    </w:p>
    <w:p w14:paraId="19DE3D2F" w14:textId="77777777" w:rsidR="00D43EB7" w:rsidRPr="005007C5" w:rsidRDefault="00D43EB7" w:rsidP="009C6D18">
      <w:pPr>
        <w:pStyle w:val="Luettelokappale"/>
        <w:numPr>
          <w:ilvl w:val="0"/>
          <w:numId w:val="179"/>
        </w:numPr>
        <w:rPr>
          <w:rFonts w:cstheme="minorHAnsi"/>
        </w:rPr>
      </w:pPr>
      <w:r w:rsidRPr="005007C5">
        <w:rPr>
          <w:rFonts w:eastAsiaTheme="minorEastAsia" w:cstheme="minorHAnsi"/>
        </w:rPr>
        <w:t>Afrikkalainen kulttuuri</w:t>
      </w:r>
    </w:p>
    <w:p w14:paraId="7DDDE440" w14:textId="77777777" w:rsidR="00D43EB7" w:rsidRPr="005007C5" w:rsidRDefault="00D43EB7" w:rsidP="009C6D18">
      <w:pPr>
        <w:pStyle w:val="Luettelokappale"/>
        <w:numPr>
          <w:ilvl w:val="0"/>
          <w:numId w:val="179"/>
        </w:numPr>
        <w:rPr>
          <w:rFonts w:cstheme="minorHAnsi"/>
        </w:rPr>
      </w:pPr>
      <w:r w:rsidRPr="005007C5">
        <w:rPr>
          <w:rFonts w:eastAsiaTheme="minorEastAsia" w:cstheme="minorHAnsi"/>
        </w:rPr>
        <w:t>Kiinan ja Japanin kulttuurit</w:t>
      </w:r>
    </w:p>
    <w:p w14:paraId="448A6396" w14:textId="77777777" w:rsidR="00D43EB7" w:rsidRPr="005007C5" w:rsidRDefault="00D43EB7" w:rsidP="009C6D18">
      <w:pPr>
        <w:pStyle w:val="Luettelokappale"/>
        <w:numPr>
          <w:ilvl w:val="0"/>
          <w:numId w:val="179"/>
        </w:numPr>
        <w:rPr>
          <w:rFonts w:cstheme="minorHAnsi"/>
        </w:rPr>
      </w:pPr>
      <w:r w:rsidRPr="005007C5">
        <w:rPr>
          <w:rFonts w:eastAsiaTheme="minorEastAsia" w:cstheme="minorHAnsi"/>
        </w:rPr>
        <w:t>Intian kulttuuri</w:t>
      </w:r>
    </w:p>
    <w:p w14:paraId="0C1B408C" w14:textId="77777777" w:rsidR="00D43EB7" w:rsidRPr="005007C5" w:rsidRDefault="00D43EB7" w:rsidP="009C6D18">
      <w:pPr>
        <w:pStyle w:val="Luettelokappale"/>
        <w:numPr>
          <w:ilvl w:val="0"/>
          <w:numId w:val="179"/>
        </w:numPr>
        <w:rPr>
          <w:rFonts w:cstheme="minorHAnsi"/>
        </w:rPr>
      </w:pPr>
      <w:r w:rsidRPr="005007C5">
        <w:rPr>
          <w:rFonts w:eastAsiaTheme="minorEastAsia" w:cstheme="minorHAnsi"/>
        </w:rPr>
        <w:t xml:space="preserve">Alkuperäiskansojen kulttuurit </w:t>
      </w:r>
    </w:p>
    <w:p w14:paraId="0C87E02D" w14:textId="60AEFD4B" w:rsidR="00D43EB7" w:rsidRPr="005007C5" w:rsidRDefault="00D43EB7" w:rsidP="00D43EB7">
      <w:pPr>
        <w:rPr>
          <w:rFonts w:eastAsiaTheme="minorEastAsia" w:cstheme="minorHAnsi"/>
        </w:rPr>
      </w:pPr>
    </w:p>
    <w:p w14:paraId="343820FB" w14:textId="685604E3" w:rsidR="00182F47" w:rsidRPr="005007C5" w:rsidRDefault="00182F47" w:rsidP="00182F47">
      <w:pPr>
        <w:jc w:val="center"/>
        <w:rPr>
          <w:rFonts w:eastAsiaTheme="minorEastAsia" w:cstheme="minorHAnsi"/>
          <w:b/>
          <w:sz w:val="20"/>
        </w:rPr>
      </w:pPr>
      <w:r w:rsidRPr="005007C5">
        <w:rPr>
          <w:rFonts w:cstheme="minorHAnsi"/>
          <w:b/>
          <w:sz w:val="20"/>
        </w:rPr>
        <w:t>Maailman kulttuuripiirit 2010-luvulla.</w:t>
      </w:r>
    </w:p>
    <w:p w14:paraId="29369008" w14:textId="77777777" w:rsidR="00182F47" w:rsidRPr="005007C5" w:rsidRDefault="00D43EB7" w:rsidP="00182F47">
      <w:pPr>
        <w:jc w:val="center"/>
        <w:rPr>
          <w:rFonts w:cstheme="minorHAnsi"/>
          <w:b/>
          <w:sz w:val="20"/>
        </w:rPr>
      </w:pPr>
      <w:r w:rsidRPr="005007C5">
        <w:rPr>
          <w:rFonts w:cstheme="minorHAnsi"/>
          <w:b/>
          <w:sz w:val="20"/>
        </w:rPr>
        <w:drawing>
          <wp:inline distT="0" distB="0" distL="0" distR="0" wp14:anchorId="4543EDB3" wp14:editId="5A02CE08">
            <wp:extent cx="4699651" cy="2091833"/>
            <wp:effectExtent l="0" t="0" r="0" b="0"/>
            <wp:docPr id="1484140087" name="Kuva 148414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4699651" cy="2091833"/>
                    </a:xfrm>
                    <a:prstGeom prst="rect">
                      <a:avLst/>
                    </a:prstGeom>
                  </pic:spPr>
                </pic:pic>
              </a:graphicData>
            </a:graphic>
          </wp:inline>
        </w:drawing>
      </w:r>
    </w:p>
    <w:p w14:paraId="53AFE35B" w14:textId="53BA32AA" w:rsidR="00D43EB7" w:rsidRPr="005007C5" w:rsidRDefault="00D43EB7" w:rsidP="00182F47">
      <w:pPr>
        <w:jc w:val="center"/>
        <w:rPr>
          <w:rFonts w:cstheme="minorHAnsi"/>
          <w:b/>
          <w:sz w:val="20"/>
        </w:rPr>
      </w:pPr>
      <w:r w:rsidRPr="005007C5">
        <w:rPr>
          <w:rFonts w:cstheme="minorHAnsi"/>
          <w:b/>
          <w:sz w:val="20"/>
        </w:rPr>
        <w:t>Lähde: Wikipedia.</w:t>
      </w:r>
    </w:p>
    <w:p w14:paraId="1DB1FF10" w14:textId="77777777" w:rsidR="00D43EB7" w:rsidRPr="005007C5" w:rsidRDefault="00D43EB7" w:rsidP="00D43EB7">
      <w:pPr>
        <w:rPr>
          <w:rFonts w:eastAsiaTheme="minorEastAsia" w:cstheme="minorHAnsi"/>
        </w:rPr>
      </w:pPr>
    </w:p>
    <w:p w14:paraId="5092DCF5" w14:textId="77777777" w:rsidR="00D43EB7" w:rsidRPr="005007C5" w:rsidRDefault="00D43EB7" w:rsidP="00D43EB7">
      <w:pPr>
        <w:rPr>
          <w:rFonts w:eastAsiaTheme="minorEastAsia" w:cstheme="minorHAnsi"/>
        </w:rPr>
      </w:pPr>
    </w:p>
    <w:p w14:paraId="2D337C2C" w14:textId="77777777" w:rsidR="00D43EB7" w:rsidRPr="005007C5" w:rsidRDefault="00D43EB7" w:rsidP="00D43EB7">
      <w:pPr>
        <w:rPr>
          <w:rFonts w:eastAsiaTheme="minorEastAsia" w:cstheme="minorHAnsi"/>
        </w:rPr>
      </w:pPr>
    </w:p>
    <w:p w14:paraId="2B2F5D4E" w14:textId="77777777" w:rsidR="00D43EB7" w:rsidRPr="005007C5" w:rsidRDefault="00D43EB7" w:rsidP="00D43EB7">
      <w:pPr>
        <w:rPr>
          <w:rFonts w:eastAsiaTheme="minorEastAsia" w:cstheme="minorHAnsi"/>
        </w:rPr>
      </w:pPr>
    </w:p>
    <w:p w14:paraId="531B5173" w14:textId="77777777" w:rsidR="00D43EB7" w:rsidRPr="005007C5" w:rsidRDefault="00D43EB7" w:rsidP="00D43EB7">
      <w:pPr>
        <w:rPr>
          <w:rFonts w:eastAsiaTheme="minorEastAsia" w:cstheme="minorHAnsi"/>
        </w:rPr>
      </w:pPr>
    </w:p>
    <w:p w14:paraId="1627E01C" w14:textId="77777777" w:rsidR="00182F47" w:rsidRPr="005007C5" w:rsidRDefault="00182F47">
      <w:pPr>
        <w:rPr>
          <w:rFonts w:eastAsiaTheme="minorEastAsia" w:cstheme="minorHAnsi"/>
          <w:b/>
          <w:bCs/>
        </w:rPr>
      </w:pPr>
      <w:r w:rsidRPr="005007C5">
        <w:rPr>
          <w:rFonts w:eastAsiaTheme="minorEastAsia" w:cstheme="minorHAnsi"/>
          <w:b/>
          <w:bCs/>
        </w:rPr>
        <w:br w:type="page"/>
      </w:r>
    </w:p>
    <w:p w14:paraId="427CD119" w14:textId="59F4B115" w:rsidR="004E4B37" w:rsidRPr="005007C5" w:rsidRDefault="004E4B37" w:rsidP="004E4B37">
      <w:pPr>
        <w:pStyle w:val="Otsikko2"/>
        <w:rPr>
          <w:rFonts w:eastAsiaTheme="minorEastAsia"/>
        </w:rPr>
      </w:pPr>
      <w:bookmarkStart w:id="53" w:name="_Toc32604024"/>
      <w:r w:rsidRPr="005007C5">
        <w:rPr>
          <w:rFonts w:eastAsiaTheme="minorEastAsia"/>
        </w:rPr>
        <w:lastRenderedPageBreak/>
        <w:t>Kulttuurintutkimuksen perusteet</w:t>
      </w:r>
      <w:bookmarkEnd w:id="53"/>
    </w:p>
    <w:p w14:paraId="30FA7610" w14:textId="77777777" w:rsidR="004E4B37" w:rsidRPr="005007C5" w:rsidRDefault="004E4B37" w:rsidP="00D43EB7">
      <w:pPr>
        <w:rPr>
          <w:rFonts w:eastAsiaTheme="minorEastAsia" w:cstheme="minorHAnsi"/>
          <w:b/>
          <w:bCs/>
        </w:rPr>
      </w:pPr>
    </w:p>
    <w:p w14:paraId="5A1099FE" w14:textId="13947C9A" w:rsidR="00D43EB7" w:rsidRPr="005007C5" w:rsidRDefault="00D43EB7" w:rsidP="00D43EB7">
      <w:pPr>
        <w:rPr>
          <w:rFonts w:eastAsiaTheme="minorEastAsia" w:cstheme="minorHAnsi"/>
          <w:b/>
          <w:bCs/>
        </w:rPr>
      </w:pPr>
      <w:r w:rsidRPr="005007C5">
        <w:rPr>
          <w:rFonts w:eastAsiaTheme="minorEastAsia" w:cstheme="minorHAnsi"/>
          <w:b/>
          <w:bCs/>
        </w:rPr>
        <w:t xml:space="preserve">Mistä kulttuuri muodostuu? </w:t>
      </w:r>
    </w:p>
    <w:p w14:paraId="49F090B8" w14:textId="4FEA2B47" w:rsidR="00D43EB7" w:rsidRPr="005007C5" w:rsidRDefault="00D43EB7" w:rsidP="009C6D18">
      <w:pPr>
        <w:pStyle w:val="Luettelokappale"/>
        <w:numPr>
          <w:ilvl w:val="0"/>
          <w:numId w:val="178"/>
        </w:numPr>
        <w:rPr>
          <w:rFonts w:cstheme="minorHAnsi"/>
        </w:rPr>
      </w:pPr>
      <w:r w:rsidRPr="005007C5">
        <w:rPr>
          <w:rFonts w:eastAsiaTheme="minorEastAsia" w:cstheme="minorHAnsi"/>
        </w:rPr>
        <w:t xml:space="preserve">Laaja käsite: </w:t>
      </w:r>
      <w:r w:rsidR="00886C94" w:rsidRPr="005007C5">
        <w:rPr>
          <w:rFonts w:eastAsiaTheme="minorEastAsia" w:cstheme="minorHAnsi"/>
        </w:rPr>
        <w:t xml:space="preserve">kulttuuri on </w:t>
      </w:r>
      <w:r w:rsidRPr="005007C5">
        <w:rPr>
          <w:rFonts w:eastAsiaTheme="minorEastAsia" w:cstheme="minorHAnsi"/>
        </w:rPr>
        <w:t>yhteisön henkisten ja aineellisten saavutusten kokonaisuus</w:t>
      </w:r>
      <w:r w:rsidR="00886C94" w:rsidRPr="005007C5">
        <w:rPr>
          <w:rFonts w:eastAsiaTheme="minorEastAsia" w:cstheme="minorHAnsi"/>
        </w:rPr>
        <w:t>.</w:t>
      </w:r>
    </w:p>
    <w:p w14:paraId="658B24F2" w14:textId="6C81BD50" w:rsidR="00EF3106" w:rsidRPr="005007C5" w:rsidRDefault="00EF3106" w:rsidP="009C6D18">
      <w:pPr>
        <w:pStyle w:val="Luettelokappale"/>
        <w:numPr>
          <w:ilvl w:val="0"/>
          <w:numId w:val="178"/>
        </w:numPr>
        <w:rPr>
          <w:rFonts w:cstheme="minorHAnsi"/>
        </w:rPr>
      </w:pPr>
      <w:r w:rsidRPr="005007C5">
        <w:rPr>
          <w:rFonts w:cstheme="minorHAnsi"/>
        </w:rPr>
        <w:t xml:space="preserve">Alun perin kulttuuri viittasi maanviljelyyn </w:t>
      </w:r>
    </w:p>
    <w:p w14:paraId="2CECCED1" w14:textId="61F3B1CA" w:rsidR="00D43EB7" w:rsidRPr="005007C5" w:rsidRDefault="00D43EB7" w:rsidP="009C6D18">
      <w:pPr>
        <w:pStyle w:val="Luettelokappale"/>
        <w:numPr>
          <w:ilvl w:val="0"/>
          <w:numId w:val="178"/>
        </w:numPr>
        <w:rPr>
          <w:rFonts w:cstheme="minorHAnsi"/>
        </w:rPr>
      </w:pPr>
      <w:r w:rsidRPr="005007C5">
        <w:rPr>
          <w:rFonts w:eastAsiaTheme="minorEastAsia" w:cstheme="minorHAnsi"/>
        </w:rPr>
        <w:t xml:space="preserve">Kyse ei </w:t>
      </w:r>
      <w:r w:rsidR="00886C94" w:rsidRPr="005007C5">
        <w:rPr>
          <w:rFonts w:eastAsiaTheme="minorEastAsia" w:cstheme="minorHAnsi"/>
        </w:rPr>
        <w:t xml:space="preserve">ole </w:t>
      </w:r>
      <w:r w:rsidRPr="005007C5">
        <w:rPr>
          <w:rFonts w:eastAsiaTheme="minorEastAsia" w:cstheme="minorHAnsi"/>
        </w:rPr>
        <w:t>vain eri taiteen muodoista</w:t>
      </w:r>
      <w:r w:rsidR="00886C94" w:rsidRPr="005007C5">
        <w:rPr>
          <w:rFonts w:eastAsiaTheme="minorEastAsia" w:cstheme="minorHAnsi"/>
        </w:rPr>
        <w:t xml:space="preserve"> vaan</w:t>
      </w:r>
      <w:r w:rsidRPr="005007C5">
        <w:rPr>
          <w:rFonts w:eastAsiaTheme="minorEastAsia" w:cstheme="minorHAnsi"/>
        </w:rPr>
        <w:t xml:space="preserve"> kulttuuriin kuuluvat myös uskonto</w:t>
      </w:r>
      <w:r w:rsidR="00EF3106" w:rsidRPr="005007C5">
        <w:rPr>
          <w:rFonts w:eastAsiaTheme="minorEastAsia" w:cstheme="minorHAnsi"/>
        </w:rPr>
        <w:t>, perinteet</w:t>
      </w:r>
      <w:r w:rsidRPr="005007C5">
        <w:rPr>
          <w:rFonts w:eastAsiaTheme="minorEastAsia" w:cstheme="minorHAnsi"/>
        </w:rPr>
        <w:t xml:space="preserve"> ja tavat</w:t>
      </w:r>
      <w:r w:rsidR="00886C94" w:rsidRPr="005007C5">
        <w:rPr>
          <w:rFonts w:eastAsiaTheme="minorEastAsia" w:cstheme="minorHAnsi"/>
        </w:rPr>
        <w:t>.</w:t>
      </w:r>
    </w:p>
    <w:p w14:paraId="13C6F7F4" w14:textId="77777777" w:rsidR="00D43EB7" w:rsidRPr="005007C5" w:rsidRDefault="00D43EB7" w:rsidP="009C6D18">
      <w:pPr>
        <w:pStyle w:val="Luettelokappale"/>
        <w:numPr>
          <w:ilvl w:val="0"/>
          <w:numId w:val="178"/>
        </w:numPr>
        <w:rPr>
          <w:rFonts w:cstheme="minorHAnsi"/>
        </w:rPr>
      </w:pPr>
      <w:r w:rsidRPr="005007C5">
        <w:rPr>
          <w:rFonts w:eastAsiaTheme="minorEastAsia" w:cstheme="minorHAnsi"/>
          <w:b/>
        </w:rPr>
        <w:t>Kulttuuri-identiteetti</w:t>
      </w:r>
      <w:r w:rsidRPr="005007C5">
        <w:rPr>
          <w:rFonts w:eastAsiaTheme="minorEastAsia" w:cstheme="minorHAnsi"/>
        </w:rPr>
        <w:t xml:space="preserve"> tarkoittaa yhteisön omaa käsitystä omasta kulttuurista ja sen ominaispiirteistä</w:t>
      </w:r>
    </w:p>
    <w:p w14:paraId="5C04FF89" w14:textId="15FD2219" w:rsidR="008842D2" w:rsidRPr="005007C5" w:rsidRDefault="00D43EB7" w:rsidP="009C6D18">
      <w:pPr>
        <w:pStyle w:val="Luettelokappale"/>
        <w:numPr>
          <w:ilvl w:val="0"/>
          <w:numId w:val="178"/>
        </w:numPr>
        <w:rPr>
          <w:rFonts w:cstheme="minorHAnsi"/>
        </w:rPr>
      </w:pPr>
      <w:r w:rsidRPr="005007C5">
        <w:rPr>
          <w:rFonts w:eastAsiaTheme="minorEastAsia" w:cstheme="minorHAnsi"/>
        </w:rPr>
        <w:t>1800-luvulla kehittynyt nationalismi korosti kulttuurien välisiä eroja ja kunkin kulttuurin erityispiirteitä</w:t>
      </w:r>
      <w:r w:rsidR="00886C94" w:rsidRPr="005007C5">
        <w:rPr>
          <w:rFonts w:eastAsiaTheme="minorEastAsia" w:cstheme="minorHAnsi"/>
        </w:rPr>
        <w:t>.</w:t>
      </w:r>
      <w:r w:rsidRPr="005007C5">
        <w:rPr>
          <w:rFonts w:eastAsiaTheme="minorEastAsia" w:cstheme="minorHAnsi"/>
        </w:rPr>
        <w:t xml:space="preserve"> </w:t>
      </w:r>
      <w:r w:rsidR="00886C94" w:rsidRPr="005007C5">
        <w:rPr>
          <w:rFonts w:eastAsiaTheme="minorEastAsia" w:cstheme="minorHAnsi"/>
        </w:rPr>
        <w:t>Esimerkiksi</w:t>
      </w:r>
      <w:r w:rsidRPr="005007C5">
        <w:rPr>
          <w:rFonts w:eastAsiaTheme="minorEastAsia" w:cstheme="minorHAnsi"/>
        </w:rPr>
        <w:t xml:space="preserve"> Suomessa korostui kielen merkity</w:t>
      </w:r>
      <w:r w:rsidR="00886C94" w:rsidRPr="005007C5">
        <w:rPr>
          <w:rFonts w:eastAsiaTheme="minorEastAsia" w:cstheme="minorHAnsi"/>
        </w:rPr>
        <w:t>s.</w:t>
      </w:r>
    </w:p>
    <w:p w14:paraId="5322FED1" w14:textId="2B7F6B5D" w:rsidR="00D43EB7" w:rsidRPr="005007C5" w:rsidRDefault="00D43EB7" w:rsidP="009C6D18">
      <w:pPr>
        <w:pStyle w:val="Luettelokappale"/>
        <w:numPr>
          <w:ilvl w:val="0"/>
          <w:numId w:val="178"/>
        </w:numPr>
        <w:rPr>
          <w:rFonts w:cstheme="minorHAnsi"/>
        </w:rPr>
      </w:pPr>
      <w:r w:rsidRPr="005007C5">
        <w:rPr>
          <w:rFonts w:eastAsiaTheme="minorEastAsia" w:cstheme="minorHAnsi"/>
        </w:rPr>
        <w:t>Kulttuurit eivät kehity eristyksissä, vaan vuorovaikutuksessa mui</w:t>
      </w:r>
      <w:r w:rsidR="00886C94" w:rsidRPr="005007C5">
        <w:rPr>
          <w:rFonts w:eastAsiaTheme="minorEastAsia" w:cstheme="minorHAnsi"/>
        </w:rPr>
        <w:t>den</w:t>
      </w:r>
      <w:r w:rsidRPr="005007C5">
        <w:rPr>
          <w:rFonts w:eastAsiaTheme="minorEastAsia" w:cstheme="minorHAnsi"/>
        </w:rPr>
        <w:t xml:space="preserve"> kulttuu</w:t>
      </w:r>
      <w:r w:rsidR="00886C94" w:rsidRPr="005007C5">
        <w:rPr>
          <w:rFonts w:eastAsiaTheme="minorEastAsia" w:cstheme="minorHAnsi"/>
        </w:rPr>
        <w:t>rien kanssa.</w:t>
      </w:r>
    </w:p>
    <w:p w14:paraId="00967417" w14:textId="104C9C5B" w:rsidR="00D43EB7" w:rsidRPr="005007C5" w:rsidRDefault="00D43EB7" w:rsidP="009C6D18">
      <w:pPr>
        <w:pStyle w:val="Luettelokappale"/>
        <w:numPr>
          <w:ilvl w:val="0"/>
          <w:numId w:val="178"/>
        </w:numPr>
        <w:rPr>
          <w:rFonts w:cstheme="minorHAnsi"/>
        </w:rPr>
      </w:pPr>
      <w:r w:rsidRPr="005007C5">
        <w:rPr>
          <w:rFonts w:eastAsiaTheme="minorEastAsia" w:cstheme="minorHAnsi"/>
          <w:b/>
          <w:bCs/>
        </w:rPr>
        <w:t>Diffuusio</w:t>
      </w:r>
      <w:r w:rsidRPr="005007C5">
        <w:rPr>
          <w:rFonts w:eastAsiaTheme="minorEastAsia" w:cstheme="minorHAnsi"/>
        </w:rPr>
        <w:t xml:space="preserve"> merkitsee kulttuurivaikutteiden leviämistä</w:t>
      </w:r>
      <w:r w:rsidR="00886C94" w:rsidRPr="005007C5">
        <w:rPr>
          <w:rFonts w:eastAsiaTheme="minorEastAsia" w:cstheme="minorHAnsi"/>
        </w:rPr>
        <w:t>, joka on</w:t>
      </w:r>
      <w:r w:rsidRPr="005007C5">
        <w:rPr>
          <w:rFonts w:eastAsiaTheme="minorEastAsia" w:cstheme="minorHAnsi"/>
        </w:rPr>
        <w:t xml:space="preserve"> tehokasta nykyisen globalisaation </w:t>
      </w:r>
      <w:r w:rsidR="00886C94" w:rsidRPr="005007C5">
        <w:rPr>
          <w:rFonts w:eastAsiaTheme="minorEastAsia" w:cstheme="minorHAnsi"/>
        </w:rPr>
        <w:t>aika</w:t>
      </w:r>
      <w:r w:rsidRPr="005007C5">
        <w:rPr>
          <w:rFonts w:eastAsiaTheme="minorEastAsia" w:cstheme="minorHAnsi"/>
        </w:rPr>
        <w:t>kaudella</w:t>
      </w:r>
      <w:r w:rsidR="00886C94" w:rsidRPr="005007C5">
        <w:rPr>
          <w:rFonts w:eastAsiaTheme="minorEastAsia" w:cstheme="minorHAnsi"/>
        </w:rPr>
        <w:t>.</w:t>
      </w:r>
    </w:p>
    <w:p w14:paraId="26F059DE" w14:textId="66170AD9" w:rsidR="00D43EB7" w:rsidRPr="005007C5" w:rsidRDefault="00D43EB7" w:rsidP="009C6D18">
      <w:pPr>
        <w:pStyle w:val="Luettelokappale"/>
        <w:numPr>
          <w:ilvl w:val="0"/>
          <w:numId w:val="178"/>
        </w:numPr>
        <w:rPr>
          <w:rFonts w:cstheme="minorHAnsi"/>
        </w:rPr>
      </w:pPr>
      <w:r w:rsidRPr="005007C5">
        <w:rPr>
          <w:rFonts w:eastAsiaTheme="minorEastAsia" w:cstheme="minorHAnsi"/>
          <w:b/>
          <w:bCs/>
        </w:rPr>
        <w:t xml:space="preserve">Akkulturaatio </w:t>
      </w:r>
      <w:r w:rsidRPr="005007C5">
        <w:rPr>
          <w:rFonts w:eastAsiaTheme="minorEastAsia" w:cstheme="minorHAnsi"/>
          <w:bCs/>
        </w:rPr>
        <w:t>t</w:t>
      </w:r>
      <w:r w:rsidRPr="005007C5">
        <w:rPr>
          <w:rFonts w:eastAsiaTheme="minorEastAsia" w:cstheme="minorHAnsi"/>
        </w:rPr>
        <w:t>arkoittaa vastaanottavan kulttuurin pyrkimystä ottaa vaikutteita uudelta kulttuurilta (maahanmuutto)</w:t>
      </w:r>
      <w:r w:rsidR="00886C94" w:rsidRPr="005007C5">
        <w:rPr>
          <w:rFonts w:eastAsiaTheme="minorEastAsia" w:cstheme="minorHAnsi"/>
        </w:rPr>
        <w:t>.</w:t>
      </w:r>
    </w:p>
    <w:p w14:paraId="6DB46660" w14:textId="68557BF9" w:rsidR="00D43EB7" w:rsidRPr="005007C5" w:rsidRDefault="00D43EB7" w:rsidP="009C6D18">
      <w:pPr>
        <w:pStyle w:val="Luettelokappale"/>
        <w:numPr>
          <w:ilvl w:val="0"/>
          <w:numId w:val="178"/>
        </w:numPr>
        <w:rPr>
          <w:rFonts w:cstheme="minorHAnsi"/>
        </w:rPr>
      </w:pPr>
      <w:r w:rsidRPr="005007C5">
        <w:rPr>
          <w:rFonts w:eastAsiaTheme="minorEastAsia" w:cstheme="minorHAnsi"/>
        </w:rPr>
        <w:t xml:space="preserve">Kulttuurien kohtaaminen voi johtaa </w:t>
      </w:r>
      <w:r w:rsidRPr="005007C5">
        <w:rPr>
          <w:rFonts w:eastAsiaTheme="minorEastAsia" w:cstheme="minorHAnsi"/>
          <w:b/>
          <w:bCs/>
        </w:rPr>
        <w:t>assimilaatioon</w:t>
      </w:r>
      <w:r w:rsidRPr="005007C5">
        <w:rPr>
          <w:rFonts w:eastAsiaTheme="minorEastAsia" w:cstheme="minorHAnsi"/>
        </w:rPr>
        <w:t xml:space="preserve">, jossa vähemmistökulttuuri sulautuu osaksi valtakulttuuria. Esim. Saksan juutalaisten enemmistö oli assimiloitunutta 1930-luvulla. </w:t>
      </w:r>
    </w:p>
    <w:p w14:paraId="3CC85637" w14:textId="0E787CB0" w:rsidR="00D43EB7" w:rsidRPr="005007C5" w:rsidRDefault="00D43EB7" w:rsidP="009C6D18">
      <w:pPr>
        <w:pStyle w:val="Luettelokappale"/>
        <w:numPr>
          <w:ilvl w:val="0"/>
          <w:numId w:val="178"/>
        </w:numPr>
        <w:rPr>
          <w:rFonts w:cstheme="minorHAnsi"/>
        </w:rPr>
      </w:pPr>
      <w:r w:rsidRPr="005007C5">
        <w:rPr>
          <w:rFonts w:eastAsiaTheme="minorEastAsia" w:cstheme="minorHAnsi"/>
          <w:b/>
          <w:bCs/>
        </w:rPr>
        <w:t xml:space="preserve">Segregaatio </w:t>
      </w:r>
      <w:r w:rsidRPr="005007C5">
        <w:rPr>
          <w:rFonts w:eastAsiaTheme="minorEastAsia" w:cstheme="minorHAnsi"/>
        </w:rPr>
        <w:t>merkitsee toisen kulttuurin väheksymistä ja kieltämistä</w:t>
      </w:r>
      <w:r w:rsidR="00C84334" w:rsidRPr="005007C5">
        <w:rPr>
          <w:rFonts w:eastAsiaTheme="minorEastAsia" w:cstheme="minorHAnsi"/>
        </w:rPr>
        <w:t xml:space="preserve">. Se voi olla valtion tietoista politiikkaa, jossa jokin vähemmistökulttuuri eristetään ja </w:t>
      </w:r>
      <w:r w:rsidR="00614740">
        <w:rPr>
          <w:rFonts w:eastAsiaTheme="minorEastAsia" w:cstheme="minorHAnsi"/>
        </w:rPr>
        <w:t>asetetaan eriarvoiseen asemaan</w:t>
      </w:r>
      <w:r w:rsidR="00C84334" w:rsidRPr="005007C5">
        <w:rPr>
          <w:rFonts w:eastAsiaTheme="minorEastAsia" w:cstheme="minorHAnsi"/>
        </w:rPr>
        <w:t>.</w:t>
      </w:r>
    </w:p>
    <w:p w14:paraId="6CA05C69" w14:textId="45CB1418" w:rsidR="00D43EB7" w:rsidRPr="005007C5" w:rsidRDefault="00D43EB7" w:rsidP="009C6D18">
      <w:pPr>
        <w:pStyle w:val="Luettelokappale"/>
        <w:numPr>
          <w:ilvl w:val="0"/>
          <w:numId w:val="178"/>
        </w:numPr>
        <w:rPr>
          <w:rFonts w:cstheme="minorHAnsi"/>
        </w:rPr>
      </w:pPr>
      <w:r w:rsidRPr="005007C5">
        <w:rPr>
          <w:rFonts w:eastAsiaTheme="minorEastAsia" w:cstheme="minorHAnsi"/>
          <w:b/>
          <w:bCs/>
        </w:rPr>
        <w:t>Hybridikulttuurissa</w:t>
      </w:r>
      <w:r w:rsidRPr="005007C5">
        <w:rPr>
          <w:rFonts w:eastAsiaTheme="minorEastAsia" w:cstheme="minorHAnsi"/>
        </w:rPr>
        <w:t xml:space="preserve"> on piirteitä monesta eri kulttuurista esim. Latinalaisen Amerikan uskonnot ja musiikki</w:t>
      </w:r>
      <w:r w:rsidR="00742CB1" w:rsidRPr="005007C5">
        <w:rPr>
          <w:rFonts w:eastAsiaTheme="minorEastAsia" w:cstheme="minorHAnsi"/>
        </w:rPr>
        <w:t>.</w:t>
      </w:r>
    </w:p>
    <w:p w14:paraId="68885C61" w14:textId="77777777" w:rsidR="00182F47" w:rsidRPr="005007C5" w:rsidRDefault="00182F47" w:rsidP="00D43EB7">
      <w:pPr>
        <w:rPr>
          <w:rFonts w:eastAsiaTheme="minorEastAsia" w:cstheme="minorHAnsi"/>
          <w:b/>
          <w:bCs/>
        </w:rPr>
      </w:pPr>
    </w:p>
    <w:p w14:paraId="5F061F94" w14:textId="789D76F9" w:rsidR="00D43EB7" w:rsidRPr="005007C5" w:rsidRDefault="00D43EB7" w:rsidP="00D43EB7">
      <w:pPr>
        <w:rPr>
          <w:rFonts w:eastAsiaTheme="minorEastAsia" w:cstheme="minorHAnsi"/>
          <w:b/>
          <w:bCs/>
        </w:rPr>
      </w:pPr>
      <w:r w:rsidRPr="005007C5">
        <w:rPr>
          <w:rFonts w:eastAsiaTheme="minorEastAsia" w:cstheme="minorHAnsi"/>
          <w:b/>
          <w:bCs/>
        </w:rPr>
        <w:t>Kulttuurien kohtaaminen on jokapäiväinen osa globalisoituvaa maailmaa</w:t>
      </w:r>
    </w:p>
    <w:p w14:paraId="08F65F4A" w14:textId="67E2E678" w:rsidR="00D43EB7" w:rsidRPr="005007C5" w:rsidRDefault="00D43EB7" w:rsidP="009C6D18">
      <w:pPr>
        <w:pStyle w:val="Luettelokappale"/>
        <w:numPr>
          <w:ilvl w:val="0"/>
          <w:numId w:val="177"/>
        </w:numPr>
        <w:rPr>
          <w:rFonts w:cstheme="minorHAnsi"/>
        </w:rPr>
      </w:pPr>
      <w:r w:rsidRPr="005007C5">
        <w:rPr>
          <w:rFonts w:eastAsiaTheme="minorEastAsia" w:cstheme="minorHAnsi"/>
        </w:rPr>
        <w:t>Tehostunut tiedonvälitys (</w:t>
      </w:r>
      <w:r w:rsidR="00742CB1" w:rsidRPr="005007C5">
        <w:rPr>
          <w:rFonts w:eastAsiaTheme="minorEastAsia" w:cstheme="minorHAnsi"/>
        </w:rPr>
        <w:t>verkkouutiset, sosiaalinen media</w:t>
      </w:r>
      <w:r w:rsidRPr="005007C5">
        <w:rPr>
          <w:rFonts w:eastAsiaTheme="minorEastAsia" w:cstheme="minorHAnsi"/>
        </w:rPr>
        <w:t xml:space="preserve">), lisääntynyt matkailu, </w:t>
      </w:r>
      <w:r w:rsidR="00742CB1" w:rsidRPr="005007C5">
        <w:rPr>
          <w:rFonts w:eastAsiaTheme="minorEastAsia" w:cstheme="minorHAnsi"/>
        </w:rPr>
        <w:t xml:space="preserve">ja lisääntynyt </w:t>
      </w:r>
      <w:r w:rsidRPr="005007C5">
        <w:rPr>
          <w:rFonts w:eastAsiaTheme="minorEastAsia" w:cstheme="minorHAnsi"/>
        </w:rPr>
        <w:t xml:space="preserve">muuttoliike </w:t>
      </w:r>
      <w:r w:rsidR="00742CB1" w:rsidRPr="005007C5">
        <w:rPr>
          <w:rFonts w:eastAsiaTheme="minorEastAsia" w:cstheme="minorHAnsi"/>
        </w:rPr>
        <w:t>on johtanut kulttuurivaikutt</w:t>
      </w:r>
      <w:r w:rsidR="00870CF9" w:rsidRPr="005007C5">
        <w:rPr>
          <w:rFonts w:eastAsiaTheme="minorEastAsia" w:cstheme="minorHAnsi"/>
        </w:rPr>
        <w:t>eiden entistä nopeampaan ja laajempaan leviämiseen.</w:t>
      </w:r>
    </w:p>
    <w:p w14:paraId="6EB24A49" w14:textId="06B069F5" w:rsidR="00D43EB7" w:rsidRPr="005007C5" w:rsidRDefault="00D43EB7" w:rsidP="009C6D18">
      <w:pPr>
        <w:pStyle w:val="Luettelokappale"/>
        <w:numPr>
          <w:ilvl w:val="0"/>
          <w:numId w:val="177"/>
        </w:numPr>
        <w:rPr>
          <w:rFonts w:cstheme="minorHAnsi"/>
        </w:rPr>
      </w:pPr>
      <w:r w:rsidRPr="005007C5">
        <w:rPr>
          <w:rFonts w:eastAsiaTheme="minorEastAsia" w:cstheme="minorHAnsi"/>
        </w:rPr>
        <w:t>Kulttuurien kohtaaminen voi rikastuttaa molempia kulttuureita, lisätä yhteisymmärrystä, taloudellista menestystä ja rauhaa</w:t>
      </w:r>
      <w:r w:rsidR="00870CF9" w:rsidRPr="005007C5">
        <w:rPr>
          <w:rFonts w:eastAsiaTheme="minorEastAsia" w:cstheme="minorHAnsi"/>
        </w:rPr>
        <w:t>.</w:t>
      </w:r>
    </w:p>
    <w:p w14:paraId="48D8B965" w14:textId="55EB5AD2" w:rsidR="00D43EB7" w:rsidRPr="005007C5" w:rsidRDefault="00D43EB7" w:rsidP="009C6D18">
      <w:pPr>
        <w:pStyle w:val="Luettelokappale"/>
        <w:numPr>
          <w:ilvl w:val="0"/>
          <w:numId w:val="177"/>
        </w:numPr>
        <w:rPr>
          <w:rFonts w:cstheme="minorHAnsi"/>
        </w:rPr>
      </w:pPr>
      <w:r w:rsidRPr="005007C5">
        <w:rPr>
          <w:rFonts w:eastAsiaTheme="minorEastAsia" w:cstheme="minorHAnsi"/>
        </w:rPr>
        <w:t xml:space="preserve">Tavoitteena </w:t>
      </w:r>
      <w:r w:rsidR="00870CF9" w:rsidRPr="005007C5">
        <w:rPr>
          <w:rFonts w:eastAsiaTheme="minorEastAsia" w:cstheme="minorHAnsi"/>
        </w:rPr>
        <w:t xml:space="preserve">on </w:t>
      </w:r>
      <w:r w:rsidRPr="005007C5">
        <w:rPr>
          <w:rFonts w:eastAsiaTheme="minorEastAsia" w:cstheme="minorHAnsi"/>
        </w:rPr>
        <w:t xml:space="preserve">kulttuurien välinen vuoropuhelu ja </w:t>
      </w:r>
      <w:proofErr w:type="spellStart"/>
      <w:r w:rsidRPr="005007C5">
        <w:rPr>
          <w:rFonts w:eastAsiaTheme="minorEastAsia" w:cstheme="minorHAnsi"/>
          <w:b/>
          <w:bCs/>
        </w:rPr>
        <w:t>multikulturalismi</w:t>
      </w:r>
      <w:proofErr w:type="spellEnd"/>
      <w:r w:rsidRPr="005007C5">
        <w:rPr>
          <w:rFonts w:eastAsiaTheme="minorEastAsia" w:cstheme="minorHAnsi"/>
          <w:b/>
          <w:bCs/>
        </w:rPr>
        <w:t>,</w:t>
      </w:r>
      <w:r w:rsidRPr="005007C5">
        <w:rPr>
          <w:rFonts w:eastAsiaTheme="minorEastAsia" w:cstheme="minorHAnsi"/>
        </w:rPr>
        <w:t xml:space="preserve"> jossa vähemmistöille on taattu samat oikeudet kuin enemmistön edustajille esim. </w:t>
      </w:r>
      <w:r w:rsidR="008842D2" w:rsidRPr="005007C5">
        <w:rPr>
          <w:rFonts w:eastAsiaTheme="minorEastAsia" w:cstheme="minorHAnsi"/>
        </w:rPr>
        <w:t>o</w:t>
      </w:r>
      <w:r w:rsidRPr="005007C5">
        <w:rPr>
          <w:rFonts w:eastAsiaTheme="minorEastAsia" w:cstheme="minorHAnsi"/>
        </w:rPr>
        <w:t>ikeus oman kielen opetukseen ja uskonnon harjoittamiseen</w:t>
      </w:r>
      <w:r w:rsidR="00870CF9" w:rsidRPr="005007C5">
        <w:rPr>
          <w:rFonts w:eastAsiaTheme="minorEastAsia" w:cstheme="minorHAnsi"/>
        </w:rPr>
        <w:t>.</w:t>
      </w:r>
    </w:p>
    <w:p w14:paraId="3D4D40AB" w14:textId="148F3B87" w:rsidR="00D43EB7" w:rsidRPr="005007C5" w:rsidRDefault="00D43EB7" w:rsidP="009C6D18">
      <w:pPr>
        <w:pStyle w:val="Luettelokappale"/>
        <w:numPr>
          <w:ilvl w:val="0"/>
          <w:numId w:val="177"/>
        </w:numPr>
        <w:rPr>
          <w:rFonts w:cstheme="minorHAnsi"/>
        </w:rPr>
      </w:pPr>
      <w:r w:rsidRPr="005007C5">
        <w:rPr>
          <w:rFonts w:eastAsiaTheme="minorEastAsia" w:cstheme="minorHAnsi"/>
        </w:rPr>
        <w:t xml:space="preserve">Kulttuurien törmäämisen ääri-ilmiöitä ovat </w:t>
      </w:r>
      <w:r w:rsidRPr="005007C5">
        <w:rPr>
          <w:rFonts w:eastAsiaTheme="minorEastAsia" w:cstheme="minorHAnsi"/>
          <w:b/>
          <w:bCs/>
        </w:rPr>
        <w:t>rasismi</w:t>
      </w:r>
      <w:r w:rsidRPr="005007C5">
        <w:rPr>
          <w:rFonts w:eastAsiaTheme="minorEastAsia" w:cstheme="minorHAnsi"/>
        </w:rPr>
        <w:t xml:space="preserve"> eli syrjintä, </w:t>
      </w:r>
      <w:r w:rsidRPr="005007C5">
        <w:rPr>
          <w:rFonts w:eastAsiaTheme="minorEastAsia" w:cstheme="minorHAnsi"/>
          <w:b/>
          <w:bCs/>
        </w:rPr>
        <w:t>stereotypiat</w:t>
      </w:r>
      <w:r w:rsidRPr="005007C5">
        <w:rPr>
          <w:rFonts w:eastAsiaTheme="minorEastAsia" w:cstheme="minorHAnsi"/>
        </w:rPr>
        <w:t xml:space="preserve"> (= luutuneet ennakkokäsitykset esim. romaneista), etniset vainot ja sodat</w:t>
      </w:r>
      <w:r w:rsidR="00870CF9" w:rsidRPr="005007C5">
        <w:rPr>
          <w:rFonts w:eastAsiaTheme="minorEastAsia" w:cstheme="minorHAnsi"/>
        </w:rPr>
        <w:t>.</w:t>
      </w:r>
    </w:p>
    <w:p w14:paraId="57B6A5F4" w14:textId="77777777" w:rsidR="00D43EB7" w:rsidRPr="005007C5" w:rsidRDefault="00D43EB7" w:rsidP="00D43EB7">
      <w:pPr>
        <w:rPr>
          <w:rFonts w:eastAsiaTheme="minorEastAsia" w:cstheme="minorHAnsi"/>
        </w:rPr>
      </w:pPr>
    </w:p>
    <w:p w14:paraId="15096692" w14:textId="77777777" w:rsidR="00D43EB7" w:rsidRPr="005007C5" w:rsidRDefault="00D43EB7" w:rsidP="00D43EB7">
      <w:pPr>
        <w:rPr>
          <w:rFonts w:eastAsiaTheme="minorEastAsia" w:cstheme="minorHAnsi"/>
          <w:b/>
          <w:bCs/>
        </w:rPr>
      </w:pPr>
      <w:r w:rsidRPr="005007C5">
        <w:rPr>
          <w:rFonts w:eastAsiaTheme="minorEastAsia" w:cstheme="minorHAnsi"/>
          <w:b/>
          <w:bCs/>
        </w:rPr>
        <w:t>Pohdi:</w:t>
      </w:r>
    </w:p>
    <w:p w14:paraId="24B0BC38" w14:textId="77777777" w:rsidR="00D43EB7" w:rsidRPr="005007C5" w:rsidRDefault="00D43EB7" w:rsidP="009C6D18">
      <w:pPr>
        <w:pStyle w:val="Luettelokappale"/>
        <w:numPr>
          <w:ilvl w:val="0"/>
          <w:numId w:val="176"/>
        </w:numPr>
        <w:rPr>
          <w:rFonts w:cstheme="minorHAnsi"/>
        </w:rPr>
      </w:pPr>
      <w:r w:rsidRPr="005007C5">
        <w:rPr>
          <w:rFonts w:eastAsiaTheme="minorEastAsia" w:cstheme="minorHAnsi"/>
        </w:rPr>
        <w:t>Millaisia vähemmistökulttuureita Suomessa on ollut vuosisatoja ja mitkä ovat uusia vähemmistöjä?</w:t>
      </w:r>
    </w:p>
    <w:p w14:paraId="2B316745" w14:textId="4484540A" w:rsidR="00D43EB7" w:rsidRPr="005007C5" w:rsidRDefault="00D43EB7" w:rsidP="009C6D18">
      <w:pPr>
        <w:pStyle w:val="Luettelokappale"/>
        <w:numPr>
          <w:ilvl w:val="0"/>
          <w:numId w:val="176"/>
        </w:numPr>
        <w:rPr>
          <w:rFonts w:cstheme="minorHAnsi"/>
        </w:rPr>
      </w:pPr>
      <w:r w:rsidRPr="005007C5">
        <w:rPr>
          <w:rFonts w:eastAsiaTheme="minorEastAsia" w:cstheme="minorHAnsi"/>
        </w:rPr>
        <w:t xml:space="preserve">Millaisia stereotypioita on perinteisesti liitetty esim. </w:t>
      </w:r>
      <w:r w:rsidR="00EF3106" w:rsidRPr="005007C5">
        <w:rPr>
          <w:rFonts w:eastAsiaTheme="minorEastAsia" w:cstheme="minorHAnsi"/>
        </w:rPr>
        <w:t>r</w:t>
      </w:r>
      <w:r w:rsidRPr="005007C5">
        <w:rPr>
          <w:rFonts w:eastAsiaTheme="minorEastAsia" w:cstheme="minorHAnsi"/>
        </w:rPr>
        <w:t>omaneihin, islaminuskoisiin ja venäläisiin Suomessa?</w:t>
      </w:r>
    </w:p>
    <w:p w14:paraId="21537B04" w14:textId="77777777" w:rsidR="00D43EB7" w:rsidRPr="005007C5" w:rsidRDefault="00D43EB7" w:rsidP="009C6D18">
      <w:pPr>
        <w:pStyle w:val="Luettelokappale"/>
        <w:numPr>
          <w:ilvl w:val="0"/>
          <w:numId w:val="176"/>
        </w:numPr>
        <w:rPr>
          <w:rFonts w:cstheme="minorHAnsi"/>
        </w:rPr>
      </w:pPr>
      <w:r w:rsidRPr="005007C5">
        <w:rPr>
          <w:rFonts w:eastAsiaTheme="minorEastAsia" w:cstheme="minorHAnsi"/>
        </w:rPr>
        <w:t xml:space="preserve">Millä eri tavoin rasismi ilmenee suomalaisessa yhteiskunnassa? </w:t>
      </w:r>
    </w:p>
    <w:p w14:paraId="1AA2FDBB" w14:textId="77777777" w:rsidR="00D43EB7" w:rsidRPr="005007C5" w:rsidRDefault="00D43EB7" w:rsidP="00D43EB7">
      <w:pPr>
        <w:rPr>
          <w:rFonts w:eastAsiaTheme="minorEastAsia" w:cstheme="minorHAnsi"/>
        </w:rPr>
      </w:pPr>
    </w:p>
    <w:p w14:paraId="18B95FB7" w14:textId="77777777" w:rsidR="004E4B37" w:rsidRPr="005007C5" w:rsidRDefault="004E4B37">
      <w:pPr>
        <w:rPr>
          <w:rFonts w:eastAsiaTheme="minorEastAsia" w:cstheme="minorHAnsi"/>
          <w:b/>
          <w:bCs/>
        </w:rPr>
      </w:pPr>
      <w:r w:rsidRPr="005007C5">
        <w:rPr>
          <w:rFonts w:eastAsiaTheme="minorEastAsia" w:cstheme="minorHAnsi"/>
          <w:b/>
          <w:bCs/>
        </w:rPr>
        <w:br w:type="page"/>
      </w:r>
    </w:p>
    <w:p w14:paraId="79ECA807" w14:textId="1B3A4BB9" w:rsidR="00D43EB7" w:rsidRPr="005007C5" w:rsidRDefault="00D43EB7" w:rsidP="004E4B37">
      <w:pPr>
        <w:pStyle w:val="Otsikko2"/>
        <w:rPr>
          <w:rFonts w:eastAsiaTheme="minorEastAsia"/>
        </w:rPr>
      </w:pPr>
      <w:bookmarkStart w:id="54" w:name="_Toc32604025"/>
      <w:r w:rsidRPr="005007C5">
        <w:rPr>
          <w:rFonts w:eastAsiaTheme="minorEastAsia"/>
        </w:rPr>
        <w:lastRenderedPageBreak/>
        <w:t>Islamilainen kulttuuri</w:t>
      </w:r>
      <w:bookmarkEnd w:id="54"/>
    </w:p>
    <w:p w14:paraId="2677AA90" w14:textId="77777777" w:rsidR="004E4B37" w:rsidRPr="005007C5" w:rsidRDefault="004E4B37" w:rsidP="004E4B37"/>
    <w:p w14:paraId="06F6FE1F" w14:textId="2F4B477A" w:rsidR="00D43EB7" w:rsidRPr="005007C5" w:rsidRDefault="00D43EB7" w:rsidP="009C6D18">
      <w:pPr>
        <w:pStyle w:val="Luettelokappale"/>
        <w:numPr>
          <w:ilvl w:val="0"/>
          <w:numId w:val="175"/>
        </w:numPr>
        <w:rPr>
          <w:rFonts w:cstheme="minorHAnsi"/>
        </w:rPr>
      </w:pPr>
      <w:r w:rsidRPr="005007C5">
        <w:rPr>
          <w:rFonts w:eastAsiaTheme="minorEastAsia" w:cstheme="minorHAnsi"/>
        </w:rPr>
        <w:t>Islam syntyi 600-luvulla Arabian niemimaalla profeetta Muhammedin näkyjen pohjalta</w:t>
      </w:r>
      <w:r w:rsidR="00870CF9" w:rsidRPr="005007C5">
        <w:rPr>
          <w:rFonts w:eastAsiaTheme="minorEastAsia" w:cstheme="minorHAnsi"/>
        </w:rPr>
        <w:t>.</w:t>
      </w:r>
      <w:r w:rsidRPr="005007C5">
        <w:rPr>
          <w:rFonts w:eastAsiaTheme="minorEastAsia" w:cstheme="minorHAnsi"/>
        </w:rPr>
        <w:t xml:space="preserve"> </w:t>
      </w:r>
      <w:r w:rsidR="00870CF9" w:rsidRPr="005007C5">
        <w:rPr>
          <w:rFonts w:eastAsiaTheme="minorEastAsia" w:cstheme="minorHAnsi"/>
        </w:rPr>
        <w:t>O</w:t>
      </w:r>
      <w:r w:rsidRPr="005007C5">
        <w:rPr>
          <w:rFonts w:eastAsiaTheme="minorEastAsia" w:cstheme="minorHAnsi"/>
        </w:rPr>
        <w:t>ppi koottiin arabiankieliseen</w:t>
      </w:r>
      <w:r w:rsidRPr="005007C5">
        <w:rPr>
          <w:rFonts w:eastAsiaTheme="minorEastAsia" w:cstheme="minorHAnsi"/>
          <w:b/>
          <w:bCs/>
        </w:rPr>
        <w:t xml:space="preserve"> Koraaniin</w:t>
      </w:r>
      <w:r w:rsidRPr="005007C5">
        <w:rPr>
          <w:rFonts w:eastAsiaTheme="minorEastAsia" w:cstheme="minorHAnsi"/>
        </w:rPr>
        <w:t xml:space="preserve">, joka jakautuu </w:t>
      </w:r>
      <w:r w:rsidRPr="005007C5">
        <w:rPr>
          <w:rFonts w:eastAsiaTheme="minorEastAsia" w:cstheme="minorHAnsi"/>
          <w:b/>
          <w:bCs/>
        </w:rPr>
        <w:t>suuriin</w:t>
      </w:r>
      <w:r w:rsidRPr="005007C5">
        <w:rPr>
          <w:rFonts w:eastAsiaTheme="minorEastAsia" w:cstheme="minorHAnsi"/>
        </w:rPr>
        <w:t xml:space="preserve"> eli lukuihin</w:t>
      </w:r>
      <w:r w:rsidR="00870CF9" w:rsidRPr="005007C5">
        <w:rPr>
          <w:rFonts w:eastAsiaTheme="minorEastAsia" w:cstheme="minorHAnsi"/>
        </w:rPr>
        <w:t>.</w:t>
      </w:r>
    </w:p>
    <w:p w14:paraId="7601D0E9" w14:textId="2E020BAD" w:rsidR="00912316" w:rsidRPr="005007C5" w:rsidRDefault="00912316" w:rsidP="00912316">
      <w:pPr>
        <w:pStyle w:val="Luettelokappale"/>
        <w:numPr>
          <w:ilvl w:val="0"/>
          <w:numId w:val="175"/>
        </w:numPr>
        <w:rPr>
          <w:rFonts w:cstheme="minorHAnsi"/>
        </w:rPr>
      </w:pPr>
      <w:r w:rsidRPr="005007C5">
        <w:rPr>
          <w:rFonts w:eastAsiaTheme="minorEastAsia" w:cstheme="minorHAnsi"/>
        </w:rPr>
        <w:t>Islam syntyi beduiiniyhteisöön, joka vietti liikkuvaa elämää.</w:t>
      </w:r>
    </w:p>
    <w:p w14:paraId="4A535666" w14:textId="7B0CD99A" w:rsidR="00D43EB7" w:rsidRPr="005007C5" w:rsidRDefault="00D43EB7" w:rsidP="009C6D18">
      <w:pPr>
        <w:pStyle w:val="Luettelokappale"/>
        <w:numPr>
          <w:ilvl w:val="0"/>
          <w:numId w:val="175"/>
        </w:numPr>
        <w:rPr>
          <w:rFonts w:cstheme="minorHAnsi"/>
        </w:rPr>
      </w:pPr>
      <w:r w:rsidRPr="005007C5">
        <w:rPr>
          <w:rFonts w:eastAsiaTheme="minorEastAsia" w:cstheme="minorHAnsi"/>
        </w:rPr>
        <w:t>Uskon peruspilareita ovat uskontunnustus (on vain yksi Jumala), rukous, almut, pyhiinvaellus ja paasto</w:t>
      </w:r>
      <w:r w:rsidR="00912316" w:rsidRPr="005007C5">
        <w:rPr>
          <w:rFonts w:eastAsiaTheme="minorEastAsia" w:cstheme="minorHAnsi"/>
        </w:rPr>
        <w:t>.</w:t>
      </w:r>
    </w:p>
    <w:p w14:paraId="7A265773" w14:textId="1B8132CE" w:rsidR="00D43EB7" w:rsidRPr="005007C5" w:rsidRDefault="00D43EB7" w:rsidP="009C6D18">
      <w:pPr>
        <w:pStyle w:val="Luettelokappale"/>
        <w:numPr>
          <w:ilvl w:val="0"/>
          <w:numId w:val="175"/>
        </w:numPr>
        <w:rPr>
          <w:rFonts w:cstheme="minorHAnsi"/>
        </w:rPr>
      </w:pPr>
      <w:r w:rsidRPr="005007C5">
        <w:rPr>
          <w:rFonts w:eastAsiaTheme="minorEastAsia" w:cstheme="minorHAnsi"/>
        </w:rPr>
        <w:t xml:space="preserve">Islam merkitsee Jumalan tahtoon alistumista. Islamin kannattajia kutsutaan myös </w:t>
      </w:r>
      <w:r w:rsidRPr="005007C5">
        <w:rPr>
          <w:rFonts w:eastAsiaTheme="minorEastAsia" w:cstheme="minorHAnsi"/>
          <w:b/>
          <w:bCs/>
        </w:rPr>
        <w:t>muslimeiksi</w:t>
      </w:r>
      <w:r w:rsidRPr="005007C5">
        <w:rPr>
          <w:rFonts w:eastAsiaTheme="minorEastAsia" w:cstheme="minorHAnsi"/>
        </w:rPr>
        <w:t xml:space="preserve">. Suomessa käytettiin aiemmin </w:t>
      </w:r>
      <w:r w:rsidRPr="005007C5">
        <w:rPr>
          <w:rFonts w:eastAsiaTheme="minorEastAsia" w:cstheme="minorHAnsi"/>
          <w:b/>
        </w:rPr>
        <w:t>muhamettilainen</w:t>
      </w:r>
      <w:r w:rsidR="00912316" w:rsidRPr="005007C5">
        <w:rPr>
          <w:rFonts w:eastAsiaTheme="minorEastAsia" w:cstheme="minorHAnsi"/>
        </w:rPr>
        <w:t>-</w:t>
      </w:r>
      <w:r w:rsidRPr="005007C5">
        <w:rPr>
          <w:rFonts w:eastAsiaTheme="minorEastAsia" w:cstheme="minorHAnsi"/>
        </w:rPr>
        <w:t>termiä.</w:t>
      </w:r>
    </w:p>
    <w:p w14:paraId="786F23A1" w14:textId="6883D483" w:rsidR="00912316" w:rsidRPr="005007C5" w:rsidRDefault="00D43EB7" w:rsidP="009C6D18">
      <w:pPr>
        <w:pStyle w:val="Luettelokappale"/>
        <w:numPr>
          <w:ilvl w:val="0"/>
          <w:numId w:val="175"/>
        </w:numPr>
        <w:rPr>
          <w:rFonts w:cstheme="minorHAnsi"/>
        </w:rPr>
      </w:pPr>
      <w:r w:rsidRPr="005007C5">
        <w:rPr>
          <w:rFonts w:eastAsiaTheme="minorEastAsia" w:cstheme="minorHAnsi"/>
        </w:rPr>
        <w:t>Aikaa ennen islamia kutsutaan “tietämättömyyden ajaksi”</w:t>
      </w:r>
      <w:r w:rsidR="00912316" w:rsidRPr="005007C5">
        <w:rPr>
          <w:rFonts w:eastAsiaTheme="minorEastAsia" w:cstheme="minorHAnsi"/>
        </w:rPr>
        <w:t>, koska</w:t>
      </w:r>
      <w:r w:rsidRPr="005007C5">
        <w:rPr>
          <w:rFonts w:eastAsiaTheme="minorEastAsia" w:cstheme="minorHAnsi"/>
        </w:rPr>
        <w:t xml:space="preserve"> Koraanin opiskelu nosti opiskelun arvostusta ja sivistystasoa</w:t>
      </w:r>
      <w:r w:rsidR="00912316" w:rsidRPr="005007C5">
        <w:rPr>
          <w:rFonts w:eastAsiaTheme="minorEastAsia" w:cstheme="minorHAnsi"/>
        </w:rPr>
        <w:t xml:space="preserve"> Lähi-Idässä.</w:t>
      </w:r>
    </w:p>
    <w:p w14:paraId="5AB6E09B" w14:textId="77777777" w:rsidR="00912316" w:rsidRPr="005007C5" w:rsidRDefault="00912316" w:rsidP="00912316">
      <w:pPr>
        <w:pStyle w:val="Luettelokappale"/>
        <w:numPr>
          <w:ilvl w:val="0"/>
          <w:numId w:val="175"/>
        </w:numPr>
        <w:rPr>
          <w:rFonts w:cstheme="minorHAnsi"/>
        </w:rPr>
      </w:pPr>
      <w:r w:rsidRPr="005007C5">
        <w:rPr>
          <w:rFonts w:eastAsiaTheme="minorEastAsia" w:cstheme="minorHAnsi"/>
        </w:rPr>
        <w:t>Islam levisi nopeasti ja oli 700-luvulla saavuttanut Pohjois-Afrikan ja Pyreneiden niemimaan (Espanja, Portugali).</w:t>
      </w:r>
    </w:p>
    <w:p w14:paraId="34D383BC" w14:textId="7261DFB0" w:rsidR="00912316" w:rsidRPr="005007C5" w:rsidRDefault="00912316" w:rsidP="00912316">
      <w:pPr>
        <w:pStyle w:val="Luettelokappale"/>
        <w:numPr>
          <w:ilvl w:val="0"/>
          <w:numId w:val="175"/>
        </w:numPr>
        <w:rPr>
          <w:rFonts w:cstheme="minorHAnsi"/>
        </w:rPr>
      </w:pPr>
      <w:r w:rsidRPr="005007C5">
        <w:rPr>
          <w:rFonts w:eastAsiaTheme="minorEastAsia" w:cstheme="minorHAnsi"/>
        </w:rPr>
        <w:t xml:space="preserve">Leviämiseen vaikuttivat uskonopin selkeys, kevyempi verotus kuin kristityillä, ja kaupalliset yhteydet kulttuurien välillä. </w:t>
      </w:r>
    </w:p>
    <w:p w14:paraId="31718C94" w14:textId="77777777" w:rsidR="00912316" w:rsidRPr="005007C5" w:rsidRDefault="00912316" w:rsidP="00912316">
      <w:pPr>
        <w:pStyle w:val="Luettelokappale"/>
        <w:numPr>
          <w:ilvl w:val="0"/>
          <w:numId w:val="175"/>
        </w:numPr>
        <w:rPr>
          <w:rFonts w:cstheme="minorHAnsi"/>
        </w:rPr>
      </w:pPr>
      <w:r w:rsidRPr="005007C5">
        <w:rPr>
          <w:rFonts w:eastAsiaTheme="minorEastAsia" w:cstheme="minorHAnsi"/>
        </w:rPr>
        <w:t xml:space="preserve">Islamin leviäminen koettiin Euroopassa uhkana, koska se levisi usein laajentuvien islamilaisten valtakuntien mukana. Frankkivaltakuntien ja </w:t>
      </w:r>
      <w:proofErr w:type="spellStart"/>
      <w:r w:rsidRPr="005007C5">
        <w:rPr>
          <w:rFonts w:eastAsiaTheme="minorEastAsia" w:cstheme="minorHAnsi"/>
        </w:rPr>
        <w:t>Umaijadien</w:t>
      </w:r>
      <w:proofErr w:type="spellEnd"/>
      <w:r w:rsidRPr="005007C5">
        <w:rPr>
          <w:rFonts w:eastAsiaTheme="minorEastAsia" w:cstheme="minorHAnsi"/>
        </w:rPr>
        <w:t xml:space="preserve"> kalifaatin väliset sodat nähtiin Euroopassa kristinuskon puolustamisena. Frankkien voitto </w:t>
      </w:r>
      <w:proofErr w:type="spellStart"/>
      <w:r w:rsidRPr="005007C5">
        <w:rPr>
          <w:rFonts w:eastAsiaTheme="minorEastAsia" w:cstheme="minorHAnsi"/>
          <w:b/>
        </w:rPr>
        <w:t>Toursin</w:t>
      </w:r>
      <w:proofErr w:type="spellEnd"/>
      <w:r w:rsidRPr="005007C5">
        <w:rPr>
          <w:rFonts w:eastAsiaTheme="minorEastAsia" w:cstheme="minorHAnsi"/>
          <w:b/>
        </w:rPr>
        <w:t xml:space="preserve"> taistelussa 732</w:t>
      </w:r>
      <w:r w:rsidRPr="005007C5">
        <w:rPr>
          <w:rFonts w:eastAsiaTheme="minorEastAsia" w:cstheme="minorHAnsi"/>
        </w:rPr>
        <w:t xml:space="preserve"> esti islamin leviämisen nyky-Ranskan alueelle.</w:t>
      </w:r>
    </w:p>
    <w:p w14:paraId="6C2AD5F7" w14:textId="701B4617" w:rsidR="00912316" w:rsidRPr="005007C5" w:rsidRDefault="00912316" w:rsidP="00912316">
      <w:pPr>
        <w:pStyle w:val="Luettelokappale"/>
        <w:numPr>
          <w:ilvl w:val="0"/>
          <w:numId w:val="175"/>
        </w:numPr>
        <w:rPr>
          <w:rFonts w:cstheme="minorHAnsi"/>
        </w:rPr>
      </w:pPr>
      <w:r w:rsidRPr="005007C5">
        <w:rPr>
          <w:rFonts w:eastAsiaTheme="minorEastAsia" w:cstheme="minorHAnsi"/>
        </w:rPr>
        <w:t>Myös Jerusalemin kysymys johti kriiseihin ja konflikteihin (</w:t>
      </w:r>
      <w:r w:rsidRPr="005007C5">
        <w:rPr>
          <w:rFonts w:eastAsiaTheme="minorEastAsia" w:cstheme="minorHAnsi"/>
          <w:b/>
        </w:rPr>
        <w:t>ristiretket</w:t>
      </w:r>
      <w:r w:rsidRPr="005007C5">
        <w:rPr>
          <w:rFonts w:eastAsiaTheme="minorEastAsia" w:cstheme="minorHAnsi"/>
        </w:rPr>
        <w:t>).</w:t>
      </w:r>
    </w:p>
    <w:p w14:paraId="5E643B9C" w14:textId="16792F75" w:rsidR="000B0726" w:rsidRPr="005007C5" w:rsidRDefault="000B0726" w:rsidP="000B0726">
      <w:pPr>
        <w:pStyle w:val="Luettelokappale"/>
        <w:numPr>
          <w:ilvl w:val="0"/>
          <w:numId w:val="175"/>
        </w:numPr>
        <w:rPr>
          <w:rFonts w:cstheme="minorHAnsi"/>
          <w:b/>
          <w:bCs/>
        </w:rPr>
      </w:pPr>
      <w:r w:rsidRPr="005007C5">
        <w:rPr>
          <w:rFonts w:cstheme="minorHAnsi"/>
          <w:b/>
          <w:bCs/>
        </w:rPr>
        <w:t>Osm</w:t>
      </w:r>
      <w:r w:rsidR="00614740">
        <w:rPr>
          <w:rFonts w:cstheme="minorHAnsi"/>
          <w:b/>
          <w:bCs/>
        </w:rPr>
        <w:t>a</w:t>
      </w:r>
      <w:r w:rsidRPr="005007C5">
        <w:rPr>
          <w:rFonts w:cstheme="minorHAnsi"/>
          <w:b/>
          <w:bCs/>
        </w:rPr>
        <w:t>nivaltakunta</w:t>
      </w:r>
      <w:r w:rsidRPr="005007C5">
        <w:rPr>
          <w:rFonts w:cstheme="minorHAnsi"/>
          <w:bCs/>
        </w:rPr>
        <w:t xml:space="preserve"> valloitti Bysantin 1400-luvulla, ja sen kautta islam levisi Balkanin niemimaalle.</w:t>
      </w:r>
    </w:p>
    <w:p w14:paraId="464FA996" w14:textId="421E4CBB" w:rsidR="000B0726" w:rsidRPr="005007C5" w:rsidRDefault="000B0726" w:rsidP="000B0726">
      <w:pPr>
        <w:pStyle w:val="Luettelokappale"/>
        <w:numPr>
          <w:ilvl w:val="0"/>
          <w:numId w:val="175"/>
        </w:numPr>
        <w:rPr>
          <w:rFonts w:cstheme="minorHAnsi"/>
          <w:b/>
          <w:bCs/>
        </w:rPr>
      </w:pPr>
      <w:r w:rsidRPr="005007C5">
        <w:rPr>
          <w:rFonts w:cstheme="minorHAnsi"/>
          <w:bCs/>
        </w:rPr>
        <w:t>Osm</w:t>
      </w:r>
      <w:r w:rsidR="00614740">
        <w:rPr>
          <w:rFonts w:cstheme="minorHAnsi"/>
          <w:bCs/>
        </w:rPr>
        <w:t>a</w:t>
      </w:r>
      <w:r w:rsidRPr="005007C5">
        <w:rPr>
          <w:rFonts w:cstheme="minorHAnsi"/>
          <w:bCs/>
        </w:rPr>
        <w:t>nit kärsivät tappion Wienin edustalla 1500-luvulla ja uudestaan 1600-luvulla, jonka jälkeen islamin ei koettu uhkaavan kristittyä Eurooppaa.</w:t>
      </w:r>
    </w:p>
    <w:p w14:paraId="67D1867D" w14:textId="07F4763B" w:rsidR="00912316" w:rsidRPr="00542484" w:rsidRDefault="000B0726" w:rsidP="00912316">
      <w:pPr>
        <w:pStyle w:val="Luettelokappale"/>
        <w:numPr>
          <w:ilvl w:val="0"/>
          <w:numId w:val="175"/>
        </w:numPr>
        <w:rPr>
          <w:rFonts w:cstheme="minorHAnsi"/>
          <w:b/>
          <w:bCs/>
        </w:rPr>
      </w:pPr>
      <w:r w:rsidRPr="005007C5">
        <w:rPr>
          <w:rFonts w:cstheme="minorHAnsi"/>
          <w:bCs/>
        </w:rPr>
        <w:t>Osm</w:t>
      </w:r>
      <w:r w:rsidR="00614740">
        <w:rPr>
          <w:rFonts w:cstheme="minorHAnsi"/>
          <w:bCs/>
        </w:rPr>
        <w:t>an</w:t>
      </w:r>
      <w:r w:rsidRPr="005007C5">
        <w:rPr>
          <w:rFonts w:cstheme="minorHAnsi"/>
          <w:bCs/>
        </w:rPr>
        <w:t>ivaltakunta romahti ensimmäisen maailmansodan seurauksena, ja sen hallitsemat alueet päätyivät eurooppalaisten imperiumien hallintaan, lukuun ottamatta vastasyntynyttä Turkin tasavaltaa.</w:t>
      </w:r>
    </w:p>
    <w:p w14:paraId="4868786B" w14:textId="77777777" w:rsidR="00542484" w:rsidRPr="00542484" w:rsidRDefault="00542484" w:rsidP="00542484">
      <w:pPr>
        <w:rPr>
          <w:rFonts w:cstheme="minorHAnsi"/>
          <w:b/>
          <w:bCs/>
        </w:rPr>
      </w:pPr>
    </w:p>
    <w:p w14:paraId="61B49CAA" w14:textId="38DC0497" w:rsidR="004E4B37" w:rsidRPr="005007C5" w:rsidRDefault="004E4B37" w:rsidP="004E4B37">
      <w:pPr>
        <w:jc w:val="center"/>
        <w:rPr>
          <w:rFonts w:eastAsiaTheme="minorEastAsia" w:cstheme="minorHAnsi"/>
          <w:b/>
          <w:sz w:val="20"/>
        </w:rPr>
      </w:pPr>
      <w:r w:rsidRPr="005007C5">
        <w:rPr>
          <w:rFonts w:eastAsiaTheme="minorEastAsia" w:cstheme="minorHAnsi"/>
          <w:b/>
          <w:sz w:val="20"/>
        </w:rPr>
        <w:t xml:space="preserve">Islamin pyhimmät paikat ovat </w:t>
      </w:r>
      <w:proofErr w:type="spellStart"/>
      <w:r w:rsidRPr="005007C5">
        <w:rPr>
          <w:rFonts w:eastAsiaTheme="minorEastAsia" w:cstheme="minorHAnsi"/>
          <w:b/>
          <w:bCs/>
          <w:sz w:val="20"/>
        </w:rPr>
        <w:t>Mekassa</w:t>
      </w:r>
      <w:proofErr w:type="spellEnd"/>
      <w:r w:rsidRPr="005007C5">
        <w:rPr>
          <w:rFonts w:eastAsiaTheme="minorEastAsia" w:cstheme="minorHAnsi"/>
          <w:b/>
          <w:bCs/>
          <w:sz w:val="20"/>
        </w:rPr>
        <w:t xml:space="preserve"> ja Medinassa</w:t>
      </w:r>
      <w:r w:rsidR="000B0726" w:rsidRPr="005007C5">
        <w:rPr>
          <w:rFonts w:eastAsiaTheme="minorEastAsia" w:cstheme="minorHAnsi"/>
          <w:b/>
          <w:bCs/>
          <w:sz w:val="20"/>
        </w:rPr>
        <w:t xml:space="preserve">, </w:t>
      </w:r>
      <w:r w:rsidRPr="005007C5">
        <w:rPr>
          <w:rFonts w:eastAsiaTheme="minorEastAsia" w:cstheme="minorHAnsi"/>
          <w:b/>
          <w:sz w:val="20"/>
        </w:rPr>
        <w:t xml:space="preserve">jotka liittyvät profeetta Muhammedin elämänvaiheisiin. Pyhiinvaeltajat kiertävät </w:t>
      </w:r>
      <w:proofErr w:type="spellStart"/>
      <w:r w:rsidRPr="005007C5">
        <w:rPr>
          <w:rFonts w:eastAsiaTheme="minorEastAsia" w:cstheme="minorHAnsi"/>
          <w:b/>
          <w:sz w:val="20"/>
        </w:rPr>
        <w:t>Mekassa</w:t>
      </w:r>
      <w:proofErr w:type="spellEnd"/>
      <w:r w:rsidRPr="005007C5">
        <w:rPr>
          <w:rFonts w:eastAsiaTheme="minorEastAsia" w:cstheme="minorHAnsi"/>
          <w:b/>
          <w:sz w:val="20"/>
        </w:rPr>
        <w:t xml:space="preserve"> </w:t>
      </w:r>
      <w:proofErr w:type="spellStart"/>
      <w:r w:rsidRPr="005007C5">
        <w:rPr>
          <w:rFonts w:eastAsiaTheme="minorEastAsia" w:cstheme="minorHAnsi"/>
          <w:b/>
          <w:sz w:val="20"/>
        </w:rPr>
        <w:t>Kaaban</w:t>
      </w:r>
      <w:proofErr w:type="spellEnd"/>
      <w:r w:rsidRPr="005007C5">
        <w:rPr>
          <w:rFonts w:eastAsiaTheme="minorEastAsia" w:cstheme="minorHAnsi"/>
          <w:b/>
          <w:sz w:val="20"/>
        </w:rPr>
        <w:t xml:space="preserve"> mustaa kiveä valkoisiin pukeutuneina.</w:t>
      </w:r>
    </w:p>
    <w:p w14:paraId="0E9B8C2A" w14:textId="32DCDEB4" w:rsidR="00D43EB7" w:rsidRPr="005007C5" w:rsidRDefault="00D43EB7" w:rsidP="004E4B37">
      <w:pPr>
        <w:jc w:val="center"/>
        <w:rPr>
          <w:rFonts w:cstheme="minorHAnsi"/>
          <w:b/>
          <w:sz w:val="20"/>
        </w:rPr>
      </w:pPr>
      <w:r w:rsidRPr="005007C5">
        <w:rPr>
          <w:b/>
          <w:sz w:val="20"/>
        </w:rPr>
        <w:drawing>
          <wp:inline distT="0" distB="0" distL="0" distR="0" wp14:anchorId="38A6F939" wp14:editId="3C582EA0">
            <wp:extent cx="3912042" cy="2608028"/>
            <wp:effectExtent l="0" t="0" r="0" b="1905"/>
            <wp:docPr id="1961165707" name="Kuva 196116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3913083" cy="2608722"/>
                    </a:xfrm>
                    <a:prstGeom prst="rect">
                      <a:avLst/>
                    </a:prstGeom>
                  </pic:spPr>
                </pic:pic>
              </a:graphicData>
            </a:graphic>
          </wp:inline>
        </w:drawing>
      </w:r>
    </w:p>
    <w:p w14:paraId="3A4DC017" w14:textId="4B8B3BD4" w:rsidR="004E4B37" w:rsidRPr="005007C5" w:rsidRDefault="00D43EB7" w:rsidP="00912316">
      <w:pPr>
        <w:jc w:val="center"/>
        <w:rPr>
          <w:rFonts w:eastAsiaTheme="minorEastAsia" w:cstheme="minorHAnsi"/>
          <w:b/>
          <w:sz w:val="20"/>
        </w:rPr>
      </w:pPr>
      <w:r w:rsidRPr="005007C5">
        <w:rPr>
          <w:rFonts w:eastAsiaTheme="minorEastAsia" w:cstheme="minorHAnsi"/>
          <w:b/>
          <w:sz w:val="20"/>
        </w:rPr>
        <w:t xml:space="preserve">Lähde: </w:t>
      </w:r>
      <w:proofErr w:type="spellStart"/>
      <w:r w:rsidRPr="005007C5">
        <w:rPr>
          <w:rFonts w:eastAsiaTheme="minorEastAsia" w:cstheme="minorHAnsi"/>
          <w:b/>
          <w:sz w:val="20"/>
        </w:rPr>
        <w:t>Pixabay</w:t>
      </w:r>
      <w:proofErr w:type="spellEnd"/>
      <w:r w:rsidRPr="005007C5">
        <w:rPr>
          <w:rFonts w:eastAsiaTheme="minorEastAsia" w:cstheme="minorHAnsi"/>
          <w:b/>
          <w:sz w:val="20"/>
        </w:rPr>
        <w:t>.</w:t>
      </w:r>
    </w:p>
    <w:p w14:paraId="64C5AEE1" w14:textId="0046F1E4" w:rsidR="00D43EB7" w:rsidRPr="005007C5" w:rsidRDefault="00D43EB7" w:rsidP="00D43EB7">
      <w:pPr>
        <w:rPr>
          <w:rFonts w:eastAsiaTheme="minorEastAsia" w:cstheme="minorHAnsi"/>
          <w:b/>
          <w:bCs/>
        </w:rPr>
      </w:pPr>
      <w:r w:rsidRPr="005007C5">
        <w:rPr>
          <w:rFonts w:eastAsiaTheme="minorEastAsia" w:cstheme="minorHAnsi"/>
          <w:b/>
          <w:bCs/>
        </w:rPr>
        <w:lastRenderedPageBreak/>
        <w:t>Arabialais-islamilainen kulttuuri</w:t>
      </w:r>
    </w:p>
    <w:p w14:paraId="0ED2E04C" w14:textId="3CBA63BD"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Islam sai vaikutteita ympäröivistä kulttuureista ja kristinuskosta</w:t>
      </w:r>
      <w:r w:rsidR="00AF0B6D" w:rsidRPr="005007C5">
        <w:rPr>
          <w:rFonts w:eastAsiaTheme="minorEastAsia" w:cstheme="minorHAnsi"/>
        </w:rPr>
        <w:t>,</w:t>
      </w:r>
      <w:r w:rsidRPr="005007C5">
        <w:rPr>
          <w:rFonts w:eastAsiaTheme="minorEastAsia" w:cstheme="minorHAnsi"/>
        </w:rPr>
        <w:t xml:space="preserve"> esim. Muhammedin elämään liitettiin samankaltaisia ihmetekoja kuin Jeesuksen elämään</w:t>
      </w:r>
      <w:r w:rsidR="00AF0B6D" w:rsidRPr="005007C5">
        <w:rPr>
          <w:rFonts w:eastAsiaTheme="minorEastAsia" w:cstheme="minorHAnsi"/>
        </w:rPr>
        <w:t>.</w:t>
      </w:r>
    </w:p>
    <w:p w14:paraId="55910E12" w14:textId="3192FED0" w:rsidR="007246E4" w:rsidRPr="005007C5" w:rsidRDefault="007246E4" w:rsidP="007246E4">
      <w:pPr>
        <w:pStyle w:val="Luettelokappale"/>
        <w:numPr>
          <w:ilvl w:val="0"/>
          <w:numId w:val="174"/>
        </w:numPr>
        <w:rPr>
          <w:rFonts w:cstheme="minorHAnsi"/>
          <w:b/>
          <w:bCs/>
        </w:rPr>
      </w:pPr>
      <w:r w:rsidRPr="005007C5">
        <w:rPr>
          <w:rFonts w:cstheme="minorHAnsi"/>
        </w:rPr>
        <w:t xml:space="preserve">Islam jakautuu moniin suuntauksiin, joista tärkeimmät </w:t>
      </w:r>
      <w:r w:rsidRPr="005007C5">
        <w:rPr>
          <w:rFonts w:cstheme="minorHAnsi"/>
          <w:b/>
          <w:bCs/>
        </w:rPr>
        <w:t xml:space="preserve">sunnalaisuus ja shiialaisuus. </w:t>
      </w:r>
      <w:r w:rsidRPr="005007C5">
        <w:rPr>
          <w:rFonts w:cstheme="minorHAnsi"/>
          <w:bCs/>
        </w:rPr>
        <w:t>Näiden välillä on ollut jänniteitä ja konflikteja.</w:t>
      </w:r>
    </w:p>
    <w:p w14:paraId="4AF383BF" w14:textId="0C4D7CDF"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 xml:space="preserve">Islamilaiset eivät tehneet aktiivista lähetystyötä ja suhtautuivat </w:t>
      </w:r>
      <w:r w:rsidR="00AF0B6D" w:rsidRPr="005007C5">
        <w:rPr>
          <w:rFonts w:eastAsiaTheme="minorEastAsia" w:cstheme="minorHAnsi"/>
        </w:rPr>
        <w:t xml:space="preserve">aluksi </w:t>
      </w:r>
      <w:r w:rsidRPr="005007C5">
        <w:rPr>
          <w:rFonts w:eastAsiaTheme="minorEastAsia" w:cstheme="minorHAnsi"/>
        </w:rPr>
        <w:t>avoimest</w:t>
      </w:r>
      <w:r w:rsidR="00AF0B6D" w:rsidRPr="005007C5">
        <w:rPr>
          <w:rFonts w:eastAsiaTheme="minorEastAsia" w:cstheme="minorHAnsi"/>
        </w:rPr>
        <w:t>i</w:t>
      </w:r>
      <w:r w:rsidRPr="005007C5">
        <w:rPr>
          <w:rFonts w:eastAsiaTheme="minorEastAsia" w:cstheme="minorHAnsi"/>
        </w:rPr>
        <w:t xml:space="preserve"> ympäröiviin kulttuureihin</w:t>
      </w:r>
      <w:r w:rsidR="00AF0B6D" w:rsidRPr="005007C5">
        <w:rPr>
          <w:rFonts w:eastAsiaTheme="minorEastAsia" w:cstheme="minorHAnsi"/>
        </w:rPr>
        <w:t>.</w:t>
      </w:r>
    </w:p>
    <w:p w14:paraId="7B1222CE" w14:textId="6E01C21A"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Arabia oli uskonnon, tieteen ja hallinnon kieli</w:t>
      </w:r>
      <w:r w:rsidR="00AF0B6D" w:rsidRPr="005007C5">
        <w:rPr>
          <w:rFonts w:eastAsiaTheme="minorEastAsia" w:cstheme="minorHAnsi"/>
        </w:rPr>
        <w:t xml:space="preserve"> ja</w:t>
      </w:r>
      <w:r w:rsidRPr="005007C5">
        <w:rPr>
          <w:rFonts w:eastAsiaTheme="minorEastAsia" w:cstheme="minorHAnsi"/>
        </w:rPr>
        <w:t xml:space="preserve"> </w:t>
      </w:r>
      <w:r w:rsidRPr="005007C5">
        <w:rPr>
          <w:rFonts w:eastAsiaTheme="minorEastAsia" w:cstheme="minorHAnsi"/>
          <w:b/>
          <w:bCs/>
        </w:rPr>
        <w:t xml:space="preserve">Bagdadin yliopistossa </w:t>
      </w:r>
      <w:r w:rsidRPr="005007C5">
        <w:rPr>
          <w:rFonts w:eastAsiaTheme="minorEastAsia" w:cstheme="minorHAnsi"/>
        </w:rPr>
        <w:t>käännettiin antiikin kirjoituksia arabiaksi. Euroopan yliopistot kehittyivät</w:t>
      </w:r>
      <w:r w:rsidR="00AF0B6D" w:rsidRPr="005007C5">
        <w:rPr>
          <w:rFonts w:eastAsiaTheme="minorEastAsia" w:cstheme="minorHAnsi"/>
        </w:rPr>
        <w:t xml:space="preserve"> vasta</w:t>
      </w:r>
      <w:r w:rsidRPr="005007C5">
        <w:rPr>
          <w:rFonts w:eastAsiaTheme="minorEastAsia" w:cstheme="minorHAnsi"/>
        </w:rPr>
        <w:t xml:space="preserve"> 1100-l</w:t>
      </w:r>
      <w:r w:rsidR="00AF0B6D" w:rsidRPr="005007C5">
        <w:rPr>
          <w:rFonts w:eastAsiaTheme="minorEastAsia" w:cstheme="minorHAnsi"/>
        </w:rPr>
        <w:t xml:space="preserve">uvulta </w:t>
      </w:r>
      <w:r w:rsidRPr="005007C5">
        <w:rPr>
          <w:rFonts w:eastAsiaTheme="minorEastAsia" w:cstheme="minorHAnsi"/>
        </w:rPr>
        <w:t>alkaen</w:t>
      </w:r>
      <w:r w:rsidR="00AF0B6D" w:rsidRPr="005007C5">
        <w:rPr>
          <w:rFonts w:eastAsiaTheme="minorEastAsia" w:cstheme="minorHAnsi"/>
        </w:rPr>
        <w:t>.</w:t>
      </w:r>
    </w:p>
    <w:p w14:paraId="01CE32AC" w14:textId="172DC6FF"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 xml:space="preserve">Intiasta omaksuttiin numerot ja kymmenlukujärjestelmä </w:t>
      </w:r>
      <w:r w:rsidR="00942A2B" w:rsidRPr="005007C5">
        <w:rPr>
          <w:rFonts w:eastAsiaTheme="minorEastAsia" w:cstheme="minorHAnsi"/>
        </w:rPr>
        <w:t xml:space="preserve">ja matematiikassa </w:t>
      </w:r>
      <w:r w:rsidR="003A6FF1" w:rsidRPr="005007C5">
        <w:rPr>
          <w:rFonts w:eastAsiaTheme="minorEastAsia" w:cstheme="minorHAnsi"/>
        </w:rPr>
        <w:t>kehittyi</w:t>
      </w:r>
      <w:r w:rsidRPr="005007C5">
        <w:rPr>
          <w:rFonts w:eastAsiaTheme="minorEastAsia" w:cstheme="minorHAnsi"/>
        </w:rPr>
        <w:t xml:space="preserve"> algebra, geometria ja trigonometria</w:t>
      </w:r>
      <w:r w:rsidR="003A6FF1" w:rsidRPr="005007C5">
        <w:rPr>
          <w:rFonts w:eastAsiaTheme="minorEastAsia" w:cstheme="minorHAnsi"/>
        </w:rPr>
        <w:t>.</w:t>
      </w:r>
    </w:p>
    <w:p w14:paraId="5E7AB172" w14:textId="42B2AA7C"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Myös lääketiede, astronomia ja astrologia eli tähdistä ennustaminen kehittyivät</w:t>
      </w:r>
      <w:r w:rsidR="003A6FF1" w:rsidRPr="005007C5">
        <w:rPr>
          <w:rFonts w:eastAsiaTheme="minorEastAsia" w:cstheme="minorHAnsi"/>
        </w:rPr>
        <w:t>.</w:t>
      </w:r>
    </w:p>
    <w:p w14:paraId="23F64EC4" w14:textId="4BD5F191"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700-800</w:t>
      </w:r>
      <w:r w:rsidR="003A6FF1" w:rsidRPr="005007C5">
        <w:rPr>
          <w:rFonts w:eastAsiaTheme="minorEastAsia" w:cstheme="minorHAnsi"/>
        </w:rPr>
        <w:t>-</w:t>
      </w:r>
      <w:r w:rsidRPr="005007C5">
        <w:rPr>
          <w:rFonts w:eastAsiaTheme="minorEastAsia" w:cstheme="minorHAnsi"/>
        </w:rPr>
        <w:t xml:space="preserve">luvuilla rakennettiin palatseja, kylpylöitä ja </w:t>
      </w:r>
      <w:r w:rsidRPr="005007C5">
        <w:rPr>
          <w:rFonts w:eastAsiaTheme="minorEastAsia" w:cstheme="minorHAnsi"/>
          <w:b/>
          <w:bCs/>
        </w:rPr>
        <w:t>moskeijoita</w:t>
      </w:r>
      <w:r w:rsidRPr="005007C5">
        <w:rPr>
          <w:rFonts w:eastAsiaTheme="minorEastAsia" w:cstheme="minorHAnsi"/>
        </w:rPr>
        <w:t xml:space="preserve">, joihin kokoonnutaan rukoilemaan ja opiskelemaan Koraania. </w:t>
      </w:r>
      <w:r w:rsidR="003A6FF1" w:rsidRPr="005007C5">
        <w:rPr>
          <w:rFonts w:eastAsiaTheme="minorEastAsia" w:cstheme="minorHAnsi"/>
        </w:rPr>
        <w:t xml:space="preserve">Tunnuspiirteenä on </w:t>
      </w:r>
      <w:r w:rsidR="003A6FF1" w:rsidRPr="005007C5">
        <w:rPr>
          <w:rFonts w:eastAsiaTheme="minorEastAsia" w:cstheme="minorHAnsi"/>
          <w:b/>
        </w:rPr>
        <w:t>m</w:t>
      </w:r>
      <w:r w:rsidRPr="005007C5">
        <w:rPr>
          <w:rFonts w:eastAsiaTheme="minorEastAsia" w:cstheme="minorHAnsi"/>
          <w:b/>
        </w:rPr>
        <w:t>inareetti</w:t>
      </w:r>
      <w:r w:rsidRPr="005007C5">
        <w:rPr>
          <w:rFonts w:eastAsiaTheme="minorEastAsia" w:cstheme="minorHAnsi"/>
        </w:rPr>
        <w:t xml:space="preserve"> </w:t>
      </w:r>
      <w:r w:rsidR="003A6FF1" w:rsidRPr="005007C5">
        <w:rPr>
          <w:rFonts w:eastAsiaTheme="minorEastAsia" w:cstheme="minorHAnsi"/>
        </w:rPr>
        <w:t>eli</w:t>
      </w:r>
      <w:r w:rsidRPr="005007C5">
        <w:rPr>
          <w:rFonts w:eastAsiaTheme="minorEastAsia" w:cstheme="minorHAnsi"/>
        </w:rPr>
        <w:t xml:space="preserve"> tornimainen rakennus rukoushuutoa varten. </w:t>
      </w:r>
    </w:p>
    <w:p w14:paraId="3B387258" w14:textId="5AEC48E6"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 xml:space="preserve">Kristityiltä vallattuja kirkkoja muutettiin </w:t>
      </w:r>
      <w:r w:rsidRPr="005007C5">
        <w:rPr>
          <w:rFonts w:eastAsiaTheme="minorEastAsia" w:cstheme="minorHAnsi"/>
          <w:bCs/>
        </w:rPr>
        <w:t>moskeijoiks</w:t>
      </w:r>
      <w:r w:rsidRPr="005007C5">
        <w:rPr>
          <w:rFonts w:eastAsiaTheme="minorEastAsia" w:cstheme="minorHAnsi"/>
        </w:rPr>
        <w:t>i</w:t>
      </w:r>
      <w:r w:rsidR="003A6FF1" w:rsidRPr="005007C5">
        <w:rPr>
          <w:rFonts w:eastAsiaTheme="minorEastAsia" w:cstheme="minorHAnsi"/>
        </w:rPr>
        <w:t>, joissa</w:t>
      </w:r>
      <w:r w:rsidRPr="005007C5">
        <w:rPr>
          <w:rFonts w:eastAsiaTheme="minorEastAsia" w:cstheme="minorHAnsi"/>
        </w:rPr>
        <w:t xml:space="preserve"> alttarin paikka vaihtui Mekkaan päin</w:t>
      </w:r>
      <w:r w:rsidR="003A6FF1" w:rsidRPr="005007C5">
        <w:rPr>
          <w:rFonts w:eastAsiaTheme="minorEastAsia" w:cstheme="minorHAnsi"/>
        </w:rPr>
        <w:t>.</w:t>
      </w:r>
    </w:p>
    <w:p w14:paraId="7F877C32" w14:textId="3C39F64A"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Islamissa on ehdoton kuvantekokielto</w:t>
      </w:r>
      <w:r w:rsidR="003A6FF1" w:rsidRPr="005007C5">
        <w:rPr>
          <w:rFonts w:eastAsiaTheme="minorEastAsia" w:cstheme="minorHAnsi"/>
        </w:rPr>
        <w:t>:</w:t>
      </w:r>
      <w:r w:rsidRPr="005007C5">
        <w:rPr>
          <w:rFonts w:eastAsiaTheme="minorEastAsia" w:cstheme="minorHAnsi"/>
        </w:rPr>
        <w:t xml:space="preserve"> </w:t>
      </w:r>
      <w:r w:rsidR="008842D2" w:rsidRPr="005007C5">
        <w:rPr>
          <w:rFonts w:eastAsiaTheme="minorEastAsia" w:cstheme="minorHAnsi"/>
        </w:rPr>
        <w:t>j</w:t>
      </w:r>
      <w:r w:rsidRPr="005007C5">
        <w:rPr>
          <w:rFonts w:eastAsiaTheme="minorEastAsia" w:cstheme="minorHAnsi"/>
        </w:rPr>
        <w:t>umaluutta tms. ei saa taiteessa esittää</w:t>
      </w:r>
      <w:r w:rsidR="003A6FF1" w:rsidRPr="005007C5">
        <w:rPr>
          <w:rFonts w:eastAsiaTheme="minorEastAsia" w:cstheme="minorHAnsi"/>
        </w:rPr>
        <w:t>.</w:t>
      </w:r>
    </w:p>
    <w:p w14:paraId="0BB48F64" w14:textId="72237618" w:rsidR="00D43EB7" w:rsidRPr="005007C5" w:rsidRDefault="003A6FF1" w:rsidP="009C6D18">
      <w:pPr>
        <w:pStyle w:val="Luettelokappale"/>
        <w:numPr>
          <w:ilvl w:val="0"/>
          <w:numId w:val="174"/>
        </w:numPr>
        <w:rPr>
          <w:rFonts w:cstheme="minorHAnsi"/>
          <w:b/>
          <w:bCs/>
        </w:rPr>
      </w:pPr>
      <w:r w:rsidRPr="005007C5">
        <w:rPr>
          <w:rFonts w:eastAsiaTheme="minorEastAsia" w:cstheme="minorHAnsi"/>
        </w:rPr>
        <w:t>Kuvantekokielto</w:t>
      </w:r>
      <w:r w:rsidR="00D43EB7" w:rsidRPr="005007C5">
        <w:rPr>
          <w:rFonts w:eastAsiaTheme="minorEastAsia" w:cstheme="minorHAnsi"/>
        </w:rPr>
        <w:t xml:space="preserve"> vaikutti taiteeseen</w:t>
      </w:r>
      <w:r w:rsidRPr="005007C5">
        <w:rPr>
          <w:rFonts w:eastAsiaTheme="minorEastAsia" w:cstheme="minorHAnsi"/>
        </w:rPr>
        <w:t xml:space="preserve"> ja</w:t>
      </w:r>
      <w:r w:rsidR="00D43EB7" w:rsidRPr="005007C5">
        <w:rPr>
          <w:rFonts w:eastAsiaTheme="minorEastAsia" w:cstheme="minorHAnsi"/>
        </w:rPr>
        <w:t xml:space="preserve"> ornamentit, geometriset kuviot, </w:t>
      </w:r>
      <w:r w:rsidRPr="005007C5">
        <w:rPr>
          <w:rFonts w:eastAsiaTheme="minorEastAsia" w:cstheme="minorHAnsi"/>
        </w:rPr>
        <w:t xml:space="preserve">ja </w:t>
      </w:r>
      <w:r w:rsidR="00D43EB7" w:rsidRPr="005007C5">
        <w:rPr>
          <w:rFonts w:eastAsiaTheme="minorEastAsia" w:cstheme="minorHAnsi"/>
        </w:rPr>
        <w:t xml:space="preserve">kalligrafia </w:t>
      </w:r>
      <w:r w:rsidRPr="005007C5">
        <w:rPr>
          <w:rFonts w:eastAsiaTheme="minorEastAsia" w:cstheme="minorHAnsi"/>
        </w:rPr>
        <w:t xml:space="preserve">kehittyivät </w:t>
      </w:r>
      <w:r w:rsidR="00D43EB7" w:rsidRPr="005007C5">
        <w:rPr>
          <w:rFonts w:eastAsiaTheme="minorEastAsia" w:cstheme="minorHAnsi"/>
        </w:rPr>
        <w:t>kuvien tilall</w:t>
      </w:r>
      <w:r w:rsidRPr="005007C5">
        <w:rPr>
          <w:rFonts w:eastAsiaTheme="minorEastAsia" w:cstheme="minorHAnsi"/>
        </w:rPr>
        <w:t>e.</w:t>
      </w:r>
    </w:p>
    <w:p w14:paraId="28EDA14F" w14:textId="46602976"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Pyreneillä koettiin rikas kulttuurillinen vaihe 700-1400–luvuilla, kun islam, kristinusko ja juutalaisuus elivät rinnakkain</w:t>
      </w:r>
      <w:r w:rsidRPr="005007C5">
        <w:rPr>
          <w:rFonts w:eastAsiaTheme="minorEastAsia" w:cstheme="minorHAnsi"/>
          <w:bCs/>
        </w:rPr>
        <w:t>:</w:t>
      </w:r>
      <w:r w:rsidRPr="005007C5">
        <w:rPr>
          <w:rFonts w:eastAsiaTheme="minorEastAsia" w:cstheme="minorHAnsi"/>
          <w:b/>
          <w:bCs/>
        </w:rPr>
        <w:t xml:space="preserve"> </w:t>
      </w:r>
      <w:proofErr w:type="spellStart"/>
      <w:r w:rsidRPr="005007C5">
        <w:rPr>
          <w:rFonts w:eastAsiaTheme="minorEastAsia" w:cstheme="minorHAnsi"/>
          <w:b/>
          <w:bCs/>
        </w:rPr>
        <w:t>al-Andalus</w:t>
      </w:r>
      <w:r w:rsidR="001D0240" w:rsidRPr="00542484">
        <w:rPr>
          <w:rFonts w:eastAsiaTheme="minorEastAsia" w:cstheme="minorHAnsi"/>
          <w:b/>
          <w:bCs/>
        </w:rPr>
        <w:t>in</w:t>
      </w:r>
      <w:proofErr w:type="spellEnd"/>
      <w:r w:rsidR="001D0240" w:rsidRPr="005007C5">
        <w:rPr>
          <w:rFonts w:eastAsiaTheme="minorEastAsia" w:cstheme="minorHAnsi"/>
        </w:rPr>
        <w:t xml:space="preserve"> valtakunna</w:t>
      </w:r>
      <w:r w:rsidR="00EF3106" w:rsidRPr="005007C5">
        <w:rPr>
          <w:rFonts w:eastAsiaTheme="minorEastAsia" w:cstheme="minorHAnsi"/>
        </w:rPr>
        <w:t>n</w:t>
      </w:r>
      <w:r w:rsidRPr="005007C5">
        <w:rPr>
          <w:rFonts w:eastAsiaTheme="minorEastAsia" w:cstheme="minorHAnsi"/>
        </w:rPr>
        <w:t xml:space="preserve"> keskus</w:t>
      </w:r>
      <w:r w:rsidR="001D0240" w:rsidRPr="005007C5">
        <w:rPr>
          <w:rFonts w:eastAsiaTheme="minorEastAsia" w:cstheme="minorHAnsi"/>
        </w:rPr>
        <w:t xml:space="preserve"> oli</w:t>
      </w:r>
      <w:r w:rsidRPr="005007C5">
        <w:rPr>
          <w:rFonts w:eastAsiaTheme="minorEastAsia" w:cstheme="minorHAnsi"/>
        </w:rPr>
        <w:t xml:space="preserve"> </w:t>
      </w:r>
      <w:proofErr w:type="spellStart"/>
      <w:r w:rsidRPr="005007C5">
        <w:rPr>
          <w:rFonts w:eastAsiaTheme="minorEastAsia" w:cstheme="minorHAnsi"/>
          <w:b/>
          <w:bCs/>
        </w:rPr>
        <w:t>Cordoban</w:t>
      </w:r>
      <w:proofErr w:type="spellEnd"/>
      <w:r w:rsidRPr="005007C5">
        <w:rPr>
          <w:rFonts w:eastAsiaTheme="minorEastAsia" w:cstheme="minorHAnsi"/>
        </w:rPr>
        <w:t xml:space="preserve"> kaupunki</w:t>
      </w:r>
      <w:r w:rsidR="001D0240" w:rsidRPr="005007C5">
        <w:rPr>
          <w:rFonts w:eastAsiaTheme="minorEastAsia" w:cstheme="minorHAnsi"/>
        </w:rPr>
        <w:t>.</w:t>
      </w:r>
    </w:p>
    <w:p w14:paraId="3F520D18" w14:textId="47CC9C3D" w:rsidR="00D43EB7" w:rsidRPr="005007C5" w:rsidRDefault="00D43EB7" w:rsidP="009C6D18">
      <w:pPr>
        <w:pStyle w:val="Luettelokappale"/>
        <w:numPr>
          <w:ilvl w:val="0"/>
          <w:numId w:val="174"/>
        </w:numPr>
        <w:rPr>
          <w:rFonts w:cstheme="minorHAnsi"/>
          <w:b/>
          <w:bCs/>
        </w:rPr>
      </w:pPr>
      <w:r w:rsidRPr="005007C5">
        <w:rPr>
          <w:rFonts w:eastAsiaTheme="minorEastAsia" w:cstheme="minorHAnsi"/>
        </w:rPr>
        <w:t xml:space="preserve">1400-luvulla </w:t>
      </w:r>
      <w:r w:rsidR="001D0240" w:rsidRPr="005007C5">
        <w:rPr>
          <w:rFonts w:eastAsiaTheme="minorEastAsia" w:cstheme="minorHAnsi"/>
        </w:rPr>
        <w:t xml:space="preserve">kristityt valloittivat alueen takaisin ja </w:t>
      </w:r>
      <w:r w:rsidRPr="005007C5">
        <w:rPr>
          <w:rFonts w:eastAsiaTheme="minorEastAsia" w:cstheme="minorHAnsi"/>
        </w:rPr>
        <w:t>juutalaiset ja islamilaiset karkotettiin alueelta</w:t>
      </w:r>
      <w:r w:rsidR="001D0240" w:rsidRPr="005007C5">
        <w:rPr>
          <w:rFonts w:eastAsiaTheme="minorEastAsia" w:cstheme="minorHAnsi"/>
        </w:rPr>
        <w:t>.</w:t>
      </w:r>
    </w:p>
    <w:p w14:paraId="2BFAB4E5" w14:textId="77777777" w:rsidR="004E4B37" w:rsidRPr="005007C5" w:rsidRDefault="004E4B37" w:rsidP="00D43EB7">
      <w:pPr>
        <w:rPr>
          <w:rFonts w:eastAsiaTheme="minorEastAsia" w:cstheme="minorHAnsi"/>
          <w:b/>
          <w:bCs/>
        </w:rPr>
      </w:pPr>
    </w:p>
    <w:p w14:paraId="49CD30CD" w14:textId="488AC333" w:rsidR="00D43EB7" w:rsidRPr="005007C5" w:rsidRDefault="00D43EB7" w:rsidP="00D43EB7">
      <w:pPr>
        <w:rPr>
          <w:rFonts w:eastAsiaTheme="minorEastAsia" w:cstheme="minorHAnsi"/>
        </w:rPr>
      </w:pPr>
      <w:r w:rsidRPr="005007C5">
        <w:rPr>
          <w:rFonts w:eastAsiaTheme="minorEastAsia" w:cstheme="minorHAnsi"/>
          <w:b/>
          <w:bCs/>
        </w:rPr>
        <w:t>Arabien vaikutteita Euroo</w:t>
      </w:r>
      <w:r w:rsidR="00202AFC" w:rsidRPr="005007C5">
        <w:rPr>
          <w:rFonts w:eastAsiaTheme="minorEastAsia" w:cstheme="minorHAnsi"/>
          <w:b/>
          <w:bCs/>
        </w:rPr>
        <w:t>p</w:t>
      </w:r>
      <w:r w:rsidRPr="005007C5">
        <w:rPr>
          <w:rFonts w:eastAsiaTheme="minorEastAsia" w:cstheme="minorHAnsi"/>
          <w:b/>
          <w:bCs/>
        </w:rPr>
        <w:t>pa</w:t>
      </w:r>
      <w:r w:rsidR="001D0240" w:rsidRPr="005007C5">
        <w:rPr>
          <w:rFonts w:eastAsiaTheme="minorEastAsia" w:cstheme="minorHAnsi"/>
          <w:b/>
          <w:bCs/>
        </w:rPr>
        <w:t>an:</w:t>
      </w:r>
    </w:p>
    <w:tbl>
      <w:tblPr>
        <w:tblStyle w:val="TaulukkoRuudukko"/>
        <w:tblW w:w="9026" w:type="dxa"/>
        <w:tblLayout w:type="fixed"/>
        <w:tblLook w:val="06A0" w:firstRow="1" w:lastRow="0" w:firstColumn="1" w:lastColumn="0" w:noHBand="1" w:noVBand="1"/>
      </w:tblPr>
      <w:tblGrid>
        <w:gridCol w:w="9026"/>
      </w:tblGrid>
      <w:tr w:rsidR="00D43EB7" w:rsidRPr="005007C5" w14:paraId="5EB64B46" w14:textId="77777777" w:rsidTr="00D43EB7">
        <w:tc>
          <w:tcPr>
            <w:tcW w:w="9026" w:type="dxa"/>
          </w:tcPr>
          <w:p w14:paraId="5FD61591" w14:textId="77777777" w:rsidR="00D43EB7" w:rsidRPr="005007C5" w:rsidRDefault="00D43EB7" w:rsidP="009C6D18">
            <w:pPr>
              <w:pStyle w:val="Luettelokappale"/>
              <w:numPr>
                <w:ilvl w:val="0"/>
                <w:numId w:val="173"/>
              </w:numPr>
              <w:rPr>
                <w:rFonts w:cstheme="minorHAnsi"/>
              </w:rPr>
            </w:pPr>
            <w:r w:rsidRPr="005007C5">
              <w:rPr>
                <w:rFonts w:eastAsiaTheme="minorEastAsia" w:cstheme="minorHAnsi"/>
              </w:rPr>
              <w:t>Algebra, alkoholi, algoritmi, alkovi, alkemia</w:t>
            </w:r>
          </w:p>
          <w:p w14:paraId="33064780" w14:textId="77777777" w:rsidR="00D43EB7" w:rsidRPr="005007C5" w:rsidRDefault="00D43EB7" w:rsidP="009C6D18">
            <w:pPr>
              <w:pStyle w:val="Luettelokappale"/>
              <w:numPr>
                <w:ilvl w:val="0"/>
                <w:numId w:val="173"/>
              </w:numPr>
              <w:rPr>
                <w:rFonts w:cstheme="minorHAnsi"/>
              </w:rPr>
            </w:pPr>
            <w:r w:rsidRPr="005007C5">
              <w:rPr>
                <w:rFonts w:eastAsiaTheme="minorEastAsia" w:cstheme="minorHAnsi"/>
              </w:rPr>
              <w:t>Aprikoosi, henna, riisi, kahvi, sahrami</w:t>
            </w:r>
          </w:p>
          <w:p w14:paraId="12F1BB97" w14:textId="77777777" w:rsidR="00D43EB7" w:rsidRPr="005007C5" w:rsidRDefault="00D43EB7" w:rsidP="009C6D18">
            <w:pPr>
              <w:pStyle w:val="Luettelokappale"/>
              <w:numPr>
                <w:ilvl w:val="0"/>
                <w:numId w:val="173"/>
              </w:numPr>
              <w:rPr>
                <w:rFonts w:cstheme="minorHAnsi"/>
              </w:rPr>
            </w:pPr>
            <w:r w:rsidRPr="005007C5">
              <w:rPr>
                <w:rFonts w:eastAsiaTheme="minorEastAsia" w:cstheme="minorHAnsi"/>
              </w:rPr>
              <w:t xml:space="preserve">Shakki, kitara, luuttu, apteekki, arsenikki, basaari  </w:t>
            </w:r>
          </w:p>
        </w:tc>
      </w:tr>
    </w:tbl>
    <w:p w14:paraId="127297D8" w14:textId="6D59F9D9" w:rsidR="00D43EB7" w:rsidRPr="005007C5" w:rsidRDefault="00D43EB7" w:rsidP="00D43EB7">
      <w:pPr>
        <w:rPr>
          <w:rFonts w:eastAsiaTheme="minorEastAsia" w:cstheme="minorHAnsi"/>
          <w:b/>
          <w:bCs/>
        </w:rPr>
      </w:pPr>
    </w:p>
    <w:p w14:paraId="2FD2E1AF" w14:textId="63D3012B" w:rsidR="004E4B37" w:rsidRPr="005007C5" w:rsidRDefault="004E4B37" w:rsidP="004E4B37">
      <w:pPr>
        <w:jc w:val="center"/>
        <w:rPr>
          <w:rFonts w:eastAsiaTheme="minorEastAsia" w:cstheme="minorHAnsi"/>
          <w:b/>
          <w:bCs/>
          <w:sz w:val="20"/>
        </w:rPr>
      </w:pPr>
      <w:r w:rsidRPr="005007C5">
        <w:rPr>
          <w:rFonts w:cstheme="minorHAnsi"/>
          <w:b/>
          <w:sz w:val="20"/>
        </w:rPr>
        <w:t xml:space="preserve">Islamilainen kumartuu rukoukseen </w:t>
      </w:r>
      <w:r w:rsidR="00202AFC" w:rsidRPr="005007C5">
        <w:rPr>
          <w:rFonts w:cstheme="minorHAnsi"/>
          <w:b/>
          <w:sz w:val="20"/>
        </w:rPr>
        <w:t xml:space="preserve">Mekkaan päin </w:t>
      </w:r>
      <w:r w:rsidRPr="005007C5">
        <w:rPr>
          <w:rFonts w:cstheme="minorHAnsi"/>
          <w:b/>
          <w:sz w:val="20"/>
        </w:rPr>
        <w:t>viisi kertaa vuorokaudessa. Ennen rukousta pestään jalat, kädet ja kasvot.</w:t>
      </w:r>
    </w:p>
    <w:p w14:paraId="51380406" w14:textId="77777777" w:rsidR="00D43EB7" w:rsidRPr="005007C5" w:rsidRDefault="00D43EB7" w:rsidP="004E4B37">
      <w:pPr>
        <w:jc w:val="center"/>
        <w:rPr>
          <w:rFonts w:cstheme="minorHAnsi"/>
          <w:b/>
          <w:sz w:val="20"/>
        </w:rPr>
      </w:pPr>
      <w:r w:rsidRPr="005007C5">
        <w:rPr>
          <w:rFonts w:cstheme="minorHAnsi"/>
          <w:b/>
          <w:sz w:val="20"/>
        </w:rPr>
        <w:drawing>
          <wp:inline distT="0" distB="0" distL="0" distR="0" wp14:anchorId="2848AF0A" wp14:editId="17522ECF">
            <wp:extent cx="3046233" cy="2284675"/>
            <wp:effectExtent l="0" t="0" r="1905" b="1905"/>
            <wp:docPr id="1410663743" name="Kuva 141066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3048222" cy="2286166"/>
                    </a:xfrm>
                    <a:prstGeom prst="rect">
                      <a:avLst/>
                    </a:prstGeom>
                  </pic:spPr>
                </pic:pic>
              </a:graphicData>
            </a:graphic>
          </wp:inline>
        </w:drawing>
      </w:r>
    </w:p>
    <w:p w14:paraId="61714F93" w14:textId="5FAA0173" w:rsidR="004E4B37" w:rsidRPr="005007C5" w:rsidRDefault="00D43EB7" w:rsidP="007246E4">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38A86ADB" w14:textId="7EC5AF8D" w:rsidR="00D43EB7" w:rsidRPr="005007C5" w:rsidRDefault="00D43EB7" w:rsidP="00D43EB7">
      <w:pPr>
        <w:rPr>
          <w:rFonts w:cstheme="minorHAnsi"/>
          <w:b/>
          <w:bCs/>
        </w:rPr>
      </w:pPr>
      <w:r w:rsidRPr="005007C5">
        <w:rPr>
          <w:rFonts w:cstheme="minorHAnsi"/>
          <w:b/>
          <w:bCs/>
        </w:rPr>
        <w:lastRenderedPageBreak/>
        <w:t>Islamin kannattajien määrä kasvaa eri puolilla maailmaa</w:t>
      </w:r>
    </w:p>
    <w:p w14:paraId="51AD3A49" w14:textId="5C39374E" w:rsidR="000B0726" w:rsidRPr="005007C5" w:rsidRDefault="000B0726" w:rsidP="000B0726">
      <w:pPr>
        <w:pStyle w:val="Luettelokappale"/>
        <w:numPr>
          <w:ilvl w:val="0"/>
          <w:numId w:val="172"/>
        </w:numPr>
        <w:rPr>
          <w:rFonts w:cstheme="minorHAnsi"/>
        </w:rPr>
      </w:pPr>
      <w:r w:rsidRPr="005007C5">
        <w:rPr>
          <w:rFonts w:eastAsiaTheme="minorEastAsia" w:cstheme="minorHAnsi"/>
        </w:rPr>
        <w:t xml:space="preserve">Nykyään Islamia tunnustaa noin 1,7 miljardia ihmistä eri puolilla maailmaa ja se on nopeimmin leviävä maailmanuskonto. Kaikkien maailman islamilaisten yhteisöä kutsutaan </w:t>
      </w:r>
      <w:proofErr w:type="spellStart"/>
      <w:r w:rsidRPr="005007C5">
        <w:rPr>
          <w:rFonts w:eastAsiaTheme="minorEastAsia" w:cstheme="minorHAnsi"/>
          <w:b/>
          <w:bCs/>
        </w:rPr>
        <w:t>ummaksi</w:t>
      </w:r>
      <w:proofErr w:type="spellEnd"/>
      <w:r w:rsidRPr="005007C5">
        <w:rPr>
          <w:rFonts w:eastAsiaTheme="minorEastAsia" w:cstheme="minorHAnsi"/>
          <w:b/>
          <w:bCs/>
        </w:rPr>
        <w:t>.</w:t>
      </w:r>
    </w:p>
    <w:p w14:paraId="30181BCA" w14:textId="4DBDBFA3" w:rsidR="00D43EB7" w:rsidRPr="005007C5" w:rsidRDefault="00D43EB7" w:rsidP="009C6D18">
      <w:pPr>
        <w:pStyle w:val="Luettelokappale"/>
        <w:numPr>
          <w:ilvl w:val="0"/>
          <w:numId w:val="172"/>
        </w:numPr>
        <w:rPr>
          <w:rFonts w:cstheme="minorHAnsi"/>
        </w:rPr>
      </w:pPr>
      <w:r w:rsidRPr="005007C5">
        <w:rPr>
          <w:rFonts w:cstheme="minorHAnsi"/>
        </w:rPr>
        <w:t>Suurimpia islamilaisia valtioita ovat Indonesia, Turkki, Egypti, Intia, Pakistan, Bangladesh, Saudi-Arabia</w:t>
      </w:r>
      <w:r w:rsidR="00202AFC" w:rsidRPr="005007C5">
        <w:rPr>
          <w:rFonts w:cstheme="minorHAnsi"/>
        </w:rPr>
        <w:t xml:space="preserve"> ja</w:t>
      </w:r>
      <w:r w:rsidRPr="005007C5">
        <w:rPr>
          <w:rFonts w:cstheme="minorHAnsi"/>
        </w:rPr>
        <w:t xml:space="preserve"> Malesia</w:t>
      </w:r>
      <w:r w:rsidR="001D0240" w:rsidRPr="005007C5">
        <w:rPr>
          <w:rFonts w:cstheme="minorHAnsi"/>
        </w:rPr>
        <w:t xml:space="preserve">. </w:t>
      </w:r>
    </w:p>
    <w:p w14:paraId="27EEF21F" w14:textId="1DF46C6B" w:rsidR="00D43EB7" w:rsidRPr="005007C5" w:rsidRDefault="00D43EB7" w:rsidP="009C6D18">
      <w:pPr>
        <w:pStyle w:val="Luettelokappale"/>
        <w:numPr>
          <w:ilvl w:val="0"/>
          <w:numId w:val="172"/>
        </w:numPr>
        <w:rPr>
          <w:rFonts w:cstheme="minorHAnsi"/>
        </w:rPr>
      </w:pPr>
      <w:r w:rsidRPr="005007C5">
        <w:rPr>
          <w:rFonts w:cstheme="minorHAnsi"/>
        </w:rPr>
        <w:t>Islam leviää pakolaisten ja siirtolaisten mukana eri mantereille</w:t>
      </w:r>
      <w:r w:rsidR="001D0240" w:rsidRPr="005007C5">
        <w:rPr>
          <w:rFonts w:cstheme="minorHAnsi"/>
        </w:rPr>
        <w:t>.</w:t>
      </w:r>
    </w:p>
    <w:p w14:paraId="14CB4BA8" w14:textId="4DD71470" w:rsidR="00D43EB7" w:rsidRPr="005007C5" w:rsidRDefault="00D43EB7" w:rsidP="009C6D18">
      <w:pPr>
        <w:pStyle w:val="Luettelokappale"/>
        <w:numPr>
          <w:ilvl w:val="0"/>
          <w:numId w:val="172"/>
        </w:numPr>
        <w:rPr>
          <w:rFonts w:cstheme="minorHAnsi"/>
        </w:rPr>
      </w:pPr>
      <w:r w:rsidRPr="005007C5">
        <w:rPr>
          <w:rFonts w:cstheme="minorHAnsi"/>
        </w:rPr>
        <w:t>Islam kiinnostaa ihmisiä selkeällä opilla; ohjeet elämän eri osa-alueisiin Koraanista: ruokailu, perhe-elämä, pukeutuminen, taloudenpito</w:t>
      </w:r>
      <w:r w:rsidR="001D0240" w:rsidRPr="005007C5">
        <w:rPr>
          <w:rFonts w:cstheme="minorHAnsi"/>
        </w:rPr>
        <w:t>,</w:t>
      </w:r>
      <w:r w:rsidRPr="005007C5">
        <w:rPr>
          <w:rFonts w:cstheme="minorHAnsi"/>
        </w:rPr>
        <w:t xml:space="preserve"> jne.</w:t>
      </w:r>
    </w:p>
    <w:p w14:paraId="56222EF1" w14:textId="77F6DF8B" w:rsidR="00D43EB7" w:rsidRPr="005007C5" w:rsidRDefault="00D43EB7" w:rsidP="009C6D18">
      <w:pPr>
        <w:pStyle w:val="Luettelokappale"/>
        <w:numPr>
          <w:ilvl w:val="0"/>
          <w:numId w:val="172"/>
        </w:numPr>
        <w:rPr>
          <w:rFonts w:cstheme="minorHAnsi"/>
        </w:rPr>
      </w:pPr>
      <w:r w:rsidRPr="005007C5">
        <w:rPr>
          <w:rFonts w:cstheme="minorHAnsi"/>
        </w:rPr>
        <w:t>Islamiin on helppoa kääntyä</w:t>
      </w:r>
      <w:r w:rsidR="00323699" w:rsidRPr="005007C5">
        <w:rPr>
          <w:rFonts w:cstheme="minorHAnsi"/>
        </w:rPr>
        <w:t xml:space="preserve"> ja islamin oppi on selkeä</w:t>
      </w:r>
      <w:r w:rsidR="001D0240" w:rsidRPr="005007C5">
        <w:rPr>
          <w:rFonts w:cstheme="minorHAnsi"/>
        </w:rPr>
        <w:t>.</w:t>
      </w:r>
    </w:p>
    <w:p w14:paraId="786FB541" w14:textId="4A1BEBDD" w:rsidR="00D43EB7" w:rsidRPr="005007C5" w:rsidRDefault="00D43EB7" w:rsidP="009C6D18">
      <w:pPr>
        <w:pStyle w:val="Luettelokappale"/>
        <w:numPr>
          <w:ilvl w:val="0"/>
          <w:numId w:val="172"/>
        </w:numPr>
        <w:rPr>
          <w:rFonts w:cstheme="minorHAnsi"/>
        </w:rPr>
      </w:pPr>
      <w:r w:rsidRPr="005007C5">
        <w:rPr>
          <w:rFonts w:cstheme="minorHAnsi"/>
        </w:rPr>
        <w:t>Islamilaiset perheet ovat usein monilapsisia</w:t>
      </w:r>
      <w:r w:rsidR="001D0240" w:rsidRPr="005007C5">
        <w:rPr>
          <w:rFonts w:cstheme="minorHAnsi"/>
        </w:rPr>
        <w:t>.</w:t>
      </w:r>
    </w:p>
    <w:p w14:paraId="7089796B" w14:textId="77777777" w:rsidR="00D43EB7" w:rsidRPr="005007C5" w:rsidRDefault="00D43EB7" w:rsidP="00D43EB7">
      <w:pPr>
        <w:rPr>
          <w:rFonts w:cstheme="minorHAnsi"/>
        </w:rPr>
      </w:pPr>
    </w:p>
    <w:p w14:paraId="6503F2FB" w14:textId="77777777" w:rsidR="00D43EB7" w:rsidRPr="005007C5" w:rsidRDefault="00D43EB7" w:rsidP="00D43EB7">
      <w:pPr>
        <w:rPr>
          <w:rFonts w:cstheme="minorHAnsi"/>
          <w:b/>
          <w:bCs/>
        </w:rPr>
      </w:pPr>
      <w:r w:rsidRPr="005007C5">
        <w:rPr>
          <w:rFonts w:cstheme="minorHAnsi"/>
          <w:b/>
          <w:bCs/>
        </w:rPr>
        <w:t>Naisen asema islamissa herättää keskustelua länsimaissa:</w:t>
      </w:r>
    </w:p>
    <w:p w14:paraId="638D83CA" w14:textId="0AAFF204" w:rsidR="00D43EB7" w:rsidRPr="005007C5" w:rsidRDefault="00D43EB7" w:rsidP="009C6D18">
      <w:pPr>
        <w:pStyle w:val="Luettelokappale"/>
        <w:numPr>
          <w:ilvl w:val="0"/>
          <w:numId w:val="171"/>
        </w:numPr>
        <w:rPr>
          <w:rFonts w:cstheme="minorHAnsi"/>
        </w:rPr>
      </w:pPr>
      <w:r w:rsidRPr="005007C5">
        <w:rPr>
          <w:rFonts w:cstheme="minorHAnsi"/>
        </w:rPr>
        <w:t>Beduiiniyhteisöissä tyttölasten heitteillejättö oli tavallista</w:t>
      </w:r>
      <w:r w:rsidR="001D0240" w:rsidRPr="005007C5">
        <w:rPr>
          <w:rFonts w:cstheme="minorHAnsi"/>
        </w:rPr>
        <w:t>, mikä</w:t>
      </w:r>
      <w:r w:rsidRPr="005007C5">
        <w:rPr>
          <w:rFonts w:cstheme="minorHAnsi"/>
        </w:rPr>
        <w:t xml:space="preserve"> loppui islamin myötä</w:t>
      </w:r>
      <w:r w:rsidR="001D0240" w:rsidRPr="005007C5">
        <w:rPr>
          <w:rFonts w:cstheme="minorHAnsi"/>
        </w:rPr>
        <w:t>.</w:t>
      </w:r>
    </w:p>
    <w:p w14:paraId="4705B8D8" w14:textId="3B886C6A" w:rsidR="00D43EB7" w:rsidRPr="005007C5" w:rsidRDefault="00D43EB7" w:rsidP="009C6D18">
      <w:pPr>
        <w:pStyle w:val="Luettelokappale"/>
        <w:numPr>
          <w:ilvl w:val="0"/>
          <w:numId w:val="171"/>
        </w:numPr>
        <w:rPr>
          <w:rFonts w:cstheme="minorHAnsi"/>
        </w:rPr>
      </w:pPr>
      <w:r w:rsidRPr="005007C5">
        <w:rPr>
          <w:rFonts w:cstheme="minorHAnsi"/>
        </w:rPr>
        <w:t xml:space="preserve">Moniavioisuus </w:t>
      </w:r>
      <w:r w:rsidR="001D0240" w:rsidRPr="005007C5">
        <w:rPr>
          <w:rFonts w:cstheme="minorHAnsi"/>
        </w:rPr>
        <w:t xml:space="preserve">on </w:t>
      </w:r>
      <w:r w:rsidRPr="005007C5">
        <w:rPr>
          <w:rFonts w:cstheme="minorHAnsi"/>
        </w:rPr>
        <w:t>sallittua, mutta ei kovin tavallista, esiintyy</w:t>
      </w:r>
      <w:r w:rsidR="001D0240" w:rsidRPr="005007C5">
        <w:rPr>
          <w:rFonts w:cstheme="minorHAnsi"/>
        </w:rPr>
        <w:t xml:space="preserve"> vain rikkaimpien keskuudessa.</w:t>
      </w:r>
    </w:p>
    <w:p w14:paraId="419115DA" w14:textId="0B7A7326" w:rsidR="00D43EB7" w:rsidRPr="005007C5" w:rsidRDefault="00D43EB7" w:rsidP="009C6D18">
      <w:pPr>
        <w:pStyle w:val="Luettelokappale"/>
        <w:numPr>
          <w:ilvl w:val="0"/>
          <w:numId w:val="171"/>
        </w:numPr>
        <w:rPr>
          <w:rFonts w:cstheme="minorHAnsi"/>
        </w:rPr>
      </w:pPr>
      <w:r w:rsidRPr="005007C5">
        <w:rPr>
          <w:rFonts w:cstheme="minorHAnsi"/>
        </w:rPr>
        <w:t>Naisen pukeutuminen kiinnittää huomiota</w:t>
      </w:r>
      <w:r w:rsidR="001D0240" w:rsidRPr="005007C5">
        <w:rPr>
          <w:rFonts w:cstheme="minorHAnsi"/>
        </w:rPr>
        <w:t>.</w:t>
      </w:r>
      <w:r w:rsidRPr="005007C5">
        <w:rPr>
          <w:rFonts w:cstheme="minorHAnsi"/>
        </w:rPr>
        <w:t xml:space="preserve"> Koraani kehottaa miehiä ja naisia pukeutumaan siveellisesti: huivi, </w:t>
      </w:r>
      <w:proofErr w:type="spellStart"/>
      <w:r w:rsidRPr="005007C5">
        <w:rPr>
          <w:rFonts w:cstheme="minorHAnsi"/>
        </w:rPr>
        <w:t>niqab</w:t>
      </w:r>
      <w:proofErr w:type="spellEnd"/>
      <w:r w:rsidRPr="005007C5">
        <w:rPr>
          <w:rFonts w:cstheme="minorHAnsi"/>
        </w:rPr>
        <w:t xml:space="preserve"> ja </w:t>
      </w:r>
      <w:proofErr w:type="spellStart"/>
      <w:r w:rsidRPr="005007C5">
        <w:rPr>
          <w:rFonts w:cstheme="minorHAnsi"/>
        </w:rPr>
        <w:t>burkha</w:t>
      </w:r>
      <w:proofErr w:type="spellEnd"/>
      <w:r w:rsidRPr="005007C5">
        <w:rPr>
          <w:rFonts w:cstheme="minorHAnsi"/>
        </w:rPr>
        <w:t xml:space="preserve"> naisen suojaksi miesten katseilta, auringolta ja hiekalta</w:t>
      </w:r>
      <w:r w:rsidR="001D0240" w:rsidRPr="005007C5">
        <w:rPr>
          <w:rFonts w:cstheme="minorHAnsi"/>
        </w:rPr>
        <w:t>.</w:t>
      </w:r>
      <w:r w:rsidRPr="005007C5">
        <w:rPr>
          <w:rFonts w:cstheme="minorHAnsi"/>
        </w:rPr>
        <w:t xml:space="preserve">  </w:t>
      </w:r>
    </w:p>
    <w:p w14:paraId="76002ECC" w14:textId="07DB7FD7" w:rsidR="00D43EB7" w:rsidRPr="005007C5" w:rsidRDefault="00D43EB7" w:rsidP="009C6D18">
      <w:pPr>
        <w:pStyle w:val="Luettelokappale"/>
        <w:numPr>
          <w:ilvl w:val="0"/>
          <w:numId w:val="171"/>
        </w:numPr>
        <w:rPr>
          <w:rFonts w:cstheme="minorHAnsi"/>
        </w:rPr>
      </w:pPr>
      <w:r w:rsidRPr="005007C5">
        <w:rPr>
          <w:rFonts w:cstheme="minorHAnsi"/>
        </w:rPr>
        <w:t xml:space="preserve">Ranskassa ja Hollannissa lainsäädännöllä rajoitettu ja kielletty esim. </w:t>
      </w:r>
      <w:proofErr w:type="spellStart"/>
      <w:r w:rsidRPr="005007C5">
        <w:rPr>
          <w:rFonts w:cstheme="minorHAnsi"/>
        </w:rPr>
        <w:t>burkhan</w:t>
      </w:r>
      <w:proofErr w:type="spellEnd"/>
      <w:r w:rsidRPr="005007C5">
        <w:rPr>
          <w:rFonts w:cstheme="minorHAnsi"/>
        </w:rPr>
        <w:t xml:space="preserve"> käyttöä julkisuudessa</w:t>
      </w:r>
      <w:r w:rsidR="001D0240" w:rsidRPr="005007C5">
        <w:rPr>
          <w:rFonts w:cstheme="minorHAnsi"/>
        </w:rPr>
        <w:t>. T</w:t>
      </w:r>
      <w:r w:rsidRPr="005007C5">
        <w:rPr>
          <w:rFonts w:cstheme="minorHAnsi"/>
        </w:rPr>
        <w:t>oisaalta huivin käyttö voi olla naisen oma valinta ja keino osoittaa olevansa ylpeä islamilaisuudestaan</w:t>
      </w:r>
      <w:r w:rsidR="001D0240" w:rsidRPr="005007C5">
        <w:rPr>
          <w:rFonts w:cstheme="minorHAnsi"/>
        </w:rPr>
        <w:t>.</w:t>
      </w:r>
    </w:p>
    <w:p w14:paraId="001049D1" w14:textId="507C79B6" w:rsidR="00D43EB7" w:rsidRPr="005007C5" w:rsidRDefault="00D43EB7" w:rsidP="009C6D18">
      <w:pPr>
        <w:pStyle w:val="Luettelokappale"/>
        <w:numPr>
          <w:ilvl w:val="0"/>
          <w:numId w:val="171"/>
        </w:numPr>
        <w:rPr>
          <w:rFonts w:cstheme="minorHAnsi"/>
        </w:rPr>
      </w:pPr>
      <w:r w:rsidRPr="005007C5">
        <w:rPr>
          <w:rFonts w:cstheme="minorHAnsi"/>
        </w:rPr>
        <w:t>Islamilaisissa maissa naisen asema vaihteleva</w:t>
      </w:r>
      <w:r w:rsidR="001D0240" w:rsidRPr="005007C5">
        <w:rPr>
          <w:rFonts w:cstheme="minorHAnsi"/>
        </w:rPr>
        <w:t>.</w:t>
      </w:r>
      <w:r w:rsidRPr="005007C5">
        <w:rPr>
          <w:rFonts w:cstheme="minorHAnsi"/>
        </w:rPr>
        <w:t xml:space="preserve"> </w:t>
      </w:r>
      <w:r w:rsidR="001D0240" w:rsidRPr="005007C5">
        <w:rPr>
          <w:rFonts w:cstheme="minorHAnsi"/>
        </w:rPr>
        <w:t>N</w:t>
      </w:r>
      <w:r w:rsidRPr="005007C5">
        <w:rPr>
          <w:rFonts w:cstheme="minorHAnsi"/>
        </w:rPr>
        <w:t xml:space="preserve">aisten työssäkäynti kodin ulkopuolella ei </w:t>
      </w:r>
      <w:r w:rsidR="001D0240" w:rsidRPr="005007C5">
        <w:rPr>
          <w:rFonts w:cstheme="minorHAnsi"/>
        </w:rPr>
        <w:t xml:space="preserve">ole </w:t>
      </w:r>
      <w:r w:rsidRPr="005007C5">
        <w:rPr>
          <w:rFonts w:cstheme="minorHAnsi"/>
        </w:rPr>
        <w:t xml:space="preserve">kovin tavallista, tyttöjen ja naisten koulutusta </w:t>
      </w:r>
      <w:r w:rsidR="001D0240" w:rsidRPr="005007C5">
        <w:rPr>
          <w:rFonts w:cstheme="minorHAnsi"/>
        </w:rPr>
        <w:t>on kuitenkin lisätty useassa maassa, vaikkakaan ei ilman vastustusta.</w:t>
      </w:r>
    </w:p>
    <w:p w14:paraId="0BEC743A" w14:textId="25028785" w:rsidR="00D43EB7" w:rsidRPr="005007C5" w:rsidRDefault="001D0240" w:rsidP="009C6D18">
      <w:pPr>
        <w:pStyle w:val="Luettelokappale"/>
        <w:numPr>
          <w:ilvl w:val="0"/>
          <w:numId w:val="171"/>
        </w:numPr>
        <w:rPr>
          <w:rFonts w:cstheme="minorHAnsi"/>
        </w:rPr>
      </w:pPr>
      <w:r w:rsidRPr="005007C5">
        <w:rPr>
          <w:rFonts w:cstheme="minorHAnsi"/>
        </w:rPr>
        <w:t>T</w:t>
      </w:r>
      <w:r w:rsidR="00D43EB7" w:rsidRPr="005007C5">
        <w:rPr>
          <w:rFonts w:cstheme="minorHAnsi"/>
        </w:rPr>
        <w:t>asa-arvosta miehen ja naisen välillä ei voi puhua, mutta nainenkin voi ottaa avioeron miehestään useissa islamilaisissa maissa vankoilla perusteilla</w:t>
      </w:r>
      <w:r w:rsidRPr="005007C5">
        <w:rPr>
          <w:rFonts w:cstheme="minorHAnsi"/>
        </w:rPr>
        <w:t>.</w:t>
      </w:r>
    </w:p>
    <w:p w14:paraId="2857627E" w14:textId="77777777" w:rsidR="001D0240" w:rsidRPr="005007C5" w:rsidRDefault="00D43EB7" w:rsidP="001D0240">
      <w:pPr>
        <w:pStyle w:val="Luettelokappale"/>
        <w:numPr>
          <w:ilvl w:val="0"/>
          <w:numId w:val="171"/>
        </w:numPr>
        <w:rPr>
          <w:rFonts w:cstheme="minorHAnsi"/>
        </w:rPr>
      </w:pPr>
      <w:r w:rsidRPr="005007C5">
        <w:rPr>
          <w:rFonts w:cstheme="minorHAnsi"/>
        </w:rPr>
        <w:t>Monessa maassa avioliitot edelleen vanhempien järjestämiä ja mies on perheen pää</w:t>
      </w:r>
      <w:r w:rsidR="001D0240" w:rsidRPr="005007C5">
        <w:rPr>
          <w:rFonts w:cstheme="minorHAnsi"/>
        </w:rPr>
        <w:t>.</w:t>
      </w:r>
    </w:p>
    <w:p w14:paraId="76A08C05" w14:textId="529C4540" w:rsidR="00D43EB7" w:rsidRPr="005007C5" w:rsidRDefault="00D43EB7" w:rsidP="001D0240">
      <w:pPr>
        <w:pStyle w:val="Luettelokappale"/>
        <w:numPr>
          <w:ilvl w:val="0"/>
          <w:numId w:val="171"/>
        </w:numPr>
        <w:rPr>
          <w:rFonts w:cstheme="minorHAnsi"/>
        </w:rPr>
      </w:pPr>
      <w:r w:rsidRPr="005007C5">
        <w:rPr>
          <w:rFonts w:cstheme="minorHAnsi"/>
        </w:rPr>
        <w:t xml:space="preserve">Poliittisia oikeuksia ei </w:t>
      </w:r>
      <w:r w:rsidR="001D0240" w:rsidRPr="005007C5">
        <w:rPr>
          <w:rFonts w:cstheme="minorHAnsi"/>
        </w:rPr>
        <w:t xml:space="preserve">ole </w:t>
      </w:r>
      <w:r w:rsidRPr="005007C5">
        <w:rPr>
          <w:rFonts w:cstheme="minorHAnsi"/>
        </w:rPr>
        <w:t>naisilla kaikissa islamilaisissa maissa esim. Saudi-Arabia</w:t>
      </w:r>
      <w:r w:rsidR="001D0240" w:rsidRPr="005007C5">
        <w:rPr>
          <w:rFonts w:cstheme="minorHAnsi"/>
        </w:rPr>
        <w:t>ssa.</w:t>
      </w:r>
    </w:p>
    <w:p w14:paraId="501999EA" w14:textId="77777777" w:rsidR="001D0240" w:rsidRPr="005007C5" w:rsidRDefault="001D0240" w:rsidP="001D0240">
      <w:pPr>
        <w:rPr>
          <w:rFonts w:cstheme="minorHAnsi"/>
        </w:rPr>
      </w:pPr>
    </w:p>
    <w:p w14:paraId="08289B24" w14:textId="7FD514EB" w:rsidR="00D43EB7" w:rsidRPr="005007C5" w:rsidRDefault="00D43EB7" w:rsidP="004E4B37">
      <w:pPr>
        <w:jc w:val="center"/>
        <w:rPr>
          <w:rFonts w:cstheme="minorHAnsi"/>
          <w:b/>
          <w:sz w:val="20"/>
        </w:rPr>
      </w:pPr>
      <w:r w:rsidRPr="005007C5">
        <w:rPr>
          <w:rFonts w:cstheme="minorHAnsi"/>
          <w:b/>
          <w:sz w:val="20"/>
        </w:rPr>
        <w:drawing>
          <wp:inline distT="0" distB="0" distL="0" distR="0" wp14:anchorId="69AD8833" wp14:editId="414EF5A7">
            <wp:extent cx="1578577" cy="1968096"/>
            <wp:effectExtent l="0" t="0" r="0" b="0"/>
            <wp:docPr id="619377841" name="Kuva 619377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578577" cy="1968096"/>
                    </a:xfrm>
                    <a:prstGeom prst="rect">
                      <a:avLst/>
                    </a:prstGeom>
                  </pic:spPr>
                </pic:pic>
              </a:graphicData>
            </a:graphic>
          </wp:inline>
        </w:drawing>
      </w:r>
    </w:p>
    <w:p w14:paraId="2C907D26" w14:textId="3E1DE55C" w:rsidR="004E4B37" w:rsidRPr="005007C5" w:rsidRDefault="004E4B37" w:rsidP="004E4B37">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p>
    <w:p w14:paraId="29EB695C" w14:textId="77777777" w:rsidR="00D43EB7" w:rsidRPr="005007C5" w:rsidRDefault="00D43EB7" w:rsidP="00D43EB7">
      <w:pPr>
        <w:rPr>
          <w:rFonts w:cstheme="minorHAnsi"/>
        </w:rPr>
      </w:pPr>
    </w:p>
    <w:p w14:paraId="348B0BFC" w14:textId="77777777" w:rsidR="001D0240" w:rsidRPr="005007C5" w:rsidRDefault="001D0240">
      <w:pPr>
        <w:rPr>
          <w:rFonts w:cstheme="minorHAnsi"/>
          <w:b/>
          <w:bCs/>
        </w:rPr>
      </w:pPr>
      <w:r w:rsidRPr="005007C5">
        <w:rPr>
          <w:rFonts w:cstheme="minorHAnsi"/>
          <w:b/>
          <w:bCs/>
        </w:rPr>
        <w:br w:type="page"/>
      </w:r>
    </w:p>
    <w:p w14:paraId="4735BAA0" w14:textId="24F70BC3" w:rsidR="00D43EB7" w:rsidRPr="005007C5" w:rsidRDefault="00D43EB7" w:rsidP="00D43EB7">
      <w:pPr>
        <w:rPr>
          <w:rFonts w:cstheme="minorHAnsi"/>
        </w:rPr>
      </w:pPr>
      <w:r w:rsidRPr="005007C5">
        <w:rPr>
          <w:rFonts w:cstheme="minorHAnsi"/>
          <w:b/>
          <w:bCs/>
        </w:rPr>
        <w:lastRenderedPageBreak/>
        <w:t>Islam poliittisena voimana</w:t>
      </w:r>
    </w:p>
    <w:p w14:paraId="7B4AB086" w14:textId="7B2A777D" w:rsidR="003B140E" w:rsidRPr="005007C5" w:rsidRDefault="000B0726" w:rsidP="009C6D18">
      <w:pPr>
        <w:pStyle w:val="Luettelokappale"/>
        <w:numPr>
          <w:ilvl w:val="0"/>
          <w:numId w:val="170"/>
        </w:numPr>
        <w:rPr>
          <w:rFonts w:cstheme="minorHAnsi"/>
          <w:b/>
          <w:bCs/>
        </w:rPr>
      </w:pPr>
      <w:r w:rsidRPr="005007C5">
        <w:rPr>
          <w:rFonts w:cstheme="minorHAnsi"/>
          <w:bCs/>
        </w:rPr>
        <w:t>1900-luvun alkupuolella islamilaisuus alkoi muodostua poliittiseksi vastavoimaksi eurooppalaisi</w:t>
      </w:r>
      <w:r w:rsidR="007246E4" w:rsidRPr="005007C5">
        <w:rPr>
          <w:rFonts w:cstheme="minorHAnsi"/>
          <w:bCs/>
        </w:rPr>
        <w:t>lle</w:t>
      </w:r>
      <w:r w:rsidRPr="005007C5">
        <w:rPr>
          <w:rFonts w:cstheme="minorHAnsi"/>
          <w:bCs/>
        </w:rPr>
        <w:t xml:space="preserve"> siirtomaaval</w:t>
      </w:r>
      <w:r w:rsidR="007246E4" w:rsidRPr="005007C5">
        <w:rPr>
          <w:rFonts w:cstheme="minorHAnsi"/>
          <w:bCs/>
        </w:rPr>
        <w:t>loille</w:t>
      </w:r>
      <w:r w:rsidRPr="005007C5">
        <w:rPr>
          <w:rFonts w:cstheme="minorHAnsi"/>
          <w:bCs/>
        </w:rPr>
        <w:t>, ja näiden kanssa yhte</w:t>
      </w:r>
      <w:r w:rsidR="007246E4" w:rsidRPr="005007C5">
        <w:rPr>
          <w:rFonts w:cstheme="minorHAnsi"/>
          <w:bCs/>
        </w:rPr>
        <w:t>istyötä tekeville maallistuneille ja korruptoituneille hallitsijoille.</w:t>
      </w:r>
    </w:p>
    <w:p w14:paraId="46D5F861" w14:textId="1CFD74CE" w:rsidR="00D43EB7" w:rsidRPr="005007C5" w:rsidRDefault="00D43EB7" w:rsidP="009C6D18">
      <w:pPr>
        <w:pStyle w:val="Luettelokappale"/>
        <w:numPr>
          <w:ilvl w:val="0"/>
          <w:numId w:val="170"/>
        </w:numPr>
        <w:rPr>
          <w:rFonts w:cstheme="minorHAnsi"/>
          <w:b/>
          <w:bCs/>
        </w:rPr>
      </w:pPr>
      <w:r w:rsidRPr="005007C5">
        <w:rPr>
          <w:rFonts w:cstheme="minorHAnsi"/>
        </w:rPr>
        <w:t xml:space="preserve">Iranissa tapahtui </w:t>
      </w:r>
      <w:r w:rsidRPr="005007C5">
        <w:rPr>
          <w:rFonts w:cstheme="minorHAnsi"/>
          <w:b/>
        </w:rPr>
        <w:t>1979 islamilainen vallankumous</w:t>
      </w:r>
      <w:r w:rsidRPr="005007C5">
        <w:rPr>
          <w:rFonts w:cstheme="minorHAnsi"/>
        </w:rPr>
        <w:t xml:space="preserve">: shaahi </w:t>
      </w:r>
      <w:proofErr w:type="spellStart"/>
      <w:r w:rsidRPr="005007C5">
        <w:rPr>
          <w:rFonts w:cstheme="minorHAnsi"/>
        </w:rPr>
        <w:t>Reza</w:t>
      </w:r>
      <w:proofErr w:type="spellEnd"/>
      <w:r w:rsidRPr="005007C5">
        <w:rPr>
          <w:rFonts w:cstheme="minorHAnsi"/>
        </w:rPr>
        <w:t xml:space="preserve"> </w:t>
      </w:r>
      <w:proofErr w:type="spellStart"/>
      <w:r w:rsidRPr="005007C5">
        <w:rPr>
          <w:rFonts w:cstheme="minorHAnsi"/>
        </w:rPr>
        <w:t>Pahlevi</w:t>
      </w:r>
      <w:proofErr w:type="spellEnd"/>
      <w:r w:rsidRPr="005007C5">
        <w:rPr>
          <w:rFonts w:cstheme="minorHAnsi"/>
        </w:rPr>
        <w:t xml:space="preserve"> ajettiin maanpakoon ja shiialainen imaami Ajatollah </w:t>
      </w:r>
      <w:r w:rsidRPr="005007C5">
        <w:rPr>
          <w:rFonts w:cstheme="minorHAnsi"/>
          <w:b/>
          <w:bCs/>
        </w:rPr>
        <w:t>Khomeini</w:t>
      </w:r>
      <w:r w:rsidRPr="005007C5">
        <w:rPr>
          <w:rFonts w:cstheme="minorHAnsi"/>
        </w:rPr>
        <w:t xml:space="preserve"> julisti Irani</w:t>
      </w:r>
      <w:r w:rsidR="009A3168" w:rsidRPr="005007C5">
        <w:rPr>
          <w:rFonts w:cstheme="minorHAnsi"/>
        </w:rPr>
        <w:t>i</w:t>
      </w:r>
      <w:r w:rsidRPr="005007C5">
        <w:rPr>
          <w:rFonts w:cstheme="minorHAnsi"/>
        </w:rPr>
        <w:t xml:space="preserve">n </w:t>
      </w:r>
      <w:r w:rsidRPr="005007C5">
        <w:rPr>
          <w:rFonts w:cstheme="minorHAnsi"/>
          <w:b/>
          <w:bCs/>
        </w:rPr>
        <w:t>islamilaisen tasavallan</w:t>
      </w:r>
      <w:r w:rsidR="001D0240" w:rsidRPr="005007C5">
        <w:rPr>
          <w:rFonts w:cstheme="minorHAnsi"/>
          <w:b/>
          <w:bCs/>
        </w:rPr>
        <w:t>.</w:t>
      </w:r>
    </w:p>
    <w:p w14:paraId="19A67815" w14:textId="2DBB7F67" w:rsidR="00D43EB7" w:rsidRPr="005007C5" w:rsidRDefault="00D43EB7" w:rsidP="009C6D18">
      <w:pPr>
        <w:pStyle w:val="Luettelokappale"/>
        <w:numPr>
          <w:ilvl w:val="0"/>
          <w:numId w:val="170"/>
        </w:numPr>
        <w:rPr>
          <w:rFonts w:cstheme="minorHAnsi"/>
          <w:b/>
          <w:bCs/>
        </w:rPr>
      </w:pPr>
      <w:r w:rsidRPr="005007C5">
        <w:rPr>
          <w:rFonts w:cstheme="minorHAnsi"/>
        </w:rPr>
        <w:t>Shaahi oli tehnyt yhteistyötä USA:n kanssa ja modernisoinut Irania</w:t>
      </w:r>
      <w:r w:rsidR="001D0240" w:rsidRPr="005007C5">
        <w:rPr>
          <w:rFonts w:cstheme="minorHAnsi"/>
        </w:rPr>
        <w:t>,</w:t>
      </w:r>
      <w:r w:rsidRPr="005007C5">
        <w:rPr>
          <w:rFonts w:cstheme="minorHAnsi"/>
        </w:rPr>
        <w:t xml:space="preserve"> </w:t>
      </w:r>
      <w:r w:rsidR="001D0240" w:rsidRPr="005007C5">
        <w:rPr>
          <w:rFonts w:cstheme="minorHAnsi"/>
        </w:rPr>
        <w:t xml:space="preserve">minkä </w:t>
      </w:r>
      <w:r w:rsidRPr="005007C5">
        <w:rPr>
          <w:rFonts w:cstheme="minorHAnsi"/>
        </w:rPr>
        <w:t>moni varsinkin maaseudulla koki islamia loukkaavana</w:t>
      </w:r>
      <w:r w:rsidR="001D0240" w:rsidRPr="005007C5">
        <w:rPr>
          <w:rFonts w:cstheme="minorHAnsi"/>
        </w:rPr>
        <w:t>.</w:t>
      </w:r>
    </w:p>
    <w:p w14:paraId="2259851D" w14:textId="2C7A80C3" w:rsidR="00D43EB7" w:rsidRPr="005007C5" w:rsidRDefault="00D43EB7" w:rsidP="009C6D18">
      <w:pPr>
        <w:pStyle w:val="Luettelokappale"/>
        <w:numPr>
          <w:ilvl w:val="0"/>
          <w:numId w:val="170"/>
        </w:numPr>
        <w:rPr>
          <w:rFonts w:cstheme="minorHAnsi"/>
          <w:b/>
          <w:bCs/>
        </w:rPr>
      </w:pPr>
      <w:r w:rsidRPr="005007C5">
        <w:rPr>
          <w:rFonts w:cstheme="minorHAnsi"/>
        </w:rPr>
        <w:t xml:space="preserve">Iran </w:t>
      </w:r>
      <w:r w:rsidR="001D0240" w:rsidRPr="005007C5">
        <w:rPr>
          <w:rFonts w:cstheme="minorHAnsi"/>
        </w:rPr>
        <w:t xml:space="preserve">oli </w:t>
      </w:r>
      <w:r w:rsidRPr="005007C5">
        <w:rPr>
          <w:rFonts w:cstheme="minorHAnsi"/>
        </w:rPr>
        <w:t>suuri öljyntuottaja</w:t>
      </w:r>
      <w:r w:rsidR="001D0240" w:rsidRPr="005007C5">
        <w:rPr>
          <w:rFonts w:cstheme="minorHAnsi"/>
        </w:rPr>
        <w:t xml:space="preserve"> mutta </w:t>
      </w:r>
      <w:r w:rsidRPr="005007C5">
        <w:rPr>
          <w:rFonts w:cstheme="minorHAnsi"/>
        </w:rPr>
        <w:t>voitot menivät harvojen käsiin</w:t>
      </w:r>
      <w:r w:rsidR="001D0240" w:rsidRPr="005007C5">
        <w:rPr>
          <w:rFonts w:cstheme="minorHAnsi"/>
        </w:rPr>
        <w:t>.</w:t>
      </w:r>
    </w:p>
    <w:p w14:paraId="5F5467F3" w14:textId="54EAC664" w:rsidR="00D43EB7" w:rsidRPr="005007C5" w:rsidRDefault="00D43EB7" w:rsidP="009C6D18">
      <w:pPr>
        <w:pStyle w:val="Luettelokappale"/>
        <w:numPr>
          <w:ilvl w:val="0"/>
          <w:numId w:val="170"/>
        </w:numPr>
        <w:rPr>
          <w:rFonts w:cstheme="minorHAnsi"/>
          <w:b/>
          <w:bCs/>
        </w:rPr>
      </w:pPr>
      <w:r w:rsidRPr="005007C5">
        <w:rPr>
          <w:rFonts w:cstheme="minorHAnsi"/>
        </w:rPr>
        <w:t xml:space="preserve">Khomeinin myötä Iranista tuli </w:t>
      </w:r>
      <w:r w:rsidRPr="005007C5">
        <w:rPr>
          <w:rFonts w:cstheme="minorHAnsi"/>
          <w:b/>
          <w:bCs/>
        </w:rPr>
        <w:t>teokratia</w:t>
      </w:r>
      <w:r w:rsidR="00522E0A" w:rsidRPr="005007C5">
        <w:rPr>
          <w:rFonts w:cstheme="minorHAnsi"/>
        </w:rPr>
        <w:t xml:space="preserve"> eli</w:t>
      </w:r>
      <w:r w:rsidRPr="005007C5">
        <w:rPr>
          <w:rFonts w:cstheme="minorHAnsi"/>
        </w:rPr>
        <w:t xml:space="preserve"> uskonnon pohjalta johdettu maa</w:t>
      </w:r>
      <w:r w:rsidR="00323699" w:rsidRPr="005007C5">
        <w:rPr>
          <w:rFonts w:cstheme="minorHAnsi"/>
        </w:rPr>
        <w:t>,</w:t>
      </w:r>
      <w:r w:rsidRPr="005007C5">
        <w:rPr>
          <w:rFonts w:cstheme="minorHAnsi"/>
        </w:rPr>
        <w:t xml:space="preserve"> </w:t>
      </w:r>
      <w:r w:rsidR="00522E0A" w:rsidRPr="005007C5">
        <w:rPr>
          <w:rFonts w:cstheme="minorHAnsi"/>
        </w:rPr>
        <w:t xml:space="preserve">jossa on käytössä </w:t>
      </w:r>
      <w:proofErr w:type="spellStart"/>
      <w:r w:rsidRPr="005007C5">
        <w:rPr>
          <w:rFonts w:cstheme="minorHAnsi"/>
          <w:b/>
        </w:rPr>
        <w:t>sharia</w:t>
      </w:r>
      <w:proofErr w:type="spellEnd"/>
      <w:r w:rsidR="00522E0A" w:rsidRPr="005007C5">
        <w:rPr>
          <w:rFonts w:cstheme="minorHAnsi"/>
          <w:b/>
        </w:rPr>
        <w:t>-laki</w:t>
      </w:r>
      <w:r w:rsidR="00522E0A" w:rsidRPr="005007C5">
        <w:rPr>
          <w:rFonts w:cstheme="minorHAnsi"/>
        </w:rPr>
        <w:t>.</w:t>
      </w:r>
    </w:p>
    <w:p w14:paraId="32396E7E" w14:textId="72CAC086" w:rsidR="001D0240" w:rsidRPr="005007C5" w:rsidRDefault="00D43EB7" w:rsidP="009C6D18">
      <w:pPr>
        <w:pStyle w:val="Luettelokappale"/>
        <w:numPr>
          <w:ilvl w:val="0"/>
          <w:numId w:val="170"/>
        </w:numPr>
        <w:rPr>
          <w:rFonts w:cstheme="minorHAnsi"/>
        </w:rPr>
      </w:pPr>
      <w:r w:rsidRPr="005007C5">
        <w:rPr>
          <w:rFonts w:cstheme="minorHAnsi"/>
        </w:rPr>
        <w:t>Iranin esimerkki innosti shiialaisia muuallakin</w:t>
      </w:r>
      <w:r w:rsidR="007246E4" w:rsidRPr="005007C5">
        <w:rPr>
          <w:rFonts w:cstheme="minorHAnsi"/>
        </w:rPr>
        <w:t>, esim.</w:t>
      </w:r>
      <w:r w:rsidRPr="005007C5">
        <w:rPr>
          <w:rFonts w:cstheme="minorHAnsi"/>
        </w:rPr>
        <w:t xml:space="preserve"> Pakistan</w:t>
      </w:r>
      <w:r w:rsidR="007246E4" w:rsidRPr="005007C5">
        <w:rPr>
          <w:rFonts w:cstheme="minorHAnsi"/>
        </w:rPr>
        <w:t>issa</w:t>
      </w:r>
      <w:r w:rsidRPr="005007C5">
        <w:rPr>
          <w:rFonts w:cstheme="minorHAnsi"/>
        </w:rPr>
        <w:t>, Sudan</w:t>
      </w:r>
      <w:r w:rsidR="007246E4" w:rsidRPr="005007C5">
        <w:rPr>
          <w:rFonts w:cstheme="minorHAnsi"/>
        </w:rPr>
        <w:t>issa</w:t>
      </w:r>
      <w:r w:rsidRPr="005007C5">
        <w:rPr>
          <w:rFonts w:cstheme="minorHAnsi"/>
        </w:rPr>
        <w:t xml:space="preserve">, </w:t>
      </w:r>
      <w:proofErr w:type="spellStart"/>
      <w:r w:rsidRPr="005007C5">
        <w:rPr>
          <w:rFonts w:cstheme="minorHAnsi"/>
        </w:rPr>
        <w:t>Egypti</w:t>
      </w:r>
      <w:r w:rsidR="007246E4" w:rsidRPr="005007C5">
        <w:rPr>
          <w:rFonts w:cstheme="minorHAnsi"/>
        </w:rPr>
        <w:t>ssa</w:t>
      </w:r>
      <w:proofErr w:type="spellEnd"/>
      <w:r w:rsidR="007246E4" w:rsidRPr="005007C5">
        <w:rPr>
          <w:rFonts w:cstheme="minorHAnsi"/>
        </w:rPr>
        <w:t>,</w:t>
      </w:r>
      <w:r w:rsidRPr="005007C5">
        <w:rPr>
          <w:rFonts w:cstheme="minorHAnsi"/>
        </w:rPr>
        <w:t xml:space="preserve"> jne. </w:t>
      </w:r>
    </w:p>
    <w:p w14:paraId="4424BAE1" w14:textId="6D0AF73A" w:rsidR="00D43EB7" w:rsidRPr="005007C5" w:rsidRDefault="00D43EB7" w:rsidP="009C6D18">
      <w:pPr>
        <w:pStyle w:val="Luettelokappale"/>
        <w:numPr>
          <w:ilvl w:val="0"/>
          <w:numId w:val="170"/>
        </w:numPr>
        <w:rPr>
          <w:rFonts w:cstheme="minorHAnsi"/>
        </w:rPr>
      </w:pPr>
      <w:r w:rsidRPr="005007C5">
        <w:rPr>
          <w:rFonts w:cstheme="minorHAnsi"/>
        </w:rPr>
        <w:t xml:space="preserve">Afganistanissa </w:t>
      </w:r>
      <w:r w:rsidR="007246E4" w:rsidRPr="005007C5">
        <w:rPr>
          <w:rFonts w:cstheme="minorHAnsi"/>
        </w:rPr>
        <w:t>talibanien</w:t>
      </w:r>
      <w:r w:rsidRPr="005007C5">
        <w:rPr>
          <w:rFonts w:cstheme="minorHAnsi"/>
        </w:rPr>
        <w:t xml:space="preserve"> valtakausi vei maan takaisin keskiajalle, kun Koraani syrjäytti maallisen hallinnon ja lain täysin</w:t>
      </w:r>
      <w:r w:rsidR="001D0240" w:rsidRPr="005007C5">
        <w:rPr>
          <w:rFonts w:cstheme="minorHAnsi"/>
        </w:rPr>
        <w:t>.</w:t>
      </w:r>
      <w:r w:rsidRPr="005007C5">
        <w:rPr>
          <w:rFonts w:cstheme="minorHAnsi"/>
        </w:rPr>
        <w:t xml:space="preserve"> </w:t>
      </w:r>
      <w:r w:rsidR="001D0240" w:rsidRPr="005007C5">
        <w:rPr>
          <w:rFonts w:cstheme="minorHAnsi"/>
        </w:rPr>
        <w:t>N</w:t>
      </w:r>
      <w:r w:rsidRPr="005007C5">
        <w:rPr>
          <w:rFonts w:cstheme="minorHAnsi"/>
        </w:rPr>
        <w:t xml:space="preserve">aiset </w:t>
      </w:r>
      <w:r w:rsidR="001D0240" w:rsidRPr="005007C5">
        <w:rPr>
          <w:rFonts w:cstheme="minorHAnsi"/>
        </w:rPr>
        <w:t xml:space="preserve">eristettiin </w:t>
      </w:r>
      <w:r w:rsidRPr="005007C5">
        <w:rPr>
          <w:rFonts w:cstheme="minorHAnsi"/>
        </w:rPr>
        <w:t xml:space="preserve">kodin piiriin, </w:t>
      </w:r>
      <w:r w:rsidR="001D0240" w:rsidRPr="005007C5">
        <w:rPr>
          <w:rFonts w:cstheme="minorHAnsi"/>
        </w:rPr>
        <w:t xml:space="preserve">maahan tuli </w:t>
      </w:r>
      <w:proofErr w:type="spellStart"/>
      <w:r w:rsidRPr="005007C5">
        <w:rPr>
          <w:rFonts w:cstheme="minorHAnsi"/>
        </w:rPr>
        <w:t>burkhapakko</w:t>
      </w:r>
      <w:proofErr w:type="spellEnd"/>
      <w:r w:rsidRPr="005007C5">
        <w:rPr>
          <w:rFonts w:cstheme="minorHAnsi"/>
        </w:rPr>
        <w:t xml:space="preserve">, </w:t>
      </w:r>
      <w:r w:rsidR="001D0240" w:rsidRPr="005007C5">
        <w:rPr>
          <w:rFonts w:cstheme="minorHAnsi"/>
        </w:rPr>
        <w:t xml:space="preserve">ja </w:t>
      </w:r>
      <w:r w:rsidRPr="005007C5">
        <w:rPr>
          <w:rFonts w:cstheme="minorHAnsi"/>
        </w:rPr>
        <w:t>läntisen kulttuurin täyskielto</w:t>
      </w:r>
      <w:r w:rsidR="001D0240" w:rsidRPr="005007C5">
        <w:rPr>
          <w:rFonts w:cstheme="minorHAnsi"/>
        </w:rPr>
        <w:t>.</w:t>
      </w:r>
    </w:p>
    <w:p w14:paraId="50222F44" w14:textId="2D8F3B80" w:rsidR="00D43EB7" w:rsidRPr="005007C5" w:rsidRDefault="00D43EB7" w:rsidP="009C6D18">
      <w:pPr>
        <w:pStyle w:val="Luettelokappale"/>
        <w:numPr>
          <w:ilvl w:val="0"/>
          <w:numId w:val="170"/>
        </w:numPr>
        <w:rPr>
          <w:rFonts w:cstheme="minorHAnsi"/>
        </w:rPr>
      </w:pPr>
      <w:r w:rsidRPr="005007C5">
        <w:rPr>
          <w:rFonts w:cstheme="minorHAnsi"/>
        </w:rPr>
        <w:t>Iran osoitti kasvavaa vihamielisyyttä USA:ta kohtaan</w:t>
      </w:r>
      <w:r w:rsidR="00AB3094" w:rsidRPr="005007C5">
        <w:rPr>
          <w:rFonts w:cstheme="minorHAnsi"/>
        </w:rPr>
        <w:t>, josta esimerkkinä</w:t>
      </w:r>
      <w:r w:rsidRPr="005007C5">
        <w:rPr>
          <w:rFonts w:cstheme="minorHAnsi"/>
        </w:rPr>
        <w:t xml:space="preserve"> </w:t>
      </w:r>
      <w:r w:rsidRPr="005007C5">
        <w:rPr>
          <w:rFonts w:cstheme="minorHAnsi"/>
          <w:b/>
        </w:rPr>
        <w:t>pankkivankidraama Teheranissa</w:t>
      </w:r>
      <w:r w:rsidR="00522E0A" w:rsidRPr="005007C5">
        <w:rPr>
          <w:rFonts w:cstheme="minorHAnsi"/>
          <w:b/>
        </w:rPr>
        <w:t xml:space="preserve"> 1979</w:t>
      </w:r>
      <w:r w:rsidR="00AB3094" w:rsidRPr="005007C5">
        <w:rPr>
          <w:rFonts w:cstheme="minorHAnsi"/>
          <w:b/>
        </w:rPr>
        <w:t>.</w:t>
      </w:r>
    </w:p>
    <w:p w14:paraId="4A7C2243" w14:textId="0D95169A" w:rsidR="00D43EB7" w:rsidRPr="005007C5" w:rsidRDefault="00D43EB7" w:rsidP="009C6D18">
      <w:pPr>
        <w:pStyle w:val="Luettelokappale"/>
        <w:numPr>
          <w:ilvl w:val="0"/>
          <w:numId w:val="170"/>
        </w:numPr>
        <w:rPr>
          <w:rFonts w:cstheme="minorHAnsi"/>
        </w:rPr>
      </w:pPr>
      <w:r w:rsidRPr="005007C5">
        <w:rPr>
          <w:rFonts w:cstheme="minorHAnsi"/>
        </w:rPr>
        <w:t xml:space="preserve">Toisaalta Iran ja Irak kävivät pitkän sodan 1979-89 keskenään; virallinen syy </w:t>
      </w:r>
      <w:r w:rsidR="00522E0A" w:rsidRPr="005007C5">
        <w:rPr>
          <w:rFonts w:cstheme="minorHAnsi"/>
        </w:rPr>
        <w:t xml:space="preserve">oli </w:t>
      </w:r>
      <w:r w:rsidRPr="005007C5">
        <w:rPr>
          <w:rFonts w:cstheme="minorHAnsi"/>
        </w:rPr>
        <w:t xml:space="preserve">uskon tulkintaerot, käytännössä kyse </w:t>
      </w:r>
      <w:r w:rsidR="00323699" w:rsidRPr="005007C5">
        <w:rPr>
          <w:rFonts w:cstheme="minorHAnsi"/>
        </w:rPr>
        <w:t xml:space="preserve">oli </w:t>
      </w:r>
      <w:r w:rsidRPr="005007C5">
        <w:rPr>
          <w:rFonts w:cstheme="minorHAnsi"/>
        </w:rPr>
        <w:t>öljyvarannoista</w:t>
      </w:r>
      <w:r w:rsidR="00D5785E" w:rsidRPr="005007C5">
        <w:rPr>
          <w:rFonts w:cstheme="minorHAnsi"/>
        </w:rPr>
        <w:t>.</w:t>
      </w:r>
    </w:p>
    <w:p w14:paraId="173B4706" w14:textId="799ECF7C" w:rsidR="00D43EB7" w:rsidRPr="005007C5" w:rsidRDefault="00D43EB7" w:rsidP="009C6D18">
      <w:pPr>
        <w:pStyle w:val="Luettelokappale"/>
        <w:numPr>
          <w:ilvl w:val="0"/>
          <w:numId w:val="170"/>
        </w:numPr>
        <w:rPr>
          <w:rFonts w:cstheme="minorHAnsi"/>
        </w:rPr>
      </w:pPr>
      <w:r w:rsidRPr="005007C5">
        <w:rPr>
          <w:rFonts w:cstheme="minorHAnsi"/>
        </w:rPr>
        <w:t xml:space="preserve">Myös </w:t>
      </w:r>
      <w:r w:rsidRPr="005007C5">
        <w:rPr>
          <w:rFonts w:cstheme="minorHAnsi"/>
          <w:b/>
          <w:bCs/>
        </w:rPr>
        <w:t>Persianlahden sodassa</w:t>
      </w:r>
      <w:r w:rsidRPr="005007C5">
        <w:rPr>
          <w:rFonts w:cstheme="minorHAnsi"/>
        </w:rPr>
        <w:t xml:space="preserve"> islamilaiset valtiot</w:t>
      </w:r>
      <w:r w:rsidR="00522E0A" w:rsidRPr="005007C5">
        <w:rPr>
          <w:rFonts w:cstheme="minorHAnsi"/>
        </w:rPr>
        <w:t xml:space="preserve"> olivat</w:t>
      </w:r>
      <w:r w:rsidRPr="005007C5">
        <w:rPr>
          <w:rFonts w:cstheme="minorHAnsi"/>
        </w:rPr>
        <w:t xml:space="preserve"> sodassa keskenään, kun Irak miehitti öljyvaltio Kuwaitin, joka oli USA:n liittolainen ja öljyn toimittaja</w:t>
      </w:r>
      <w:r w:rsidR="00D5785E" w:rsidRPr="005007C5">
        <w:rPr>
          <w:rFonts w:cstheme="minorHAnsi"/>
        </w:rPr>
        <w:t>.</w:t>
      </w:r>
    </w:p>
    <w:p w14:paraId="58206D1F" w14:textId="067AF8F0" w:rsidR="00D43EB7" w:rsidRPr="005007C5" w:rsidRDefault="00D43EB7" w:rsidP="009C6D18">
      <w:pPr>
        <w:pStyle w:val="Luettelokappale"/>
        <w:numPr>
          <w:ilvl w:val="0"/>
          <w:numId w:val="170"/>
        </w:numPr>
        <w:rPr>
          <w:rFonts w:cstheme="minorHAnsi"/>
        </w:rPr>
      </w:pPr>
      <w:r w:rsidRPr="005007C5">
        <w:rPr>
          <w:rFonts w:cstheme="minorHAnsi"/>
        </w:rPr>
        <w:t>Juutalaisvaltio Israelin valtion synty 1948 ja sen vastustaminen yhdistänyt islamilaisia maita toisiinsa</w:t>
      </w:r>
      <w:r w:rsidR="00522E0A" w:rsidRPr="005007C5">
        <w:rPr>
          <w:rFonts w:cstheme="minorHAnsi"/>
        </w:rPr>
        <w:t>. Moni niistä</w:t>
      </w:r>
      <w:r w:rsidRPr="005007C5">
        <w:rPr>
          <w:rFonts w:cstheme="minorHAnsi"/>
        </w:rPr>
        <w:t xml:space="preserve"> </w:t>
      </w:r>
      <w:r w:rsidR="00323699" w:rsidRPr="005007C5">
        <w:rPr>
          <w:rFonts w:cstheme="minorHAnsi"/>
        </w:rPr>
        <w:t xml:space="preserve">on </w:t>
      </w:r>
      <w:r w:rsidRPr="005007C5">
        <w:rPr>
          <w:rFonts w:cstheme="minorHAnsi"/>
        </w:rPr>
        <w:t>tuk</w:t>
      </w:r>
      <w:r w:rsidR="00522E0A" w:rsidRPr="005007C5">
        <w:rPr>
          <w:rFonts w:cstheme="minorHAnsi"/>
        </w:rPr>
        <w:t>e</w:t>
      </w:r>
      <w:r w:rsidR="00323699" w:rsidRPr="005007C5">
        <w:rPr>
          <w:rFonts w:cstheme="minorHAnsi"/>
        </w:rPr>
        <w:t>nut</w:t>
      </w:r>
      <w:r w:rsidRPr="005007C5">
        <w:rPr>
          <w:rFonts w:cstheme="minorHAnsi"/>
          <w:b/>
          <w:bCs/>
        </w:rPr>
        <w:t xml:space="preserve"> PLO:</w:t>
      </w:r>
      <w:r w:rsidR="00522E0A" w:rsidRPr="005007C5">
        <w:rPr>
          <w:rFonts w:cstheme="minorHAnsi"/>
          <w:b/>
          <w:bCs/>
        </w:rPr>
        <w:t>ta</w:t>
      </w:r>
      <w:r w:rsidRPr="005007C5">
        <w:rPr>
          <w:rFonts w:cstheme="minorHAnsi"/>
        </w:rPr>
        <w:t xml:space="preserve"> (Palestiinan vapautusjärjestö)</w:t>
      </w:r>
      <w:r w:rsidR="00D5785E" w:rsidRPr="005007C5">
        <w:rPr>
          <w:rFonts w:cstheme="minorHAnsi"/>
        </w:rPr>
        <w:t>.</w:t>
      </w:r>
    </w:p>
    <w:p w14:paraId="6F072416" w14:textId="77777777" w:rsidR="00D43EB7" w:rsidRPr="005007C5" w:rsidRDefault="00D43EB7" w:rsidP="00D43EB7">
      <w:pPr>
        <w:rPr>
          <w:rFonts w:cstheme="minorHAnsi"/>
        </w:rPr>
      </w:pPr>
    </w:p>
    <w:p w14:paraId="00005A6E" w14:textId="77777777" w:rsidR="00D43EB7" w:rsidRPr="005007C5" w:rsidRDefault="00D43EB7" w:rsidP="00D43EB7">
      <w:pPr>
        <w:rPr>
          <w:rFonts w:cstheme="minorHAnsi"/>
          <w:b/>
          <w:bCs/>
        </w:rPr>
      </w:pPr>
      <w:r w:rsidRPr="005007C5">
        <w:rPr>
          <w:rFonts w:cstheme="minorHAnsi"/>
          <w:b/>
          <w:bCs/>
        </w:rPr>
        <w:t>Pohdi:</w:t>
      </w:r>
    </w:p>
    <w:p w14:paraId="2899D9F2" w14:textId="77777777" w:rsidR="00D43EB7" w:rsidRPr="005007C5" w:rsidRDefault="00D43EB7" w:rsidP="009C6D18">
      <w:pPr>
        <w:pStyle w:val="Luettelokappale"/>
        <w:numPr>
          <w:ilvl w:val="0"/>
          <w:numId w:val="169"/>
        </w:numPr>
        <w:rPr>
          <w:rFonts w:cstheme="minorHAnsi"/>
        </w:rPr>
      </w:pPr>
      <w:r w:rsidRPr="005007C5">
        <w:rPr>
          <w:rFonts w:cstheme="minorHAnsi"/>
        </w:rPr>
        <w:t>Ota selvää, miten Koraani kehottaa suhtautumaan kristittyihin.</w:t>
      </w:r>
    </w:p>
    <w:p w14:paraId="314AE44B" w14:textId="77777777" w:rsidR="00D43EB7" w:rsidRPr="005007C5" w:rsidRDefault="00D43EB7" w:rsidP="009C6D18">
      <w:pPr>
        <w:pStyle w:val="Luettelokappale"/>
        <w:numPr>
          <w:ilvl w:val="0"/>
          <w:numId w:val="169"/>
        </w:numPr>
        <w:rPr>
          <w:rFonts w:cstheme="minorHAnsi"/>
        </w:rPr>
      </w:pPr>
      <w:r w:rsidRPr="005007C5">
        <w:rPr>
          <w:rFonts w:cstheme="minorHAnsi"/>
        </w:rPr>
        <w:t>Millaisia kulttuurin törmäystilanteita islamilainen perhe voi kohdata muuttaessaan esim. Lähi-idästä Eurooppaan?</w:t>
      </w:r>
    </w:p>
    <w:p w14:paraId="2124EE89" w14:textId="77777777" w:rsidR="00D43EB7" w:rsidRPr="005007C5" w:rsidRDefault="00D43EB7" w:rsidP="009C6D18">
      <w:pPr>
        <w:pStyle w:val="Luettelokappale"/>
        <w:numPr>
          <w:ilvl w:val="0"/>
          <w:numId w:val="169"/>
        </w:numPr>
        <w:rPr>
          <w:rFonts w:cstheme="minorHAnsi"/>
        </w:rPr>
      </w:pPr>
      <w:r w:rsidRPr="005007C5">
        <w:rPr>
          <w:rFonts w:cstheme="minorHAnsi"/>
        </w:rPr>
        <w:t xml:space="preserve">Millaisena islamilaiset näkevät eurooppalaisen naisen elämän ja aseman? </w:t>
      </w:r>
    </w:p>
    <w:p w14:paraId="20DFB6B8" w14:textId="77777777" w:rsidR="00D43EB7" w:rsidRPr="005007C5" w:rsidRDefault="00D43EB7" w:rsidP="00D43EB7">
      <w:pPr>
        <w:rPr>
          <w:rFonts w:cstheme="minorHAnsi"/>
        </w:rPr>
      </w:pPr>
    </w:p>
    <w:p w14:paraId="4171661E" w14:textId="1B923E40" w:rsidR="00D5785E" w:rsidRPr="005007C5" w:rsidRDefault="00D5785E">
      <w:pPr>
        <w:rPr>
          <w:rFonts w:cstheme="minorHAnsi"/>
        </w:rPr>
      </w:pPr>
      <w:r w:rsidRPr="005007C5">
        <w:rPr>
          <w:rFonts w:cstheme="minorHAnsi"/>
        </w:rPr>
        <w:br w:type="page"/>
      </w:r>
    </w:p>
    <w:p w14:paraId="7A064BE7" w14:textId="77777777" w:rsidR="00D5785E" w:rsidRPr="005007C5" w:rsidRDefault="00D5785E" w:rsidP="00D5785E">
      <w:pPr>
        <w:pStyle w:val="Otsikko2"/>
      </w:pPr>
      <w:bookmarkStart w:id="55" w:name="_Toc32604026"/>
      <w:r w:rsidRPr="005007C5">
        <w:lastRenderedPageBreak/>
        <w:t>Afrikkalainen kulttuuri</w:t>
      </w:r>
      <w:bookmarkEnd w:id="55"/>
    </w:p>
    <w:p w14:paraId="5E9ADC5F" w14:textId="6DCA25A3" w:rsidR="00D5785E" w:rsidRPr="005007C5" w:rsidRDefault="00140E72" w:rsidP="009C6D18">
      <w:pPr>
        <w:pStyle w:val="Luettelokappale"/>
        <w:numPr>
          <w:ilvl w:val="0"/>
          <w:numId w:val="168"/>
        </w:numPr>
        <w:rPr>
          <w:rFonts w:cstheme="minorHAnsi"/>
          <w:b/>
          <w:bCs/>
        </w:rPr>
      </w:pPr>
      <w:r w:rsidRPr="005007C5">
        <w:rPr>
          <w:rFonts w:cstheme="minorHAnsi"/>
        </w:rPr>
        <w:t>Afrikka on m</w:t>
      </w:r>
      <w:r w:rsidR="00D5785E" w:rsidRPr="005007C5">
        <w:rPr>
          <w:rFonts w:cstheme="minorHAnsi"/>
        </w:rPr>
        <w:t>onien erilaisten kulttuurien maanosa</w:t>
      </w:r>
      <w:r w:rsidRPr="005007C5">
        <w:rPr>
          <w:rFonts w:cstheme="minorHAnsi"/>
        </w:rPr>
        <w:t>.</w:t>
      </w:r>
    </w:p>
    <w:p w14:paraId="7605014C" w14:textId="5BF8DD75" w:rsidR="00D5785E" w:rsidRPr="005007C5" w:rsidRDefault="00140E72" w:rsidP="009C6D18">
      <w:pPr>
        <w:pStyle w:val="Luettelokappale"/>
        <w:numPr>
          <w:ilvl w:val="0"/>
          <w:numId w:val="168"/>
        </w:numPr>
        <w:rPr>
          <w:rFonts w:cstheme="minorHAnsi"/>
          <w:b/>
          <w:bCs/>
        </w:rPr>
      </w:pPr>
      <w:r w:rsidRPr="005007C5">
        <w:rPr>
          <w:rFonts w:cstheme="minorHAnsi"/>
        </w:rPr>
        <w:t>Perinteisesti p</w:t>
      </w:r>
      <w:r w:rsidR="00D5785E" w:rsidRPr="005007C5">
        <w:rPr>
          <w:rFonts w:cstheme="minorHAnsi"/>
        </w:rPr>
        <w:t xml:space="preserve">erhe, suku ja heimo </w:t>
      </w:r>
      <w:r w:rsidRPr="005007C5">
        <w:rPr>
          <w:rFonts w:cstheme="minorHAnsi"/>
        </w:rPr>
        <w:t xml:space="preserve">ovat </w:t>
      </w:r>
      <w:r w:rsidR="00D5785E" w:rsidRPr="005007C5">
        <w:rPr>
          <w:rFonts w:cstheme="minorHAnsi"/>
        </w:rPr>
        <w:t>kulttuurin ja yhteiskunnan perusta, ei valtio</w:t>
      </w:r>
      <w:r w:rsidRPr="005007C5">
        <w:rPr>
          <w:rFonts w:cstheme="minorHAnsi"/>
        </w:rPr>
        <w:t>.</w:t>
      </w:r>
    </w:p>
    <w:p w14:paraId="390FCA2E" w14:textId="72E4772F" w:rsidR="00D5785E" w:rsidRPr="005007C5" w:rsidRDefault="00140E72" w:rsidP="009C6D18">
      <w:pPr>
        <w:pStyle w:val="Luettelokappale"/>
        <w:numPr>
          <w:ilvl w:val="0"/>
          <w:numId w:val="168"/>
        </w:numPr>
        <w:rPr>
          <w:rFonts w:cstheme="minorHAnsi"/>
          <w:b/>
          <w:bCs/>
        </w:rPr>
      </w:pPr>
      <w:r w:rsidRPr="005007C5">
        <w:rPr>
          <w:rFonts w:cstheme="minorHAnsi"/>
        </w:rPr>
        <w:t>Afrikalla on ollut p</w:t>
      </w:r>
      <w:r w:rsidR="00D5785E" w:rsidRPr="005007C5">
        <w:rPr>
          <w:rFonts w:cstheme="minorHAnsi"/>
        </w:rPr>
        <w:t>itkään jatkuneet kaupalliset siteet arabeihin ja eurooppalaisiin</w:t>
      </w:r>
      <w:r w:rsidRPr="005007C5">
        <w:rPr>
          <w:rFonts w:cstheme="minorHAnsi"/>
        </w:rPr>
        <w:t>, ja etenkin islam vaikutti heimokulttuureihin.</w:t>
      </w:r>
    </w:p>
    <w:p w14:paraId="2DCC0D12" w14:textId="7256EFC3" w:rsidR="00D5785E" w:rsidRPr="005007C5" w:rsidRDefault="00D5785E" w:rsidP="009C6D18">
      <w:pPr>
        <w:pStyle w:val="Luettelokappale"/>
        <w:numPr>
          <w:ilvl w:val="0"/>
          <w:numId w:val="168"/>
        </w:numPr>
        <w:rPr>
          <w:rFonts w:cstheme="minorHAnsi"/>
          <w:b/>
          <w:bCs/>
        </w:rPr>
      </w:pPr>
      <w:r w:rsidRPr="005007C5">
        <w:rPr>
          <w:rFonts w:cstheme="minorHAnsi"/>
        </w:rPr>
        <w:t>Imperialismin kaudella 1800-luvulla Afri</w:t>
      </w:r>
      <w:r w:rsidR="00140E72" w:rsidRPr="005007C5">
        <w:rPr>
          <w:rFonts w:cstheme="minorHAnsi"/>
        </w:rPr>
        <w:t>kka jaettiin</w:t>
      </w:r>
      <w:r w:rsidRPr="005007C5">
        <w:rPr>
          <w:rFonts w:cstheme="minorHAnsi"/>
        </w:rPr>
        <w:t xml:space="preserve"> siirtomaiksi</w:t>
      </w:r>
      <w:r w:rsidR="00140E72" w:rsidRPr="005007C5">
        <w:rPr>
          <w:rFonts w:cstheme="minorHAnsi"/>
        </w:rPr>
        <w:t xml:space="preserve"> eurooppalaisten toimesta.</w:t>
      </w:r>
    </w:p>
    <w:p w14:paraId="195C03B1" w14:textId="36ACBAA6" w:rsidR="00D5785E" w:rsidRPr="005007C5" w:rsidRDefault="00D5785E" w:rsidP="00140E72">
      <w:pPr>
        <w:pStyle w:val="Luettelokappale"/>
        <w:numPr>
          <w:ilvl w:val="0"/>
          <w:numId w:val="168"/>
        </w:numPr>
        <w:rPr>
          <w:rFonts w:cstheme="minorHAnsi"/>
          <w:b/>
          <w:bCs/>
        </w:rPr>
      </w:pPr>
      <w:r w:rsidRPr="005007C5">
        <w:rPr>
          <w:rFonts w:cstheme="minorHAnsi"/>
        </w:rPr>
        <w:t xml:space="preserve">“Muutoksen tuuli” </w:t>
      </w:r>
      <w:r w:rsidR="00140E72" w:rsidRPr="005007C5">
        <w:rPr>
          <w:rFonts w:cstheme="minorHAnsi"/>
        </w:rPr>
        <w:t xml:space="preserve">alkoi puhaltaa </w:t>
      </w:r>
      <w:r w:rsidRPr="005007C5">
        <w:rPr>
          <w:rFonts w:cstheme="minorHAnsi"/>
        </w:rPr>
        <w:t>toisen maailmansodan jälkeen</w:t>
      </w:r>
      <w:r w:rsidR="00323699" w:rsidRPr="005007C5">
        <w:rPr>
          <w:rFonts w:cstheme="minorHAnsi"/>
        </w:rPr>
        <w:t>,</w:t>
      </w:r>
      <w:r w:rsidR="00140E72" w:rsidRPr="005007C5">
        <w:rPr>
          <w:rFonts w:cstheme="minorHAnsi"/>
        </w:rPr>
        <w:t xml:space="preserve"> kun </w:t>
      </w:r>
      <w:r w:rsidRPr="005007C5">
        <w:rPr>
          <w:rFonts w:cstheme="minorHAnsi"/>
          <w:b/>
        </w:rPr>
        <w:t>dekolonisaatio</w:t>
      </w:r>
      <w:r w:rsidRPr="005007C5">
        <w:rPr>
          <w:rFonts w:cstheme="minorHAnsi"/>
        </w:rPr>
        <w:t xml:space="preserve"> käynnistyi.</w:t>
      </w:r>
    </w:p>
    <w:p w14:paraId="546AD5BF" w14:textId="66D1CAC0" w:rsidR="00D43EB7" w:rsidRPr="005007C5" w:rsidRDefault="00D5785E" w:rsidP="00D5785E">
      <w:pPr>
        <w:jc w:val="center"/>
        <w:rPr>
          <w:rFonts w:cstheme="minorHAnsi"/>
          <w:b/>
          <w:sz w:val="20"/>
        </w:rPr>
      </w:pPr>
      <w:r w:rsidRPr="005007C5">
        <w:rPr>
          <w:rFonts w:cstheme="minorHAnsi"/>
          <w:b/>
          <w:sz w:val="20"/>
        </w:rPr>
        <w:t>Afrikkalaisia heimokoruja.</w:t>
      </w:r>
    </w:p>
    <w:p w14:paraId="00B74BF0" w14:textId="4E9A7EDF" w:rsidR="00D5785E" w:rsidRPr="005007C5" w:rsidRDefault="00D43EB7" w:rsidP="00D5785E">
      <w:pPr>
        <w:jc w:val="center"/>
        <w:rPr>
          <w:rFonts w:cstheme="minorHAnsi"/>
          <w:b/>
          <w:sz w:val="20"/>
        </w:rPr>
      </w:pPr>
      <w:r w:rsidRPr="005007C5">
        <w:rPr>
          <w:rFonts w:cstheme="minorHAnsi"/>
          <w:b/>
          <w:sz w:val="20"/>
        </w:rPr>
        <w:drawing>
          <wp:inline distT="0" distB="0" distL="0" distR="0" wp14:anchorId="0D32DB71" wp14:editId="7319345F">
            <wp:extent cx="2999689" cy="1993543"/>
            <wp:effectExtent l="0" t="0" r="0" b="0"/>
            <wp:docPr id="129026273" name="Kuva 12902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999689" cy="1993543"/>
                    </a:xfrm>
                    <a:prstGeom prst="rect">
                      <a:avLst/>
                    </a:prstGeom>
                  </pic:spPr>
                </pic:pic>
              </a:graphicData>
            </a:graphic>
          </wp:inline>
        </w:drawing>
      </w:r>
    </w:p>
    <w:p w14:paraId="36676C5C" w14:textId="25DBEA46" w:rsidR="00D43EB7" w:rsidRPr="005007C5" w:rsidRDefault="00D43EB7" w:rsidP="00D5785E">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p>
    <w:p w14:paraId="31DF9E9E" w14:textId="77777777" w:rsidR="00D43EB7" w:rsidRPr="005007C5" w:rsidRDefault="00D43EB7" w:rsidP="00D43EB7">
      <w:pPr>
        <w:rPr>
          <w:rFonts w:cstheme="minorHAnsi"/>
          <w:b/>
          <w:bCs/>
        </w:rPr>
      </w:pPr>
    </w:p>
    <w:p w14:paraId="6AD4E8D0" w14:textId="38EA8871" w:rsidR="00D43EB7" w:rsidRPr="005007C5" w:rsidRDefault="00D43EB7" w:rsidP="00D43EB7">
      <w:pPr>
        <w:rPr>
          <w:rFonts w:cstheme="minorHAnsi"/>
          <w:b/>
          <w:bCs/>
        </w:rPr>
      </w:pPr>
      <w:r w:rsidRPr="005007C5">
        <w:rPr>
          <w:rFonts w:cstheme="minorHAnsi"/>
          <w:b/>
          <w:bCs/>
        </w:rPr>
        <w:t>Afrikka eurooppalaisin silmin</w:t>
      </w:r>
    </w:p>
    <w:p w14:paraId="04F47677" w14:textId="55A15494" w:rsidR="00D43EB7" w:rsidRPr="005007C5" w:rsidRDefault="00D43EB7" w:rsidP="009C6D18">
      <w:pPr>
        <w:pStyle w:val="Luettelokappale"/>
        <w:numPr>
          <w:ilvl w:val="0"/>
          <w:numId w:val="167"/>
        </w:numPr>
        <w:rPr>
          <w:rFonts w:cstheme="minorHAnsi"/>
          <w:b/>
          <w:bCs/>
        </w:rPr>
      </w:pPr>
      <w:r w:rsidRPr="005007C5">
        <w:rPr>
          <w:rFonts w:cstheme="minorHAnsi"/>
          <w:b/>
        </w:rPr>
        <w:t>Historiallinen näkökulma:</w:t>
      </w:r>
      <w:r w:rsidRPr="005007C5">
        <w:rPr>
          <w:rFonts w:cstheme="minorHAnsi"/>
        </w:rPr>
        <w:t xml:space="preserve"> </w:t>
      </w:r>
      <w:r w:rsidR="00140E72" w:rsidRPr="005007C5">
        <w:rPr>
          <w:rFonts w:cstheme="minorHAnsi"/>
        </w:rPr>
        <w:t>Afrikka on i</w:t>
      </w:r>
      <w:r w:rsidRPr="005007C5">
        <w:rPr>
          <w:rFonts w:cstheme="minorHAnsi"/>
        </w:rPr>
        <w:t>hmisen alkukoti</w:t>
      </w:r>
      <w:r w:rsidR="00140E72" w:rsidRPr="005007C5">
        <w:rPr>
          <w:rFonts w:cstheme="minorHAnsi"/>
        </w:rPr>
        <w:t>, josta ihmislaji on levinnyt ympäri maailmaa</w:t>
      </w:r>
      <w:r w:rsidR="00323699" w:rsidRPr="005007C5">
        <w:rPr>
          <w:rFonts w:cstheme="minorHAnsi"/>
        </w:rPr>
        <w:t xml:space="preserve"> (Lucy)</w:t>
      </w:r>
      <w:r w:rsidR="00140E72" w:rsidRPr="005007C5">
        <w:rPr>
          <w:rFonts w:cstheme="minorHAnsi"/>
        </w:rPr>
        <w:t>.</w:t>
      </w:r>
    </w:p>
    <w:p w14:paraId="3171734C" w14:textId="4F894155" w:rsidR="00D43EB7" w:rsidRPr="005007C5" w:rsidRDefault="00D43EB7" w:rsidP="009C6D18">
      <w:pPr>
        <w:pStyle w:val="Luettelokappale"/>
        <w:numPr>
          <w:ilvl w:val="0"/>
          <w:numId w:val="167"/>
        </w:numPr>
        <w:rPr>
          <w:rFonts w:cstheme="minorHAnsi"/>
          <w:b/>
          <w:bCs/>
        </w:rPr>
      </w:pPr>
      <w:r w:rsidRPr="005007C5">
        <w:rPr>
          <w:rFonts w:cstheme="minorHAnsi"/>
          <w:b/>
        </w:rPr>
        <w:t>Taloudellinen näkökulma:</w:t>
      </w:r>
      <w:r w:rsidRPr="005007C5">
        <w:rPr>
          <w:rFonts w:cstheme="minorHAnsi"/>
        </w:rPr>
        <w:t xml:space="preserve"> orjakauppa alkoi 700-luvulla arabien toimesta ja voimistui löytöretkien aikana 1400-1500–luvuilla</w:t>
      </w:r>
      <w:r w:rsidR="00140E72" w:rsidRPr="005007C5">
        <w:rPr>
          <w:rFonts w:cstheme="minorHAnsi"/>
        </w:rPr>
        <w:t>. Sen seurauksena</w:t>
      </w:r>
      <w:r w:rsidRPr="005007C5">
        <w:rPr>
          <w:rFonts w:cstheme="minorHAnsi"/>
        </w:rPr>
        <w:t xml:space="preserve"> heimot hajosivat</w:t>
      </w:r>
      <w:r w:rsidR="00140E72" w:rsidRPr="005007C5">
        <w:rPr>
          <w:rFonts w:cstheme="minorHAnsi"/>
        </w:rPr>
        <w:t xml:space="preserve"> ja väestönkasvu hidastui.</w:t>
      </w:r>
    </w:p>
    <w:p w14:paraId="6860E9B2" w14:textId="08BC58F1" w:rsidR="00D43EB7" w:rsidRPr="005007C5" w:rsidRDefault="00D43EB7" w:rsidP="009C6D18">
      <w:pPr>
        <w:pStyle w:val="Luettelokappale"/>
        <w:numPr>
          <w:ilvl w:val="0"/>
          <w:numId w:val="167"/>
        </w:numPr>
        <w:rPr>
          <w:rFonts w:cstheme="minorHAnsi"/>
          <w:b/>
          <w:bCs/>
        </w:rPr>
      </w:pPr>
      <w:r w:rsidRPr="005007C5">
        <w:rPr>
          <w:rFonts w:cstheme="minorHAnsi"/>
        </w:rPr>
        <w:t xml:space="preserve">Afrikan rannikkoseudut tunnettiin ja kauppaa norsunluulla käytiin vuosisatoja, rannikolle </w:t>
      </w:r>
      <w:r w:rsidR="00140E72" w:rsidRPr="005007C5">
        <w:rPr>
          <w:rFonts w:cstheme="minorHAnsi"/>
        </w:rPr>
        <w:t xml:space="preserve">perustettiin </w:t>
      </w:r>
      <w:r w:rsidRPr="005007C5">
        <w:rPr>
          <w:rFonts w:cstheme="minorHAnsi"/>
        </w:rPr>
        <w:t>eurooppalaisten tukikohtia</w:t>
      </w:r>
      <w:r w:rsidR="00140E72" w:rsidRPr="005007C5">
        <w:rPr>
          <w:rFonts w:cstheme="minorHAnsi"/>
        </w:rPr>
        <w:t>.</w:t>
      </w:r>
    </w:p>
    <w:p w14:paraId="68F24F9E" w14:textId="54F8B17C" w:rsidR="00D43EB7" w:rsidRPr="005007C5" w:rsidRDefault="00D43EB7" w:rsidP="009C6D18">
      <w:pPr>
        <w:pStyle w:val="Luettelokappale"/>
        <w:numPr>
          <w:ilvl w:val="0"/>
          <w:numId w:val="167"/>
        </w:numPr>
        <w:rPr>
          <w:rFonts w:cstheme="minorHAnsi"/>
          <w:b/>
          <w:bCs/>
        </w:rPr>
      </w:pPr>
      <w:r w:rsidRPr="005007C5">
        <w:rPr>
          <w:rFonts w:cstheme="minorHAnsi"/>
        </w:rPr>
        <w:t xml:space="preserve">Sisäosat </w:t>
      </w:r>
      <w:r w:rsidR="00140E72" w:rsidRPr="005007C5">
        <w:rPr>
          <w:rFonts w:cstheme="minorHAnsi"/>
        </w:rPr>
        <w:t xml:space="preserve">olivat </w:t>
      </w:r>
      <w:r w:rsidRPr="005007C5">
        <w:rPr>
          <w:rFonts w:cstheme="minorHAnsi"/>
        </w:rPr>
        <w:t xml:space="preserve">pitkään </w:t>
      </w:r>
      <w:r w:rsidR="00140E72" w:rsidRPr="005007C5">
        <w:rPr>
          <w:rFonts w:cstheme="minorHAnsi"/>
        </w:rPr>
        <w:t>tuntemattomia koska</w:t>
      </w:r>
      <w:r w:rsidRPr="005007C5">
        <w:rPr>
          <w:rFonts w:cstheme="minorHAnsi"/>
        </w:rPr>
        <w:t xml:space="preserve"> sairaudet, vihamieliset heimot, eksymisen pelko ja ennakkoluulot estivät sisäosien tutkimusta</w:t>
      </w:r>
      <w:r w:rsidR="00140E72" w:rsidRPr="005007C5">
        <w:rPr>
          <w:rFonts w:cstheme="minorHAnsi"/>
        </w:rPr>
        <w:t>.</w:t>
      </w:r>
    </w:p>
    <w:p w14:paraId="32E54734" w14:textId="26E485C9" w:rsidR="00D43EB7" w:rsidRPr="005007C5" w:rsidRDefault="00D43EB7" w:rsidP="009C6D18">
      <w:pPr>
        <w:pStyle w:val="Luettelokappale"/>
        <w:numPr>
          <w:ilvl w:val="0"/>
          <w:numId w:val="167"/>
        </w:numPr>
        <w:rPr>
          <w:rFonts w:cstheme="minorHAnsi"/>
          <w:b/>
          <w:bCs/>
        </w:rPr>
      </w:pPr>
      <w:r w:rsidRPr="005007C5">
        <w:rPr>
          <w:rFonts w:cstheme="minorHAnsi"/>
        </w:rPr>
        <w:t>Afrikan valtavat luonnonvarat havaittiin 1800-luvulla, kun mantereen sisäosat tulivat tutuiksi</w:t>
      </w:r>
      <w:r w:rsidR="00140E72" w:rsidRPr="005007C5">
        <w:rPr>
          <w:rFonts w:cstheme="minorHAnsi"/>
        </w:rPr>
        <w:t xml:space="preserve"> tutkimusmatkailijoiden myötä (esim. </w:t>
      </w:r>
      <w:proofErr w:type="spellStart"/>
      <w:r w:rsidR="00140E72" w:rsidRPr="005007C5">
        <w:rPr>
          <w:rFonts w:cstheme="minorHAnsi"/>
        </w:rPr>
        <w:t>Livingstone</w:t>
      </w:r>
      <w:proofErr w:type="spellEnd"/>
      <w:r w:rsidR="00140E72" w:rsidRPr="005007C5">
        <w:rPr>
          <w:rFonts w:cstheme="minorHAnsi"/>
        </w:rPr>
        <w:t xml:space="preserve">, Stanley). </w:t>
      </w:r>
      <w:r w:rsidRPr="005007C5">
        <w:rPr>
          <w:rFonts w:cstheme="minorHAnsi"/>
        </w:rPr>
        <w:t>Teollistuva Eurooppa tarvitsi Afrikan luonnonvaroja</w:t>
      </w:r>
      <w:r w:rsidR="00140E72" w:rsidRPr="005007C5">
        <w:rPr>
          <w:rFonts w:cstheme="minorHAnsi"/>
        </w:rPr>
        <w:t xml:space="preserve"> kuten</w:t>
      </w:r>
      <w:r w:rsidRPr="005007C5">
        <w:rPr>
          <w:rFonts w:cstheme="minorHAnsi"/>
        </w:rPr>
        <w:t xml:space="preserve"> puuvilla</w:t>
      </w:r>
      <w:r w:rsidR="00140E72" w:rsidRPr="005007C5">
        <w:rPr>
          <w:rFonts w:cstheme="minorHAnsi"/>
        </w:rPr>
        <w:t>a</w:t>
      </w:r>
      <w:r w:rsidRPr="005007C5">
        <w:rPr>
          <w:rFonts w:cstheme="minorHAnsi"/>
        </w:rPr>
        <w:t>, kumi</w:t>
      </w:r>
      <w:r w:rsidR="00140E72" w:rsidRPr="005007C5">
        <w:rPr>
          <w:rFonts w:cstheme="minorHAnsi"/>
        </w:rPr>
        <w:t>a</w:t>
      </w:r>
      <w:r w:rsidRPr="005007C5">
        <w:rPr>
          <w:rFonts w:cstheme="minorHAnsi"/>
        </w:rPr>
        <w:t>, jalometall</w:t>
      </w:r>
      <w:r w:rsidR="00140E72" w:rsidRPr="005007C5">
        <w:rPr>
          <w:rFonts w:cstheme="minorHAnsi"/>
        </w:rPr>
        <w:t>eja, jne</w:t>
      </w:r>
      <w:r w:rsidRPr="005007C5">
        <w:rPr>
          <w:rFonts w:cstheme="minorHAnsi"/>
        </w:rPr>
        <w:t xml:space="preserve">. </w:t>
      </w:r>
    </w:p>
    <w:p w14:paraId="20E95176" w14:textId="33440FB7" w:rsidR="00D43EB7" w:rsidRPr="005007C5" w:rsidRDefault="00D43EB7" w:rsidP="009C6D18">
      <w:pPr>
        <w:pStyle w:val="Luettelokappale"/>
        <w:numPr>
          <w:ilvl w:val="0"/>
          <w:numId w:val="167"/>
        </w:numPr>
        <w:rPr>
          <w:rFonts w:cstheme="minorHAnsi"/>
          <w:b/>
          <w:bCs/>
        </w:rPr>
      </w:pPr>
      <w:r w:rsidRPr="005007C5">
        <w:rPr>
          <w:rFonts w:cstheme="minorHAnsi"/>
          <w:b/>
        </w:rPr>
        <w:t xml:space="preserve">Uskonnollinen näkökulma: </w:t>
      </w:r>
      <w:r w:rsidRPr="005007C5">
        <w:rPr>
          <w:rFonts w:cstheme="minorHAnsi"/>
        </w:rPr>
        <w:t xml:space="preserve">Afrikka nähty pelkästään pakanallisena mantereena ja lähetyskenttänä kristityille. Tosiasiassa alueella </w:t>
      </w:r>
      <w:r w:rsidR="00140E72" w:rsidRPr="005007C5">
        <w:rPr>
          <w:rFonts w:cstheme="minorHAnsi"/>
        </w:rPr>
        <w:t xml:space="preserve">on ollut </w:t>
      </w:r>
      <w:r w:rsidRPr="005007C5">
        <w:rPr>
          <w:rFonts w:cstheme="minorHAnsi"/>
        </w:rPr>
        <w:t>monia</w:t>
      </w:r>
      <w:r w:rsidRPr="005007C5">
        <w:rPr>
          <w:rFonts w:cstheme="minorHAnsi"/>
          <w:b/>
          <w:bCs/>
        </w:rPr>
        <w:t xml:space="preserve"> animistisia uskontoja</w:t>
      </w:r>
      <w:r w:rsidRPr="005007C5">
        <w:rPr>
          <w:rFonts w:cstheme="minorHAnsi"/>
        </w:rPr>
        <w:t xml:space="preserve"> ja pohjoisosissa islam juurtui </w:t>
      </w:r>
      <w:r w:rsidR="00140E72" w:rsidRPr="005007C5">
        <w:rPr>
          <w:rFonts w:cstheme="minorHAnsi"/>
        </w:rPr>
        <w:t xml:space="preserve">jo </w:t>
      </w:r>
      <w:r w:rsidRPr="005007C5">
        <w:rPr>
          <w:rFonts w:cstheme="minorHAnsi"/>
        </w:rPr>
        <w:t>700-luvulla alueelle.</w:t>
      </w:r>
    </w:p>
    <w:p w14:paraId="31E6DEDB" w14:textId="3B05C8AC" w:rsidR="00D43EB7" w:rsidRPr="005007C5" w:rsidRDefault="00D43EB7" w:rsidP="009C6D18">
      <w:pPr>
        <w:pStyle w:val="Luettelokappale"/>
        <w:numPr>
          <w:ilvl w:val="0"/>
          <w:numId w:val="167"/>
        </w:numPr>
        <w:rPr>
          <w:rFonts w:cstheme="minorHAnsi"/>
          <w:b/>
          <w:bCs/>
        </w:rPr>
      </w:pPr>
      <w:r w:rsidRPr="005007C5">
        <w:rPr>
          <w:rFonts w:cstheme="minorHAnsi"/>
          <w:b/>
        </w:rPr>
        <w:t>Rodullinen näkökulma:</w:t>
      </w:r>
      <w:r w:rsidRPr="005007C5">
        <w:rPr>
          <w:rFonts w:cstheme="minorHAnsi"/>
        </w:rPr>
        <w:t xml:space="preserve"> </w:t>
      </w:r>
      <w:r w:rsidR="00140E72" w:rsidRPr="005007C5">
        <w:rPr>
          <w:rFonts w:cstheme="minorHAnsi"/>
        </w:rPr>
        <w:t xml:space="preserve">1800- ja 1900-luvun alussa </w:t>
      </w:r>
      <w:r w:rsidRPr="005007C5">
        <w:rPr>
          <w:rFonts w:cstheme="minorHAnsi"/>
        </w:rPr>
        <w:t>eurooppalaisilla</w:t>
      </w:r>
      <w:r w:rsidR="00140E72" w:rsidRPr="005007C5">
        <w:rPr>
          <w:rFonts w:cstheme="minorHAnsi"/>
        </w:rPr>
        <w:t xml:space="preserve"> katsottiin olevan</w:t>
      </w:r>
      <w:r w:rsidRPr="005007C5">
        <w:rPr>
          <w:rFonts w:cstheme="minorHAnsi"/>
        </w:rPr>
        <w:t xml:space="preserve"> </w:t>
      </w:r>
      <w:r w:rsidRPr="005007C5">
        <w:rPr>
          <w:rFonts w:cstheme="minorHAnsi"/>
          <w:b/>
          <w:bCs/>
        </w:rPr>
        <w:t>“valkoisen miehen taakka</w:t>
      </w:r>
      <w:r w:rsidRPr="005007C5">
        <w:rPr>
          <w:rFonts w:cstheme="minorHAnsi"/>
        </w:rPr>
        <w:t>” eli velvollisuus sivistää alkukantaisella tasolla olevat mustat veljet Afrikassa</w:t>
      </w:r>
      <w:r w:rsidR="00140E72" w:rsidRPr="005007C5">
        <w:rPr>
          <w:rFonts w:cstheme="minorHAnsi"/>
        </w:rPr>
        <w:t xml:space="preserve">. Tässä ajattelussa </w:t>
      </w:r>
      <w:r w:rsidRPr="005007C5">
        <w:rPr>
          <w:rFonts w:cstheme="minorHAnsi"/>
        </w:rPr>
        <w:t>eurooppalainen ylemmyys perustu</w:t>
      </w:r>
      <w:r w:rsidR="000A6C6C" w:rsidRPr="005007C5">
        <w:rPr>
          <w:rFonts w:cstheme="minorHAnsi"/>
        </w:rPr>
        <w:t>i</w:t>
      </w:r>
      <w:r w:rsidRPr="005007C5">
        <w:rPr>
          <w:rFonts w:cstheme="minorHAnsi"/>
        </w:rPr>
        <w:t xml:space="preserve"> </w:t>
      </w:r>
      <w:r w:rsidR="000A6C6C" w:rsidRPr="005007C5">
        <w:rPr>
          <w:rFonts w:cstheme="minorHAnsi"/>
        </w:rPr>
        <w:t xml:space="preserve">suoraan </w:t>
      </w:r>
      <w:r w:rsidRPr="005007C5">
        <w:rPr>
          <w:rFonts w:cstheme="minorHAnsi"/>
        </w:rPr>
        <w:t>rotuun</w:t>
      </w:r>
      <w:r w:rsidR="000A6C6C" w:rsidRPr="005007C5">
        <w:rPr>
          <w:rFonts w:cstheme="minorHAnsi"/>
        </w:rPr>
        <w:t>.</w:t>
      </w:r>
    </w:p>
    <w:p w14:paraId="010039E0" w14:textId="77777777" w:rsidR="00D43EB7" w:rsidRPr="005007C5" w:rsidRDefault="00D43EB7" w:rsidP="00D43EB7">
      <w:pPr>
        <w:rPr>
          <w:rFonts w:cstheme="minorHAnsi"/>
        </w:rPr>
      </w:pPr>
    </w:p>
    <w:p w14:paraId="56948B1A" w14:textId="77777777" w:rsidR="00D5785E" w:rsidRPr="005007C5" w:rsidRDefault="00D5785E">
      <w:pPr>
        <w:rPr>
          <w:rFonts w:cstheme="minorHAnsi"/>
          <w:b/>
          <w:bCs/>
        </w:rPr>
      </w:pPr>
      <w:r w:rsidRPr="005007C5">
        <w:rPr>
          <w:rFonts w:cstheme="minorHAnsi"/>
          <w:b/>
          <w:bCs/>
        </w:rPr>
        <w:br w:type="page"/>
      </w:r>
    </w:p>
    <w:p w14:paraId="00B8F057" w14:textId="2DF9789B" w:rsidR="00D43EB7" w:rsidRPr="005007C5" w:rsidRDefault="00D43EB7" w:rsidP="00D43EB7">
      <w:pPr>
        <w:rPr>
          <w:rFonts w:cstheme="minorHAnsi"/>
          <w:b/>
          <w:bCs/>
        </w:rPr>
      </w:pPr>
      <w:r w:rsidRPr="005007C5">
        <w:rPr>
          <w:rFonts w:cstheme="minorHAnsi"/>
          <w:b/>
          <w:bCs/>
        </w:rPr>
        <w:lastRenderedPageBreak/>
        <w:t>Miten Afrikkaa hallittiin siirtomaakaudella?</w:t>
      </w:r>
    </w:p>
    <w:tbl>
      <w:tblPr>
        <w:tblStyle w:val="TaulukkoRuudukko"/>
        <w:tblW w:w="9026" w:type="dxa"/>
        <w:tblLayout w:type="fixed"/>
        <w:tblLook w:val="06A0" w:firstRow="1" w:lastRow="0" w:firstColumn="1" w:lastColumn="0" w:noHBand="1" w:noVBand="1"/>
      </w:tblPr>
      <w:tblGrid>
        <w:gridCol w:w="9026"/>
      </w:tblGrid>
      <w:tr w:rsidR="00D43EB7" w:rsidRPr="005007C5" w14:paraId="0E1B9DD2" w14:textId="77777777" w:rsidTr="00D43EB7">
        <w:tc>
          <w:tcPr>
            <w:tcW w:w="9026" w:type="dxa"/>
          </w:tcPr>
          <w:p w14:paraId="51E8E24B" w14:textId="441185C2" w:rsidR="00D43EB7" w:rsidRPr="005007C5" w:rsidRDefault="00D43EB7" w:rsidP="009C6D18">
            <w:pPr>
              <w:pStyle w:val="Luettelokappale"/>
              <w:numPr>
                <w:ilvl w:val="0"/>
                <w:numId w:val="166"/>
              </w:numPr>
              <w:rPr>
                <w:rFonts w:cstheme="minorHAnsi"/>
              </w:rPr>
            </w:pPr>
            <w:r w:rsidRPr="005007C5">
              <w:rPr>
                <w:rFonts w:cstheme="minorHAnsi"/>
                <w:b/>
                <w:bCs/>
              </w:rPr>
              <w:t>Hajota ja hallitse</w:t>
            </w:r>
            <w:r w:rsidR="000A6C6C" w:rsidRPr="005007C5">
              <w:rPr>
                <w:rFonts w:cstheme="minorHAnsi"/>
              </w:rPr>
              <w:t>-</w:t>
            </w:r>
            <w:r w:rsidRPr="005007C5">
              <w:rPr>
                <w:rFonts w:cstheme="minorHAnsi"/>
              </w:rPr>
              <w:t>politiikka: heimoille ja heimopäälliköille annettiin erilaisia oikeuksia ja heimot ylittävä yhteistyö siirtomaaisäntiä vastaan estettiin. Osa afrikkalaisista teki yhteistyötä siirtomaaisäntien kanssa.</w:t>
            </w:r>
          </w:p>
          <w:p w14:paraId="6E3E2E6C" w14:textId="057E4793" w:rsidR="00D43EB7" w:rsidRPr="005007C5" w:rsidRDefault="00D43EB7" w:rsidP="009C6D18">
            <w:pPr>
              <w:pStyle w:val="Luettelokappale"/>
              <w:numPr>
                <w:ilvl w:val="0"/>
                <w:numId w:val="166"/>
              </w:numPr>
              <w:rPr>
                <w:rFonts w:cstheme="minorHAnsi"/>
              </w:rPr>
            </w:pPr>
            <w:r w:rsidRPr="005007C5">
              <w:rPr>
                <w:rFonts w:cstheme="minorHAnsi"/>
                <w:b/>
                <w:bCs/>
              </w:rPr>
              <w:t xml:space="preserve">Epäsuora hallintomalli </w:t>
            </w:r>
            <w:r w:rsidRPr="005007C5">
              <w:rPr>
                <w:rFonts w:cstheme="minorHAnsi"/>
              </w:rPr>
              <w:t>(Iso-Britannia): hallitseminen tapahtui paikallisten heimopäälliköiden kautta, jotka pitivät asemansa ja takasivat rauhan</w:t>
            </w:r>
            <w:r w:rsidR="000A6C6C" w:rsidRPr="005007C5">
              <w:rPr>
                <w:rFonts w:cstheme="minorHAnsi"/>
              </w:rPr>
              <w:t>.</w:t>
            </w:r>
          </w:p>
          <w:p w14:paraId="6287C84A" w14:textId="372228EB" w:rsidR="00D43EB7" w:rsidRPr="005007C5" w:rsidRDefault="00D43EB7" w:rsidP="009C6D18">
            <w:pPr>
              <w:pStyle w:val="Luettelokappale"/>
              <w:numPr>
                <w:ilvl w:val="0"/>
                <w:numId w:val="166"/>
              </w:numPr>
              <w:rPr>
                <w:rFonts w:cstheme="minorHAnsi"/>
              </w:rPr>
            </w:pPr>
            <w:r w:rsidRPr="005007C5">
              <w:rPr>
                <w:rFonts w:cstheme="minorHAnsi"/>
                <w:b/>
                <w:bCs/>
              </w:rPr>
              <w:t xml:space="preserve">Suora hallintomalli </w:t>
            </w:r>
            <w:r w:rsidRPr="005007C5">
              <w:rPr>
                <w:rFonts w:cstheme="minorHAnsi"/>
              </w:rPr>
              <w:t xml:space="preserve">(Ranska, Belgia, Portugali): hallitseminen tapahtui eurooppalaisten virkamiesten kautta. Paikallinen väestö pyrittiin sulauttamaan osaksi emämaan hallintoa ja kulttuuria: ranskan, portugalin kielet </w:t>
            </w:r>
            <w:r w:rsidR="000A6C6C" w:rsidRPr="005007C5">
              <w:rPr>
                <w:rFonts w:cstheme="minorHAnsi"/>
              </w:rPr>
              <w:t>olivat käytössä.</w:t>
            </w:r>
            <w:r w:rsidR="000A6C6C" w:rsidRPr="005007C5">
              <w:rPr>
                <w:rFonts w:cstheme="minorHAnsi"/>
              </w:rPr>
              <w:br/>
            </w:r>
          </w:p>
        </w:tc>
      </w:tr>
    </w:tbl>
    <w:p w14:paraId="54823A15" w14:textId="77777777" w:rsidR="00D43EB7" w:rsidRPr="005007C5" w:rsidRDefault="00D43EB7" w:rsidP="00D43EB7">
      <w:pPr>
        <w:rPr>
          <w:rFonts w:cstheme="minorHAnsi"/>
        </w:rPr>
      </w:pPr>
    </w:p>
    <w:p w14:paraId="18C80D01" w14:textId="7908971B" w:rsidR="00D43EB7" w:rsidRPr="005007C5" w:rsidRDefault="00D43EB7" w:rsidP="00D43EB7">
      <w:pPr>
        <w:rPr>
          <w:rFonts w:cstheme="minorHAnsi"/>
          <w:b/>
          <w:bCs/>
        </w:rPr>
      </w:pPr>
      <w:r w:rsidRPr="005007C5">
        <w:rPr>
          <w:rFonts w:cstheme="minorHAnsi"/>
          <w:b/>
          <w:bCs/>
        </w:rPr>
        <w:t>Afrikkalaiset kulttuuripiirit:</w:t>
      </w:r>
    </w:p>
    <w:tbl>
      <w:tblPr>
        <w:tblStyle w:val="TaulukkoRuudukko"/>
        <w:tblW w:w="9027" w:type="dxa"/>
        <w:tblLayout w:type="fixed"/>
        <w:tblLook w:val="06A0" w:firstRow="1" w:lastRow="0" w:firstColumn="1" w:lastColumn="0" w:noHBand="1" w:noVBand="1"/>
      </w:tblPr>
      <w:tblGrid>
        <w:gridCol w:w="2547"/>
        <w:gridCol w:w="3260"/>
        <w:gridCol w:w="3220"/>
      </w:tblGrid>
      <w:tr w:rsidR="00D43EB7" w:rsidRPr="005007C5" w14:paraId="73FEBA5A" w14:textId="77777777" w:rsidTr="000A2C1E">
        <w:tc>
          <w:tcPr>
            <w:tcW w:w="2547" w:type="dxa"/>
          </w:tcPr>
          <w:p w14:paraId="4DA7A1D3" w14:textId="293694F9" w:rsidR="00D43EB7" w:rsidRPr="005007C5" w:rsidRDefault="00D43EB7" w:rsidP="00C31EFA">
            <w:pPr>
              <w:rPr>
                <w:rFonts w:cstheme="minorHAnsi"/>
                <w:b/>
              </w:rPr>
            </w:pPr>
            <w:r w:rsidRPr="005007C5">
              <w:rPr>
                <w:rFonts w:cstheme="minorHAnsi"/>
                <w:b/>
              </w:rPr>
              <w:t>Pohjois-Afrikka</w:t>
            </w:r>
            <w:r w:rsidR="000A2C1E" w:rsidRPr="005007C5">
              <w:rPr>
                <w:rFonts w:cstheme="minorHAnsi"/>
                <w:b/>
              </w:rPr>
              <w:t xml:space="preserve"> </w:t>
            </w:r>
          </w:p>
        </w:tc>
        <w:tc>
          <w:tcPr>
            <w:tcW w:w="3260" w:type="dxa"/>
          </w:tcPr>
          <w:p w14:paraId="32F7F9EA" w14:textId="77777777" w:rsidR="00D43EB7" w:rsidRPr="005007C5" w:rsidRDefault="00D43EB7" w:rsidP="00C31EFA">
            <w:pPr>
              <w:rPr>
                <w:rFonts w:cstheme="minorHAnsi"/>
                <w:b/>
              </w:rPr>
            </w:pPr>
            <w:r w:rsidRPr="005007C5">
              <w:rPr>
                <w:rFonts w:cstheme="minorHAnsi"/>
                <w:b/>
              </w:rPr>
              <w:t>Saharan eteläpuolinen Afrikka</w:t>
            </w:r>
          </w:p>
        </w:tc>
        <w:tc>
          <w:tcPr>
            <w:tcW w:w="3220" w:type="dxa"/>
          </w:tcPr>
          <w:p w14:paraId="6E3B4CD0" w14:textId="77777777" w:rsidR="00D43EB7" w:rsidRPr="005007C5" w:rsidRDefault="00D43EB7" w:rsidP="00C31EFA">
            <w:pPr>
              <w:rPr>
                <w:rFonts w:cstheme="minorHAnsi"/>
                <w:b/>
              </w:rPr>
            </w:pPr>
            <w:r w:rsidRPr="005007C5">
              <w:rPr>
                <w:rFonts w:cstheme="minorHAnsi"/>
                <w:b/>
              </w:rPr>
              <w:t>Eteläinen Afrikka</w:t>
            </w:r>
          </w:p>
        </w:tc>
      </w:tr>
      <w:tr w:rsidR="00D43EB7" w:rsidRPr="005007C5" w14:paraId="5C05148D" w14:textId="77777777" w:rsidTr="000A2C1E">
        <w:tc>
          <w:tcPr>
            <w:tcW w:w="2547" w:type="dxa"/>
          </w:tcPr>
          <w:p w14:paraId="0E3FF307" w14:textId="77777777" w:rsidR="00D43EB7" w:rsidRPr="005007C5" w:rsidRDefault="00D43EB7" w:rsidP="00C31EFA">
            <w:pPr>
              <w:rPr>
                <w:rFonts w:cstheme="minorHAnsi"/>
              </w:rPr>
            </w:pPr>
            <w:r w:rsidRPr="005007C5">
              <w:rPr>
                <w:rFonts w:cstheme="minorHAnsi"/>
              </w:rPr>
              <w:t>Väestö arabeja</w:t>
            </w:r>
          </w:p>
        </w:tc>
        <w:tc>
          <w:tcPr>
            <w:tcW w:w="3260" w:type="dxa"/>
          </w:tcPr>
          <w:p w14:paraId="465B0F69" w14:textId="326BFBCA" w:rsidR="00D43EB7" w:rsidRPr="005007C5" w:rsidRDefault="00D43EB7" w:rsidP="00C31EFA">
            <w:pPr>
              <w:rPr>
                <w:rFonts w:cstheme="minorHAnsi"/>
              </w:rPr>
            </w:pPr>
            <w:r w:rsidRPr="005007C5">
              <w:rPr>
                <w:rFonts w:cstheme="minorHAnsi"/>
              </w:rPr>
              <w:t>Afrikkalainen väestö (</w:t>
            </w:r>
            <w:r w:rsidR="000A2C1E" w:rsidRPr="005007C5">
              <w:rPr>
                <w:rFonts w:cstheme="minorHAnsi"/>
              </w:rPr>
              <w:t xml:space="preserve">esim. </w:t>
            </w:r>
            <w:r w:rsidRPr="005007C5">
              <w:rPr>
                <w:rFonts w:cstheme="minorHAnsi"/>
              </w:rPr>
              <w:t>bantut)</w:t>
            </w:r>
          </w:p>
        </w:tc>
        <w:tc>
          <w:tcPr>
            <w:tcW w:w="3220" w:type="dxa"/>
          </w:tcPr>
          <w:p w14:paraId="2E6B0E01" w14:textId="65FB21C1" w:rsidR="00D43EB7" w:rsidRPr="005007C5" w:rsidRDefault="00D43EB7" w:rsidP="00C31EFA">
            <w:pPr>
              <w:rPr>
                <w:rFonts w:cstheme="minorHAnsi"/>
              </w:rPr>
            </w:pPr>
            <w:r w:rsidRPr="005007C5">
              <w:rPr>
                <w:rFonts w:cstheme="minorHAnsi"/>
              </w:rPr>
              <w:t>Valkoinen vähemmistö (buurit), värilliset</w:t>
            </w:r>
            <w:r w:rsidR="000A2C1E" w:rsidRPr="005007C5">
              <w:rPr>
                <w:rFonts w:cstheme="minorHAnsi"/>
              </w:rPr>
              <w:t xml:space="preserve"> </w:t>
            </w:r>
            <w:r w:rsidRPr="005007C5">
              <w:rPr>
                <w:rFonts w:cstheme="minorHAnsi"/>
              </w:rPr>
              <w:t>enemmistönä</w:t>
            </w:r>
          </w:p>
        </w:tc>
      </w:tr>
      <w:tr w:rsidR="00D43EB7" w:rsidRPr="005007C5" w14:paraId="7B17D92E" w14:textId="77777777" w:rsidTr="000A2C1E">
        <w:tc>
          <w:tcPr>
            <w:tcW w:w="2547" w:type="dxa"/>
          </w:tcPr>
          <w:p w14:paraId="49F25D68" w14:textId="77777777" w:rsidR="00D43EB7" w:rsidRPr="005007C5" w:rsidRDefault="00D43EB7" w:rsidP="00C31EFA">
            <w:pPr>
              <w:rPr>
                <w:rFonts w:cstheme="minorHAnsi"/>
              </w:rPr>
            </w:pPr>
            <w:r w:rsidRPr="005007C5">
              <w:rPr>
                <w:rFonts w:cstheme="minorHAnsi"/>
              </w:rPr>
              <w:t>Arabian kieli murteineen</w:t>
            </w:r>
          </w:p>
        </w:tc>
        <w:tc>
          <w:tcPr>
            <w:tcW w:w="3260" w:type="dxa"/>
          </w:tcPr>
          <w:p w14:paraId="71F6461B" w14:textId="77777777" w:rsidR="00D43EB7" w:rsidRPr="005007C5" w:rsidRDefault="00D43EB7" w:rsidP="00C31EFA">
            <w:pPr>
              <w:rPr>
                <w:rFonts w:cstheme="minorHAnsi"/>
              </w:rPr>
            </w:pPr>
            <w:r w:rsidRPr="005007C5">
              <w:rPr>
                <w:rFonts w:cstheme="minorHAnsi"/>
              </w:rPr>
              <w:t>Afrikkalaiset kielet, englanti</w:t>
            </w:r>
          </w:p>
        </w:tc>
        <w:tc>
          <w:tcPr>
            <w:tcW w:w="3220" w:type="dxa"/>
          </w:tcPr>
          <w:p w14:paraId="0FEC6628" w14:textId="77777777" w:rsidR="00D43EB7" w:rsidRPr="005007C5" w:rsidRDefault="00D43EB7" w:rsidP="00C31EFA">
            <w:pPr>
              <w:rPr>
                <w:rFonts w:cstheme="minorHAnsi"/>
              </w:rPr>
            </w:pPr>
            <w:proofErr w:type="spellStart"/>
            <w:r w:rsidRPr="005007C5">
              <w:rPr>
                <w:rFonts w:cstheme="minorHAnsi"/>
              </w:rPr>
              <w:t>Afrikaansi</w:t>
            </w:r>
            <w:proofErr w:type="spellEnd"/>
            <w:r w:rsidRPr="005007C5">
              <w:rPr>
                <w:rFonts w:cstheme="minorHAnsi"/>
              </w:rPr>
              <w:t>, hollanti, afrikkalaiset kielet</w:t>
            </w:r>
          </w:p>
        </w:tc>
      </w:tr>
      <w:tr w:rsidR="00D43EB7" w:rsidRPr="005007C5" w14:paraId="6DE05E18" w14:textId="77777777" w:rsidTr="000A2C1E">
        <w:tc>
          <w:tcPr>
            <w:tcW w:w="2547" w:type="dxa"/>
          </w:tcPr>
          <w:p w14:paraId="5CF3B2F2" w14:textId="77777777" w:rsidR="00D43EB7" w:rsidRPr="005007C5" w:rsidRDefault="00D43EB7" w:rsidP="00C31EFA">
            <w:pPr>
              <w:rPr>
                <w:rFonts w:cstheme="minorHAnsi"/>
              </w:rPr>
            </w:pPr>
            <w:r w:rsidRPr="005007C5">
              <w:rPr>
                <w:rFonts w:cstheme="minorHAnsi"/>
              </w:rPr>
              <w:t xml:space="preserve">Uskonto islam </w:t>
            </w:r>
          </w:p>
        </w:tc>
        <w:tc>
          <w:tcPr>
            <w:tcW w:w="3260" w:type="dxa"/>
          </w:tcPr>
          <w:p w14:paraId="0C24C3DC" w14:textId="77777777" w:rsidR="00D43EB7" w:rsidRPr="005007C5" w:rsidRDefault="00D43EB7" w:rsidP="00C31EFA">
            <w:pPr>
              <w:rPr>
                <w:rFonts w:cstheme="minorHAnsi"/>
              </w:rPr>
            </w:pPr>
            <w:r w:rsidRPr="005007C5">
              <w:rPr>
                <w:rFonts w:cstheme="minorHAnsi"/>
              </w:rPr>
              <w:t xml:space="preserve">Kristinusko + paikalliset uskonnot </w:t>
            </w:r>
          </w:p>
        </w:tc>
        <w:tc>
          <w:tcPr>
            <w:tcW w:w="3220" w:type="dxa"/>
          </w:tcPr>
          <w:p w14:paraId="38567B64" w14:textId="77777777" w:rsidR="00D43EB7" w:rsidRPr="005007C5" w:rsidRDefault="00D43EB7" w:rsidP="00C31EFA">
            <w:pPr>
              <w:rPr>
                <w:rFonts w:cstheme="minorHAnsi"/>
              </w:rPr>
            </w:pPr>
            <w:r w:rsidRPr="005007C5">
              <w:rPr>
                <w:rFonts w:cstheme="minorHAnsi"/>
              </w:rPr>
              <w:t xml:space="preserve">Kristinusko + paikalliset uskonnot </w:t>
            </w:r>
          </w:p>
          <w:p w14:paraId="797A8F82" w14:textId="438AA130" w:rsidR="004C3E5D" w:rsidRPr="005007C5" w:rsidRDefault="004C3E5D" w:rsidP="00C31EFA">
            <w:pPr>
              <w:rPr>
                <w:rFonts w:cstheme="minorHAnsi"/>
              </w:rPr>
            </w:pPr>
          </w:p>
        </w:tc>
      </w:tr>
    </w:tbl>
    <w:p w14:paraId="53869FE6" w14:textId="77777777" w:rsidR="00D43EB7" w:rsidRPr="005007C5" w:rsidRDefault="00D43EB7" w:rsidP="00D43EB7">
      <w:pPr>
        <w:rPr>
          <w:rFonts w:cstheme="minorHAnsi"/>
        </w:rPr>
      </w:pPr>
    </w:p>
    <w:p w14:paraId="1DCC514F" w14:textId="77777777" w:rsidR="00D43EB7" w:rsidRPr="005007C5" w:rsidRDefault="00D43EB7" w:rsidP="00D43EB7">
      <w:pPr>
        <w:rPr>
          <w:rFonts w:cstheme="minorHAnsi"/>
          <w:b/>
          <w:bCs/>
        </w:rPr>
      </w:pPr>
      <w:r w:rsidRPr="005007C5">
        <w:rPr>
          <w:rFonts w:cstheme="minorHAnsi"/>
          <w:b/>
          <w:bCs/>
        </w:rPr>
        <w:t>Keitä ovat buurit?</w:t>
      </w:r>
    </w:p>
    <w:p w14:paraId="42580C28" w14:textId="68C873B5" w:rsidR="00D43EB7" w:rsidRPr="005007C5" w:rsidRDefault="00D43EB7" w:rsidP="009C6D18">
      <w:pPr>
        <w:pStyle w:val="Luettelokappale"/>
        <w:numPr>
          <w:ilvl w:val="0"/>
          <w:numId w:val="165"/>
        </w:numPr>
        <w:rPr>
          <w:rFonts w:cstheme="minorHAnsi"/>
        </w:rPr>
      </w:pPr>
      <w:r w:rsidRPr="005007C5">
        <w:rPr>
          <w:rFonts w:cstheme="minorHAnsi"/>
        </w:rPr>
        <w:t xml:space="preserve">Hollannin kielen </w:t>
      </w:r>
      <w:proofErr w:type="spellStart"/>
      <w:r w:rsidRPr="005007C5">
        <w:rPr>
          <w:rFonts w:cstheme="minorHAnsi"/>
          <w:b/>
        </w:rPr>
        <w:t>boer</w:t>
      </w:r>
      <w:proofErr w:type="spellEnd"/>
      <w:r w:rsidRPr="005007C5">
        <w:rPr>
          <w:rFonts w:cstheme="minorHAnsi"/>
        </w:rPr>
        <w:t>= viljelijä</w:t>
      </w:r>
      <w:r w:rsidR="004C3E5D" w:rsidRPr="005007C5">
        <w:rPr>
          <w:rFonts w:cstheme="minorHAnsi"/>
        </w:rPr>
        <w:t>.</w:t>
      </w:r>
    </w:p>
    <w:p w14:paraId="46D726CF" w14:textId="79947A1C" w:rsidR="00D43EB7" w:rsidRPr="005007C5" w:rsidRDefault="00D43EB7" w:rsidP="009C6D18">
      <w:pPr>
        <w:pStyle w:val="Luettelokappale"/>
        <w:numPr>
          <w:ilvl w:val="0"/>
          <w:numId w:val="165"/>
        </w:numPr>
        <w:rPr>
          <w:rFonts w:cstheme="minorHAnsi"/>
        </w:rPr>
      </w:pPr>
      <w:r w:rsidRPr="005007C5">
        <w:rPr>
          <w:rFonts w:cstheme="minorHAnsi"/>
        </w:rPr>
        <w:t>Valkoisia afrikkalaisia eli Hollannista muuttaneita viljelijöitä, jotka sekoittuivat alueen muiden valkoisten asukkaiden kanssa</w:t>
      </w:r>
      <w:r w:rsidR="004C3E5D" w:rsidRPr="005007C5">
        <w:rPr>
          <w:rFonts w:cstheme="minorHAnsi"/>
        </w:rPr>
        <w:t>.</w:t>
      </w:r>
    </w:p>
    <w:p w14:paraId="46F8A997" w14:textId="501D6E32" w:rsidR="00D43EB7" w:rsidRPr="005007C5" w:rsidRDefault="00D43EB7" w:rsidP="009C6D18">
      <w:pPr>
        <w:pStyle w:val="Luettelokappale"/>
        <w:numPr>
          <w:ilvl w:val="0"/>
          <w:numId w:val="165"/>
        </w:numPr>
        <w:rPr>
          <w:rFonts w:cstheme="minorHAnsi"/>
        </w:rPr>
      </w:pPr>
      <w:r w:rsidRPr="005007C5">
        <w:rPr>
          <w:rFonts w:cstheme="minorHAnsi"/>
        </w:rPr>
        <w:t>Ensimmäiset buurit asettuivat Hyväntoivonniemelle 1650-luvulla</w:t>
      </w:r>
      <w:r w:rsidR="004C3E5D" w:rsidRPr="005007C5">
        <w:rPr>
          <w:rFonts w:cstheme="minorHAnsi"/>
        </w:rPr>
        <w:t>.</w:t>
      </w:r>
    </w:p>
    <w:p w14:paraId="4C8EF041" w14:textId="29F4CC7C" w:rsidR="00D43EB7" w:rsidRPr="005007C5" w:rsidRDefault="00D43EB7" w:rsidP="009C6D18">
      <w:pPr>
        <w:pStyle w:val="Luettelokappale"/>
        <w:numPr>
          <w:ilvl w:val="0"/>
          <w:numId w:val="165"/>
        </w:numPr>
        <w:rPr>
          <w:rFonts w:cstheme="minorHAnsi"/>
        </w:rPr>
      </w:pPr>
      <w:r w:rsidRPr="005007C5">
        <w:rPr>
          <w:rFonts w:cstheme="minorHAnsi"/>
        </w:rPr>
        <w:t>Buurien levittäytyminen johti yhteenottoihin paikallisten heimojen kanssa</w:t>
      </w:r>
      <w:r w:rsidR="004C3E5D" w:rsidRPr="005007C5">
        <w:rPr>
          <w:rFonts w:cstheme="minorHAnsi"/>
        </w:rPr>
        <w:t>.</w:t>
      </w:r>
    </w:p>
    <w:p w14:paraId="22A3C4C2" w14:textId="559B8F85" w:rsidR="00D43EB7" w:rsidRPr="005007C5" w:rsidRDefault="00D43EB7" w:rsidP="009C6D18">
      <w:pPr>
        <w:pStyle w:val="Luettelokappale"/>
        <w:numPr>
          <w:ilvl w:val="0"/>
          <w:numId w:val="165"/>
        </w:numPr>
        <w:rPr>
          <w:rFonts w:cstheme="minorHAnsi"/>
        </w:rPr>
      </w:pPr>
      <w:proofErr w:type="spellStart"/>
      <w:r w:rsidRPr="005007C5">
        <w:rPr>
          <w:rFonts w:cstheme="minorHAnsi"/>
        </w:rPr>
        <w:t>Kapmaa</w:t>
      </w:r>
      <w:proofErr w:type="spellEnd"/>
      <w:r w:rsidRPr="005007C5">
        <w:rPr>
          <w:rFonts w:cstheme="minorHAnsi"/>
        </w:rPr>
        <w:t xml:space="preserve"> joutui brittien haltuun 1790-luvulla</w:t>
      </w:r>
      <w:r w:rsidR="004C3E5D" w:rsidRPr="005007C5">
        <w:rPr>
          <w:rFonts w:cstheme="minorHAnsi"/>
        </w:rPr>
        <w:t xml:space="preserve">, josta seurasi </w:t>
      </w:r>
      <w:r w:rsidRPr="005007C5">
        <w:rPr>
          <w:rFonts w:cstheme="minorHAnsi"/>
          <w:b/>
          <w:bCs/>
        </w:rPr>
        <w:t>“suuri vaellus</w:t>
      </w:r>
      <w:r w:rsidRPr="005007C5">
        <w:rPr>
          <w:rFonts w:cstheme="minorHAnsi"/>
        </w:rPr>
        <w:t>” eli 12 000 buurin siirtyminen pohjoiseen 1835-43</w:t>
      </w:r>
      <w:r w:rsidR="0039302A" w:rsidRPr="005007C5">
        <w:rPr>
          <w:rFonts w:cstheme="minorHAnsi"/>
        </w:rPr>
        <w:t>.</w:t>
      </w:r>
      <w:r w:rsidRPr="005007C5">
        <w:rPr>
          <w:rFonts w:cstheme="minorHAnsi"/>
        </w:rPr>
        <w:t xml:space="preserve"> </w:t>
      </w:r>
      <w:r w:rsidR="0039302A" w:rsidRPr="005007C5">
        <w:rPr>
          <w:rFonts w:cstheme="minorHAnsi"/>
        </w:rPr>
        <w:t>U</w:t>
      </w:r>
      <w:r w:rsidRPr="005007C5">
        <w:rPr>
          <w:rFonts w:cstheme="minorHAnsi"/>
        </w:rPr>
        <w:t xml:space="preserve">usilta alueilta löytyi kultaa ja timantteja </w:t>
      </w:r>
      <w:r w:rsidR="0039302A" w:rsidRPr="005007C5">
        <w:rPr>
          <w:rFonts w:cstheme="minorHAnsi"/>
        </w:rPr>
        <w:t>ja</w:t>
      </w:r>
      <w:r w:rsidRPr="005007C5">
        <w:rPr>
          <w:rFonts w:cstheme="minorHAnsi"/>
        </w:rPr>
        <w:t xml:space="preserve"> britit halusivat alueet itselleen</w:t>
      </w:r>
      <w:r w:rsidR="00CA2E62" w:rsidRPr="005007C5">
        <w:rPr>
          <w:rFonts w:cstheme="minorHAnsi"/>
        </w:rPr>
        <w:t>, jonka seurauksena syttyi</w:t>
      </w:r>
      <w:r w:rsidRPr="005007C5">
        <w:rPr>
          <w:rFonts w:cstheme="minorHAnsi"/>
        </w:rPr>
        <w:t xml:space="preserve"> </w:t>
      </w:r>
      <w:r w:rsidRPr="005007C5">
        <w:rPr>
          <w:rFonts w:cstheme="minorHAnsi"/>
          <w:b/>
          <w:bCs/>
        </w:rPr>
        <w:t>buurisota</w:t>
      </w:r>
      <w:r w:rsidRPr="005007C5">
        <w:rPr>
          <w:rFonts w:cstheme="minorHAnsi"/>
        </w:rPr>
        <w:t xml:space="preserve"> 1899-1902</w:t>
      </w:r>
      <w:r w:rsidR="00A351CB" w:rsidRPr="005007C5">
        <w:rPr>
          <w:rFonts w:cstheme="minorHAnsi"/>
        </w:rPr>
        <w:t>, joka</w:t>
      </w:r>
      <w:r w:rsidRPr="005007C5">
        <w:rPr>
          <w:rFonts w:cstheme="minorHAnsi"/>
        </w:rPr>
        <w:t xml:space="preserve"> päättyi brittien voittoon</w:t>
      </w:r>
      <w:r w:rsidR="00CA2E62" w:rsidRPr="005007C5">
        <w:rPr>
          <w:rFonts w:cstheme="minorHAnsi"/>
        </w:rPr>
        <w:t>.</w:t>
      </w:r>
    </w:p>
    <w:p w14:paraId="7FC00377" w14:textId="761CE5E6" w:rsidR="00D43EB7" w:rsidRPr="005007C5" w:rsidRDefault="00D43EB7" w:rsidP="009C6D18">
      <w:pPr>
        <w:pStyle w:val="Luettelokappale"/>
        <w:numPr>
          <w:ilvl w:val="0"/>
          <w:numId w:val="165"/>
        </w:numPr>
        <w:rPr>
          <w:rFonts w:cstheme="minorHAnsi"/>
        </w:rPr>
      </w:pPr>
      <w:r w:rsidRPr="005007C5">
        <w:rPr>
          <w:rFonts w:cstheme="minorHAnsi"/>
        </w:rPr>
        <w:t>1909 syntyi Etelä-Afrikan valtio, johon buurialueet liitettiin</w:t>
      </w:r>
      <w:r w:rsidR="002349D5" w:rsidRPr="005007C5">
        <w:rPr>
          <w:rFonts w:cstheme="minorHAnsi"/>
        </w:rPr>
        <w:t>.</w:t>
      </w:r>
    </w:p>
    <w:p w14:paraId="0451E6E4" w14:textId="3481E437" w:rsidR="00D43EB7" w:rsidRPr="005007C5" w:rsidRDefault="00D43EB7" w:rsidP="009C6D18">
      <w:pPr>
        <w:pStyle w:val="Luettelokappale"/>
        <w:numPr>
          <w:ilvl w:val="0"/>
          <w:numId w:val="165"/>
        </w:numPr>
        <w:rPr>
          <w:rFonts w:cstheme="minorHAnsi"/>
        </w:rPr>
      </w:pPr>
      <w:r w:rsidRPr="005007C5">
        <w:rPr>
          <w:rFonts w:cstheme="minorHAnsi"/>
        </w:rPr>
        <w:t>Nykyisin Etelä-Afrikan ja Namibian valkoinen väestö kutsuu itseään</w:t>
      </w:r>
      <w:r w:rsidRPr="005007C5">
        <w:rPr>
          <w:rFonts w:cstheme="minorHAnsi"/>
          <w:b/>
          <w:bCs/>
        </w:rPr>
        <w:t xml:space="preserve"> afrikaanereiksi</w:t>
      </w:r>
      <w:r w:rsidR="002349D5" w:rsidRPr="005007C5">
        <w:rPr>
          <w:rFonts w:cstheme="minorHAnsi"/>
          <w:b/>
          <w:bCs/>
        </w:rPr>
        <w:t>.</w:t>
      </w:r>
      <w:r w:rsidRPr="005007C5">
        <w:rPr>
          <w:rFonts w:cstheme="minorHAnsi"/>
        </w:rPr>
        <w:t xml:space="preserve"> </w:t>
      </w:r>
    </w:p>
    <w:p w14:paraId="1DB8D1EE" w14:textId="77777777" w:rsidR="00D5785E" w:rsidRPr="005007C5" w:rsidRDefault="00D5785E" w:rsidP="00D5785E">
      <w:pPr>
        <w:jc w:val="center"/>
        <w:rPr>
          <w:rFonts w:cstheme="minorHAnsi"/>
          <w:b/>
          <w:sz w:val="20"/>
        </w:rPr>
      </w:pPr>
    </w:p>
    <w:p w14:paraId="551379A4" w14:textId="0F6053A0" w:rsidR="00D43EB7" w:rsidRPr="005007C5" w:rsidRDefault="00D5785E" w:rsidP="00D5785E">
      <w:pPr>
        <w:jc w:val="center"/>
        <w:rPr>
          <w:rFonts w:cstheme="minorHAnsi"/>
          <w:b/>
          <w:sz w:val="20"/>
        </w:rPr>
      </w:pPr>
      <w:r w:rsidRPr="005007C5">
        <w:rPr>
          <w:rFonts w:cstheme="minorHAnsi"/>
          <w:b/>
          <w:sz w:val="20"/>
        </w:rPr>
        <w:t>Eteläinen Afrikka oli pitkään valkoisen vähemmistön hallitsema alue: Etelä-Afrikassa noudatettiin 1990-luvulle asti</w:t>
      </w:r>
      <w:r w:rsidRPr="005007C5">
        <w:rPr>
          <w:rFonts w:cstheme="minorHAnsi"/>
          <w:b/>
          <w:bCs/>
          <w:sz w:val="20"/>
        </w:rPr>
        <w:t xml:space="preserve"> apartheid-</w:t>
      </w:r>
      <w:r w:rsidRPr="005007C5">
        <w:rPr>
          <w:rFonts w:cstheme="minorHAnsi"/>
          <w:b/>
          <w:sz w:val="20"/>
        </w:rPr>
        <w:t xml:space="preserve"> eli rotusortopolitiikkaa.</w:t>
      </w:r>
      <w:r w:rsidR="00722C66" w:rsidRPr="005007C5">
        <w:rPr>
          <w:rFonts w:cstheme="minorHAnsi"/>
          <w:b/>
          <w:sz w:val="20"/>
        </w:rPr>
        <w:t xml:space="preserve"> </w:t>
      </w:r>
    </w:p>
    <w:p w14:paraId="672E66FC" w14:textId="4AB55AED" w:rsidR="00D43EB7" w:rsidRPr="005007C5" w:rsidRDefault="00D43EB7" w:rsidP="00D5785E">
      <w:pPr>
        <w:jc w:val="center"/>
        <w:rPr>
          <w:rFonts w:cstheme="minorHAnsi"/>
        </w:rPr>
      </w:pPr>
      <w:r w:rsidRPr="005007C5">
        <w:rPr>
          <w:rFonts w:cstheme="minorHAnsi"/>
        </w:rPr>
        <w:drawing>
          <wp:inline distT="0" distB="0" distL="0" distR="0" wp14:anchorId="28FB14CD" wp14:editId="4359D2B7">
            <wp:extent cx="2667000" cy="1333500"/>
            <wp:effectExtent l="0" t="0" r="0" b="0"/>
            <wp:docPr id="913894455" name="Kuva 91389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2667000" cy="1333500"/>
                    </a:xfrm>
                    <a:prstGeom prst="rect">
                      <a:avLst/>
                    </a:prstGeom>
                  </pic:spPr>
                </pic:pic>
              </a:graphicData>
            </a:graphic>
          </wp:inline>
        </w:drawing>
      </w:r>
    </w:p>
    <w:p w14:paraId="7A31CCA7" w14:textId="2DFDDAD1" w:rsidR="00D43EB7" w:rsidRPr="005007C5" w:rsidRDefault="00D43EB7" w:rsidP="00D43EB7">
      <w:pPr>
        <w:rPr>
          <w:rFonts w:cstheme="minorHAnsi"/>
        </w:rPr>
      </w:pPr>
    </w:p>
    <w:p w14:paraId="7EC04CE7" w14:textId="77777777" w:rsidR="00323699" w:rsidRPr="005007C5" w:rsidRDefault="00323699" w:rsidP="00D43EB7">
      <w:pPr>
        <w:rPr>
          <w:rFonts w:cstheme="minorHAnsi"/>
        </w:rPr>
      </w:pPr>
    </w:p>
    <w:p w14:paraId="63850D37" w14:textId="59771BA2" w:rsidR="00D43EB7" w:rsidRPr="005007C5" w:rsidRDefault="00D43EB7" w:rsidP="00D43EB7">
      <w:pPr>
        <w:rPr>
          <w:rFonts w:cstheme="minorHAnsi"/>
          <w:b/>
          <w:bCs/>
        </w:rPr>
      </w:pPr>
      <w:r w:rsidRPr="005007C5">
        <w:rPr>
          <w:rFonts w:cstheme="minorHAnsi"/>
          <w:b/>
          <w:bCs/>
        </w:rPr>
        <w:lastRenderedPageBreak/>
        <w:t xml:space="preserve">Miksi </w:t>
      </w:r>
      <w:r w:rsidR="00A351CB" w:rsidRPr="005007C5">
        <w:rPr>
          <w:rFonts w:cstheme="minorHAnsi"/>
          <w:b/>
          <w:bCs/>
        </w:rPr>
        <w:t xml:space="preserve">ja miten </w:t>
      </w:r>
      <w:r w:rsidRPr="005007C5">
        <w:rPr>
          <w:rFonts w:cstheme="minorHAnsi"/>
          <w:b/>
          <w:bCs/>
        </w:rPr>
        <w:t>Afrikka vapautui siirtomaavallasta?</w:t>
      </w:r>
    </w:p>
    <w:p w14:paraId="0258DC36" w14:textId="54AE0860" w:rsidR="00D43EB7" w:rsidRPr="005007C5" w:rsidRDefault="00D43EB7" w:rsidP="009C6D18">
      <w:pPr>
        <w:pStyle w:val="Luettelokappale"/>
        <w:numPr>
          <w:ilvl w:val="0"/>
          <w:numId w:val="164"/>
        </w:numPr>
        <w:rPr>
          <w:rFonts w:cstheme="minorHAnsi"/>
          <w:b/>
          <w:bCs/>
        </w:rPr>
      </w:pPr>
      <w:r w:rsidRPr="005007C5">
        <w:rPr>
          <w:rFonts w:cstheme="minorHAnsi"/>
        </w:rPr>
        <w:t>Afrikkalaiset osallistuivat molempiin maailmansotiin emämaiden joukoissa</w:t>
      </w:r>
      <w:r w:rsidR="00A351CB" w:rsidRPr="005007C5">
        <w:rPr>
          <w:rFonts w:cstheme="minorHAnsi"/>
        </w:rPr>
        <w:t xml:space="preserve">, joka </w:t>
      </w:r>
      <w:r w:rsidRPr="005007C5">
        <w:rPr>
          <w:rFonts w:cstheme="minorHAnsi"/>
        </w:rPr>
        <w:t>vahvisti itseluottamusta ja herätti nationalismia afrikkalaisissa</w:t>
      </w:r>
      <w:r w:rsidR="00A351CB" w:rsidRPr="005007C5">
        <w:rPr>
          <w:rFonts w:cstheme="minorHAnsi"/>
        </w:rPr>
        <w:t>.</w:t>
      </w:r>
    </w:p>
    <w:p w14:paraId="2604C64E" w14:textId="33842B9C" w:rsidR="00D43EB7" w:rsidRPr="005007C5" w:rsidRDefault="00D43EB7" w:rsidP="009C6D18">
      <w:pPr>
        <w:pStyle w:val="Luettelokappale"/>
        <w:numPr>
          <w:ilvl w:val="0"/>
          <w:numId w:val="164"/>
        </w:numPr>
        <w:rPr>
          <w:rFonts w:cstheme="minorHAnsi"/>
          <w:b/>
          <w:bCs/>
        </w:rPr>
      </w:pPr>
      <w:r w:rsidRPr="005007C5">
        <w:rPr>
          <w:rFonts w:cstheme="minorHAnsi"/>
        </w:rPr>
        <w:t>Ennen toista maailmansotaa itsenäisiä valtioita vähän: Liberia (vapautuneille orjille perustettu vapaavaltio), Etelä-Afrikka ja Egypti (tärkeä Suezin kanavan takia)</w:t>
      </w:r>
      <w:r w:rsidR="00A351CB" w:rsidRPr="005007C5">
        <w:rPr>
          <w:rFonts w:cstheme="minorHAnsi"/>
        </w:rPr>
        <w:t>.</w:t>
      </w:r>
    </w:p>
    <w:p w14:paraId="20386B24" w14:textId="6A2D8D7B" w:rsidR="00D43EB7" w:rsidRPr="005007C5" w:rsidRDefault="00A351CB" w:rsidP="009C6D18">
      <w:pPr>
        <w:pStyle w:val="Luettelokappale"/>
        <w:numPr>
          <w:ilvl w:val="0"/>
          <w:numId w:val="164"/>
        </w:numPr>
        <w:rPr>
          <w:rFonts w:cstheme="minorHAnsi"/>
          <w:b/>
          <w:bCs/>
        </w:rPr>
      </w:pPr>
      <w:r w:rsidRPr="005007C5">
        <w:rPr>
          <w:rFonts w:cstheme="minorHAnsi"/>
        </w:rPr>
        <w:t>Supervallat USA ja Neuvostoliitto suhtautuivat kielteisesti imperialismiin.</w:t>
      </w:r>
    </w:p>
    <w:p w14:paraId="3D70CE71" w14:textId="77777777" w:rsidR="00323699" w:rsidRPr="005007C5" w:rsidRDefault="00D43EB7" w:rsidP="009C6D18">
      <w:pPr>
        <w:pStyle w:val="Luettelokappale"/>
        <w:numPr>
          <w:ilvl w:val="0"/>
          <w:numId w:val="164"/>
        </w:numPr>
        <w:rPr>
          <w:rFonts w:cstheme="minorHAnsi"/>
          <w:b/>
          <w:bCs/>
        </w:rPr>
      </w:pPr>
      <w:r w:rsidRPr="005007C5">
        <w:rPr>
          <w:rFonts w:cstheme="minorHAnsi"/>
        </w:rPr>
        <w:t>Siirtomaiden hallinta vaati yhä enemmän voimavaroja eikä Ranskalla ja Britannialla ollut niitä sodan jälkeen tarpeeksi</w:t>
      </w:r>
      <w:r w:rsidR="00A351CB" w:rsidRPr="005007C5">
        <w:rPr>
          <w:rFonts w:cstheme="minorHAnsi"/>
        </w:rPr>
        <w:t>.</w:t>
      </w:r>
      <w:r w:rsidRPr="005007C5">
        <w:rPr>
          <w:rFonts w:cstheme="minorHAnsi"/>
        </w:rPr>
        <w:t xml:space="preserve"> </w:t>
      </w:r>
    </w:p>
    <w:p w14:paraId="2F731587" w14:textId="325336F9" w:rsidR="00D43EB7" w:rsidRPr="005007C5" w:rsidRDefault="00A351CB" w:rsidP="009C6D18">
      <w:pPr>
        <w:pStyle w:val="Luettelokappale"/>
        <w:numPr>
          <w:ilvl w:val="0"/>
          <w:numId w:val="164"/>
        </w:numPr>
        <w:rPr>
          <w:rFonts w:cstheme="minorHAnsi"/>
          <w:b/>
          <w:bCs/>
        </w:rPr>
      </w:pPr>
      <w:r w:rsidRPr="005007C5">
        <w:rPr>
          <w:rFonts w:cstheme="minorHAnsi"/>
        </w:rPr>
        <w:t>K</w:t>
      </w:r>
      <w:r w:rsidR="00D43EB7" w:rsidRPr="005007C5">
        <w:rPr>
          <w:rFonts w:cstheme="minorHAnsi"/>
        </w:rPr>
        <w:t xml:space="preserve">apinat </w:t>
      </w:r>
      <w:r w:rsidRPr="005007C5">
        <w:rPr>
          <w:rFonts w:cstheme="minorHAnsi"/>
        </w:rPr>
        <w:t xml:space="preserve">ja </w:t>
      </w:r>
      <w:r w:rsidR="00D43EB7" w:rsidRPr="005007C5">
        <w:rPr>
          <w:rFonts w:cstheme="minorHAnsi"/>
        </w:rPr>
        <w:t>levottomuudet eri puolilla imperiumia sitoivat sotilaita ja virkamiehiä</w:t>
      </w:r>
      <w:r w:rsidR="00D5785E" w:rsidRPr="005007C5">
        <w:rPr>
          <w:rFonts w:cstheme="minorHAnsi"/>
        </w:rPr>
        <w:t>.</w:t>
      </w:r>
    </w:p>
    <w:p w14:paraId="6D0DA086" w14:textId="44D66A27" w:rsidR="00D43EB7" w:rsidRPr="005007C5" w:rsidRDefault="00D43EB7" w:rsidP="009C6D18">
      <w:pPr>
        <w:pStyle w:val="Luettelokappale"/>
        <w:numPr>
          <w:ilvl w:val="0"/>
          <w:numId w:val="164"/>
        </w:numPr>
        <w:rPr>
          <w:rFonts w:cstheme="minorHAnsi"/>
          <w:b/>
          <w:bCs/>
        </w:rPr>
      </w:pPr>
      <w:r w:rsidRPr="005007C5">
        <w:rPr>
          <w:rFonts w:cstheme="minorHAnsi"/>
        </w:rPr>
        <w:t>Monessa Afrikan maassa pieni Euroopassa koulutettu eliitti asettui vapautusliikkeiden ja</w:t>
      </w:r>
      <w:r w:rsidR="00A351CB" w:rsidRPr="005007C5">
        <w:rPr>
          <w:rFonts w:cstheme="minorHAnsi"/>
        </w:rPr>
        <w:t xml:space="preserve"> -</w:t>
      </w:r>
      <w:r w:rsidRPr="005007C5">
        <w:rPr>
          <w:rFonts w:cstheme="minorHAnsi"/>
        </w:rPr>
        <w:t xml:space="preserve">puolueiden johtoon ajamaan </w:t>
      </w:r>
      <w:r w:rsidRPr="005007C5">
        <w:rPr>
          <w:rFonts w:cstheme="minorHAnsi"/>
          <w:b/>
          <w:bCs/>
        </w:rPr>
        <w:t>dekolonisaatiota</w:t>
      </w:r>
      <w:r w:rsidR="00D5785E" w:rsidRPr="005007C5">
        <w:rPr>
          <w:rFonts w:cstheme="minorHAnsi"/>
          <w:b/>
          <w:bCs/>
        </w:rPr>
        <w:t>.</w:t>
      </w:r>
    </w:p>
    <w:p w14:paraId="3ED435A2" w14:textId="37A43B1B" w:rsidR="00D43EB7" w:rsidRPr="005007C5" w:rsidRDefault="00D43EB7" w:rsidP="009C6D18">
      <w:pPr>
        <w:pStyle w:val="Luettelokappale"/>
        <w:numPr>
          <w:ilvl w:val="0"/>
          <w:numId w:val="164"/>
        </w:numPr>
        <w:rPr>
          <w:rFonts w:cstheme="minorHAnsi"/>
          <w:b/>
          <w:bCs/>
        </w:rPr>
      </w:pPr>
      <w:r w:rsidRPr="005007C5">
        <w:rPr>
          <w:rFonts w:cstheme="minorHAnsi"/>
        </w:rPr>
        <w:t>Suurin osa vapautui 1960-70</w:t>
      </w:r>
      <w:r w:rsidR="00A351CB" w:rsidRPr="005007C5">
        <w:rPr>
          <w:rFonts w:cstheme="minorHAnsi"/>
        </w:rPr>
        <w:t>-</w:t>
      </w:r>
      <w:r w:rsidRPr="005007C5">
        <w:rPr>
          <w:rFonts w:cstheme="minorHAnsi"/>
        </w:rPr>
        <w:t>luvuilla rauhanomaisesti (</w:t>
      </w:r>
      <w:r w:rsidR="00A351CB" w:rsidRPr="005007C5">
        <w:rPr>
          <w:rFonts w:cstheme="minorHAnsi"/>
        </w:rPr>
        <w:t xml:space="preserve">esim. </w:t>
      </w:r>
      <w:r w:rsidRPr="005007C5">
        <w:rPr>
          <w:rFonts w:cstheme="minorHAnsi"/>
        </w:rPr>
        <w:t>Tunisia, Marokko)</w:t>
      </w:r>
      <w:r w:rsidR="00A351CB" w:rsidRPr="005007C5">
        <w:rPr>
          <w:rFonts w:cstheme="minorHAnsi"/>
        </w:rPr>
        <w:t>.</w:t>
      </w:r>
    </w:p>
    <w:p w14:paraId="6E1A528D" w14:textId="64BFED62" w:rsidR="00D43EB7" w:rsidRPr="005007C5" w:rsidRDefault="00D43EB7" w:rsidP="009C6D18">
      <w:pPr>
        <w:pStyle w:val="Luettelokappale"/>
        <w:numPr>
          <w:ilvl w:val="0"/>
          <w:numId w:val="164"/>
        </w:numPr>
        <w:rPr>
          <w:rFonts w:cstheme="minorHAnsi"/>
          <w:b/>
          <w:bCs/>
        </w:rPr>
      </w:pPr>
      <w:r w:rsidRPr="005007C5">
        <w:rPr>
          <w:rFonts w:cstheme="minorHAnsi"/>
        </w:rPr>
        <w:t>Osasta Afrikan maita emämaat halusivat pitää kiinni luonnonvarojen ja eurooppalaisen asutuksen takia esim. Ranskan Algeriassa ajauduttiin sotaan: Algeria itsenäistyi 1962 kun itsenäisyyttä ajaneiden algerialaisten terroriaalto ylsi Pariisiin asti</w:t>
      </w:r>
      <w:r w:rsidR="00A351CB" w:rsidRPr="005007C5">
        <w:rPr>
          <w:rFonts w:cstheme="minorHAnsi"/>
        </w:rPr>
        <w:t>.</w:t>
      </w:r>
    </w:p>
    <w:p w14:paraId="02DDEF1A" w14:textId="2FB06814" w:rsidR="00D43EB7" w:rsidRPr="005007C5" w:rsidRDefault="00D43EB7" w:rsidP="009C6D18">
      <w:pPr>
        <w:pStyle w:val="Luettelokappale"/>
        <w:numPr>
          <w:ilvl w:val="0"/>
          <w:numId w:val="164"/>
        </w:numPr>
        <w:rPr>
          <w:rFonts w:cstheme="minorHAnsi"/>
          <w:b/>
          <w:bCs/>
        </w:rPr>
      </w:pPr>
      <w:r w:rsidRPr="005007C5">
        <w:rPr>
          <w:rFonts w:cstheme="minorHAnsi"/>
        </w:rPr>
        <w:t>Portugali luopui siirtomaistaan (Angola, Mosambik), kun sosialistit nousivat valtaan Portugalissa 1975</w:t>
      </w:r>
      <w:r w:rsidR="00A351CB" w:rsidRPr="005007C5">
        <w:rPr>
          <w:rFonts w:cstheme="minorHAnsi"/>
        </w:rPr>
        <w:t>.</w:t>
      </w:r>
    </w:p>
    <w:p w14:paraId="172A5FEF" w14:textId="688B3D88" w:rsidR="00D43EB7" w:rsidRPr="005007C5" w:rsidRDefault="00D43EB7" w:rsidP="009C6D18">
      <w:pPr>
        <w:pStyle w:val="Luettelokappale"/>
        <w:numPr>
          <w:ilvl w:val="0"/>
          <w:numId w:val="164"/>
        </w:numPr>
        <w:rPr>
          <w:rFonts w:cstheme="minorHAnsi"/>
          <w:b/>
          <w:bCs/>
        </w:rPr>
      </w:pPr>
      <w:r w:rsidRPr="005007C5">
        <w:rPr>
          <w:rFonts w:cstheme="minorHAnsi"/>
        </w:rPr>
        <w:t>Dekolonisaatio huipentui Namibian vapautumiseen 1990 Etelä-Afrikan valvonnasta YK:n johdolla. Namibia oli</w:t>
      </w:r>
      <w:r w:rsidR="00A351CB" w:rsidRPr="005007C5">
        <w:rPr>
          <w:rFonts w:cstheme="minorHAnsi"/>
        </w:rPr>
        <w:t xml:space="preserve"> ollut</w:t>
      </w:r>
      <w:r w:rsidRPr="005007C5">
        <w:rPr>
          <w:rFonts w:cstheme="minorHAnsi"/>
        </w:rPr>
        <w:t xml:space="preserve"> ensimmäiseen maailmansotaan asti Saksan siirtomaa. </w:t>
      </w:r>
    </w:p>
    <w:p w14:paraId="0CE26DAC" w14:textId="20D4C02A" w:rsidR="00D43EB7" w:rsidRPr="005007C5" w:rsidRDefault="00D43EB7" w:rsidP="00D43EB7">
      <w:pPr>
        <w:pStyle w:val="Luettelokappale"/>
        <w:numPr>
          <w:ilvl w:val="0"/>
          <w:numId w:val="164"/>
        </w:numPr>
        <w:rPr>
          <w:rFonts w:cstheme="minorHAnsi"/>
          <w:b/>
          <w:bCs/>
        </w:rPr>
      </w:pPr>
      <w:r w:rsidRPr="005007C5">
        <w:rPr>
          <w:rFonts w:cstheme="minorHAnsi"/>
          <w:b/>
          <w:bCs/>
        </w:rPr>
        <w:t>Apartheid</w:t>
      </w:r>
      <w:r w:rsidRPr="005007C5">
        <w:rPr>
          <w:rFonts w:cstheme="minorHAnsi"/>
        </w:rPr>
        <w:t xml:space="preserve">-politiikka päättyi Etelä-Afrikassa ja Nelson </w:t>
      </w:r>
      <w:r w:rsidRPr="005007C5">
        <w:rPr>
          <w:rFonts w:cstheme="minorHAnsi"/>
          <w:b/>
          <w:bCs/>
        </w:rPr>
        <w:t>Mandelasta</w:t>
      </w:r>
      <w:r w:rsidRPr="005007C5">
        <w:rPr>
          <w:rFonts w:cstheme="minorHAnsi"/>
        </w:rPr>
        <w:t xml:space="preserve"> tuli ensimmäinen bantu maan presidenttinä vapaissa vaaleissa 1994. Valkoisia edustanut de </w:t>
      </w:r>
      <w:proofErr w:type="spellStart"/>
      <w:r w:rsidRPr="005007C5">
        <w:rPr>
          <w:rFonts w:cstheme="minorHAnsi"/>
        </w:rPr>
        <w:t>Klerk</w:t>
      </w:r>
      <w:proofErr w:type="spellEnd"/>
      <w:r w:rsidRPr="005007C5">
        <w:rPr>
          <w:rFonts w:cstheme="minorHAnsi"/>
        </w:rPr>
        <w:t xml:space="preserve"> valittiin varapresidentiksi</w:t>
      </w:r>
    </w:p>
    <w:p w14:paraId="079CCAA5" w14:textId="77777777" w:rsidR="00A351CB" w:rsidRPr="005007C5" w:rsidRDefault="00A351CB" w:rsidP="00D5785E">
      <w:pPr>
        <w:jc w:val="center"/>
        <w:rPr>
          <w:rFonts w:cstheme="minorHAnsi"/>
          <w:b/>
          <w:sz w:val="20"/>
        </w:rPr>
      </w:pPr>
    </w:p>
    <w:p w14:paraId="2AD10566" w14:textId="0CC1F33B" w:rsidR="00D5785E" w:rsidRPr="005007C5" w:rsidRDefault="00D5785E" w:rsidP="00D5785E">
      <w:pPr>
        <w:jc w:val="center"/>
        <w:rPr>
          <w:rFonts w:cstheme="minorHAnsi"/>
          <w:b/>
          <w:bCs/>
          <w:sz w:val="20"/>
        </w:rPr>
      </w:pPr>
      <w:r w:rsidRPr="005007C5">
        <w:rPr>
          <w:rFonts w:cstheme="minorHAnsi"/>
          <w:b/>
          <w:sz w:val="20"/>
        </w:rPr>
        <w:t>Apartheidin ajatuksena oli pitää eri roturyhmät erossa toisistaan. Poliittiset oikeudet oli vain valkoisella vähemmistöllä. Etelä-Afrikka joutui kansainvälisen painostuksen kuten kauppasaarron kohteeksi apartheidin takia. Pikku-apartheid ulottui elokuvateattereihin, kirkkoihin, puistoihin ja busseihin asti.</w:t>
      </w:r>
      <w:r w:rsidR="00722C66" w:rsidRPr="005007C5">
        <w:rPr>
          <w:rFonts w:cstheme="minorHAnsi"/>
          <w:b/>
          <w:sz w:val="20"/>
        </w:rPr>
        <w:t xml:space="preserve"> </w:t>
      </w:r>
    </w:p>
    <w:p w14:paraId="65960F10" w14:textId="6E8A053C" w:rsidR="00D43EB7" w:rsidRPr="005007C5" w:rsidRDefault="00D43EB7" w:rsidP="00D5785E">
      <w:pPr>
        <w:jc w:val="center"/>
        <w:rPr>
          <w:rFonts w:cstheme="minorHAnsi"/>
        </w:rPr>
      </w:pPr>
      <w:r w:rsidRPr="005007C5">
        <w:rPr>
          <w:rFonts w:cstheme="minorHAnsi"/>
        </w:rPr>
        <w:drawing>
          <wp:inline distT="0" distB="0" distL="0" distR="0" wp14:anchorId="67F592F1" wp14:editId="38360DF3">
            <wp:extent cx="2765062" cy="2534641"/>
            <wp:effectExtent l="0" t="0" r="0" b="0"/>
            <wp:docPr id="812683843" name="Kuva 81268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766755" cy="2536193"/>
                    </a:xfrm>
                    <a:prstGeom prst="rect">
                      <a:avLst/>
                    </a:prstGeom>
                  </pic:spPr>
                </pic:pic>
              </a:graphicData>
            </a:graphic>
          </wp:inline>
        </w:drawing>
      </w:r>
    </w:p>
    <w:p w14:paraId="3FF7BCF1" w14:textId="1E1843FE" w:rsidR="00A351CB" w:rsidRPr="005007C5" w:rsidRDefault="00A351CB" w:rsidP="00D5785E">
      <w:pPr>
        <w:jc w:val="center"/>
        <w:rPr>
          <w:rFonts w:cstheme="minorHAnsi"/>
        </w:rPr>
      </w:pPr>
      <w:r w:rsidRPr="005007C5">
        <w:rPr>
          <w:rFonts w:cstheme="minorHAnsi"/>
          <w:b/>
          <w:sz w:val="20"/>
        </w:rPr>
        <w:t>Lähde: Wikipedia.</w:t>
      </w:r>
    </w:p>
    <w:p w14:paraId="71E58BB4" w14:textId="77777777" w:rsidR="00D43EB7" w:rsidRPr="005007C5" w:rsidRDefault="00D43EB7" w:rsidP="00D43EB7">
      <w:pPr>
        <w:rPr>
          <w:rFonts w:cstheme="minorHAnsi"/>
          <w:b/>
          <w:bCs/>
        </w:rPr>
      </w:pPr>
      <w:r w:rsidRPr="005007C5">
        <w:rPr>
          <w:rFonts w:cstheme="minorHAnsi"/>
          <w:b/>
          <w:bCs/>
        </w:rPr>
        <w:t>Pohdi:</w:t>
      </w:r>
    </w:p>
    <w:p w14:paraId="0E2D7FDD" w14:textId="77777777" w:rsidR="00D43EB7" w:rsidRPr="005007C5" w:rsidRDefault="00D43EB7" w:rsidP="009C6D18">
      <w:pPr>
        <w:pStyle w:val="Luettelokappale"/>
        <w:numPr>
          <w:ilvl w:val="0"/>
          <w:numId w:val="163"/>
        </w:numPr>
        <w:rPr>
          <w:rFonts w:cstheme="minorHAnsi"/>
        </w:rPr>
      </w:pPr>
      <w:r w:rsidRPr="005007C5">
        <w:rPr>
          <w:rFonts w:cstheme="minorHAnsi"/>
        </w:rPr>
        <w:t>Miksi Afrikka on kiinnostanut eurooppalaisia historian eri aikakausina?</w:t>
      </w:r>
    </w:p>
    <w:p w14:paraId="028F045A" w14:textId="77777777" w:rsidR="00D43EB7" w:rsidRPr="005007C5" w:rsidRDefault="00D43EB7" w:rsidP="009C6D18">
      <w:pPr>
        <w:pStyle w:val="Luettelokappale"/>
        <w:numPr>
          <w:ilvl w:val="0"/>
          <w:numId w:val="163"/>
        </w:numPr>
        <w:rPr>
          <w:rFonts w:cstheme="minorHAnsi"/>
        </w:rPr>
      </w:pPr>
      <w:r w:rsidRPr="005007C5">
        <w:rPr>
          <w:rFonts w:cstheme="minorHAnsi"/>
        </w:rPr>
        <w:t>Voidaanko puhua yhtenäisestä afrikkalaisesta kulttuurista? Ota kantaa.</w:t>
      </w:r>
    </w:p>
    <w:p w14:paraId="7113C400" w14:textId="3FA85E43" w:rsidR="00DB1058" w:rsidRPr="005007C5" w:rsidRDefault="00D43EB7" w:rsidP="00DB1058">
      <w:pPr>
        <w:pStyle w:val="Luettelokappale"/>
        <w:numPr>
          <w:ilvl w:val="0"/>
          <w:numId w:val="163"/>
        </w:numPr>
        <w:rPr>
          <w:rFonts w:cstheme="minorHAnsi"/>
        </w:rPr>
      </w:pPr>
      <w:r w:rsidRPr="005007C5">
        <w:rPr>
          <w:rFonts w:cstheme="minorHAnsi"/>
        </w:rPr>
        <w:t>Selitä käsitteet dekolonisaatio, imperialismi ja uuskolonialismi</w:t>
      </w:r>
    </w:p>
    <w:p w14:paraId="395134B1" w14:textId="11E22BD3" w:rsidR="00D43EB7" w:rsidRPr="005007C5" w:rsidRDefault="00D43EB7" w:rsidP="00D5785E">
      <w:pPr>
        <w:pStyle w:val="Otsikko2"/>
      </w:pPr>
      <w:bookmarkStart w:id="56" w:name="_Toc32604027"/>
      <w:r w:rsidRPr="005007C5">
        <w:lastRenderedPageBreak/>
        <w:t>Kiinan ja Japanin kulttuurit</w:t>
      </w:r>
      <w:bookmarkEnd w:id="56"/>
    </w:p>
    <w:p w14:paraId="7B5F2D49" w14:textId="178CB8AA" w:rsidR="00D43EB7" w:rsidRPr="005007C5" w:rsidRDefault="00D43EB7" w:rsidP="00D5785E">
      <w:pPr>
        <w:jc w:val="center"/>
        <w:rPr>
          <w:rFonts w:cstheme="minorHAnsi"/>
          <w:b/>
          <w:bCs/>
        </w:rPr>
      </w:pPr>
    </w:p>
    <w:p w14:paraId="45133E85" w14:textId="77777777" w:rsidR="00A351CB" w:rsidRPr="005007C5" w:rsidRDefault="00DB1058" w:rsidP="00D5785E">
      <w:pPr>
        <w:jc w:val="center"/>
        <w:rPr>
          <w:rFonts w:cstheme="minorHAnsi"/>
          <w:b/>
          <w:bCs/>
        </w:rPr>
      </w:pPr>
      <w:r w:rsidRPr="005007C5">
        <w:drawing>
          <wp:inline distT="0" distB="0" distL="0" distR="0" wp14:anchorId="68672435" wp14:editId="57F96040">
            <wp:extent cx="1800000" cy="1292400"/>
            <wp:effectExtent l="0" t="0" r="0" b="3175"/>
            <wp:docPr id="17" name="Kuva 17" descr="https://image.shutterstock.com/image-illustration/china-japan-relations-concept-3d-260nw-40141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age.shutterstock.com/image-illustration/china-japan-relations-concept-3d-260nw-401412367.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0000" cy="1292400"/>
                    </a:xfrm>
                    <a:prstGeom prst="rect">
                      <a:avLst/>
                    </a:prstGeom>
                    <a:noFill/>
                    <a:ln>
                      <a:noFill/>
                    </a:ln>
                  </pic:spPr>
                </pic:pic>
              </a:graphicData>
            </a:graphic>
          </wp:inline>
        </w:drawing>
      </w:r>
    </w:p>
    <w:p w14:paraId="0C950E87" w14:textId="3935192A" w:rsidR="00DB1058" w:rsidRPr="005007C5" w:rsidRDefault="00DB1058" w:rsidP="00D5785E">
      <w:pPr>
        <w:jc w:val="center"/>
        <w:rPr>
          <w:rFonts w:cstheme="minorHAnsi"/>
          <w:b/>
          <w:bCs/>
        </w:rPr>
      </w:pPr>
      <w:r w:rsidRPr="005007C5">
        <w:rPr>
          <w:rFonts w:cstheme="minorHAnsi"/>
          <w:b/>
          <w:bCs/>
        </w:rPr>
        <w:t xml:space="preserve">Lähde: </w:t>
      </w:r>
      <w:proofErr w:type="spellStart"/>
      <w:r w:rsidRPr="005007C5">
        <w:rPr>
          <w:rFonts w:cstheme="minorHAnsi"/>
          <w:b/>
          <w:bCs/>
        </w:rPr>
        <w:t>Pixabay</w:t>
      </w:r>
      <w:proofErr w:type="spellEnd"/>
    </w:p>
    <w:p w14:paraId="26965D14" w14:textId="77777777" w:rsidR="00D5785E" w:rsidRPr="005007C5" w:rsidRDefault="00D5785E" w:rsidP="00D43EB7">
      <w:pPr>
        <w:rPr>
          <w:rFonts w:cstheme="minorHAnsi"/>
          <w:b/>
          <w:bCs/>
        </w:rPr>
      </w:pPr>
    </w:p>
    <w:p w14:paraId="4E2553BD" w14:textId="12956015" w:rsidR="00DE0207" w:rsidRPr="005007C5" w:rsidRDefault="00D43EB7" w:rsidP="00D43EB7">
      <w:pPr>
        <w:rPr>
          <w:rFonts w:cstheme="minorHAnsi"/>
          <w:b/>
          <w:bCs/>
        </w:rPr>
      </w:pPr>
      <w:r w:rsidRPr="005007C5">
        <w:rPr>
          <w:rFonts w:cstheme="minorHAnsi"/>
          <w:b/>
          <w:bCs/>
        </w:rPr>
        <w:t>Vertaile Kiinaa ja Japania</w:t>
      </w:r>
      <w:r w:rsidR="00A351CB" w:rsidRPr="005007C5">
        <w:rPr>
          <w:rFonts w:cstheme="minorHAnsi"/>
          <w:b/>
          <w:bCs/>
        </w:rPr>
        <w:t>.</w:t>
      </w:r>
      <w:r w:rsidRPr="005007C5">
        <w:rPr>
          <w:rFonts w:cstheme="minorHAnsi"/>
          <w:b/>
          <w:bCs/>
        </w:rPr>
        <w:t xml:space="preserve"> </w:t>
      </w:r>
      <w:r w:rsidR="00A351CB" w:rsidRPr="005007C5">
        <w:rPr>
          <w:rFonts w:cstheme="minorHAnsi"/>
          <w:b/>
          <w:bCs/>
        </w:rPr>
        <w:t>T</w:t>
      </w:r>
      <w:r w:rsidRPr="005007C5">
        <w:rPr>
          <w:rFonts w:cstheme="minorHAnsi"/>
          <w:b/>
          <w:bCs/>
        </w:rPr>
        <w:t>äydennä</w:t>
      </w:r>
      <w:r w:rsidR="00A351CB" w:rsidRPr="005007C5">
        <w:rPr>
          <w:rFonts w:cstheme="minorHAnsi"/>
          <w:b/>
          <w:bCs/>
        </w:rPr>
        <w:t xml:space="preserve"> taulukko</w:t>
      </w:r>
      <w:r w:rsidR="00DE0207" w:rsidRPr="005007C5">
        <w:rPr>
          <w:rFonts w:cstheme="minorHAnsi"/>
          <w:b/>
          <w:bCs/>
        </w:rPr>
        <w:t>.</w:t>
      </w:r>
    </w:p>
    <w:tbl>
      <w:tblPr>
        <w:tblStyle w:val="TaulukkoRuudukko"/>
        <w:tblW w:w="9026" w:type="dxa"/>
        <w:tblLayout w:type="fixed"/>
        <w:tblLook w:val="06A0" w:firstRow="1" w:lastRow="0" w:firstColumn="1" w:lastColumn="0" w:noHBand="1" w:noVBand="1"/>
      </w:tblPr>
      <w:tblGrid>
        <w:gridCol w:w="2490"/>
        <w:gridCol w:w="3527"/>
        <w:gridCol w:w="3009"/>
      </w:tblGrid>
      <w:tr w:rsidR="00D5785E" w:rsidRPr="005007C5" w14:paraId="311BB935" w14:textId="77777777" w:rsidTr="00D5785E">
        <w:tc>
          <w:tcPr>
            <w:tcW w:w="2490" w:type="dxa"/>
            <w:tcBorders>
              <w:top w:val="nil"/>
              <w:left w:val="nil"/>
              <w:bottom w:val="single" w:sz="4" w:space="0" w:color="auto"/>
              <w:right w:val="nil"/>
            </w:tcBorders>
          </w:tcPr>
          <w:p w14:paraId="1D7E593C" w14:textId="77777777" w:rsidR="00D5785E" w:rsidRPr="005007C5" w:rsidRDefault="00D5785E" w:rsidP="00C31EFA">
            <w:pPr>
              <w:rPr>
                <w:rFonts w:cstheme="minorHAnsi"/>
                <w:b/>
                <w:bCs/>
              </w:rPr>
            </w:pPr>
          </w:p>
        </w:tc>
        <w:tc>
          <w:tcPr>
            <w:tcW w:w="3527" w:type="dxa"/>
            <w:tcBorders>
              <w:top w:val="nil"/>
              <w:left w:val="nil"/>
              <w:bottom w:val="single" w:sz="4" w:space="0" w:color="auto"/>
              <w:right w:val="nil"/>
            </w:tcBorders>
          </w:tcPr>
          <w:p w14:paraId="13321F60" w14:textId="6F7D9463" w:rsidR="00D5785E" w:rsidRPr="005007C5" w:rsidRDefault="00D5785E" w:rsidP="00D5785E">
            <w:pPr>
              <w:jc w:val="center"/>
              <w:rPr>
                <w:rFonts w:cstheme="minorHAnsi"/>
                <w:b/>
                <w:bCs/>
              </w:rPr>
            </w:pPr>
            <w:r w:rsidRPr="005007C5">
              <w:rPr>
                <w:rFonts w:cstheme="minorHAnsi"/>
                <w:b/>
                <w:bCs/>
              </w:rPr>
              <w:t>Kiina</w:t>
            </w:r>
          </w:p>
        </w:tc>
        <w:tc>
          <w:tcPr>
            <w:tcW w:w="3009" w:type="dxa"/>
            <w:tcBorders>
              <w:top w:val="nil"/>
              <w:left w:val="nil"/>
              <w:bottom w:val="single" w:sz="4" w:space="0" w:color="auto"/>
              <w:right w:val="nil"/>
            </w:tcBorders>
          </w:tcPr>
          <w:p w14:paraId="04EA71C8" w14:textId="64C32176" w:rsidR="00D5785E" w:rsidRPr="005007C5" w:rsidRDefault="00D5785E" w:rsidP="00D5785E">
            <w:pPr>
              <w:jc w:val="center"/>
              <w:rPr>
                <w:rFonts w:cstheme="minorHAnsi"/>
                <w:b/>
                <w:bCs/>
              </w:rPr>
            </w:pPr>
            <w:r w:rsidRPr="005007C5">
              <w:rPr>
                <w:rFonts w:cstheme="minorHAnsi"/>
                <w:b/>
                <w:bCs/>
              </w:rPr>
              <w:t>Japani</w:t>
            </w:r>
          </w:p>
        </w:tc>
      </w:tr>
      <w:tr w:rsidR="00D43EB7" w:rsidRPr="005007C5" w14:paraId="1919D806" w14:textId="77777777" w:rsidTr="00D5785E">
        <w:tc>
          <w:tcPr>
            <w:tcW w:w="2490" w:type="dxa"/>
            <w:tcBorders>
              <w:top w:val="single" w:sz="4" w:space="0" w:color="auto"/>
              <w:left w:val="single" w:sz="4" w:space="0" w:color="auto"/>
              <w:bottom w:val="single" w:sz="4" w:space="0" w:color="auto"/>
              <w:right w:val="single" w:sz="4" w:space="0" w:color="auto"/>
            </w:tcBorders>
          </w:tcPr>
          <w:p w14:paraId="18090255" w14:textId="77777777" w:rsidR="00D43EB7" w:rsidRPr="005007C5" w:rsidRDefault="00D43EB7" w:rsidP="00C31EFA">
            <w:pPr>
              <w:rPr>
                <w:rFonts w:cstheme="minorHAnsi"/>
                <w:b/>
                <w:bCs/>
              </w:rPr>
            </w:pPr>
            <w:r w:rsidRPr="005007C5">
              <w:rPr>
                <w:rFonts w:cstheme="minorHAnsi"/>
                <w:b/>
                <w:bCs/>
              </w:rPr>
              <w:t>Kieli?</w:t>
            </w:r>
          </w:p>
        </w:tc>
        <w:tc>
          <w:tcPr>
            <w:tcW w:w="3527" w:type="dxa"/>
            <w:tcBorders>
              <w:top w:val="single" w:sz="4" w:space="0" w:color="auto"/>
              <w:left w:val="single" w:sz="4" w:space="0" w:color="auto"/>
              <w:bottom w:val="single" w:sz="4" w:space="0" w:color="auto"/>
              <w:right w:val="single" w:sz="4" w:space="0" w:color="auto"/>
            </w:tcBorders>
          </w:tcPr>
          <w:p w14:paraId="2FA18E43" w14:textId="77777777" w:rsidR="00D43EB7" w:rsidRPr="005007C5" w:rsidRDefault="00D43EB7" w:rsidP="00C31EFA">
            <w:pPr>
              <w:rPr>
                <w:rFonts w:cstheme="minorHAnsi"/>
                <w:b/>
                <w:bCs/>
              </w:rPr>
            </w:pPr>
          </w:p>
          <w:p w14:paraId="2CAB3E70" w14:textId="4F0C8D9D" w:rsidR="00D5785E" w:rsidRPr="005007C5" w:rsidRDefault="00D5785E" w:rsidP="00C31EFA">
            <w:pPr>
              <w:rPr>
                <w:rFonts w:cstheme="minorHAnsi"/>
                <w:b/>
                <w:bCs/>
              </w:rPr>
            </w:pPr>
          </w:p>
        </w:tc>
        <w:tc>
          <w:tcPr>
            <w:tcW w:w="3009" w:type="dxa"/>
            <w:tcBorders>
              <w:top w:val="single" w:sz="4" w:space="0" w:color="auto"/>
              <w:left w:val="single" w:sz="4" w:space="0" w:color="auto"/>
              <w:bottom w:val="single" w:sz="4" w:space="0" w:color="auto"/>
              <w:right w:val="single" w:sz="4" w:space="0" w:color="auto"/>
            </w:tcBorders>
          </w:tcPr>
          <w:p w14:paraId="40871412" w14:textId="77777777" w:rsidR="00D43EB7" w:rsidRPr="005007C5" w:rsidRDefault="00D43EB7" w:rsidP="00C31EFA">
            <w:pPr>
              <w:rPr>
                <w:rFonts w:cstheme="minorHAnsi"/>
                <w:b/>
                <w:bCs/>
              </w:rPr>
            </w:pPr>
          </w:p>
        </w:tc>
      </w:tr>
      <w:tr w:rsidR="00D43EB7" w:rsidRPr="005007C5" w14:paraId="79F44486" w14:textId="77777777" w:rsidTr="00D5785E">
        <w:tc>
          <w:tcPr>
            <w:tcW w:w="2490" w:type="dxa"/>
            <w:tcBorders>
              <w:top w:val="single" w:sz="4" w:space="0" w:color="auto"/>
            </w:tcBorders>
          </w:tcPr>
          <w:p w14:paraId="0F811DB9" w14:textId="77777777" w:rsidR="00D43EB7" w:rsidRPr="005007C5" w:rsidRDefault="00D43EB7" w:rsidP="00C31EFA">
            <w:pPr>
              <w:rPr>
                <w:rFonts w:cstheme="minorHAnsi"/>
                <w:b/>
                <w:bCs/>
              </w:rPr>
            </w:pPr>
            <w:r w:rsidRPr="005007C5">
              <w:rPr>
                <w:rFonts w:cstheme="minorHAnsi"/>
                <w:b/>
                <w:bCs/>
              </w:rPr>
              <w:t>Pääuskonnot?</w:t>
            </w:r>
          </w:p>
        </w:tc>
        <w:tc>
          <w:tcPr>
            <w:tcW w:w="3527" w:type="dxa"/>
            <w:tcBorders>
              <w:top w:val="single" w:sz="4" w:space="0" w:color="auto"/>
            </w:tcBorders>
          </w:tcPr>
          <w:p w14:paraId="73CEA0B1" w14:textId="77777777" w:rsidR="00D43EB7" w:rsidRPr="005007C5" w:rsidRDefault="00D43EB7" w:rsidP="00C31EFA">
            <w:pPr>
              <w:rPr>
                <w:rFonts w:cstheme="minorHAnsi"/>
                <w:b/>
                <w:bCs/>
              </w:rPr>
            </w:pPr>
          </w:p>
          <w:p w14:paraId="5ABFD10A" w14:textId="77777777" w:rsidR="00D5785E" w:rsidRPr="005007C5" w:rsidRDefault="00D5785E" w:rsidP="00C31EFA">
            <w:pPr>
              <w:rPr>
                <w:rFonts w:cstheme="minorHAnsi"/>
                <w:b/>
                <w:bCs/>
              </w:rPr>
            </w:pPr>
          </w:p>
          <w:p w14:paraId="675DF6E1" w14:textId="1D9E3E11" w:rsidR="00D5785E" w:rsidRPr="005007C5" w:rsidRDefault="00D5785E" w:rsidP="00C31EFA">
            <w:pPr>
              <w:rPr>
                <w:rFonts w:cstheme="minorHAnsi"/>
                <w:b/>
                <w:bCs/>
              </w:rPr>
            </w:pPr>
          </w:p>
        </w:tc>
        <w:tc>
          <w:tcPr>
            <w:tcW w:w="3009" w:type="dxa"/>
            <w:tcBorders>
              <w:top w:val="single" w:sz="4" w:space="0" w:color="auto"/>
            </w:tcBorders>
          </w:tcPr>
          <w:p w14:paraId="1AD50A2E" w14:textId="77777777" w:rsidR="00D43EB7" w:rsidRPr="005007C5" w:rsidRDefault="00D43EB7" w:rsidP="00C31EFA">
            <w:pPr>
              <w:rPr>
                <w:rFonts w:cstheme="minorHAnsi"/>
                <w:b/>
                <w:bCs/>
              </w:rPr>
            </w:pPr>
          </w:p>
        </w:tc>
      </w:tr>
      <w:tr w:rsidR="00D43EB7" w:rsidRPr="005007C5" w14:paraId="64D538CE" w14:textId="77777777" w:rsidTr="00D43EB7">
        <w:tc>
          <w:tcPr>
            <w:tcW w:w="2490" w:type="dxa"/>
          </w:tcPr>
          <w:p w14:paraId="2AF5C344" w14:textId="77777777" w:rsidR="00D43EB7" w:rsidRPr="005007C5" w:rsidRDefault="00D43EB7" w:rsidP="00C31EFA">
            <w:pPr>
              <w:rPr>
                <w:rFonts w:cstheme="minorHAnsi"/>
                <w:b/>
                <w:bCs/>
              </w:rPr>
            </w:pPr>
            <w:r w:rsidRPr="005007C5">
              <w:rPr>
                <w:rFonts w:cstheme="minorHAnsi"/>
                <w:b/>
                <w:bCs/>
              </w:rPr>
              <w:t>Kristinuskon asema?</w:t>
            </w:r>
          </w:p>
        </w:tc>
        <w:tc>
          <w:tcPr>
            <w:tcW w:w="3527" w:type="dxa"/>
          </w:tcPr>
          <w:p w14:paraId="30C9A874" w14:textId="0BC355B0" w:rsidR="00D43EB7" w:rsidRPr="005007C5" w:rsidRDefault="00D43EB7" w:rsidP="00C31EFA">
            <w:pPr>
              <w:rPr>
                <w:rFonts w:cstheme="minorHAnsi"/>
                <w:b/>
                <w:bCs/>
              </w:rPr>
            </w:pPr>
          </w:p>
          <w:p w14:paraId="5FBAE760" w14:textId="77777777" w:rsidR="00D5785E" w:rsidRPr="005007C5" w:rsidRDefault="00D5785E" w:rsidP="00C31EFA">
            <w:pPr>
              <w:rPr>
                <w:rFonts w:cstheme="minorHAnsi"/>
                <w:b/>
                <w:bCs/>
              </w:rPr>
            </w:pPr>
          </w:p>
          <w:p w14:paraId="3150C179" w14:textId="58F7AD8C" w:rsidR="00D5785E" w:rsidRPr="005007C5" w:rsidRDefault="00D5785E" w:rsidP="00C31EFA">
            <w:pPr>
              <w:rPr>
                <w:rFonts w:cstheme="minorHAnsi"/>
                <w:b/>
                <w:bCs/>
              </w:rPr>
            </w:pPr>
          </w:p>
        </w:tc>
        <w:tc>
          <w:tcPr>
            <w:tcW w:w="3009" w:type="dxa"/>
          </w:tcPr>
          <w:p w14:paraId="021B1A86" w14:textId="77777777" w:rsidR="00D43EB7" w:rsidRPr="005007C5" w:rsidRDefault="00D43EB7" w:rsidP="00C31EFA">
            <w:pPr>
              <w:rPr>
                <w:rFonts w:cstheme="minorHAnsi"/>
                <w:b/>
                <w:bCs/>
              </w:rPr>
            </w:pPr>
          </w:p>
        </w:tc>
      </w:tr>
      <w:tr w:rsidR="00D43EB7" w:rsidRPr="005007C5" w14:paraId="1CF0B926" w14:textId="77777777" w:rsidTr="00D43EB7">
        <w:tc>
          <w:tcPr>
            <w:tcW w:w="2490" w:type="dxa"/>
          </w:tcPr>
          <w:p w14:paraId="62F12488" w14:textId="236E8DC0" w:rsidR="00D43EB7" w:rsidRPr="005007C5" w:rsidRDefault="00D43EB7" w:rsidP="00C31EFA">
            <w:pPr>
              <w:rPr>
                <w:rFonts w:cstheme="minorHAnsi"/>
                <w:b/>
                <w:bCs/>
              </w:rPr>
            </w:pPr>
            <w:r w:rsidRPr="005007C5">
              <w:rPr>
                <w:rFonts w:cstheme="minorHAnsi"/>
                <w:b/>
                <w:bCs/>
              </w:rPr>
              <w:t xml:space="preserve">Asema maailmankaupassa </w:t>
            </w:r>
            <w:r w:rsidR="00FB7B42" w:rsidRPr="005007C5">
              <w:rPr>
                <w:rFonts w:cstheme="minorHAnsi"/>
                <w:b/>
                <w:bCs/>
              </w:rPr>
              <w:t>keskiajalla ja uudella ajalla</w:t>
            </w:r>
            <w:r w:rsidRPr="005007C5">
              <w:rPr>
                <w:rFonts w:cstheme="minorHAnsi"/>
                <w:b/>
                <w:bCs/>
              </w:rPr>
              <w:t>?</w:t>
            </w:r>
          </w:p>
        </w:tc>
        <w:tc>
          <w:tcPr>
            <w:tcW w:w="3527" w:type="dxa"/>
          </w:tcPr>
          <w:p w14:paraId="79B72111" w14:textId="77777777" w:rsidR="00D43EB7" w:rsidRPr="005007C5" w:rsidRDefault="00D43EB7" w:rsidP="00C31EFA">
            <w:pPr>
              <w:rPr>
                <w:rFonts w:cstheme="minorHAnsi"/>
                <w:b/>
                <w:bCs/>
              </w:rPr>
            </w:pPr>
          </w:p>
          <w:p w14:paraId="58136340" w14:textId="435046C1" w:rsidR="00D5785E" w:rsidRPr="005007C5" w:rsidRDefault="00D5785E" w:rsidP="00C31EFA">
            <w:pPr>
              <w:rPr>
                <w:rFonts w:cstheme="minorHAnsi"/>
                <w:b/>
                <w:bCs/>
              </w:rPr>
            </w:pPr>
          </w:p>
        </w:tc>
        <w:tc>
          <w:tcPr>
            <w:tcW w:w="3009" w:type="dxa"/>
          </w:tcPr>
          <w:p w14:paraId="7AD37306" w14:textId="77777777" w:rsidR="00D43EB7" w:rsidRPr="005007C5" w:rsidRDefault="00D43EB7" w:rsidP="00C31EFA">
            <w:pPr>
              <w:rPr>
                <w:rFonts w:cstheme="minorHAnsi"/>
                <w:b/>
                <w:bCs/>
              </w:rPr>
            </w:pPr>
          </w:p>
        </w:tc>
      </w:tr>
      <w:tr w:rsidR="00D43EB7" w:rsidRPr="005007C5" w14:paraId="34785EA4" w14:textId="77777777" w:rsidTr="00D43EB7">
        <w:tc>
          <w:tcPr>
            <w:tcW w:w="2490" w:type="dxa"/>
          </w:tcPr>
          <w:p w14:paraId="59FBA5F8" w14:textId="4900FD74" w:rsidR="00D43EB7" w:rsidRPr="005007C5" w:rsidRDefault="00D43EB7" w:rsidP="00C31EFA">
            <w:pPr>
              <w:rPr>
                <w:rFonts w:cstheme="minorHAnsi"/>
                <w:b/>
                <w:bCs/>
              </w:rPr>
            </w:pPr>
            <w:r w:rsidRPr="005007C5">
              <w:rPr>
                <w:rFonts w:cstheme="minorHAnsi"/>
                <w:b/>
                <w:bCs/>
              </w:rPr>
              <w:t>Korkein valta maassa</w:t>
            </w:r>
            <w:r w:rsidR="00DE0207" w:rsidRPr="005007C5">
              <w:rPr>
                <w:rFonts w:cstheme="minorHAnsi"/>
                <w:b/>
                <w:bCs/>
              </w:rPr>
              <w:t xml:space="preserve"> nykyään</w:t>
            </w:r>
            <w:r w:rsidRPr="005007C5">
              <w:rPr>
                <w:rFonts w:cstheme="minorHAnsi"/>
                <w:b/>
                <w:bCs/>
              </w:rPr>
              <w:t xml:space="preserve">? </w:t>
            </w:r>
          </w:p>
        </w:tc>
        <w:tc>
          <w:tcPr>
            <w:tcW w:w="3527" w:type="dxa"/>
          </w:tcPr>
          <w:p w14:paraId="21C33F28" w14:textId="77777777" w:rsidR="00D43EB7" w:rsidRPr="005007C5" w:rsidRDefault="00D43EB7" w:rsidP="00C31EFA">
            <w:pPr>
              <w:rPr>
                <w:rFonts w:cstheme="minorHAnsi"/>
                <w:b/>
                <w:bCs/>
              </w:rPr>
            </w:pPr>
          </w:p>
          <w:p w14:paraId="6385C332" w14:textId="77777777" w:rsidR="00D5785E" w:rsidRPr="005007C5" w:rsidRDefault="00D5785E" w:rsidP="00C31EFA">
            <w:pPr>
              <w:rPr>
                <w:rFonts w:cstheme="minorHAnsi"/>
                <w:b/>
                <w:bCs/>
              </w:rPr>
            </w:pPr>
          </w:p>
          <w:p w14:paraId="261AF9A8" w14:textId="5A5AAC03" w:rsidR="00D5785E" w:rsidRPr="005007C5" w:rsidRDefault="00D5785E" w:rsidP="00C31EFA">
            <w:pPr>
              <w:rPr>
                <w:rFonts w:cstheme="minorHAnsi"/>
                <w:b/>
                <w:bCs/>
              </w:rPr>
            </w:pPr>
          </w:p>
        </w:tc>
        <w:tc>
          <w:tcPr>
            <w:tcW w:w="3009" w:type="dxa"/>
          </w:tcPr>
          <w:p w14:paraId="73E85E58" w14:textId="77777777" w:rsidR="00D43EB7" w:rsidRPr="005007C5" w:rsidRDefault="00D43EB7" w:rsidP="00C31EFA">
            <w:pPr>
              <w:rPr>
                <w:rFonts w:cstheme="minorHAnsi"/>
                <w:b/>
                <w:bCs/>
              </w:rPr>
            </w:pPr>
          </w:p>
        </w:tc>
      </w:tr>
    </w:tbl>
    <w:p w14:paraId="08D3790C" w14:textId="77777777" w:rsidR="00D43EB7" w:rsidRPr="005007C5" w:rsidRDefault="00D43EB7" w:rsidP="00D43EB7">
      <w:pPr>
        <w:rPr>
          <w:rFonts w:cstheme="minorHAnsi"/>
          <w:b/>
          <w:bCs/>
        </w:rPr>
      </w:pPr>
    </w:p>
    <w:p w14:paraId="33D76F11" w14:textId="173EF922" w:rsidR="00D43EB7" w:rsidRPr="005007C5" w:rsidRDefault="00D43EB7" w:rsidP="00D43EB7">
      <w:pPr>
        <w:rPr>
          <w:rFonts w:cstheme="minorHAnsi"/>
          <w:b/>
          <w:bCs/>
        </w:rPr>
      </w:pPr>
      <w:r w:rsidRPr="005007C5">
        <w:rPr>
          <w:rFonts w:cstheme="minorHAnsi"/>
          <w:b/>
          <w:bCs/>
        </w:rPr>
        <w:t>Kiinalaise</w:t>
      </w:r>
      <w:r w:rsidR="00DE0207" w:rsidRPr="005007C5">
        <w:rPr>
          <w:rFonts w:cstheme="minorHAnsi"/>
          <w:b/>
          <w:bCs/>
        </w:rPr>
        <w:t>n kulttuurin historiallisia piirteitä</w:t>
      </w:r>
    </w:p>
    <w:p w14:paraId="6ACCB15F" w14:textId="23D6A792" w:rsidR="00D43EB7" w:rsidRPr="005007C5" w:rsidRDefault="00D43EB7" w:rsidP="009C6D18">
      <w:pPr>
        <w:pStyle w:val="Luettelokappale"/>
        <w:numPr>
          <w:ilvl w:val="0"/>
          <w:numId w:val="162"/>
        </w:numPr>
        <w:rPr>
          <w:rFonts w:cstheme="minorHAnsi"/>
          <w:b/>
          <w:bCs/>
        </w:rPr>
      </w:pPr>
      <w:r w:rsidRPr="005007C5">
        <w:rPr>
          <w:rFonts w:cstheme="minorHAnsi"/>
          <w:b/>
          <w:bCs/>
        </w:rPr>
        <w:t xml:space="preserve">Etnosentrismi </w:t>
      </w:r>
      <w:r w:rsidRPr="005007C5">
        <w:rPr>
          <w:rFonts w:cstheme="minorHAnsi"/>
        </w:rPr>
        <w:t>eli oman kulttuurin korostaminen ja ulkoisten vaikutteiden torjuminen</w:t>
      </w:r>
      <w:r w:rsidR="00C01274" w:rsidRPr="005007C5">
        <w:rPr>
          <w:rFonts w:cstheme="minorHAnsi"/>
        </w:rPr>
        <w:t>, joka</w:t>
      </w:r>
      <w:r w:rsidRPr="005007C5">
        <w:rPr>
          <w:rFonts w:cstheme="minorHAnsi"/>
        </w:rPr>
        <w:t xml:space="preserve"> johti uudella ajalla Kiinan taantumiseen</w:t>
      </w:r>
      <w:r w:rsidR="00C01274" w:rsidRPr="005007C5">
        <w:rPr>
          <w:rFonts w:cstheme="minorHAnsi"/>
        </w:rPr>
        <w:t>.</w:t>
      </w:r>
    </w:p>
    <w:p w14:paraId="49BD6D51" w14:textId="001E4425" w:rsidR="00D43EB7" w:rsidRPr="005007C5" w:rsidRDefault="00D43EB7" w:rsidP="009C6D18">
      <w:pPr>
        <w:pStyle w:val="Luettelokappale"/>
        <w:numPr>
          <w:ilvl w:val="0"/>
          <w:numId w:val="162"/>
        </w:numPr>
        <w:rPr>
          <w:rFonts w:cstheme="minorHAnsi"/>
          <w:b/>
          <w:bCs/>
        </w:rPr>
      </w:pPr>
      <w:r w:rsidRPr="005007C5">
        <w:rPr>
          <w:rFonts w:cstheme="minorHAnsi"/>
        </w:rPr>
        <w:t xml:space="preserve">Yhteiskunnan selkeä hierarkia, jota varsinkin </w:t>
      </w:r>
      <w:r w:rsidRPr="005007C5">
        <w:rPr>
          <w:rFonts w:cstheme="minorHAnsi"/>
          <w:b/>
        </w:rPr>
        <w:t>kungfutselaisuus</w:t>
      </w:r>
      <w:r w:rsidRPr="005007C5">
        <w:rPr>
          <w:rFonts w:cstheme="minorHAnsi"/>
        </w:rPr>
        <w:t xml:space="preserve"> on tukenut</w:t>
      </w:r>
      <w:r w:rsidR="00C01274" w:rsidRPr="005007C5">
        <w:rPr>
          <w:rFonts w:cstheme="minorHAnsi"/>
        </w:rPr>
        <w:t>.</w:t>
      </w:r>
      <w:r w:rsidRPr="005007C5">
        <w:rPr>
          <w:rFonts w:cstheme="minorHAnsi"/>
        </w:rPr>
        <w:t xml:space="preserve"> </w:t>
      </w:r>
      <w:r w:rsidR="00C01274" w:rsidRPr="005007C5">
        <w:rPr>
          <w:rFonts w:cstheme="minorHAnsi"/>
        </w:rPr>
        <w:t>Jokaisella on</w:t>
      </w:r>
      <w:r w:rsidRPr="005007C5">
        <w:rPr>
          <w:rFonts w:cstheme="minorHAnsi"/>
        </w:rPr>
        <w:t xml:space="preserve"> oma paikkansa ja velvollisuutensa yhteiskunnassa</w:t>
      </w:r>
      <w:r w:rsidR="00C01274" w:rsidRPr="005007C5">
        <w:rPr>
          <w:rFonts w:cstheme="minorHAnsi"/>
        </w:rPr>
        <w:t>.</w:t>
      </w:r>
    </w:p>
    <w:p w14:paraId="0317942C" w14:textId="77777777" w:rsidR="00D43EB7" w:rsidRPr="005007C5" w:rsidRDefault="00D43EB7" w:rsidP="009C6D18">
      <w:pPr>
        <w:pStyle w:val="Luettelokappale"/>
        <w:numPr>
          <w:ilvl w:val="0"/>
          <w:numId w:val="162"/>
        </w:numPr>
        <w:rPr>
          <w:rFonts w:cstheme="minorHAnsi"/>
          <w:b/>
          <w:bCs/>
        </w:rPr>
      </w:pPr>
      <w:r w:rsidRPr="005007C5">
        <w:rPr>
          <w:rFonts w:cstheme="minorHAnsi"/>
        </w:rPr>
        <w:t>Miesvaltaisuus: mies perheen ja yhteiskunnan johdossa</w:t>
      </w:r>
    </w:p>
    <w:p w14:paraId="3A9C03FF" w14:textId="5FABB0DA" w:rsidR="00D43EB7" w:rsidRPr="005007C5" w:rsidRDefault="00D43EB7" w:rsidP="009C6D18">
      <w:pPr>
        <w:pStyle w:val="Luettelokappale"/>
        <w:numPr>
          <w:ilvl w:val="0"/>
          <w:numId w:val="162"/>
        </w:numPr>
        <w:rPr>
          <w:rFonts w:cstheme="minorHAnsi"/>
          <w:b/>
          <w:bCs/>
        </w:rPr>
      </w:pPr>
      <w:r w:rsidRPr="005007C5">
        <w:rPr>
          <w:rFonts w:cstheme="minorHAnsi"/>
          <w:b/>
          <w:bCs/>
        </w:rPr>
        <w:t>Yhteisöllisyys</w:t>
      </w:r>
      <w:r w:rsidRPr="005007C5">
        <w:rPr>
          <w:rFonts w:cstheme="minorHAnsi"/>
        </w:rPr>
        <w:t>: yhteisön etu aina asetettu yksilön oikeuksien edelle</w:t>
      </w:r>
      <w:r w:rsidR="00C01274" w:rsidRPr="005007C5">
        <w:rPr>
          <w:rFonts w:cstheme="minorHAnsi"/>
        </w:rPr>
        <w:t>.</w:t>
      </w:r>
    </w:p>
    <w:p w14:paraId="0E522755" w14:textId="7BB770A1" w:rsidR="00D43EB7" w:rsidRPr="005007C5" w:rsidRDefault="00D43EB7" w:rsidP="009C6D18">
      <w:pPr>
        <w:pStyle w:val="Luettelokappale"/>
        <w:numPr>
          <w:ilvl w:val="0"/>
          <w:numId w:val="162"/>
        </w:numPr>
        <w:rPr>
          <w:rFonts w:cstheme="minorHAnsi"/>
          <w:b/>
          <w:bCs/>
        </w:rPr>
      </w:pPr>
      <w:r w:rsidRPr="005007C5">
        <w:rPr>
          <w:rFonts w:cstheme="minorHAnsi"/>
        </w:rPr>
        <w:t>Maaseudun ja kaupunkien välinen ero kehityksessä</w:t>
      </w:r>
      <w:r w:rsidR="00A85C00" w:rsidRPr="005007C5">
        <w:rPr>
          <w:rFonts w:cstheme="minorHAnsi"/>
        </w:rPr>
        <w:t>.</w:t>
      </w:r>
      <w:r w:rsidRPr="005007C5">
        <w:rPr>
          <w:rFonts w:cstheme="minorHAnsi"/>
        </w:rPr>
        <w:t xml:space="preserve"> Kiinan rannikkokaupungit olivat tärkeitä satamia ja teollistuivat 1800-luvulla (</w:t>
      </w:r>
      <w:r w:rsidR="00A85C00" w:rsidRPr="005007C5">
        <w:rPr>
          <w:rFonts w:cstheme="minorHAnsi"/>
        </w:rPr>
        <w:t xml:space="preserve">esim. </w:t>
      </w:r>
      <w:r w:rsidRPr="005007C5">
        <w:rPr>
          <w:rFonts w:cstheme="minorHAnsi"/>
        </w:rPr>
        <w:t>Hongkong), mutta maaseutu pysyi takapajuisena ja syrjäisenä</w:t>
      </w:r>
      <w:r w:rsidR="00A85C00" w:rsidRPr="005007C5">
        <w:rPr>
          <w:rFonts w:cstheme="minorHAnsi"/>
        </w:rPr>
        <w:t>.</w:t>
      </w:r>
    </w:p>
    <w:p w14:paraId="00BB9C42" w14:textId="492173EC" w:rsidR="00D43EB7" w:rsidRPr="005007C5" w:rsidRDefault="00D43EB7" w:rsidP="009C6D18">
      <w:pPr>
        <w:pStyle w:val="Luettelokappale"/>
        <w:numPr>
          <w:ilvl w:val="0"/>
          <w:numId w:val="162"/>
        </w:numPr>
        <w:rPr>
          <w:rFonts w:cstheme="minorHAnsi"/>
          <w:b/>
          <w:bCs/>
        </w:rPr>
      </w:pPr>
      <w:r w:rsidRPr="005007C5">
        <w:rPr>
          <w:rFonts w:cstheme="minorHAnsi"/>
        </w:rPr>
        <w:t xml:space="preserve">Pyrkimys </w:t>
      </w:r>
      <w:r w:rsidRPr="005007C5">
        <w:rPr>
          <w:rFonts w:cstheme="minorHAnsi"/>
          <w:b/>
          <w:bCs/>
        </w:rPr>
        <w:t>harmoniaan</w:t>
      </w:r>
      <w:r w:rsidRPr="005007C5">
        <w:rPr>
          <w:rFonts w:cstheme="minorHAnsi"/>
        </w:rPr>
        <w:t>, hillitty käytös ja pelko kasvojen (kunnian) menettämisestä</w:t>
      </w:r>
      <w:r w:rsidR="00D5354B" w:rsidRPr="005007C5">
        <w:rPr>
          <w:rFonts w:cstheme="minorHAnsi"/>
        </w:rPr>
        <w:t xml:space="preserve"> ovat</w:t>
      </w:r>
      <w:r w:rsidRPr="005007C5">
        <w:rPr>
          <w:rFonts w:cstheme="minorHAnsi"/>
        </w:rPr>
        <w:t xml:space="preserve"> taolaisuuden vaikutus</w:t>
      </w:r>
      <w:r w:rsidR="00D5354B" w:rsidRPr="005007C5">
        <w:rPr>
          <w:rFonts w:cstheme="minorHAnsi"/>
        </w:rPr>
        <w:t>ta.</w:t>
      </w:r>
    </w:p>
    <w:p w14:paraId="3866422E" w14:textId="3B123138" w:rsidR="00D43EB7" w:rsidRPr="005007C5" w:rsidRDefault="00D43EB7" w:rsidP="009C6D18">
      <w:pPr>
        <w:pStyle w:val="Luettelokappale"/>
        <w:numPr>
          <w:ilvl w:val="0"/>
          <w:numId w:val="162"/>
        </w:numPr>
        <w:rPr>
          <w:rFonts w:cstheme="minorHAnsi"/>
          <w:b/>
          <w:bCs/>
        </w:rPr>
      </w:pPr>
      <w:r w:rsidRPr="005007C5">
        <w:rPr>
          <w:rFonts w:cstheme="minorHAnsi"/>
        </w:rPr>
        <w:t xml:space="preserve">Kiina </w:t>
      </w:r>
      <w:r w:rsidR="00A85C00" w:rsidRPr="005007C5">
        <w:rPr>
          <w:rFonts w:cstheme="minorHAnsi"/>
        </w:rPr>
        <w:t xml:space="preserve">on </w:t>
      </w:r>
      <w:r w:rsidRPr="005007C5">
        <w:rPr>
          <w:rFonts w:cstheme="minorHAnsi"/>
        </w:rPr>
        <w:t xml:space="preserve">ollut </w:t>
      </w:r>
      <w:r w:rsidR="0032635F" w:rsidRPr="005007C5">
        <w:rPr>
          <w:rFonts w:cstheme="minorHAnsi"/>
        </w:rPr>
        <w:t>”</w:t>
      </w:r>
      <w:r w:rsidRPr="005007C5">
        <w:rPr>
          <w:rFonts w:cstheme="minorHAnsi"/>
          <w:b/>
        </w:rPr>
        <w:t>Keskustan valtakunta</w:t>
      </w:r>
      <w:r w:rsidR="0032635F" w:rsidRPr="005007C5">
        <w:rPr>
          <w:rFonts w:cstheme="minorHAnsi"/>
        </w:rPr>
        <w:t>”</w:t>
      </w:r>
      <w:r w:rsidRPr="005007C5">
        <w:rPr>
          <w:rFonts w:cstheme="minorHAnsi"/>
        </w:rPr>
        <w:t xml:space="preserve"> ja </w:t>
      </w:r>
      <w:r w:rsidR="00D5354B" w:rsidRPr="005007C5">
        <w:rPr>
          <w:rFonts w:cstheme="minorHAnsi"/>
        </w:rPr>
        <w:t xml:space="preserve">sen </w:t>
      </w:r>
      <w:r w:rsidRPr="005007C5">
        <w:rPr>
          <w:rFonts w:cstheme="minorHAnsi"/>
        </w:rPr>
        <w:t>pääkaupunki maailman napa</w:t>
      </w:r>
      <w:r w:rsidR="00D5785E" w:rsidRPr="005007C5">
        <w:rPr>
          <w:rFonts w:cstheme="minorHAnsi"/>
        </w:rPr>
        <w:t>.</w:t>
      </w:r>
    </w:p>
    <w:p w14:paraId="487BFAA1" w14:textId="77777777" w:rsidR="00661B2E" w:rsidRDefault="00661B2E">
      <w:pPr>
        <w:rPr>
          <w:rFonts w:cstheme="minorHAnsi"/>
          <w:b/>
          <w:bCs/>
        </w:rPr>
      </w:pPr>
      <w:r>
        <w:rPr>
          <w:rFonts w:cstheme="minorHAnsi"/>
          <w:b/>
          <w:bCs/>
        </w:rPr>
        <w:br w:type="page"/>
      </w:r>
    </w:p>
    <w:p w14:paraId="62CB2A46" w14:textId="0793B463" w:rsidR="00D43EB7" w:rsidRPr="005007C5" w:rsidRDefault="00D43EB7" w:rsidP="00D43EB7">
      <w:pPr>
        <w:rPr>
          <w:rFonts w:cstheme="minorHAnsi"/>
        </w:rPr>
      </w:pPr>
      <w:r w:rsidRPr="005007C5">
        <w:rPr>
          <w:rFonts w:cstheme="minorHAnsi"/>
          <w:b/>
          <w:bCs/>
        </w:rPr>
        <w:lastRenderedPageBreak/>
        <w:t>Japanilaise</w:t>
      </w:r>
      <w:r w:rsidR="00EC7D2B" w:rsidRPr="005007C5">
        <w:rPr>
          <w:rFonts w:cstheme="minorHAnsi"/>
          <w:b/>
          <w:bCs/>
        </w:rPr>
        <w:t>n kulttuurin historiallisia piirteitä</w:t>
      </w:r>
    </w:p>
    <w:p w14:paraId="2721A5A2" w14:textId="308538A6" w:rsidR="00D43EB7" w:rsidRPr="005007C5" w:rsidRDefault="00D43EB7" w:rsidP="009C6D18">
      <w:pPr>
        <w:pStyle w:val="Luettelokappale"/>
        <w:numPr>
          <w:ilvl w:val="0"/>
          <w:numId w:val="161"/>
        </w:numPr>
        <w:rPr>
          <w:rFonts w:cstheme="minorHAnsi"/>
        </w:rPr>
      </w:pPr>
      <w:r w:rsidRPr="005007C5">
        <w:rPr>
          <w:rFonts w:cstheme="minorHAnsi"/>
        </w:rPr>
        <w:t xml:space="preserve">Selkeä </w:t>
      </w:r>
      <w:r w:rsidRPr="005007C5">
        <w:rPr>
          <w:rFonts w:cstheme="minorHAnsi"/>
          <w:b/>
          <w:bCs/>
        </w:rPr>
        <w:t>hierarkia</w:t>
      </w:r>
      <w:r w:rsidRPr="005007C5">
        <w:rPr>
          <w:rFonts w:cstheme="minorHAnsi"/>
        </w:rPr>
        <w:t xml:space="preserve"> yhteiskunnassa (kungfutselaisuus)</w:t>
      </w:r>
      <w:r w:rsidR="00231674" w:rsidRPr="005007C5">
        <w:rPr>
          <w:rFonts w:cstheme="minorHAnsi"/>
        </w:rPr>
        <w:t>,</w:t>
      </w:r>
      <w:r w:rsidRPr="005007C5">
        <w:rPr>
          <w:rFonts w:cstheme="minorHAnsi"/>
        </w:rPr>
        <w:t xml:space="preserve"> auktoriteettien ehdoton totteleminen ja kunnioitus</w:t>
      </w:r>
      <w:r w:rsidR="00231674" w:rsidRPr="005007C5">
        <w:rPr>
          <w:rFonts w:cstheme="minorHAnsi"/>
        </w:rPr>
        <w:t>, keisarin jumalallinen olemus.</w:t>
      </w:r>
    </w:p>
    <w:p w14:paraId="50DC0866" w14:textId="20C3A56F" w:rsidR="00D43EB7" w:rsidRPr="005007C5" w:rsidRDefault="00D43EB7" w:rsidP="009C6D18">
      <w:pPr>
        <w:pStyle w:val="Luettelokappale"/>
        <w:numPr>
          <w:ilvl w:val="0"/>
          <w:numId w:val="161"/>
        </w:numPr>
        <w:rPr>
          <w:rFonts w:cstheme="minorHAnsi"/>
        </w:rPr>
      </w:pPr>
      <w:r w:rsidRPr="005007C5">
        <w:rPr>
          <w:rFonts w:cstheme="minorHAnsi"/>
        </w:rPr>
        <w:t>Sotilaallisten taitojen ja sotilasluokan kunnioitus</w:t>
      </w:r>
      <w:r w:rsidR="00231674" w:rsidRPr="005007C5">
        <w:rPr>
          <w:rFonts w:cstheme="minorHAnsi"/>
        </w:rPr>
        <w:t xml:space="preserve"> (samurait omat luokkansa) ja </w:t>
      </w:r>
      <w:r w:rsidRPr="005007C5">
        <w:rPr>
          <w:rFonts w:cstheme="minorHAnsi"/>
        </w:rPr>
        <w:t>miesvaltaisuus (naisen paikka kotona)</w:t>
      </w:r>
      <w:r w:rsidR="00231674" w:rsidRPr="005007C5">
        <w:rPr>
          <w:rFonts w:cstheme="minorHAnsi"/>
        </w:rPr>
        <w:t>.</w:t>
      </w:r>
    </w:p>
    <w:p w14:paraId="243B1503" w14:textId="6A8737CC" w:rsidR="00D43EB7" w:rsidRPr="005007C5" w:rsidRDefault="00D43EB7" w:rsidP="009C6D18">
      <w:pPr>
        <w:pStyle w:val="Luettelokappale"/>
        <w:numPr>
          <w:ilvl w:val="0"/>
          <w:numId w:val="161"/>
        </w:numPr>
        <w:rPr>
          <w:rFonts w:cstheme="minorHAnsi"/>
        </w:rPr>
      </w:pPr>
      <w:r w:rsidRPr="005007C5">
        <w:rPr>
          <w:rFonts w:cstheme="minorHAnsi"/>
          <w:b/>
          <w:bCs/>
        </w:rPr>
        <w:t>Rituaalien</w:t>
      </w:r>
      <w:r w:rsidRPr="005007C5">
        <w:rPr>
          <w:rFonts w:cstheme="minorHAnsi"/>
        </w:rPr>
        <w:t xml:space="preserve"> merkitys</w:t>
      </w:r>
      <w:r w:rsidR="00231674" w:rsidRPr="005007C5">
        <w:rPr>
          <w:rFonts w:cstheme="minorHAnsi"/>
        </w:rPr>
        <w:t xml:space="preserve">, joka </w:t>
      </w:r>
      <w:r w:rsidRPr="005007C5">
        <w:rPr>
          <w:rFonts w:cstheme="minorHAnsi"/>
        </w:rPr>
        <w:t>näkyy esim. esi-isien palvonnassa ja teeseremonioissa</w:t>
      </w:r>
      <w:r w:rsidR="00231674" w:rsidRPr="005007C5">
        <w:rPr>
          <w:rFonts w:cstheme="minorHAnsi"/>
        </w:rPr>
        <w:t>.</w:t>
      </w:r>
    </w:p>
    <w:p w14:paraId="09A1D368" w14:textId="60747DCD" w:rsidR="00D43EB7" w:rsidRPr="005007C5" w:rsidRDefault="00D43EB7" w:rsidP="009C6D18">
      <w:pPr>
        <w:pStyle w:val="Luettelokappale"/>
        <w:numPr>
          <w:ilvl w:val="0"/>
          <w:numId w:val="161"/>
        </w:numPr>
        <w:rPr>
          <w:rFonts w:cstheme="minorHAnsi"/>
        </w:rPr>
      </w:pPr>
      <w:r w:rsidRPr="005007C5">
        <w:rPr>
          <w:rFonts w:cstheme="minorHAnsi"/>
        </w:rPr>
        <w:t>Pyrkimys harmoniaan elämässä (shintolaisuus vaikuttaa)</w:t>
      </w:r>
      <w:r w:rsidR="00231674" w:rsidRPr="005007C5">
        <w:rPr>
          <w:rFonts w:cstheme="minorHAnsi"/>
        </w:rPr>
        <w:t>.</w:t>
      </w:r>
    </w:p>
    <w:p w14:paraId="203802EB" w14:textId="0D7D8921" w:rsidR="00D43EB7" w:rsidRPr="005007C5" w:rsidRDefault="00D43EB7" w:rsidP="009C6D18">
      <w:pPr>
        <w:pStyle w:val="Luettelokappale"/>
        <w:numPr>
          <w:ilvl w:val="0"/>
          <w:numId w:val="161"/>
        </w:numPr>
        <w:rPr>
          <w:rFonts w:cstheme="minorHAnsi"/>
        </w:rPr>
      </w:pPr>
      <w:r w:rsidRPr="005007C5">
        <w:rPr>
          <w:rFonts w:cstheme="minorHAnsi"/>
        </w:rPr>
        <w:t xml:space="preserve">Vahva itsehillintä, ahkeruuden, </w:t>
      </w:r>
      <w:r w:rsidRPr="005007C5">
        <w:rPr>
          <w:rFonts w:cstheme="minorHAnsi"/>
          <w:b/>
          <w:bCs/>
        </w:rPr>
        <w:t xml:space="preserve">lojaalisuuden </w:t>
      </w:r>
      <w:r w:rsidRPr="005007C5">
        <w:rPr>
          <w:rFonts w:cstheme="minorHAnsi"/>
        </w:rPr>
        <w:t>kunnioitus</w:t>
      </w:r>
      <w:r w:rsidR="00231674" w:rsidRPr="005007C5">
        <w:rPr>
          <w:rFonts w:cstheme="minorHAnsi"/>
        </w:rPr>
        <w:t>.</w:t>
      </w:r>
      <w:r w:rsidRPr="005007C5">
        <w:rPr>
          <w:rFonts w:cstheme="minorHAnsi"/>
        </w:rPr>
        <w:t xml:space="preserve"> </w:t>
      </w:r>
      <w:r w:rsidR="00231674" w:rsidRPr="005007C5">
        <w:rPr>
          <w:rFonts w:cstheme="minorHAnsi"/>
        </w:rPr>
        <w:t>K</w:t>
      </w:r>
      <w:r w:rsidRPr="005007C5">
        <w:rPr>
          <w:rFonts w:cstheme="minorHAnsi"/>
        </w:rPr>
        <w:t>asvojen menetys pahinta mitä voi tapahtua</w:t>
      </w:r>
      <w:r w:rsidR="00231674" w:rsidRPr="005007C5">
        <w:rPr>
          <w:rFonts w:cstheme="minorHAnsi"/>
        </w:rPr>
        <w:t>, ja jopa</w:t>
      </w:r>
      <w:r w:rsidRPr="005007C5">
        <w:rPr>
          <w:rFonts w:cstheme="minorHAnsi"/>
        </w:rPr>
        <w:t xml:space="preserve"> itsemurha </w:t>
      </w:r>
      <w:r w:rsidR="00231674" w:rsidRPr="005007C5">
        <w:rPr>
          <w:rFonts w:cstheme="minorHAnsi"/>
        </w:rPr>
        <w:t xml:space="preserve">on </w:t>
      </w:r>
      <w:r w:rsidRPr="005007C5">
        <w:rPr>
          <w:rFonts w:cstheme="minorHAnsi"/>
        </w:rPr>
        <w:t xml:space="preserve">hyväksytty </w:t>
      </w:r>
      <w:r w:rsidR="00231674" w:rsidRPr="005007C5">
        <w:rPr>
          <w:rFonts w:cstheme="minorHAnsi"/>
        </w:rPr>
        <w:t>vaihtoehtona sille.</w:t>
      </w:r>
    </w:p>
    <w:p w14:paraId="1FD4A573" w14:textId="2D359572" w:rsidR="00D43EB7" w:rsidRPr="005007C5" w:rsidRDefault="00D43EB7" w:rsidP="009C6D18">
      <w:pPr>
        <w:pStyle w:val="Luettelokappale"/>
        <w:numPr>
          <w:ilvl w:val="0"/>
          <w:numId w:val="161"/>
        </w:numPr>
        <w:rPr>
          <w:rFonts w:cstheme="minorHAnsi"/>
        </w:rPr>
      </w:pPr>
      <w:r w:rsidRPr="005007C5">
        <w:rPr>
          <w:rFonts w:cstheme="minorHAnsi"/>
        </w:rPr>
        <w:t>Luonnon kunnioitus</w:t>
      </w:r>
      <w:r w:rsidR="00231674" w:rsidRPr="005007C5">
        <w:rPr>
          <w:rFonts w:cstheme="minorHAnsi"/>
        </w:rPr>
        <w:t>, joka näkyy esim.</w:t>
      </w:r>
      <w:r w:rsidRPr="005007C5">
        <w:rPr>
          <w:rFonts w:cstheme="minorHAnsi"/>
        </w:rPr>
        <w:t xml:space="preserve"> puutarh</w:t>
      </w:r>
      <w:r w:rsidR="00231674" w:rsidRPr="005007C5">
        <w:rPr>
          <w:rFonts w:cstheme="minorHAnsi"/>
        </w:rPr>
        <w:t>oissa ja kukkien asettelussa omana taiteenalanaan.</w:t>
      </w:r>
    </w:p>
    <w:p w14:paraId="3BDBE978" w14:textId="77777777" w:rsidR="00D43EB7" w:rsidRPr="005007C5" w:rsidRDefault="00D43EB7" w:rsidP="00D43EB7">
      <w:pPr>
        <w:rPr>
          <w:rFonts w:cstheme="minorHAnsi"/>
        </w:rPr>
      </w:pPr>
    </w:p>
    <w:p w14:paraId="7E987F60" w14:textId="462115E0" w:rsidR="00D43EB7" w:rsidRPr="005007C5" w:rsidRDefault="00231674" w:rsidP="00D43EB7">
      <w:pPr>
        <w:rPr>
          <w:rFonts w:cstheme="minorHAnsi"/>
          <w:b/>
          <w:bCs/>
        </w:rPr>
      </w:pPr>
      <w:r w:rsidRPr="005007C5">
        <w:rPr>
          <w:rFonts w:cstheme="minorHAnsi"/>
          <w:b/>
          <w:bCs/>
        </w:rPr>
        <w:t>Kiina ja Japani keskiajalla</w:t>
      </w:r>
    </w:p>
    <w:p w14:paraId="3B5B7D76" w14:textId="71476AEB" w:rsidR="00D43EB7" w:rsidRPr="005007C5" w:rsidRDefault="00D43EB7" w:rsidP="009C6D18">
      <w:pPr>
        <w:pStyle w:val="Luettelokappale"/>
        <w:numPr>
          <w:ilvl w:val="0"/>
          <w:numId w:val="160"/>
        </w:numPr>
        <w:rPr>
          <w:rFonts w:cstheme="minorHAnsi"/>
        </w:rPr>
      </w:pPr>
      <w:r w:rsidRPr="005007C5">
        <w:rPr>
          <w:rFonts w:cstheme="minorHAnsi"/>
        </w:rPr>
        <w:t>Kiina kävi kauppaa</w:t>
      </w:r>
      <w:r w:rsidRPr="005007C5">
        <w:rPr>
          <w:rFonts w:cstheme="minorHAnsi"/>
          <w:b/>
          <w:bCs/>
        </w:rPr>
        <w:t xml:space="preserve"> silkkitien</w:t>
      </w:r>
      <w:r w:rsidRPr="005007C5">
        <w:rPr>
          <w:rFonts w:cstheme="minorHAnsi"/>
        </w:rPr>
        <w:t xml:space="preserve"> kautta lännen kanssa</w:t>
      </w:r>
      <w:r w:rsidR="00231674" w:rsidRPr="005007C5">
        <w:rPr>
          <w:rFonts w:cstheme="minorHAnsi"/>
        </w:rPr>
        <w:t>. Ku</w:t>
      </w:r>
      <w:r w:rsidRPr="005007C5">
        <w:rPr>
          <w:rFonts w:cstheme="minorHAnsi"/>
        </w:rPr>
        <w:t>lta ja hevoset kiinnostivat</w:t>
      </w:r>
      <w:r w:rsidR="00231674" w:rsidRPr="005007C5">
        <w:rPr>
          <w:rFonts w:cstheme="minorHAnsi"/>
        </w:rPr>
        <w:t xml:space="preserve"> sitä.</w:t>
      </w:r>
    </w:p>
    <w:p w14:paraId="3FE8EDCF" w14:textId="1FF0ECFD" w:rsidR="00D43EB7" w:rsidRPr="005007C5" w:rsidRDefault="00D43EB7" w:rsidP="009C6D18">
      <w:pPr>
        <w:pStyle w:val="Luettelokappale"/>
        <w:numPr>
          <w:ilvl w:val="0"/>
          <w:numId w:val="160"/>
        </w:numPr>
        <w:rPr>
          <w:rFonts w:cstheme="minorHAnsi"/>
        </w:rPr>
      </w:pPr>
      <w:r w:rsidRPr="005007C5">
        <w:rPr>
          <w:rFonts w:cstheme="minorHAnsi"/>
        </w:rPr>
        <w:t xml:space="preserve">Silkkitie </w:t>
      </w:r>
      <w:r w:rsidR="00231674" w:rsidRPr="005007C5">
        <w:rPr>
          <w:rFonts w:cstheme="minorHAnsi"/>
        </w:rPr>
        <w:t xml:space="preserve">oli </w:t>
      </w:r>
      <w:r w:rsidRPr="005007C5">
        <w:rPr>
          <w:rFonts w:cstheme="minorHAnsi"/>
        </w:rPr>
        <w:t>hankala ja hidas</w:t>
      </w:r>
      <w:r w:rsidR="00231674" w:rsidRPr="005007C5">
        <w:rPr>
          <w:rFonts w:cstheme="minorHAnsi"/>
        </w:rPr>
        <w:t>, joka kannusti etsimään merireitin Aasiaan (</w:t>
      </w:r>
      <w:r w:rsidRPr="005007C5">
        <w:rPr>
          <w:rFonts w:cstheme="minorHAnsi"/>
          <w:b/>
        </w:rPr>
        <w:t>Vasco da Gama</w:t>
      </w:r>
      <w:r w:rsidRPr="005007C5">
        <w:rPr>
          <w:rFonts w:cstheme="minorHAnsi"/>
        </w:rPr>
        <w:t xml:space="preserve"> 1498</w:t>
      </w:r>
      <w:r w:rsidR="00231674" w:rsidRPr="005007C5">
        <w:rPr>
          <w:rFonts w:cstheme="minorHAnsi"/>
        </w:rPr>
        <w:t>).</w:t>
      </w:r>
    </w:p>
    <w:p w14:paraId="65F80526" w14:textId="78C074E2" w:rsidR="00D43EB7" w:rsidRPr="005007C5" w:rsidRDefault="00D43EB7" w:rsidP="009C6D18">
      <w:pPr>
        <w:pStyle w:val="Luettelokappale"/>
        <w:numPr>
          <w:ilvl w:val="0"/>
          <w:numId w:val="160"/>
        </w:numPr>
        <w:rPr>
          <w:rFonts w:cstheme="minorHAnsi"/>
        </w:rPr>
      </w:pPr>
      <w:r w:rsidRPr="005007C5">
        <w:rPr>
          <w:rFonts w:cstheme="minorHAnsi"/>
        </w:rPr>
        <w:t xml:space="preserve">Marco </w:t>
      </w:r>
      <w:r w:rsidRPr="005007C5">
        <w:rPr>
          <w:rFonts w:cstheme="minorHAnsi"/>
          <w:b/>
          <w:bCs/>
        </w:rPr>
        <w:t xml:space="preserve">Polon </w:t>
      </w:r>
      <w:r w:rsidRPr="005007C5">
        <w:rPr>
          <w:rFonts w:cstheme="minorHAnsi"/>
        </w:rPr>
        <w:t>kuvaukset 1200-luvun Kiinasta loivat kuvaa kaukaisesta mutta kehittyneestä maasta</w:t>
      </w:r>
      <w:r w:rsidR="00231674" w:rsidRPr="005007C5">
        <w:rPr>
          <w:rFonts w:cstheme="minorHAnsi"/>
        </w:rPr>
        <w:t>.</w:t>
      </w:r>
    </w:p>
    <w:p w14:paraId="76EA72AB" w14:textId="1BDEBBB8" w:rsidR="00D43EB7" w:rsidRPr="005007C5" w:rsidRDefault="00D43EB7" w:rsidP="009C6D18">
      <w:pPr>
        <w:pStyle w:val="Luettelokappale"/>
        <w:numPr>
          <w:ilvl w:val="0"/>
          <w:numId w:val="160"/>
        </w:numPr>
        <w:rPr>
          <w:rFonts w:cstheme="minorHAnsi"/>
        </w:rPr>
      </w:pPr>
      <w:r w:rsidRPr="005007C5">
        <w:rPr>
          <w:rFonts w:cstheme="minorHAnsi"/>
        </w:rPr>
        <w:t xml:space="preserve">Kiina </w:t>
      </w:r>
      <w:r w:rsidR="00231674" w:rsidRPr="005007C5">
        <w:rPr>
          <w:rFonts w:cstheme="minorHAnsi"/>
        </w:rPr>
        <w:t xml:space="preserve">oli </w:t>
      </w:r>
      <w:r w:rsidRPr="005007C5">
        <w:rPr>
          <w:rFonts w:cstheme="minorHAnsi"/>
        </w:rPr>
        <w:t>pitkällä esim. lääketieteessä</w:t>
      </w:r>
      <w:r w:rsidR="00231674" w:rsidRPr="005007C5">
        <w:rPr>
          <w:rFonts w:cstheme="minorHAnsi"/>
        </w:rPr>
        <w:t xml:space="preserve"> (</w:t>
      </w:r>
      <w:r w:rsidRPr="005007C5">
        <w:rPr>
          <w:rFonts w:cstheme="minorHAnsi"/>
        </w:rPr>
        <w:t>rokotuskokeiluita jo keskiajalla</w:t>
      </w:r>
      <w:r w:rsidR="00231674" w:rsidRPr="005007C5">
        <w:rPr>
          <w:rFonts w:cstheme="minorHAnsi"/>
        </w:rPr>
        <w:t>)</w:t>
      </w:r>
      <w:r w:rsidRPr="005007C5">
        <w:rPr>
          <w:rFonts w:cstheme="minorHAnsi"/>
        </w:rPr>
        <w:t xml:space="preserve">, </w:t>
      </w:r>
      <w:r w:rsidR="00231674" w:rsidRPr="005007C5">
        <w:rPr>
          <w:rFonts w:cstheme="minorHAnsi"/>
        </w:rPr>
        <w:t xml:space="preserve">ja </w:t>
      </w:r>
      <w:r w:rsidRPr="005007C5">
        <w:rPr>
          <w:rFonts w:cstheme="minorHAnsi"/>
        </w:rPr>
        <w:t xml:space="preserve">ruuti, silkki, kompassi, paperi ja kirjapainotaito </w:t>
      </w:r>
      <w:r w:rsidR="00231674" w:rsidRPr="005007C5">
        <w:rPr>
          <w:rFonts w:cstheme="minorHAnsi"/>
        </w:rPr>
        <w:t xml:space="preserve">saapuivat </w:t>
      </w:r>
      <w:r w:rsidRPr="005007C5">
        <w:rPr>
          <w:rFonts w:cstheme="minorHAnsi"/>
        </w:rPr>
        <w:t>kaupan välityksellä Eurooppaan</w:t>
      </w:r>
      <w:r w:rsidR="00231674" w:rsidRPr="005007C5">
        <w:rPr>
          <w:rFonts w:cstheme="minorHAnsi"/>
        </w:rPr>
        <w:t>.</w:t>
      </w:r>
    </w:p>
    <w:p w14:paraId="1B3E1198" w14:textId="034D5378" w:rsidR="00D43EB7" w:rsidRPr="005007C5" w:rsidRDefault="00231674" w:rsidP="009C6D18">
      <w:pPr>
        <w:pStyle w:val="Luettelokappale"/>
        <w:numPr>
          <w:ilvl w:val="0"/>
          <w:numId w:val="160"/>
        </w:numPr>
        <w:rPr>
          <w:rFonts w:cstheme="minorHAnsi"/>
        </w:rPr>
      </w:pPr>
      <w:r w:rsidRPr="005007C5">
        <w:rPr>
          <w:rFonts w:cstheme="minorHAnsi"/>
        </w:rPr>
        <w:t>Kiinassa oli l</w:t>
      </w:r>
      <w:r w:rsidR="00D43EB7" w:rsidRPr="005007C5">
        <w:rPr>
          <w:rFonts w:cstheme="minorHAnsi"/>
        </w:rPr>
        <w:t>aivan</w:t>
      </w:r>
      <w:r w:rsidRPr="005007C5">
        <w:rPr>
          <w:rFonts w:cstheme="minorHAnsi"/>
        </w:rPr>
        <w:t xml:space="preserve"> </w:t>
      </w:r>
      <w:r w:rsidR="00D43EB7" w:rsidRPr="005007C5">
        <w:rPr>
          <w:rFonts w:cstheme="minorHAnsi"/>
        </w:rPr>
        <w:t>rakennustaitoa, mutta ei halua</w:t>
      </w:r>
      <w:r w:rsidRPr="005007C5">
        <w:rPr>
          <w:rFonts w:cstheme="minorHAnsi"/>
        </w:rPr>
        <w:t xml:space="preserve"> tai </w:t>
      </w:r>
      <w:r w:rsidR="00D43EB7" w:rsidRPr="005007C5">
        <w:rPr>
          <w:rFonts w:cstheme="minorHAnsi"/>
        </w:rPr>
        <w:t>tarvetta löytöretkille</w:t>
      </w:r>
      <w:r w:rsidRPr="005007C5">
        <w:rPr>
          <w:rFonts w:cstheme="minorHAnsi"/>
        </w:rPr>
        <w:t>, ja Eurooppa purjehti sen ohi.</w:t>
      </w:r>
    </w:p>
    <w:p w14:paraId="3735B748" w14:textId="752F4825" w:rsidR="00D43EB7" w:rsidRPr="005007C5" w:rsidRDefault="00D43EB7" w:rsidP="009C6D18">
      <w:pPr>
        <w:pStyle w:val="Luettelokappale"/>
        <w:numPr>
          <w:ilvl w:val="0"/>
          <w:numId w:val="160"/>
        </w:numPr>
        <w:rPr>
          <w:rFonts w:cstheme="minorHAnsi"/>
        </w:rPr>
      </w:pPr>
      <w:r w:rsidRPr="005007C5">
        <w:rPr>
          <w:rFonts w:cstheme="minorHAnsi"/>
        </w:rPr>
        <w:t>Japani oli eristäytynyt ja takapajuinen valtio</w:t>
      </w:r>
      <w:r w:rsidR="00231674" w:rsidRPr="005007C5">
        <w:rPr>
          <w:rFonts w:cstheme="minorHAnsi"/>
        </w:rPr>
        <w:t>, joka</w:t>
      </w:r>
      <w:r w:rsidRPr="005007C5">
        <w:rPr>
          <w:rFonts w:cstheme="minorHAnsi"/>
        </w:rPr>
        <w:t xml:space="preserve"> sulki satamat eurooppalaisilta, </w:t>
      </w:r>
      <w:r w:rsidR="00231674" w:rsidRPr="005007C5">
        <w:rPr>
          <w:rFonts w:cstheme="minorHAnsi"/>
        </w:rPr>
        <w:t xml:space="preserve">ja jossa </w:t>
      </w:r>
      <w:r w:rsidRPr="005007C5">
        <w:rPr>
          <w:rFonts w:cstheme="minorHAnsi"/>
        </w:rPr>
        <w:t xml:space="preserve">kristittyjä vainottiin ajoittain </w:t>
      </w:r>
    </w:p>
    <w:p w14:paraId="22C50E70" w14:textId="360E823F" w:rsidR="00D43EB7" w:rsidRPr="005007C5" w:rsidRDefault="00D43EB7" w:rsidP="009C6D18">
      <w:pPr>
        <w:pStyle w:val="Luettelokappale"/>
        <w:numPr>
          <w:ilvl w:val="0"/>
          <w:numId w:val="160"/>
        </w:numPr>
        <w:rPr>
          <w:rFonts w:cstheme="minorHAnsi"/>
        </w:rPr>
      </w:pPr>
      <w:r w:rsidRPr="005007C5">
        <w:rPr>
          <w:rFonts w:cstheme="minorHAnsi"/>
        </w:rPr>
        <w:t xml:space="preserve">1500-luvulla </w:t>
      </w:r>
      <w:r w:rsidR="00231674" w:rsidRPr="005007C5">
        <w:rPr>
          <w:rFonts w:cstheme="minorHAnsi"/>
        </w:rPr>
        <w:t xml:space="preserve">tapahtuivat </w:t>
      </w:r>
      <w:r w:rsidRPr="005007C5">
        <w:rPr>
          <w:rFonts w:cstheme="minorHAnsi"/>
        </w:rPr>
        <w:t>varovaiset avaukset lännen kaupan suuntaan (aluksi portugalilaiset, sitten 1600-luvulla britit, hollantilaiset ja espanjalaiset)</w:t>
      </w:r>
      <w:r w:rsidR="00231674" w:rsidRPr="005007C5">
        <w:rPr>
          <w:rFonts w:cstheme="minorHAnsi"/>
        </w:rPr>
        <w:t>, mutta maan sotilashallitsija (</w:t>
      </w:r>
      <w:proofErr w:type="spellStart"/>
      <w:r w:rsidR="00231674" w:rsidRPr="005007C5">
        <w:rPr>
          <w:rFonts w:cstheme="minorHAnsi"/>
        </w:rPr>
        <w:t>shogun</w:t>
      </w:r>
      <w:proofErr w:type="spellEnd"/>
      <w:r w:rsidR="00231674" w:rsidRPr="005007C5">
        <w:rPr>
          <w:rFonts w:cstheme="minorHAnsi"/>
        </w:rPr>
        <w:t>)</w:t>
      </w:r>
      <w:r w:rsidRPr="005007C5">
        <w:rPr>
          <w:rFonts w:cstheme="minorHAnsi"/>
        </w:rPr>
        <w:t xml:space="preserve"> sulki satamat 1600-luvulla ja vain Nagasakin kaupunki säilyi kauppapaikkana hollantilaisten kanssa</w:t>
      </w:r>
      <w:r w:rsidR="00231674" w:rsidRPr="005007C5">
        <w:rPr>
          <w:rFonts w:cstheme="minorHAnsi"/>
        </w:rPr>
        <w:t>.</w:t>
      </w:r>
    </w:p>
    <w:p w14:paraId="2014275D" w14:textId="77777777" w:rsidR="00D5785E" w:rsidRPr="005007C5" w:rsidRDefault="00D5785E" w:rsidP="00D5785E">
      <w:pPr>
        <w:rPr>
          <w:rFonts w:cstheme="minorHAnsi"/>
        </w:rPr>
      </w:pPr>
    </w:p>
    <w:p w14:paraId="09EA867C" w14:textId="05FAE084" w:rsidR="00D5785E" w:rsidRPr="005007C5" w:rsidRDefault="00D5785E" w:rsidP="00D5785E">
      <w:pPr>
        <w:jc w:val="center"/>
        <w:rPr>
          <w:rFonts w:cstheme="minorHAnsi"/>
          <w:b/>
          <w:sz w:val="20"/>
        </w:rPr>
      </w:pPr>
      <w:r w:rsidRPr="005007C5">
        <w:rPr>
          <w:rFonts w:cstheme="minorHAnsi"/>
          <w:b/>
          <w:sz w:val="20"/>
        </w:rPr>
        <w:t>Kioto on Japanin vanha pääkaupunki, jossa myös vanhaa rakennuskantaa on säilynyt.</w:t>
      </w:r>
    </w:p>
    <w:p w14:paraId="7CC7AAE3" w14:textId="77777777" w:rsidR="00D43EB7" w:rsidRPr="005007C5" w:rsidRDefault="00D43EB7" w:rsidP="00D5785E">
      <w:pPr>
        <w:jc w:val="center"/>
        <w:rPr>
          <w:rFonts w:cstheme="minorHAnsi"/>
          <w:b/>
          <w:sz w:val="20"/>
        </w:rPr>
      </w:pPr>
      <w:r w:rsidRPr="005007C5">
        <w:rPr>
          <w:rFonts w:cstheme="minorHAnsi"/>
          <w:b/>
          <w:sz w:val="20"/>
        </w:rPr>
        <w:drawing>
          <wp:inline distT="0" distB="0" distL="0" distR="0" wp14:anchorId="181D9190" wp14:editId="4165EECB">
            <wp:extent cx="3703320" cy="2461165"/>
            <wp:effectExtent l="0" t="0" r="0" b="0"/>
            <wp:docPr id="1880242820" name="Kuva 188024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3703320" cy="2461165"/>
                    </a:xfrm>
                    <a:prstGeom prst="rect">
                      <a:avLst/>
                    </a:prstGeom>
                  </pic:spPr>
                </pic:pic>
              </a:graphicData>
            </a:graphic>
          </wp:inline>
        </w:drawing>
      </w:r>
    </w:p>
    <w:p w14:paraId="2B89D1C5" w14:textId="53096238" w:rsidR="00D43EB7" w:rsidRPr="005007C5" w:rsidRDefault="00D43EB7" w:rsidP="00D5785E">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61414955" w14:textId="59A3C490" w:rsidR="00D43EB7" w:rsidRPr="005007C5" w:rsidRDefault="00D5785E" w:rsidP="00D43EB7">
      <w:pPr>
        <w:rPr>
          <w:rFonts w:cstheme="minorHAnsi"/>
          <w:b/>
          <w:bCs/>
        </w:rPr>
      </w:pPr>
      <w:r w:rsidRPr="005007C5">
        <w:rPr>
          <w:rFonts w:cstheme="minorHAnsi"/>
          <w:b/>
          <w:bCs/>
        </w:rPr>
        <w:br w:type="page"/>
      </w:r>
      <w:r w:rsidRPr="005007C5">
        <w:rPr>
          <w:rFonts w:cstheme="minorHAnsi"/>
          <w:b/>
          <w:bCs/>
        </w:rPr>
        <w:lastRenderedPageBreak/>
        <w:t>Imperialismin</w:t>
      </w:r>
      <w:r w:rsidR="00D43EB7" w:rsidRPr="005007C5">
        <w:rPr>
          <w:rFonts w:cstheme="minorHAnsi"/>
          <w:b/>
          <w:bCs/>
        </w:rPr>
        <w:t xml:space="preserve"> aikakausi</w:t>
      </w:r>
    </w:p>
    <w:p w14:paraId="20A728C2" w14:textId="70B732F0" w:rsidR="00D43EB7" w:rsidRPr="005007C5" w:rsidRDefault="00D43EB7" w:rsidP="009C6D18">
      <w:pPr>
        <w:pStyle w:val="Luettelokappale"/>
        <w:numPr>
          <w:ilvl w:val="0"/>
          <w:numId w:val="159"/>
        </w:numPr>
        <w:rPr>
          <w:rFonts w:cstheme="minorHAnsi"/>
          <w:b/>
          <w:bCs/>
        </w:rPr>
      </w:pPr>
      <w:r w:rsidRPr="005007C5">
        <w:rPr>
          <w:rFonts w:cstheme="minorHAnsi"/>
        </w:rPr>
        <w:t>Aasia joutui imperialismin kohteeksi Afrikan tapaan 1800-luvulla</w:t>
      </w:r>
      <w:r w:rsidR="00231674" w:rsidRPr="005007C5">
        <w:rPr>
          <w:rFonts w:cstheme="minorHAnsi"/>
        </w:rPr>
        <w:t xml:space="preserve">. Siirtomaita olivat esim. </w:t>
      </w:r>
      <w:r w:rsidRPr="005007C5">
        <w:rPr>
          <w:rFonts w:cstheme="minorHAnsi"/>
        </w:rPr>
        <w:t>Brittien Intia, Ranskan Indokiina ja USA:n Filippiinit</w:t>
      </w:r>
      <w:r w:rsidR="00231674" w:rsidRPr="005007C5">
        <w:rPr>
          <w:rFonts w:cstheme="minorHAnsi"/>
        </w:rPr>
        <w:t>.</w:t>
      </w:r>
    </w:p>
    <w:p w14:paraId="47D35D03" w14:textId="4D4EC050" w:rsidR="00D43EB7" w:rsidRPr="005007C5" w:rsidRDefault="00D43EB7" w:rsidP="009C6D18">
      <w:pPr>
        <w:pStyle w:val="Luettelokappale"/>
        <w:numPr>
          <w:ilvl w:val="0"/>
          <w:numId w:val="159"/>
        </w:numPr>
        <w:rPr>
          <w:rFonts w:cstheme="minorHAnsi"/>
        </w:rPr>
      </w:pPr>
      <w:r w:rsidRPr="005007C5">
        <w:rPr>
          <w:rFonts w:cstheme="minorHAnsi"/>
        </w:rPr>
        <w:t xml:space="preserve">Kiinasta tuli eräänlainen </w:t>
      </w:r>
      <w:r w:rsidRPr="005007C5">
        <w:rPr>
          <w:rFonts w:cstheme="minorHAnsi"/>
          <w:b/>
          <w:bCs/>
        </w:rPr>
        <w:t>puolisiirtomaa</w:t>
      </w:r>
      <w:r w:rsidR="00231674" w:rsidRPr="005007C5">
        <w:rPr>
          <w:rFonts w:cstheme="minorHAnsi"/>
        </w:rPr>
        <w:t xml:space="preserve">, jota </w:t>
      </w:r>
      <w:r w:rsidRPr="005007C5">
        <w:rPr>
          <w:rFonts w:cstheme="minorHAnsi"/>
        </w:rPr>
        <w:t xml:space="preserve">ei jaettu tiukasti, vaan noudatettiin </w:t>
      </w:r>
      <w:r w:rsidRPr="005007C5">
        <w:rPr>
          <w:rFonts w:cstheme="minorHAnsi"/>
          <w:b/>
          <w:bCs/>
        </w:rPr>
        <w:t>avointen ovien politiikkaa</w:t>
      </w:r>
      <w:r w:rsidRPr="005007C5">
        <w:rPr>
          <w:rFonts w:cstheme="minorHAnsi"/>
        </w:rPr>
        <w:t xml:space="preserve"> USA:n vaatimuksesta</w:t>
      </w:r>
      <w:r w:rsidR="00094038" w:rsidRPr="005007C5">
        <w:rPr>
          <w:rFonts w:cstheme="minorHAnsi"/>
        </w:rPr>
        <w:t>. S</w:t>
      </w:r>
      <w:r w:rsidRPr="005007C5">
        <w:rPr>
          <w:rFonts w:cstheme="minorHAnsi"/>
        </w:rPr>
        <w:t xml:space="preserve">atamia avattiin kaupalle, </w:t>
      </w:r>
      <w:r w:rsidR="00094038" w:rsidRPr="005007C5">
        <w:rPr>
          <w:rFonts w:cstheme="minorHAnsi"/>
        </w:rPr>
        <w:t xml:space="preserve">ja </w:t>
      </w:r>
      <w:r w:rsidRPr="005007C5">
        <w:rPr>
          <w:rFonts w:cstheme="minorHAnsi"/>
        </w:rPr>
        <w:t xml:space="preserve">eurooppalaisia muutti asumaan </w:t>
      </w:r>
      <w:r w:rsidR="00094038" w:rsidRPr="005007C5">
        <w:rPr>
          <w:rFonts w:cstheme="minorHAnsi"/>
        </w:rPr>
        <w:t xml:space="preserve">Kiinaan </w:t>
      </w:r>
      <w:r w:rsidRPr="005007C5">
        <w:rPr>
          <w:rFonts w:cstheme="minorHAnsi"/>
        </w:rPr>
        <w:t>(</w:t>
      </w:r>
      <w:proofErr w:type="spellStart"/>
      <w:r w:rsidRPr="005007C5">
        <w:rPr>
          <w:rFonts w:cstheme="minorHAnsi"/>
          <w:b/>
          <w:bCs/>
        </w:rPr>
        <w:t>eksterritoriaalioikeudet</w:t>
      </w:r>
      <w:proofErr w:type="spellEnd"/>
      <w:r w:rsidRPr="005007C5">
        <w:rPr>
          <w:rFonts w:cstheme="minorHAnsi"/>
        </w:rPr>
        <w:t xml:space="preserve"> = eurooppalaiset asukkaat eivät olleet Kiinan lakien alaisia)</w:t>
      </w:r>
      <w:r w:rsidR="00094038" w:rsidRPr="005007C5">
        <w:rPr>
          <w:rFonts w:cstheme="minorHAnsi"/>
        </w:rPr>
        <w:t>.</w:t>
      </w:r>
    </w:p>
    <w:p w14:paraId="12A42152" w14:textId="6136E55C" w:rsidR="00D43EB7" w:rsidRPr="005007C5" w:rsidRDefault="00D43EB7" w:rsidP="009C6D18">
      <w:pPr>
        <w:pStyle w:val="Luettelokappale"/>
        <w:numPr>
          <w:ilvl w:val="0"/>
          <w:numId w:val="159"/>
        </w:numPr>
        <w:rPr>
          <w:rFonts w:cstheme="minorHAnsi"/>
          <w:b/>
          <w:bCs/>
        </w:rPr>
      </w:pPr>
      <w:r w:rsidRPr="005007C5">
        <w:rPr>
          <w:rFonts w:cstheme="minorHAnsi"/>
        </w:rPr>
        <w:t xml:space="preserve">Kiina oli sisäisesti hajanainen eikä kyennyt ajamaan ulkovaltoja pois: </w:t>
      </w:r>
      <w:r w:rsidRPr="005007C5">
        <w:rPr>
          <w:rFonts w:cstheme="minorHAnsi"/>
          <w:b/>
          <w:bCs/>
        </w:rPr>
        <w:t xml:space="preserve">Oopiumsota </w:t>
      </w:r>
      <w:r w:rsidRPr="005007C5">
        <w:rPr>
          <w:rFonts w:cstheme="minorHAnsi"/>
          <w:bCs/>
        </w:rPr>
        <w:t>1840-luvulla</w:t>
      </w:r>
      <w:r w:rsidRPr="005007C5">
        <w:rPr>
          <w:rFonts w:cstheme="minorHAnsi"/>
        </w:rPr>
        <w:t xml:space="preserve"> päättyi brittien voittoon </w:t>
      </w:r>
      <w:r w:rsidR="00094038" w:rsidRPr="005007C5">
        <w:rPr>
          <w:rFonts w:cstheme="minorHAnsi"/>
        </w:rPr>
        <w:t>ja</w:t>
      </w:r>
      <w:r w:rsidRPr="005007C5">
        <w:rPr>
          <w:rFonts w:cstheme="minorHAnsi"/>
        </w:rPr>
        <w:t xml:space="preserve"> Hongkong </w:t>
      </w:r>
      <w:r w:rsidR="00094038" w:rsidRPr="005007C5">
        <w:rPr>
          <w:rFonts w:cstheme="minorHAnsi"/>
        </w:rPr>
        <w:t xml:space="preserve">päätyi </w:t>
      </w:r>
      <w:r w:rsidRPr="005007C5">
        <w:rPr>
          <w:rFonts w:cstheme="minorHAnsi"/>
        </w:rPr>
        <w:t>brittien haltuun</w:t>
      </w:r>
      <w:r w:rsidR="00094038" w:rsidRPr="005007C5">
        <w:rPr>
          <w:rFonts w:cstheme="minorHAnsi"/>
        </w:rPr>
        <w:t>.</w:t>
      </w:r>
    </w:p>
    <w:p w14:paraId="3D9F097A" w14:textId="6D683964" w:rsidR="00D43EB7" w:rsidRPr="005007C5" w:rsidRDefault="00D43EB7" w:rsidP="009C6D18">
      <w:pPr>
        <w:pStyle w:val="Luettelokappale"/>
        <w:numPr>
          <w:ilvl w:val="0"/>
          <w:numId w:val="159"/>
        </w:numPr>
        <w:rPr>
          <w:rFonts w:cstheme="minorHAnsi"/>
          <w:b/>
          <w:bCs/>
        </w:rPr>
      </w:pPr>
      <w:proofErr w:type="spellStart"/>
      <w:r w:rsidRPr="005007C5">
        <w:rPr>
          <w:rFonts w:cstheme="minorHAnsi"/>
        </w:rPr>
        <w:t>Taiping</w:t>
      </w:r>
      <w:proofErr w:type="spellEnd"/>
      <w:r w:rsidRPr="005007C5">
        <w:rPr>
          <w:rFonts w:cstheme="minorHAnsi"/>
        </w:rPr>
        <w:t xml:space="preserve">-kapina 1850-64 ja </w:t>
      </w:r>
      <w:r w:rsidRPr="005007C5">
        <w:rPr>
          <w:rFonts w:cstheme="minorHAnsi"/>
          <w:b/>
          <w:bCs/>
        </w:rPr>
        <w:t>boksarikapina</w:t>
      </w:r>
      <w:r w:rsidRPr="005007C5">
        <w:rPr>
          <w:rFonts w:cstheme="minorHAnsi"/>
        </w:rPr>
        <w:t xml:space="preserve"> v. 1900 osoittivat Kiinan heikkouden</w:t>
      </w:r>
      <w:r w:rsidR="00094038" w:rsidRPr="005007C5">
        <w:rPr>
          <w:rFonts w:cstheme="minorHAnsi"/>
        </w:rPr>
        <w:t>.</w:t>
      </w:r>
    </w:p>
    <w:p w14:paraId="193B5A20" w14:textId="4181366F" w:rsidR="00D43EB7" w:rsidRPr="005007C5" w:rsidRDefault="00D43EB7" w:rsidP="009C6D18">
      <w:pPr>
        <w:pStyle w:val="Luettelokappale"/>
        <w:numPr>
          <w:ilvl w:val="0"/>
          <w:numId w:val="159"/>
        </w:numPr>
        <w:rPr>
          <w:rFonts w:cstheme="minorHAnsi"/>
          <w:b/>
          <w:bCs/>
        </w:rPr>
      </w:pPr>
      <w:proofErr w:type="spellStart"/>
      <w:r w:rsidRPr="005007C5">
        <w:rPr>
          <w:rFonts w:cstheme="minorHAnsi"/>
        </w:rPr>
        <w:t>Boksarit</w:t>
      </w:r>
      <w:proofErr w:type="spellEnd"/>
      <w:r w:rsidRPr="005007C5">
        <w:rPr>
          <w:rFonts w:cstheme="minorHAnsi"/>
        </w:rPr>
        <w:t xml:space="preserve"> olivat kiinalainen salaseura, joka halusi lopettaa lännen vaikutusvallan ja kulttuurin Kiinassa</w:t>
      </w:r>
      <w:r w:rsidR="00094038" w:rsidRPr="005007C5">
        <w:rPr>
          <w:rFonts w:cstheme="minorHAnsi"/>
        </w:rPr>
        <w:t>. He</w:t>
      </w:r>
      <w:r w:rsidRPr="005007C5">
        <w:rPr>
          <w:rFonts w:cstheme="minorHAnsi"/>
        </w:rPr>
        <w:t xml:space="preserve"> hyökkäsivät eurooppalaisia ja kristittyjä kiinalaisia vastaan</w:t>
      </w:r>
      <w:r w:rsidR="00094038" w:rsidRPr="005007C5">
        <w:rPr>
          <w:rFonts w:cstheme="minorHAnsi"/>
        </w:rPr>
        <w:t>, jonka seurauksena länsimaat tekivät</w:t>
      </w:r>
      <w:r w:rsidRPr="005007C5">
        <w:rPr>
          <w:rFonts w:cstheme="minorHAnsi"/>
        </w:rPr>
        <w:t xml:space="preserve"> kostoretk</w:t>
      </w:r>
      <w:r w:rsidR="00094038" w:rsidRPr="005007C5">
        <w:rPr>
          <w:rFonts w:cstheme="minorHAnsi"/>
        </w:rPr>
        <w:t>en</w:t>
      </w:r>
      <w:r w:rsidRPr="005007C5">
        <w:rPr>
          <w:rFonts w:cstheme="minorHAnsi"/>
        </w:rPr>
        <w:t xml:space="preserve"> Kiinaan Saksan johdolla</w:t>
      </w:r>
      <w:r w:rsidR="00094038" w:rsidRPr="005007C5">
        <w:rPr>
          <w:rFonts w:cstheme="minorHAnsi"/>
        </w:rPr>
        <w:t>.</w:t>
      </w:r>
    </w:p>
    <w:p w14:paraId="515CD817" w14:textId="6CCCB476" w:rsidR="00D43EB7" w:rsidRPr="005007C5" w:rsidRDefault="00D43EB7" w:rsidP="009C6D18">
      <w:pPr>
        <w:pStyle w:val="Luettelokappale"/>
        <w:numPr>
          <w:ilvl w:val="0"/>
          <w:numId w:val="159"/>
        </w:numPr>
        <w:rPr>
          <w:rFonts w:cstheme="minorHAnsi"/>
          <w:b/>
          <w:bCs/>
        </w:rPr>
      </w:pPr>
      <w:r w:rsidRPr="005007C5">
        <w:rPr>
          <w:rFonts w:cstheme="minorHAnsi"/>
        </w:rPr>
        <w:t>Keisarivallan heikkous ja ulkovaltojen valta Kiinan asioissa johti keisarin syrjäyttämiseen 191</w:t>
      </w:r>
      <w:r w:rsidR="00094038" w:rsidRPr="005007C5">
        <w:rPr>
          <w:rFonts w:cstheme="minorHAnsi"/>
        </w:rPr>
        <w:t xml:space="preserve">2 ja alkoi </w:t>
      </w:r>
      <w:r w:rsidRPr="005007C5">
        <w:rPr>
          <w:rFonts w:cstheme="minorHAnsi"/>
        </w:rPr>
        <w:t>tasavallan aika</w:t>
      </w:r>
      <w:r w:rsidR="00094038" w:rsidRPr="005007C5">
        <w:rPr>
          <w:rFonts w:cstheme="minorHAnsi"/>
        </w:rPr>
        <w:t>.</w:t>
      </w:r>
    </w:p>
    <w:p w14:paraId="5B3DAA58" w14:textId="67BCCFED" w:rsidR="00D5785E" w:rsidRPr="005007C5" w:rsidRDefault="00D5785E" w:rsidP="00D5785E">
      <w:pPr>
        <w:jc w:val="center"/>
        <w:rPr>
          <w:rFonts w:cstheme="minorHAnsi"/>
          <w:b/>
          <w:sz w:val="20"/>
        </w:rPr>
      </w:pPr>
      <w:r w:rsidRPr="005007C5">
        <w:rPr>
          <w:rFonts w:cstheme="minorHAnsi"/>
          <w:b/>
          <w:sz w:val="20"/>
        </w:rPr>
        <w:t>Perinteinen naisen asu, kimono, ei ole täysin hävinnyt japanilaisesta katukuvasta, vaikka nuoriso seuraakin tarkasti läntistä nuorisokulttuuria, musiikkia ja muotia.</w:t>
      </w:r>
    </w:p>
    <w:p w14:paraId="775FB6D7" w14:textId="5181AEC2" w:rsidR="00D5785E" w:rsidRPr="005007C5" w:rsidRDefault="00D43EB7" w:rsidP="00D5785E">
      <w:pPr>
        <w:jc w:val="center"/>
        <w:rPr>
          <w:rFonts w:cstheme="minorHAnsi"/>
          <w:b/>
          <w:sz w:val="20"/>
        </w:rPr>
      </w:pPr>
      <w:r w:rsidRPr="005007C5">
        <w:rPr>
          <w:rFonts w:cstheme="minorHAnsi"/>
          <w:b/>
          <w:sz w:val="20"/>
        </w:rPr>
        <w:drawing>
          <wp:inline distT="0" distB="0" distL="0" distR="0" wp14:anchorId="7E86C566" wp14:editId="134FCA3A">
            <wp:extent cx="1805438" cy="2699720"/>
            <wp:effectExtent l="0" t="0" r="0" b="0"/>
            <wp:docPr id="1772531992" name="Kuva 177253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1805438" cy="2699720"/>
                    </a:xfrm>
                    <a:prstGeom prst="rect">
                      <a:avLst/>
                    </a:prstGeom>
                  </pic:spPr>
                </pic:pic>
              </a:graphicData>
            </a:graphic>
          </wp:inline>
        </w:drawing>
      </w:r>
    </w:p>
    <w:p w14:paraId="4FC70BE9" w14:textId="5BFD14EA" w:rsidR="00D43EB7" w:rsidRPr="005007C5" w:rsidRDefault="00D43EB7" w:rsidP="00D5785E">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171834D8" w14:textId="77777777" w:rsidR="00D5785E" w:rsidRPr="005007C5" w:rsidRDefault="00D5785E" w:rsidP="00D5785E">
      <w:pPr>
        <w:jc w:val="center"/>
        <w:rPr>
          <w:rFonts w:cstheme="minorHAnsi"/>
          <w:b/>
          <w:sz w:val="20"/>
        </w:rPr>
      </w:pPr>
    </w:p>
    <w:p w14:paraId="2220C67C" w14:textId="18537763" w:rsidR="00D43EB7" w:rsidRPr="005007C5" w:rsidRDefault="00094038" w:rsidP="009C6D18">
      <w:pPr>
        <w:pStyle w:val="Luettelokappale"/>
        <w:numPr>
          <w:ilvl w:val="0"/>
          <w:numId w:val="159"/>
        </w:numPr>
        <w:rPr>
          <w:rFonts w:cstheme="minorHAnsi"/>
          <w:b/>
          <w:bCs/>
        </w:rPr>
      </w:pPr>
      <w:r w:rsidRPr="005007C5">
        <w:rPr>
          <w:rFonts w:cstheme="minorHAnsi"/>
        </w:rPr>
        <w:t>Kommodori Perryn johtamat a</w:t>
      </w:r>
      <w:r w:rsidR="00D43EB7" w:rsidRPr="005007C5">
        <w:rPr>
          <w:rFonts w:cstheme="minorHAnsi"/>
        </w:rPr>
        <w:t>merikkalaiset sotalaivat painostivat Japania avautumaan kaupalle 1850-luvulla</w:t>
      </w:r>
      <w:r w:rsidRPr="005007C5">
        <w:rPr>
          <w:rFonts w:cstheme="minorHAnsi"/>
        </w:rPr>
        <w:t>.</w:t>
      </w:r>
    </w:p>
    <w:p w14:paraId="5E6B4F8C" w14:textId="3B106731" w:rsidR="00D43EB7" w:rsidRPr="005007C5" w:rsidRDefault="00D43EB7" w:rsidP="009C6D18">
      <w:pPr>
        <w:pStyle w:val="Luettelokappale"/>
        <w:numPr>
          <w:ilvl w:val="0"/>
          <w:numId w:val="159"/>
        </w:numPr>
        <w:rPr>
          <w:rFonts w:cstheme="minorHAnsi"/>
        </w:rPr>
      </w:pPr>
      <w:r w:rsidRPr="005007C5">
        <w:rPr>
          <w:rFonts w:cstheme="minorHAnsi"/>
        </w:rPr>
        <w:t xml:space="preserve">Japani halusi välttää Kiinan kohtalon </w:t>
      </w:r>
      <w:r w:rsidR="00094038" w:rsidRPr="005007C5">
        <w:rPr>
          <w:rFonts w:cstheme="minorHAnsi"/>
        </w:rPr>
        <w:t>ja</w:t>
      </w:r>
      <w:r w:rsidRPr="005007C5">
        <w:rPr>
          <w:rFonts w:cstheme="minorHAnsi"/>
        </w:rPr>
        <w:t xml:space="preserve"> keisari aloitti </w:t>
      </w:r>
      <w:r w:rsidRPr="005007C5">
        <w:rPr>
          <w:rFonts w:cstheme="minorHAnsi"/>
          <w:b/>
          <w:bCs/>
        </w:rPr>
        <w:t>Meiji-restauraation</w:t>
      </w:r>
      <w:r w:rsidRPr="005007C5">
        <w:rPr>
          <w:rFonts w:cstheme="minorHAnsi"/>
        </w:rPr>
        <w:t xml:space="preserve"> 1860-luvulla</w:t>
      </w:r>
      <w:r w:rsidR="00094038" w:rsidRPr="005007C5">
        <w:rPr>
          <w:rFonts w:cstheme="minorHAnsi"/>
        </w:rPr>
        <w:t xml:space="preserve">, joka </w:t>
      </w:r>
      <w:r w:rsidR="00323699" w:rsidRPr="005007C5">
        <w:rPr>
          <w:rFonts w:cstheme="minorHAnsi"/>
        </w:rPr>
        <w:t xml:space="preserve">oli </w:t>
      </w:r>
      <w:r w:rsidRPr="005007C5">
        <w:rPr>
          <w:rFonts w:cstheme="minorHAnsi"/>
        </w:rPr>
        <w:t xml:space="preserve">modernin Japanin </w:t>
      </w:r>
      <w:r w:rsidR="00323699" w:rsidRPr="005007C5">
        <w:rPr>
          <w:rFonts w:cstheme="minorHAnsi"/>
        </w:rPr>
        <w:t>alkuna</w:t>
      </w:r>
      <w:r w:rsidRPr="005007C5">
        <w:rPr>
          <w:rFonts w:cstheme="minorHAnsi"/>
        </w:rPr>
        <w:t xml:space="preserve"> eurooppalaisten esikuvien mukaan</w:t>
      </w:r>
      <w:r w:rsidR="00094038" w:rsidRPr="005007C5">
        <w:rPr>
          <w:rFonts w:cstheme="minorHAnsi"/>
        </w:rPr>
        <w:t>.</w:t>
      </w:r>
    </w:p>
    <w:p w14:paraId="55D79928" w14:textId="21C11D7A" w:rsidR="00D43EB7" w:rsidRPr="005007C5" w:rsidRDefault="00D43EB7" w:rsidP="009C6D18">
      <w:pPr>
        <w:pStyle w:val="Luettelokappale"/>
        <w:numPr>
          <w:ilvl w:val="0"/>
          <w:numId w:val="159"/>
        </w:numPr>
        <w:rPr>
          <w:rFonts w:cstheme="minorHAnsi"/>
        </w:rPr>
      </w:pPr>
      <w:r w:rsidRPr="005007C5">
        <w:rPr>
          <w:rFonts w:cstheme="minorHAnsi"/>
        </w:rPr>
        <w:t xml:space="preserve">Japani teollistui, </w:t>
      </w:r>
      <w:r w:rsidR="00722C66" w:rsidRPr="005007C5">
        <w:rPr>
          <w:rFonts w:cstheme="minorHAnsi"/>
        </w:rPr>
        <w:t xml:space="preserve">maahan </w:t>
      </w:r>
      <w:r w:rsidRPr="005007C5">
        <w:rPr>
          <w:rFonts w:cstheme="minorHAnsi"/>
        </w:rPr>
        <w:t xml:space="preserve">rakennettiin rautateitä, armeijaa ja koulutusta uudistettiin </w:t>
      </w:r>
      <w:r w:rsidR="00722C66" w:rsidRPr="005007C5">
        <w:rPr>
          <w:rFonts w:cstheme="minorHAnsi"/>
        </w:rPr>
        <w:t xml:space="preserve">eurooppalaisten mallien mukaan </w:t>
      </w:r>
      <w:r w:rsidRPr="005007C5">
        <w:rPr>
          <w:rFonts w:cstheme="minorHAnsi"/>
        </w:rPr>
        <w:t>perinteitä unohtamatta</w:t>
      </w:r>
      <w:r w:rsidR="00094038" w:rsidRPr="005007C5">
        <w:rPr>
          <w:rFonts w:cstheme="minorHAnsi"/>
        </w:rPr>
        <w:t xml:space="preserve"> ja</w:t>
      </w:r>
      <w:r w:rsidRPr="005007C5">
        <w:rPr>
          <w:rFonts w:cstheme="minorHAnsi"/>
        </w:rPr>
        <w:t xml:space="preserve"> japanilainen ja länsimainen kulttuuri vaikuttivat rinnakkain</w:t>
      </w:r>
      <w:r w:rsidR="00094038" w:rsidRPr="005007C5">
        <w:rPr>
          <w:rFonts w:cstheme="minorHAnsi"/>
        </w:rPr>
        <w:t>.</w:t>
      </w:r>
    </w:p>
    <w:p w14:paraId="42E71132" w14:textId="77777777" w:rsidR="00323699" w:rsidRPr="005007C5" w:rsidRDefault="00D43EB7" w:rsidP="009C6D18">
      <w:pPr>
        <w:pStyle w:val="Luettelokappale"/>
        <w:numPr>
          <w:ilvl w:val="0"/>
          <w:numId w:val="159"/>
        </w:numPr>
        <w:rPr>
          <w:rFonts w:cstheme="minorHAnsi"/>
        </w:rPr>
      </w:pPr>
      <w:r w:rsidRPr="005007C5">
        <w:rPr>
          <w:rFonts w:cstheme="minorHAnsi"/>
        </w:rPr>
        <w:t>Japanista tuli</w:t>
      </w:r>
      <w:r w:rsidRPr="005007C5">
        <w:rPr>
          <w:rFonts w:cstheme="minorHAnsi"/>
          <w:b/>
        </w:rPr>
        <w:t xml:space="preserve"> imperialistinen</w:t>
      </w:r>
      <w:r w:rsidRPr="005007C5">
        <w:rPr>
          <w:rFonts w:cstheme="minorHAnsi"/>
        </w:rPr>
        <w:t xml:space="preserve"> valtio</w:t>
      </w:r>
      <w:r w:rsidR="00094038" w:rsidRPr="005007C5">
        <w:rPr>
          <w:rFonts w:cstheme="minorHAnsi"/>
        </w:rPr>
        <w:t>, joka</w:t>
      </w:r>
      <w:r w:rsidRPr="005007C5">
        <w:rPr>
          <w:rFonts w:cstheme="minorHAnsi"/>
        </w:rPr>
        <w:t xml:space="preserve"> </w:t>
      </w:r>
      <w:r w:rsidR="00094038" w:rsidRPr="005007C5">
        <w:rPr>
          <w:rFonts w:cstheme="minorHAnsi"/>
        </w:rPr>
        <w:t>pelkäsi</w:t>
      </w:r>
      <w:r w:rsidR="00722C66" w:rsidRPr="005007C5">
        <w:rPr>
          <w:rFonts w:cstheme="minorHAnsi"/>
        </w:rPr>
        <w:t xml:space="preserve"> </w:t>
      </w:r>
      <w:r w:rsidRPr="005007C5">
        <w:rPr>
          <w:rFonts w:cstheme="minorHAnsi"/>
        </w:rPr>
        <w:t>luonnonvaro</w:t>
      </w:r>
      <w:r w:rsidR="00722C66" w:rsidRPr="005007C5">
        <w:rPr>
          <w:rFonts w:cstheme="minorHAnsi"/>
        </w:rPr>
        <w:t xml:space="preserve">jen ja </w:t>
      </w:r>
      <w:r w:rsidRPr="005007C5">
        <w:rPr>
          <w:rFonts w:cstheme="minorHAnsi"/>
        </w:rPr>
        <w:t>elintila</w:t>
      </w:r>
      <w:r w:rsidR="00722C66" w:rsidRPr="005007C5">
        <w:rPr>
          <w:rFonts w:cstheme="minorHAnsi"/>
        </w:rPr>
        <w:t>n loppumi</w:t>
      </w:r>
      <w:r w:rsidRPr="005007C5">
        <w:rPr>
          <w:rFonts w:cstheme="minorHAnsi"/>
        </w:rPr>
        <w:t>sta, kun väestö kasvoi voimakkaasti</w:t>
      </w:r>
      <w:r w:rsidR="00094038" w:rsidRPr="005007C5">
        <w:rPr>
          <w:rFonts w:cstheme="minorHAnsi"/>
        </w:rPr>
        <w:t xml:space="preserve">. </w:t>
      </w:r>
    </w:p>
    <w:p w14:paraId="4B1B7191" w14:textId="7F538A21" w:rsidR="00D43EB7" w:rsidRPr="005007C5" w:rsidRDefault="00D43EB7" w:rsidP="009C6D18">
      <w:pPr>
        <w:pStyle w:val="Luettelokappale"/>
        <w:numPr>
          <w:ilvl w:val="0"/>
          <w:numId w:val="159"/>
        </w:numPr>
        <w:rPr>
          <w:rFonts w:cstheme="minorHAnsi"/>
        </w:rPr>
      </w:pPr>
      <w:r w:rsidRPr="005007C5">
        <w:rPr>
          <w:rFonts w:cstheme="minorHAnsi"/>
        </w:rPr>
        <w:t xml:space="preserve">Korea, </w:t>
      </w:r>
      <w:proofErr w:type="spellStart"/>
      <w:r w:rsidRPr="005007C5">
        <w:rPr>
          <w:rFonts w:cstheme="minorHAnsi"/>
        </w:rPr>
        <w:t>Formosa</w:t>
      </w:r>
      <w:proofErr w:type="spellEnd"/>
      <w:r w:rsidRPr="005007C5">
        <w:rPr>
          <w:rFonts w:cstheme="minorHAnsi"/>
        </w:rPr>
        <w:t xml:space="preserve">, Mantshuria </w:t>
      </w:r>
      <w:r w:rsidR="00722C66" w:rsidRPr="005007C5">
        <w:rPr>
          <w:rFonts w:cstheme="minorHAnsi"/>
        </w:rPr>
        <w:t xml:space="preserve">tulivat </w:t>
      </w:r>
      <w:r w:rsidRPr="005007C5">
        <w:rPr>
          <w:rFonts w:cstheme="minorHAnsi"/>
        </w:rPr>
        <w:t>Japanin vaikutuspiiriin</w:t>
      </w:r>
      <w:r w:rsidR="00094038" w:rsidRPr="005007C5">
        <w:rPr>
          <w:rFonts w:cstheme="minorHAnsi"/>
        </w:rPr>
        <w:t xml:space="preserve"> voimapolitiikan ja sotien kautta.</w:t>
      </w:r>
      <w:r w:rsidRPr="005007C5">
        <w:rPr>
          <w:rFonts w:cstheme="minorHAnsi"/>
        </w:rPr>
        <w:t xml:space="preserve"> </w:t>
      </w:r>
    </w:p>
    <w:p w14:paraId="1BE5AC9B" w14:textId="23A63392" w:rsidR="00094038" w:rsidRPr="00CF3DB6" w:rsidRDefault="00323699" w:rsidP="00CF3DB6">
      <w:pPr>
        <w:pStyle w:val="Luettelokappale"/>
        <w:numPr>
          <w:ilvl w:val="0"/>
          <w:numId w:val="159"/>
        </w:numPr>
        <w:rPr>
          <w:rFonts w:cstheme="minorHAnsi"/>
        </w:rPr>
      </w:pPr>
      <w:r w:rsidRPr="005007C5">
        <w:rPr>
          <w:rFonts w:cstheme="minorHAnsi"/>
        </w:rPr>
        <w:t xml:space="preserve">Kiista Mantshurian hallinnasta kiristi Japanin ja Venäjän suhteita. </w:t>
      </w:r>
      <w:r w:rsidR="00D43EB7" w:rsidRPr="005007C5">
        <w:rPr>
          <w:rFonts w:cstheme="minorHAnsi"/>
        </w:rPr>
        <w:t xml:space="preserve">Japani osoitti voimansa voittamalla </w:t>
      </w:r>
      <w:r w:rsidR="00D43EB7" w:rsidRPr="005007C5">
        <w:rPr>
          <w:rFonts w:cstheme="minorHAnsi"/>
          <w:b/>
        </w:rPr>
        <w:t>Venäjän sodassa vuosina 1904-05</w:t>
      </w:r>
      <w:r w:rsidR="00094038" w:rsidRPr="005007C5">
        <w:rPr>
          <w:rFonts w:cstheme="minorHAnsi"/>
        </w:rPr>
        <w:t>.</w:t>
      </w:r>
    </w:p>
    <w:p w14:paraId="0D2721E4" w14:textId="551B8642" w:rsidR="00D43EB7" w:rsidRPr="005007C5" w:rsidRDefault="00D43EB7" w:rsidP="00D43EB7">
      <w:pPr>
        <w:rPr>
          <w:rFonts w:cstheme="minorHAnsi"/>
          <w:b/>
          <w:bCs/>
        </w:rPr>
      </w:pPr>
      <w:r w:rsidRPr="005007C5">
        <w:rPr>
          <w:rFonts w:cstheme="minorHAnsi"/>
          <w:b/>
          <w:bCs/>
        </w:rPr>
        <w:lastRenderedPageBreak/>
        <w:t>Toisen maailmansodan jälkeen</w:t>
      </w:r>
    </w:p>
    <w:p w14:paraId="37544387" w14:textId="769B56A6" w:rsidR="00AB0381" w:rsidRPr="005007C5" w:rsidRDefault="00D43EB7" w:rsidP="009C6D18">
      <w:pPr>
        <w:pStyle w:val="Luettelokappale"/>
        <w:numPr>
          <w:ilvl w:val="0"/>
          <w:numId w:val="158"/>
        </w:numPr>
        <w:rPr>
          <w:rFonts w:cstheme="minorHAnsi"/>
        </w:rPr>
      </w:pPr>
      <w:r w:rsidRPr="005007C5">
        <w:rPr>
          <w:rFonts w:cstheme="minorHAnsi"/>
        </w:rPr>
        <w:t>Japaniin jäi amerikkalainen miehitysvalta ja tukikohtia</w:t>
      </w:r>
      <w:r w:rsidR="00AB0381" w:rsidRPr="005007C5">
        <w:rPr>
          <w:rFonts w:cstheme="minorHAnsi"/>
        </w:rPr>
        <w:t xml:space="preserve"> ja</w:t>
      </w:r>
      <w:r w:rsidRPr="005007C5">
        <w:rPr>
          <w:rFonts w:cstheme="minorHAnsi"/>
        </w:rPr>
        <w:t xml:space="preserve"> uusi perustuslaki kielsi armeijan ylläpidon Korean sotaan asti 1950</w:t>
      </w:r>
      <w:r w:rsidR="00AB0381" w:rsidRPr="005007C5">
        <w:rPr>
          <w:rFonts w:cstheme="minorHAnsi"/>
        </w:rPr>
        <w:t>.</w:t>
      </w:r>
      <w:r w:rsidRPr="005007C5">
        <w:rPr>
          <w:rFonts w:cstheme="minorHAnsi"/>
        </w:rPr>
        <w:t xml:space="preserve"> </w:t>
      </w:r>
    </w:p>
    <w:p w14:paraId="314BCECB" w14:textId="65D830A2" w:rsidR="00D43EB7" w:rsidRPr="005007C5" w:rsidRDefault="00AB0381" w:rsidP="009C6D18">
      <w:pPr>
        <w:pStyle w:val="Luettelokappale"/>
        <w:numPr>
          <w:ilvl w:val="0"/>
          <w:numId w:val="158"/>
        </w:numPr>
        <w:rPr>
          <w:rFonts w:cstheme="minorHAnsi"/>
        </w:rPr>
      </w:pPr>
      <w:r w:rsidRPr="005007C5">
        <w:rPr>
          <w:rFonts w:cstheme="minorHAnsi"/>
        </w:rPr>
        <w:t>K</w:t>
      </w:r>
      <w:r w:rsidR="00D43EB7" w:rsidRPr="005007C5">
        <w:rPr>
          <w:rFonts w:cstheme="minorHAnsi"/>
        </w:rPr>
        <w:t>auppa USA:n kanssa vilkastu</w:t>
      </w:r>
      <w:r w:rsidRPr="005007C5">
        <w:rPr>
          <w:rFonts w:cstheme="minorHAnsi"/>
        </w:rPr>
        <w:t>i</w:t>
      </w:r>
      <w:r w:rsidR="00D43EB7" w:rsidRPr="005007C5">
        <w:rPr>
          <w:rFonts w:cstheme="minorHAnsi"/>
        </w:rPr>
        <w:t xml:space="preserve">, </w:t>
      </w:r>
      <w:r w:rsidRPr="005007C5">
        <w:rPr>
          <w:rFonts w:cstheme="minorHAnsi"/>
        </w:rPr>
        <w:t xml:space="preserve">samaten </w:t>
      </w:r>
      <w:r w:rsidR="00D43EB7" w:rsidRPr="005007C5">
        <w:rPr>
          <w:rFonts w:cstheme="minorHAnsi"/>
        </w:rPr>
        <w:t xml:space="preserve">kulttuurivaikutteet lännestä </w:t>
      </w:r>
      <w:r w:rsidRPr="005007C5">
        <w:rPr>
          <w:rFonts w:cstheme="minorHAnsi"/>
        </w:rPr>
        <w:t>ja</w:t>
      </w:r>
      <w:r w:rsidR="00D43EB7" w:rsidRPr="005007C5">
        <w:rPr>
          <w:rFonts w:cstheme="minorHAnsi"/>
        </w:rPr>
        <w:t xml:space="preserve"> Japani nousi sodan raunioista vahvaksi teollisuusmaaksi, jossa </w:t>
      </w:r>
      <w:r w:rsidRPr="005007C5">
        <w:rPr>
          <w:rFonts w:cstheme="minorHAnsi"/>
        </w:rPr>
        <w:t xml:space="preserve">on </w:t>
      </w:r>
      <w:r w:rsidR="00D43EB7" w:rsidRPr="005007C5">
        <w:rPr>
          <w:rFonts w:cstheme="minorHAnsi"/>
        </w:rPr>
        <w:t>korkea elintaso</w:t>
      </w:r>
      <w:r w:rsidRPr="005007C5">
        <w:rPr>
          <w:rFonts w:cstheme="minorHAnsi"/>
        </w:rPr>
        <w:t>.</w:t>
      </w:r>
    </w:p>
    <w:p w14:paraId="4449069B" w14:textId="5BFDB097" w:rsidR="00D43EB7" w:rsidRPr="005007C5" w:rsidRDefault="00D43EB7" w:rsidP="009C6D18">
      <w:pPr>
        <w:pStyle w:val="Luettelokappale"/>
        <w:numPr>
          <w:ilvl w:val="0"/>
          <w:numId w:val="158"/>
        </w:numPr>
        <w:rPr>
          <w:rFonts w:cstheme="minorHAnsi"/>
        </w:rPr>
      </w:pPr>
      <w:r w:rsidRPr="005007C5">
        <w:rPr>
          <w:rFonts w:cstheme="minorHAnsi"/>
        </w:rPr>
        <w:t xml:space="preserve">Keisarin valta </w:t>
      </w:r>
      <w:r w:rsidR="00AB0381" w:rsidRPr="005007C5">
        <w:rPr>
          <w:rFonts w:cstheme="minorHAnsi"/>
        </w:rPr>
        <w:t xml:space="preserve">on nykyään vain </w:t>
      </w:r>
      <w:r w:rsidRPr="005007C5">
        <w:rPr>
          <w:rFonts w:cstheme="minorHAnsi"/>
        </w:rPr>
        <w:t xml:space="preserve">muodollinen, pääministeri </w:t>
      </w:r>
      <w:r w:rsidR="00AB0381" w:rsidRPr="005007C5">
        <w:rPr>
          <w:rFonts w:cstheme="minorHAnsi"/>
        </w:rPr>
        <w:t xml:space="preserve">on </w:t>
      </w:r>
      <w:r w:rsidRPr="005007C5">
        <w:rPr>
          <w:rFonts w:cstheme="minorHAnsi"/>
        </w:rPr>
        <w:t>merkittävin vallankäyttäjä</w:t>
      </w:r>
      <w:r w:rsidR="00AB0381" w:rsidRPr="005007C5">
        <w:rPr>
          <w:rFonts w:cstheme="minorHAnsi"/>
        </w:rPr>
        <w:t>.</w:t>
      </w:r>
    </w:p>
    <w:p w14:paraId="408F3F60" w14:textId="76DA250F" w:rsidR="00D43EB7" w:rsidRPr="005007C5" w:rsidRDefault="00D43EB7" w:rsidP="009C6D18">
      <w:pPr>
        <w:pStyle w:val="Luettelokappale"/>
        <w:numPr>
          <w:ilvl w:val="0"/>
          <w:numId w:val="158"/>
        </w:numPr>
        <w:rPr>
          <w:rFonts w:cstheme="minorHAnsi"/>
        </w:rPr>
      </w:pPr>
      <w:r w:rsidRPr="005007C5">
        <w:rPr>
          <w:rFonts w:cstheme="minorHAnsi"/>
        </w:rPr>
        <w:t>Toisen maailmansodan muistot hiertävät suhteita Kiinaan</w:t>
      </w:r>
      <w:r w:rsidR="00AB0381" w:rsidRPr="005007C5">
        <w:rPr>
          <w:rFonts w:cstheme="minorHAnsi"/>
        </w:rPr>
        <w:t xml:space="preserve"> ja Koreaan </w:t>
      </w:r>
      <w:r w:rsidRPr="005007C5">
        <w:rPr>
          <w:rFonts w:cstheme="minorHAnsi"/>
        </w:rPr>
        <w:t>(</w:t>
      </w:r>
      <w:r w:rsidR="00AB0381" w:rsidRPr="005007C5">
        <w:rPr>
          <w:rFonts w:cstheme="minorHAnsi"/>
        </w:rPr>
        <w:t xml:space="preserve">esim. </w:t>
      </w:r>
      <w:r w:rsidRPr="005007C5">
        <w:rPr>
          <w:rFonts w:cstheme="minorHAnsi"/>
        </w:rPr>
        <w:t>Nanjingin raiskaus, lohtunaiset)</w:t>
      </w:r>
      <w:r w:rsidR="00AB0381" w:rsidRPr="005007C5">
        <w:rPr>
          <w:rFonts w:cstheme="minorHAnsi"/>
        </w:rPr>
        <w:t>.</w:t>
      </w:r>
      <w:r w:rsidR="00AB0381" w:rsidRPr="005007C5">
        <w:rPr>
          <w:rFonts w:cstheme="minorHAnsi"/>
        </w:rPr>
        <w:br/>
      </w:r>
    </w:p>
    <w:p w14:paraId="2B49E1F3" w14:textId="29185114" w:rsidR="009A3168" w:rsidRPr="005007C5" w:rsidRDefault="00D43EB7" w:rsidP="009C6D18">
      <w:pPr>
        <w:pStyle w:val="Luettelokappale"/>
        <w:numPr>
          <w:ilvl w:val="0"/>
          <w:numId w:val="158"/>
        </w:numPr>
        <w:rPr>
          <w:rFonts w:cstheme="minorHAnsi"/>
        </w:rPr>
      </w:pPr>
      <w:r w:rsidRPr="005007C5">
        <w:rPr>
          <w:rFonts w:cstheme="minorHAnsi"/>
        </w:rPr>
        <w:t xml:space="preserve">Kiinassa sisällissota jatkui maailmansodan päätyttyä ja </w:t>
      </w:r>
      <w:r w:rsidR="009A3168" w:rsidRPr="005007C5">
        <w:rPr>
          <w:rFonts w:cstheme="minorHAnsi"/>
        </w:rPr>
        <w:t>japanilaisten poistuttua maasta</w:t>
      </w:r>
      <w:r w:rsidR="00AB0381" w:rsidRPr="005007C5">
        <w:rPr>
          <w:rFonts w:cstheme="minorHAnsi"/>
        </w:rPr>
        <w:t>.</w:t>
      </w:r>
    </w:p>
    <w:p w14:paraId="23AEBC20" w14:textId="0CEAD1C1" w:rsidR="00722C66" w:rsidRPr="005007C5" w:rsidRDefault="00AB0381" w:rsidP="009C6D18">
      <w:pPr>
        <w:pStyle w:val="Luettelokappale"/>
        <w:numPr>
          <w:ilvl w:val="0"/>
          <w:numId w:val="158"/>
        </w:numPr>
        <w:rPr>
          <w:rFonts w:cstheme="minorHAnsi"/>
        </w:rPr>
      </w:pPr>
      <w:r w:rsidRPr="005007C5">
        <w:rPr>
          <w:rFonts w:cstheme="minorHAnsi"/>
        </w:rPr>
        <w:t>K</w:t>
      </w:r>
      <w:r w:rsidR="00D43EB7" w:rsidRPr="005007C5">
        <w:rPr>
          <w:rFonts w:cstheme="minorHAnsi"/>
        </w:rPr>
        <w:t xml:space="preserve">ommunistit voittivat sisällissodan lopulta syksyllä 1949 </w:t>
      </w:r>
      <w:r w:rsidRPr="005007C5">
        <w:rPr>
          <w:rFonts w:cstheme="minorHAnsi"/>
        </w:rPr>
        <w:t>ja</w:t>
      </w:r>
      <w:r w:rsidR="00D43EB7" w:rsidRPr="005007C5">
        <w:rPr>
          <w:rFonts w:cstheme="minorHAnsi"/>
          <w:b/>
          <w:bCs/>
        </w:rPr>
        <w:t xml:space="preserve"> Mao </w:t>
      </w:r>
      <w:proofErr w:type="spellStart"/>
      <w:r w:rsidR="00D43EB7" w:rsidRPr="005007C5">
        <w:rPr>
          <w:rFonts w:cstheme="minorHAnsi"/>
          <w:b/>
          <w:bCs/>
        </w:rPr>
        <w:t>Zedong</w:t>
      </w:r>
      <w:proofErr w:type="spellEnd"/>
      <w:r w:rsidR="00D43EB7" w:rsidRPr="005007C5">
        <w:rPr>
          <w:rFonts w:cstheme="minorHAnsi"/>
          <w:b/>
          <w:bCs/>
        </w:rPr>
        <w:t xml:space="preserve"> </w:t>
      </w:r>
      <w:r w:rsidR="00D43EB7" w:rsidRPr="005007C5">
        <w:rPr>
          <w:rFonts w:cstheme="minorHAnsi"/>
        </w:rPr>
        <w:t>julisti Kiinan kansantasavallan syntyneeksi</w:t>
      </w:r>
      <w:r w:rsidRPr="005007C5">
        <w:rPr>
          <w:rFonts w:cstheme="minorHAnsi"/>
        </w:rPr>
        <w:t>.</w:t>
      </w:r>
    </w:p>
    <w:p w14:paraId="527F2243" w14:textId="0C0D0EB0" w:rsidR="00D43EB7" w:rsidRPr="005007C5" w:rsidRDefault="00AB0381" w:rsidP="009C6D18">
      <w:pPr>
        <w:pStyle w:val="Luettelokappale"/>
        <w:numPr>
          <w:ilvl w:val="0"/>
          <w:numId w:val="158"/>
        </w:numPr>
        <w:rPr>
          <w:rFonts w:cstheme="minorHAnsi"/>
        </w:rPr>
      </w:pPr>
      <w:r w:rsidRPr="005007C5">
        <w:rPr>
          <w:rFonts w:cstheme="minorHAnsi"/>
        </w:rPr>
        <w:t>T</w:t>
      </w:r>
      <w:r w:rsidR="00D43EB7" w:rsidRPr="005007C5">
        <w:rPr>
          <w:rFonts w:cstheme="minorHAnsi"/>
        </w:rPr>
        <w:t>appiolle jäänyt</w:t>
      </w:r>
      <w:r w:rsidRPr="005007C5">
        <w:rPr>
          <w:rFonts w:cstheme="minorHAnsi"/>
        </w:rPr>
        <w:t xml:space="preserve">, </w:t>
      </w:r>
      <w:proofErr w:type="spellStart"/>
      <w:r w:rsidRPr="005007C5">
        <w:rPr>
          <w:rFonts w:cstheme="minorHAnsi"/>
        </w:rPr>
        <w:t>Tsiang</w:t>
      </w:r>
      <w:proofErr w:type="spellEnd"/>
      <w:r w:rsidRPr="005007C5">
        <w:rPr>
          <w:rFonts w:cstheme="minorHAnsi"/>
        </w:rPr>
        <w:t xml:space="preserve"> Kai-sekin johtama,</w:t>
      </w:r>
      <w:r w:rsidR="00D43EB7" w:rsidRPr="005007C5">
        <w:rPr>
          <w:rFonts w:cstheme="minorHAnsi"/>
        </w:rPr>
        <w:t xml:space="preserve"> </w:t>
      </w:r>
      <w:proofErr w:type="spellStart"/>
      <w:r w:rsidR="00D43EB7" w:rsidRPr="005007C5">
        <w:rPr>
          <w:rFonts w:cstheme="minorHAnsi"/>
          <w:b/>
        </w:rPr>
        <w:t>Kuomin</w:t>
      </w:r>
      <w:r w:rsidRPr="005007C5">
        <w:rPr>
          <w:rFonts w:cstheme="minorHAnsi"/>
          <w:b/>
        </w:rPr>
        <w:t>t</w:t>
      </w:r>
      <w:r w:rsidR="00D43EB7" w:rsidRPr="005007C5">
        <w:rPr>
          <w:rFonts w:cstheme="minorHAnsi"/>
          <w:b/>
        </w:rPr>
        <w:t>ang</w:t>
      </w:r>
      <w:proofErr w:type="spellEnd"/>
      <w:r w:rsidR="00D43EB7" w:rsidRPr="005007C5">
        <w:rPr>
          <w:rFonts w:cstheme="minorHAnsi"/>
        </w:rPr>
        <w:t xml:space="preserve"> pakeni </w:t>
      </w:r>
      <w:proofErr w:type="spellStart"/>
      <w:r w:rsidR="00D43EB7" w:rsidRPr="005007C5">
        <w:rPr>
          <w:rFonts w:cstheme="minorHAnsi"/>
        </w:rPr>
        <w:t>Formosan</w:t>
      </w:r>
      <w:proofErr w:type="spellEnd"/>
      <w:r w:rsidR="00D43EB7" w:rsidRPr="005007C5">
        <w:rPr>
          <w:rFonts w:cstheme="minorHAnsi"/>
        </w:rPr>
        <w:t xml:space="preserve"> saarelle</w:t>
      </w:r>
      <w:r w:rsidRPr="005007C5">
        <w:rPr>
          <w:rFonts w:cstheme="minorHAnsi"/>
        </w:rPr>
        <w:t>.</w:t>
      </w:r>
    </w:p>
    <w:p w14:paraId="72523CC1" w14:textId="3613247E" w:rsidR="00D43EB7" w:rsidRPr="005007C5" w:rsidRDefault="00D43EB7" w:rsidP="009C6D18">
      <w:pPr>
        <w:pStyle w:val="Luettelokappale"/>
        <w:numPr>
          <w:ilvl w:val="0"/>
          <w:numId w:val="158"/>
        </w:numPr>
        <w:rPr>
          <w:rFonts w:cstheme="minorHAnsi"/>
        </w:rPr>
      </w:pPr>
      <w:r w:rsidRPr="005007C5">
        <w:rPr>
          <w:rFonts w:cstheme="minorHAnsi"/>
        </w:rPr>
        <w:t xml:space="preserve">Kiina </w:t>
      </w:r>
      <w:r w:rsidR="00AB0381" w:rsidRPr="005007C5">
        <w:rPr>
          <w:rFonts w:cstheme="minorHAnsi"/>
        </w:rPr>
        <w:t xml:space="preserve">on </w:t>
      </w:r>
      <w:r w:rsidRPr="005007C5">
        <w:rPr>
          <w:rFonts w:cstheme="minorHAnsi"/>
        </w:rPr>
        <w:t xml:space="preserve">ajanut </w:t>
      </w:r>
      <w:r w:rsidRPr="005007C5">
        <w:rPr>
          <w:rFonts w:cstheme="minorHAnsi"/>
          <w:b/>
        </w:rPr>
        <w:t>yhden Kiinan politiikkaa</w:t>
      </w:r>
      <w:r w:rsidR="00AB0381" w:rsidRPr="005007C5">
        <w:rPr>
          <w:rFonts w:cstheme="minorHAnsi"/>
        </w:rPr>
        <w:t>, eli sen mukaan</w:t>
      </w:r>
      <w:r w:rsidRPr="005007C5">
        <w:rPr>
          <w:rFonts w:cstheme="minorHAnsi"/>
        </w:rPr>
        <w:t xml:space="preserve"> </w:t>
      </w:r>
      <w:proofErr w:type="spellStart"/>
      <w:r w:rsidRPr="005007C5">
        <w:rPr>
          <w:rFonts w:cstheme="minorHAnsi"/>
        </w:rPr>
        <w:t>Formosan</w:t>
      </w:r>
      <w:proofErr w:type="spellEnd"/>
      <w:r w:rsidRPr="005007C5">
        <w:rPr>
          <w:rFonts w:cstheme="minorHAnsi"/>
        </w:rPr>
        <w:t xml:space="preserve"> Kiina</w:t>
      </w:r>
      <w:r w:rsidR="00AB0381" w:rsidRPr="005007C5">
        <w:rPr>
          <w:rFonts w:cstheme="minorHAnsi"/>
        </w:rPr>
        <w:t xml:space="preserve"> (Taiwan)</w:t>
      </w:r>
      <w:r w:rsidRPr="005007C5">
        <w:rPr>
          <w:rFonts w:cstheme="minorHAnsi"/>
        </w:rPr>
        <w:t xml:space="preserve"> ei itsenäinen valtio</w:t>
      </w:r>
      <w:r w:rsidR="00AB0381" w:rsidRPr="005007C5">
        <w:rPr>
          <w:rFonts w:cstheme="minorHAnsi"/>
        </w:rPr>
        <w:t xml:space="preserve"> vaan kapinoiva provinssi.</w:t>
      </w:r>
    </w:p>
    <w:p w14:paraId="57F19ED7" w14:textId="41DEB930" w:rsidR="00D43EB7" w:rsidRPr="005007C5" w:rsidRDefault="00D43EB7" w:rsidP="009C6D18">
      <w:pPr>
        <w:pStyle w:val="Luettelokappale"/>
        <w:numPr>
          <w:ilvl w:val="0"/>
          <w:numId w:val="158"/>
        </w:numPr>
        <w:rPr>
          <w:rFonts w:cstheme="minorHAnsi"/>
        </w:rPr>
      </w:pPr>
      <w:r w:rsidRPr="005007C5">
        <w:rPr>
          <w:rFonts w:cstheme="minorHAnsi"/>
        </w:rPr>
        <w:t>Maon aikakausi v.1976 asti merkitsi mullistusta yhteiskunnallisesti ja kulttuurillisesti</w:t>
      </w:r>
      <w:r w:rsidR="00AB0381" w:rsidRPr="005007C5">
        <w:rPr>
          <w:rFonts w:cstheme="minorHAnsi"/>
        </w:rPr>
        <w:t>.</w:t>
      </w:r>
      <w:r w:rsidRPr="005007C5">
        <w:rPr>
          <w:rFonts w:cstheme="minorHAnsi"/>
        </w:rPr>
        <w:t xml:space="preserve"> Maon oppien pohjalta alettiin rakentaa </w:t>
      </w:r>
      <w:r w:rsidR="00722C66" w:rsidRPr="005007C5">
        <w:rPr>
          <w:rFonts w:cstheme="minorHAnsi"/>
          <w:b/>
        </w:rPr>
        <w:t>maolaista</w:t>
      </w:r>
      <w:r w:rsidR="00722C66" w:rsidRPr="005007C5">
        <w:rPr>
          <w:rFonts w:cstheme="minorHAnsi"/>
        </w:rPr>
        <w:t xml:space="preserve"> </w:t>
      </w:r>
      <w:r w:rsidRPr="005007C5">
        <w:rPr>
          <w:rFonts w:cstheme="minorHAnsi"/>
          <w:b/>
          <w:bCs/>
        </w:rPr>
        <w:t>sosialismia</w:t>
      </w:r>
      <w:r w:rsidRPr="005007C5">
        <w:rPr>
          <w:rFonts w:cstheme="minorHAnsi"/>
        </w:rPr>
        <w:t xml:space="preserve"> agraariseen Kiinaan ja suhteet länsimaihin lähes katkesivat</w:t>
      </w:r>
      <w:r w:rsidR="00AB0381" w:rsidRPr="005007C5">
        <w:rPr>
          <w:rFonts w:cstheme="minorHAnsi"/>
        </w:rPr>
        <w:t>.</w:t>
      </w:r>
      <w:r w:rsidRPr="005007C5">
        <w:rPr>
          <w:rFonts w:cstheme="minorHAnsi"/>
        </w:rPr>
        <w:t xml:space="preserve"> </w:t>
      </w:r>
      <w:r w:rsidR="00AB0381" w:rsidRPr="005007C5">
        <w:rPr>
          <w:rFonts w:cstheme="minorHAnsi"/>
        </w:rPr>
        <w:t>A</w:t>
      </w:r>
      <w:r w:rsidRPr="005007C5">
        <w:rPr>
          <w:rFonts w:cstheme="minorHAnsi"/>
        </w:rPr>
        <w:t xml:space="preserve">luksi </w:t>
      </w:r>
      <w:r w:rsidR="00AB0381" w:rsidRPr="005007C5">
        <w:rPr>
          <w:rFonts w:cstheme="minorHAnsi"/>
        </w:rPr>
        <w:t xml:space="preserve">Kiina teki </w:t>
      </w:r>
      <w:r w:rsidRPr="005007C5">
        <w:rPr>
          <w:rFonts w:cstheme="minorHAnsi"/>
        </w:rPr>
        <w:t>tiivis</w:t>
      </w:r>
      <w:r w:rsidR="00AB0381" w:rsidRPr="005007C5">
        <w:rPr>
          <w:rFonts w:cstheme="minorHAnsi"/>
        </w:rPr>
        <w:t>tä</w:t>
      </w:r>
      <w:r w:rsidRPr="005007C5">
        <w:rPr>
          <w:rFonts w:cstheme="minorHAnsi"/>
        </w:rPr>
        <w:t xml:space="preserve"> yhteistyö Neuvostoliiton kanssa</w:t>
      </w:r>
      <w:r w:rsidR="00AB0381" w:rsidRPr="005007C5">
        <w:rPr>
          <w:rFonts w:cstheme="minorHAnsi"/>
        </w:rPr>
        <w:t>.</w:t>
      </w:r>
    </w:p>
    <w:p w14:paraId="00C052DB" w14:textId="6B172471" w:rsidR="00722C66" w:rsidRPr="005007C5" w:rsidRDefault="00722C66" w:rsidP="009C6D18">
      <w:pPr>
        <w:pStyle w:val="Luettelokappale"/>
        <w:numPr>
          <w:ilvl w:val="0"/>
          <w:numId w:val="158"/>
        </w:numPr>
        <w:rPr>
          <w:rFonts w:cstheme="minorHAnsi"/>
        </w:rPr>
      </w:pPr>
      <w:r w:rsidRPr="005007C5">
        <w:rPr>
          <w:rFonts w:cstheme="minorHAnsi"/>
        </w:rPr>
        <w:t>Kiinaa pyrittiin uudistamaan kampanjoin ja tempauksin, joista monet epäonnistuivat</w:t>
      </w:r>
      <w:r w:rsidR="00AB0381" w:rsidRPr="005007C5">
        <w:rPr>
          <w:rFonts w:cstheme="minorHAnsi"/>
        </w:rPr>
        <w:t>. Esim.</w:t>
      </w:r>
      <w:r w:rsidRPr="005007C5">
        <w:rPr>
          <w:rFonts w:cstheme="minorHAnsi"/>
        </w:rPr>
        <w:t xml:space="preserve"> </w:t>
      </w:r>
      <w:r w:rsidRPr="005007C5">
        <w:rPr>
          <w:rFonts w:cstheme="minorHAnsi"/>
          <w:b/>
        </w:rPr>
        <w:t>”suuri harppaus”</w:t>
      </w:r>
      <w:r w:rsidRPr="005007C5">
        <w:rPr>
          <w:rFonts w:cstheme="minorHAnsi"/>
        </w:rPr>
        <w:t xml:space="preserve"> oli pyrkimys teollistaa Kiina nopeasti. Epäonnistuminen johti miljoonien nälkiintymiseen hengiltä, kun maataloutta laiminlyötiin. </w:t>
      </w:r>
    </w:p>
    <w:p w14:paraId="6B677924" w14:textId="7535E9EE" w:rsidR="00D43EB7" w:rsidRPr="005007C5" w:rsidRDefault="00D43EB7" w:rsidP="009C6D18">
      <w:pPr>
        <w:pStyle w:val="Luettelokappale"/>
        <w:numPr>
          <w:ilvl w:val="0"/>
          <w:numId w:val="158"/>
        </w:numPr>
        <w:rPr>
          <w:rFonts w:cstheme="minorHAnsi"/>
        </w:rPr>
      </w:pPr>
      <w:r w:rsidRPr="005007C5">
        <w:rPr>
          <w:rFonts w:cstheme="minorHAnsi"/>
        </w:rPr>
        <w:t xml:space="preserve">Varsinkin </w:t>
      </w:r>
      <w:r w:rsidRPr="005007C5">
        <w:rPr>
          <w:rFonts w:cstheme="minorHAnsi"/>
          <w:b/>
          <w:bCs/>
        </w:rPr>
        <w:t>kulttuurivallankumouksen</w:t>
      </w:r>
      <w:r w:rsidRPr="005007C5">
        <w:rPr>
          <w:rFonts w:cstheme="minorHAnsi"/>
        </w:rPr>
        <w:t xml:space="preserve"> aikana 1960-1970</w:t>
      </w:r>
      <w:r w:rsidR="00AB0381" w:rsidRPr="005007C5">
        <w:rPr>
          <w:rFonts w:cstheme="minorHAnsi"/>
        </w:rPr>
        <w:t>-</w:t>
      </w:r>
      <w:r w:rsidRPr="005007C5">
        <w:rPr>
          <w:rFonts w:cstheme="minorHAnsi"/>
        </w:rPr>
        <w:t>luvuilla kaikki länsimainen kulttuuri ja sen seuraaminen oli rangaistuksen uhalla kiellettyä Kiinassa</w:t>
      </w:r>
      <w:r w:rsidR="00AB0381" w:rsidRPr="005007C5">
        <w:rPr>
          <w:rFonts w:cstheme="minorHAnsi"/>
        </w:rPr>
        <w:t xml:space="preserve"> ja</w:t>
      </w:r>
      <w:r w:rsidRPr="005007C5">
        <w:rPr>
          <w:rFonts w:cstheme="minorHAnsi"/>
        </w:rPr>
        <w:t xml:space="preserve"> yksilönvapauksia rajoitettiin vahvasti</w:t>
      </w:r>
      <w:r w:rsidR="00AB0381" w:rsidRPr="005007C5">
        <w:rPr>
          <w:rFonts w:cstheme="minorHAnsi"/>
        </w:rPr>
        <w:t>.</w:t>
      </w:r>
    </w:p>
    <w:p w14:paraId="0B88EA1A" w14:textId="77777777" w:rsidR="00AB0381" w:rsidRPr="005007C5" w:rsidRDefault="00D43EB7" w:rsidP="009C6D18">
      <w:pPr>
        <w:pStyle w:val="Luettelokappale"/>
        <w:numPr>
          <w:ilvl w:val="0"/>
          <w:numId w:val="158"/>
        </w:numPr>
        <w:rPr>
          <w:rFonts w:cstheme="minorHAnsi"/>
        </w:rPr>
      </w:pPr>
      <w:r w:rsidRPr="005007C5">
        <w:rPr>
          <w:rFonts w:cstheme="minorHAnsi"/>
        </w:rPr>
        <w:t xml:space="preserve">Maon kuoltua </w:t>
      </w:r>
      <w:r w:rsidR="00722C66" w:rsidRPr="005007C5">
        <w:rPr>
          <w:rFonts w:cstheme="minorHAnsi"/>
        </w:rPr>
        <w:t xml:space="preserve">1976 </w:t>
      </w:r>
      <w:r w:rsidRPr="005007C5">
        <w:rPr>
          <w:rFonts w:cstheme="minorHAnsi"/>
        </w:rPr>
        <w:t xml:space="preserve">Kiinasta </w:t>
      </w:r>
      <w:r w:rsidR="00722C66" w:rsidRPr="005007C5">
        <w:rPr>
          <w:rFonts w:cstheme="minorHAnsi"/>
        </w:rPr>
        <w:t xml:space="preserve">on </w:t>
      </w:r>
      <w:r w:rsidRPr="005007C5">
        <w:rPr>
          <w:rFonts w:cstheme="minorHAnsi"/>
        </w:rPr>
        <w:t xml:space="preserve">tullut eräänlainen </w:t>
      </w:r>
      <w:r w:rsidRPr="005007C5">
        <w:rPr>
          <w:rFonts w:cstheme="minorHAnsi"/>
          <w:b/>
          <w:bCs/>
        </w:rPr>
        <w:t>sekatalous</w:t>
      </w:r>
      <w:r w:rsidRPr="005007C5">
        <w:rPr>
          <w:rFonts w:cstheme="minorHAnsi"/>
        </w:rPr>
        <w:t xml:space="preserve">, jossa yksityisyrittäjyys </w:t>
      </w:r>
      <w:r w:rsidR="00AB0381" w:rsidRPr="005007C5">
        <w:rPr>
          <w:rFonts w:cstheme="minorHAnsi"/>
        </w:rPr>
        <w:t xml:space="preserve">on </w:t>
      </w:r>
      <w:r w:rsidRPr="005007C5">
        <w:rPr>
          <w:rFonts w:cstheme="minorHAnsi"/>
        </w:rPr>
        <w:t>sallittua valtion valvonnassa</w:t>
      </w:r>
      <w:r w:rsidR="00AB0381" w:rsidRPr="005007C5">
        <w:rPr>
          <w:rFonts w:cstheme="minorHAnsi"/>
        </w:rPr>
        <w:t>.</w:t>
      </w:r>
      <w:r w:rsidRPr="005007C5">
        <w:rPr>
          <w:rFonts w:cstheme="minorHAnsi"/>
        </w:rPr>
        <w:t xml:space="preserve"> </w:t>
      </w:r>
    </w:p>
    <w:p w14:paraId="2564914E" w14:textId="464921B5" w:rsidR="00D5785E" w:rsidRPr="005007C5" w:rsidRDefault="00D43EB7" w:rsidP="00AB0381">
      <w:pPr>
        <w:pStyle w:val="Luettelokappale"/>
        <w:numPr>
          <w:ilvl w:val="0"/>
          <w:numId w:val="158"/>
        </w:numPr>
        <w:rPr>
          <w:rFonts w:cstheme="minorHAnsi"/>
        </w:rPr>
      </w:pPr>
      <w:r w:rsidRPr="005007C5">
        <w:rPr>
          <w:rFonts w:cstheme="minorHAnsi"/>
        </w:rPr>
        <w:t xml:space="preserve">Kiina </w:t>
      </w:r>
      <w:r w:rsidR="00AB0381" w:rsidRPr="005007C5">
        <w:rPr>
          <w:rFonts w:cstheme="minorHAnsi"/>
        </w:rPr>
        <w:t xml:space="preserve">on </w:t>
      </w:r>
      <w:r w:rsidRPr="005007C5">
        <w:rPr>
          <w:rFonts w:cstheme="minorHAnsi"/>
        </w:rPr>
        <w:t>aktiivinen maailmankaupassa, avautunut turismille ja kulttuurivaikutteille</w:t>
      </w:r>
      <w:r w:rsidR="00AB0381" w:rsidRPr="005007C5">
        <w:rPr>
          <w:rFonts w:cstheme="minorHAnsi"/>
        </w:rPr>
        <w:t>, mutta valtion kontrolli on kaiken yllä.</w:t>
      </w:r>
    </w:p>
    <w:p w14:paraId="7E9EF3F8" w14:textId="64F07B72" w:rsidR="00323699" w:rsidRPr="005007C5" w:rsidRDefault="00323699" w:rsidP="00AB0381">
      <w:pPr>
        <w:pStyle w:val="Luettelokappale"/>
        <w:numPr>
          <w:ilvl w:val="0"/>
          <w:numId w:val="158"/>
        </w:numPr>
        <w:rPr>
          <w:rFonts w:cstheme="minorHAnsi"/>
        </w:rPr>
      </w:pPr>
      <w:r w:rsidRPr="005007C5">
        <w:rPr>
          <w:rFonts w:cstheme="minorHAnsi"/>
        </w:rPr>
        <w:t xml:space="preserve">Kesällä 1989 maailmaa järkyttivät tapahtumat Pekingin Taivaallisen rauhan aukiolla, kun rauhanomaiset mielenosoitukset </w:t>
      </w:r>
      <w:r w:rsidR="005A0F87" w:rsidRPr="005007C5">
        <w:rPr>
          <w:rFonts w:cstheme="minorHAnsi"/>
        </w:rPr>
        <w:t>hajotettiin väkivalloin eikä mielenosoittajien vaatimuksiin uudistuksista haluttu suostua</w:t>
      </w:r>
    </w:p>
    <w:p w14:paraId="78BCAD29" w14:textId="57F57B4E" w:rsidR="005A0F87" w:rsidRPr="005007C5" w:rsidRDefault="00CF3DB6" w:rsidP="00AB0381">
      <w:pPr>
        <w:pStyle w:val="Luettelokappale"/>
        <w:numPr>
          <w:ilvl w:val="0"/>
          <w:numId w:val="158"/>
        </w:numPr>
        <w:rPr>
          <w:rFonts w:cstheme="minorHAnsi"/>
        </w:rPr>
      </w:pPr>
      <w:r>
        <w:rPr>
          <w:rFonts w:cstheme="minorHAnsi"/>
        </w:rPr>
        <w:t>M</w:t>
      </w:r>
      <w:r w:rsidR="005A0F87" w:rsidRPr="005007C5">
        <w:rPr>
          <w:rFonts w:cstheme="minorHAnsi"/>
        </w:rPr>
        <w:t>yös Tiibetin alueen väkivaltainen liittäminen osaksi Kiinaa on herättänyt kansainvälistä kritiikkiä</w:t>
      </w:r>
    </w:p>
    <w:p w14:paraId="1F84500A" w14:textId="27962A11" w:rsidR="005A0F87" w:rsidRPr="005007C5" w:rsidRDefault="00CF3DB6" w:rsidP="00AB0381">
      <w:pPr>
        <w:pStyle w:val="Luettelokappale"/>
        <w:numPr>
          <w:ilvl w:val="0"/>
          <w:numId w:val="158"/>
        </w:numPr>
        <w:rPr>
          <w:rFonts w:cstheme="minorHAnsi"/>
        </w:rPr>
      </w:pPr>
      <w:r>
        <w:rPr>
          <w:rFonts w:cstheme="minorHAnsi"/>
        </w:rPr>
        <w:t>U</w:t>
      </w:r>
      <w:r w:rsidR="005A0F87" w:rsidRPr="005007C5">
        <w:rPr>
          <w:rFonts w:cstheme="minorHAnsi"/>
        </w:rPr>
        <w:t xml:space="preserve">skonnonvapautta ei Kiinassa ole vieläkään ja muutamien sallittujen uskontojen harjoittajia valvotaan tarkasti. Sen sijaan esim. islamilaisia </w:t>
      </w:r>
      <w:r w:rsidR="005A0F87" w:rsidRPr="005007C5">
        <w:rPr>
          <w:rFonts w:cstheme="minorHAnsi"/>
          <w:b/>
        </w:rPr>
        <w:t>uiguureja</w:t>
      </w:r>
      <w:r w:rsidR="005A0F87" w:rsidRPr="005007C5">
        <w:rPr>
          <w:rFonts w:cstheme="minorHAnsi"/>
        </w:rPr>
        <w:t xml:space="preserve"> sorretaan julmasti.</w:t>
      </w:r>
    </w:p>
    <w:p w14:paraId="5B319F53" w14:textId="77777777" w:rsidR="00AB0381" w:rsidRPr="005007C5" w:rsidRDefault="00AB0381">
      <w:pPr>
        <w:rPr>
          <w:rFonts w:cstheme="minorHAnsi"/>
          <w:b/>
          <w:sz w:val="20"/>
        </w:rPr>
      </w:pPr>
      <w:r w:rsidRPr="005007C5">
        <w:rPr>
          <w:rFonts w:cstheme="minorHAnsi"/>
          <w:b/>
          <w:sz w:val="20"/>
        </w:rPr>
        <w:br w:type="page"/>
      </w:r>
    </w:p>
    <w:p w14:paraId="6B086C0C" w14:textId="4CE7298B" w:rsidR="00D5785E" w:rsidRPr="005007C5" w:rsidRDefault="00D5785E" w:rsidP="00D5785E">
      <w:pPr>
        <w:jc w:val="center"/>
        <w:rPr>
          <w:rFonts w:cstheme="minorHAnsi"/>
          <w:b/>
          <w:sz w:val="20"/>
        </w:rPr>
      </w:pPr>
      <w:r w:rsidRPr="005007C5">
        <w:rPr>
          <w:rFonts w:cstheme="minorHAnsi"/>
          <w:b/>
          <w:sz w:val="20"/>
        </w:rPr>
        <w:lastRenderedPageBreak/>
        <w:t>Hongkong palautettiin Kiinalle 1997 ja sille annettiin erityisasema. Hongkongilaiset pelkäävät rikkaan ja länsimaisen kaupunkivaltion kiinalaistamista ja yksilön vapauksien rajoittamista, jos se liitetään tavalliseksi osaksi Kiinan kansantasavaltaa.</w:t>
      </w:r>
    </w:p>
    <w:p w14:paraId="781889F1" w14:textId="6070E2AD" w:rsidR="00D5785E" w:rsidRPr="005007C5" w:rsidRDefault="00D43EB7" w:rsidP="00D5785E">
      <w:pPr>
        <w:jc w:val="center"/>
        <w:rPr>
          <w:rFonts w:cstheme="minorHAnsi"/>
          <w:b/>
          <w:sz w:val="20"/>
        </w:rPr>
      </w:pPr>
      <w:r w:rsidRPr="005007C5">
        <w:rPr>
          <w:rFonts w:cstheme="minorHAnsi"/>
          <w:b/>
          <w:sz w:val="20"/>
        </w:rPr>
        <w:drawing>
          <wp:inline distT="0" distB="0" distL="0" distR="0" wp14:anchorId="770DC365" wp14:editId="43C85AF2">
            <wp:extent cx="3502477" cy="2514600"/>
            <wp:effectExtent l="0" t="0" r="3175" b="0"/>
            <wp:docPr id="200848297" name="Kuva 20084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3512338" cy="2521680"/>
                    </a:xfrm>
                    <a:prstGeom prst="rect">
                      <a:avLst/>
                    </a:prstGeom>
                  </pic:spPr>
                </pic:pic>
              </a:graphicData>
            </a:graphic>
          </wp:inline>
        </w:drawing>
      </w:r>
    </w:p>
    <w:p w14:paraId="2E286663" w14:textId="7EF3BE0E" w:rsidR="00D43EB7" w:rsidRPr="005007C5" w:rsidRDefault="00D43EB7" w:rsidP="00D5785E">
      <w:pPr>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5EECC2D3" w14:textId="7855D7D8" w:rsidR="00D43EB7" w:rsidRPr="005007C5" w:rsidRDefault="00D43EB7" w:rsidP="00D43EB7">
      <w:pPr>
        <w:rPr>
          <w:rFonts w:cstheme="minorHAnsi"/>
          <w:b/>
          <w:bCs/>
        </w:rPr>
      </w:pPr>
      <w:r w:rsidRPr="005007C5">
        <w:rPr>
          <w:rFonts w:cstheme="minorHAnsi"/>
          <w:b/>
          <w:bCs/>
        </w:rPr>
        <w:t>Pohdi</w:t>
      </w:r>
    </w:p>
    <w:p w14:paraId="3BFAF0D8" w14:textId="77777777" w:rsidR="00D43EB7" w:rsidRPr="005007C5" w:rsidRDefault="00D43EB7" w:rsidP="009C6D18">
      <w:pPr>
        <w:pStyle w:val="Luettelokappale"/>
        <w:numPr>
          <w:ilvl w:val="0"/>
          <w:numId w:val="157"/>
        </w:numPr>
        <w:rPr>
          <w:rFonts w:cstheme="minorHAnsi"/>
        </w:rPr>
      </w:pPr>
      <w:r w:rsidRPr="005007C5">
        <w:rPr>
          <w:rFonts w:cstheme="minorHAnsi"/>
        </w:rPr>
        <w:t>Miksi yhteys Kiinaan on ollut aina merkittävä Euroopalle?</w:t>
      </w:r>
    </w:p>
    <w:p w14:paraId="24F6604B" w14:textId="7E01420B" w:rsidR="00D43EB7" w:rsidRPr="005007C5" w:rsidRDefault="00D43EB7" w:rsidP="009C6D18">
      <w:pPr>
        <w:pStyle w:val="Luettelokappale"/>
        <w:numPr>
          <w:ilvl w:val="0"/>
          <w:numId w:val="157"/>
        </w:numPr>
        <w:rPr>
          <w:rFonts w:cstheme="minorHAnsi"/>
        </w:rPr>
      </w:pPr>
      <w:r w:rsidRPr="005007C5">
        <w:rPr>
          <w:rFonts w:cstheme="minorHAnsi"/>
        </w:rPr>
        <w:t>Ota selvää, miten kiinalaisuus näkyi rokokoo</w:t>
      </w:r>
      <w:r w:rsidR="00AB0381" w:rsidRPr="005007C5">
        <w:rPr>
          <w:rFonts w:cstheme="minorHAnsi"/>
        </w:rPr>
        <w:t>-</w:t>
      </w:r>
      <w:r w:rsidRPr="005007C5">
        <w:rPr>
          <w:rFonts w:cstheme="minorHAnsi"/>
        </w:rPr>
        <w:t>kulttuurissa 1700-luvulla</w:t>
      </w:r>
      <w:r w:rsidR="00AB0381" w:rsidRPr="005007C5">
        <w:rPr>
          <w:rFonts w:cstheme="minorHAnsi"/>
        </w:rPr>
        <w:t>.</w:t>
      </w:r>
    </w:p>
    <w:p w14:paraId="1AD8DE36" w14:textId="77777777" w:rsidR="00D43EB7" w:rsidRPr="005007C5" w:rsidRDefault="00D43EB7" w:rsidP="009C6D18">
      <w:pPr>
        <w:pStyle w:val="Luettelokappale"/>
        <w:numPr>
          <w:ilvl w:val="0"/>
          <w:numId w:val="157"/>
        </w:numPr>
        <w:rPr>
          <w:rFonts w:cstheme="minorHAnsi"/>
        </w:rPr>
      </w:pPr>
      <w:r w:rsidRPr="005007C5">
        <w:rPr>
          <w:rFonts w:cstheme="minorHAnsi"/>
        </w:rPr>
        <w:t>Millä tavoin länsimaisen kulttuurin vaikutus ilmenee nykypäivän Japanissa?</w:t>
      </w:r>
    </w:p>
    <w:p w14:paraId="5CB27772" w14:textId="1904B418" w:rsidR="00D43EB7" w:rsidRPr="005007C5" w:rsidRDefault="00D43EB7" w:rsidP="009C6D18">
      <w:pPr>
        <w:pStyle w:val="Luettelokappale"/>
        <w:numPr>
          <w:ilvl w:val="0"/>
          <w:numId w:val="157"/>
        </w:numPr>
        <w:rPr>
          <w:rFonts w:cstheme="minorHAnsi"/>
        </w:rPr>
      </w:pPr>
      <w:r w:rsidRPr="005007C5">
        <w:rPr>
          <w:rFonts w:cstheme="minorHAnsi"/>
        </w:rPr>
        <w:t>Miten japanilainen ja kiinalainen kulttuuri ilmenevät tämän päivän Euroopassa?</w:t>
      </w:r>
    </w:p>
    <w:p w14:paraId="6FA53B03" w14:textId="77777777" w:rsidR="00094038" w:rsidRPr="005007C5" w:rsidRDefault="00094038">
      <w:pPr>
        <w:rPr>
          <w:rFonts w:ascii="Cambria" w:eastAsiaTheme="majorEastAsia" w:hAnsi="Cambria" w:cstheme="majorBidi"/>
          <w:b/>
          <w:sz w:val="24"/>
          <w:szCs w:val="26"/>
        </w:rPr>
      </w:pPr>
      <w:r w:rsidRPr="005007C5">
        <w:br w:type="page"/>
      </w:r>
    </w:p>
    <w:p w14:paraId="0C8C72EE" w14:textId="6C4D6193" w:rsidR="00D5785E" w:rsidRPr="005007C5" w:rsidRDefault="00D5785E" w:rsidP="00D5785E">
      <w:pPr>
        <w:pStyle w:val="Otsikko2"/>
      </w:pPr>
      <w:bookmarkStart w:id="57" w:name="_Toc32604028"/>
      <w:r w:rsidRPr="005007C5">
        <w:lastRenderedPageBreak/>
        <w:t>Intialainen kulttuuri</w:t>
      </w:r>
      <w:bookmarkEnd w:id="57"/>
    </w:p>
    <w:p w14:paraId="459D3BB6" w14:textId="6AC6F3A7" w:rsidR="00D43EB7" w:rsidRPr="005007C5" w:rsidRDefault="00D43EB7" w:rsidP="00D43EB7">
      <w:pPr>
        <w:rPr>
          <w:rFonts w:cstheme="minorHAnsi"/>
        </w:rPr>
      </w:pPr>
    </w:p>
    <w:p w14:paraId="1CD26B8F" w14:textId="4BBF298D" w:rsidR="00F914D6" w:rsidRPr="005007C5" w:rsidRDefault="00F914D6" w:rsidP="00F914D6">
      <w:pPr>
        <w:rPr>
          <w:rFonts w:cstheme="minorHAnsi"/>
          <w:b/>
        </w:rPr>
      </w:pPr>
      <w:r w:rsidRPr="005007C5">
        <w:rPr>
          <w:rFonts w:cstheme="minorHAnsi"/>
          <w:b/>
        </w:rPr>
        <w:t>Tehtävä</w:t>
      </w:r>
    </w:p>
    <w:p w14:paraId="4F752165" w14:textId="404FDB63" w:rsidR="00F914D6" w:rsidRPr="005007C5" w:rsidRDefault="00F914D6" w:rsidP="00F914D6">
      <w:pPr>
        <w:rPr>
          <w:rFonts w:cstheme="minorHAnsi"/>
          <w:bCs/>
        </w:rPr>
      </w:pPr>
      <w:r w:rsidRPr="005007C5">
        <w:rPr>
          <w:rFonts w:cstheme="minorHAnsi"/>
          <w:bCs/>
        </w:rPr>
        <w:t xml:space="preserve">Selvitä seuraavien käsitteiden sisältö lyhyesti: </w:t>
      </w:r>
      <w:proofErr w:type="spellStart"/>
      <w:r w:rsidRPr="00D9254D">
        <w:rPr>
          <w:rFonts w:cstheme="minorHAnsi"/>
          <w:bCs/>
          <w:i/>
          <w:iCs/>
        </w:rPr>
        <w:t>dharma</w:t>
      </w:r>
      <w:proofErr w:type="spellEnd"/>
      <w:r w:rsidRPr="00D9254D">
        <w:rPr>
          <w:rFonts w:cstheme="minorHAnsi"/>
          <w:bCs/>
          <w:i/>
          <w:iCs/>
        </w:rPr>
        <w:t xml:space="preserve">, </w:t>
      </w:r>
      <w:proofErr w:type="spellStart"/>
      <w:r w:rsidRPr="00D9254D">
        <w:rPr>
          <w:rFonts w:cstheme="minorHAnsi"/>
          <w:bCs/>
          <w:i/>
          <w:iCs/>
        </w:rPr>
        <w:t>moksa</w:t>
      </w:r>
      <w:proofErr w:type="spellEnd"/>
      <w:r w:rsidRPr="00D9254D">
        <w:rPr>
          <w:rFonts w:cstheme="minorHAnsi"/>
          <w:bCs/>
          <w:i/>
          <w:iCs/>
        </w:rPr>
        <w:t xml:space="preserve">, karma, </w:t>
      </w:r>
      <w:proofErr w:type="spellStart"/>
      <w:r w:rsidRPr="00D9254D">
        <w:rPr>
          <w:rFonts w:cstheme="minorHAnsi"/>
          <w:bCs/>
          <w:i/>
          <w:iCs/>
        </w:rPr>
        <w:t>bindi</w:t>
      </w:r>
      <w:proofErr w:type="spellEnd"/>
      <w:r w:rsidRPr="00D9254D">
        <w:rPr>
          <w:rFonts w:cstheme="minorHAnsi"/>
          <w:bCs/>
          <w:i/>
          <w:iCs/>
        </w:rPr>
        <w:t>, guru, nirvana</w:t>
      </w:r>
      <w:r w:rsidR="00D9254D" w:rsidRPr="00D9254D">
        <w:rPr>
          <w:rFonts w:cstheme="minorHAnsi"/>
          <w:bCs/>
        </w:rPr>
        <w:t>.</w:t>
      </w:r>
    </w:p>
    <w:p w14:paraId="6D7E2EB3" w14:textId="77777777" w:rsidR="00F914D6" w:rsidRPr="005007C5" w:rsidRDefault="00F914D6" w:rsidP="00D43EB7">
      <w:pPr>
        <w:rPr>
          <w:rFonts w:cstheme="minorHAnsi"/>
        </w:rPr>
      </w:pPr>
    </w:p>
    <w:p w14:paraId="7028DC94" w14:textId="350C6DBA" w:rsidR="00D43EB7" w:rsidRPr="005007C5" w:rsidRDefault="00B63992" w:rsidP="00D43EB7">
      <w:pPr>
        <w:rPr>
          <w:rFonts w:cstheme="minorHAnsi"/>
          <w:b/>
          <w:bCs/>
        </w:rPr>
      </w:pPr>
      <w:r w:rsidRPr="005007C5">
        <w:rPr>
          <w:rFonts w:cstheme="minorHAnsi"/>
          <w:b/>
          <w:bCs/>
        </w:rPr>
        <w:t>Intia</w:t>
      </w:r>
      <w:r w:rsidR="00AC4C13" w:rsidRPr="005007C5">
        <w:rPr>
          <w:rFonts w:cstheme="minorHAnsi"/>
          <w:b/>
          <w:bCs/>
        </w:rPr>
        <w:t>laise</w:t>
      </w:r>
      <w:r w:rsidRPr="005007C5">
        <w:rPr>
          <w:rFonts w:cstheme="minorHAnsi"/>
          <w:b/>
          <w:bCs/>
        </w:rPr>
        <w:t>n kulttuurin piirteitä</w:t>
      </w:r>
    </w:p>
    <w:p w14:paraId="6AA316D2" w14:textId="75F62F33" w:rsidR="00D43EB7" w:rsidRPr="005007C5" w:rsidRDefault="00D43EB7" w:rsidP="009C6D18">
      <w:pPr>
        <w:pStyle w:val="Luettelokappale"/>
        <w:numPr>
          <w:ilvl w:val="0"/>
          <w:numId w:val="156"/>
        </w:numPr>
        <w:rPr>
          <w:rFonts w:cstheme="minorHAnsi"/>
          <w:b/>
          <w:bCs/>
        </w:rPr>
      </w:pPr>
      <w:r w:rsidRPr="005007C5">
        <w:rPr>
          <w:rFonts w:cstheme="minorHAnsi"/>
        </w:rPr>
        <w:t xml:space="preserve">Laaja ja kansallisesti moninainen maa </w:t>
      </w:r>
      <w:r w:rsidR="00B63992" w:rsidRPr="005007C5">
        <w:rPr>
          <w:rFonts w:cstheme="minorHAnsi"/>
        </w:rPr>
        <w:t xml:space="preserve">on </w:t>
      </w:r>
      <w:r w:rsidRPr="005007C5">
        <w:rPr>
          <w:rFonts w:cstheme="minorHAnsi"/>
        </w:rPr>
        <w:t>luonut monipuolisen ja rikkaan kulttuurin, jossa uskonnoilla ollut vahva rooli</w:t>
      </w:r>
      <w:r w:rsidR="00B63992" w:rsidRPr="005007C5">
        <w:rPr>
          <w:rFonts w:cstheme="minorHAnsi"/>
        </w:rPr>
        <w:t>.</w:t>
      </w:r>
    </w:p>
    <w:p w14:paraId="30A9CA8A" w14:textId="02E3BDD4" w:rsidR="009A3168" w:rsidRPr="005007C5" w:rsidRDefault="009A3168" w:rsidP="009C6D18">
      <w:pPr>
        <w:pStyle w:val="Luettelokappale"/>
        <w:numPr>
          <w:ilvl w:val="0"/>
          <w:numId w:val="156"/>
        </w:numPr>
        <w:rPr>
          <w:rFonts w:cstheme="minorHAnsi"/>
          <w:b/>
          <w:bCs/>
        </w:rPr>
      </w:pPr>
      <w:r w:rsidRPr="005007C5">
        <w:rPr>
          <w:rFonts w:cstheme="minorHAnsi"/>
          <w:b/>
          <w:bCs/>
        </w:rPr>
        <w:t xml:space="preserve">Indus-joen </w:t>
      </w:r>
      <w:r w:rsidRPr="005007C5">
        <w:rPr>
          <w:rFonts w:cstheme="minorHAnsi"/>
          <w:bCs/>
        </w:rPr>
        <w:t>varrelle syntyi jo varhain viljelyyn perustuva korkeakulttuuri</w:t>
      </w:r>
      <w:r w:rsidR="00B63992" w:rsidRPr="005007C5">
        <w:rPr>
          <w:rFonts w:cstheme="minorHAnsi"/>
          <w:bCs/>
        </w:rPr>
        <w:t>.</w:t>
      </w:r>
    </w:p>
    <w:p w14:paraId="0DAF5647" w14:textId="3B89492F" w:rsidR="00D43EB7" w:rsidRPr="005007C5" w:rsidRDefault="00D43EB7" w:rsidP="009C6D18">
      <w:pPr>
        <w:pStyle w:val="Luettelokappale"/>
        <w:numPr>
          <w:ilvl w:val="0"/>
          <w:numId w:val="156"/>
        </w:numPr>
        <w:rPr>
          <w:rFonts w:cstheme="minorHAnsi"/>
          <w:b/>
          <w:bCs/>
        </w:rPr>
      </w:pPr>
      <w:r w:rsidRPr="005007C5">
        <w:rPr>
          <w:rFonts w:cstheme="minorHAnsi"/>
          <w:b/>
          <w:bCs/>
        </w:rPr>
        <w:t>Hindulaisuus</w:t>
      </w:r>
      <w:r w:rsidRPr="005007C5">
        <w:rPr>
          <w:rFonts w:cstheme="minorHAnsi"/>
        </w:rPr>
        <w:t xml:space="preserve"> </w:t>
      </w:r>
      <w:r w:rsidR="00B63992" w:rsidRPr="005007C5">
        <w:rPr>
          <w:rFonts w:cstheme="minorHAnsi"/>
        </w:rPr>
        <w:t xml:space="preserve">on </w:t>
      </w:r>
      <w:r w:rsidRPr="005007C5">
        <w:rPr>
          <w:rFonts w:cstheme="minorHAnsi"/>
        </w:rPr>
        <w:t xml:space="preserve">intialainen </w:t>
      </w:r>
      <w:r w:rsidR="00B63992" w:rsidRPr="005007C5">
        <w:rPr>
          <w:rFonts w:cstheme="minorHAnsi"/>
        </w:rPr>
        <w:t>valta</w:t>
      </w:r>
      <w:r w:rsidRPr="005007C5">
        <w:rPr>
          <w:rFonts w:cstheme="minorHAnsi"/>
        </w:rPr>
        <w:t xml:space="preserve">uskonto, </w:t>
      </w:r>
      <w:r w:rsidRPr="005007C5">
        <w:rPr>
          <w:rFonts w:cstheme="minorHAnsi"/>
          <w:b/>
          <w:bCs/>
        </w:rPr>
        <w:t>islam</w:t>
      </w:r>
      <w:r w:rsidRPr="005007C5">
        <w:rPr>
          <w:rFonts w:cstheme="minorHAnsi"/>
        </w:rPr>
        <w:t xml:space="preserve"> levisi varsinkin maan pohjoisosiin lännestä</w:t>
      </w:r>
      <w:r w:rsidR="00B63992" w:rsidRPr="005007C5">
        <w:rPr>
          <w:rFonts w:cstheme="minorHAnsi"/>
        </w:rPr>
        <w:t>.</w:t>
      </w:r>
    </w:p>
    <w:p w14:paraId="1A8D890F" w14:textId="7D8A7F94" w:rsidR="00D43EB7" w:rsidRPr="005007C5" w:rsidRDefault="00D43EB7" w:rsidP="009C6D18">
      <w:pPr>
        <w:pStyle w:val="Luettelokappale"/>
        <w:numPr>
          <w:ilvl w:val="0"/>
          <w:numId w:val="156"/>
        </w:numPr>
        <w:rPr>
          <w:rFonts w:cstheme="minorHAnsi"/>
          <w:b/>
          <w:bCs/>
        </w:rPr>
      </w:pPr>
      <w:r w:rsidRPr="005007C5">
        <w:rPr>
          <w:rFonts w:cstheme="minorHAnsi"/>
        </w:rPr>
        <w:t xml:space="preserve">Islamin ja hindulaisuuden sekoittuessa 1500-luvulla syntyi </w:t>
      </w:r>
      <w:r w:rsidRPr="005007C5">
        <w:rPr>
          <w:rFonts w:cstheme="minorHAnsi"/>
          <w:b/>
          <w:bCs/>
        </w:rPr>
        <w:t>sikhiläisyys</w:t>
      </w:r>
      <w:r w:rsidR="00B63992" w:rsidRPr="005007C5">
        <w:rPr>
          <w:rFonts w:cstheme="minorHAnsi"/>
          <w:b/>
          <w:bCs/>
        </w:rPr>
        <w:t>.</w:t>
      </w:r>
    </w:p>
    <w:p w14:paraId="42CFBED2" w14:textId="454D4A39" w:rsidR="00D43EB7" w:rsidRPr="005007C5" w:rsidRDefault="00D43EB7" w:rsidP="009C6D18">
      <w:pPr>
        <w:pStyle w:val="Luettelokappale"/>
        <w:numPr>
          <w:ilvl w:val="0"/>
          <w:numId w:val="156"/>
        </w:numPr>
        <w:rPr>
          <w:rFonts w:cstheme="minorHAnsi"/>
          <w:b/>
          <w:bCs/>
        </w:rPr>
      </w:pPr>
      <w:r w:rsidRPr="005007C5">
        <w:rPr>
          <w:rFonts w:cstheme="minorHAnsi"/>
          <w:b/>
          <w:bCs/>
        </w:rPr>
        <w:t>Buddhalaisuus</w:t>
      </w:r>
      <w:r w:rsidRPr="005007C5">
        <w:rPr>
          <w:rFonts w:cstheme="minorHAnsi"/>
        </w:rPr>
        <w:t xml:space="preserve"> syntyi Intiassa (Siddharta Gautama), mutta sai jalansijaa Kaakkois-Aasiassa, ei Intiassa</w:t>
      </w:r>
      <w:r w:rsidR="00B63992" w:rsidRPr="005007C5">
        <w:rPr>
          <w:rFonts w:cstheme="minorHAnsi"/>
        </w:rPr>
        <w:t>.</w:t>
      </w:r>
    </w:p>
    <w:p w14:paraId="36D844DF" w14:textId="0CA501DA" w:rsidR="00D43EB7" w:rsidRPr="005007C5" w:rsidRDefault="00D43EB7" w:rsidP="009C6D18">
      <w:pPr>
        <w:pStyle w:val="Luettelokappale"/>
        <w:numPr>
          <w:ilvl w:val="0"/>
          <w:numId w:val="156"/>
        </w:numPr>
        <w:rPr>
          <w:rFonts w:cstheme="minorHAnsi"/>
          <w:b/>
          <w:bCs/>
        </w:rPr>
      </w:pPr>
      <w:r w:rsidRPr="005007C5">
        <w:rPr>
          <w:rFonts w:cstheme="minorHAnsi"/>
        </w:rPr>
        <w:t xml:space="preserve">Pääuskonto hindulaisuus on </w:t>
      </w:r>
      <w:r w:rsidRPr="005007C5">
        <w:rPr>
          <w:rFonts w:cstheme="minorHAnsi"/>
          <w:b/>
          <w:bCs/>
        </w:rPr>
        <w:t xml:space="preserve">polyteistinen </w:t>
      </w:r>
      <w:r w:rsidRPr="005007C5">
        <w:rPr>
          <w:rFonts w:cstheme="minorHAnsi"/>
        </w:rPr>
        <w:t xml:space="preserve">uskonto, </w:t>
      </w:r>
      <w:r w:rsidR="00B63992" w:rsidRPr="005007C5">
        <w:rPr>
          <w:rFonts w:cstheme="minorHAnsi"/>
        </w:rPr>
        <w:t xml:space="preserve">jossa </w:t>
      </w:r>
      <w:r w:rsidRPr="005007C5">
        <w:rPr>
          <w:rFonts w:cstheme="minorHAnsi"/>
        </w:rPr>
        <w:t>usko</w:t>
      </w:r>
      <w:r w:rsidR="00B63992" w:rsidRPr="005007C5">
        <w:rPr>
          <w:rFonts w:cstheme="minorHAnsi"/>
        </w:rPr>
        <w:t>taan</w:t>
      </w:r>
      <w:r w:rsidRPr="005007C5">
        <w:rPr>
          <w:rFonts w:cstheme="minorHAnsi"/>
        </w:rPr>
        <w:t xml:space="preserve"> elämän kiertokulkuun ja </w:t>
      </w:r>
      <w:r w:rsidRPr="005007C5">
        <w:rPr>
          <w:rFonts w:cstheme="minorHAnsi"/>
          <w:b/>
        </w:rPr>
        <w:t>karman</w:t>
      </w:r>
      <w:r w:rsidRPr="005007C5">
        <w:rPr>
          <w:rFonts w:cstheme="minorHAnsi"/>
        </w:rPr>
        <w:t xml:space="preserve"> lakiin</w:t>
      </w:r>
      <w:r w:rsidR="00B63992" w:rsidRPr="005007C5">
        <w:rPr>
          <w:rFonts w:cstheme="minorHAnsi"/>
        </w:rPr>
        <w:t>.</w:t>
      </w:r>
    </w:p>
    <w:p w14:paraId="21D6FCE6" w14:textId="015E164E" w:rsidR="00D43EB7" w:rsidRPr="005007C5" w:rsidRDefault="00D43EB7" w:rsidP="009C6D18">
      <w:pPr>
        <w:pStyle w:val="Luettelokappale"/>
        <w:numPr>
          <w:ilvl w:val="0"/>
          <w:numId w:val="156"/>
        </w:numPr>
        <w:rPr>
          <w:rFonts w:cstheme="minorHAnsi"/>
          <w:b/>
          <w:bCs/>
        </w:rPr>
      </w:pPr>
      <w:r w:rsidRPr="005007C5">
        <w:rPr>
          <w:rFonts w:cstheme="minorHAnsi"/>
        </w:rPr>
        <w:t>Yhteiskunta jaettiin ryhmiin eli</w:t>
      </w:r>
      <w:r w:rsidRPr="005007C5">
        <w:rPr>
          <w:rFonts w:cstheme="minorHAnsi"/>
          <w:b/>
          <w:bCs/>
        </w:rPr>
        <w:t xml:space="preserve"> kasteihin </w:t>
      </w:r>
      <w:r w:rsidRPr="005007C5">
        <w:rPr>
          <w:rFonts w:cstheme="minorHAnsi"/>
        </w:rPr>
        <w:t>(vrt. Euroopan säädyt)</w:t>
      </w:r>
      <w:r w:rsidR="00B63992" w:rsidRPr="005007C5">
        <w:rPr>
          <w:rFonts w:cstheme="minorHAnsi"/>
        </w:rPr>
        <w:t xml:space="preserve"> ja</w:t>
      </w:r>
      <w:r w:rsidRPr="005007C5">
        <w:rPr>
          <w:rFonts w:cstheme="minorHAnsi"/>
        </w:rPr>
        <w:t xml:space="preserve"> säätyjen ulkopuoliset ihmiset eli kastittomat </w:t>
      </w:r>
      <w:r w:rsidRPr="005007C5">
        <w:rPr>
          <w:rFonts w:cstheme="minorHAnsi"/>
          <w:b/>
          <w:bCs/>
        </w:rPr>
        <w:t xml:space="preserve">paariat </w:t>
      </w:r>
      <w:r w:rsidR="00B63992" w:rsidRPr="005007C5">
        <w:rPr>
          <w:rFonts w:cstheme="minorHAnsi"/>
          <w:bCs/>
        </w:rPr>
        <w:t>olivat</w:t>
      </w:r>
      <w:r w:rsidR="00B63992" w:rsidRPr="005007C5">
        <w:rPr>
          <w:rFonts w:cstheme="minorHAnsi"/>
          <w:b/>
          <w:bCs/>
        </w:rPr>
        <w:t xml:space="preserve"> </w:t>
      </w:r>
      <w:r w:rsidRPr="005007C5">
        <w:rPr>
          <w:rFonts w:cstheme="minorHAnsi"/>
        </w:rPr>
        <w:t>halveksittuja</w:t>
      </w:r>
      <w:r w:rsidR="00B63992" w:rsidRPr="005007C5">
        <w:rPr>
          <w:rFonts w:cstheme="minorHAnsi"/>
        </w:rPr>
        <w:t>.</w:t>
      </w:r>
    </w:p>
    <w:p w14:paraId="4FB0CDE2" w14:textId="68E09016" w:rsidR="00D43EB7" w:rsidRPr="005007C5" w:rsidRDefault="00D43EB7" w:rsidP="009C6D18">
      <w:pPr>
        <w:pStyle w:val="Luettelokappale"/>
        <w:numPr>
          <w:ilvl w:val="0"/>
          <w:numId w:val="156"/>
        </w:numPr>
        <w:rPr>
          <w:rFonts w:cstheme="minorHAnsi"/>
          <w:b/>
          <w:bCs/>
        </w:rPr>
      </w:pPr>
      <w:r w:rsidRPr="005007C5">
        <w:rPr>
          <w:rFonts w:cstheme="minorHAnsi"/>
        </w:rPr>
        <w:t xml:space="preserve">Uskonto </w:t>
      </w:r>
      <w:r w:rsidR="00B63992" w:rsidRPr="005007C5">
        <w:rPr>
          <w:rFonts w:cstheme="minorHAnsi"/>
        </w:rPr>
        <w:t xml:space="preserve">on </w:t>
      </w:r>
      <w:r w:rsidRPr="005007C5">
        <w:rPr>
          <w:rFonts w:cstheme="minorHAnsi"/>
        </w:rPr>
        <w:t xml:space="preserve">tärkeä asia Intiassa; loukkaukset sitä kohtaan </w:t>
      </w:r>
      <w:r w:rsidR="00B63992" w:rsidRPr="005007C5">
        <w:rPr>
          <w:rFonts w:cstheme="minorHAnsi"/>
        </w:rPr>
        <w:t xml:space="preserve">ovat </w:t>
      </w:r>
      <w:r w:rsidRPr="005007C5">
        <w:rPr>
          <w:rFonts w:cstheme="minorHAnsi"/>
        </w:rPr>
        <w:t>johtaneet usein kahakoihin ja mellakoihin</w:t>
      </w:r>
      <w:r w:rsidR="00B63992" w:rsidRPr="005007C5">
        <w:rPr>
          <w:rFonts w:cstheme="minorHAnsi"/>
        </w:rPr>
        <w:t>.</w:t>
      </w:r>
    </w:p>
    <w:p w14:paraId="4CD73822" w14:textId="77777777" w:rsidR="00D43EB7" w:rsidRPr="005007C5" w:rsidRDefault="00D43EB7" w:rsidP="009C6D18">
      <w:pPr>
        <w:pStyle w:val="Luettelokappale"/>
        <w:numPr>
          <w:ilvl w:val="0"/>
          <w:numId w:val="156"/>
        </w:numPr>
        <w:rPr>
          <w:rFonts w:cstheme="minorHAnsi"/>
          <w:b/>
          <w:bCs/>
        </w:rPr>
      </w:pPr>
      <w:r w:rsidRPr="005007C5">
        <w:rPr>
          <w:rFonts w:cstheme="minorHAnsi"/>
        </w:rPr>
        <w:t xml:space="preserve">Miesvaltaisuus; naisten puolesta päätökset tekevät isät ja aviomiehet: vanhempien järjestämät avioliitot, leskenpolttoperinne jne.  </w:t>
      </w:r>
    </w:p>
    <w:p w14:paraId="4B293CD9" w14:textId="77777777" w:rsidR="00F914D6" w:rsidRPr="005007C5" w:rsidRDefault="00F914D6" w:rsidP="00F914D6">
      <w:pPr>
        <w:rPr>
          <w:rFonts w:cstheme="minorHAnsi"/>
          <w:b/>
          <w:sz w:val="20"/>
        </w:rPr>
      </w:pPr>
    </w:p>
    <w:p w14:paraId="4FBCD41E" w14:textId="7F2BB770" w:rsidR="00F914D6" w:rsidRPr="005007C5" w:rsidRDefault="00F914D6" w:rsidP="00F914D6">
      <w:pPr>
        <w:jc w:val="center"/>
        <w:rPr>
          <w:rFonts w:cstheme="minorHAnsi"/>
          <w:b/>
          <w:sz w:val="20"/>
        </w:rPr>
      </w:pPr>
      <w:r w:rsidRPr="005007C5">
        <w:rPr>
          <w:rFonts w:cstheme="minorHAnsi"/>
          <w:b/>
          <w:sz w:val="20"/>
        </w:rPr>
        <w:t xml:space="preserve">Maailman kauneimmaksi rakennukseksi usein mainittu </w:t>
      </w:r>
      <w:proofErr w:type="spellStart"/>
      <w:r w:rsidRPr="005007C5">
        <w:rPr>
          <w:rFonts w:cstheme="minorHAnsi"/>
          <w:b/>
          <w:sz w:val="20"/>
        </w:rPr>
        <w:t>Taj</w:t>
      </w:r>
      <w:proofErr w:type="spellEnd"/>
      <w:r w:rsidRPr="005007C5">
        <w:rPr>
          <w:rFonts w:cstheme="minorHAnsi"/>
          <w:b/>
          <w:sz w:val="20"/>
        </w:rPr>
        <w:t xml:space="preserve"> </w:t>
      </w:r>
      <w:proofErr w:type="spellStart"/>
      <w:r w:rsidRPr="005007C5">
        <w:rPr>
          <w:rFonts w:cstheme="minorHAnsi"/>
          <w:b/>
          <w:sz w:val="20"/>
        </w:rPr>
        <w:t>Mahal</w:t>
      </w:r>
      <w:proofErr w:type="spellEnd"/>
      <w:r w:rsidRPr="005007C5">
        <w:rPr>
          <w:rFonts w:cstheme="minorHAnsi"/>
          <w:b/>
          <w:sz w:val="20"/>
        </w:rPr>
        <w:t xml:space="preserve"> Agrassa on islamilaisvaikutteinen hautamausoleumi 1600-luvulta.</w:t>
      </w:r>
    </w:p>
    <w:p w14:paraId="1A225DA4" w14:textId="77777777" w:rsidR="00F914D6" w:rsidRPr="005007C5" w:rsidRDefault="00F914D6" w:rsidP="00F914D6">
      <w:pPr>
        <w:pStyle w:val="Luettelokappale"/>
        <w:ind w:left="360"/>
        <w:jc w:val="center"/>
        <w:rPr>
          <w:rFonts w:cstheme="minorHAnsi"/>
          <w:b/>
          <w:sz w:val="20"/>
        </w:rPr>
      </w:pPr>
      <w:r w:rsidRPr="005007C5">
        <w:drawing>
          <wp:inline distT="0" distB="0" distL="0" distR="0" wp14:anchorId="4696DCF5" wp14:editId="24A775BA">
            <wp:extent cx="4114800" cy="2648902"/>
            <wp:effectExtent l="0" t="0" r="0" b="0"/>
            <wp:docPr id="1217247267" name="Kuva 121724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4114800" cy="2648902"/>
                    </a:xfrm>
                    <a:prstGeom prst="rect">
                      <a:avLst/>
                    </a:prstGeom>
                  </pic:spPr>
                </pic:pic>
              </a:graphicData>
            </a:graphic>
          </wp:inline>
        </w:drawing>
      </w:r>
      <w:r w:rsidRPr="005007C5">
        <w:rPr>
          <w:rFonts w:cstheme="minorHAnsi"/>
          <w:b/>
          <w:sz w:val="20"/>
        </w:rPr>
        <w:t>.</w:t>
      </w:r>
    </w:p>
    <w:p w14:paraId="336F0EC8" w14:textId="77777777" w:rsidR="00F914D6" w:rsidRPr="005007C5" w:rsidRDefault="00F914D6" w:rsidP="00F914D6">
      <w:pPr>
        <w:pStyle w:val="Luettelokappale"/>
        <w:ind w:left="360"/>
        <w:jc w:val="center"/>
        <w:rPr>
          <w:rFonts w:cstheme="minorHAnsi"/>
          <w:b/>
          <w:sz w:val="20"/>
        </w:rPr>
      </w:pPr>
      <w:r w:rsidRPr="005007C5">
        <w:rPr>
          <w:rFonts w:cstheme="minorHAnsi"/>
          <w:b/>
          <w:sz w:val="20"/>
        </w:rPr>
        <w:t xml:space="preserve">Lähde: </w:t>
      </w:r>
      <w:proofErr w:type="spellStart"/>
      <w:r w:rsidRPr="005007C5">
        <w:rPr>
          <w:rFonts w:cstheme="minorHAnsi"/>
          <w:b/>
          <w:sz w:val="20"/>
        </w:rPr>
        <w:t>Pixabay</w:t>
      </w:r>
      <w:proofErr w:type="spellEnd"/>
      <w:r w:rsidRPr="005007C5">
        <w:rPr>
          <w:rFonts w:cstheme="minorHAnsi"/>
          <w:b/>
          <w:sz w:val="20"/>
        </w:rPr>
        <w:t>.</w:t>
      </w:r>
    </w:p>
    <w:p w14:paraId="11A7F879" w14:textId="77777777" w:rsidR="00D5785E" w:rsidRPr="005007C5" w:rsidRDefault="00D5785E" w:rsidP="00D43EB7">
      <w:pPr>
        <w:rPr>
          <w:rFonts w:cstheme="minorHAnsi"/>
          <w:b/>
          <w:bCs/>
        </w:rPr>
      </w:pPr>
    </w:p>
    <w:p w14:paraId="4017FB6F" w14:textId="77777777" w:rsidR="00F914D6" w:rsidRPr="005007C5" w:rsidRDefault="00F914D6">
      <w:pPr>
        <w:rPr>
          <w:rFonts w:cstheme="minorHAnsi"/>
          <w:b/>
          <w:bCs/>
        </w:rPr>
      </w:pPr>
      <w:r w:rsidRPr="005007C5">
        <w:rPr>
          <w:rFonts w:cstheme="minorHAnsi"/>
          <w:b/>
          <w:bCs/>
        </w:rPr>
        <w:br w:type="page"/>
      </w:r>
    </w:p>
    <w:p w14:paraId="635C26CB" w14:textId="3A7A651E" w:rsidR="00D43EB7" w:rsidRPr="005007C5" w:rsidRDefault="00FF77D2" w:rsidP="00D43EB7">
      <w:pPr>
        <w:rPr>
          <w:rFonts w:cstheme="minorHAnsi"/>
          <w:b/>
          <w:bCs/>
        </w:rPr>
      </w:pPr>
      <w:r w:rsidRPr="005007C5">
        <w:rPr>
          <w:rFonts w:cstheme="minorHAnsi"/>
          <w:b/>
          <w:bCs/>
        </w:rPr>
        <w:lastRenderedPageBreak/>
        <w:t>I</w:t>
      </w:r>
      <w:r w:rsidR="00D43EB7" w:rsidRPr="005007C5">
        <w:rPr>
          <w:rFonts w:cstheme="minorHAnsi"/>
          <w:b/>
          <w:bCs/>
        </w:rPr>
        <w:t>ntia ja länsi</w:t>
      </w:r>
      <w:r w:rsidR="00F914D6" w:rsidRPr="005007C5">
        <w:rPr>
          <w:rFonts w:cstheme="minorHAnsi"/>
          <w:b/>
          <w:bCs/>
        </w:rPr>
        <w:t>maat</w:t>
      </w:r>
    </w:p>
    <w:p w14:paraId="61491D2D" w14:textId="745F3D49" w:rsidR="00D43EB7" w:rsidRPr="005007C5" w:rsidRDefault="00D43EB7" w:rsidP="009C6D18">
      <w:pPr>
        <w:pStyle w:val="Luettelokappale"/>
        <w:numPr>
          <w:ilvl w:val="0"/>
          <w:numId w:val="155"/>
        </w:numPr>
        <w:rPr>
          <w:rFonts w:cstheme="minorHAnsi"/>
        </w:rPr>
      </w:pPr>
      <w:r w:rsidRPr="005007C5">
        <w:rPr>
          <w:rFonts w:cstheme="minorHAnsi"/>
        </w:rPr>
        <w:t xml:space="preserve">Alue </w:t>
      </w:r>
      <w:r w:rsidR="00F914D6" w:rsidRPr="005007C5">
        <w:rPr>
          <w:rFonts w:cstheme="minorHAnsi"/>
        </w:rPr>
        <w:t xml:space="preserve">on </w:t>
      </w:r>
      <w:r w:rsidRPr="005007C5">
        <w:rPr>
          <w:rFonts w:cstheme="minorHAnsi"/>
        </w:rPr>
        <w:t>kiinnostanut eurooppalaisia kaupallisessa mielessä kautta historian</w:t>
      </w:r>
      <w:r w:rsidR="00F914D6" w:rsidRPr="005007C5">
        <w:rPr>
          <w:rFonts w:cstheme="minorHAnsi"/>
        </w:rPr>
        <w:t>.</w:t>
      </w:r>
      <w:r w:rsidRPr="005007C5">
        <w:rPr>
          <w:rFonts w:cstheme="minorHAnsi"/>
        </w:rPr>
        <w:t xml:space="preserve"> </w:t>
      </w:r>
      <w:r w:rsidR="00F914D6" w:rsidRPr="005007C5">
        <w:rPr>
          <w:rFonts w:cstheme="minorHAnsi"/>
        </w:rPr>
        <w:t>M</w:t>
      </w:r>
      <w:r w:rsidRPr="005007C5">
        <w:rPr>
          <w:rFonts w:cstheme="minorHAnsi"/>
        </w:rPr>
        <w:t xml:space="preserve">erireitin löytyminen </w:t>
      </w:r>
      <w:r w:rsidR="00AC4C13" w:rsidRPr="005007C5">
        <w:rPr>
          <w:rFonts w:cstheme="minorHAnsi"/>
        </w:rPr>
        <w:t xml:space="preserve">1490-luvulla </w:t>
      </w:r>
      <w:r w:rsidRPr="005007C5">
        <w:rPr>
          <w:rFonts w:cstheme="minorHAnsi"/>
        </w:rPr>
        <w:t>ja</w:t>
      </w:r>
      <w:r w:rsidR="00F914D6" w:rsidRPr="005007C5">
        <w:rPr>
          <w:rFonts w:cstheme="minorHAnsi"/>
        </w:rPr>
        <w:t xml:space="preserve"> myöhemmin</w:t>
      </w:r>
      <w:r w:rsidRPr="005007C5">
        <w:rPr>
          <w:rFonts w:cstheme="minorHAnsi"/>
        </w:rPr>
        <w:t xml:space="preserve"> Suezin kanavan rakentaminen </w:t>
      </w:r>
      <w:r w:rsidR="00AC4C13" w:rsidRPr="005007C5">
        <w:rPr>
          <w:rFonts w:cstheme="minorHAnsi"/>
        </w:rPr>
        <w:t xml:space="preserve">1800-luvulla </w:t>
      </w:r>
      <w:r w:rsidRPr="005007C5">
        <w:rPr>
          <w:rFonts w:cstheme="minorHAnsi"/>
        </w:rPr>
        <w:t>helpottivat kauppaa</w:t>
      </w:r>
      <w:r w:rsidR="00AC4C13" w:rsidRPr="005007C5">
        <w:rPr>
          <w:rFonts w:cstheme="minorHAnsi"/>
        </w:rPr>
        <w:t xml:space="preserve"> eurooppalaisten kanssa</w:t>
      </w:r>
      <w:r w:rsidR="00F914D6" w:rsidRPr="005007C5">
        <w:rPr>
          <w:rFonts w:cstheme="minorHAnsi"/>
        </w:rPr>
        <w:t>.</w:t>
      </w:r>
    </w:p>
    <w:p w14:paraId="4CF1229C" w14:textId="1F3FEA37" w:rsidR="00D43EB7" w:rsidRPr="005007C5" w:rsidRDefault="00D43EB7" w:rsidP="009C6D18">
      <w:pPr>
        <w:pStyle w:val="Luettelokappale"/>
        <w:numPr>
          <w:ilvl w:val="0"/>
          <w:numId w:val="155"/>
        </w:numPr>
        <w:rPr>
          <w:rFonts w:cstheme="minorHAnsi"/>
        </w:rPr>
      </w:pPr>
      <w:r w:rsidRPr="005007C5">
        <w:rPr>
          <w:rFonts w:cstheme="minorHAnsi"/>
        </w:rPr>
        <w:t xml:space="preserve">Intiasta </w:t>
      </w:r>
      <w:r w:rsidR="00F914D6" w:rsidRPr="005007C5">
        <w:rPr>
          <w:rFonts w:cstheme="minorHAnsi"/>
        </w:rPr>
        <w:t xml:space="preserve">on </w:t>
      </w:r>
      <w:r w:rsidRPr="005007C5">
        <w:rPr>
          <w:rFonts w:cstheme="minorHAnsi"/>
        </w:rPr>
        <w:t>välittynyt kauppiaiden kautta vaikutteita Eurooppaan asti</w:t>
      </w:r>
      <w:r w:rsidR="00F914D6" w:rsidRPr="005007C5">
        <w:rPr>
          <w:rFonts w:cstheme="minorHAnsi"/>
        </w:rPr>
        <w:t xml:space="preserve">, esimerkiksi käyttämämme </w:t>
      </w:r>
      <w:r w:rsidRPr="005007C5">
        <w:rPr>
          <w:rFonts w:cstheme="minorHAnsi"/>
        </w:rPr>
        <w:t>numero</w:t>
      </w:r>
      <w:r w:rsidR="00F914D6" w:rsidRPr="005007C5">
        <w:rPr>
          <w:rFonts w:cstheme="minorHAnsi"/>
        </w:rPr>
        <w:t>järjestelmä.</w:t>
      </w:r>
    </w:p>
    <w:p w14:paraId="59C99DA7" w14:textId="57FABF74" w:rsidR="00D43EB7" w:rsidRPr="005007C5" w:rsidRDefault="00D43EB7" w:rsidP="009C6D18">
      <w:pPr>
        <w:pStyle w:val="Luettelokappale"/>
        <w:numPr>
          <w:ilvl w:val="0"/>
          <w:numId w:val="155"/>
        </w:numPr>
        <w:rPr>
          <w:rFonts w:cstheme="minorHAnsi"/>
        </w:rPr>
      </w:pPr>
      <w:r w:rsidRPr="005007C5">
        <w:rPr>
          <w:rFonts w:cstheme="minorHAnsi"/>
        </w:rPr>
        <w:t>Alueen rikkaat luonnonvarat, mausteet ja valtava väestö herättivät kiinnostuksen pysyviin kauppayhteyksiin ja siirtokuntien perustamiseen</w:t>
      </w:r>
      <w:r w:rsidR="00F914D6" w:rsidRPr="005007C5">
        <w:rPr>
          <w:rFonts w:cstheme="minorHAnsi"/>
        </w:rPr>
        <w:t xml:space="preserve">, esim. </w:t>
      </w:r>
      <w:proofErr w:type="spellStart"/>
      <w:r w:rsidRPr="005007C5">
        <w:rPr>
          <w:rFonts w:cstheme="minorHAnsi"/>
          <w:b/>
          <w:bCs/>
        </w:rPr>
        <w:t>Goa</w:t>
      </w:r>
      <w:proofErr w:type="spellEnd"/>
      <w:r w:rsidRPr="005007C5">
        <w:rPr>
          <w:rFonts w:cstheme="minorHAnsi"/>
          <w:b/>
          <w:bCs/>
        </w:rPr>
        <w:t xml:space="preserve"> </w:t>
      </w:r>
      <w:r w:rsidRPr="005007C5">
        <w:rPr>
          <w:rFonts w:cstheme="minorHAnsi"/>
        </w:rPr>
        <w:t>portugalilaisilla vuodesta 1510 vuoteen 1961 asti</w:t>
      </w:r>
      <w:r w:rsidR="00F914D6" w:rsidRPr="005007C5">
        <w:rPr>
          <w:rFonts w:cstheme="minorHAnsi"/>
        </w:rPr>
        <w:t>.</w:t>
      </w:r>
      <w:r w:rsidRPr="005007C5">
        <w:rPr>
          <w:rFonts w:cstheme="minorHAnsi"/>
        </w:rPr>
        <w:t xml:space="preserve"> </w:t>
      </w:r>
      <w:r w:rsidR="00F914D6" w:rsidRPr="005007C5">
        <w:rPr>
          <w:rFonts w:cstheme="minorHAnsi"/>
        </w:rPr>
        <w:t>A</w:t>
      </w:r>
      <w:r w:rsidRPr="005007C5">
        <w:rPr>
          <w:rFonts w:cstheme="minorHAnsi"/>
        </w:rPr>
        <w:t xml:space="preserve">lueen asukkaat ovat </w:t>
      </w:r>
      <w:r w:rsidR="00F914D6" w:rsidRPr="005007C5">
        <w:rPr>
          <w:rFonts w:cstheme="minorHAnsi"/>
        </w:rPr>
        <w:t xml:space="preserve">vieläkin </w:t>
      </w:r>
      <w:r w:rsidRPr="005007C5">
        <w:rPr>
          <w:rFonts w:cstheme="minorHAnsi"/>
        </w:rPr>
        <w:t>pääosin katolisia.</w:t>
      </w:r>
    </w:p>
    <w:p w14:paraId="26B1E77C" w14:textId="013C3D1B" w:rsidR="00D43EB7" w:rsidRPr="005007C5" w:rsidRDefault="00D43EB7" w:rsidP="009C6D18">
      <w:pPr>
        <w:pStyle w:val="Luettelokappale"/>
        <w:numPr>
          <w:ilvl w:val="0"/>
          <w:numId w:val="155"/>
        </w:numPr>
        <w:rPr>
          <w:rFonts w:cstheme="minorHAnsi"/>
        </w:rPr>
      </w:pPr>
      <w:r w:rsidRPr="005007C5">
        <w:rPr>
          <w:rFonts w:cstheme="minorHAnsi"/>
        </w:rPr>
        <w:t xml:space="preserve">1700-luvun aikana </w:t>
      </w:r>
      <w:r w:rsidR="00F914D6" w:rsidRPr="005007C5">
        <w:rPr>
          <w:rFonts w:cstheme="minorHAnsi"/>
        </w:rPr>
        <w:t>Intian alue</w:t>
      </w:r>
      <w:r w:rsidRPr="005007C5">
        <w:rPr>
          <w:rFonts w:cstheme="minorHAnsi"/>
        </w:rPr>
        <w:t xml:space="preserve"> siirtyi brittien hallintaan</w:t>
      </w:r>
      <w:r w:rsidR="00F914D6" w:rsidRPr="005007C5">
        <w:rPr>
          <w:rFonts w:cstheme="minorHAnsi"/>
        </w:rPr>
        <w:t xml:space="preserve"> ja sillä oli</w:t>
      </w:r>
      <w:r w:rsidRPr="005007C5">
        <w:rPr>
          <w:rFonts w:cstheme="minorHAnsi"/>
        </w:rPr>
        <w:t xml:space="preserve"> merkittävä rooli Britannian teollistumisessa</w:t>
      </w:r>
      <w:r w:rsidR="00F914D6" w:rsidRPr="005007C5">
        <w:rPr>
          <w:rFonts w:cstheme="minorHAnsi"/>
        </w:rPr>
        <w:t xml:space="preserve"> raaka-aineiden tuottajana</w:t>
      </w:r>
      <w:r w:rsidR="00D422BA" w:rsidRPr="005007C5">
        <w:rPr>
          <w:rFonts w:cstheme="minorHAnsi"/>
        </w:rPr>
        <w:t xml:space="preserve"> ja markkina-alueena</w:t>
      </w:r>
      <w:r w:rsidRPr="005007C5">
        <w:rPr>
          <w:rFonts w:cstheme="minorHAnsi"/>
        </w:rPr>
        <w:t xml:space="preserve">. </w:t>
      </w:r>
      <w:r w:rsidR="00F914D6" w:rsidRPr="005007C5">
        <w:rPr>
          <w:rFonts w:cstheme="minorHAnsi"/>
        </w:rPr>
        <w:t>Esimerkiksi p</w:t>
      </w:r>
      <w:r w:rsidRPr="005007C5">
        <w:rPr>
          <w:rFonts w:cstheme="minorHAnsi"/>
        </w:rPr>
        <w:t>uuvilla</w:t>
      </w:r>
      <w:r w:rsidR="00F914D6" w:rsidRPr="005007C5">
        <w:rPr>
          <w:rFonts w:cstheme="minorHAnsi"/>
        </w:rPr>
        <w:t>a</w:t>
      </w:r>
      <w:r w:rsidRPr="005007C5">
        <w:rPr>
          <w:rFonts w:cstheme="minorHAnsi"/>
        </w:rPr>
        <w:t xml:space="preserve"> kuljetettiin Englantiin jalostettavaksi ja valmiita tuotteita myytiin intialaisille</w:t>
      </w:r>
      <w:r w:rsidR="009A3168" w:rsidRPr="005007C5">
        <w:rPr>
          <w:rFonts w:cstheme="minorHAnsi"/>
        </w:rPr>
        <w:t xml:space="preserve"> hyvällä voitolla.</w:t>
      </w:r>
    </w:p>
    <w:p w14:paraId="120A5565" w14:textId="2419AA3B" w:rsidR="00D43EB7" w:rsidRPr="005007C5" w:rsidRDefault="00D43EB7" w:rsidP="009C6D18">
      <w:pPr>
        <w:pStyle w:val="Luettelokappale"/>
        <w:numPr>
          <w:ilvl w:val="0"/>
          <w:numId w:val="155"/>
        </w:numPr>
        <w:rPr>
          <w:rFonts w:cstheme="minorHAnsi"/>
        </w:rPr>
      </w:pPr>
      <w:r w:rsidRPr="005007C5">
        <w:rPr>
          <w:rFonts w:cstheme="minorHAnsi"/>
        </w:rPr>
        <w:t xml:space="preserve">Siirtomaaisännät tekivät yhteistyötä paikallisten ruhtinaiden eli </w:t>
      </w:r>
      <w:proofErr w:type="spellStart"/>
      <w:r w:rsidRPr="005007C5">
        <w:rPr>
          <w:rFonts w:cstheme="minorHAnsi"/>
          <w:b/>
          <w:bCs/>
        </w:rPr>
        <w:t>maharadjojen</w:t>
      </w:r>
      <w:proofErr w:type="spellEnd"/>
      <w:r w:rsidRPr="005007C5">
        <w:rPr>
          <w:rFonts w:cstheme="minorHAnsi"/>
        </w:rPr>
        <w:t xml:space="preserve"> kanssa</w:t>
      </w:r>
      <w:r w:rsidR="00F914D6" w:rsidRPr="005007C5">
        <w:rPr>
          <w:rFonts w:cstheme="minorHAnsi"/>
        </w:rPr>
        <w:t>, jonka ansiosta</w:t>
      </w:r>
      <w:r w:rsidRPr="005007C5">
        <w:rPr>
          <w:rFonts w:cstheme="minorHAnsi"/>
        </w:rPr>
        <w:t xml:space="preserve"> britit hallitsivat valtavia alueita pienellä virkamies- ja sotilasjoukolla</w:t>
      </w:r>
      <w:r w:rsidR="00F914D6" w:rsidRPr="005007C5">
        <w:rPr>
          <w:rFonts w:cstheme="minorHAnsi"/>
        </w:rPr>
        <w:t>.</w:t>
      </w:r>
    </w:p>
    <w:p w14:paraId="317AB2E6" w14:textId="597B396F" w:rsidR="00D43EB7" w:rsidRPr="005007C5" w:rsidRDefault="00D43EB7" w:rsidP="009C6D18">
      <w:pPr>
        <w:pStyle w:val="Luettelokappale"/>
        <w:numPr>
          <w:ilvl w:val="0"/>
          <w:numId w:val="155"/>
        </w:numPr>
        <w:rPr>
          <w:rFonts w:cstheme="minorHAnsi"/>
        </w:rPr>
      </w:pPr>
      <w:r w:rsidRPr="005007C5">
        <w:rPr>
          <w:rFonts w:cstheme="minorHAnsi"/>
        </w:rPr>
        <w:t xml:space="preserve">Intian yläluokka seurusteli siirtomaaisäntien kanssa ja koulutti lapsensa Englannin </w:t>
      </w:r>
      <w:r w:rsidR="00D422BA" w:rsidRPr="005007C5">
        <w:rPr>
          <w:rFonts w:cstheme="minorHAnsi"/>
        </w:rPr>
        <w:t xml:space="preserve">arvostetuimmissa </w:t>
      </w:r>
      <w:r w:rsidRPr="005007C5">
        <w:rPr>
          <w:rFonts w:cstheme="minorHAnsi"/>
        </w:rPr>
        <w:t>yliopistoissa</w:t>
      </w:r>
      <w:r w:rsidR="00F914D6" w:rsidRPr="005007C5">
        <w:rPr>
          <w:rFonts w:cstheme="minorHAnsi"/>
        </w:rPr>
        <w:t>.</w:t>
      </w:r>
    </w:p>
    <w:p w14:paraId="4B2DE5AA" w14:textId="6EDE8807" w:rsidR="00D43EB7" w:rsidRPr="005007C5" w:rsidRDefault="00D43EB7" w:rsidP="009C6D18">
      <w:pPr>
        <w:pStyle w:val="Luettelokappale"/>
        <w:numPr>
          <w:ilvl w:val="0"/>
          <w:numId w:val="155"/>
        </w:numPr>
        <w:rPr>
          <w:rFonts w:cstheme="minorHAnsi"/>
        </w:rPr>
      </w:pPr>
      <w:r w:rsidRPr="005007C5">
        <w:rPr>
          <w:rFonts w:cstheme="minorHAnsi"/>
        </w:rPr>
        <w:t>Intialainen kulttuuri ei juuri brittejä kiinnostanut</w:t>
      </w:r>
      <w:r w:rsidR="00F914D6" w:rsidRPr="005007C5">
        <w:rPr>
          <w:rFonts w:cstheme="minorHAnsi"/>
        </w:rPr>
        <w:t>.</w:t>
      </w:r>
      <w:r w:rsidRPr="005007C5">
        <w:rPr>
          <w:rFonts w:cstheme="minorHAnsi"/>
        </w:rPr>
        <w:t xml:space="preserve"> </w:t>
      </w:r>
      <w:r w:rsidR="00D422BA" w:rsidRPr="005007C5">
        <w:rPr>
          <w:rFonts w:cstheme="minorHAnsi"/>
        </w:rPr>
        <w:t xml:space="preserve">Intialaisten sotilaiden keskuudessa alkanut </w:t>
      </w:r>
      <w:proofErr w:type="spellStart"/>
      <w:r w:rsidRPr="005007C5">
        <w:rPr>
          <w:rFonts w:cstheme="minorHAnsi"/>
          <w:b/>
          <w:bCs/>
        </w:rPr>
        <w:t>Sepoykapina</w:t>
      </w:r>
      <w:proofErr w:type="spellEnd"/>
      <w:r w:rsidRPr="005007C5">
        <w:rPr>
          <w:rFonts w:cstheme="minorHAnsi"/>
        </w:rPr>
        <w:t xml:space="preserve"> 1850-luvulla</w:t>
      </w:r>
      <w:r w:rsidR="00F914D6" w:rsidRPr="005007C5">
        <w:rPr>
          <w:rFonts w:cstheme="minorHAnsi"/>
        </w:rPr>
        <w:t xml:space="preserve"> oli</w:t>
      </w:r>
      <w:r w:rsidRPr="005007C5">
        <w:rPr>
          <w:rFonts w:cstheme="minorHAnsi"/>
        </w:rPr>
        <w:t xml:space="preserve"> klassinen esimerkki kulttuurien törmäämisestä</w:t>
      </w:r>
      <w:r w:rsidR="00F914D6" w:rsidRPr="005007C5">
        <w:rPr>
          <w:rFonts w:cstheme="minorHAnsi"/>
        </w:rPr>
        <w:t>, ja sen seurauksena Ison-Britannian hallinto tiukensi otettaan Intiasta.</w:t>
      </w:r>
    </w:p>
    <w:p w14:paraId="3AD088DE" w14:textId="597D66CE" w:rsidR="00D43EB7" w:rsidRPr="005007C5" w:rsidRDefault="00D43EB7" w:rsidP="009C6D18">
      <w:pPr>
        <w:pStyle w:val="Luettelokappale"/>
        <w:numPr>
          <w:ilvl w:val="0"/>
          <w:numId w:val="155"/>
        </w:numPr>
        <w:rPr>
          <w:rFonts w:cstheme="minorHAnsi"/>
        </w:rPr>
      </w:pPr>
      <w:r w:rsidRPr="005007C5">
        <w:rPr>
          <w:rFonts w:cstheme="minorHAnsi"/>
        </w:rPr>
        <w:t>Intiassa</w:t>
      </w:r>
      <w:r w:rsidR="00F914D6" w:rsidRPr="005007C5">
        <w:rPr>
          <w:rFonts w:cstheme="minorHAnsi"/>
        </w:rPr>
        <w:t xml:space="preserve"> </w:t>
      </w:r>
      <w:r w:rsidRPr="005007C5">
        <w:rPr>
          <w:rFonts w:cstheme="minorHAnsi"/>
        </w:rPr>
        <w:t>kasvatettiin oopiumia kiinalaisille kaupattavaksi</w:t>
      </w:r>
      <w:r w:rsidR="00F914D6" w:rsidRPr="005007C5">
        <w:rPr>
          <w:rFonts w:cstheme="minorHAnsi"/>
        </w:rPr>
        <w:t xml:space="preserve">, jonka seurauksen käytiin </w:t>
      </w:r>
      <w:r w:rsidRPr="005007C5">
        <w:rPr>
          <w:rFonts w:cstheme="minorHAnsi"/>
          <w:b/>
        </w:rPr>
        <w:t>Oopiumsodat</w:t>
      </w:r>
      <w:r w:rsidRPr="005007C5">
        <w:rPr>
          <w:rFonts w:cstheme="minorHAnsi"/>
        </w:rPr>
        <w:t xml:space="preserve"> Kiinan </w:t>
      </w:r>
      <w:r w:rsidR="00D422BA" w:rsidRPr="005007C5">
        <w:rPr>
          <w:rFonts w:cstheme="minorHAnsi"/>
        </w:rPr>
        <w:t xml:space="preserve">ja Britannian välillä </w:t>
      </w:r>
      <w:r w:rsidRPr="005007C5">
        <w:rPr>
          <w:rFonts w:cstheme="minorHAnsi"/>
        </w:rPr>
        <w:t>1840-</w:t>
      </w:r>
      <w:r w:rsidR="00F914D6" w:rsidRPr="005007C5">
        <w:rPr>
          <w:rFonts w:cstheme="minorHAnsi"/>
        </w:rPr>
        <w:t xml:space="preserve"> ja </w:t>
      </w:r>
      <w:r w:rsidR="00585E9A" w:rsidRPr="005007C5">
        <w:rPr>
          <w:rFonts w:cstheme="minorHAnsi"/>
        </w:rPr>
        <w:t>1850-</w:t>
      </w:r>
      <w:r w:rsidRPr="005007C5">
        <w:rPr>
          <w:rFonts w:cstheme="minorHAnsi"/>
        </w:rPr>
        <w:t>luvu</w:t>
      </w:r>
      <w:r w:rsidR="00585E9A" w:rsidRPr="005007C5">
        <w:rPr>
          <w:rFonts w:cstheme="minorHAnsi"/>
        </w:rPr>
        <w:t>i</w:t>
      </w:r>
      <w:r w:rsidRPr="005007C5">
        <w:rPr>
          <w:rFonts w:cstheme="minorHAnsi"/>
        </w:rPr>
        <w:t>lla</w:t>
      </w:r>
      <w:r w:rsidR="00585E9A" w:rsidRPr="005007C5">
        <w:rPr>
          <w:rFonts w:cstheme="minorHAnsi"/>
        </w:rPr>
        <w:t>.</w:t>
      </w:r>
    </w:p>
    <w:p w14:paraId="6D1F8BE1" w14:textId="77777777" w:rsidR="00D43EB7" w:rsidRPr="005007C5" w:rsidRDefault="00D43EB7" w:rsidP="00D43EB7">
      <w:pPr>
        <w:rPr>
          <w:rFonts w:cstheme="minorHAnsi"/>
        </w:rPr>
      </w:pPr>
    </w:p>
    <w:p w14:paraId="6E4631C5" w14:textId="6DDCECDF" w:rsidR="00D43EB7" w:rsidRPr="005007C5" w:rsidRDefault="00585E9A" w:rsidP="00D43EB7">
      <w:pPr>
        <w:rPr>
          <w:rFonts w:cstheme="minorHAnsi"/>
          <w:b/>
          <w:bCs/>
        </w:rPr>
      </w:pPr>
      <w:r w:rsidRPr="005007C5">
        <w:rPr>
          <w:rFonts w:cstheme="minorHAnsi"/>
          <w:b/>
          <w:bCs/>
        </w:rPr>
        <w:t>Intian itsenäistyminen</w:t>
      </w:r>
    </w:p>
    <w:p w14:paraId="15F0364D" w14:textId="618AE442" w:rsidR="00D43EB7" w:rsidRPr="005007C5" w:rsidRDefault="00D43EB7" w:rsidP="009C6D18">
      <w:pPr>
        <w:pStyle w:val="Luettelokappale"/>
        <w:numPr>
          <w:ilvl w:val="0"/>
          <w:numId w:val="154"/>
        </w:numPr>
        <w:rPr>
          <w:rFonts w:cstheme="minorHAnsi"/>
          <w:b/>
          <w:bCs/>
        </w:rPr>
      </w:pPr>
      <w:r w:rsidRPr="005007C5">
        <w:rPr>
          <w:rFonts w:cstheme="minorHAnsi"/>
        </w:rPr>
        <w:t xml:space="preserve">Intialaisia sotilaita palveli </w:t>
      </w:r>
      <w:r w:rsidR="00763E57" w:rsidRPr="005007C5">
        <w:rPr>
          <w:rFonts w:cstheme="minorHAnsi"/>
        </w:rPr>
        <w:t xml:space="preserve">molemmissa </w:t>
      </w:r>
      <w:r w:rsidRPr="005007C5">
        <w:rPr>
          <w:rFonts w:cstheme="minorHAnsi"/>
        </w:rPr>
        <w:t>maailmansodissa Britannian joukoissa</w:t>
      </w:r>
      <w:r w:rsidR="00763E57" w:rsidRPr="005007C5">
        <w:rPr>
          <w:rFonts w:cstheme="minorHAnsi"/>
        </w:rPr>
        <w:t>.</w:t>
      </w:r>
    </w:p>
    <w:p w14:paraId="3B5FD275" w14:textId="492DFBB3" w:rsidR="00D43EB7" w:rsidRPr="005007C5" w:rsidRDefault="00D43EB7" w:rsidP="009C6D18">
      <w:pPr>
        <w:pStyle w:val="Luettelokappale"/>
        <w:numPr>
          <w:ilvl w:val="0"/>
          <w:numId w:val="154"/>
        </w:numPr>
        <w:rPr>
          <w:rFonts w:cstheme="minorHAnsi"/>
          <w:b/>
          <w:bCs/>
        </w:rPr>
      </w:pPr>
      <w:r w:rsidRPr="005007C5">
        <w:rPr>
          <w:rFonts w:cstheme="minorHAnsi"/>
        </w:rPr>
        <w:t xml:space="preserve">Kansallinen ajattelu virisi aiemmin kuin muissa siirtomaissa, jo maailmansotien välisenä aikana: </w:t>
      </w:r>
      <w:r w:rsidRPr="005007C5">
        <w:rPr>
          <w:rFonts w:cstheme="minorHAnsi"/>
          <w:b/>
          <w:bCs/>
        </w:rPr>
        <w:t xml:space="preserve">Kongressipuolue </w:t>
      </w:r>
      <w:r w:rsidRPr="005007C5">
        <w:rPr>
          <w:rFonts w:cstheme="minorHAnsi"/>
        </w:rPr>
        <w:t xml:space="preserve">alkoi ajaa itsenäisyyttä, </w:t>
      </w:r>
      <w:r w:rsidR="00A6038F" w:rsidRPr="005007C5">
        <w:rPr>
          <w:rFonts w:cstheme="minorHAnsi"/>
        </w:rPr>
        <w:t xml:space="preserve">ja siinä oli </w:t>
      </w:r>
      <w:r w:rsidRPr="005007C5">
        <w:rPr>
          <w:rFonts w:cstheme="minorHAnsi"/>
        </w:rPr>
        <w:t>mukana myös naisia</w:t>
      </w:r>
      <w:r w:rsidR="00A6038F" w:rsidRPr="005007C5">
        <w:rPr>
          <w:rFonts w:cstheme="minorHAnsi"/>
        </w:rPr>
        <w:t>.</w:t>
      </w:r>
    </w:p>
    <w:p w14:paraId="6619ABF7" w14:textId="66EA86EF" w:rsidR="00D43EB7" w:rsidRPr="005007C5" w:rsidRDefault="00D43EB7" w:rsidP="009C6D18">
      <w:pPr>
        <w:pStyle w:val="Luettelokappale"/>
        <w:numPr>
          <w:ilvl w:val="0"/>
          <w:numId w:val="154"/>
        </w:numPr>
        <w:rPr>
          <w:rFonts w:cstheme="minorHAnsi"/>
          <w:b/>
          <w:bCs/>
        </w:rPr>
      </w:pPr>
      <w:r w:rsidRPr="005007C5">
        <w:rPr>
          <w:rFonts w:cstheme="minorHAnsi"/>
        </w:rPr>
        <w:t xml:space="preserve">Vapauden ajatuksen toi tavalliselle kansalle Mohandas </w:t>
      </w:r>
      <w:r w:rsidRPr="005007C5">
        <w:rPr>
          <w:rFonts w:cstheme="minorHAnsi"/>
          <w:b/>
          <w:bCs/>
        </w:rPr>
        <w:t xml:space="preserve">Mahatma </w:t>
      </w:r>
      <w:proofErr w:type="spellStart"/>
      <w:r w:rsidRPr="005007C5">
        <w:rPr>
          <w:rFonts w:cstheme="minorHAnsi"/>
          <w:b/>
          <w:bCs/>
        </w:rPr>
        <w:t>Gandhi-</w:t>
      </w:r>
      <w:proofErr w:type="spellEnd"/>
      <w:r w:rsidRPr="005007C5">
        <w:rPr>
          <w:rFonts w:cstheme="minorHAnsi"/>
          <w:b/>
          <w:bCs/>
        </w:rPr>
        <w:t xml:space="preserve"> </w:t>
      </w:r>
      <w:r w:rsidRPr="005007C5">
        <w:rPr>
          <w:rFonts w:cstheme="minorHAnsi"/>
        </w:rPr>
        <w:t>“suuri sielu”</w:t>
      </w:r>
      <w:r w:rsidR="00A6038F" w:rsidRPr="005007C5">
        <w:rPr>
          <w:rFonts w:cstheme="minorHAnsi"/>
        </w:rPr>
        <w:t>, joka</w:t>
      </w:r>
      <w:r w:rsidRPr="005007C5">
        <w:rPr>
          <w:rFonts w:cstheme="minorHAnsi"/>
        </w:rPr>
        <w:t xml:space="preserve"> vältti väkivallan käyttöä, </w:t>
      </w:r>
      <w:r w:rsidR="00A6038F" w:rsidRPr="005007C5">
        <w:rPr>
          <w:rFonts w:cstheme="minorHAnsi"/>
        </w:rPr>
        <w:t xml:space="preserve">vaikka </w:t>
      </w:r>
      <w:r w:rsidRPr="005007C5">
        <w:rPr>
          <w:rFonts w:cstheme="minorHAnsi"/>
        </w:rPr>
        <w:t>luotti</w:t>
      </w:r>
      <w:r w:rsidR="00A6038F" w:rsidRPr="005007C5">
        <w:rPr>
          <w:rFonts w:cstheme="minorHAnsi"/>
        </w:rPr>
        <w:t>kin</w:t>
      </w:r>
      <w:r w:rsidRPr="005007C5">
        <w:rPr>
          <w:rFonts w:cstheme="minorHAnsi"/>
        </w:rPr>
        <w:t xml:space="preserve"> suoraan toimintaan</w:t>
      </w:r>
      <w:r w:rsidR="00A6038F" w:rsidRPr="005007C5">
        <w:rPr>
          <w:rFonts w:cstheme="minorHAnsi"/>
        </w:rPr>
        <w:t>, esim.</w:t>
      </w:r>
      <w:r w:rsidRPr="005007C5">
        <w:rPr>
          <w:rFonts w:cstheme="minorHAnsi"/>
        </w:rPr>
        <w:t xml:space="preserve"> englantilaisten vaatteiden boikotointi, </w:t>
      </w:r>
      <w:r w:rsidRPr="005007C5">
        <w:rPr>
          <w:rFonts w:cstheme="minorHAnsi"/>
          <w:b/>
        </w:rPr>
        <w:t>suolamarssi</w:t>
      </w:r>
      <w:r w:rsidRPr="005007C5">
        <w:rPr>
          <w:rFonts w:cstheme="minorHAnsi"/>
        </w:rPr>
        <w:t>, nälkälakot</w:t>
      </w:r>
      <w:r w:rsidR="00A6038F" w:rsidRPr="005007C5">
        <w:rPr>
          <w:rFonts w:cstheme="minorHAnsi"/>
        </w:rPr>
        <w:t>.</w:t>
      </w:r>
    </w:p>
    <w:p w14:paraId="01E71E4B" w14:textId="09910F22" w:rsidR="00D43EB7" w:rsidRPr="005007C5" w:rsidRDefault="00A6038F" w:rsidP="009C6D18">
      <w:pPr>
        <w:pStyle w:val="Luettelokappale"/>
        <w:numPr>
          <w:ilvl w:val="0"/>
          <w:numId w:val="154"/>
        </w:numPr>
        <w:rPr>
          <w:rFonts w:cstheme="minorHAnsi"/>
          <w:b/>
          <w:bCs/>
        </w:rPr>
      </w:pPr>
      <w:r w:rsidRPr="005007C5">
        <w:rPr>
          <w:rFonts w:cstheme="minorHAnsi"/>
        </w:rPr>
        <w:t>Gandhi p</w:t>
      </w:r>
      <w:r w:rsidR="00D43EB7" w:rsidRPr="005007C5">
        <w:rPr>
          <w:rFonts w:cstheme="minorHAnsi"/>
        </w:rPr>
        <w:t xml:space="preserve">idätettiin monta kertaa, mutta </w:t>
      </w:r>
      <w:r w:rsidRPr="005007C5">
        <w:rPr>
          <w:rFonts w:cstheme="minorHAnsi"/>
        </w:rPr>
        <w:t xml:space="preserve">hänet </w:t>
      </w:r>
      <w:r w:rsidR="00D43EB7" w:rsidRPr="005007C5">
        <w:rPr>
          <w:rFonts w:cstheme="minorHAnsi"/>
        </w:rPr>
        <w:t>oli vapautettava levottomuuksien pelossa</w:t>
      </w:r>
      <w:r w:rsidRPr="005007C5">
        <w:rPr>
          <w:rFonts w:cstheme="minorHAnsi"/>
        </w:rPr>
        <w:t>.</w:t>
      </w:r>
    </w:p>
    <w:p w14:paraId="653D87F8" w14:textId="77777777" w:rsidR="00A6038F" w:rsidRPr="005007C5" w:rsidRDefault="00D43EB7" w:rsidP="009C6D18">
      <w:pPr>
        <w:pStyle w:val="Luettelokappale"/>
        <w:numPr>
          <w:ilvl w:val="0"/>
          <w:numId w:val="154"/>
        </w:numPr>
        <w:rPr>
          <w:rFonts w:cstheme="minorHAnsi"/>
          <w:b/>
          <w:bCs/>
        </w:rPr>
      </w:pPr>
      <w:r w:rsidRPr="005007C5">
        <w:rPr>
          <w:rFonts w:cstheme="minorHAnsi"/>
        </w:rPr>
        <w:t>Toisen maailmansodan jälkeen britit suostuivat neuvottelemaan itsenäisyydestä</w:t>
      </w:r>
      <w:r w:rsidR="00A6038F" w:rsidRPr="005007C5">
        <w:rPr>
          <w:rFonts w:cstheme="minorHAnsi"/>
        </w:rPr>
        <w:t>.</w:t>
      </w:r>
      <w:r w:rsidRPr="005007C5">
        <w:rPr>
          <w:rFonts w:cstheme="minorHAnsi"/>
        </w:rPr>
        <w:t xml:space="preserve"> </w:t>
      </w:r>
    </w:p>
    <w:p w14:paraId="7F5CC84E" w14:textId="2DFB0229" w:rsidR="00D43EB7" w:rsidRPr="005007C5" w:rsidRDefault="00D43EB7" w:rsidP="00BC7D8E">
      <w:pPr>
        <w:pStyle w:val="Luettelokappale"/>
        <w:numPr>
          <w:ilvl w:val="0"/>
          <w:numId w:val="154"/>
        </w:numPr>
        <w:rPr>
          <w:rFonts w:cstheme="minorHAnsi"/>
          <w:b/>
          <w:bCs/>
        </w:rPr>
      </w:pPr>
      <w:r w:rsidRPr="005007C5">
        <w:rPr>
          <w:rFonts w:cstheme="minorHAnsi"/>
        </w:rPr>
        <w:t>1947 Intian tasavallan synty</w:t>
      </w:r>
      <w:r w:rsidR="00A6038F" w:rsidRPr="005007C5">
        <w:rPr>
          <w:rFonts w:cstheme="minorHAnsi"/>
        </w:rPr>
        <w:t xml:space="preserve">i, ja </w:t>
      </w:r>
      <w:r w:rsidRPr="005007C5">
        <w:rPr>
          <w:rFonts w:cstheme="minorHAnsi"/>
        </w:rPr>
        <w:t>jakautui pian islamilaiseen Pakistaniin (</w:t>
      </w:r>
      <w:r w:rsidRPr="005007C5">
        <w:rPr>
          <w:rFonts w:cstheme="minorHAnsi"/>
          <w:b/>
        </w:rPr>
        <w:t>Muslimiliiga</w:t>
      </w:r>
      <w:r w:rsidRPr="005007C5">
        <w:rPr>
          <w:rFonts w:cstheme="minorHAnsi"/>
        </w:rPr>
        <w:t xml:space="preserve"> &amp; </w:t>
      </w:r>
      <w:r w:rsidRPr="005007C5">
        <w:rPr>
          <w:rFonts w:cstheme="minorHAnsi"/>
          <w:b/>
          <w:bCs/>
        </w:rPr>
        <w:t xml:space="preserve">Ali </w:t>
      </w:r>
      <w:proofErr w:type="spellStart"/>
      <w:r w:rsidRPr="005007C5">
        <w:rPr>
          <w:rFonts w:cstheme="minorHAnsi"/>
          <w:b/>
          <w:bCs/>
        </w:rPr>
        <w:t>Jinnah</w:t>
      </w:r>
      <w:proofErr w:type="spellEnd"/>
      <w:r w:rsidRPr="005007C5">
        <w:rPr>
          <w:rFonts w:cstheme="minorHAnsi"/>
        </w:rPr>
        <w:t>) ja hindulaiseen Intiaan</w:t>
      </w:r>
      <w:r w:rsidR="00A6038F" w:rsidRPr="005007C5">
        <w:rPr>
          <w:rFonts w:cstheme="minorHAnsi"/>
        </w:rPr>
        <w:t>.</w:t>
      </w:r>
      <w:r w:rsidRPr="005007C5">
        <w:rPr>
          <w:rFonts w:cstheme="minorHAnsi"/>
        </w:rPr>
        <w:t xml:space="preserve"> Ceylonin saaresta tuli itsenäinen Sri Lankan valtio</w:t>
      </w:r>
      <w:r w:rsidR="00A6038F" w:rsidRPr="005007C5">
        <w:rPr>
          <w:rFonts w:cstheme="minorHAnsi"/>
        </w:rPr>
        <w:t>.</w:t>
      </w:r>
    </w:p>
    <w:p w14:paraId="257D4CB4" w14:textId="147B9CDC" w:rsidR="00D43EB7" w:rsidRPr="005007C5" w:rsidRDefault="00D43EB7" w:rsidP="009C6D18">
      <w:pPr>
        <w:pStyle w:val="Luettelokappale"/>
        <w:numPr>
          <w:ilvl w:val="0"/>
          <w:numId w:val="154"/>
        </w:numPr>
        <w:rPr>
          <w:rFonts w:cstheme="minorHAnsi"/>
          <w:b/>
          <w:bCs/>
        </w:rPr>
      </w:pPr>
      <w:r w:rsidRPr="005007C5">
        <w:rPr>
          <w:rFonts w:cstheme="minorHAnsi"/>
        </w:rPr>
        <w:t xml:space="preserve">Itä-Pakistan irtosi Pakistanista Intian tuella </w:t>
      </w:r>
      <w:r w:rsidR="00A6038F" w:rsidRPr="005007C5">
        <w:rPr>
          <w:rFonts w:cstheme="minorHAnsi"/>
        </w:rPr>
        <w:t xml:space="preserve">ja otti nimekseen </w:t>
      </w:r>
      <w:r w:rsidRPr="005007C5">
        <w:rPr>
          <w:rFonts w:cstheme="minorHAnsi"/>
        </w:rPr>
        <w:t>Bangladesh</w:t>
      </w:r>
      <w:r w:rsidR="00BC7D8E" w:rsidRPr="005007C5">
        <w:rPr>
          <w:rFonts w:cstheme="minorHAnsi"/>
        </w:rPr>
        <w:t>.</w:t>
      </w:r>
      <w:r w:rsidRPr="005007C5">
        <w:rPr>
          <w:rFonts w:cstheme="minorHAnsi"/>
        </w:rPr>
        <w:t xml:space="preserve"> </w:t>
      </w:r>
    </w:p>
    <w:p w14:paraId="0E680557" w14:textId="6D1CE48A" w:rsidR="00BC7D8E" w:rsidRPr="005007C5" w:rsidRDefault="00D43EB7" w:rsidP="009C6D18">
      <w:pPr>
        <w:pStyle w:val="Luettelokappale"/>
        <w:numPr>
          <w:ilvl w:val="0"/>
          <w:numId w:val="154"/>
        </w:numPr>
        <w:rPr>
          <w:rFonts w:cstheme="minorHAnsi"/>
          <w:b/>
          <w:bCs/>
        </w:rPr>
      </w:pPr>
      <w:r w:rsidRPr="005007C5">
        <w:rPr>
          <w:rFonts w:cstheme="minorHAnsi"/>
        </w:rPr>
        <w:t>Britit vetäytyivät maasta</w:t>
      </w:r>
      <w:r w:rsidR="00BC7D8E" w:rsidRPr="005007C5">
        <w:rPr>
          <w:rFonts w:cstheme="minorHAnsi"/>
        </w:rPr>
        <w:t xml:space="preserve"> ja</w:t>
      </w:r>
      <w:r w:rsidRPr="005007C5">
        <w:rPr>
          <w:rFonts w:cstheme="minorHAnsi"/>
        </w:rPr>
        <w:t xml:space="preserve"> pääkaupungiksi </w:t>
      </w:r>
      <w:r w:rsidR="00BC7D8E" w:rsidRPr="005007C5">
        <w:rPr>
          <w:rFonts w:cstheme="minorHAnsi"/>
        </w:rPr>
        <w:t xml:space="preserve">valittiin </w:t>
      </w:r>
      <w:r w:rsidRPr="005007C5">
        <w:rPr>
          <w:rFonts w:cstheme="minorHAnsi"/>
        </w:rPr>
        <w:t>Delhi</w:t>
      </w:r>
      <w:r w:rsidR="00BC7D8E" w:rsidRPr="005007C5">
        <w:rPr>
          <w:rFonts w:cstheme="minorHAnsi"/>
        </w:rPr>
        <w:t>.</w:t>
      </w:r>
      <w:r w:rsidRPr="005007C5">
        <w:rPr>
          <w:rFonts w:cstheme="minorHAnsi"/>
        </w:rPr>
        <w:t xml:space="preserve"> </w:t>
      </w:r>
    </w:p>
    <w:p w14:paraId="08786CAF" w14:textId="51841B7E" w:rsidR="00FB7F2C" w:rsidRPr="005007C5" w:rsidRDefault="00FB7F2C" w:rsidP="00FB7F2C">
      <w:pPr>
        <w:pStyle w:val="Luettelokappale"/>
        <w:numPr>
          <w:ilvl w:val="0"/>
          <w:numId w:val="154"/>
        </w:numPr>
        <w:rPr>
          <w:rFonts w:cstheme="minorHAnsi"/>
          <w:b/>
          <w:bCs/>
        </w:rPr>
      </w:pPr>
      <w:r w:rsidRPr="005007C5">
        <w:rPr>
          <w:rFonts w:cstheme="minorHAnsi"/>
        </w:rPr>
        <w:t xml:space="preserve">Valtava muuttoliike alkoi: islamilaiset muuttivat Pakistaniin ja hindut Intiaan sorron pelossa -&gt; Intian ja Pakistanin välillä useita sotia esim. vauraan Kashmirin alueen hallinnasta </w:t>
      </w:r>
    </w:p>
    <w:p w14:paraId="0AA06606" w14:textId="530D9D9C" w:rsidR="00FB7F2C" w:rsidRPr="005007C5" w:rsidRDefault="00FB7F2C" w:rsidP="00FB7F2C">
      <w:pPr>
        <w:pStyle w:val="Luettelokappale"/>
        <w:numPr>
          <w:ilvl w:val="0"/>
          <w:numId w:val="154"/>
        </w:numPr>
        <w:rPr>
          <w:rFonts w:cstheme="minorHAnsi"/>
          <w:b/>
          <w:bCs/>
        </w:rPr>
      </w:pPr>
      <w:r w:rsidRPr="005007C5">
        <w:rPr>
          <w:rFonts w:cstheme="minorHAnsi"/>
        </w:rPr>
        <w:t>Gandhi oli uskonut maan säilyvän yhtenäisenä, ja hindunationalisti murhasi hänet 1948. Väkivalta onkin ollut osa Intian politiikkaa.</w:t>
      </w:r>
    </w:p>
    <w:p w14:paraId="6339E093" w14:textId="3A7C98AB" w:rsidR="00BC7D8E" w:rsidRPr="005007C5" w:rsidRDefault="00D43EB7" w:rsidP="009C6D18">
      <w:pPr>
        <w:pStyle w:val="Luettelokappale"/>
        <w:numPr>
          <w:ilvl w:val="0"/>
          <w:numId w:val="154"/>
        </w:numPr>
        <w:rPr>
          <w:rFonts w:cstheme="minorHAnsi"/>
          <w:b/>
          <w:bCs/>
        </w:rPr>
      </w:pPr>
      <w:r w:rsidRPr="005007C5">
        <w:rPr>
          <w:rFonts w:cstheme="minorHAnsi"/>
        </w:rPr>
        <w:t>Ensimmäinen pääministeri</w:t>
      </w:r>
      <w:r w:rsidR="000B0FE9" w:rsidRPr="005007C5">
        <w:rPr>
          <w:rFonts w:cstheme="minorHAnsi"/>
        </w:rPr>
        <w:t xml:space="preserve"> </w:t>
      </w:r>
      <w:proofErr w:type="spellStart"/>
      <w:r w:rsidR="000B0FE9" w:rsidRPr="005007C5">
        <w:rPr>
          <w:rFonts w:cstheme="minorHAnsi"/>
        </w:rPr>
        <w:t>Jawaharlal</w:t>
      </w:r>
      <w:proofErr w:type="spellEnd"/>
      <w:r w:rsidRPr="005007C5">
        <w:rPr>
          <w:rFonts w:cstheme="minorHAnsi"/>
        </w:rPr>
        <w:t xml:space="preserve"> </w:t>
      </w:r>
      <w:proofErr w:type="spellStart"/>
      <w:r w:rsidRPr="005007C5">
        <w:rPr>
          <w:rFonts w:cstheme="minorHAnsi"/>
          <w:b/>
          <w:bCs/>
        </w:rPr>
        <w:t>Nehru</w:t>
      </w:r>
      <w:proofErr w:type="spellEnd"/>
      <w:r w:rsidRPr="005007C5">
        <w:rPr>
          <w:rFonts w:cstheme="minorHAnsi"/>
          <w:b/>
          <w:bCs/>
        </w:rPr>
        <w:t xml:space="preserve"> </w:t>
      </w:r>
      <w:r w:rsidRPr="005007C5">
        <w:rPr>
          <w:rFonts w:cstheme="minorHAnsi"/>
        </w:rPr>
        <w:t>pyrki uudistamaan ja teollistamaan maan nopeilla uudistuksilla</w:t>
      </w:r>
      <w:r w:rsidR="00BC7D8E" w:rsidRPr="005007C5">
        <w:rPr>
          <w:rFonts w:cstheme="minorHAnsi"/>
        </w:rPr>
        <w:t>, jotka muistuttivat kommunististen maiden viisivuotissuunnitelmia, vaikka Intia olikin kapitalistinen demokratia.</w:t>
      </w:r>
    </w:p>
    <w:p w14:paraId="58F9A3DF" w14:textId="1CF80A85" w:rsidR="00FB7F2C" w:rsidRPr="005007C5" w:rsidRDefault="00FB7F2C" w:rsidP="00FB7F2C">
      <w:pPr>
        <w:pStyle w:val="Luettelokappale"/>
        <w:numPr>
          <w:ilvl w:val="0"/>
          <w:numId w:val="154"/>
        </w:numPr>
        <w:rPr>
          <w:rFonts w:cstheme="minorHAnsi"/>
          <w:b/>
          <w:bCs/>
        </w:rPr>
      </w:pPr>
      <w:r w:rsidRPr="005007C5">
        <w:rPr>
          <w:rFonts w:cstheme="minorHAnsi"/>
        </w:rPr>
        <w:t xml:space="preserve">Brittiläinen perintö näkyy englannin kielenä, rautateiden, siltojen, koulujen ym. rakentamisessa. </w:t>
      </w:r>
    </w:p>
    <w:p w14:paraId="1105DCAC" w14:textId="72B846DD" w:rsidR="00FB7F2C" w:rsidRPr="005007C5" w:rsidRDefault="00D43EB7" w:rsidP="009C6D18">
      <w:pPr>
        <w:pStyle w:val="Luettelokappale"/>
        <w:numPr>
          <w:ilvl w:val="0"/>
          <w:numId w:val="154"/>
        </w:numPr>
        <w:rPr>
          <w:rFonts w:cstheme="minorHAnsi"/>
          <w:b/>
          <w:bCs/>
        </w:rPr>
      </w:pPr>
      <w:r w:rsidRPr="005007C5">
        <w:rPr>
          <w:rFonts w:cstheme="minorHAnsi"/>
        </w:rPr>
        <w:t xml:space="preserve">Intiassa luotetaan perinteisiin ja uudistaminen </w:t>
      </w:r>
      <w:r w:rsidR="00FB7F2C" w:rsidRPr="005007C5">
        <w:rPr>
          <w:rFonts w:cstheme="minorHAnsi"/>
        </w:rPr>
        <w:t>oli</w:t>
      </w:r>
      <w:r w:rsidRPr="005007C5">
        <w:rPr>
          <w:rFonts w:cstheme="minorHAnsi"/>
        </w:rPr>
        <w:t xml:space="preserve"> hidasta</w:t>
      </w:r>
      <w:r w:rsidR="00FB7F2C" w:rsidRPr="005007C5">
        <w:rPr>
          <w:rFonts w:cstheme="minorHAnsi"/>
        </w:rPr>
        <w:t>.</w:t>
      </w:r>
      <w:r w:rsidRPr="005007C5">
        <w:rPr>
          <w:rFonts w:cstheme="minorHAnsi"/>
        </w:rPr>
        <w:t xml:space="preserve"> </w:t>
      </w:r>
      <w:r w:rsidR="00FB7F2C" w:rsidRPr="005007C5">
        <w:rPr>
          <w:rFonts w:cstheme="minorHAnsi"/>
        </w:rPr>
        <w:t>E</w:t>
      </w:r>
      <w:r w:rsidRPr="005007C5">
        <w:rPr>
          <w:rFonts w:cstheme="minorHAnsi"/>
        </w:rPr>
        <w:t xml:space="preserve">sim. </w:t>
      </w:r>
      <w:r w:rsidR="00722C66" w:rsidRPr="005007C5">
        <w:rPr>
          <w:rFonts w:cstheme="minorHAnsi"/>
        </w:rPr>
        <w:t>k</w:t>
      </w:r>
      <w:r w:rsidRPr="005007C5">
        <w:rPr>
          <w:rFonts w:cstheme="minorHAnsi"/>
        </w:rPr>
        <w:t>astilaitos virallisesti lakkautett</w:t>
      </w:r>
      <w:r w:rsidR="00FB7F2C" w:rsidRPr="005007C5">
        <w:rPr>
          <w:rFonts w:cstheme="minorHAnsi"/>
        </w:rPr>
        <w:t xml:space="preserve">iin </w:t>
      </w:r>
      <w:r w:rsidRPr="005007C5">
        <w:rPr>
          <w:rFonts w:cstheme="minorHAnsi"/>
        </w:rPr>
        <w:t xml:space="preserve">vuonna 1950, mutta </w:t>
      </w:r>
      <w:r w:rsidR="00FB7F2C" w:rsidRPr="005007C5">
        <w:rPr>
          <w:rFonts w:cstheme="minorHAnsi"/>
        </w:rPr>
        <w:t xml:space="preserve">se </w:t>
      </w:r>
      <w:r w:rsidRPr="005007C5">
        <w:rPr>
          <w:rFonts w:cstheme="minorHAnsi"/>
        </w:rPr>
        <w:t>vaikuttaa edelleen, varsinkin maaseudulla</w:t>
      </w:r>
      <w:r w:rsidR="00722C66" w:rsidRPr="005007C5">
        <w:rPr>
          <w:rFonts w:cstheme="minorHAnsi"/>
        </w:rPr>
        <w:t xml:space="preserve">. </w:t>
      </w:r>
    </w:p>
    <w:p w14:paraId="724AC090" w14:textId="5088FE2D" w:rsidR="00D5785E" w:rsidRPr="005007C5" w:rsidRDefault="00722C66" w:rsidP="00D43EB7">
      <w:pPr>
        <w:pStyle w:val="Luettelokappale"/>
        <w:numPr>
          <w:ilvl w:val="0"/>
          <w:numId w:val="154"/>
        </w:numPr>
        <w:rPr>
          <w:rFonts w:cstheme="minorHAnsi"/>
          <w:b/>
          <w:bCs/>
        </w:rPr>
      </w:pPr>
      <w:r w:rsidRPr="005007C5">
        <w:rPr>
          <w:rFonts w:cstheme="minorHAnsi"/>
        </w:rPr>
        <w:lastRenderedPageBreak/>
        <w:t>Naisen asema ei ole tasavertainen miesten kanssa. Vanhemmat valitsevat usein puolison lapsilleen.</w:t>
      </w:r>
      <w:r w:rsidR="00D43EB7" w:rsidRPr="005007C5">
        <w:rPr>
          <w:rFonts w:cstheme="minorHAnsi"/>
        </w:rPr>
        <w:t xml:space="preserve"> </w:t>
      </w:r>
      <w:r w:rsidR="00D422BA" w:rsidRPr="005007C5">
        <w:rPr>
          <w:rFonts w:cstheme="minorHAnsi"/>
        </w:rPr>
        <w:t>Naisiin kohdistuva seksuaalinen väkivalta Intiassa on noussut viime vuosina otsikoihin.</w:t>
      </w:r>
    </w:p>
    <w:p w14:paraId="1114960D" w14:textId="77777777" w:rsidR="00871621" w:rsidRDefault="00871621" w:rsidP="00D5785E">
      <w:pPr>
        <w:jc w:val="center"/>
        <w:rPr>
          <w:rFonts w:cstheme="minorHAnsi"/>
          <w:b/>
          <w:sz w:val="20"/>
        </w:rPr>
      </w:pPr>
    </w:p>
    <w:p w14:paraId="4424C8C5" w14:textId="29ED564D" w:rsidR="00D5785E" w:rsidRPr="005007C5" w:rsidRDefault="00D5785E" w:rsidP="00D5785E">
      <w:pPr>
        <w:jc w:val="center"/>
        <w:rPr>
          <w:rFonts w:cstheme="minorHAnsi"/>
          <w:b/>
          <w:sz w:val="20"/>
        </w:rPr>
      </w:pPr>
      <w:r w:rsidRPr="005007C5">
        <w:rPr>
          <w:rFonts w:cstheme="minorHAnsi"/>
          <w:b/>
          <w:sz w:val="20"/>
        </w:rPr>
        <w:t>Intian merkitys maailmanpolitiikassa on kasvussa</w:t>
      </w:r>
      <w:r w:rsidR="00FB7F2C" w:rsidRPr="005007C5">
        <w:rPr>
          <w:rFonts w:cstheme="minorHAnsi"/>
          <w:b/>
          <w:sz w:val="20"/>
        </w:rPr>
        <w:t>.</w:t>
      </w:r>
      <w:r w:rsidRPr="005007C5">
        <w:rPr>
          <w:rFonts w:cstheme="minorHAnsi"/>
          <w:b/>
          <w:sz w:val="20"/>
        </w:rPr>
        <w:t xml:space="preserve"> </w:t>
      </w:r>
      <w:r w:rsidR="00FB7F2C" w:rsidRPr="005007C5">
        <w:rPr>
          <w:rFonts w:cstheme="minorHAnsi"/>
          <w:b/>
          <w:sz w:val="20"/>
        </w:rPr>
        <w:t>M</w:t>
      </w:r>
      <w:r w:rsidRPr="005007C5">
        <w:rPr>
          <w:rFonts w:cstheme="minorHAnsi"/>
          <w:b/>
          <w:sz w:val="20"/>
        </w:rPr>
        <w:t>aa on ydinasevalta, sillä on maailman suurin populaatio, korkeatasoista koulutusta ja teknologiaa. Intiaan on siirtynyt runsaasti lännen teollisuuslaitoksia edullisen työvoiman perässä.</w:t>
      </w:r>
    </w:p>
    <w:p w14:paraId="7802446F" w14:textId="64EC455A" w:rsidR="00D43EB7" w:rsidRPr="005007C5" w:rsidRDefault="00D43EB7" w:rsidP="00D5785E">
      <w:pPr>
        <w:jc w:val="center"/>
        <w:rPr>
          <w:rFonts w:cstheme="minorHAnsi"/>
          <w:b/>
          <w:sz w:val="20"/>
        </w:rPr>
      </w:pPr>
      <w:r w:rsidRPr="005007C5">
        <w:rPr>
          <w:rFonts w:cstheme="minorHAnsi"/>
          <w:b/>
          <w:sz w:val="20"/>
        </w:rPr>
        <w:drawing>
          <wp:inline distT="0" distB="0" distL="0" distR="0" wp14:anchorId="7E92657E" wp14:editId="514C9A8B">
            <wp:extent cx="2429748" cy="2222207"/>
            <wp:effectExtent l="0" t="0" r="0" b="0"/>
            <wp:docPr id="957959468" name="Kuva 95795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29748" cy="2222207"/>
                    </a:xfrm>
                    <a:prstGeom prst="rect">
                      <a:avLst/>
                    </a:prstGeom>
                  </pic:spPr>
                </pic:pic>
              </a:graphicData>
            </a:graphic>
          </wp:inline>
        </w:drawing>
      </w:r>
    </w:p>
    <w:p w14:paraId="572D84D5" w14:textId="084DB1E1" w:rsidR="00FB7F2C" w:rsidRPr="005007C5" w:rsidRDefault="00FB7F2C" w:rsidP="00D5785E">
      <w:pPr>
        <w:jc w:val="center"/>
        <w:rPr>
          <w:rFonts w:cstheme="minorHAnsi"/>
          <w:b/>
          <w:sz w:val="20"/>
        </w:rPr>
      </w:pPr>
      <w:r w:rsidRPr="005007C5">
        <w:rPr>
          <w:rFonts w:cstheme="minorHAnsi"/>
          <w:b/>
          <w:sz w:val="20"/>
        </w:rPr>
        <w:t>Lähde: Wikipedia.</w:t>
      </w:r>
    </w:p>
    <w:p w14:paraId="2E159A69" w14:textId="77777777" w:rsidR="00D5785E" w:rsidRPr="005007C5" w:rsidRDefault="00D5785E" w:rsidP="00D43EB7">
      <w:pPr>
        <w:rPr>
          <w:rFonts w:cstheme="minorHAnsi"/>
          <w:b/>
          <w:bCs/>
        </w:rPr>
      </w:pPr>
    </w:p>
    <w:p w14:paraId="0A08564E" w14:textId="280DA23C" w:rsidR="00D43EB7" w:rsidRPr="005007C5" w:rsidRDefault="00D43EB7" w:rsidP="00D43EB7">
      <w:pPr>
        <w:rPr>
          <w:rFonts w:cstheme="minorHAnsi"/>
        </w:rPr>
      </w:pPr>
      <w:r w:rsidRPr="005007C5">
        <w:rPr>
          <w:rFonts w:cstheme="minorHAnsi"/>
          <w:b/>
          <w:bCs/>
        </w:rPr>
        <w:t xml:space="preserve">Pohdi: </w:t>
      </w:r>
    </w:p>
    <w:p w14:paraId="7CE3AB19" w14:textId="77777777" w:rsidR="00D43EB7" w:rsidRPr="005007C5" w:rsidRDefault="00D43EB7" w:rsidP="009C6D18">
      <w:pPr>
        <w:pStyle w:val="Luettelokappale"/>
        <w:numPr>
          <w:ilvl w:val="0"/>
          <w:numId w:val="152"/>
        </w:numPr>
        <w:rPr>
          <w:rFonts w:cstheme="minorHAnsi"/>
          <w:b/>
          <w:bCs/>
        </w:rPr>
      </w:pPr>
      <w:r w:rsidRPr="005007C5">
        <w:rPr>
          <w:rFonts w:cstheme="minorHAnsi"/>
        </w:rPr>
        <w:t>Millaisia kehitysmaan ja toisaalta suurvallan piirteitä Intialla on?</w:t>
      </w:r>
    </w:p>
    <w:p w14:paraId="4527EA33" w14:textId="77777777" w:rsidR="00D43EB7" w:rsidRPr="005007C5" w:rsidRDefault="00D43EB7" w:rsidP="009C6D18">
      <w:pPr>
        <w:pStyle w:val="Luettelokappale"/>
        <w:numPr>
          <w:ilvl w:val="0"/>
          <w:numId w:val="152"/>
        </w:numPr>
        <w:rPr>
          <w:rFonts w:cstheme="minorHAnsi"/>
          <w:b/>
          <w:bCs/>
        </w:rPr>
      </w:pPr>
      <w:r w:rsidRPr="005007C5">
        <w:rPr>
          <w:rFonts w:cstheme="minorHAnsi"/>
        </w:rPr>
        <w:t>Miten uskonnot ovat vaikuttaneet Intian kulttuuriin?</w:t>
      </w:r>
    </w:p>
    <w:p w14:paraId="275073C8" w14:textId="729E19AF" w:rsidR="00D43EB7" w:rsidRPr="005007C5" w:rsidRDefault="00D43EB7" w:rsidP="009C6D18">
      <w:pPr>
        <w:pStyle w:val="Luettelokappale"/>
        <w:numPr>
          <w:ilvl w:val="0"/>
          <w:numId w:val="152"/>
        </w:numPr>
        <w:rPr>
          <w:rFonts w:cstheme="minorHAnsi"/>
          <w:b/>
          <w:bCs/>
        </w:rPr>
      </w:pPr>
      <w:r w:rsidRPr="005007C5">
        <w:rPr>
          <w:rFonts w:cstheme="minorHAnsi"/>
        </w:rPr>
        <w:t xml:space="preserve">Miksi britit </w:t>
      </w:r>
      <w:r w:rsidR="00FB7F2C" w:rsidRPr="005007C5">
        <w:rPr>
          <w:rFonts w:cstheme="minorHAnsi"/>
        </w:rPr>
        <w:t>kutsuivat</w:t>
      </w:r>
      <w:r w:rsidRPr="005007C5">
        <w:rPr>
          <w:rFonts w:cstheme="minorHAnsi"/>
        </w:rPr>
        <w:t xml:space="preserve"> Intiaa “kruunun jalokiveks</w:t>
      </w:r>
      <w:r w:rsidR="00FB7F2C" w:rsidRPr="005007C5">
        <w:rPr>
          <w:rFonts w:cstheme="minorHAnsi"/>
        </w:rPr>
        <w:t>i</w:t>
      </w:r>
      <w:r w:rsidRPr="005007C5">
        <w:rPr>
          <w:rFonts w:cstheme="minorHAnsi"/>
        </w:rPr>
        <w:t>” siirtomaiden</w:t>
      </w:r>
      <w:r w:rsidR="00FB7F2C" w:rsidRPr="005007C5">
        <w:rPr>
          <w:rFonts w:cstheme="minorHAnsi"/>
        </w:rPr>
        <w:t>sa</w:t>
      </w:r>
      <w:r w:rsidRPr="005007C5">
        <w:rPr>
          <w:rFonts w:cstheme="minorHAnsi"/>
        </w:rPr>
        <w:t xml:space="preserve"> joukossa?</w:t>
      </w:r>
    </w:p>
    <w:p w14:paraId="54767D8C" w14:textId="77777777" w:rsidR="00D43EB7" w:rsidRPr="005007C5" w:rsidRDefault="00D43EB7" w:rsidP="00D43EB7">
      <w:pPr>
        <w:rPr>
          <w:rFonts w:cstheme="minorHAnsi"/>
        </w:rPr>
      </w:pPr>
    </w:p>
    <w:p w14:paraId="60BB3F0C" w14:textId="77777777" w:rsidR="00D43EB7" w:rsidRPr="005007C5" w:rsidRDefault="00D43EB7" w:rsidP="00D43EB7">
      <w:pPr>
        <w:rPr>
          <w:rFonts w:cstheme="minorHAnsi"/>
        </w:rPr>
      </w:pPr>
    </w:p>
    <w:p w14:paraId="375B22C0" w14:textId="77777777" w:rsidR="00D5785E" w:rsidRPr="005007C5" w:rsidRDefault="00D5785E">
      <w:pPr>
        <w:rPr>
          <w:rFonts w:cstheme="minorHAnsi"/>
          <w:b/>
          <w:bCs/>
        </w:rPr>
      </w:pPr>
      <w:r w:rsidRPr="005007C5">
        <w:rPr>
          <w:rFonts w:cstheme="minorHAnsi"/>
          <w:b/>
          <w:bCs/>
        </w:rPr>
        <w:br w:type="page"/>
      </w:r>
    </w:p>
    <w:p w14:paraId="0A6E8B60" w14:textId="0DD173FB" w:rsidR="00D43EB7" w:rsidRPr="005007C5" w:rsidRDefault="00D43EB7" w:rsidP="00D5785E">
      <w:pPr>
        <w:pStyle w:val="Otsikko2"/>
      </w:pPr>
      <w:bookmarkStart w:id="58" w:name="_Toc32604029"/>
      <w:r w:rsidRPr="005007C5">
        <w:lastRenderedPageBreak/>
        <w:t>Alkuperäiskanso</w:t>
      </w:r>
      <w:bookmarkStart w:id="59" w:name="_GoBack"/>
      <w:bookmarkEnd w:id="59"/>
      <w:r w:rsidRPr="005007C5">
        <w:t>jen kulttuurit</w:t>
      </w:r>
      <w:bookmarkEnd w:id="58"/>
    </w:p>
    <w:p w14:paraId="4DE59773" w14:textId="77777777" w:rsidR="00D43EB7" w:rsidRPr="005007C5" w:rsidRDefault="00D43EB7" w:rsidP="00D43EB7">
      <w:pPr>
        <w:rPr>
          <w:rFonts w:cstheme="minorHAnsi"/>
          <w:b/>
          <w:bCs/>
        </w:rPr>
      </w:pPr>
    </w:p>
    <w:p w14:paraId="7BEFEBBE" w14:textId="77777777" w:rsidR="00D43EB7" w:rsidRPr="005007C5" w:rsidRDefault="00D43EB7" w:rsidP="00D43EB7">
      <w:pPr>
        <w:rPr>
          <w:rFonts w:cstheme="minorHAnsi"/>
          <w:b/>
          <w:bCs/>
        </w:rPr>
      </w:pPr>
      <w:r w:rsidRPr="005007C5">
        <w:rPr>
          <w:rFonts w:cstheme="minorHAnsi"/>
          <w:b/>
          <w:bCs/>
        </w:rPr>
        <w:t>Selvitä, mitä alkuperäiskansoja asuu:</w:t>
      </w:r>
    </w:p>
    <w:tbl>
      <w:tblPr>
        <w:tblStyle w:val="TaulukkoRuudukko"/>
        <w:tblW w:w="9026" w:type="dxa"/>
        <w:tblLayout w:type="fixed"/>
        <w:tblLook w:val="06A0" w:firstRow="1" w:lastRow="0" w:firstColumn="1" w:lastColumn="0" w:noHBand="1" w:noVBand="1"/>
      </w:tblPr>
      <w:tblGrid>
        <w:gridCol w:w="9026"/>
      </w:tblGrid>
      <w:tr w:rsidR="00D43EB7" w:rsidRPr="005007C5" w14:paraId="65DE3C1C" w14:textId="77777777" w:rsidTr="00D43EB7">
        <w:tc>
          <w:tcPr>
            <w:tcW w:w="9026" w:type="dxa"/>
          </w:tcPr>
          <w:p w14:paraId="24B6E53D" w14:textId="77777777" w:rsidR="00D43EB7" w:rsidRPr="005007C5" w:rsidRDefault="00D43EB7" w:rsidP="00D43EB7">
            <w:pPr>
              <w:rPr>
                <w:rFonts w:cstheme="minorHAnsi"/>
                <w:b/>
                <w:bCs/>
              </w:rPr>
            </w:pPr>
            <w:r w:rsidRPr="005007C5">
              <w:rPr>
                <w:rFonts w:cstheme="minorHAnsi"/>
                <w:b/>
                <w:bCs/>
              </w:rPr>
              <w:t>Euroopassa:</w:t>
            </w:r>
          </w:p>
          <w:p w14:paraId="3E33D77A" w14:textId="364C35C0" w:rsidR="00FB7F2C" w:rsidRPr="005007C5" w:rsidRDefault="00FB7F2C" w:rsidP="00D43EB7">
            <w:pPr>
              <w:rPr>
                <w:rFonts w:cstheme="minorHAnsi"/>
                <w:b/>
                <w:bCs/>
              </w:rPr>
            </w:pPr>
          </w:p>
        </w:tc>
      </w:tr>
      <w:tr w:rsidR="00D43EB7" w:rsidRPr="005007C5" w14:paraId="4B370C98" w14:textId="77777777" w:rsidTr="00D43EB7">
        <w:tc>
          <w:tcPr>
            <w:tcW w:w="9026" w:type="dxa"/>
          </w:tcPr>
          <w:p w14:paraId="65F103A7" w14:textId="77777777" w:rsidR="00D43EB7" w:rsidRPr="005007C5" w:rsidRDefault="00D43EB7" w:rsidP="00D43EB7">
            <w:pPr>
              <w:rPr>
                <w:rFonts w:cstheme="minorHAnsi"/>
                <w:b/>
                <w:bCs/>
              </w:rPr>
            </w:pPr>
            <w:r w:rsidRPr="005007C5">
              <w:rPr>
                <w:rFonts w:cstheme="minorHAnsi"/>
                <w:b/>
                <w:bCs/>
              </w:rPr>
              <w:t>Venäjällä:</w:t>
            </w:r>
          </w:p>
          <w:p w14:paraId="19B4E161" w14:textId="17850A83" w:rsidR="00FB7F2C" w:rsidRPr="005007C5" w:rsidRDefault="00FB7F2C" w:rsidP="00D43EB7">
            <w:pPr>
              <w:rPr>
                <w:rFonts w:cstheme="minorHAnsi"/>
                <w:b/>
                <w:bCs/>
              </w:rPr>
            </w:pPr>
          </w:p>
        </w:tc>
      </w:tr>
      <w:tr w:rsidR="00D43EB7" w:rsidRPr="005007C5" w14:paraId="6A33F501" w14:textId="77777777" w:rsidTr="00D43EB7">
        <w:tc>
          <w:tcPr>
            <w:tcW w:w="9026" w:type="dxa"/>
          </w:tcPr>
          <w:p w14:paraId="4F5293DA" w14:textId="77777777" w:rsidR="00D43EB7" w:rsidRPr="005007C5" w:rsidRDefault="00D43EB7" w:rsidP="00D43EB7">
            <w:pPr>
              <w:rPr>
                <w:rFonts w:cstheme="minorHAnsi"/>
                <w:b/>
                <w:bCs/>
              </w:rPr>
            </w:pPr>
            <w:r w:rsidRPr="005007C5">
              <w:rPr>
                <w:rFonts w:cstheme="minorHAnsi"/>
                <w:b/>
                <w:bCs/>
              </w:rPr>
              <w:t>Japanissa:</w:t>
            </w:r>
          </w:p>
          <w:p w14:paraId="19EB1291" w14:textId="6A26031E" w:rsidR="00FB7F2C" w:rsidRPr="005007C5" w:rsidRDefault="00FB7F2C" w:rsidP="00D43EB7">
            <w:pPr>
              <w:rPr>
                <w:rFonts w:cstheme="minorHAnsi"/>
                <w:b/>
                <w:bCs/>
              </w:rPr>
            </w:pPr>
          </w:p>
        </w:tc>
      </w:tr>
      <w:tr w:rsidR="00D43EB7" w:rsidRPr="005007C5" w14:paraId="6762CF16" w14:textId="77777777" w:rsidTr="00D43EB7">
        <w:tc>
          <w:tcPr>
            <w:tcW w:w="9026" w:type="dxa"/>
          </w:tcPr>
          <w:p w14:paraId="29A33092" w14:textId="77777777" w:rsidR="00D43EB7" w:rsidRPr="005007C5" w:rsidRDefault="00D43EB7" w:rsidP="00D43EB7">
            <w:pPr>
              <w:rPr>
                <w:rFonts w:cstheme="minorHAnsi"/>
                <w:b/>
                <w:bCs/>
              </w:rPr>
            </w:pPr>
            <w:r w:rsidRPr="005007C5">
              <w:rPr>
                <w:rFonts w:cstheme="minorHAnsi"/>
                <w:b/>
                <w:bCs/>
              </w:rPr>
              <w:t>Australiassa:</w:t>
            </w:r>
          </w:p>
          <w:p w14:paraId="664B0745" w14:textId="2DFEF900" w:rsidR="00FB7F2C" w:rsidRPr="005007C5" w:rsidRDefault="00FB7F2C" w:rsidP="00D43EB7">
            <w:pPr>
              <w:rPr>
                <w:rFonts w:cstheme="minorHAnsi"/>
                <w:b/>
                <w:bCs/>
              </w:rPr>
            </w:pPr>
          </w:p>
        </w:tc>
      </w:tr>
      <w:tr w:rsidR="00D43EB7" w:rsidRPr="005007C5" w14:paraId="6796420A" w14:textId="77777777" w:rsidTr="00D43EB7">
        <w:tc>
          <w:tcPr>
            <w:tcW w:w="9026" w:type="dxa"/>
          </w:tcPr>
          <w:p w14:paraId="168C12DB" w14:textId="77777777" w:rsidR="00D43EB7" w:rsidRPr="005007C5" w:rsidRDefault="00D43EB7" w:rsidP="00D43EB7">
            <w:pPr>
              <w:rPr>
                <w:rFonts w:cstheme="minorHAnsi"/>
                <w:b/>
                <w:bCs/>
              </w:rPr>
            </w:pPr>
            <w:r w:rsidRPr="005007C5">
              <w:rPr>
                <w:rFonts w:cstheme="minorHAnsi"/>
                <w:b/>
                <w:bCs/>
              </w:rPr>
              <w:t>Uudessa-Seelannissa:</w:t>
            </w:r>
          </w:p>
          <w:p w14:paraId="54AF63D8" w14:textId="748B1406" w:rsidR="00FB7F2C" w:rsidRPr="005007C5" w:rsidRDefault="00FB7F2C" w:rsidP="00D43EB7">
            <w:pPr>
              <w:rPr>
                <w:rFonts w:cstheme="minorHAnsi"/>
                <w:b/>
                <w:bCs/>
              </w:rPr>
            </w:pPr>
          </w:p>
        </w:tc>
      </w:tr>
      <w:tr w:rsidR="00D43EB7" w:rsidRPr="005007C5" w14:paraId="13616D92" w14:textId="77777777" w:rsidTr="00D43EB7">
        <w:tc>
          <w:tcPr>
            <w:tcW w:w="9026" w:type="dxa"/>
          </w:tcPr>
          <w:p w14:paraId="4BEF2C05" w14:textId="77777777" w:rsidR="00D43EB7" w:rsidRPr="005007C5" w:rsidRDefault="00D43EB7" w:rsidP="00D43EB7">
            <w:pPr>
              <w:rPr>
                <w:rFonts w:cstheme="minorHAnsi"/>
                <w:b/>
                <w:bCs/>
              </w:rPr>
            </w:pPr>
            <w:r w:rsidRPr="005007C5">
              <w:rPr>
                <w:rFonts w:cstheme="minorHAnsi"/>
                <w:b/>
                <w:bCs/>
              </w:rPr>
              <w:t xml:space="preserve">Amerikan mantereella: </w:t>
            </w:r>
          </w:p>
          <w:p w14:paraId="0A705B0B" w14:textId="16BC2BF6" w:rsidR="00FB7F2C" w:rsidRPr="005007C5" w:rsidRDefault="00FB7F2C" w:rsidP="00D43EB7">
            <w:pPr>
              <w:rPr>
                <w:rFonts w:cstheme="minorHAnsi"/>
                <w:b/>
                <w:bCs/>
              </w:rPr>
            </w:pPr>
          </w:p>
        </w:tc>
      </w:tr>
    </w:tbl>
    <w:p w14:paraId="1BB532D6" w14:textId="77777777" w:rsidR="00D43EB7" w:rsidRPr="005007C5" w:rsidRDefault="00D43EB7" w:rsidP="00D43EB7">
      <w:pPr>
        <w:rPr>
          <w:rFonts w:cstheme="minorHAnsi"/>
        </w:rPr>
      </w:pPr>
    </w:p>
    <w:p w14:paraId="116C0972" w14:textId="27901B9D" w:rsidR="00D43EB7" w:rsidRPr="005007C5" w:rsidRDefault="00D43EB7" w:rsidP="00D43EB7">
      <w:pPr>
        <w:rPr>
          <w:rFonts w:cstheme="minorHAnsi"/>
          <w:b/>
          <w:bCs/>
        </w:rPr>
      </w:pPr>
      <w:r w:rsidRPr="005007C5">
        <w:rPr>
          <w:rFonts w:cstheme="minorHAnsi"/>
          <w:b/>
          <w:bCs/>
        </w:rPr>
        <w:t>Alkuperäiskansa</w:t>
      </w:r>
      <w:r w:rsidR="00FB7F2C" w:rsidRPr="005007C5">
        <w:rPr>
          <w:rFonts w:cstheme="minorHAnsi"/>
          <w:b/>
          <w:bCs/>
        </w:rPr>
        <w:t>t</w:t>
      </w:r>
      <w:r w:rsidRPr="005007C5">
        <w:rPr>
          <w:rFonts w:cstheme="minorHAnsi"/>
          <w:b/>
          <w:bCs/>
        </w:rPr>
        <w:t xml:space="preserve"> ja alkuperäiskulttuuri</w:t>
      </w:r>
      <w:r w:rsidR="00FB7F2C" w:rsidRPr="005007C5">
        <w:rPr>
          <w:rFonts w:cstheme="minorHAnsi"/>
          <w:b/>
          <w:bCs/>
        </w:rPr>
        <w:t>t</w:t>
      </w:r>
    </w:p>
    <w:p w14:paraId="78B31BC0" w14:textId="5911A59C" w:rsidR="00D43EB7" w:rsidRPr="005007C5" w:rsidRDefault="00FB7F2C" w:rsidP="009C6D18">
      <w:pPr>
        <w:pStyle w:val="Luettelokappale"/>
        <w:numPr>
          <w:ilvl w:val="0"/>
          <w:numId w:val="153"/>
        </w:numPr>
        <w:rPr>
          <w:rFonts w:cstheme="minorHAnsi"/>
        </w:rPr>
      </w:pPr>
      <w:r w:rsidRPr="005007C5">
        <w:rPr>
          <w:rFonts w:cstheme="minorHAnsi"/>
          <w:b/>
        </w:rPr>
        <w:t>Alkuperäiskansa</w:t>
      </w:r>
      <w:r w:rsidRPr="005007C5">
        <w:rPr>
          <w:rFonts w:cstheme="minorHAnsi"/>
        </w:rPr>
        <w:t xml:space="preserve"> on k</w:t>
      </w:r>
      <w:r w:rsidR="00D43EB7" w:rsidRPr="005007C5">
        <w:rPr>
          <w:rFonts w:cstheme="minorHAnsi"/>
        </w:rPr>
        <w:t xml:space="preserve">ansa, joka on asunut alueella ennen valtiollisten rajojen vetämistä, usein vähemmistönä ja luonut </w:t>
      </w:r>
      <w:r w:rsidRPr="005007C5">
        <w:rPr>
          <w:rFonts w:cstheme="minorHAnsi"/>
        </w:rPr>
        <w:t xml:space="preserve">ja säilyttänyt </w:t>
      </w:r>
      <w:r w:rsidR="00D43EB7" w:rsidRPr="005007C5">
        <w:rPr>
          <w:rFonts w:cstheme="minorHAnsi"/>
        </w:rPr>
        <w:t xml:space="preserve">omaehtoisen </w:t>
      </w:r>
      <w:r w:rsidR="00D43EB7" w:rsidRPr="005007C5">
        <w:rPr>
          <w:rFonts w:cstheme="minorHAnsi"/>
          <w:b/>
        </w:rPr>
        <w:t>alkuperäiskulttuurinsa</w:t>
      </w:r>
      <w:r w:rsidRPr="005007C5">
        <w:rPr>
          <w:rFonts w:cstheme="minorHAnsi"/>
        </w:rPr>
        <w:t>.</w:t>
      </w:r>
    </w:p>
    <w:p w14:paraId="0A3C7D94" w14:textId="723ACC35" w:rsidR="00D43EB7" w:rsidRPr="005007C5" w:rsidRDefault="007B61F1" w:rsidP="009C6D18">
      <w:pPr>
        <w:pStyle w:val="Luettelokappale"/>
        <w:numPr>
          <w:ilvl w:val="0"/>
          <w:numId w:val="153"/>
        </w:numPr>
        <w:rPr>
          <w:rFonts w:cstheme="minorHAnsi"/>
        </w:rPr>
      </w:pPr>
      <w:r w:rsidRPr="005007C5">
        <w:rPr>
          <w:rFonts w:cstheme="minorHAnsi"/>
          <w:b/>
          <w:bCs/>
        </w:rPr>
        <w:t xml:space="preserve">Itsenäisten maiden alkuperäis- ja heimokansoja koskeva yleissopimuksen (ILO) </w:t>
      </w:r>
      <w:r w:rsidR="00D43EB7" w:rsidRPr="005007C5">
        <w:rPr>
          <w:rFonts w:cstheme="minorHAnsi"/>
        </w:rPr>
        <w:t xml:space="preserve">artikla 169 </w:t>
      </w:r>
      <w:r w:rsidRPr="005007C5">
        <w:rPr>
          <w:rFonts w:cstheme="minorHAnsi"/>
        </w:rPr>
        <w:t xml:space="preserve">on </w:t>
      </w:r>
      <w:r w:rsidR="00D43EB7" w:rsidRPr="005007C5">
        <w:rPr>
          <w:rFonts w:cstheme="minorHAnsi"/>
        </w:rPr>
        <w:t>määritellyt alkuperäiskansan</w:t>
      </w:r>
      <w:r w:rsidRPr="005007C5">
        <w:rPr>
          <w:rFonts w:cstheme="minorHAnsi"/>
        </w:rPr>
        <w:t>, mutta</w:t>
      </w:r>
      <w:r w:rsidR="00D43EB7" w:rsidRPr="005007C5">
        <w:rPr>
          <w:rFonts w:cstheme="minorHAnsi"/>
        </w:rPr>
        <w:t xml:space="preserve"> sen tulkinnasta </w:t>
      </w:r>
      <w:r w:rsidRPr="005007C5">
        <w:rPr>
          <w:rFonts w:cstheme="minorHAnsi"/>
        </w:rPr>
        <w:t xml:space="preserve">on </w:t>
      </w:r>
      <w:r w:rsidR="00D43EB7" w:rsidRPr="005007C5">
        <w:rPr>
          <w:rFonts w:cstheme="minorHAnsi"/>
        </w:rPr>
        <w:t>erimielisyyttä</w:t>
      </w:r>
      <w:r w:rsidRPr="005007C5">
        <w:rPr>
          <w:rFonts w:cstheme="minorHAnsi"/>
        </w:rPr>
        <w:t>.</w:t>
      </w:r>
    </w:p>
    <w:p w14:paraId="4DAA4EBD" w14:textId="1EDC4C46" w:rsidR="00D43EB7" w:rsidRPr="005007C5" w:rsidRDefault="00D43EB7" w:rsidP="009C6D18">
      <w:pPr>
        <w:pStyle w:val="Luettelokappale"/>
        <w:numPr>
          <w:ilvl w:val="0"/>
          <w:numId w:val="153"/>
        </w:numPr>
        <w:rPr>
          <w:rFonts w:cstheme="minorHAnsi"/>
        </w:rPr>
      </w:pPr>
      <w:r w:rsidRPr="005007C5">
        <w:rPr>
          <w:rFonts w:cstheme="minorHAnsi"/>
        </w:rPr>
        <w:t xml:space="preserve">Tyypillistä </w:t>
      </w:r>
      <w:r w:rsidR="007B61F1" w:rsidRPr="005007C5">
        <w:rPr>
          <w:rFonts w:cstheme="minorHAnsi"/>
        </w:rPr>
        <w:t xml:space="preserve">alkuperäiskansalle on </w:t>
      </w:r>
      <w:r w:rsidRPr="005007C5">
        <w:rPr>
          <w:rFonts w:cstheme="minorHAnsi"/>
        </w:rPr>
        <w:t xml:space="preserve">ollut pyynti- ja keräilykulttuuri: metsästys, kalastus, porojen hoito jne. </w:t>
      </w:r>
      <w:r w:rsidR="007B61F1" w:rsidRPr="005007C5">
        <w:rPr>
          <w:rFonts w:cstheme="minorHAnsi"/>
        </w:rPr>
        <w:t>E</w:t>
      </w:r>
      <w:r w:rsidRPr="005007C5">
        <w:rPr>
          <w:rFonts w:cstheme="minorHAnsi"/>
        </w:rPr>
        <w:t xml:space="preserve">lämäntapa </w:t>
      </w:r>
      <w:r w:rsidR="007B61F1" w:rsidRPr="005007C5">
        <w:rPr>
          <w:rFonts w:cstheme="minorHAnsi"/>
        </w:rPr>
        <w:t xml:space="preserve">on </w:t>
      </w:r>
      <w:r w:rsidRPr="005007C5">
        <w:rPr>
          <w:rFonts w:cstheme="minorHAnsi"/>
        </w:rPr>
        <w:t>ollut usein liikkuva</w:t>
      </w:r>
      <w:r w:rsidR="007B61F1" w:rsidRPr="005007C5">
        <w:rPr>
          <w:rFonts w:cstheme="minorHAnsi"/>
        </w:rPr>
        <w:t>.</w:t>
      </w:r>
    </w:p>
    <w:p w14:paraId="199B7670" w14:textId="3A611633" w:rsidR="00D43EB7" w:rsidRPr="005007C5" w:rsidRDefault="00D43EB7" w:rsidP="009C6D18">
      <w:pPr>
        <w:pStyle w:val="Luettelokappale"/>
        <w:numPr>
          <w:ilvl w:val="0"/>
          <w:numId w:val="153"/>
        </w:numPr>
        <w:rPr>
          <w:rFonts w:cstheme="minorHAnsi"/>
        </w:rPr>
      </w:pPr>
      <w:r w:rsidRPr="005007C5">
        <w:rPr>
          <w:rFonts w:cstheme="minorHAnsi"/>
        </w:rPr>
        <w:t xml:space="preserve">Perhe ja yhteisö </w:t>
      </w:r>
      <w:r w:rsidR="007B61F1" w:rsidRPr="005007C5">
        <w:rPr>
          <w:rFonts w:cstheme="minorHAnsi"/>
        </w:rPr>
        <w:t xml:space="preserve">on </w:t>
      </w:r>
      <w:r w:rsidRPr="005007C5">
        <w:rPr>
          <w:rFonts w:cstheme="minorHAnsi"/>
        </w:rPr>
        <w:t>tuonut turvan jäsenilleen</w:t>
      </w:r>
      <w:r w:rsidR="007B61F1" w:rsidRPr="005007C5">
        <w:rPr>
          <w:rFonts w:cstheme="minorHAnsi"/>
        </w:rPr>
        <w:t>, esim.</w:t>
      </w:r>
      <w:r w:rsidRPr="005007C5">
        <w:rPr>
          <w:rFonts w:cstheme="minorHAnsi"/>
        </w:rPr>
        <w:t xml:space="preserve"> naiset keräilijöinä ja miehet metsästäjinä</w:t>
      </w:r>
      <w:r w:rsidR="007B61F1" w:rsidRPr="005007C5">
        <w:rPr>
          <w:rFonts w:cstheme="minorHAnsi"/>
        </w:rPr>
        <w:t>.</w:t>
      </w:r>
    </w:p>
    <w:p w14:paraId="7C1B6EFD" w14:textId="3459BE93" w:rsidR="00D43EB7" w:rsidRPr="005007C5" w:rsidRDefault="00D43EB7" w:rsidP="009C6D18">
      <w:pPr>
        <w:pStyle w:val="Luettelokappale"/>
        <w:numPr>
          <w:ilvl w:val="0"/>
          <w:numId w:val="153"/>
        </w:numPr>
        <w:rPr>
          <w:rFonts w:cstheme="minorHAnsi"/>
        </w:rPr>
      </w:pPr>
      <w:r w:rsidRPr="005007C5">
        <w:rPr>
          <w:rFonts w:cstheme="minorHAnsi"/>
          <w:b/>
          <w:bCs/>
        </w:rPr>
        <w:t>Luonnonuskonnot</w:t>
      </w:r>
      <w:r w:rsidRPr="005007C5">
        <w:rPr>
          <w:rFonts w:cstheme="minorHAnsi"/>
        </w:rPr>
        <w:t xml:space="preserve"> ja henget sekä erilaiset perinteiset rituaalit </w:t>
      </w:r>
      <w:r w:rsidR="0067041B" w:rsidRPr="005007C5">
        <w:rPr>
          <w:rFonts w:cstheme="minorHAnsi"/>
        </w:rPr>
        <w:t xml:space="preserve">ovat olleet </w:t>
      </w:r>
      <w:r w:rsidRPr="005007C5">
        <w:rPr>
          <w:rFonts w:cstheme="minorHAnsi"/>
        </w:rPr>
        <w:t>tärkeitä yhteisön elossapysymisen ja ruuan hankinnan kannalta (</w:t>
      </w:r>
      <w:r w:rsidR="0067041B" w:rsidRPr="005007C5">
        <w:rPr>
          <w:rFonts w:cstheme="minorHAnsi"/>
        </w:rPr>
        <w:t xml:space="preserve">esim. </w:t>
      </w:r>
      <w:r w:rsidRPr="005007C5">
        <w:rPr>
          <w:rFonts w:cstheme="minorHAnsi"/>
        </w:rPr>
        <w:t>intiaanien toteemit)</w:t>
      </w:r>
      <w:r w:rsidR="0067041B" w:rsidRPr="005007C5">
        <w:rPr>
          <w:rFonts w:cstheme="minorHAnsi"/>
        </w:rPr>
        <w:t>.</w:t>
      </w:r>
    </w:p>
    <w:p w14:paraId="437DEAFA" w14:textId="71F0E2AB" w:rsidR="00D43EB7" w:rsidRPr="005007C5" w:rsidRDefault="00D43EB7" w:rsidP="009C6D18">
      <w:pPr>
        <w:pStyle w:val="Luettelokappale"/>
        <w:numPr>
          <w:ilvl w:val="0"/>
          <w:numId w:val="153"/>
        </w:numPr>
        <w:rPr>
          <w:rFonts w:cstheme="minorHAnsi"/>
        </w:rPr>
      </w:pPr>
      <w:r w:rsidRPr="005007C5">
        <w:rPr>
          <w:rFonts w:cstheme="minorHAnsi"/>
        </w:rPr>
        <w:t>Maahanmuuttajat, uudisasukkaat, lähetyssaarnaajat ja kauppiaat työntyivät alkuperäiskansojen asuinalueelle, jolloin perinteinen elämäntapa vaarantui</w:t>
      </w:r>
      <w:r w:rsidR="0067041B" w:rsidRPr="005007C5">
        <w:rPr>
          <w:rFonts w:cstheme="minorHAnsi"/>
        </w:rPr>
        <w:t>.</w:t>
      </w:r>
    </w:p>
    <w:p w14:paraId="50AC5774" w14:textId="28A14E7F" w:rsidR="00D43EB7" w:rsidRPr="005007C5" w:rsidRDefault="00D43EB7" w:rsidP="009C6D18">
      <w:pPr>
        <w:pStyle w:val="Luettelokappale"/>
        <w:numPr>
          <w:ilvl w:val="0"/>
          <w:numId w:val="153"/>
        </w:numPr>
        <w:rPr>
          <w:rFonts w:cstheme="minorHAnsi"/>
        </w:rPr>
      </w:pPr>
      <w:r w:rsidRPr="005007C5">
        <w:rPr>
          <w:rFonts w:cstheme="minorHAnsi"/>
        </w:rPr>
        <w:t>Alkuperäiskansat ovat kokeneet sortoa ja painostusta valtakulttuurin osalta</w:t>
      </w:r>
      <w:r w:rsidR="0067041B" w:rsidRPr="005007C5">
        <w:rPr>
          <w:rFonts w:cstheme="minorHAnsi"/>
        </w:rPr>
        <w:t>,</w:t>
      </w:r>
      <w:r w:rsidRPr="005007C5">
        <w:rPr>
          <w:rFonts w:cstheme="minorHAnsi"/>
        </w:rPr>
        <w:t xml:space="preserve"> esim. </w:t>
      </w:r>
      <w:r w:rsidR="0067041B" w:rsidRPr="005007C5">
        <w:rPr>
          <w:rFonts w:cstheme="minorHAnsi"/>
        </w:rPr>
        <w:t>k</w:t>
      </w:r>
      <w:r w:rsidRPr="005007C5">
        <w:rPr>
          <w:rFonts w:cstheme="minorHAnsi"/>
        </w:rPr>
        <w:t>ielen ja uskonnon pakottamista</w:t>
      </w:r>
      <w:r w:rsidR="0067041B" w:rsidRPr="005007C5">
        <w:rPr>
          <w:rFonts w:cstheme="minorHAnsi"/>
        </w:rPr>
        <w:t>.</w:t>
      </w:r>
      <w:r w:rsidRPr="005007C5">
        <w:rPr>
          <w:rFonts w:cstheme="minorHAnsi"/>
        </w:rPr>
        <w:t xml:space="preserve"> </w:t>
      </w:r>
      <w:r w:rsidR="0067041B" w:rsidRPr="005007C5">
        <w:rPr>
          <w:rFonts w:cstheme="minorHAnsi"/>
        </w:rPr>
        <w:t>S</w:t>
      </w:r>
      <w:r w:rsidRPr="005007C5">
        <w:rPr>
          <w:rFonts w:cstheme="minorHAnsi"/>
        </w:rPr>
        <w:t>aamelaisten pakkokäännytystä harjoitettiin puhdasoppisuuden kaudella 1600</w:t>
      </w:r>
      <w:r w:rsidR="0067041B" w:rsidRPr="005007C5">
        <w:rPr>
          <w:rFonts w:cstheme="minorHAnsi"/>
        </w:rPr>
        <w:t>-l</w:t>
      </w:r>
      <w:r w:rsidRPr="005007C5">
        <w:rPr>
          <w:rFonts w:cstheme="minorHAnsi"/>
        </w:rPr>
        <w:t xml:space="preserve">uvulla </w:t>
      </w:r>
      <w:r w:rsidR="0067041B" w:rsidRPr="005007C5">
        <w:rPr>
          <w:rFonts w:cstheme="minorHAnsi"/>
        </w:rPr>
        <w:t xml:space="preserve">Ruotsissa, ja itsenäisen Suomen aikana saamelaislapset joutuivat </w:t>
      </w:r>
      <w:r w:rsidR="006E6EE7" w:rsidRPr="005007C5">
        <w:rPr>
          <w:rFonts w:cstheme="minorHAnsi"/>
        </w:rPr>
        <w:t>kouluihin, jossa he eivät saaneet käyttää omaa kieltään.</w:t>
      </w:r>
    </w:p>
    <w:p w14:paraId="7EA3E6C9" w14:textId="0538F4DB" w:rsidR="00D43EB7" w:rsidRPr="005007C5" w:rsidRDefault="00D43EB7" w:rsidP="009C6D18">
      <w:pPr>
        <w:pStyle w:val="Luettelokappale"/>
        <w:numPr>
          <w:ilvl w:val="0"/>
          <w:numId w:val="153"/>
        </w:numPr>
        <w:rPr>
          <w:rFonts w:cstheme="minorHAnsi"/>
        </w:rPr>
      </w:pPr>
      <w:r w:rsidRPr="005007C5">
        <w:rPr>
          <w:rFonts w:cstheme="minorHAnsi"/>
        </w:rPr>
        <w:t>Alkuperäiskansat ovat joutuneet siirtymään asuinalueiltaan ja heidän elinpiiriään on rajoitettu</w:t>
      </w:r>
      <w:r w:rsidR="006E6EE7" w:rsidRPr="005007C5">
        <w:rPr>
          <w:rFonts w:cstheme="minorHAnsi"/>
        </w:rPr>
        <w:t>. Amerikan</w:t>
      </w:r>
      <w:r w:rsidRPr="005007C5">
        <w:rPr>
          <w:rFonts w:cstheme="minorHAnsi"/>
        </w:rPr>
        <w:t xml:space="preserve"> intiaanit sullottiin lopulta reservaatteihin, samoin </w:t>
      </w:r>
      <w:r w:rsidR="006E6EE7" w:rsidRPr="005007C5">
        <w:rPr>
          <w:rFonts w:cstheme="minorHAnsi"/>
        </w:rPr>
        <w:t xml:space="preserve">Australian </w:t>
      </w:r>
      <w:r w:rsidRPr="005007C5">
        <w:rPr>
          <w:rFonts w:cstheme="minorHAnsi"/>
        </w:rPr>
        <w:t>aboriginaalit</w:t>
      </w:r>
      <w:r w:rsidR="006E6EE7" w:rsidRPr="005007C5">
        <w:rPr>
          <w:rFonts w:cstheme="minorHAnsi"/>
        </w:rPr>
        <w:t>.</w:t>
      </w:r>
    </w:p>
    <w:p w14:paraId="752AD4FF" w14:textId="751639AA" w:rsidR="000B0FE9" w:rsidRPr="005007C5" w:rsidRDefault="00D43EB7" w:rsidP="009C6D18">
      <w:pPr>
        <w:pStyle w:val="Luettelokappale"/>
        <w:numPr>
          <w:ilvl w:val="0"/>
          <w:numId w:val="153"/>
        </w:numPr>
        <w:rPr>
          <w:rFonts w:cstheme="minorHAnsi"/>
        </w:rPr>
      </w:pPr>
      <w:r w:rsidRPr="005007C5">
        <w:rPr>
          <w:rFonts w:cstheme="minorHAnsi"/>
        </w:rPr>
        <w:t>Useissa maissa on 1990-luvulta alkaen tunnustettu alkuperäiskansojen asema ja hallitukset ovat pyytäneet anteeksi sortoa ja sulautuspolitiikkaa</w:t>
      </w:r>
      <w:r w:rsidR="006E6EE7" w:rsidRPr="005007C5">
        <w:rPr>
          <w:rFonts w:cstheme="minorHAnsi"/>
        </w:rPr>
        <w:t>,</w:t>
      </w:r>
      <w:r w:rsidRPr="005007C5">
        <w:rPr>
          <w:rFonts w:cstheme="minorHAnsi"/>
        </w:rPr>
        <w:t xml:space="preserve"> esim. Australiassa.</w:t>
      </w:r>
    </w:p>
    <w:p w14:paraId="70D9B191" w14:textId="08627339" w:rsidR="00D43EB7" w:rsidRPr="005007C5" w:rsidRDefault="00D43EB7" w:rsidP="009C6D18">
      <w:pPr>
        <w:pStyle w:val="Luettelokappale"/>
        <w:numPr>
          <w:ilvl w:val="0"/>
          <w:numId w:val="153"/>
        </w:numPr>
        <w:rPr>
          <w:rFonts w:cstheme="minorHAnsi"/>
        </w:rPr>
      </w:pPr>
      <w:r w:rsidRPr="005007C5">
        <w:rPr>
          <w:rFonts w:cstheme="minorHAnsi"/>
        </w:rPr>
        <w:t>Saamelaisten asema alkuperäiskansana on tunnustettu Suomessa, Ruotsissa ja Norjassa</w:t>
      </w:r>
      <w:r w:rsidR="006E6EE7" w:rsidRPr="005007C5">
        <w:rPr>
          <w:rFonts w:cstheme="minorHAnsi"/>
        </w:rPr>
        <w:t>, mutta ei Venäjällä, jossa useat arktiset kansat kärsivät Neuvostoliiton aikana</w:t>
      </w:r>
      <w:r w:rsidRPr="005007C5">
        <w:rPr>
          <w:rFonts w:cstheme="minorHAnsi"/>
        </w:rPr>
        <w:t>.</w:t>
      </w:r>
    </w:p>
    <w:p w14:paraId="6A7DEDF3" w14:textId="43EB1990" w:rsidR="00D43EB7" w:rsidRPr="005007C5" w:rsidRDefault="00D43EB7" w:rsidP="009C6D18">
      <w:pPr>
        <w:pStyle w:val="Luettelokappale"/>
        <w:numPr>
          <w:ilvl w:val="0"/>
          <w:numId w:val="153"/>
        </w:numPr>
        <w:rPr>
          <w:rFonts w:cstheme="minorHAnsi"/>
        </w:rPr>
      </w:pPr>
      <w:r w:rsidRPr="005007C5">
        <w:rPr>
          <w:rFonts w:cstheme="minorHAnsi"/>
        </w:rPr>
        <w:t>Sopeutuminen valtakulttuurin arvoihin ja elämäntapaan voi olla hankalaa</w:t>
      </w:r>
      <w:r w:rsidR="006E6EE7" w:rsidRPr="005007C5">
        <w:rPr>
          <w:rFonts w:cstheme="minorHAnsi"/>
        </w:rPr>
        <w:t>.</w:t>
      </w:r>
    </w:p>
    <w:p w14:paraId="7C1E813A" w14:textId="40D2676F" w:rsidR="00D43EB7" w:rsidRPr="005007C5" w:rsidRDefault="00D43EB7" w:rsidP="009C6D18">
      <w:pPr>
        <w:pStyle w:val="Luettelokappale"/>
        <w:numPr>
          <w:ilvl w:val="0"/>
          <w:numId w:val="153"/>
        </w:numPr>
        <w:rPr>
          <w:rFonts w:cstheme="minorHAnsi"/>
        </w:rPr>
      </w:pPr>
      <w:r w:rsidRPr="005007C5">
        <w:rPr>
          <w:rFonts w:cstheme="minorHAnsi"/>
        </w:rPr>
        <w:t>Alkuperäiskansoja on paljon, mutta useimmat niistä ovat varsin pieniä</w:t>
      </w:r>
      <w:r w:rsidR="006E6EE7" w:rsidRPr="005007C5">
        <w:rPr>
          <w:rFonts w:cstheme="minorHAnsi"/>
        </w:rPr>
        <w:t>. Yhteensä</w:t>
      </w:r>
      <w:r w:rsidRPr="005007C5">
        <w:rPr>
          <w:rFonts w:cstheme="minorHAnsi"/>
        </w:rPr>
        <w:t xml:space="preserve"> arviot vaihtelevat 370-600 miljoonan ihmisen välillä (noin 6% maailman väestöstä) </w:t>
      </w:r>
    </w:p>
    <w:p w14:paraId="39509B3C" w14:textId="7F810925" w:rsidR="00D43EB7" w:rsidRPr="005007C5" w:rsidRDefault="00D43EB7" w:rsidP="009C6D18">
      <w:pPr>
        <w:pStyle w:val="Luettelokappale"/>
        <w:numPr>
          <w:ilvl w:val="0"/>
          <w:numId w:val="153"/>
        </w:numPr>
        <w:rPr>
          <w:rFonts w:cstheme="minorHAnsi"/>
        </w:rPr>
      </w:pPr>
      <w:r w:rsidRPr="005007C5">
        <w:rPr>
          <w:rFonts w:cstheme="minorHAnsi"/>
        </w:rPr>
        <w:t xml:space="preserve">Jopa 80% maapallon </w:t>
      </w:r>
      <w:r w:rsidR="006E6EE7" w:rsidRPr="005007C5">
        <w:rPr>
          <w:rFonts w:cstheme="minorHAnsi"/>
        </w:rPr>
        <w:t xml:space="preserve">luonnon </w:t>
      </w:r>
      <w:r w:rsidRPr="005007C5">
        <w:rPr>
          <w:rFonts w:cstheme="minorHAnsi"/>
        </w:rPr>
        <w:t>monimuotoisuudesta sijaitsee alkuperäiskansojen alueilla</w:t>
      </w:r>
      <w:r w:rsidR="006E6EE7" w:rsidRPr="005007C5">
        <w:rPr>
          <w:rFonts w:cstheme="minorHAnsi"/>
        </w:rPr>
        <w:t>.</w:t>
      </w:r>
    </w:p>
    <w:p w14:paraId="64602EBA" w14:textId="4AA9A28B" w:rsidR="00D43EB7" w:rsidRPr="005007C5" w:rsidRDefault="00D43EB7" w:rsidP="009C6D18">
      <w:pPr>
        <w:pStyle w:val="Luettelokappale"/>
        <w:numPr>
          <w:ilvl w:val="0"/>
          <w:numId w:val="153"/>
        </w:numPr>
        <w:rPr>
          <w:rFonts w:cstheme="minorHAnsi"/>
        </w:rPr>
      </w:pPr>
      <w:r w:rsidRPr="005007C5">
        <w:rPr>
          <w:rFonts w:cstheme="minorHAnsi"/>
        </w:rPr>
        <w:t xml:space="preserve">Alkuperäiskanojen edustajat ovat järjestäytyneet oman kulttuurinsa ja elämäntapansa puolustamiseksi esim. </w:t>
      </w:r>
      <w:r w:rsidR="00DB1058" w:rsidRPr="005007C5">
        <w:rPr>
          <w:rFonts w:cstheme="minorHAnsi"/>
          <w:b/>
        </w:rPr>
        <w:t>s</w:t>
      </w:r>
      <w:r w:rsidRPr="005007C5">
        <w:rPr>
          <w:rFonts w:cstheme="minorHAnsi"/>
          <w:b/>
        </w:rPr>
        <w:t>aamelaiskäräjät</w:t>
      </w:r>
      <w:r w:rsidR="006E6EE7" w:rsidRPr="005007C5">
        <w:rPr>
          <w:rFonts w:cstheme="minorHAnsi"/>
        </w:rPr>
        <w:t>.</w:t>
      </w:r>
    </w:p>
    <w:p w14:paraId="244269D0" w14:textId="22E215E0" w:rsidR="00D5785E" w:rsidRPr="005007C5" w:rsidRDefault="00D5785E" w:rsidP="00D43EB7">
      <w:pPr>
        <w:rPr>
          <w:rFonts w:cstheme="minorHAnsi"/>
        </w:rPr>
      </w:pPr>
    </w:p>
    <w:p w14:paraId="566DE686" w14:textId="0844D739" w:rsidR="00D5785E" w:rsidRPr="005007C5" w:rsidRDefault="00D5785E" w:rsidP="00D5785E">
      <w:pPr>
        <w:jc w:val="center"/>
        <w:rPr>
          <w:rFonts w:cstheme="minorHAnsi"/>
          <w:b/>
          <w:sz w:val="20"/>
        </w:rPr>
      </w:pPr>
      <w:r w:rsidRPr="005007C5">
        <w:rPr>
          <w:rFonts w:cstheme="minorHAnsi"/>
          <w:b/>
          <w:sz w:val="20"/>
        </w:rPr>
        <w:lastRenderedPageBreak/>
        <w:t>Saamenkielten asema on uhanalainen; kieltä puhuvia on Suomessa 0,02% väestöstä. Saamelaisia on arviolta 75.000 - 100.000 ihmistä, joista noin 10 000 asuu Suomessa. Saamelaisten kansallispäivää vietetään helmikuun kuudentena.</w:t>
      </w:r>
    </w:p>
    <w:p w14:paraId="2A2AE60C" w14:textId="54014926" w:rsidR="00D43EB7" w:rsidRPr="005007C5" w:rsidRDefault="00722C66" w:rsidP="00D5785E">
      <w:pPr>
        <w:jc w:val="center"/>
        <w:rPr>
          <w:rFonts w:cstheme="minorHAnsi"/>
          <w:b/>
          <w:sz w:val="20"/>
        </w:rPr>
      </w:pPr>
      <w:r w:rsidRPr="005007C5">
        <w:rPr>
          <w:rFonts w:cstheme="minorHAnsi"/>
          <w:b/>
          <w:sz w:val="20"/>
        </w:rPr>
        <w:drawing>
          <wp:inline distT="0" distB="0" distL="0" distR="0" wp14:anchorId="26E96814" wp14:editId="634A7E30">
            <wp:extent cx="1810385" cy="1763395"/>
            <wp:effectExtent l="0" t="0" r="0" b="8255"/>
            <wp:docPr id="16" name="Kuva 16" descr="C:\Users\jari.ukkonen\AppData\Local\Microsoft\Windows\INetCache\Content.MSO\12FF35C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ri.ukkonen\AppData\Local\Microsoft\Windows\INetCache\Content.MSO\12FF35CD.tmp"/>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10385" cy="1763395"/>
                    </a:xfrm>
                    <a:prstGeom prst="rect">
                      <a:avLst/>
                    </a:prstGeom>
                    <a:noFill/>
                    <a:ln>
                      <a:noFill/>
                    </a:ln>
                  </pic:spPr>
                </pic:pic>
              </a:graphicData>
            </a:graphic>
          </wp:inline>
        </w:drawing>
      </w:r>
    </w:p>
    <w:p w14:paraId="50600D6C" w14:textId="0FEFC12D" w:rsidR="00FB7F2C" w:rsidRPr="005007C5" w:rsidRDefault="00FB7F2C" w:rsidP="00D5785E">
      <w:pPr>
        <w:jc w:val="center"/>
        <w:rPr>
          <w:rFonts w:cstheme="minorHAnsi"/>
          <w:b/>
          <w:sz w:val="20"/>
        </w:rPr>
      </w:pPr>
      <w:r w:rsidRPr="005007C5">
        <w:rPr>
          <w:rFonts w:cstheme="minorHAnsi"/>
          <w:b/>
          <w:sz w:val="20"/>
        </w:rPr>
        <w:t>Lähde: Wikipedia.</w:t>
      </w:r>
    </w:p>
    <w:p w14:paraId="4AC82AAF" w14:textId="77777777" w:rsidR="00D43EB7" w:rsidRPr="005007C5" w:rsidRDefault="00D43EB7" w:rsidP="00D43EB7">
      <w:pPr>
        <w:rPr>
          <w:rFonts w:cstheme="minorHAnsi"/>
        </w:rPr>
      </w:pPr>
    </w:p>
    <w:p w14:paraId="7C1A4A9F" w14:textId="77777777" w:rsidR="00D43EB7" w:rsidRPr="005007C5" w:rsidRDefault="00D43EB7" w:rsidP="00D43EB7">
      <w:pPr>
        <w:rPr>
          <w:rFonts w:cstheme="minorHAnsi"/>
        </w:rPr>
      </w:pPr>
    </w:p>
    <w:p w14:paraId="17ADA7CE" w14:textId="77777777" w:rsidR="00D43EB7" w:rsidRPr="005007C5" w:rsidRDefault="00D43EB7" w:rsidP="00D43EB7">
      <w:pPr>
        <w:rPr>
          <w:rFonts w:cstheme="minorHAnsi"/>
          <w:b/>
          <w:bCs/>
        </w:rPr>
      </w:pPr>
      <w:r w:rsidRPr="005007C5">
        <w:rPr>
          <w:rFonts w:cstheme="minorHAnsi"/>
          <w:b/>
          <w:bCs/>
        </w:rPr>
        <w:t>Pohdi:</w:t>
      </w:r>
    </w:p>
    <w:p w14:paraId="7C0B4EFE" w14:textId="77777777" w:rsidR="00D43EB7" w:rsidRPr="005007C5" w:rsidRDefault="00D43EB7" w:rsidP="009C6D18">
      <w:pPr>
        <w:pStyle w:val="Luettelokappale"/>
        <w:numPr>
          <w:ilvl w:val="0"/>
          <w:numId w:val="151"/>
        </w:numPr>
        <w:rPr>
          <w:rFonts w:cstheme="minorHAnsi"/>
          <w:b/>
          <w:bCs/>
        </w:rPr>
      </w:pPr>
      <w:r w:rsidRPr="005007C5">
        <w:rPr>
          <w:rFonts w:cstheme="minorHAnsi"/>
        </w:rPr>
        <w:t>Millaisia yhteisiä piirteitä eri alkuperäiskansojen historiasta voidaan havaita?</w:t>
      </w:r>
    </w:p>
    <w:p w14:paraId="58E25936" w14:textId="77777777" w:rsidR="00D43EB7" w:rsidRPr="005007C5" w:rsidRDefault="00D43EB7" w:rsidP="009C6D18">
      <w:pPr>
        <w:pStyle w:val="Luettelokappale"/>
        <w:numPr>
          <w:ilvl w:val="0"/>
          <w:numId w:val="151"/>
        </w:numPr>
        <w:rPr>
          <w:rFonts w:cstheme="minorHAnsi"/>
          <w:b/>
          <w:bCs/>
        </w:rPr>
      </w:pPr>
      <w:r w:rsidRPr="005007C5">
        <w:rPr>
          <w:rFonts w:cstheme="minorHAnsi"/>
        </w:rPr>
        <w:t>Ota selvää saamen kielistä ja niitä puhuvien saamelaisten määrästä.</w:t>
      </w:r>
    </w:p>
    <w:p w14:paraId="7E855F07" w14:textId="77777777" w:rsidR="00D43EB7" w:rsidRPr="005007C5" w:rsidRDefault="00D43EB7" w:rsidP="009C6D18">
      <w:pPr>
        <w:pStyle w:val="Luettelokappale"/>
        <w:numPr>
          <w:ilvl w:val="0"/>
          <w:numId w:val="151"/>
        </w:numPr>
        <w:rPr>
          <w:rFonts w:cstheme="minorHAnsi"/>
          <w:b/>
          <w:bCs/>
        </w:rPr>
      </w:pPr>
      <w:r w:rsidRPr="005007C5">
        <w:rPr>
          <w:rFonts w:cstheme="minorHAnsi"/>
        </w:rPr>
        <w:t xml:space="preserve">Pohdi alkuperäiskansojen luontosuhdetta ja sen tyypillisiä piirteitä.  </w:t>
      </w:r>
    </w:p>
    <w:p w14:paraId="5D9B9DC1" w14:textId="77777777" w:rsidR="00D43EB7" w:rsidRPr="005007C5" w:rsidRDefault="00D43EB7" w:rsidP="00D43EB7">
      <w:pPr>
        <w:rPr>
          <w:rFonts w:cstheme="minorHAnsi"/>
        </w:rPr>
      </w:pPr>
    </w:p>
    <w:p w14:paraId="35FFEC07" w14:textId="77777777" w:rsidR="00D43EB7" w:rsidRPr="005007C5" w:rsidRDefault="00D43EB7" w:rsidP="00D43EB7">
      <w:pPr>
        <w:rPr>
          <w:rFonts w:cstheme="minorHAnsi"/>
        </w:rPr>
      </w:pPr>
    </w:p>
    <w:p w14:paraId="360E8623" w14:textId="77777777" w:rsidR="00D43EB7" w:rsidRPr="005007C5" w:rsidRDefault="00D43EB7" w:rsidP="00D43EB7">
      <w:pPr>
        <w:rPr>
          <w:rFonts w:cstheme="minorHAnsi"/>
        </w:rPr>
      </w:pPr>
    </w:p>
    <w:p w14:paraId="663CAC07" w14:textId="77777777" w:rsidR="00D43EB7" w:rsidRPr="005007C5" w:rsidRDefault="00D43EB7" w:rsidP="00D43EB7">
      <w:pPr>
        <w:rPr>
          <w:rFonts w:cstheme="minorHAnsi"/>
        </w:rPr>
      </w:pPr>
    </w:p>
    <w:p w14:paraId="40A0750A" w14:textId="77777777" w:rsidR="00D43EB7" w:rsidRPr="005007C5" w:rsidRDefault="00D43EB7" w:rsidP="00D43EB7">
      <w:pPr>
        <w:rPr>
          <w:rFonts w:cstheme="minorHAnsi"/>
        </w:rPr>
      </w:pPr>
    </w:p>
    <w:p w14:paraId="66B6DB12" w14:textId="77777777" w:rsidR="00D43EB7" w:rsidRPr="005007C5" w:rsidRDefault="00D43EB7" w:rsidP="00D43EB7">
      <w:pPr>
        <w:rPr>
          <w:rFonts w:cstheme="minorHAnsi"/>
        </w:rPr>
      </w:pPr>
    </w:p>
    <w:p w14:paraId="5B0DA69D" w14:textId="77777777" w:rsidR="00D5785E" w:rsidRPr="005007C5" w:rsidRDefault="00D5785E">
      <w:pPr>
        <w:rPr>
          <w:rFonts w:cstheme="minorHAnsi"/>
          <w:b/>
          <w:bCs/>
        </w:rPr>
      </w:pPr>
      <w:r w:rsidRPr="005007C5">
        <w:rPr>
          <w:rFonts w:cstheme="minorHAnsi"/>
          <w:b/>
          <w:bCs/>
        </w:rPr>
        <w:br w:type="page"/>
      </w:r>
    </w:p>
    <w:p w14:paraId="430939CF" w14:textId="110165F8" w:rsidR="00D43EB7" w:rsidRPr="005007C5" w:rsidRDefault="00D43EB7" w:rsidP="00D43EB7">
      <w:pPr>
        <w:pStyle w:val="Otsikko1"/>
        <w:rPr>
          <w:rFonts w:eastAsia="Arial"/>
        </w:rPr>
      </w:pPr>
      <w:bookmarkStart w:id="60" w:name="_Toc32604030"/>
      <w:r w:rsidRPr="005007C5">
        <w:rPr>
          <w:rFonts w:eastAsia="Arial"/>
        </w:rPr>
        <w:lastRenderedPageBreak/>
        <w:t>Loppukertausten oikeat rivit</w:t>
      </w:r>
      <w:bookmarkEnd w:id="60"/>
    </w:p>
    <w:p w14:paraId="340E0D19" w14:textId="77777777" w:rsidR="00B97A2D" w:rsidRPr="005007C5" w:rsidRDefault="00B97A2D" w:rsidP="00D43EB7">
      <w:pPr>
        <w:rPr>
          <w:rFonts w:eastAsia="Arial" w:cstheme="minorHAnsi"/>
          <w:color w:val="222222"/>
        </w:rPr>
      </w:pPr>
    </w:p>
    <w:p w14:paraId="53FB8175" w14:textId="38E4CD01" w:rsidR="00D43EB7" w:rsidRPr="005007C5" w:rsidRDefault="00D43EB7" w:rsidP="00D43EB7">
      <w:pPr>
        <w:rPr>
          <w:rFonts w:eastAsia="Arial" w:cstheme="minorHAnsi"/>
          <w:color w:val="222222"/>
        </w:rPr>
      </w:pPr>
      <w:r w:rsidRPr="005007C5">
        <w:rPr>
          <w:rFonts w:eastAsia="Arial" w:cstheme="minorHAnsi"/>
          <w:b/>
          <w:color w:val="222222"/>
        </w:rPr>
        <w:t>Kurssi 1</w:t>
      </w:r>
      <w:r w:rsidRPr="005007C5">
        <w:rPr>
          <w:rFonts w:eastAsia="Arial" w:cstheme="minorHAnsi"/>
          <w:color w:val="222222"/>
        </w:rPr>
        <w:t>:</w:t>
      </w:r>
      <w:r w:rsidR="00FF77D2" w:rsidRPr="005007C5">
        <w:rPr>
          <w:rFonts w:eastAsia="Arial" w:cstheme="minorHAnsi"/>
          <w:color w:val="222222"/>
        </w:rPr>
        <w:t xml:space="preserve"> 1.c 2.b 3.b 4.a 5.c 6.b 7.b 8.d 9. b 10. b 11. d 12. a 13.c 14. c 15. c</w:t>
      </w:r>
    </w:p>
    <w:p w14:paraId="54102E74" w14:textId="77777777" w:rsidR="00B97A2D" w:rsidRPr="005007C5" w:rsidRDefault="00B97A2D" w:rsidP="00D43EB7">
      <w:pPr>
        <w:rPr>
          <w:rFonts w:eastAsia="Arial" w:cstheme="minorHAnsi"/>
          <w:color w:val="222222"/>
        </w:rPr>
      </w:pPr>
    </w:p>
    <w:p w14:paraId="72A23560" w14:textId="38633B2C" w:rsidR="00D43EB7" w:rsidRPr="005007C5" w:rsidRDefault="00D43EB7" w:rsidP="00D43EB7">
      <w:pPr>
        <w:rPr>
          <w:rFonts w:eastAsia="Arial" w:cstheme="minorHAnsi"/>
          <w:color w:val="222222"/>
        </w:rPr>
      </w:pPr>
      <w:r w:rsidRPr="005007C5">
        <w:rPr>
          <w:rFonts w:eastAsia="Arial" w:cstheme="minorHAnsi"/>
          <w:b/>
          <w:color w:val="222222"/>
        </w:rPr>
        <w:t>Kurssi 2</w:t>
      </w:r>
      <w:r w:rsidRPr="005007C5">
        <w:rPr>
          <w:rFonts w:eastAsia="Arial" w:cstheme="minorHAnsi"/>
          <w:color w:val="222222"/>
        </w:rPr>
        <w:t>:</w:t>
      </w:r>
      <w:r w:rsidR="00FF77D2" w:rsidRPr="005007C5">
        <w:rPr>
          <w:rFonts w:eastAsia="Arial" w:cstheme="minorHAnsi"/>
          <w:color w:val="222222"/>
        </w:rPr>
        <w:t xml:space="preserve"> 1.a 2.c 3. c 4.b 5. c 6. a 7. b 8.a 9.c 10. c</w:t>
      </w:r>
    </w:p>
    <w:p w14:paraId="39D2F6BD" w14:textId="77777777" w:rsidR="00B97A2D" w:rsidRPr="005007C5" w:rsidRDefault="00B97A2D" w:rsidP="00D43EB7">
      <w:pPr>
        <w:rPr>
          <w:rFonts w:eastAsia="Arial" w:cstheme="minorHAnsi"/>
          <w:color w:val="222222"/>
        </w:rPr>
      </w:pPr>
    </w:p>
    <w:p w14:paraId="53E695D7" w14:textId="6351BD0A" w:rsidR="00D43EB7" w:rsidRPr="005007C5" w:rsidRDefault="00D43EB7" w:rsidP="00D43EB7">
      <w:pPr>
        <w:rPr>
          <w:rFonts w:eastAsia="Arial" w:cstheme="minorHAnsi"/>
          <w:color w:val="222222"/>
        </w:rPr>
      </w:pPr>
      <w:r w:rsidRPr="005007C5">
        <w:rPr>
          <w:rFonts w:eastAsia="Arial" w:cstheme="minorHAnsi"/>
          <w:b/>
          <w:color w:val="222222"/>
        </w:rPr>
        <w:t>Kurssi 3</w:t>
      </w:r>
      <w:r w:rsidRPr="005007C5">
        <w:rPr>
          <w:rFonts w:eastAsia="Arial" w:cstheme="minorHAnsi"/>
          <w:color w:val="222222"/>
        </w:rPr>
        <w:t xml:space="preserve">: </w:t>
      </w:r>
      <w:r w:rsidR="00FF77D2" w:rsidRPr="005007C5">
        <w:rPr>
          <w:rFonts w:eastAsia="Arial" w:cstheme="minorHAnsi"/>
          <w:color w:val="222222"/>
        </w:rPr>
        <w:t>1. b 2.c 3.b 4.a 5.b 6.d 7.c 8.d 9.a 10. d 11.c 12.b 13. a 14. b 15.c 16.d 17. d 18. c 19. a 20.b</w:t>
      </w:r>
    </w:p>
    <w:p w14:paraId="36B76C06" w14:textId="77777777" w:rsidR="00D43EB7" w:rsidRPr="005007C5" w:rsidRDefault="00D43EB7" w:rsidP="0078029F">
      <w:pPr>
        <w:pStyle w:val="Otsikko1"/>
        <w:rPr>
          <w:bCs/>
        </w:rPr>
      </w:pPr>
    </w:p>
    <w:p w14:paraId="198E0056" w14:textId="77777777" w:rsidR="00D860F7" w:rsidRPr="005007C5" w:rsidRDefault="00D860F7">
      <w:pPr>
        <w:rPr>
          <w:rFonts w:ascii="Cambria" w:eastAsiaTheme="majorEastAsia" w:hAnsi="Cambria" w:cstheme="majorBidi"/>
          <w:b/>
          <w:sz w:val="28"/>
          <w:szCs w:val="32"/>
        </w:rPr>
      </w:pPr>
      <w:r w:rsidRPr="005007C5">
        <w:br w:type="page"/>
      </w:r>
    </w:p>
    <w:p w14:paraId="750AAFCE" w14:textId="208E98F0" w:rsidR="0078029F" w:rsidRPr="005007C5" w:rsidRDefault="0078029F" w:rsidP="0078029F">
      <w:pPr>
        <w:pStyle w:val="Otsikko1"/>
        <w:rPr>
          <w:bCs/>
        </w:rPr>
      </w:pPr>
      <w:bookmarkStart w:id="61" w:name="_Toc32604031"/>
      <w:r w:rsidRPr="005007C5">
        <w:lastRenderedPageBreak/>
        <w:t>Historian ylioppilaskoetehtäviä</w:t>
      </w:r>
      <w:bookmarkEnd w:id="61"/>
    </w:p>
    <w:p w14:paraId="5749F465" w14:textId="77777777" w:rsidR="0078029F" w:rsidRPr="005007C5" w:rsidRDefault="0078029F" w:rsidP="0078029F"/>
    <w:p w14:paraId="4B31AEB1" w14:textId="77777777" w:rsidR="0078029F" w:rsidRPr="005007C5" w:rsidRDefault="0078029F" w:rsidP="0078029F">
      <w:pPr>
        <w:pStyle w:val="Otsikko2"/>
      </w:pPr>
      <w:bookmarkStart w:id="62" w:name="_Toc32604032"/>
      <w:r w:rsidRPr="005007C5">
        <w:t>HI1 tehtäviä</w:t>
      </w:r>
      <w:bookmarkEnd w:id="62"/>
    </w:p>
    <w:p w14:paraId="3CD50D59" w14:textId="35A20699" w:rsidR="00B97A2D" w:rsidRPr="005007C5" w:rsidRDefault="00B97A2D" w:rsidP="00D5785E">
      <w:pPr>
        <w:rPr>
          <w:rFonts w:eastAsia="Source Sans Pro" w:cstheme="minorHAnsi"/>
        </w:rPr>
      </w:pPr>
      <w:r w:rsidRPr="005007C5">
        <w:rPr>
          <w:rFonts w:eastAsia="Source Sans Pro" w:cstheme="minorHAnsi"/>
        </w:rPr>
        <w:t>(</w:t>
      </w:r>
      <w:r w:rsidRPr="005007C5">
        <w:rPr>
          <w:rFonts w:eastAsia="Source Sans Pro" w:cstheme="minorHAnsi"/>
          <w:b/>
        </w:rPr>
        <w:t>K2019</w:t>
      </w:r>
      <w:r w:rsidRPr="005007C5">
        <w:rPr>
          <w:rFonts w:eastAsia="Source Sans Pro" w:cstheme="minorHAnsi"/>
        </w:rPr>
        <w:t xml:space="preserve">) </w:t>
      </w:r>
      <w:r w:rsidR="00D5785E" w:rsidRPr="005007C5">
        <w:rPr>
          <w:rFonts w:eastAsia="Source Sans Pro" w:cstheme="minorHAnsi"/>
        </w:rPr>
        <w:t xml:space="preserve">Rooman kaupungin kasvun edellytykset (20 p.) </w:t>
      </w:r>
    </w:p>
    <w:p w14:paraId="5ADBAE1C" w14:textId="1743B269" w:rsidR="00D5785E" w:rsidRPr="005007C5" w:rsidRDefault="00D5785E" w:rsidP="00D5785E">
      <w:pPr>
        <w:rPr>
          <w:rFonts w:cstheme="minorHAnsi"/>
          <w:b/>
          <w:bCs/>
        </w:rPr>
      </w:pPr>
      <w:r w:rsidRPr="005007C5">
        <w:rPr>
          <w:rFonts w:eastAsia="Source Sans Pro" w:cstheme="minorHAnsi"/>
        </w:rPr>
        <w:t xml:space="preserve">On arvioitu, että Rooman kaupungin väkiluku oli keisari Konstantinus Suuren (keisarina 306–337) aikana miljoonan ja kahden miljoonan asukkaan välillä. Antiikin ajan jälkeen miljoonan asukkaan raja rikottiin Euroopan kaupungeissa seuraavan kerran vasta Lontoossa 1800-luvun alussa. Erittele, mitä taloudellisia ja poliittisia edellytyksiä Roomalla oli kasvaa miljoonakaupungiksi. </w:t>
      </w:r>
    </w:p>
    <w:p w14:paraId="328DEAD5" w14:textId="77777777" w:rsidR="00D5785E" w:rsidRPr="005007C5" w:rsidRDefault="00D5785E" w:rsidP="00D5785E">
      <w:pPr>
        <w:rPr>
          <w:rFonts w:eastAsia="Source Sans Pro" w:cstheme="minorHAnsi"/>
        </w:rPr>
      </w:pPr>
    </w:p>
    <w:p w14:paraId="355A5A0E" w14:textId="7BA20384" w:rsidR="00B97A2D" w:rsidRPr="005007C5" w:rsidRDefault="00B97A2D" w:rsidP="00D5785E">
      <w:pPr>
        <w:rPr>
          <w:rFonts w:cstheme="minorHAnsi"/>
        </w:rPr>
      </w:pPr>
      <w:r w:rsidRPr="005007C5">
        <w:rPr>
          <w:rFonts w:eastAsia="Source Sans Pro" w:cstheme="minorHAnsi"/>
          <w:b/>
        </w:rPr>
        <w:t>(S2019)</w:t>
      </w:r>
      <w:r w:rsidRPr="005007C5">
        <w:rPr>
          <w:rFonts w:cstheme="minorHAnsi"/>
        </w:rPr>
        <w:t xml:space="preserve"> </w:t>
      </w:r>
      <w:r w:rsidR="00D5785E" w:rsidRPr="005007C5">
        <w:rPr>
          <w:rFonts w:eastAsia="Source Sans Pro" w:cstheme="minorHAnsi"/>
        </w:rPr>
        <w:t xml:space="preserve">Ensimmäiset korkeakulttuurit (20 p.) </w:t>
      </w:r>
    </w:p>
    <w:p w14:paraId="38B33C78" w14:textId="3E81D823" w:rsidR="00D5785E" w:rsidRPr="005007C5" w:rsidRDefault="00D5785E" w:rsidP="00D5785E">
      <w:pPr>
        <w:rPr>
          <w:rFonts w:cstheme="minorHAnsi"/>
        </w:rPr>
      </w:pPr>
      <w:r w:rsidRPr="005007C5">
        <w:rPr>
          <w:rFonts w:eastAsia="Source Sans Pro" w:cstheme="minorHAnsi"/>
        </w:rPr>
        <w:t>Tarkastele, millaisia piirteitä varhaisilla korkeakulttuureilla oli ja mitkä tekijät vaikuttivat korkeakulttuurien syntyyn tietyille alueille.</w:t>
      </w:r>
    </w:p>
    <w:p w14:paraId="671EAD1E" w14:textId="77777777" w:rsidR="00B97A2D" w:rsidRPr="005007C5" w:rsidRDefault="00B97A2D" w:rsidP="00D5785E">
      <w:pPr>
        <w:rPr>
          <w:rFonts w:eastAsia="Source Sans Pro" w:cstheme="minorHAnsi"/>
          <w:b/>
        </w:rPr>
      </w:pPr>
    </w:p>
    <w:p w14:paraId="57167CEE" w14:textId="76098ACC" w:rsidR="00B97A2D" w:rsidRPr="005007C5" w:rsidRDefault="00B97A2D" w:rsidP="00D5785E">
      <w:pPr>
        <w:rPr>
          <w:rFonts w:eastAsia="Source Sans Pro" w:cstheme="minorHAnsi"/>
        </w:rPr>
      </w:pPr>
      <w:r w:rsidRPr="005007C5">
        <w:rPr>
          <w:rFonts w:eastAsia="Source Sans Pro" w:cstheme="minorHAnsi"/>
          <w:b/>
        </w:rPr>
        <w:t>(K2018)</w:t>
      </w:r>
      <w:r w:rsidRPr="005007C5">
        <w:rPr>
          <w:rFonts w:eastAsia="Source Sans Pro" w:cstheme="minorHAnsi"/>
        </w:rPr>
        <w:t xml:space="preserve"> </w:t>
      </w:r>
      <w:r w:rsidR="00D5785E" w:rsidRPr="005007C5">
        <w:rPr>
          <w:rFonts w:eastAsia="Source Sans Pro" w:cstheme="minorHAnsi"/>
        </w:rPr>
        <w:t xml:space="preserve">Feodaaliyhteiskunta (20p.) </w:t>
      </w:r>
    </w:p>
    <w:p w14:paraId="4F238855" w14:textId="14018ACC" w:rsidR="00D5785E" w:rsidRPr="005007C5" w:rsidRDefault="00D5785E" w:rsidP="00D5785E">
      <w:pPr>
        <w:rPr>
          <w:rFonts w:cstheme="minorHAnsi"/>
        </w:rPr>
      </w:pPr>
      <w:r w:rsidRPr="005007C5">
        <w:rPr>
          <w:rFonts w:eastAsia="Source Sans Pro" w:cstheme="minorHAnsi"/>
        </w:rPr>
        <w:t xml:space="preserve">Millä tavoin feodaaliyhteiskunta syntyi Euroopassa, mitkä olivat sen keskeiset piirteet, ja miksi se sittemmin hajosi? </w:t>
      </w:r>
    </w:p>
    <w:p w14:paraId="378C307F" w14:textId="77777777" w:rsidR="00B97A2D" w:rsidRPr="005007C5" w:rsidRDefault="00B97A2D" w:rsidP="00D5785E">
      <w:pPr>
        <w:rPr>
          <w:rFonts w:cstheme="minorHAnsi"/>
          <w:b/>
        </w:rPr>
      </w:pPr>
    </w:p>
    <w:p w14:paraId="2131FC53" w14:textId="1A367DFE" w:rsidR="00D5785E" w:rsidRPr="005007C5" w:rsidRDefault="00B97A2D" w:rsidP="00D5785E">
      <w:pPr>
        <w:rPr>
          <w:rFonts w:cstheme="minorHAnsi"/>
        </w:rPr>
      </w:pPr>
      <w:r w:rsidRPr="005007C5">
        <w:rPr>
          <w:rFonts w:cstheme="minorHAnsi"/>
          <w:b/>
        </w:rPr>
        <w:t>(K2017)</w:t>
      </w:r>
      <w:r w:rsidRPr="005007C5">
        <w:rPr>
          <w:rFonts w:cstheme="minorHAnsi"/>
        </w:rPr>
        <w:t xml:space="preserve"> </w:t>
      </w:r>
      <w:r w:rsidR="00D5785E" w:rsidRPr="005007C5">
        <w:rPr>
          <w:rFonts w:cstheme="minorHAnsi"/>
        </w:rPr>
        <w:t xml:space="preserve">Tarkastele Välimeren merkitystä antiikin Kreikalle ja Roomalle. </w:t>
      </w:r>
    </w:p>
    <w:p w14:paraId="40C2D027" w14:textId="77777777" w:rsidR="00B97A2D" w:rsidRPr="005007C5" w:rsidRDefault="00B97A2D" w:rsidP="00D5785E">
      <w:pPr>
        <w:rPr>
          <w:rFonts w:eastAsia="Arial" w:cstheme="minorHAnsi"/>
          <w:b/>
        </w:rPr>
      </w:pPr>
    </w:p>
    <w:p w14:paraId="15A9AEA8" w14:textId="5122D7EF" w:rsidR="00D5785E" w:rsidRPr="005007C5" w:rsidRDefault="00B97A2D" w:rsidP="00D5785E">
      <w:pPr>
        <w:rPr>
          <w:rFonts w:cstheme="minorHAnsi"/>
        </w:rPr>
      </w:pPr>
      <w:r w:rsidRPr="005007C5">
        <w:rPr>
          <w:rFonts w:eastAsia="Arial" w:cstheme="minorHAnsi"/>
          <w:b/>
        </w:rPr>
        <w:t>(K2017)</w:t>
      </w:r>
      <w:r w:rsidRPr="005007C5">
        <w:rPr>
          <w:rFonts w:eastAsia="Arial" w:cstheme="minorHAnsi"/>
        </w:rPr>
        <w:t xml:space="preserve"> </w:t>
      </w:r>
      <w:r w:rsidR="00D5785E" w:rsidRPr="005007C5">
        <w:rPr>
          <w:rFonts w:eastAsia="Arial" w:cstheme="minorHAnsi"/>
        </w:rPr>
        <w:t>Oheinen tilasto kertoo rautateiden kehityksestä eräissä maissa vuosina 1850–1910. Luvut osoittavat rataverkon pituuden kilometreinä eri vuosina.</w:t>
      </w:r>
    </w:p>
    <w:p w14:paraId="454662AB" w14:textId="77777777" w:rsidR="00D5785E" w:rsidRPr="005007C5" w:rsidRDefault="00D5785E" w:rsidP="00B97A2D">
      <w:pPr>
        <w:jc w:val="center"/>
        <w:rPr>
          <w:rFonts w:eastAsia="Arial" w:cstheme="minorHAnsi"/>
        </w:rPr>
      </w:pPr>
      <w:r w:rsidRPr="005007C5">
        <w:rPr>
          <w:rFonts w:cstheme="minorHAnsi"/>
        </w:rPr>
        <w:drawing>
          <wp:inline distT="0" distB="0" distL="0" distR="0" wp14:anchorId="1BAA636D" wp14:editId="72B4FCB3">
            <wp:extent cx="2999689" cy="1212374"/>
            <wp:effectExtent l="0" t="0" r="0" b="0"/>
            <wp:docPr id="327358926" name="Kuva 327358926" title="Yo-kokeen kuva: Taulukko rataverkon pituudesta kilometreinä 1850-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2999689" cy="1212374"/>
                    </a:xfrm>
                    <a:prstGeom prst="rect">
                      <a:avLst/>
                    </a:prstGeom>
                  </pic:spPr>
                </pic:pic>
              </a:graphicData>
            </a:graphic>
          </wp:inline>
        </w:drawing>
      </w:r>
    </w:p>
    <w:p w14:paraId="299E26D8" w14:textId="2FE37D30" w:rsidR="00D5785E" w:rsidRPr="005007C5" w:rsidRDefault="00D5785E" w:rsidP="00B97A2D">
      <w:pPr>
        <w:jc w:val="right"/>
        <w:rPr>
          <w:rFonts w:cstheme="minorHAnsi"/>
          <w:b/>
          <w:sz w:val="20"/>
        </w:rPr>
      </w:pPr>
      <w:r w:rsidRPr="005007C5">
        <w:rPr>
          <w:rFonts w:eastAsia="Arial" w:cstheme="minorHAnsi"/>
          <w:b/>
          <w:sz w:val="20"/>
        </w:rPr>
        <w:t xml:space="preserve">J. R. </w:t>
      </w:r>
      <w:proofErr w:type="spellStart"/>
      <w:r w:rsidRPr="005007C5">
        <w:rPr>
          <w:rFonts w:eastAsia="Arial" w:cstheme="minorHAnsi"/>
          <w:b/>
          <w:sz w:val="20"/>
        </w:rPr>
        <w:t>McNeill</w:t>
      </w:r>
      <w:proofErr w:type="spellEnd"/>
      <w:r w:rsidRPr="005007C5">
        <w:rPr>
          <w:rFonts w:eastAsia="Arial" w:cstheme="minorHAnsi"/>
          <w:b/>
          <w:sz w:val="20"/>
        </w:rPr>
        <w:t xml:space="preserve"> &amp; W. </w:t>
      </w:r>
      <w:proofErr w:type="spellStart"/>
      <w:r w:rsidRPr="005007C5">
        <w:rPr>
          <w:rFonts w:eastAsia="Arial" w:cstheme="minorHAnsi"/>
          <w:b/>
          <w:sz w:val="20"/>
        </w:rPr>
        <w:t>McNeill</w:t>
      </w:r>
      <w:proofErr w:type="spellEnd"/>
      <w:r w:rsidRPr="005007C5">
        <w:rPr>
          <w:rFonts w:eastAsia="Arial" w:cstheme="minorHAnsi"/>
          <w:b/>
          <w:sz w:val="20"/>
        </w:rPr>
        <w:t>, Verkottunut ihmiskunta (2005)</w:t>
      </w:r>
    </w:p>
    <w:p w14:paraId="2C2254BD" w14:textId="77777777" w:rsidR="00B97A2D" w:rsidRPr="005007C5" w:rsidRDefault="00D5785E" w:rsidP="00D5785E">
      <w:pPr>
        <w:rPr>
          <w:rFonts w:eastAsia="Arial" w:cstheme="minorHAnsi"/>
        </w:rPr>
      </w:pPr>
      <w:r w:rsidRPr="005007C5">
        <w:rPr>
          <w:rFonts w:eastAsia="Arial" w:cstheme="minorHAnsi"/>
        </w:rPr>
        <w:t xml:space="preserve">a) Vertaile taulukon pohjalta rataverkon laajenemista näissä maissa ja selitä, mitkä tekijät vaikuttivat kehitykseen. </w:t>
      </w:r>
    </w:p>
    <w:p w14:paraId="76865F1B" w14:textId="3C19AC61" w:rsidR="00D5785E" w:rsidRPr="005007C5" w:rsidRDefault="00D5785E" w:rsidP="00D5785E">
      <w:pPr>
        <w:rPr>
          <w:rFonts w:cstheme="minorHAnsi"/>
        </w:rPr>
      </w:pPr>
      <w:r w:rsidRPr="005007C5">
        <w:rPr>
          <w:rFonts w:eastAsia="Arial" w:cstheme="minorHAnsi"/>
        </w:rPr>
        <w:t xml:space="preserve">b) Mitä seurauksia rautateiden rakentamisella oli Euroopassa ja Pohjois-Amerikassa 1800-luvun jälkipuoliskolla </w:t>
      </w:r>
    </w:p>
    <w:p w14:paraId="6F178F9F" w14:textId="77777777" w:rsidR="00D5785E" w:rsidRPr="005007C5" w:rsidRDefault="00D5785E" w:rsidP="00D5785E">
      <w:pPr>
        <w:rPr>
          <w:rFonts w:eastAsia="Arial" w:cstheme="minorHAnsi"/>
        </w:rPr>
      </w:pPr>
    </w:p>
    <w:p w14:paraId="1BFB8858" w14:textId="0CD5068E" w:rsidR="00D5785E" w:rsidRPr="005007C5" w:rsidRDefault="00B97A2D" w:rsidP="00D5785E">
      <w:pPr>
        <w:rPr>
          <w:rFonts w:cstheme="minorHAnsi"/>
        </w:rPr>
      </w:pPr>
      <w:r w:rsidRPr="005007C5">
        <w:rPr>
          <w:rFonts w:eastAsia="Arial" w:cstheme="minorHAnsi"/>
          <w:b/>
        </w:rPr>
        <w:t>(S2016)</w:t>
      </w:r>
      <w:r w:rsidRPr="005007C5">
        <w:rPr>
          <w:rFonts w:eastAsia="Arial" w:cstheme="minorHAnsi"/>
        </w:rPr>
        <w:t xml:space="preserve"> </w:t>
      </w:r>
      <w:r w:rsidR="00D5785E" w:rsidRPr="005007C5">
        <w:rPr>
          <w:rFonts w:eastAsia="Arial" w:cstheme="minorHAnsi"/>
        </w:rPr>
        <w:t xml:space="preserve">Mitkä tekijät vaikuttivat Rooman valtakunnan hajoamiseen? </w:t>
      </w:r>
    </w:p>
    <w:p w14:paraId="4C079AA3" w14:textId="77777777" w:rsidR="0078029F" w:rsidRPr="005007C5" w:rsidRDefault="0078029F" w:rsidP="0078029F"/>
    <w:p w14:paraId="752E1677" w14:textId="77777777" w:rsidR="0078029F" w:rsidRPr="005007C5" w:rsidRDefault="0078029F" w:rsidP="0078029F">
      <w:pPr>
        <w:pStyle w:val="Otsikko2"/>
      </w:pPr>
      <w:bookmarkStart w:id="63" w:name="_Toc32604033"/>
      <w:r w:rsidRPr="005007C5">
        <w:lastRenderedPageBreak/>
        <w:t>HI2 tehtäviä</w:t>
      </w:r>
      <w:bookmarkEnd w:id="63"/>
    </w:p>
    <w:p w14:paraId="0420D83B" w14:textId="77777777" w:rsidR="0078029F" w:rsidRPr="005007C5" w:rsidRDefault="0078029F" w:rsidP="0078029F"/>
    <w:p w14:paraId="7B1412CA" w14:textId="77777777" w:rsidR="0078029F" w:rsidRPr="005007C5" w:rsidRDefault="0078029F" w:rsidP="0078029F">
      <w:r w:rsidRPr="005007C5">
        <w:rPr>
          <w:b/>
        </w:rPr>
        <w:t>(S2019)</w:t>
      </w:r>
      <w:r w:rsidRPr="005007C5">
        <w:t xml:space="preserve"> Ensimmäisen maailmansodan synty (20 p.) </w:t>
      </w:r>
    </w:p>
    <w:p w14:paraId="4C21DAE6" w14:textId="77777777" w:rsidR="0078029F" w:rsidRPr="005007C5" w:rsidRDefault="0078029F" w:rsidP="0078029F">
      <w:r w:rsidRPr="005007C5">
        <w:t xml:space="preserve">Historian professori Christopher Clark julkaisi vuonna 2012 ensimmäisen maailmansodan synnystä tutkimuksen </w:t>
      </w:r>
      <w:proofErr w:type="spellStart"/>
      <w:r w:rsidRPr="005007C5">
        <w:rPr>
          <w:i/>
          <w:iCs/>
        </w:rPr>
        <w:t>The</w:t>
      </w:r>
      <w:proofErr w:type="spellEnd"/>
      <w:r w:rsidRPr="005007C5">
        <w:rPr>
          <w:i/>
          <w:iCs/>
        </w:rPr>
        <w:t xml:space="preserve"> </w:t>
      </w:r>
      <w:proofErr w:type="spellStart"/>
      <w:r w:rsidRPr="005007C5">
        <w:rPr>
          <w:i/>
          <w:iCs/>
        </w:rPr>
        <w:t>Sleepwalkers</w:t>
      </w:r>
      <w:proofErr w:type="spellEnd"/>
      <w:r w:rsidRPr="005007C5">
        <w:rPr>
          <w:i/>
          <w:iCs/>
        </w:rPr>
        <w:t xml:space="preserve">: How Europe </w:t>
      </w:r>
      <w:proofErr w:type="spellStart"/>
      <w:r w:rsidRPr="005007C5">
        <w:rPr>
          <w:i/>
          <w:iCs/>
        </w:rPr>
        <w:t>Went</w:t>
      </w:r>
      <w:proofErr w:type="spellEnd"/>
      <w:r w:rsidRPr="005007C5">
        <w:rPr>
          <w:i/>
          <w:iCs/>
        </w:rPr>
        <w:t xml:space="preserve"> to </w:t>
      </w:r>
      <w:proofErr w:type="spellStart"/>
      <w:r w:rsidRPr="005007C5">
        <w:rPr>
          <w:i/>
          <w:iCs/>
        </w:rPr>
        <w:t>War</w:t>
      </w:r>
      <w:proofErr w:type="spellEnd"/>
      <w:r w:rsidRPr="005007C5">
        <w:rPr>
          <w:i/>
          <w:iCs/>
        </w:rPr>
        <w:t xml:space="preserve"> in 1914</w:t>
      </w:r>
      <w:r w:rsidRPr="005007C5">
        <w:t xml:space="preserve"> [Unissakävelijät: kuinka Eurooppa joutui sotaan 1914]. </w:t>
      </w:r>
    </w:p>
    <w:p w14:paraId="49D78BC9" w14:textId="77777777" w:rsidR="0078029F" w:rsidRPr="005007C5" w:rsidRDefault="0078029F" w:rsidP="0078029F">
      <w:r w:rsidRPr="005007C5">
        <w:t xml:space="preserve">Teos esittää, että sotaan päädyttiin tajuamatta, mitä oikeastaan oli tapahtumassa. </w:t>
      </w:r>
    </w:p>
    <w:p w14:paraId="6D1A7CE0" w14:textId="77777777" w:rsidR="0078029F" w:rsidRPr="005007C5" w:rsidRDefault="0078029F" w:rsidP="0078029F">
      <w:r w:rsidRPr="005007C5">
        <w:t>Pohdi, mitkä seikat ensimmäisen maailmansodan syntyhistoriassa puhuvat Clarkin väitteen puolesta ja mitkä sitä vastaan.</w:t>
      </w:r>
    </w:p>
    <w:p w14:paraId="2C359BEE" w14:textId="77777777" w:rsidR="0078029F" w:rsidRPr="005007C5" w:rsidRDefault="0078029F" w:rsidP="0078029F"/>
    <w:p w14:paraId="1FABCB5C" w14:textId="77777777" w:rsidR="0078029F" w:rsidRPr="005007C5" w:rsidRDefault="0078029F" w:rsidP="0078029F">
      <w:r w:rsidRPr="005007C5">
        <w:rPr>
          <w:b/>
        </w:rPr>
        <w:t>(K2019)</w:t>
      </w:r>
      <w:r w:rsidRPr="005007C5">
        <w:t xml:space="preserve"> Itä-Saksa ja sen vaiheet (20 p.) </w:t>
      </w:r>
    </w:p>
    <w:p w14:paraId="1CA5505B" w14:textId="77777777" w:rsidR="0078029F" w:rsidRPr="005007C5" w:rsidRDefault="0078029F" w:rsidP="0078029F">
      <w:r w:rsidRPr="005007C5">
        <w:t>Tekstikatkelmissa (aineistot 2.A ja 2.B) esitetään kaksi luonnehdintaa Itä-Saksasta eli Saksan demokraattisesta tasavallasta (DDR).</w:t>
      </w:r>
    </w:p>
    <w:p w14:paraId="0D0874ED" w14:textId="77777777" w:rsidR="0078029F" w:rsidRPr="005007C5" w:rsidRDefault="0078029F" w:rsidP="0078029F"/>
    <w:p w14:paraId="187A4E9D" w14:textId="77777777" w:rsidR="0078029F" w:rsidRPr="005007C5" w:rsidRDefault="0078029F" w:rsidP="0078029F">
      <w:bookmarkStart w:id="64" w:name="2.A"/>
      <w:r w:rsidRPr="005007C5">
        <w:t>2.A Tekstikatkelma: Erich Honeckerin puhe</w:t>
      </w:r>
      <w:bookmarkEnd w:id="64"/>
    </w:p>
    <w:p w14:paraId="27269E73" w14:textId="77777777" w:rsidR="0078029F" w:rsidRPr="005007C5" w:rsidRDefault="0078029F" w:rsidP="0078029F">
      <w:pPr>
        <w:rPr>
          <w:i/>
        </w:rPr>
      </w:pPr>
      <w:r w:rsidRPr="005007C5">
        <w:rPr>
          <w:i/>
        </w:rPr>
        <w:t>Mitä kansallisuuskysymykseen tulee, niin sen on jo historia ratkaissut: itäisessä Saksassa työ</w:t>
      </w:r>
      <w:r w:rsidRPr="005007C5">
        <w:rPr>
          <w:i/>
        </w:rPr>
        <w:softHyphen/>
        <w:t>väen</w:t>
      </w:r>
      <w:r w:rsidRPr="005007C5">
        <w:rPr>
          <w:i/>
        </w:rPr>
        <w:softHyphen/>
        <w:t>luok</w:t>
      </w:r>
      <w:r w:rsidRPr="005007C5">
        <w:rPr>
          <w:i/>
        </w:rPr>
        <w:softHyphen/>
        <w:t>ka on marxilais-lenini</w:t>
      </w:r>
      <w:r w:rsidRPr="005007C5">
        <w:rPr>
          <w:i/>
        </w:rPr>
        <w:softHyphen/>
        <w:t>läisen puolueensa johdolla lähtenyt peruut</w:t>
      </w:r>
      <w:r w:rsidRPr="005007C5">
        <w:rPr>
          <w:i/>
        </w:rPr>
        <w:softHyphen/>
        <w:t>tamat</w:t>
      </w:r>
      <w:r w:rsidRPr="005007C5">
        <w:rPr>
          <w:i/>
        </w:rPr>
        <w:softHyphen/>
        <w:t>to</w:t>
      </w:r>
      <w:r w:rsidRPr="005007C5">
        <w:rPr>
          <w:i/>
        </w:rPr>
        <w:softHyphen/>
        <w:t>mas</w:t>
      </w:r>
      <w:r w:rsidRPr="005007C5">
        <w:rPr>
          <w:i/>
        </w:rPr>
        <w:softHyphen/>
        <w:t>ti sosialismin tielle, kun taas län</w:t>
      </w:r>
      <w:r w:rsidRPr="005007C5">
        <w:rPr>
          <w:i/>
        </w:rPr>
        <w:softHyphen/>
        <w:t>tisessä Saksassa hallitsee yhä luokka</w:t>
      </w:r>
      <w:r w:rsidRPr="005007C5">
        <w:rPr>
          <w:i/>
        </w:rPr>
        <w:softHyphen/>
        <w:t>risti</w:t>
      </w:r>
      <w:r w:rsidRPr="005007C5">
        <w:rPr>
          <w:i/>
        </w:rPr>
        <w:softHyphen/>
        <w:t>riitojen repimä por</w:t>
      </w:r>
      <w:r w:rsidRPr="005007C5">
        <w:rPr>
          <w:i/>
        </w:rPr>
        <w:softHyphen/>
        <w:t>va</w:t>
      </w:r>
      <w:r w:rsidRPr="005007C5">
        <w:rPr>
          <w:i/>
        </w:rPr>
        <w:softHyphen/>
        <w:t>ril</w:t>
      </w:r>
      <w:r w:rsidRPr="005007C5">
        <w:rPr>
          <w:i/>
        </w:rPr>
        <w:softHyphen/>
        <w:t>li</w:t>
      </w:r>
      <w:r w:rsidRPr="005007C5">
        <w:rPr>
          <w:i/>
        </w:rPr>
        <w:softHyphen/>
        <w:t>nen kan</w:t>
      </w:r>
      <w:r w:rsidRPr="005007C5">
        <w:rPr>
          <w:i/>
        </w:rPr>
        <w:softHyphen/>
        <w:t>sa</w:t>
      </w:r>
      <w:r w:rsidRPr="005007C5">
        <w:rPr>
          <w:i/>
        </w:rPr>
        <w:softHyphen/>
        <w:t>kun</w:t>
      </w:r>
      <w:r w:rsidRPr="005007C5">
        <w:rPr>
          <w:i/>
        </w:rPr>
        <w:softHyphen/>
        <w:t>ta. Näin ollen meillä Saksan demokraattisessa tasa</w:t>
      </w:r>
      <w:r w:rsidRPr="005007C5">
        <w:rPr>
          <w:i/>
        </w:rPr>
        <w:softHyphen/>
        <w:t>val</w:t>
      </w:r>
      <w:r w:rsidRPr="005007C5">
        <w:rPr>
          <w:i/>
        </w:rPr>
        <w:softHyphen/>
        <w:t>las</w:t>
      </w:r>
      <w:r w:rsidRPr="005007C5">
        <w:rPr>
          <w:i/>
        </w:rPr>
        <w:softHyphen/>
        <w:t>sa, sosia</w:t>
      </w:r>
      <w:r w:rsidRPr="005007C5">
        <w:rPr>
          <w:i/>
        </w:rPr>
        <w:softHyphen/>
        <w:t>lis</w:t>
      </w:r>
      <w:r w:rsidRPr="005007C5">
        <w:rPr>
          <w:i/>
        </w:rPr>
        <w:softHyphen/>
        <w:t>ti</w:t>
      </w:r>
      <w:r w:rsidRPr="005007C5">
        <w:rPr>
          <w:i/>
        </w:rPr>
        <w:softHyphen/>
        <w:t>sessa sak</w:t>
      </w:r>
      <w:r w:rsidRPr="005007C5">
        <w:rPr>
          <w:i/>
        </w:rPr>
        <w:softHyphen/>
        <w:t>sa</w:t>
      </w:r>
      <w:r w:rsidRPr="005007C5">
        <w:rPr>
          <w:i/>
        </w:rPr>
        <w:softHyphen/>
        <w:t>lai</w:t>
      </w:r>
      <w:r w:rsidRPr="005007C5">
        <w:rPr>
          <w:i/>
        </w:rPr>
        <w:softHyphen/>
        <w:t>sessa val</w:t>
      </w:r>
      <w:r w:rsidRPr="005007C5">
        <w:rPr>
          <w:i/>
        </w:rPr>
        <w:softHyphen/>
        <w:t>tiossa, kehit</w:t>
      </w:r>
      <w:r w:rsidRPr="005007C5">
        <w:rPr>
          <w:i/>
        </w:rPr>
        <w:softHyphen/>
        <w:t>tyy myös sosi</w:t>
      </w:r>
      <w:r w:rsidRPr="005007C5">
        <w:rPr>
          <w:i/>
        </w:rPr>
        <w:softHyphen/>
        <w:t>alis</w:t>
      </w:r>
      <w:r w:rsidRPr="005007C5">
        <w:rPr>
          <w:i/>
        </w:rPr>
        <w:softHyphen/>
        <w:t>ti</w:t>
      </w:r>
      <w:r w:rsidRPr="005007C5">
        <w:rPr>
          <w:i/>
        </w:rPr>
        <w:softHyphen/>
        <w:t>nen kansa</w:t>
      </w:r>
      <w:r w:rsidRPr="005007C5">
        <w:rPr>
          <w:i/>
        </w:rPr>
        <w:softHyphen/>
        <w:t>kunta.</w:t>
      </w:r>
    </w:p>
    <w:p w14:paraId="0F996B36" w14:textId="77777777" w:rsidR="0078029F" w:rsidRPr="005007C5" w:rsidRDefault="0078029F" w:rsidP="0078029F">
      <w:pPr>
        <w:rPr>
          <w:b/>
          <w:sz w:val="20"/>
        </w:rPr>
      </w:pPr>
      <w:r w:rsidRPr="005007C5">
        <w:rPr>
          <w:b/>
          <w:sz w:val="20"/>
        </w:rPr>
        <w:t>Lähde: DDR:n johtaja Erich Honecker puheessaan Sosialistisen yhtenäisyyspuolueen (SED) puoluekokouksessa 1971. Teoksessa Seppo Hentilä, </w:t>
      </w:r>
      <w:r w:rsidRPr="005007C5">
        <w:rPr>
          <w:b/>
          <w:i/>
          <w:iCs/>
          <w:sz w:val="20"/>
        </w:rPr>
        <w:t>Jaettu Saksa, jaettu historia. Kylmä historiasota 1945–1990</w:t>
      </w:r>
      <w:r w:rsidRPr="005007C5">
        <w:rPr>
          <w:b/>
          <w:sz w:val="20"/>
        </w:rPr>
        <w:t> (1994).</w:t>
      </w:r>
    </w:p>
    <w:p w14:paraId="0BB2AA65" w14:textId="77777777" w:rsidR="0078029F" w:rsidRPr="005007C5" w:rsidRDefault="0078029F" w:rsidP="0078029F"/>
    <w:p w14:paraId="603FABDF" w14:textId="77777777" w:rsidR="0078029F" w:rsidRPr="005007C5" w:rsidRDefault="0078029F" w:rsidP="0078029F">
      <w:bookmarkStart w:id="65" w:name="2.B"/>
      <w:r w:rsidRPr="005007C5">
        <w:t xml:space="preserve">2.B Tekstikatkelma: Hans-Joachim </w:t>
      </w:r>
      <w:proofErr w:type="spellStart"/>
      <w:r w:rsidRPr="005007C5">
        <w:t>Maaz</w:t>
      </w:r>
      <w:proofErr w:type="spellEnd"/>
      <w:r w:rsidRPr="005007C5">
        <w:t>, </w:t>
      </w:r>
      <w:r w:rsidRPr="005007C5">
        <w:rPr>
          <w:i/>
          <w:iCs/>
        </w:rPr>
        <w:t>Tunnepato</w:t>
      </w:r>
      <w:bookmarkEnd w:id="65"/>
    </w:p>
    <w:p w14:paraId="05B17949" w14:textId="77777777" w:rsidR="0078029F" w:rsidRPr="005007C5" w:rsidRDefault="0078029F" w:rsidP="0078029F">
      <w:pPr>
        <w:rPr>
          <w:i/>
        </w:rPr>
      </w:pPr>
      <w:r w:rsidRPr="005007C5">
        <w:rPr>
          <w:i/>
        </w:rPr>
        <w:t>Koko DDR oli kuin jättimäinen valeuskonnon temppeli: johtajaa oli kunnioitettava kuin jumalaa, pyhi</w:t>
      </w:r>
      <w:r w:rsidRPr="005007C5">
        <w:rPr>
          <w:i/>
        </w:rPr>
        <w:softHyphen/>
        <w:t>mys</w:t>
      </w:r>
      <w:r w:rsidRPr="005007C5">
        <w:rPr>
          <w:i/>
        </w:rPr>
        <w:softHyphen/>
        <w:t>ten</w:t>
      </w:r>
      <w:r w:rsidRPr="005007C5">
        <w:rPr>
          <w:i/>
        </w:rPr>
        <w:softHyphen/>
        <w:t>kuvia ja heidän iskulauseitaan oli ripustettu joka puolelle, juhla</w:t>
      </w:r>
      <w:r w:rsidRPr="005007C5">
        <w:rPr>
          <w:i/>
        </w:rPr>
        <w:softHyphen/>
        <w:t>kulku</w:t>
      </w:r>
      <w:r w:rsidRPr="005007C5">
        <w:rPr>
          <w:i/>
        </w:rPr>
        <w:softHyphen/>
        <w:t>eita ja muita joukko</w:t>
      </w:r>
      <w:r w:rsidRPr="005007C5">
        <w:rPr>
          <w:i/>
        </w:rPr>
        <w:softHyphen/>
        <w:t>rituaaleja jär</w:t>
      </w:r>
      <w:r w:rsidRPr="005007C5">
        <w:rPr>
          <w:i/>
        </w:rPr>
        <w:softHyphen/>
        <w:t>jes</w:t>
      </w:r>
      <w:r w:rsidRPr="005007C5">
        <w:rPr>
          <w:i/>
        </w:rPr>
        <w:softHyphen/>
        <w:t>tettiin jatkuvalla syötöllä, julkisia valoja van</w:t>
      </w:r>
      <w:r w:rsidRPr="005007C5">
        <w:rPr>
          <w:i/>
        </w:rPr>
        <w:softHyphen/>
        <w:t>nottiin. Papin</w:t>
      </w:r>
      <w:r w:rsidRPr="005007C5">
        <w:rPr>
          <w:i/>
        </w:rPr>
        <w:softHyphen/>
        <w:t>arvoon korotetut propagandistit ja puolue</w:t>
      </w:r>
      <w:r w:rsidRPr="005007C5">
        <w:rPr>
          <w:i/>
        </w:rPr>
        <w:softHyphen/>
        <w:t>sihteerit valvoivat ankarasti ideo</w:t>
      </w:r>
      <w:r w:rsidRPr="005007C5">
        <w:rPr>
          <w:i/>
        </w:rPr>
        <w:softHyphen/>
        <w:t>logisten ja moraa</w:t>
      </w:r>
      <w:r w:rsidRPr="005007C5">
        <w:rPr>
          <w:i/>
        </w:rPr>
        <w:softHyphen/>
        <w:t>listen sääntöjen noudattamista. – – Reaalisosialismin tärkein työ</w:t>
      </w:r>
      <w:r w:rsidRPr="005007C5">
        <w:rPr>
          <w:i/>
        </w:rPr>
        <w:softHyphen/>
        <w:t>kalu oli väkivalta. Sitä oli kahdenlaista: suoraa väkivaltaa, kuten murhat, kiduttaminen, pako</w:t>
      </w:r>
      <w:r w:rsidRPr="005007C5">
        <w:rPr>
          <w:i/>
        </w:rPr>
        <w:softHyphen/>
        <w:t>lais</w:t>
      </w:r>
      <w:r w:rsidRPr="005007C5">
        <w:rPr>
          <w:i/>
        </w:rPr>
        <w:softHyphen/>
        <w:t>ten ampu</w:t>
      </w:r>
      <w:r w:rsidRPr="005007C5">
        <w:rPr>
          <w:i/>
        </w:rPr>
        <w:softHyphen/>
        <w:t>mi</w:t>
      </w:r>
      <w:r w:rsidRPr="005007C5">
        <w:rPr>
          <w:i/>
        </w:rPr>
        <w:softHyphen/>
        <w:t>nen, vangit</w:t>
      </w:r>
      <w:r w:rsidRPr="005007C5">
        <w:rPr>
          <w:i/>
        </w:rPr>
        <w:softHyphen/>
        <w:t>seminen ja maas</w:t>
      </w:r>
      <w:r w:rsidRPr="005007C5">
        <w:rPr>
          <w:i/>
        </w:rPr>
        <w:softHyphen/>
        <w:t>ta</w:t>
      </w:r>
      <w:r w:rsidRPr="005007C5">
        <w:rPr>
          <w:i/>
        </w:rPr>
        <w:softHyphen/>
        <w:t>kar</w:t>
      </w:r>
      <w:r w:rsidRPr="005007C5">
        <w:rPr>
          <w:i/>
        </w:rPr>
        <w:softHyphen/>
        <w:t>koi</w:t>
      </w:r>
      <w:r w:rsidRPr="005007C5">
        <w:rPr>
          <w:i/>
        </w:rPr>
        <w:softHyphen/>
        <w:t>tuk</w:t>
      </w:r>
      <w:r w:rsidRPr="005007C5">
        <w:rPr>
          <w:i/>
        </w:rPr>
        <w:softHyphen/>
        <w:t>set, tai epäsuoraa, kuten aivopesu, suos</w:t>
      </w:r>
      <w:r w:rsidRPr="005007C5">
        <w:rPr>
          <w:i/>
        </w:rPr>
        <w:softHyphen/>
        <w:t>tuttelu, pelot</w:t>
      </w:r>
      <w:r w:rsidRPr="005007C5">
        <w:rPr>
          <w:i/>
        </w:rPr>
        <w:softHyphen/>
        <w:t>telu, kiristys, uhkailu ja ihmisarvon häpäiseminen sekä kaik</w:t>
      </w:r>
      <w:r w:rsidRPr="005007C5">
        <w:rPr>
          <w:i/>
        </w:rPr>
        <w:softHyphen/>
        <w:t>ki</w:t>
      </w:r>
      <w:r w:rsidRPr="005007C5">
        <w:rPr>
          <w:i/>
        </w:rPr>
        <w:softHyphen/>
        <w:t>nainen oikeudellinen tur</w:t>
      </w:r>
      <w:r w:rsidRPr="005007C5">
        <w:rPr>
          <w:i/>
        </w:rPr>
        <w:softHyphen/>
        <w:t>vat</w:t>
      </w:r>
      <w:r w:rsidRPr="005007C5">
        <w:rPr>
          <w:i/>
        </w:rPr>
        <w:softHyphen/>
        <w:t>tomuus.</w:t>
      </w:r>
    </w:p>
    <w:p w14:paraId="04868EE2" w14:textId="77777777" w:rsidR="0078029F" w:rsidRPr="005007C5" w:rsidRDefault="0078029F" w:rsidP="0078029F">
      <w:pPr>
        <w:rPr>
          <w:b/>
          <w:sz w:val="20"/>
        </w:rPr>
      </w:pPr>
      <w:r w:rsidRPr="005007C5">
        <w:rPr>
          <w:b/>
          <w:sz w:val="20"/>
        </w:rPr>
        <w:t xml:space="preserve">Lähde: Itäsaksalainen lääkäri ja psykiatri Hans-Joachim </w:t>
      </w:r>
      <w:proofErr w:type="spellStart"/>
      <w:r w:rsidRPr="005007C5">
        <w:rPr>
          <w:b/>
          <w:sz w:val="20"/>
        </w:rPr>
        <w:t>Maaz</w:t>
      </w:r>
      <w:proofErr w:type="spellEnd"/>
      <w:r w:rsidRPr="005007C5">
        <w:rPr>
          <w:b/>
          <w:sz w:val="20"/>
        </w:rPr>
        <w:t>, </w:t>
      </w:r>
      <w:proofErr w:type="spellStart"/>
      <w:r w:rsidRPr="005007C5">
        <w:rPr>
          <w:b/>
          <w:i/>
          <w:iCs/>
          <w:sz w:val="20"/>
        </w:rPr>
        <w:t>Gefühlsstau</w:t>
      </w:r>
      <w:proofErr w:type="spellEnd"/>
      <w:r w:rsidRPr="005007C5">
        <w:rPr>
          <w:b/>
          <w:sz w:val="20"/>
        </w:rPr>
        <w:t> [Tunnepato], 1990. Kään</w:t>
      </w:r>
      <w:r w:rsidRPr="005007C5">
        <w:rPr>
          <w:b/>
          <w:sz w:val="20"/>
        </w:rPr>
        <w:softHyphen/>
        <w:t>nös: YTL.</w:t>
      </w:r>
    </w:p>
    <w:p w14:paraId="392431C5" w14:textId="77777777" w:rsidR="0078029F" w:rsidRPr="005007C5" w:rsidRDefault="0078029F" w:rsidP="0078029F"/>
    <w:p w14:paraId="3C9618DA" w14:textId="77777777" w:rsidR="0078029F" w:rsidRPr="005007C5" w:rsidRDefault="0078029F" w:rsidP="0078029F">
      <w:r w:rsidRPr="005007C5">
        <w:t>2.1 Vertaile tekstikatkelmien (aineistot 2.A ja 2.B) antamaa kuvaa Itä-Saksan valtion luonteesta. (8 p.)</w:t>
      </w:r>
    </w:p>
    <w:p w14:paraId="65442535" w14:textId="77777777" w:rsidR="0078029F" w:rsidRPr="005007C5" w:rsidRDefault="0078029F" w:rsidP="0078029F">
      <w:r w:rsidRPr="005007C5">
        <w:t>2.2 Erittele, miten kylmä sota ilmeni Itä-Saksan synnyssä ja sen hajoamisessa. (12 p.)</w:t>
      </w:r>
    </w:p>
    <w:p w14:paraId="02543D12" w14:textId="77777777" w:rsidR="0078029F" w:rsidRPr="005007C5" w:rsidRDefault="0078029F" w:rsidP="0078029F">
      <w:r w:rsidRPr="005007C5">
        <w:rPr>
          <w:b/>
        </w:rPr>
        <w:lastRenderedPageBreak/>
        <w:t>(S2018)</w:t>
      </w:r>
      <w:r w:rsidRPr="005007C5">
        <w:t xml:space="preserve"> Münchenin neuvottelut 1938 (20 p.) </w:t>
      </w:r>
    </w:p>
    <w:p w14:paraId="74B794B5" w14:textId="77777777" w:rsidR="0078029F" w:rsidRPr="005007C5" w:rsidRDefault="0078029F" w:rsidP="0078029F">
      <w:r w:rsidRPr="005007C5">
        <w:t xml:space="preserve">Britannian pääministeri </w:t>
      </w:r>
      <w:proofErr w:type="spellStart"/>
      <w:r w:rsidRPr="005007C5">
        <w:t>Neville</w:t>
      </w:r>
      <w:proofErr w:type="spellEnd"/>
      <w:r w:rsidRPr="005007C5">
        <w:t xml:space="preserve"> </w:t>
      </w:r>
      <w:proofErr w:type="spellStart"/>
      <w:r w:rsidRPr="005007C5">
        <w:t>Chamberlain</w:t>
      </w:r>
      <w:proofErr w:type="spellEnd"/>
      <w:r w:rsidRPr="005007C5">
        <w:t xml:space="preserve"> palasi Lontooseen 30.9.1938 neuvotteluista Münchenistä. Hänen tuolloin pitämänsä puheen sanomaa on kuvattu sanoilla ”rauha meidän aikanamme” (aineisto 2.A). Vuoden päästä maailmassa kuitenkin jo käytiin toista maailmansotaa. </w:t>
      </w:r>
    </w:p>
    <w:p w14:paraId="41D0D44C" w14:textId="77777777" w:rsidR="0078029F" w:rsidRPr="005007C5" w:rsidRDefault="0078029F" w:rsidP="0078029F">
      <w:r w:rsidRPr="005007C5">
        <w:t xml:space="preserve">Aineisto: </w:t>
      </w:r>
    </w:p>
    <w:p w14:paraId="036D51C9" w14:textId="77777777" w:rsidR="0078029F" w:rsidRPr="005007C5" w:rsidRDefault="0078029F" w:rsidP="0078029F">
      <w:r w:rsidRPr="005007C5">
        <w:t xml:space="preserve">2.A </w:t>
      </w:r>
      <w:hyperlink r:id="rId119" w:anchor="2.A" w:tgtFrame="attachments" w:history="1">
        <w:r w:rsidRPr="005007C5">
          <w:rPr>
            <w:rStyle w:val="Hyperlinkki"/>
          </w:rPr>
          <w:t xml:space="preserve">Videokatkelma: </w:t>
        </w:r>
        <w:proofErr w:type="spellStart"/>
        <w:r w:rsidRPr="005007C5">
          <w:rPr>
            <w:rStyle w:val="Hyperlinkki"/>
          </w:rPr>
          <w:t>Neville</w:t>
        </w:r>
        <w:proofErr w:type="spellEnd"/>
        <w:r w:rsidRPr="005007C5">
          <w:rPr>
            <w:rStyle w:val="Hyperlinkki"/>
          </w:rPr>
          <w:t xml:space="preserve"> </w:t>
        </w:r>
        <w:proofErr w:type="spellStart"/>
        <w:r w:rsidRPr="005007C5">
          <w:rPr>
            <w:rStyle w:val="Hyperlinkki"/>
          </w:rPr>
          <w:t>Chamberlainin</w:t>
        </w:r>
        <w:proofErr w:type="spellEnd"/>
        <w:r w:rsidRPr="005007C5">
          <w:rPr>
            <w:rStyle w:val="Hyperlinkki"/>
          </w:rPr>
          <w:t xml:space="preserve"> puhe</w:t>
        </w:r>
      </w:hyperlink>
      <w:r w:rsidRPr="005007C5">
        <w:t xml:space="preserve"> </w:t>
      </w:r>
    </w:p>
    <w:p w14:paraId="13E74E42" w14:textId="77777777" w:rsidR="0078029F" w:rsidRPr="005007C5" w:rsidRDefault="0078029F" w:rsidP="0078029F">
      <w:r w:rsidRPr="005007C5">
        <w:t xml:space="preserve">Mitkä tekijät selittävät </w:t>
      </w:r>
      <w:proofErr w:type="spellStart"/>
      <w:r w:rsidRPr="005007C5">
        <w:t>Chamberlainin</w:t>
      </w:r>
      <w:proofErr w:type="spellEnd"/>
      <w:r w:rsidRPr="005007C5">
        <w:t xml:space="preserve"> lausuntoa, ja miksi sota kaikesta huolimatta syttyi?</w:t>
      </w:r>
    </w:p>
    <w:p w14:paraId="2BB20355" w14:textId="77777777" w:rsidR="0078029F" w:rsidRPr="005007C5" w:rsidRDefault="0078029F" w:rsidP="0078029F"/>
    <w:p w14:paraId="6736A70C" w14:textId="77777777" w:rsidR="0078029F" w:rsidRPr="005007C5" w:rsidRDefault="0078029F" w:rsidP="0078029F"/>
    <w:p w14:paraId="36B36907" w14:textId="77777777" w:rsidR="0078029F" w:rsidRPr="005007C5" w:rsidRDefault="0078029F" w:rsidP="0078029F">
      <w:r w:rsidRPr="005007C5">
        <w:rPr>
          <w:b/>
        </w:rPr>
        <w:t>(K2018)</w:t>
      </w:r>
      <w:r w:rsidRPr="005007C5">
        <w:t xml:space="preserve"> Kansainliitto (20 p.) </w:t>
      </w:r>
    </w:p>
    <w:p w14:paraId="1BD0FA13" w14:textId="77777777" w:rsidR="0078029F" w:rsidRPr="005007C5" w:rsidRDefault="0078029F" w:rsidP="0078029F">
      <w:r w:rsidRPr="005007C5">
        <w:t xml:space="preserve">Pilapiirroksessa kuvataan Kansainliittoa vuonna 1920. </w:t>
      </w:r>
    </w:p>
    <w:p w14:paraId="3B167E26" w14:textId="77777777" w:rsidR="0078029F" w:rsidRPr="005007C5" w:rsidRDefault="0078029F" w:rsidP="0078029F"/>
    <w:p w14:paraId="68F24A13" w14:textId="77777777" w:rsidR="0078029F" w:rsidRPr="005007C5" w:rsidRDefault="0078029F" w:rsidP="0078029F">
      <w:pPr>
        <w:jc w:val="center"/>
      </w:pPr>
      <w:r w:rsidRPr="005007C5">
        <w:drawing>
          <wp:inline distT="0" distB="0" distL="0" distR="0" wp14:anchorId="1F743070" wp14:editId="4772FDEC">
            <wp:extent cx="3486150" cy="4152900"/>
            <wp:effectExtent l="0" t="0" r="0" b="0"/>
            <wp:docPr id="1" name="Kuva 1" descr="http://yle.fi/plus/abitreenit/2018/kevat/HI-fi/HI-fi/attachments/2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 descr="http://yle.fi/plus/abitreenit/2018/kevat/HI-fi/HI-fi/attachments/2_A.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86150" cy="4152900"/>
                    </a:xfrm>
                    <a:prstGeom prst="rect">
                      <a:avLst/>
                    </a:prstGeom>
                    <a:noFill/>
                    <a:ln>
                      <a:noFill/>
                    </a:ln>
                  </pic:spPr>
                </pic:pic>
              </a:graphicData>
            </a:graphic>
          </wp:inline>
        </w:drawing>
      </w:r>
    </w:p>
    <w:p w14:paraId="3210A5AD" w14:textId="77777777" w:rsidR="0078029F" w:rsidRPr="005007C5" w:rsidRDefault="0078029F" w:rsidP="0078029F">
      <w:pPr>
        <w:jc w:val="center"/>
        <w:rPr>
          <w:b/>
          <w:sz w:val="20"/>
        </w:rPr>
      </w:pPr>
      <w:r w:rsidRPr="005007C5">
        <w:rPr>
          <w:b/>
          <w:sz w:val="20"/>
        </w:rPr>
        <w:t>Lähde: </w:t>
      </w:r>
      <w:proofErr w:type="spellStart"/>
      <w:r w:rsidR="00DD5795" w:rsidRPr="005007C5">
        <w:fldChar w:fldCharType="begin"/>
      </w:r>
      <w:r w:rsidR="00DD5795" w:rsidRPr="005007C5">
        <w:instrText xml:space="preserve"> HYPERLINK "https://www.gutenberg.org/files/16619/16619-h/16619-h.htm" </w:instrText>
      </w:r>
      <w:r w:rsidR="00DD5795" w:rsidRPr="005007C5">
        <w:fldChar w:fldCharType="separate"/>
      </w:r>
      <w:r w:rsidRPr="005007C5">
        <w:rPr>
          <w:rStyle w:val="Hyperlinkki"/>
          <w:b/>
          <w:i/>
          <w:iCs/>
          <w:sz w:val="20"/>
        </w:rPr>
        <w:t>Punch</w:t>
      </w:r>
      <w:proofErr w:type="spellEnd"/>
      <w:r w:rsidRPr="005007C5">
        <w:rPr>
          <w:rStyle w:val="Hyperlinkki"/>
          <w:b/>
          <w:sz w:val="20"/>
        </w:rPr>
        <w:t>-lehti 28.7.1920</w:t>
      </w:r>
      <w:r w:rsidR="00DD5795" w:rsidRPr="005007C5">
        <w:rPr>
          <w:rStyle w:val="Hyperlinkki"/>
          <w:b/>
          <w:sz w:val="20"/>
        </w:rPr>
        <w:fldChar w:fldCharType="end"/>
      </w:r>
    </w:p>
    <w:p w14:paraId="43B0B178" w14:textId="77777777" w:rsidR="0078029F" w:rsidRPr="005007C5" w:rsidRDefault="0078029F" w:rsidP="0078029F">
      <w:pPr>
        <w:rPr>
          <w:b/>
          <w:sz w:val="20"/>
        </w:rPr>
      </w:pPr>
    </w:p>
    <w:p w14:paraId="6C951757" w14:textId="77777777" w:rsidR="0078029F" w:rsidRPr="005007C5" w:rsidRDefault="0078029F" w:rsidP="0078029F">
      <w:r w:rsidRPr="005007C5">
        <w:t>2.1 Pilapiirroksessa jänikseksi kuvattu Kansainliitto (</w:t>
      </w:r>
      <w:proofErr w:type="spellStart"/>
      <w:r w:rsidRPr="005007C5">
        <w:t>League</w:t>
      </w:r>
      <w:proofErr w:type="spellEnd"/>
      <w:r w:rsidRPr="005007C5">
        <w:t xml:space="preserve"> of </w:t>
      </w:r>
      <w:proofErr w:type="spellStart"/>
      <w:r w:rsidRPr="005007C5">
        <w:t>Nations</w:t>
      </w:r>
      <w:proofErr w:type="spellEnd"/>
      <w:r w:rsidRPr="005007C5">
        <w:t xml:space="preserve">) katsoo kansainvälisiä kiistoja (International </w:t>
      </w:r>
      <w:proofErr w:type="spellStart"/>
      <w:r w:rsidRPr="005007C5">
        <w:t>Strife</w:t>
      </w:r>
      <w:proofErr w:type="spellEnd"/>
      <w:r w:rsidRPr="005007C5">
        <w:t>) kuvaavaa käärmettä ja toteaa: ”Koska hyökkäysvarustukseni on käytännössä olematon, minun on hurmattava hänet katseeni voimalla.” Tulkitse piirroksen sanomaa. (6 p.)</w:t>
      </w:r>
    </w:p>
    <w:p w14:paraId="2EAD6123" w14:textId="77777777" w:rsidR="0078029F" w:rsidRPr="005007C5" w:rsidRDefault="0078029F" w:rsidP="0078029F">
      <w:r w:rsidRPr="005007C5">
        <w:lastRenderedPageBreak/>
        <w:t>2.2 Toinen maailmansota syttyi vuonna 1939. Pohdi, miksi Kansainliitto ei onnistunut tehtävässään rauhan säilyttäjänä. (14 p.)</w:t>
      </w:r>
    </w:p>
    <w:p w14:paraId="4C74515C" w14:textId="77777777" w:rsidR="0078029F" w:rsidRPr="005007C5" w:rsidRDefault="0078029F" w:rsidP="0078029F"/>
    <w:p w14:paraId="25620181" w14:textId="77777777" w:rsidR="0078029F" w:rsidRPr="005007C5" w:rsidRDefault="0078029F" w:rsidP="0078029F">
      <w:r w:rsidRPr="005007C5">
        <w:rPr>
          <w:b/>
        </w:rPr>
        <w:t>(S2017)</w:t>
      </w:r>
      <w:r w:rsidRPr="005007C5">
        <w:t xml:space="preserve"> Kylmän sodan päättyminen (20 p.) </w:t>
      </w:r>
    </w:p>
    <w:p w14:paraId="3BE0657D" w14:textId="77777777" w:rsidR="0078029F" w:rsidRPr="005007C5" w:rsidRDefault="0078029F" w:rsidP="0078029F">
      <w:r w:rsidRPr="005007C5">
        <w:t xml:space="preserve">Kuvat (aineistot 3.A ja 3.B) esittävät eri vaiheita Itä-Saksan (DDR:n) historiassa syksyllä 1989. Toisessa kuvassa (aineisto 3.A) Itä-Saksan johtaja Erich Honecker tervehtii Neuvostoliiton johtajaa Mihail Gorbatšovia Itä-Saksan 40-vuotisjuhlissa 7. päivänä lokakuuta 1989, ja toisessa kuvassa (aineisto 3.B) </w:t>
      </w:r>
      <w:proofErr w:type="gramStart"/>
      <w:r w:rsidRPr="005007C5">
        <w:t>itä-saksalaiset</w:t>
      </w:r>
      <w:proofErr w:type="gramEnd"/>
      <w:r w:rsidRPr="005007C5">
        <w:t xml:space="preserve"> odottavat marraskuussa 1989 pääsyä rajan yli Itä-Saksasta Länsi-Saksaan. </w:t>
      </w:r>
    </w:p>
    <w:p w14:paraId="2AA24C05" w14:textId="77777777" w:rsidR="0078029F" w:rsidRPr="005007C5" w:rsidRDefault="0078029F" w:rsidP="0078029F">
      <w:r w:rsidRPr="005007C5">
        <w:t>Aineisto:</w:t>
      </w:r>
      <w:r w:rsidRPr="005007C5">
        <w:br/>
        <w:t xml:space="preserve">3.A </w:t>
      </w:r>
      <w:hyperlink r:id="rId121" w:anchor="3.A" w:tgtFrame="attachments" w:history="1">
        <w:r w:rsidRPr="005007C5">
          <w:rPr>
            <w:rStyle w:val="Hyperlinkki"/>
          </w:rPr>
          <w:t>Kuva: Mihail Gorbatšov ja Erich Honecker</w:t>
        </w:r>
      </w:hyperlink>
      <w:r w:rsidRPr="005007C5">
        <w:br/>
        <w:t xml:space="preserve">3.B </w:t>
      </w:r>
      <w:hyperlink r:id="rId122" w:anchor="3.B" w:tgtFrame="attachments" w:history="1">
        <w:r w:rsidRPr="005007C5">
          <w:rPr>
            <w:rStyle w:val="Hyperlinkki"/>
          </w:rPr>
          <w:t>Kuva: Itä-Saksan länsiraja marraskuussa 1989</w:t>
        </w:r>
      </w:hyperlink>
    </w:p>
    <w:p w14:paraId="2F4B2CF7" w14:textId="77777777" w:rsidR="0078029F" w:rsidRPr="005007C5" w:rsidRDefault="0078029F" w:rsidP="0078029F"/>
    <w:p w14:paraId="7208CEB4" w14:textId="77777777" w:rsidR="0078029F" w:rsidRPr="005007C5" w:rsidRDefault="0078029F" w:rsidP="0078029F">
      <w:r w:rsidRPr="005007C5">
        <w:t>3.1. Tulkitse kuvien (aineistot 3.A ja 3.B) perusteella Itä-Saksan poliittista tilannetta syksyllä 1989. (8 p.)</w:t>
      </w:r>
    </w:p>
    <w:p w14:paraId="56EEBA76" w14:textId="77777777" w:rsidR="0078029F" w:rsidRPr="005007C5" w:rsidRDefault="0078029F" w:rsidP="0078029F">
      <w:r w:rsidRPr="005007C5">
        <w:t>3.2. Erittele, mitkä syyt ja tapahtumat johtivat kylmän sodan päättymiseen 1980-luvulla. (12 p.)</w:t>
      </w:r>
    </w:p>
    <w:p w14:paraId="79275592" w14:textId="77777777" w:rsidR="198AED91" w:rsidRPr="005007C5" w:rsidRDefault="198AED91" w:rsidP="198AED91">
      <w:pPr>
        <w:rPr>
          <w:b/>
          <w:bCs/>
        </w:rPr>
      </w:pPr>
    </w:p>
    <w:p w14:paraId="4EB209C4" w14:textId="77777777" w:rsidR="00B97A2D" w:rsidRPr="005007C5" w:rsidRDefault="00B97A2D">
      <w:pPr>
        <w:rPr>
          <w:rFonts w:ascii="Cambria" w:eastAsiaTheme="majorEastAsia" w:hAnsi="Cambria" w:cstheme="majorBidi"/>
          <w:b/>
          <w:sz w:val="24"/>
          <w:szCs w:val="26"/>
        </w:rPr>
      </w:pPr>
      <w:r w:rsidRPr="005007C5">
        <w:br w:type="page"/>
      </w:r>
    </w:p>
    <w:p w14:paraId="6DCA201E" w14:textId="5F865AFB" w:rsidR="009F5557" w:rsidRPr="005007C5" w:rsidRDefault="009F5557" w:rsidP="00B97A2D">
      <w:pPr>
        <w:pStyle w:val="Otsikko2"/>
      </w:pPr>
      <w:bookmarkStart w:id="66" w:name="_Toc32604034"/>
      <w:r w:rsidRPr="005007C5">
        <w:lastRenderedPageBreak/>
        <w:t>Hi3 tehtäviä</w:t>
      </w:r>
      <w:bookmarkEnd w:id="66"/>
    </w:p>
    <w:p w14:paraId="40F7A443" w14:textId="1F1CD449" w:rsidR="00B97A2D" w:rsidRPr="005007C5" w:rsidRDefault="00B97A2D" w:rsidP="00B97A2D">
      <w:pPr>
        <w:rPr>
          <w:rFonts w:eastAsia="Source Sans Pro" w:cstheme="minorHAnsi"/>
          <w:color w:val="333333"/>
        </w:rPr>
      </w:pPr>
      <w:r w:rsidRPr="005007C5">
        <w:rPr>
          <w:rFonts w:eastAsia="Source Sans Pro" w:cstheme="minorHAnsi"/>
          <w:b/>
          <w:color w:val="333333"/>
        </w:rPr>
        <w:t>(K2019)</w:t>
      </w:r>
      <w:r w:rsidRPr="005007C5">
        <w:rPr>
          <w:rFonts w:eastAsia="Source Sans Pro" w:cstheme="minorHAnsi"/>
          <w:color w:val="333333"/>
        </w:rPr>
        <w:t xml:space="preserve"> Suomen tasavallan 100-vuotisjuhla (20 p.) </w:t>
      </w:r>
    </w:p>
    <w:p w14:paraId="4215466E" w14:textId="013BA2B3" w:rsidR="00B97A2D" w:rsidRPr="005007C5" w:rsidRDefault="00B97A2D" w:rsidP="00B97A2D">
      <w:pPr>
        <w:rPr>
          <w:rFonts w:cstheme="minorHAnsi"/>
          <w:b/>
          <w:bCs/>
          <w:color w:val="333333"/>
        </w:rPr>
      </w:pPr>
      <w:r w:rsidRPr="005007C5">
        <w:rPr>
          <w:rFonts w:eastAsia="Source Sans Pro" w:cstheme="minorHAnsi"/>
          <w:color w:val="333333"/>
        </w:rPr>
        <w:t xml:space="preserve">Vuonna 2017 juhlittiin Suomen tasavallan 100-vuotisjuhlaa. Esitettiin kuitenkin myös näkemyksiä, että osuvampi itsenäisyyden juhlavuosi olisi 2018 tai 2019. Esitä perusteltu arvio, mikä seuraavista on osuvin itsenäisen Suomen syntyvuosi: 1917, 1918 vai 1919. </w:t>
      </w:r>
    </w:p>
    <w:p w14:paraId="20E379F6" w14:textId="77777777" w:rsidR="00B97A2D" w:rsidRPr="005007C5" w:rsidRDefault="00B97A2D" w:rsidP="00B97A2D">
      <w:pPr>
        <w:rPr>
          <w:rFonts w:cstheme="minorHAnsi"/>
        </w:rPr>
      </w:pPr>
    </w:p>
    <w:p w14:paraId="62F61032" w14:textId="5A2FEE92" w:rsidR="00B97A2D" w:rsidRPr="005007C5" w:rsidRDefault="00B97A2D" w:rsidP="00B97A2D">
      <w:pPr>
        <w:rPr>
          <w:rFonts w:cstheme="minorHAnsi"/>
        </w:rPr>
      </w:pPr>
      <w:r w:rsidRPr="005007C5">
        <w:rPr>
          <w:rFonts w:eastAsia="Source Sans Pro" w:cstheme="minorHAnsi"/>
          <w:color w:val="333333"/>
        </w:rPr>
        <w:t>(</w:t>
      </w:r>
      <w:r w:rsidRPr="005007C5">
        <w:rPr>
          <w:rFonts w:eastAsia="Source Sans Pro" w:cstheme="minorHAnsi"/>
          <w:b/>
          <w:color w:val="333333"/>
        </w:rPr>
        <w:t>S2019</w:t>
      </w:r>
      <w:r w:rsidRPr="005007C5">
        <w:rPr>
          <w:rFonts w:eastAsia="Source Sans Pro" w:cstheme="minorHAnsi"/>
          <w:color w:val="333333"/>
        </w:rPr>
        <w:t xml:space="preserve">) </w:t>
      </w:r>
      <w:r w:rsidRPr="005007C5">
        <w:rPr>
          <w:rFonts w:cstheme="minorHAnsi"/>
        </w:rPr>
        <w:t xml:space="preserve">Tekstikatkelma (aineisto 5.A) on opettaja Sara Wacklinin (1790–1846) muistelmateoksesta, jossa Wacklin kuvailee Venäjän keisarin Aleksanteri I:n vierailua Suomessa vuonna 1819. </w:t>
      </w:r>
    </w:p>
    <w:p w14:paraId="3462EEA7" w14:textId="51CA8FA8" w:rsidR="00B97A2D" w:rsidRPr="005007C5" w:rsidRDefault="00B97A2D" w:rsidP="00B97A2D">
      <w:pPr>
        <w:rPr>
          <w:rFonts w:cstheme="minorHAnsi"/>
        </w:rPr>
      </w:pPr>
      <w:r w:rsidRPr="005007C5">
        <w:rPr>
          <w:rFonts w:cstheme="minorHAnsi"/>
        </w:rPr>
        <w:t xml:space="preserve">Aineisto: 5.A </w:t>
      </w:r>
      <w:hyperlink r:id="rId123" w:anchor="5.A">
        <w:r w:rsidRPr="005007C5">
          <w:rPr>
            <w:rStyle w:val="Hyperlinkki"/>
            <w:rFonts w:cstheme="minorHAnsi"/>
            <w:color w:val="359BB7"/>
          </w:rPr>
          <w:t xml:space="preserve">Tekstikatkelma: Sara Wacklin, </w:t>
        </w:r>
        <w:r w:rsidRPr="005007C5">
          <w:rPr>
            <w:rStyle w:val="Hyperlinkki"/>
            <w:rFonts w:cstheme="minorHAnsi"/>
            <w:i/>
            <w:iCs/>
            <w:color w:val="359BB7"/>
          </w:rPr>
          <w:t>Satanen muistelmia Pohjanmaalta</w:t>
        </w:r>
      </w:hyperlink>
      <w:r w:rsidRPr="005007C5">
        <w:rPr>
          <w:rFonts w:cstheme="minorHAnsi"/>
        </w:rPr>
        <w:t xml:space="preserve">  </w:t>
      </w:r>
    </w:p>
    <w:p w14:paraId="43BABB19" w14:textId="77777777" w:rsidR="00B97A2D" w:rsidRPr="005007C5" w:rsidRDefault="00B97A2D" w:rsidP="00B97A2D">
      <w:pPr>
        <w:rPr>
          <w:rFonts w:cstheme="minorHAnsi"/>
        </w:rPr>
      </w:pPr>
      <w:r w:rsidRPr="005007C5">
        <w:rPr>
          <w:rFonts w:cstheme="minorHAnsi"/>
        </w:rPr>
        <w:t xml:space="preserve">5.1 Erittele Wacklinin kuvausta keisari Aleksanteri I:stä (aineisto 5.A) ja pohdi kuvauksen arvoa historiallisena lähteenä. (6 p.)  </w:t>
      </w:r>
    </w:p>
    <w:p w14:paraId="453BB0C5" w14:textId="62F77504" w:rsidR="00B97A2D" w:rsidRPr="005007C5" w:rsidRDefault="00B97A2D" w:rsidP="00B97A2D">
      <w:pPr>
        <w:rPr>
          <w:rFonts w:cstheme="minorHAnsi"/>
          <w:b/>
          <w:bCs/>
          <w:color w:val="333333"/>
        </w:rPr>
      </w:pPr>
      <w:r w:rsidRPr="005007C5">
        <w:rPr>
          <w:rFonts w:eastAsia="Source Sans Pro" w:cstheme="minorHAnsi"/>
          <w:color w:val="333333"/>
        </w:rPr>
        <w:t xml:space="preserve">5.2 Tarkastele, miten Suomelle muodostui autonominen asema Venäjän keisarikunnassa ja mitä vaikutuksia autonomialla oli Suomelle 1800-luvun alkupuoliskolla. (14 p.) </w:t>
      </w:r>
    </w:p>
    <w:p w14:paraId="41CE8E29" w14:textId="77777777" w:rsidR="00B97A2D" w:rsidRPr="005007C5" w:rsidRDefault="00B97A2D" w:rsidP="00B97A2D">
      <w:pPr>
        <w:rPr>
          <w:rFonts w:eastAsia="Source Sans Pro" w:cstheme="minorHAnsi"/>
          <w:color w:val="333333"/>
        </w:rPr>
      </w:pPr>
    </w:p>
    <w:p w14:paraId="190F4584" w14:textId="709D0564" w:rsidR="00B97A2D" w:rsidRPr="005007C5" w:rsidRDefault="00B97A2D" w:rsidP="00B97A2D">
      <w:pPr>
        <w:rPr>
          <w:rFonts w:eastAsia="Source Sans Pro" w:cstheme="minorHAnsi"/>
          <w:color w:val="333333"/>
        </w:rPr>
      </w:pPr>
      <w:r w:rsidRPr="005007C5">
        <w:rPr>
          <w:rFonts w:eastAsia="Source Sans Pro" w:cstheme="minorHAnsi"/>
          <w:b/>
          <w:bCs/>
        </w:rPr>
        <w:t>(S2019)</w:t>
      </w:r>
      <w:r w:rsidRPr="005007C5">
        <w:rPr>
          <w:rFonts w:eastAsia="Source Sans Pro" w:cstheme="minorHAnsi"/>
          <w:bCs/>
        </w:rPr>
        <w:t xml:space="preserve"> </w:t>
      </w:r>
      <w:r w:rsidRPr="005007C5">
        <w:rPr>
          <w:rFonts w:eastAsia="Source Sans Pro" w:cstheme="minorHAnsi"/>
          <w:color w:val="333333"/>
        </w:rPr>
        <w:t xml:space="preserve">Kuvio (aineisto 3.A) esittää elinkeinorakenteen muutosta Suomessa 1860-luvulta vuoteen 2016. </w:t>
      </w:r>
    </w:p>
    <w:p w14:paraId="38255219" w14:textId="77777777" w:rsidR="00B97A2D" w:rsidRPr="005007C5" w:rsidRDefault="00B97A2D" w:rsidP="00B97A2D">
      <w:pPr>
        <w:rPr>
          <w:rFonts w:eastAsia="Source Sans Pro" w:cstheme="minorHAnsi"/>
          <w:color w:val="359BB7"/>
        </w:rPr>
      </w:pPr>
      <w:r w:rsidRPr="005007C5">
        <w:rPr>
          <w:rFonts w:eastAsia="Source Sans Pro" w:cstheme="minorHAnsi"/>
          <w:color w:val="333333"/>
        </w:rPr>
        <w:t xml:space="preserve">Aineisto: 3.A </w:t>
      </w:r>
      <w:hyperlink r:id="rId124" w:anchor="3.A">
        <w:r w:rsidRPr="005007C5">
          <w:rPr>
            <w:rStyle w:val="Hyperlinkki"/>
            <w:rFonts w:eastAsia="Source Sans Pro" w:cstheme="minorHAnsi"/>
            <w:color w:val="359BB7"/>
          </w:rPr>
          <w:t>Kuvio: Työlliset toimialoittain 1860–2016</w:t>
        </w:r>
      </w:hyperlink>
      <w:r w:rsidRPr="005007C5">
        <w:rPr>
          <w:rFonts w:eastAsia="Source Sans Pro" w:cstheme="minorHAnsi"/>
          <w:color w:val="359BB7"/>
        </w:rPr>
        <w:t xml:space="preserve"> </w:t>
      </w:r>
    </w:p>
    <w:p w14:paraId="1DF941FF" w14:textId="713B9192" w:rsidR="00B97A2D" w:rsidRPr="005007C5" w:rsidRDefault="00B97A2D" w:rsidP="00B97A2D">
      <w:pPr>
        <w:rPr>
          <w:rFonts w:cstheme="minorHAnsi"/>
          <w:bCs/>
        </w:rPr>
      </w:pPr>
      <w:r w:rsidRPr="005007C5">
        <w:rPr>
          <w:rFonts w:eastAsia="Source Sans Pro" w:cstheme="minorHAnsi"/>
        </w:rPr>
        <w:t>Minkälaisia keskeisiä muutoksia elinkeinorakenteessa on tapahtunut, ja mistä nuo muutokset johtuvat?</w:t>
      </w:r>
      <w:r w:rsidRPr="005007C5">
        <w:rPr>
          <w:rFonts w:eastAsia="Source Sans Pro" w:cstheme="minorHAnsi"/>
          <w:bCs/>
        </w:rPr>
        <w:t xml:space="preserve"> </w:t>
      </w:r>
    </w:p>
    <w:p w14:paraId="5DD54CD5" w14:textId="77777777" w:rsidR="00B97A2D" w:rsidRPr="005007C5" w:rsidRDefault="00B97A2D" w:rsidP="00B97A2D">
      <w:pPr>
        <w:rPr>
          <w:rFonts w:eastAsia="Source Sans Pro" w:cstheme="minorHAnsi"/>
          <w:color w:val="333333"/>
        </w:rPr>
      </w:pPr>
    </w:p>
    <w:p w14:paraId="489A8E43" w14:textId="3AFA368C" w:rsidR="00B97A2D" w:rsidRPr="005007C5" w:rsidRDefault="00B97A2D" w:rsidP="00B97A2D">
      <w:pPr>
        <w:rPr>
          <w:rFonts w:eastAsia="Source Sans Pro" w:cstheme="minorHAnsi"/>
          <w:color w:val="333333"/>
        </w:rPr>
      </w:pPr>
      <w:r w:rsidRPr="005007C5">
        <w:rPr>
          <w:rFonts w:eastAsia="Source Sans Pro" w:cstheme="minorHAnsi"/>
          <w:b/>
          <w:color w:val="333333"/>
        </w:rPr>
        <w:t>(K2018)</w:t>
      </w:r>
      <w:r w:rsidRPr="005007C5">
        <w:rPr>
          <w:rFonts w:eastAsia="Source Sans Pro" w:cstheme="minorHAnsi"/>
          <w:color w:val="333333"/>
        </w:rPr>
        <w:t xml:space="preserve"> Suomen ja Saksan välinen kauppa (20 p.) </w:t>
      </w:r>
    </w:p>
    <w:p w14:paraId="67CAB89A" w14:textId="77777777" w:rsidR="00B97A2D" w:rsidRPr="005007C5" w:rsidRDefault="00B97A2D" w:rsidP="00B97A2D">
      <w:pPr>
        <w:rPr>
          <w:rFonts w:eastAsia="Source Sans Pro" w:cstheme="minorHAnsi"/>
          <w:color w:val="333333"/>
        </w:rPr>
      </w:pPr>
      <w:r w:rsidRPr="005007C5">
        <w:rPr>
          <w:rFonts w:eastAsia="Source Sans Pro" w:cstheme="minorHAnsi"/>
          <w:color w:val="333333"/>
        </w:rPr>
        <w:t xml:space="preserve">Taulukossa (aineisto 3.A) kuvataan Suomen ja Saksan välistä kauppaa vuodesta 1925 vuoteen 1952. Taulukko kertoo Saksan ja Suomen välisen kaupan tuonnin ja viennin arvon miljoonissa Yhdysvaltain dollareissa (sarakkeessa Milj. USD) sekä Saksan prosenttiosuuden Suomen kokonaistuonnista ja -viennistä. </w:t>
      </w:r>
    </w:p>
    <w:p w14:paraId="7E659199" w14:textId="6C508351" w:rsidR="00B97A2D" w:rsidRPr="005007C5" w:rsidRDefault="00B97A2D" w:rsidP="00B97A2D">
      <w:pPr>
        <w:rPr>
          <w:rFonts w:cstheme="minorHAnsi"/>
          <w:color w:val="333333"/>
        </w:rPr>
      </w:pPr>
      <w:r w:rsidRPr="005007C5">
        <w:rPr>
          <w:rFonts w:eastAsia="Source Sans Pro" w:cstheme="minorHAnsi"/>
          <w:color w:val="333333"/>
        </w:rPr>
        <w:t xml:space="preserve">Aineisto: 3.A </w:t>
      </w:r>
      <w:hyperlink r:id="rId125" w:anchor="3.A">
        <w:r w:rsidRPr="005007C5">
          <w:rPr>
            <w:rStyle w:val="Hyperlinkki"/>
            <w:rFonts w:eastAsia="Source Sans Pro" w:cstheme="minorHAnsi"/>
            <w:color w:val="359BB7"/>
          </w:rPr>
          <w:t>Taulukko: Suomen ja Saksan välinen kauppa 1925–1952</w:t>
        </w:r>
      </w:hyperlink>
      <w:r w:rsidRPr="005007C5">
        <w:rPr>
          <w:rFonts w:eastAsia="Source Sans Pro" w:cstheme="minorHAnsi"/>
          <w:color w:val="359BB7"/>
        </w:rPr>
        <w:t xml:space="preserve"> </w:t>
      </w:r>
    </w:p>
    <w:p w14:paraId="793CB23D" w14:textId="6F132906" w:rsidR="00B97A2D" w:rsidRPr="005007C5" w:rsidRDefault="00B97A2D" w:rsidP="00B97A2D">
      <w:pPr>
        <w:rPr>
          <w:rFonts w:eastAsia="Source Sans Pro" w:cstheme="minorHAnsi"/>
          <w:color w:val="333333"/>
        </w:rPr>
      </w:pPr>
      <w:r w:rsidRPr="005007C5">
        <w:rPr>
          <w:rFonts w:eastAsia="Source Sans Pro" w:cstheme="minorHAnsi"/>
          <w:color w:val="333333"/>
        </w:rPr>
        <w:t>3.1 Minkälaisia merkittäviä vaihteluita taulukossa (aineisto 3.A) voidaan havaita? (8 p.)</w:t>
      </w:r>
    </w:p>
    <w:p w14:paraId="198FA31B" w14:textId="015D5625" w:rsidR="00B97A2D" w:rsidRPr="005007C5" w:rsidRDefault="00B97A2D" w:rsidP="00B97A2D">
      <w:pPr>
        <w:rPr>
          <w:rFonts w:cstheme="minorHAnsi"/>
          <w:b/>
          <w:bCs/>
          <w:color w:val="333333"/>
        </w:rPr>
      </w:pPr>
      <w:r w:rsidRPr="005007C5">
        <w:rPr>
          <w:rFonts w:eastAsia="Source Sans Pro" w:cstheme="minorHAnsi"/>
          <w:color w:val="333333"/>
        </w:rPr>
        <w:t xml:space="preserve">3.2 Mitkä tekijät selittävät taulukossa (aineisto 3.A) näkyviä kaupankäynnin vaihteluita? (12 p.) </w:t>
      </w:r>
      <w:r w:rsidRPr="005007C5">
        <w:rPr>
          <w:rFonts w:cstheme="minorHAnsi"/>
        </w:rPr>
        <w:br/>
      </w:r>
    </w:p>
    <w:p w14:paraId="4D955633" w14:textId="612F343A" w:rsidR="00B97A2D" w:rsidRPr="005007C5" w:rsidRDefault="00B97A2D" w:rsidP="00B97A2D">
      <w:pPr>
        <w:rPr>
          <w:rFonts w:eastAsia="Source Sans Pro" w:cstheme="minorHAnsi"/>
          <w:color w:val="333333"/>
        </w:rPr>
      </w:pPr>
      <w:r w:rsidRPr="005007C5">
        <w:rPr>
          <w:rFonts w:eastAsia="Source Sans Pro" w:cstheme="minorHAnsi"/>
          <w:b/>
          <w:color w:val="333333"/>
        </w:rPr>
        <w:t>(S2018)</w:t>
      </w:r>
      <w:r w:rsidRPr="005007C5">
        <w:rPr>
          <w:rFonts w:eastAsia="Source Sans Pro" w:cstheme="minorHAnsi"/>
          <w:color w:val="333333"/>
        </w:rPr>
        <w:t xml:space="preserve"> Suomalaisen yhteiskunnan rakennemuutos (20 p.) </w:t>
      </w:r>
    </w:p>
    <w:p w14:paraId="3670F47D" w14:textId="28422C96" w:rsidR="00B97A2D" w:rsidRPr="005007C5" w:rsidRDefault="00B97A2D" w:rsidP="00B97A2D">
      <w:pPr>
        <w:rPr>
          <w:rFonts w:cstheme="minorHAnsi"/>
          <w:b/>
          <w:bCs/>
          <w:color w:val="333333"/>
        </w:rPr>
      </w:pPr>
      <w:r w:rsidRPr="005007C5">
        <w:rPr>
          <w:rFonts w:eastAsia="Source Sans Pro" w:cstheme="minorHAnsi"/>
          <w:color w:val="333333"/>
        </w:rPr>
        <w:t xml:space="preserve">Suomalainen yhteiskunta kävi 1950–1970-luvuilla läpi nopean rakennemuutoksen. Erittele, miten rakennemuutos vaikutti toisaalta kaupunki- ja maaseutuväestön arkielämään, toisaalta miesten ja naisten asemaan. </w:t>
      </w:r>
    </w:p>
    <w:p w14:paraId="3F9683AD" w14:textId="77777777" w:rsidR="00B97A2D" w:rsidRPr="005007C5" w:rsidRDefault="00B97A2D" w:rsidP="00B97A2D">
      <w:pPr>
        <w:rPr>
          <w:rFonts w:eastAsia="Arial" w:cstheme="minorHAnsi"/>
          <w:color w:val="222222"/>
        </w:rPr>
      </w:pPr>
    </w:p>
    <w:p w14:paraId="1C886D9D" w14:textId="0A012B88" w:rsidR="00B97A2D" w:rsidRPr="005007C5" w:rsidRDefault="00B97A2D">
      <w:pPr>
        <w:rPr>
          <w:rFonts w:cstheme="minorHAnsi"/>
          <w:color w:val="333333"/>
        </w:rPr>
      </w:pPr>
      <w:r w:rsidRPr="005007C5">
        <w:rPr>
          <w:rFonts w:eastAsia="Arial" w:cstheme="minorHAnsi"/>
          <w:b/>
          <w:color w:val="222222"/>
        </w:rPr>
        <w:t>(S2016)</w:t>
      </w:r>
      <w:r w:rsidRPr="005007C5">
        <w:rPr>
          <w:rFonts w:eastAsia="Arial" w:cstheme="minorHAnsi"/>
          <w:color w:val="222222"/>
        </w:rPr>
        <w:t xml:space="preserve"> Pohdi, millä perusteilla voidaan sanoa, että itsenäinen Suomi oli eheytynyt kansakunta 1930-luvun lopussa.</w:t>
      </w:r>
      <w:r w:rsidRPr="005007C5">
        <w:br w:type="page"/>
      </w:r>
    </w:p>
    <w:p w14:paraId="36FF9E37" w14:textId="5446005A" w:rsidR="009F5557" w:rsidRPr="005007C5" w:rsidRDefault="009F5557" w:rsidP="009F5557">
      <w:pPr>
        <w:pStyle w:val="Otsikko2"/>
      </w:pPr>
      <w:bookmarkStart w:id="67" w:name="_Toc32604035"/>
      <w:r w:rsidRPr="005007C5">
        <w:lastRenderedPageBreak/>
        <w:t>HI4 tehtäviä</w:t>
      </w:r>
      <w:bookmarkEnd w:id="67"/>
    </w:p>
    <w:p w14:paraId="02C6EF69" w14:textId="77777777" w:rsidR="009F5557" w:rsidRPr="005007C5" w:rsidRDefault="009F5557" w:rsidP="009F5557">
      <w:pPr>
        <w:rPr>
          <w:rFonts w:eastAsia="Source Sans Pro" w:cstheme="minorHAnsi"/>
          <w:b/>
          <w:color w:val="333333"/>
        </w:rPr>
      </w:pPr>
    </w:p>
    <w:p w14:paraId="463656AC" w14:textId="088F76A3" w:rsidR="009F5557" w:rsidRPr="005007C5" w:rsidRDefault="009F5557" w:rsidP="009F5557">
      <w:pPr>
        <w:rPr>
          <w:rFonts w:eastAsia="Source Sans Pro" w:cstheme="minorHAnsi"/>
          <w:b/>
          <w:color w:val="333333"/>
        </w:rPr>
      </w:pPr>
      <w:r w:rsidRPr="005007C5">
        <w:rPr>
          <w:rFonts w:eastAsia="Source Sans Pro" w:cstheme="minorHAnsi"/>
          <w:b/>
          <w:color w:val="333333"/>
        </w:rPr>
        <w:t>S2019</w:t>
      </w:r>
    </w:p>
    <w:p w14:paraId="40ADE744" w14:textId="65C4B3E5" w:rsidR="009F5557" w:rsidRPr="005007C5" w:rsidRDefault="009F5557" w:rsidP="009F5557">
      <w:pPr>
        <w:rPr>
          <w:rFonts w:cstheme="minorHAnsi"/>
          <w:b/>
          <w:bCs/>
          <w:color w:val="333333"/>
        </w:rPr>
      </w:pPr>
      <w:r w:rsidRPr="005007C5">
        <w:rPr>
          <w:rFonts w:eastAsia="Source Sans Pro" w:cstheme="minorHAnsi"/>
          <w:color w:val="333333"/>
        </w:rPr>
        <w:t>Eurooppalaisen maailmankuvan muutos (20 p.) Tarkastele, millaisia muutoksia eurooppalaisessa maailmankuvassa tapahtui keskiajalta uuteen aikaan siirryttäessä, ja mitä syitä muutoksiin oli. (syksy 2019)</w:t>
      </w:r>
    </w:p>
    <w:p w14:paraId="2815D47C" w14:textId="721DAAB1" w:rsidR="009F5557" w:rsidRPr="005007C5" w:rsidRDefault="009F5557" w:rsidP="009F5557">
      <w:pPr>
        <w:rPr>
          <w:rFonts w:eastAsia="Source Sans Pro" w:cstheme="minorHAnsi"/>
          <w:color w:val="333333"/>
        </w:rPr>
      </w:pPr>
    </w:p>
    <w:p w14:paraId="772A4D38" w14:textId="48235C78" w:rsidR="009F5557" w:rsidRPr="005007C5" w:rsidRDefault="009F5557" w:rsidP="009F5557">
      <w:pPr>
        <w:rPr>
          <w:rFonts w:eastAsia="Source Sans Pro" w:cstheme="minorHAnsi"/>
          <w:b/>
          <w:color w:val="333333"/>
        </w:rPr>
      </w:pPr>
      <w:r w:rsidRPr="005007C5">
        <w:rPr>
          <w:rFonts w:eastAsia="Source Sans Pro" w:cstheme="minorHAnsi"/>
          <w:b/>
          <w:color w:val="333333"/>
        </w:rPr>
        <w:t>K2018</w:t>
      </w:r>
    </w:p>
    <w:p w14:paraId="6A845DAB" w14:textId="77777777" w:rsidR="009F5557" w:rsidRPr="005007C5" w:rsidRDefault="009F5557" w:rsidP="009F5557">
      <w:pPr>
        <w:rPr>
          <w:rFonts w:eastAsia="Source Sans Pro" w:cstheme="minorHAnsi"/>
          <w:color w:val="333333"/>
        </w:rPr>
      </w:pPr>
      <w:r w:rsidRPr="005007C5">
        <w:rPr>
          <w:rFonts w:eastAsia="Source Sans Pro" w:cstheme="minorHAnsi"/>
          <w:color w:val="333333"/>
        </w:rPr>
        <w:t xml:space="preserve">Pohdi kuvia (aineistot 4.A ja 4.B) hyödyntäen, mitkä tekijät vaikuttivat nuorisokulttuurin syntyyn toisen maailmansodan jälkeen ja millaisia muotoja nuorisokulttuuri sai 1900-luvun jälkipuoliskolla. </w:t>
      </w:r>
    </w:p>
    <w:p w14:paraId="392B2FC1" w14:textId="77777777" w:rsidR="009F5557" w:rsidRPr="005007C5" w:rsidRDefault="009F5557" w:rsidP="009F5557">
      <w:pPr>
        <w:rPr>
          <w:rFonts w:eastAsia="Source Sans Pro" w:cstheme="minorHAnsi"/>
          <w:color w:val="333333"/>
        </w:rPr>
      </w:pPr>
      <w:r w:rsidRPr="005007C5">
        <w:rPr>
          <w:rFonts w:eastAsia="Source Sans Pro" w:cstheme="minorHAnsi"/>
          <w:color w:val="333333"/>
        </w:rPr>
        <w:t xml:space="preserve">Aineisto: </w:t>
      </w:r>
    </w:p>
    <w:p w14:paraId="6EAE86E5" w14:textId="3879F14F" w:rsidR="009F5557" w:rsidRPr="005007C5" w:rsidRDefault="009F5557" w:rsidP="009F5557">
      <w:pPr>
        <w:rPr>
          <w:rFonts w:eastAsia="Source Sans Pro" w:cstheme="minorHAnsi"/>
          <w:color w:val="359BB7"/>
        </w:rPr>
      </w:pPr>
      <w:r w:rsidRPr="005007C5">
        <w:rPr>
          <w:rFonts w:eastAsia="Source Sans Pro" w:cstheme="minorHAnsi"/>
          <w:color w:val="333333"/>
        </w:rPr>
        <w:t xml:space="preserve">4.A </w:t>
      </w:r>
      <w:hyperlink r:id="rId126" w:anchor="4.A">
        <w:r w:rsidRPr="005007C5">
          <w:rPr>
            <w:rStyle w:val="Hyperlinkki"/>
            <w:rFonts w:eastAsia="Source Sans Pro" w:cstheme="minorHAnsi"/>
            <w:color w:val="359BB7"/>
          </w:rPr>
          <w:t xml:space="preserve">Kuva: Nuorisoa lähdössä kohti </w:t>
        </w:r>
        <w:proofErr w:type="spellStart"/>
        <w:r w:rsidRPr="005007C5">
          <w:rPr>
            <w:rStyle w:val="Hyperlinkki"/>
            <w:rFonts w:eastAsia="Source Sans Pro" w:cstheme="minorHAnsi"/>
            <w:color w:val="359BB7"/>
          </w:rPr>
          <w:t>Woodstock</w:t>
        </w:r>
        <w:proofErr w:type="spellEnd"/>
        <w:r w:rsidRPr="005007C5">
          <w:rPr>
            <w:rStyle w:val="Hyperlinkki"/>
            <w:rFonts w:eastAsia="Source Sans Pro" w:cstheme="minorHAnsi"/>
            <w:color w:val="359BB7"/>
          </w:rPr>
          <w:t>-festivaalia 1969</w:t>
        </w:r>
      </w:hyperlink>
      <w:r w:rsidRPr="005007C5">
        <w:rPr>
          <w:rFonts w:eastAsia="Source Sans Pro" w:cstheme="minorHAnsi"/>
          <w:color w:val="359BB7"/>
        </w:rPr>
        <w:t xml:space="preserve"> </w:t>
      </w:r>
    </w:p>
    <w:p w14:paraId="6A8E0294" w14:textId="730A56BD" w:rsidR="009F5557" w:rsidRPr="005007C5" w:rsidRDefault="009F5557" w:rsidP="009F5557">
      <w:pPr>
        <w:rPr>
          <w:rFonts w:cstheme="minorHAnsi"/>
          <w:b/>
          <w:bCs/>
          <w:color w:val="333333"/>
        </w:rPr>
      </w:pPr>
      <w:r w:rsidRPr="005007C5">
        <w:rPr>
          <w:rFonts w:eastAsia="Source Sans Pro" w:cstheme="minorHAnsi"/>
          <w:color w:val="359BB7"/>
        </w:rPr>
        <w:t xml:space="preserve">4.B </w:t>
      </w:r>
      <w:hyperlink r:id="rId127" w:anchor="4.B">
        <w:r w:rsidRPr="005007C5">
          <w:rPr>
            <w:rStyle w:val="Hyperlinkki"/>
            <w:rFonts w:eastAsia="Source Sans Pro" w:cstheme="minorHAnsi"/>
            <w:color w:val="359BB7"/>
          </w:rPr>
          <w:t>Kuva: Rokkarit moottoripyörineen Yhdysvalloissa 1950-luvun lopussa</w:t>
        </w:r>
      </w:hyperlink>
      <w:r w:rsidRPr="005007C5">
        <w:rPr>
          <w:rFonts w:eastAsia="Source Sans Pro" w:cstheme="minorHAnsi"/>
          <w:color w:val="359BB7"/>
        </w:rPr>
        <w:t xml:space="preserve"> </w:t>
      </w:r>
    </w:p>
    <w:p w14:paraId="5DD18D75" w14:textId="77777777" w:rsidR="009F5557" w:rsidRPr="005007C5" w:rsidRDefault="009F5557" w:rsidP="009F5557">
      <w:pPr>
        <w:rPr>
          <w:rFonts w:eastAsia="Arial" w:cstheme="minorHAnsi"/>
          <w:color w:val="222222"/>
        </w:rPr>
      </w:pPr>
    </w:p>
    <w:p w14:paraId="61C92951" w14:textId="05385996" w:rsidR="009F5557" w:rsidRPr="005007C5" w:rsidRDefault="009F5557" w:rsidP="009F5557">
      <w:pPr>
        <w:rPr>
          <w:rFonts w:eastAsia="Arial" w:cstheme="minorHAnsi"/>
          <w:b/>
          <w:color w:val="222222"/>
        </w:rPr>
      </w:pPr>
      <w:r w:rsidRPr="005007C5">
        <w:rPr>
          <w:rFonts w:eastAsia="Arial" w:cstheme="minorHAnsi"/>
          <w:b/>
          <w:color w:val="222222"/>
        </w:rPr>
        <w:t>K2017</w:t>
      </w:r>
    </w:p>
    <w:p w14:paraId="6505D0AA" w14:textId="0DFD99FD" w:rsidR="009F5557" w:rsidRPr="005007C5" w:rsidRDefault="009F5557" w:rsidP="009F5557">
      <w:pPr>
        <w:rPr>
          <w:rFonts w:cstheme="minorHAnsi"/>
          <w:b/>
          <w:bCs/>
          <w:color w:val="333333"/>
        </w:rPr>
      </w:pPr>
      <w:r w:rsidRPr="005007C5">
        <w:rPr>
          <w:rFonts w:eastAsia="Arial" w:cstheme="minorHAnsi"/>
          <w:color w:val="222222"/>
        </w:rPr>
        <w:t xml:space="preserve">Uusi luonnontieteellinen maailmankuva syntyi Euroopassa 1500- ja 1600-luvuilla. Mikä tuossa maailmankuvassa oli uutta, ja miten se erosi keskiaikaisesta maailmankuvasta? </w:t>
      </w:r>
    </w:p>
    <w:p w14:paraId="0D7893A4" w14:textId="3F07CAD4" w:rsidR="009F5557" w:rsidRPr="005007C5" w:rsidRDefault="009F5557" w:rsidP="009F5557">
      <w:pPr>
        <w:rPr>
          <w:rFonts w:eastAsia="Arial" w:cstheme="minorHAnsi"/>
          <w:color w:val="222222"/>
        </w:rPr>
      </w:pPr>
    </w:p>
    <w:p w14:paraId="28FCEB80" w14:textId="323AF749" w:rsidR="009F5557" w:rsidRPr="005007C5" w:rsidRDefault="009F5557" w:rsidP="009F5557">
      <w:pPr>
        <w:rPr>
          <w:rFonts w:eastAsia="Arial" w:cstheme="minorHAnsi"/>
          <w:b/>
          <w:color w:val="222222"/>
        </w:rPr>
      </w:pPr>
      <w:r w:rsidRPr="005007C5">
        <w:rPr>
          <w:rFonts w:eastAsia="Arial" w:cstheme="minorHAnsi"/>
          <w:b/>
          <w:color w:val="222222"/>
        </w:rPr>
        <w:t>K2017</w:t>
      </w:r>
    </w:p>
    <w:p w14:paraId="38F7D413" w14:textId="77777777" w:rsidR="009F5557" w:rsidRPr="005007C5" w:rsidRDefault="009F5557" w:rsidP="009F5557">
      <w:pPr>
        <w:rPr>
          <w:rFonts w:eastAsia="Arial" w:cstheme="minorHAnsi"/>
          <w:color w:val="222222"/>
        </w:rPr>
      </w:pPr>
      <w:r w:rsidRPr="005007C5">
        <w:rPr>
          <w:rFonts w:eastAsia="Arial" w:cstheme="minorHAnsi"/>
          <w:color w:val="222222"/>
        </w:rPr>
        <w:t xml:space="preserve">Luonnontutkija Charles Darwin julkaisi pääteoksensa Lajien synty vuonna 1859. Darwinin tutkimusten yksi jälkiseuraus olivat ns. sosiaalidarvinistiset teoriat kuten rotuteoriat. </w:t>
      </w:r>
    </w:p>
    <w:p w14:paraId="2B22EEFD" w14:textId="22D283A7" w:rsidR="009F5557" w:rsidRPr="005007C5" w:rsidRDefault="009F5557" w:rsidP="009F5557">
      <w:pPr>
        <w:rPr>
          <w:rFonts w:cstheme="minorHAnsi"/>
          <w:b/>
          <w:bCs/>
          <w:color w:val="333333"/>
        </w:rPr>
      </w:pPr>
      <w:r w:rsidRPr="005007C5">
        <w:rPr>
          <w:rFonts w:eastAsia="Arial" w:cstheme="minorHAnsi"/>
          <w:color w:val="222222"/>
        </w:rPr>
        <w:t>Selitä Darwinin tutkimusten keskeiset tulokset ja erittele, millä tavoin Darwinista ammentavat näkemykset vaikuttivat 1800-luvun lopun ja 1900-luvun alkupuolen eurooppalaisessa ajattelussa ja politiikassa.</w:t>
      </w:r>
    </w:p>
    <w:p w14:paraId="3D4DA17D" w14:textId="66391924" w:rsidR="009F5557" w:rsidRPr="005007C5" w:rsidRDefault="009F5557" w:rsidP="009F5557">
      <w:pPr>
        <w:rPr>
          <w:rFonts w:eastAsia="Arial" w:cstheme="minorHAnsi"/>
          <w:color w:val="222222"/>
        </w:rPr>
      </w:pPr>
    </w:p>
    <w:p w14:paraId="37866706" w14:textId="3CEEDEB5" w:rsidR="009F5557" w:rsidRPr="005007C5" w:rsidRDefault="009F5557" w:rsidP="009F5557">
      <w:pPr>
        <w:rPr>
          <w:rFonts w:eastAsia="Arial" w:cstheme="minorHAnsi"/>
          <w:b/>
          <w:color w:val="222222"/>
        </w:rPr>
      </w:pPr>
      <w:r w:rsidRPr="005007C5">
        <w:rPr>
          <w:rFonts w:eastAsia="Arial" w:cstheme="minorHAnsi"/>
          <w:b/>
          <w:color w:val="222222"/>
        </w:rPr>
        <w:t>S2016</w:t>
      </w:r>
    </w:p>
    <w:p w14:paraId="76372298" w14:textId="676FC134" w:rsidR="009F5557" w:rsidRPr="005007C5" w:rsidRDefault="009F5557" w:rsidP="009F5557">
      <w:pPr>
        <w:rPr>
          <w:rFonts w:cstheme="minorHAnsi"/>
          <w:color w:val="222222"/>
        </w:rPr>
      </w:pPr>
      <w:r w:rsidRPr="005007C5">
        <w:rPr>
          <w:rFonts w:eastAsia="Arial" w:cstheme="minorHAnsi"/>
          <w:color w:val="222222"/>
        </w:rPr>
        <w:t>Konservatismi, liberalismi ja sosialismi ovat merkittäviä aatteita, jotka ovat vaikuttaneet Euroopassa 1800-luvulta alkaen. Tarkastele niiden syntyä ja keskeisiä eroja.</w:t>
      </w:r>
    </w:p>
    <w:p w14:paraId="0EE34A81" w14:textId="4553E7C1" w:rsidR="009F5557" w:rsidRPr="005007C5" w:rsidRDefault="009F5557" w:rsidP="009F5557"/>
    <w:p w14:paraId="3EEEC303" w14:textId="68BC1325" w:rsidR="009F5557" w:rsidRPr="005007C5" w:rsidRDefault="009F5557" w:rsidP="009F5557"/>
    <w:p w14:paraId="29E08D47" w14:textId="77777777" w:rsidR="00B97A2D" w:rsidRPr="005007C5" w:rsidRDefault="00B97A2D">
      <w:pPr>
        <w:rPr>
          <w:rFonts w:ascii="Cambria" w:eastAsiaTheme="majorEastAsia" w:hAnsi="Cambria" w:cstheme="majorBidi"/>
          <w:b/>
          <w:sz w:val="24"/>
          <w:szCs w:val="26"/>
        </w:rPr>
      </w:pPr>
      <w:r w:rsidRPr="005007C5">
        <w:br w:type="page"/>
      </w:r>
    </w:p>
    <w:p w14:paraId="1237501B" w14:textId="69EFA6D8" w:rsidR="009F5557" w:rsidRPr="005007C5" w:rsidRDefault="009F5557" w:rsidP="009F5557">
      <w:pPr>
        <w:pStyle w:val="Otsikko2"/>
      </w:pPr>
      <w:bookmarkStart w:id="68" w:name="_Toc32604036"/>
      <w:r w:rsidRPr="005007C5">
        <w:lastRenderedPageBreak/>
        <w:t>HI5 tehtäviä</w:t>
      </w:r>
      <w:bookmarkEnd w:id="68"/>
    </w:p>
    <w:p w14:paraId="04290233" w14:textId="77777777" w:rsidR="00B97A2D" w:rsidRPr="005007C5" w:rsidRDefault="00B97A2D" w:rsidP="00B97A2D">
      <w:pPr>
        <w:rPr>
          <w:rFonts w:eastAsia="Source Sans Pro" w:cstheme="minorHAnsi"/>
          <w:color w:val="333333"/>
        </w:rPr>
      </w:pPr>
    </w:p>
    <w:p w14:paraId="365FAF30" w14:textId="33EC1D33" w:rsidR="00B97A2D" w:rsidRPr="005007C5" w:rsidRDefault="00B97A2D" w:rsidP="00B97A2D">
      <w:pPr>
        <w:rPr>
          <w:rFonts w:eastAsia="Source Sans Pro" w:cstheme="minorHAnsi"/>
          <w:color w:val="333333"/>
        </w:rPr>
      </w:pPr>
      <w:r w:rsidRPr="005007C5">
        <w:rPr>
          <w:rFonts w:eastAsia="Source Sans Pro" w:cstheme="minorHAnsi"/>
          <w:color w:val="333333"/>
        </w:rPr>
        <w:t>(</w:t>
      </w:r>
      <w:r w:rsidRPr="005007C5">
        <w:rPr>
          <w:rFonts w:eastAsia="Source Sans Pro" w:cstheme="minorHAnsi"/>
          <w:b/>
          <w:color w:val="333333"/>
        </w:rPr>
        <w:t>K2018</w:t>
      </w:r>
      <w:r w:rsidRPr="005007C5">
        <w:rPr>
          <w:rFonts w:eastAsia="Source Sans Pro" w:cstheme="minorHAnsi"/>
          <w:color w:val="333333"/>
        </w:rPr>
        <w:t xml:space="preserve">) Sääty-yhteiskunta Suomessa (20 p.) </w:t>
      </w:r>
    </w:p>
    <w:p w14:paraId="441E25A8" w14:textId="0F94E4F2" w:rsidR="00B97A2D" w:rsidRPr="005007C5" w:rsidRDefault="00B97A2D" w:rsidP="00B97A2D">
      <w:pPr>
        <w:rPr>
          <w:rFonts w:cstheme="minorHAnsi"/>
          <w:b/>
          <w:bCs/>
          <w:color w:val="333333"/>
        </w:rPr>
      </w:pPr>
      <w:r w:rsidRPr="005007C5">
        <w:rPr>
          <w:rFonts w:eastAsia="Source Sans Pro" w:cstheme="minorHAnsi"/>
          <w:color w:val="333333"/>
        </w:rPr>
        <w:t>Erittele Suomen sääty-yhteiskunnan rakennetta ennen autonomian aikaa.</w:t>
      </w:r>
    </w:p>
    <w:p w14:paraId="67C98643" w14:textId="77777777" w:rsidR="00B97A2D" w:rsidRPr="005007C5" w:rsidRDefault="00B97A2D" w:rsidP="00B97A2D">
      <w:pPr>
        <w:rPr>
          <w:rFonts w:eastAsia="Source Sans Pro" w:cstheme="minorHAnsi"/>
          <w:color w:val="333333"/>
        </w:rPr>
      </w:pPr>
    </w:p>
    <w:p w14:paraId="1046A6CB" w14:textId="6F2ECC0E" w:rsidR="00B97A2D" w:rsidRPr="005007C5" w:rsidRDefault="00B97A2D" w:rsidP="00B97A2D">
      <w:pPr>
        <w:rPr>
          <w:rFonts w:eastAsia="Source Sans Pro" w:cstheme="minorHAnsi"/>
          <w:color w:val="333333"/>
        </w:rPr>
      </w:pPr>
      <w:r w:rsidRPr="005007C5">
        <w:rPr>
          <w:rFonts w:eastAsia="Source Sans Pro" w:cstheme="minorHAnsi"/>
          <w:color w:val="333333"/>
        </w:rPr>
        <w:t>(</w:t>
      </w:r>
      <w:r w:rsidRPr="005007C5">
        <w:rPr>
          <w:rFonts w:eastAsia="Source Sans Pro" w:cstheme="minorHAnsi"/>
          <w:b/>
          <w:color w:val="333333"/>
        </w:rPr>
        <w:t>S2018</w:t>
      </w:r>
      <w:r w:rsidRPr="005007C5">
        <w:rPr>
          <w:rFonts w:eastAsia="Source Sans Pro" w:cstheme="minorHAnsi"/>
          <w:color w:val="333333"/>
        </w:rPr>
        <w:t xml:space="preserve">) Suomen asema Ruotsin valtakunnassa (20 p.) </w:t>
      </w:r>
    </w:p>
    <w:p w14:paraId="53977AB7" w14:textId="6B9B8166" w:rsidR="00B97A2D" w:rsidRPr="005007C5" w:rsidRDefault="00B97A2D" w:rsidP="00B97A2D">
      <w:pPr>
        <w:rPr>
          <w:rFonts w:cstheme="minorHAnsi"/>
          <w:color w:val="333333"/>
        </w:rPr>
      </w:pPr>
      <w:r w:rsidRPr="005007C5">
        <w:rPr>
          <w:rFonts w:eastAsia="Source Sans Pro" w:cstheme="minorHAnsi"/>
          <w:color w:val="333333"/>
        </w:rPr>
        <w:t>Suomi oli keskiajalta autonomian aikaan asti osa Ruotsin valtakuntaa. Varhaisemmissa suomalaisissa historiateoksissa Ruotsin valtakuntaa kutsuttiin usein ”Ruotsi-Suomeksi”. Pohdi, missä määrin Suomella oli erityisasema Ruotsin valtakunnassa ja onko mainittu nimitys perusteltu.</w:t>
      </w:r>
    </w:p>
    <w:p w14:paraId="19B7C59D" w14:textId="77777777" w:rsidR="00B97A2D" w:rsidRPr="005007C5" w:rsidRDefault="00B97A2D" w:rsidP="00B97A2D">
      <w:pPr>
        <w:rPr>
          <w:rFonts w:eastAsia="Arial" w:cstheme="minorHAnsi"/>
          <w:color w:val="222222"/>
        </w:rPr>
      </w:pPr>
    </w:p>
    <w:p w14:paraId="754BB2C4" w14:textId="2D87842A" w:rsidR="00B97A2D" w:rsidRPr="005007C5" w:rsidRDefault="00B97A2D" w:rsidP="00B97A2D">
      <w:pPr>
        <w:rPr>
          <w:rFonts w:cstheme="minorHAnsi"/>
          <w:color w:val="333333"/>
        </w:rPr>
      </w:pPr>
      <w:r w:rsidRPr="005007C5">
        <w:rPr>
          <w:rFonts w:eastAsia="Arial" w:cstheme="minorHAnsi"/>
          <w:b/>
          <w:color w:val="222222"/>
        </w:rPr>
        <w:t>(kevät 2017)</w:t>
      </w:r>
      <w:r w:rsidRPr="005007C5">
        <w:rPr>
          <w:rFonts w:eastAsia="Arial" w:cstheme="minorHAnsi"/>
          <w:color w:val="222222"/>
        </w:rPr>
        <w:t xml:space="preserve"> Miten kristinuskon yleistyminen vaikutti suomalaiseen yhteiskuntaan keskiajalta 1600-luvun puoliväliin mennessä? </w:t>
      </w:r>
    </w:p>
    <w:p w14:paraId="34F2E079" w14:textId="77777777" w:rsidR="00B97A2D" w:rsidRPr="005007C5" w:rsidRDefault="00B97A2D" w:rsidP="00B97A2D">
      <w:pPr>
        <w:rPr>
          <w:rFonts w:eastAsia="Arial" w:cstheme="minorHAnsi"/>
          <w:color w:val="222222"/>
        </w:rPr>
      </w:pPr>
    </w:p>
    <w:p w14:paraId="741605CE" w14:textId="4C25E20D" w:rsidR="00B97A2D" w:rsidRPr="005007C5" w:rsidRDefault="00B97A2D" w:rsidP="00B97A2D">
      <w:pPr>
        <w:rPr>
          <w:rFonts w:cstheme="minorHAnsi"/>
          <w:color w:val="222222"/>
        </w:rPr>
      </w:pPr>
      <w:r w:rsidRPr="005007C5">
        <w:rPr>
          <w:rFonts w:eastAsia="Arial" w:cstheme="minorHAnsi"/>
          <w:b/>
          <w:color w:val="222222"/>
        </w:rPr>
        <w:t>(S2016)</w:t>
      </w:r>
      <w:r w:rsidRPr="005007C5">
        <w:rPr>
          <w:rFonts w:eastAsia="Arial" w:cstheme="minorHAnsi"/>
          <w:color w:val="222222"/>
        </w:rPr>
        <w:t xml:space="preserve"> Alla on Turun akatemiassa tehtyjen väitöskirjojen otsikoita 1700-luvun jälkipuoliskolta suomeksi käännettynä. Ajanjaksoa kuvataan usein ”hyödyn ajaksi”. Millä tavalla väitöskirjojen teemat kuvastavat tuon ajan ajattelua?</w:t>
      </w:r>
    </w:p>
    <w:p w14:paraId="0BE9B2BD" w14:textId="77777777" w:rsidR="00B97A2D" w:rsidRPr="005007C5" w:rsidRDefault="00B97A2D" w:rsidP="00B97A2D">
      <w:pPr>
        <w:rPr>
          <w:rFonts w:cstheme="minorHAnsi"/>
          <w:i/>
          <w:color w:val="222222"/>
        </w:rPr>
      </w:pPr>
      <w:r w:rsidRPr="005007C5">
        <w:rPr>
          <w:rFonts w:eastAsia="Arial" w:cstheme="minorHAnsi"/>
          <w:i/>
          <w:color w:val="222222"/>
        </w:rPr>
        <w:t>Muutamia huomautuksia hedelmäpuiden istuttamisesta Suomessa</w:t>
      </w:r>
    </w:p>
    <w:p w14:paraId="1F7ABCBA" w14:textId="77777777" w:rsidR="00B97A2D" w:rsidRPr="005007C5" w:rsidRDefault="00B97A2D" w:rsidP="00B97A2D">
      <w:pPr>
        <w:rPr>
          <w:rFonts w:cstheme="minorHAnsi"/>
          <w:i/>
          <w:color w:val="222222"/>
        </w:rPr>
      </w:pPr>
      <w:r w:rsidRPr="005007C5">
        <w:rPr>
          <w:rFonts w:eastAsia="Arial" w:cstheme="minorHAnsi"/>
          <w:i/>
          <w:color w:val="222222"/>
        </w:rPr>
        <w:t>Historiallinen ja taloudellinen kuvaus Kajaanin linnan läänistä</w:t>
      </w:r>
    </w:p>
    <w:p w14:paraId="42A6EAA9" w14:textId="77777777" w:rsidR="00B97A2D" w:rsidRPr="005007C5" w:rsidRDefault="00B97A2D" w:rsidP="00B97A2D">
      <w:pPr>
        <w:rPr>
          <w:rFonts w:cstheme="minorHAnsi"/>
          <w:i/>
          <w:color w:val="222222"/>
        </w:rPr>
      </w:pPr>
      <w:r w:rsidRPr="005007C5">
        <w:rPr>
          <w:rFonts w:eastAsia="Arial" w:cstheme="minorHAnsi"/>
          <w:i/>
          <w:color w:val="222222"/>
        </w:rPr>
        <w:t>Kuvaus karviaispensaiden hoidosta ja hyödyllisyydestä</w:t>
      </w:r>
    </w:p>
    <w:p w14:paraId="18852CFD" w14:textId="0EA12B3A" w:rsidR="00B97A2D" w:rsidRPr="005007C5" w:rsidRDefault="00B97A2D" w:rsidP="00B97A2D">
      <w:pPr>
        <w:rPr>
          <w:rFonts w:cstheme="minorHAnsi"/>
          <w:color w:val="222222"/>
        </w:rPr>
      </w:pPr>
      <w:r w:rsidRPr="005007C5">
        <w:rPr>
          <w:rFonts w:eastAsia="Arial" w:cstheme="minorHAnsi"/>
          <w:i/>
          <w:color w:val="222222"/>
        </w:rPr>
        <w:t xml:space="preserve">Keinoista perustaa ja parantaa valtakunnan salpietarivalmistamoita </w:t>
      </w:r>
    </w:p>
    <w:p w14:paraId="11934C4B" w14:textId="5AE2A4B3" w:rsidR="009F5557" w:rsidRPr="005007C5" w:rsidRDefault="009F5557" w:rsidP="009F5557"/>
    <w:p w14:paraId="43D53D7F" w14:textId="66A4FC23" w:rsidR="009F5557" w:rsidRPr="005007C5" w:rsidRDefault="009F5557" w:rsidP="009F5557"/>
    <w:p w14:paraId="00A3313A" w14:textId="77777777" w:rsidR="00B97A2D" w:rsidRPr="005007C5" w:rsidRDefault="00B97A2D">
      <w:pPr>
        <w:rPr>
          <w:rFonts w:ascii="Cambria" w:eastAsiaTheme="majorEastAsia" w:hAnsi="Cambria" w:cstheme="majorBidi"/>
          <w:b/>
          <w:sz w:val="24"/>
          <w:szCs w:val="26"/>
        </w:rPr>
      </w:pPr>
      <w:r w:rsidRPr="005007C5">
        <w:br w:type="page"/>
      </w:r>
    </w:p>
    <w:p w14:paraId="6269C419" w14:textId="6D509091" w:rsidR="009F5557" w:rsidRPr="005007C5" w:rsidRDefault="009F5557" w:rsidP="009F5557">
      <w:pPr>
        <w:pStyle w:val="Otsikko2"/>
      </w:pPr>
      <w:bookmarkStart w:id="69" w:name="_Toc32604037"/>
      <w:r w:rsidRPr="005007C5">
        <w:lastRenderedPageBreak/>
        <w:t>Hi6 tehtäviä</w:t>
      </w:r>
      <w:bookmarkEnd w:id="69"/>
    </w:p>
    <w:p w14:paraId="46C6F7B2" w14:textId="083B2BB7" w:rsidR="00B97A2D" w:rsidRPr="005007C5" w:rsidRDefault="00B97A2D" w:rsidP="00B97A2D"/>
    <w:p w14:paraId="3CB07D07" w14:textId="6F43CCD9" w:rsidR="002D01A4" w:rsidRPr="005007C5" w:rsidRDefault="002D01A4" w:rsidP="00B97A2D">
      <w:r w:rsidRPr="005007C5">
        <w:t>(</w:t>
      </w:r>
      <w:r w:rsidRPr="005007C5">
        <w:rPr>
          <w:b/>
        </w:rPr>
        <w:t>K2019</w:t>
      </w:r>
      <w:r w:rsidRPr="005007C5">
        <w:t xml:space="preserve">) Alkuperäiskansat (20 p.) </w:t>
      </w:r>
    </w:p>
    <w:p w14:paraId="3202587C" w14:textId="77777777" w:rsidR="002D01A4" w:rsidRPr="005007C5" w:rsidRDefault="002D01A4" w:rsidP="00B97A2D">
      <w:r w:rsidRPr="005007C5">
        <w:t xml:space="preserve">Aineisto: 6.A </w:t>
      </w:r>
      <w:hyperlink r:id="rId128" w:anchor="6.A" w:tgtFrame="attachments" w:history="1">
        <w:r w:rsidRPr="005007C5">
          <w:rPr>
            <w:rStyle w:val="Hyperlinkki"/>
          </w:rPr>
          <w:t xml:space="preserve">Videokatkelma: </w:t>
        </w:r>
        <w:r w:rsidRPr="005007C5">
          <w:rPr>
            <w:rStyle w:val="Hyperlinkki"/>
            <w:i/>
            <w:iCs/>
          </w:rPr>
          <w:t>Alkuperäiskansojen matkassa: Saamelaiset – pohjoinen kansa</w:t>
        </w:r>
      </w:hyperlink>
      <w:r w:rsidRPr="005007C5">
        <w:t xml:space="preserve"> </w:t>
      </w:r>
    </w:p>
    <w:p w14:paraId="471E9FBD" w14:textId="77777777" w:rsidR="002D01A4" w:rsidRPr="005007C5" w:rsidRDefault="002D01A4" w:rsidP="00B97A2D">
      <w:r w:rsidRPr="005007C5">
        <w:t xml:space="preserve">6.B </w:t>
      </w:r>
      <w:hyperlink r:id="rId129" w:anchor="6.B" w:tgtFrame="attachments" w:history="1">
        <w:r w:rsidRPr="005007C5">
          <w:rPr>
            <w:rStyle w:val="Hyperlinkki"/>
          </w:rPr>
          <w:t xml:space="preserve">Tekstikatkelma: Maria Lähteenmäki, </w:t>
        </w:r>
        <w:r w:rsidRPr="005007C5">
          <w:rPr>
            <w:rStyle w:val="Hyperlinkki"/>
            <w:i/>
            <w:iCs/>
          </w:rPr>
          <w:t>Terra ultima. Matkoja Lapin historiaan</w:t>
        </w:r>
      </w:hyperlink>
      <w:r w:rsidRPr="005007C5">
        <w:t xml:space="preserve"> </w:t>
      </w:r>
    </w:p>
    <w:p w14:paraId="2AF93CEE" w14:textId="77777777" w:rsidR="002D01A4" w:rsidRPr="005007C5" w:rsidRDefault="002D01A4" w:rsidP="00B97A2D">
      <w:r w:rsidRPr="005007C5">
        <w:t xml:space="preserve">6.C </w:t>
      </w:r>
      <w:hyperlink r:id="rId130" w:anchor="6.C" w:tgtFrame="attachments" w:history="1">
        <w:r w:rsidRPr="005007C5">
          <w:rPr>
            <w:rStyle w:val="Hyperlinkki"/>
          </w:rPr>
          <w:t xml:space="preserve">Tekstikatkelma: Ison-Britannian hallituksen anteeksipyyntö Uuden Seelannin </w:t>
        </w:r>
        <w:proofErr w:type="spellStart"/>
        <w:r w:rsidRPr="005007C5">
          <w:rPr>
            <w:rStyle w:val="Hyperlinkki"/>
          </w:rPr>
          <w:t>Ngāi</w:t>
        </w:r>
        <w:proofErr w:type="spellEnd"/>
        <w:r w:rsidRPr="005007C5">
          <w:rPr>
            <w:rStyle w:val="Hyperlinkki"/>
          </w:rPr>
          <w:t xml:space="preserve"> </w:t>
        </w:r>
        <w:proofErr w:type="spellStart"/>
        <w:r w:rsidRPr="005007C5">
          <w:rPr>
            <w:rStyle w:val="Hyperlinkki"/>
          </w:rPr>
          <w:t>Tahu</w:t>
        </w:r>
        <w:proofErr w:type="spellEnd"/>
        <w:r w:rsidRPr="005007C5">
          <w:rPr>
            <w:rStyle w:val="Hyperlinkki"/>
          </w:rPr>
          <w:t xml:space="preserve"> -kansalle 29.11.1998</w:t>
        </w:r>
      </w:hyperlink>
      <w:r w:rsidRPr="005007C5">
        <w:t xml:space="preserve"> </w:t>
      </w:r>
    </w:p>
    <w:p w14:paraId="6108C4F3" w14:textId="7CE2FC62" w:rsidR="002D01A4" w:rsidRPr="005007C5" w:rsidRDefault="002D01A4" w:rsidP="00B97A2D">
      <w:r w:rsidRPr="005007C5">
        <w:t>Pohdi valtaväestön suhtautumista alkuperäiskansoihin. Hyödynnä ja arvioi kriittisesti videokatkelmaa (aineisto 6.A) ja tekstikatkelmia (aineistot 6.B ja 6.C) vastauksessasi.</w:t>
      </w:r>
    </w:p>
    <w:p w14:paraId="4549A921" w14:textId="3A0AB4D0" w:rsidR="00B97A2D" w:rsidRPr="005007C5" w:rsidRDefault="00B97A2D" w:rsidP="00B97A2D">
      <w:pPr>
        <w:rPr>
          <w:rFonts w:cstheme="minorHAnsi"/>
          <w:b/>
          <w:bCs/>
          <w:color w:val="333333"/>
        </w:rPr>
      </w:pPr>
    </w:p>
    <w:p w14:paraId="3A0F3C24" w14:textId="5CD7E9BD" w:rsidR="00B97A2D" w:rsidRPr="005007C5" w:rsidRDefault="002D01A4" w:rsidP="00B97A2D">
      <w:pPr>
        <w:rPr>
          <w:rFonts w:cstheme="minorHAnsi"/>
        </w:rPr>
      </w:pPr>
      <w:r w:rsidRPr="005007C5">
        <w:rPr>
          <w:rFonts w:cstheme="minorHAnsi"/>
        </w:rPr>
        <w:t>(</w:t>
      </w:r>
      <w:r w:rsidRPr="005007C5">
        <w:rPr>
          <w:rFonts w:cstheme="minorHAnsi"/>
          <w:b/>
        </w:rPr>
        <w:t>S2018</w:t>
      </w:r>
      <w:r w:rsidRPr="005007C5">
        <w:rPr>
          <w:rFonts w:cstheme="minorHAnsi"/>
        </w:rPr>
        <w:t xml:space="preserve">) </w:t>
      </w:r>
      <w:r w:rsidR="00B97A2D" w:rsidRPr="005007C5">
        <w:rPr>
          <w:rFonts w:cstheme="minorHAnsi"/>
        </w:rPr>
        <w:t xml:space="preserve">Kiinan asema 1800-luvulla (20p) </w:t>
      </w:r>
    </w:p>
    <w:p w14:paraId="3C97A9F4" w14:textId="77777777" w:rsidR="00B97A2D" w:rsidRPr="005007C5" w:rsidRDefault="00B97A2D" w:rsidP="00B97A2D">
      <w:pPr>
        <w:rPr>
          <w:rFonts w:cstheme="minorHAnsi"/>
        </w:rPr>
      </w:pPr>
      <w:r w:rsidRPr="005007C5">
        <w:rPr>
          <w:rFonts w:cstheme="minorHAnsi"/>
        </w:rPr>
        <w:t>Ranskalainen pilapiirros ”</w:t>
      </w:r>
      <w:r w:rsidRPr="005007C5">
        <w:rPr>
          <w:rFonts w:cstheme="minorHAnsi"/>
          <w:i/>
          <w:iCs/>
        </w:rPr>
        <w:t>Kiina, kuninkaiden ja keisarien kakku</w:t>
      </w:r>
      <w:r w:rsidRPr="005007C5">
        <w:rPr>
          <w:rFonts w:cstheme="minorHAnsi"/>
        </w:rPr>
        <w:t xml:space="preserve">” (aineisto 6.A) on vuodelta 1898. Siinä saman pöydän ääreen ovat kokoontuneet vasemmalta oikealle Britannian kuningatar Viktoria, Saksan keisari Vilhelm II, Venäjän tsaari Nikolai II, Ranskan kansallinen symboli Marianne-neito sekä japanilainen samuraisotilas. Kiinaa kuvaava hahmo seuraa tilannetta taustalla. </w:t>
      </w:r>
    </w:p>
    <w:p w14:paraId="1B7B4CF9" w14:textId="6444A8FA" w:rsidR="002D01A4" w:rsidRPr="005007C5" w:rsidRDefault="002D01A4" w:rsidP="002D01A4">
      <w:pPr>
        <w:jc w:val="center"/>
        <w:rPr>
          <w:rFonts w:cstheme="minorHAnsi"/>
        </w:rPr>
      </w:pPr>
      <w:r w:rsidRPr="005007C5">
        <w:rPr>
          <w:rFonts w:cstheme="minorHAnsi"/>
        </w:rPr>
        <w:drawing>
          <wp:inline distT="0" distB="0" distL="0" distR="0" wp14:anchorId="39137DE6" wp14:editId="59B83D3C">
            <wp:extent cx="2743200" cy="3750773"/>
            <wp:effectExtent l="0" t="0" r="0" b="254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47059" cy="3756050"/>
                    </a:xfrm>
                    <a:prstGeom prst="rect">
                      <a:avLst/>
                    </a:prstGeom>
                    <a:noFill/>
                    <a:ln>
                      <a:noFill/>
                    </a:ln>
                  </pic:spPr>
                </pic:pic>
              </a:graphicData>
            </a:graphic>
          </wp:inline>
        </w:drawing>
      </w:r>
    </w:p>
    <w:p w14:paraId="71B90999" w14:textId="186FFE4B" w:rsidR="00B97A2D" w:rsidRPr="005007C5" w:rsidRDefault="00B97A2D" w:rsidP="00B97A2D">
      <w:pPr>
        <w:rPr>
          <w:rFonts w:cstheme="minorHAnsi"/>
        </w:rPr>
      </w:pPr>
      <w:r w:rsidRPr="005007C5">
        <w:rPr>
          <w:rFonts w:cstheme="minorHAnsi"/>
        </w:rPr>
        <w:t xml:space="preserve">Aineisto: 6.A </w:t>
      </w:r>
      <w:hyperlink r:id="rId132" w:anchor="6.A">
        <w:r w:rsidRPr="005007C5">
          <w:rPr>
            <w:rStyle w:val="Hyperlinkki"/>
            <w:rFonts w:cstheme="minorHAnsi"/>
            <w:color w:val="359BB7"/>
          </w:rPr>
          <w:t>Pilapiirros: ”</w:t>
        </w:r>
        <w:r w:rsidRPr="005007C5">
          <w:rPr>
            <w:rStyle w:val="Hyperlinkki"/>
            <w:rFonts w:cstheme="minorHAnsi"/>
            <w:i/>
            <w:iCs/>
            <w:color w:val="359BB7"/>
          </w:rPr>
          <w:t>Kiina, kuninkaiden ja keisarien kakku</w:t>
        </w:r>
        <w:r w:rsidRPr="005007C5">
          <w:rPr>
            <w:rStyle w:val="Hyperlinkki"/>
            <w:rFonts w:cstheme="minorHAnsi"/>
            <w:color w:val="359BB7"/>
          </w:rPr>
          <w:t>”</w:t>
        </w:r>
      </w:hyperlink>
      <w:r w:rsidRPr="005007C5">
        <w:rPr>
          <w:rFonts w:cstheme="minorHAnsi"/>
        </w:rPr>
        <w:t xml:space="preserve">   </w:t>
      </w:r>
    </w:p>
    <w:p w14:paraId="2CD95B85" w14:textId="77777777" w:rsidR="00B97A2D" w:rsidRPr="005007C5" w:rsidRDefault="00B97A2D" w:rsidP="00B97A2D">
      <w:pPr>
        <w:rPr>
          <w:rFonts w:cstheme="minorHAnsi"/>
        </w:rPr>
      </w:pPr>
      <w:r w:rsidRPr="005007C5">
        <w:rPr>
          <w:rFonts w:cstheme="minorHAnsi"/>
        </w:rPr>
        <w:t xml:space="preserve">6.1 Tulkitse pilapiirroksen (aineisto 6.A) sanomaa. (10 p.) </w:t>
      </w:r>
    </w:p>
    <w:p w14:paraId="35EA32A0" w14:textId="2998D3DC" w:rsidR="00B97A2D" w:rsidRPr="005007C5" w:rsidRDefault="00B97A2D" w:rsidP="00B97A2D">
      <w:pPr>
        <w:rPr>
          <w:rFonts w:cstheme="minorHAnsi"/>
          <w:b/>
          <w:bCs/>
          <w:color w:val="333333"/>
        </w:rPr>
      </w:pPr>
      <w:r w:rsidRPr="005007C5">
        <w:rPr>
          <w:rFonts w:eastAsia="Source Sans Pro" w:cstheme="minorHAnsi"/>
          <w:color w:val="333333"/>
        </w:rPr>
        <w:t>6.2 Miten länsimaiden suhteet Kiinaan kehittyivät 1800-luvulla, ja miten niihin liittyviä ongelmia pyrittiin ratkomaan? (10 p.)</w:t>
      </w:r>
    </w:p>
    <w:p w14:paraId="0106CAC1" w14:textId="562EEB39" w:rsidR="00B97A2D" w:rsidRPr="005007C5" w:rsidRDefault="00B97A2D" w:rsidP="00B97A2D">
      <w:pPr>
        <w:rPr>
          <w:rFonts w:eastAsia="Arial" w:cstheme="minorHAnsi"/>
          <w:color w:val="222222"/>
        </w:rPr>
      </w:pPr>
    </w:p>
    <w:p w14:paraId="5AFE7E80" w14:textId="546E94F6" w:rsidR="002D01A4" w:rsidRPr="005007C5" w:rsidRDefault="002D01A4" w:rsidP="00B97A2D">
      <w:pPr>
        <w:rPr>
          <w:rFonts w:eastAsia="Source Sans Pro" w:cstheme="minorHAnsi"/>
          <w:color w:val="333333"/>
        </w:rPr>
      </w:pPr>
      <w:r w:rsidRPr="005007C5">
        <w:rPr>
          <w:rFonts w:eastAsia="Source Sans Pro" w:cstheme="minorHAnsi"/>
          <w:color w:val="333333"/>
        </w:rPr>
        <w:lastRenderedPageBreak/>
        <w:t>(</w:t>
      </w:r>
      <w:r w:rsidRPr="005007C5">
        <w:rPr>
          <w:rFonts w:eastAsia="Source Sans Pro" w:cstheme="minorHAnsi"/>
          <w:b/>
          <w:color w:val="333333"/>
        </w:rPr>
        <w:t>S2019</w:t>
      </w:r>
      <w:r w:rsidRPr="005007C5">
        <w:rPr>
          <w:rFonts w:eastAsia="Source Sans Pro" w:cstheme="minorHAnsi"/>
          <w:color w:val="333333"/>
        </w:rPr>
        <w:t>) Kulttuurien kohtaaminen</w:t>
      </w:r>
    </w:p>
    <w:p w14:paraId="7317B56D" w14:textId="1716A682" w:rsidR="002D01A4" w:rsidRPr="005007C5" w:rsidRDefault="002D01A4" w:rsidP="00B97A2D">
      <w:pPr>
        <w:rPr>
          <w:rFonts w:cstheme="minorHAnsi"/>
        </w:rPr>
      </w:pPr>
      <w:r w:rsidRPr="005007C5">
        <w:rPr>
          <w:rFonts w:cstheme="minorHAnsi"/>
        </w:rPr>
        <w:t xml:space="preserve">Tekstikatkelmassa (aineisto 6.A) suomalainen tutkimusmatkailija Sakari Pälsi (1882–1965) muistelee 1920-luvulla tekemänsä Japanin-matkan tapahtumia. Pälsi, eräs herra Majanen sekä japanilaiset herrat </w:t>
      </w:r>
      <w:proofErr w:type="spellStart"/>
      <w:r w:rsidRPr="005007C5">
        <w:rPr>
          <w:rFonts w:cstheme="minorHAnsi"/>
        </w:rPr>
        <w:t>Muto</w:t>
      </w:r>
      <w:proofErr w:type="spellEnd"/>
      <w:r w:rsidRPr="005007C5">
        <w:rPr>
          <w:rFonts w:cstheme="minorHAnsi"/>
        </w:rPr>
        <w:t xml:space="preserve"> ja </w:t>
      </w:r>
      <w:proofErr w:type="spellStart"/>
      <w:r w:rsidRPr="005007C5">
        <w:rPr>
          <w:rFonts w:cstheme="minorHAnsi"/>
        </w:rPr>
        <w:t>Saito</w:t>
      </w:r>
      <w:proofErr w:type="spellEnd"/>
      <w:r w:rsidRPr="005007C5">
        <w:rPr>
          <w:rFonts w:cstheme="minorHAnsi"/>
        </w:rPr>
        <w:t xml:space="preserve"> olivat illastaneet ja nauttineet japanilaisten geishojen tanssiesityksistä. Aineisto: </w:t>
      </w:r>
    </w:p>
    <w:p w14:paraId="3892C983" w14:textId="77777777" w:rsidR="002D01A4" w:rsidRPr="005007C5" w:rsidRDefault="002D01A4" w:rsidP="00B97A2D">
      <w:pPr>
        <w:rPr>
          <w:rFonts w:cstheme="minorHAnsi"/>
        </w:rPr>
      </w:pPr>
      <w:r w:rsidRPr="005007C5">
        <w:rPr>
          <w:rFonts w:cstheme="minorHAnsi"/>
        </w:rPr>
        <w:t xml:space="preserve">6.A </w:t>
      </w:r>
      <w:hyperlink r:id="rId133" w:anchor="6.A">
        <w:r w:rsidRPr="005007C5">
          <w:rPr>
            <w:rStyle w:val="Hyperlinkki"/>
            <w:rFonts w:cstheme="minorHAnsi"/>
            <w:color w:val="359BB7"/>
          </w:rPr>
          <w:t xml:space="preserve">Tekstikatkelma: Sakari Pälsi, </w:t>
        </w:r>
        <w:r w:rsidRPr="005007C5">
          <w:rPr>
            <w:rStyle w:val="Hyperlinkki"/>
            <w:rFonts w:cstheme="minorHAnsi"/>
            <w:i/>
            <w:iCs/>
            <w:color w:val="359BB7"/>
          </w:rPr>
          <w:t>Maailmanmatkoilla Aasiassa, Amerikassa ja Euroopassa</w:t>
        </w:r>
      </w:hyperlink>
      <w:r w:rsidRPr="005007C5">
        <w:rPr>
          <w:rFonts w:cstheme="minorHAnsi"/>
        </w:rPr>
        <w:t xml:space="preserve"> . </w:t>
      </w:r>
    </w:p>
    <w:p w14:paraId="1415B778" w14:textId="77777777" w:rsidR="002D01A4" w:rsidRPr="005007C5" w:rsidRDefault="002D01A4" w:rsidP="00B97A2D">
      <w:pPr>
        <w:rPr>
          <w:rFonts w:cstheme="minorHAnsi"/>
        </w:rPr>
      </w:pPr>
      <w:r w:rsidRPr="005007C5">
        <w:rPr>
          <w:rFonts w:cstheme="minorHAnsi"/>
        </w:rPr>
        <w:t>6.1 Erittele, millaisia kulttuurien kohtaamiseen liittyviä ilmiöitä suomalaisten ja japanilaisten illanvietossa oli tekstikatkelman (aineisto 6.A) mukaan. (6 p.)</w:t>
      </w:r>
    </w:p>
    <w:p w14:paraId="6102DD52" w14:textId="02B68674" w:rsidR="002D01A4" w:rsidRPr="005007C5" w:rsidRDefault="002D01A4" w:rsidP="00B97A2D">
      <w:pPr>
        <w:rPr>
          <w:rFonts w:eastAsia="Arial" w:cstheme="minorHAnsi"/>
          <w:color w:val="222222"/>
        </w:rPr>
      </w:pPr>
      <w:r w:rsidRPr="005007C5">
        <w:rPr>
          <w:rFonts w:eastAsia="Source Sans Pro" w:cstheme="minorHAnsi"/>
          <w:color w:val="333333"/>
        </w:rPr>
        <w:t xml:space="preserve">6.2 Anna esimerkkejä siitä, millaisia kulttuurilainoja länsimaiseen kulttuuriin on tullut muilta kulttuurialueilta, ja analysoi, mitkä tekijät ovat edistäneet lainautumista. (14 p.) </w:t>
      </w:r>
    </w:p>
    <w:p w14:paraId="5B70BC2F" w14:textId="77777777" w:rsidR="002D01A4" w:rsidRPr="005007C5" w:rsidRDefault="002D01A4" w:rsidP="00B97A2D">
      <w:pPr>
        <w:rPr>
          <w:rFonts w:eastAsia="Arial" w:cstheme="minorHAnsi"/>
          <w:color w:val="222222"/>
        </w:rPr>
      </w:pPr>
    </w:p>
    <w:p w14:paraId="74A50395" w14:textId="218D1C58" w:rsidR="00B97A2D" w:rsidRPr="005007C5" w:rsidRDefault="00B97A2D" w:rsidP="00B97A2D">
      <w:pPr>
        <w:rPr>
          <w:rFonts w:cstheme="minorHAnsi"/>
          <w:b/>
          <w:bCs/>
          <w:color w:val="333333"/>
        </w:rPr>
      </w:pPr>
      <w:r w:rsidRPr="005007C5">
        <w:rPr>
          <w:rFonts w:eastAsia="Arial" w:cstheme="minorHAnsi"/>
          <w:color w:val="222222"/>
        </w:rPr>
        <w:t>(</w:t>
      </w:r>
      <w:r w:rsidRPr="005007C5">
        <w:rPr>
          <w:rFonts w:eastAsia="Arial" w:cstheme="minorHAnsi"/>
          <w:b/>
          <w:color w:val="222222"/>
        </w:rPr>
        <w:t>K2017</w:t>
      </w:r>
      <w:r w:rsidRPr="005007C5">
        <w:rPr>
          <w:rFonts w:eastAsia="Arial" w:cstheme="minorHAnsi"/>
          <w:color w:val="222222"/>
        </w:rPr>
        <w:t xml:space="preserve">) Globalisaation myötä maailman väitetään muuttuneen ”maailmankyläksi”. Arvioi väitteen paikkansapitävyyttä 1900-luvun jälkipuoliskon historian valossa. </w:t>
      </w:r>
    </w:p>
    <w:p w14:paraId="2CF9DF0D" w14:textId="77777777" w:rsidR="00B97A2D" w:rsidRPr="005007C5" w:rsidRDefault="00B97A2D" w:rsidP="00B97A2D">
      <w:pPr>
        <w:rPr>
          <w:rFonts w:eastAsia="Arial" w:cstheme="minorHAnsi"/>
          <w:color w:val="222222"/>
        </w:rPr>
      </w:pPr>
    </w:p>
    <w:p w14:paraId="798754B3" w14:textId="3B91EC4F" w:rsidR="00B97A2D" w:rsidRPr="005007C5" w:rsidRDefault="00B97A2D" w:rsidP="00B97A2D">
      <w:pPr>
        <w:rPr>
          <w:rFonts w:cstheme="minorHAnsi"/>
          <w:color w:val="222222"/>
        </w:rPr>
      </w:pPr>
      <w:r w:rsidRPr="005007C5">
        <w:rPr>
          <w:rFonts w:eastAsia="Arial" w:cstheme="minorHAnsi"/>
          <w:color w:val="222222"/>
        </w:rPr>
        <w:t>(</w:t>
      </w:r>
      <w:r w:rsidRPr="005007C5">
        <w:rPr>
          <w:rFonts w:eastAsia="Arial" w:cstheme="minorHAnsi"/>
          <w:b/>
          <w:color w:val="222222"/>
        </w:rPr>
        <w:t>S2016</w:t>
      </w:r>
      <w:r w:rsidRPr="005007C5">
        <w:rPr>
          <w:rFonts w:eastAsia="Arial" w:cstheme="minorHAnsi"/>
          <w:color w:val="222222"/>
        </w:rPr>
        <w:t xml:space="preserve">) Tarkastele, miten eurooppalainen siirtomaaherruus syntyi valitsemallasi Euroopan ulkopuolisella alueella. </w:t>
      </w:r>
    </w:p>
    <w:p w14:paraId="179C3066" w14:textId="77777777" w:rsidR="00B97A2D" w:rsidRPr="005007C5" w:rsidRDefault="00B97A2D" w:rsidP="00B97A2D"/>
    <w:sectPr w:rsidR="00B97A2D" w:rsidRPr="005007C5">
      <w:headerReference w:type="default" r:id="rId134"/>
      <w:footerReference w:type="default" r:id="rId1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8EBCE2" w14:textId="77777777" w:rsidR="00DD5795" w:rsidRDefault="00DD5795">
      <w:pPr>
        <w:spacing w:after="0" w:line="240" w:lineRule="auto"/>
      </w:pPr>
      <w:r>
        <w:separator/>
      </w:r>
    </w:p>
  </w:endnote>
  <w:endnote w:type="continuationSeparator" w:id="0">
    <w:p w14:paraId="51DAF59D" w14:textId="77777777" w:rsidR="00DD5795" w:rsidRDefault="00DD5795">
      <w:pPr>
        <w:spacing w:after="0" w:line="240" w:lineRule="auto"/>
      </w:pPr>
      <w:r>
        <w:continuationSeparator/>
      </w:r>
    </w:p>
  </w:endnote>
  <w:endnote w:type="continuationNotice" w:id="1">
    <w:p w14:paraId="13204F2E" w14:textId="77777777" w:rsidR="00DD5795" w:rsidRDefault="00DD579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altName w:val="Segoe UI"/>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09"/>
      <w:gridCol w:w="3009"/>
      <w:gridCol w:w="3009"/>
    </w:tblGrid>
    <w:tr w:rsidR="001A0202" w14:paraId="072F4C5B" w14:textId="77777777" w:rsidTr="3B49BC0F">
      <w:tc>
        <w:tcPr>
          <w:tcW w:w="3009" w:type="dxa"/>
        </w:tcPr>
        <w:p w14:paraId="63F20507" w14:textId="1ED150F4" w:rsidR="001A0202" w:rsidRDefault="001A0202" w:rsidP="3B49BC0F">
          <w:pPr>
            <w:pStyle w:val="Yltunniste"/>
            <w:ind w:left="-115"/>
          </w:pPr>
        </w:p>
      </w:tc>
      <w:tc>
        <w:tcPr>
          <w:tcW w:w="3009" w:type="dxa"/>
        </w:tcPr>
        <w:p w14:paraId="2EA742D7" w14:textId="2089FCAA" w:rsidR="001A0202" w:rsidRDefault="001A0202" w:rsidP="3B49BC0F">
          <w:pPr>
            <w:pStyle w:val="Yltunniste"/>
            <w:jc w:val="center"/>
          </w:pPr>
        </w:p>
      </w:tc>
      <w:tc>
        <w:tcPr>
          <w:tcW w:w="3009" w:type="dxa"/>
        </w:tcPr>
        <w:p w14:paraId="41C729A4" w14:textId="4C8C3CD7" w:rsidR="001A0202" w:rsidRDefault="001A0202" w:rsidP="3B49BC0F">
          <w:pPr>
            <w:pStyle w:val="Yltunniste"/>
            <w:ind w:right="-115"/>
            <w:jc w:val="right"/>
          </w:pPr>
          <w:r>
            <w:fldChar w:fldCharType="begin"/>
          </w:r>
          <w:r>
            <w:instrText>PAGE</w:instrText>
          </w:r>
          <w:r>
            <w:fldChar w:fldCharType="separate"/>
          </w:r>
          <w:r>
            <w:rPr>
              <w:noProof/>
            </w:rPr>
            <w:t>1</w:t>
          </w:r>
          <w:r>
            <w:fldChar w:fldCharType="end"/>
          </w:r>
        </w:p>
      </w:tc>
    </w:tr>
  </w:tbl>
  <w:p w14:paraId="5CE89604" w14:textId="21B757E1" w:rsidR="001A0202" w:rsidRDefault="001A0202" w:rsidP="3B49BC0F">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93A4F7" w14:textId="77777777" w:rsidR="00DD5795" w:rsidRDefault="00DD5795">
      <w:pPr>
        <w:spacing w:after="0" w:line="240" w:lineRule="auto"/>
      </w:pPr>
      <w:r>
        <w:separator/>
      </w:r>
    </w:p>
  </w:footnote>
  <w:footnote w:type="continuationSeparator" w:id="0">
    <w:p w14:paraId="4EBA6376" w14:textId="77777777" w:rsidR="00DD5795" w:rsidRDefault="00DD5795">
      <w:pPr>
        <w:spacing w:after="0" w:line="240" w:lineRule="auto"/>
      </w:pPr>
      <w:r>
        <w:continuationSeparator/>
      </w:r>
    </w:p>
  </w:footnote>
  <w:footnote w:type="continuationNotice" w:id="1">
    <w:p w14:paraId="46766D92" w14:textId="77777777" w:rsidR="00DD5795" w:rsidRDefault="00DD579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09"/>
      <w:gridCol w:w="3009"/>
      <w:gridCol w:w="3009"/>
    </w:tblGrid>
    <w:tr w:rsidR="001A0202" w14:paraId="7BF68F05" w14:textId="77777777" w:rsidTr="3B49BC0F">
      <w:tc>
        <w:tcPr>
          <w:tcW w:w="3009" w:type="dxa"/>
        </w:tcPr>
        <w:p w14:paraId="7205A65A" w14:textId="4858CD83" w:rsidR="001A0202" w:rsidRDefault="001A0202" w:rsidP="3B49BC0F">
          <w:pPr>
            <w:pStyle w:val="Yltunniste"/>
            <w:ind w:left="-115"/>
          </w:pPr>
        </w:p>
      </w:tc>
      <w:tc>
        <w:tcPr>
          <w:tcW w:w="3009" w:type="dxa"/>
        </w:tcPr>
        <w:p w14:paraId="3ACBC8D2" w14:textId="6E58D09E" w:rsidR="001A0202" w:rsidRDefault="001A0202" w:rsidP="3B49BC0F">
          <w:pPr>
            <w:pStyle w:val="Yltunniste"/>
            <w:jc w:val="center"/>
          </w:pPr>
        </w:p>
      </w:tc>
      <w:tc>
        <w:tcPr>
          <w:tcW w:w="3009" w:type="dxa"/>
        </w:tcPr>
        <w:p w14:paraId="2454F4F0" w14:textId="7C4D2DCB" w:rsidR="001A0202" w:rsidRDefault="001A0202" w:rsidP="3B49BC0F">
          <w:pPr>
            <w:pStyle w:val="Yltunniste"/>
            <w:ind w:right="-115"/>
            <w:jc w:val="right"/>
          </w:pPr>
        </w:p>
      </w:tc>
    </w:tr>
  </w:tbl>
  <w:p w14:paraId="4FBDE9FC" w14:textId="4D5DA19E" w:rsidR="001A0202" w:rsidRDefault="001A0202" w:rsidP="3B49BC0F">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82A9A"/>
    <w:multiLevelType w:val="hybridMultilevel"/>
    <w:tmpl w:val="404899DA"/>
    <w:lvl w:ilvl="0" w:tplc="EB420A42">
      <w:start w:val="1"/>
      <w:numFmt w:val="bullet"/>
      <w:lvlText w:val=""/>
      <w:lvlJc w:val="left"/>
      <w:pPr>
        <w:ind w:left="360" w:hanging="360"/>
      </w:pPr>
      <w:rPr>
        <w:rFonts w:ascii="Symbol" w:hAnsi="Symbol" w:hint="default"/>
      </w:rPr>
    </w:lvl>
    <w:lvl w:ilvl="1" w:tplc="CD085020">
      <w:start w:val="1"/>
      <w:numFmt w:val="bullet"/>
      <w:lvlText w:val="o"/>
      <w:lvlJc w:val="left"/>
      <w:pPr>
        <w:ind w:left="1080" w:hanging="360"/>
      </w:pPr>
      <w:rPr>
        <w:rFonts w:ascii="Courier New" w:hAnsi="Courier New" w:hint="default"/>
      </w:rPr>
    </w:lvl>
    <w:lvl w:ilvl="2" w:tplc="6FC41F6A">
      <w:start w:val="1"/>
      <w:numFmt w:val="bullet"/>
      <w:lvlText w:val=""/>
      <w:lvlJc w:val="left"/>
      <w:pPr>
        <w:ind w:left="1800" w:hanging="360"/>
      </w:pPr>
      <w:rPr>
        <w:rFonts w:ascii="Wingdings" w:hAnsi="Wingdings" w:hint="default"/>
      </w:rPr>
    </w:lvl>
    <w:lvl w:ilvl="3" w:tplc="9A52B766">
      <w:start w:val="1"/>
      <w:numFmt w:val="bullet"/>
      <w:lvlText w:val=""/>
      <w:lvlJc w:val="left"/>
      <w:pPr>
        <w:ind w:left="2520" w:hanging="360"/>
      </w:pPr>
      <w:rPr>
        <w:rFonts w:ascii="Symbol" w:hAnsi="Symbol" w:hint="default"/>
      </w:rPr>
    </w:lvl>
    <w:lvl w:ilvl="4" w:tplc="6C10FDE4">
      <w:start w:val="1"/>
      <w:numFmt w:val="bullet"/>
      <w:lvlText w:val="o"/>
      <w:lvlJc w:val="left"/>
      <w:pPr>
        <w:ind w:left="3240" w:hanging="360"/>
      </w:pPr>
      <w:rPr>
        <w:rFonts w:ascii="Courier New" w:hAnsi="Courier New" w:hint="default"/>
      </w:rPr>
    </w:lvl>
    <w:lvl w:ilvl="5" w:tplc="BCC0AEC6">
      <w:start w:val="1"/>
      <w:numFmt w:val="bullet"/>
      <w:lvlText w:val=""/>
      <w:lvlJc w:val="left"/>
      <w:pPr>
        <w:ind w:left="3960" w:hanging="360"/>
      </w:pPr>
      <w:rPr>
        <w:rFonts w:ascii="Wingdings" w:hAnsi="Wingdings" w:hint="default"/>
      </w:rPr>
    </w:lvl>
    <w:lvl w:ilvl="6" w:tplc="58D4379E">
      <w:start w:val="1"/>
      <w:numFmt w:val="bullet"/>
      <w:lvlText w:val=""/>
      <w:lvlJc w:val="left"/>
      <w:pPr>
        <w:ind w:left="4680" w:hanging="360"/>
      </w:pPr>
      <w:rPr>
        <w:rFonts w:ascii="Symbol" w:hAnsi="Symbol" w:hint="default"/>
      </w:rPr>
    </w:lvl>
    <w:lvl w:ilvl="7" w:tplc="F4E0D1B2">
      <w:start w:val="1"/>
      <w:numFmt w:val="bullet"/>
      <w:lvlText w:val="o"/>
      <w:lvlJc w:val="left"/>
      <w:pPr>
        <w:ind w:left="5400" w:hanging="360"/>
      </w:pPr>
      <w:rPr>
        <w:rFonts w:ascii="Courier New" w:hAnsi="Courier New" w:hint="default"/>
      </w:rPr>
    </w:lvl>
    <w:lvl w:ilvl="8" w:tplc="3E105852">
      <w:start w:val="1"/>
      <w:numFmt w:val="bullet"/>
      <w:lvlText w:val=""/>
      <w:lvlJc w:val="left"/>
      <w:pPr>
        <w:ind w:left="6120" w:hanging="360"/>
      </w:pPr>
      <w:rPr>
        <w:rFonts w:ascii="Wingdings" w:hAnsi="Wingdings" w:hint="default"/>
      </w:rPr>
    </w:lvl>
  </w:abstractNum>
  <w:abstractNum w:abstractNumId="1" w15:restartNumberingAfterBreak="0">
    <w:nsid w:val="0365569D"/>
    <w:multiLevelType w:val="hybridMultilevel"/>
    <w:tmpl w:val="3CBC7FA2"/>
    <w:lvl w:ilvl="0" w:tplc="F77CF8CA">
      <w:start w:val="1"/>
      <w:numFmt w:val="bullet"/>
      <w:lvlText w:val=""/>
      <w:lvlJc w:val="left"/>
      <w:pPr>
        <w:ind w:left="360" w:hanging="360"/>
      </w:pPr>
      <w:rPr>
        <w:rFonts w:ascii="Symbol" w:hAnsi="Symbol" w:hint="default"/>
      </w:rPr>
    </w:lvl>
    <w:lvl w:ilvl="1" w:tplc="FB9C3A08">
      <w:start w:val="1"/>
      <w:numFmt w:val="bullet"/>
      <w:lvlText w:val="o"/>
      <w:lvlJc w:val="left"/>
      <w:pPr>
        <w:ind w:left="1080" w:hanging="360"/>
      </w:pPr>
      <w:rPr>
        <w:rFonts w:ascii="Courier New" w:hAnsi="Courier New" w:hint="default"/>
      </w:rPr>
    </w:lvl>
    <w:lvl w:ilvl="2" w:tplc="C2860F0C">
      <w:start w:val="1"/>
      <w:numFmt w:val="bullet"/>
      <w:lvlText w:val=""/>
      <w:lvlJc w:val="left"/>
      <w:pPr>
        <w:ind w:left="1800" w:hanging="360"/>
      </w:pPr>
      <w:rPr>
        <w:rFonts w:ascii="Wingdings" w:hAnsi="Wingdings" w:hint="default"/>
      </w:rPr>
    </w:lvl>
    <w:lvl w:ilvl="3" w:tplc="835A78E4">
      <w:start w:val="1"/>
      <w:numFmt w:val="bullet"/>
      <w:lvlText w:val=""/>
      <w:lvlJc w:val="left"/>
      <w:pPr>
        <w:ind w:left="2520" w:hanging="360"/>
      </w:pPr>
      <w:rPr>
        <w:rFonts w:ascii="Symbol" w:hAnsi="Symbol" w:hint="default"/>
      </w:rPr>
    </w:lvl>
    <w:lvl w:ilvl="4" w:tplc="1E0ADD30">
      <w:start w:val="1"/>
      <w:numFmt w:val="bullet"/>
      <w:lvlText w:val="o"/>
      <w:lvlJc w:val="left"/>
      <w:pPr>
        <w:ind w:left="3240" w:hanging="360"/>
      </w:pPr>
      <w:rPr>
        <w:rFonts w:ascii="Courier New" w:hAnsi="Courier New" w:hint="default"/>
      </w:rPr>
    </w:lvl>
    <w:lvl w:ilvl="5" w:tplc="09BCC1AC">
      <w:start w:val="1"/>
      <w:numFmt w:val="bullet"/>
      <w:lvlText w:val=""/>
      <w:lvlJc w:val="left"/>
      <w:pPr>
        <w:ind w:left="3960" w:hanging="360"/>
      </w:pPr>
      <w:rPr>
        <w:rFonts w:ascii="Wingdings" w:hAnsi="Wingdings" w:hint="default"/>
      </w:rPr>
    </w:lvl>
    <w:lvl w:ilvl="6" w:tplc="931057E8">
      <w:start w:val="1"/>
      <w:numFmt w:val="bullet"/>
      <w:lvlText w:val=""/>
      <w:lvlJc w:val="left"/>
      <w:pPr>
        <w:ind w:left="4680" w:hanging="360"/>
      </w:pPr>
      <w:rPr>
        <w:rFonts w:ascii="Symbol" w:hAnsi="Symbol" w:hint="default"/>
      </w:rPr>
    </w:lvl>
    <w:lvl w:ilvl="7" w:tplc="C1789CCA">
      <w:start w:val="1"/>
      <w:numFmt w:val="bullet"/>
      <w:lvlText w:val="o"/>
      <w:lvlJc w:val="left"/>
      <w:pPr>
        <w:ind w:left="5400" w:hanging="360"/>
      </w:pPr>
      <w:rPr>
        <w:rFonts w:ascii="Courier New" w:hAnsi="Courier New" w:hint="default"/>
      </w:rPr>
    </w:lvl>
    <w:lvl w:ilvl="8" w:tplc="82BCD6C4">
      <w:start w:val="1"/>
      <w:numFmt w:val="bullet"/>
      <w:lvlText w:val=""/>
      <w:lvlJc w:val="left"/>
      <w:pPr>
        <w:ind w:left="6120" w:hanging="360"/>
      </w:pPr>
      <w:rPr>
        <w:rFonts w:ascii="Wingdings" w:hAnsi="Wingdings" w:hint="default"/>
      </w:rPr>
    </w:lvl>
  </w:abstractNum>
  <w:abstractNum w:abstractNumId="2" w15:restartNumberingAfterBreak="0">
    <w:nsid w:val="03CE163A"/>
    <w:multiLevelType w:val="hybridMultilevel"/>
    <w:tmpl w:val="A9BAB97E"/>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3" w15:restartNumberingAfterBreak="0">
    <w:nsid w:val="046C629F"/>
    <w:multiLevelType w:val="hybridMultilevel"/>
    <w:tmpl w:val="93B281A4"/>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4" w15:restartNumberingAfterBreak="0">
    <w:nsid w:val="05897C7D"/>
    <w:multiLevelType w:val="hybridMultilevel"/>
    <w:tmpl w:val="396AEB0A"/>
    <w:lvl w:ilvl="0" w:tplc="6BCCE6E0">
      <w:start w:val="1"/>
      <w:numFmt w:val="decimal"/>
      <w:lvlText w:val="%1."/>
      <w:lvlJc w:val="left"/>
      <w:pPr>
        <w:ind w:left="360" w:hanging="360"/>
      </w:pPr>
    </w:lvl>
    <w:lvl w:ilvl="1" w:tplc="BA4EFB86">
      <w:start w:val="1"/>
      <w:numFmt w:val="lowerLetter"/>
      <w:lvlText w:val="%2."/>
      <w:lvlJc w:val="left"/>
      <w:pPr>
        <w:ind w:left="1080" w:hanging="360"/>
      </w:pPr>
    </w:lvl>
    <w:lvl w:ilvl="2" w:tplc="CDB4085A">
      <w:start w:val="1"/>
      <w:numFmt w:val="lowerRoman"/>
      <w:lvlText w:val="%3."/>
      <w:lvlJc w:val="right"/>
      <w:pPr>
        <w:ind w:left="1800" w:hanging="180"/>
      </w:pPr>
    </w:lvl>
    <w:lvl w:ilvl="3" w:tplc="BC92CDD0">
      <w:start w:val="1"/>
      <w:numFmt w:val="decimal"/>
      <w:lvlText w:val="%4."/>
      <w:lvlJc w:val="left"/>
      <w:pPr>
        <w:ind w:left="2520" w:hanging="360"/>
      </w:pPr>
    </w:lvl>
    <w:lvl w:ilvl="4" w:tplc="1CAC5986">
      <w:start w:val="1"/>
      <w:numFmt w:val="lowerLetter"/>
      <w:lvlText w:val="%5."/>
      <w:lvlJc w:val="left"/>
      <w:pPr>
        <w:ind w:left="3240" w:hanging="360"/>
      </w:pPr>
    </w:lvl>
    <w:lvl w:ilvl="5" w:tplc="C27EEDB8">
      <w:start w:val="1"/>
      <w:numFmt w:val="lowerRoman"/>
      <w:lvlText w:val="%6."/>
      <w:lvlJc w:val="right"/>
      <w:pPr>
        <w:ind w:left="3960" w:hanging="180"/>
      </w:pPr>
    </w:lvl>
    <w:lvl w:ilvl="6" w:tplc="5ABC5532">
      <w:start w:val="1"/>
      <w:numFmt w:val="decimal"/>
      <w:lvlText w:val="%7."/>
      <w:lvlJc w:val="left"/>
      <w:pPr>
        <w:ind w:left="4680" w:hanging="360"/>
      </w:pPr>
    </w:lvl>
    <w:lvl w:ilvl="7" w:tplc="DB94493E">
      <w:start w:val="1"/>
      <w:numFmt w:val="lowerLetter"/>
      <w:lvlText w:val="%8."/>
      <w:lvlJc w:val="left"/>
      <w:pPr>
        <w:ind w:left="5400" w:hanging="360"/>
      </w:pPr>
    </w:lvl>
    <w:lvl w:ilvl="8" w:tplc="45D44A9C">
      <w:start w:val="1"/>
      <w:numFmt w:val="lowerRoman"/>
      <w:lvlText w:val="%9."/>
      <w:lvlJc w:val="right"/>
      <w:pPr>
        <w:ind w:left="6120" w:hanging="180"/>
      </w:pPr>
    </w:lvl>
  </w:abstractNum>
  <w:abstractNum w:abstractNumId="5" w15:restartNumberingAfterBreak="0">
    <w:nsid w:val="05C44D80"/>
    <w:multiLevelType w:val="hybridMultilevel"/>
    <w:tmpl w:val="EC0630C8"/>
    <w:lvl w:ilvl="0" w:tplc="AE5A60A0">
      <w:start w:val="1"/>
      <w:numFmt w:val="bullet"/>
      <w:lvlText w:val=""/>
      <w:lvlJc w:val="left"/>
      <w:pPr>
        <w:ind w:left="360" w:hanging="360"/>
      </w:pPr>
      <w:rPr>
        <w:rFonts w:ascii="Symbol" w:hAnsi="Symbol" w:hint="default"/>
      </w:rPr>
    </w:lvl>
    <w:lvl w:ilvl="1" w:tplc="764CCE0C">
      <w:start w:val="1"/>
      <w:numFmt w:val="bullet"/>
      <w:lvlText w:val="o"/>
      <w:lvlJc w:val="left"/>
      <w:pPr>
        <w:ind w:left="1080" w:hanging="360"/>
      </w:pPr>
      <w:rPr>
        <w:rFonts w:ascii="Courier New" w:hAnsi="Courier New" w:hint="default"/>
      </w:rPr>
    </w:lvl>
    <w:lvl w:ilvl="2" w:tplc="61ECF128">
      <w:start w:val="1"/>
      <w:numFmt w:val="bullet"/>
      <w:lvlText w:val=""/>
      <w:lvlJc w:val="left"/>
      <w:pPr>
        <w:ind w:left="1800" w:hanging="360"/>
      </w:pPr>
      <w:rPr>
        <w:rFonts w:ascii="Wingdings" w:hAnsi="Wingdings" w:hint="default"/>
      </w:rPr>
    </w:lvl>
    <w:lvl w:ilvl="3" w:tplc="0E366948">
      <w:start w:val="1"/>
      <w:numFmt w:val="bullet"/>
      <w:lvlText w:val=""/>
      <w:lvlJc w:val="left"/>
      <w:pPr>
        <w:ind w:left="2520" w:hanging="360"/>
      </w:pPr>
      <w:rPr>
        <w:rFonts w:ascii="Symbol" w:hAnsi="Symbol" w:hint="default"/>
      </w:rPr>
    </w:lvl>
    <w:lvl w:ilvl="4" w:tplc="746A96A2">
      <w:start w:val="1"/>
      <w:numFmt w:val="bullet"/>
      <w:lvlText w:val="o"/>
      <w:lvlJc w:val="left"/>
      <w:pPr>
        <w:ind w:left="3240" w:hanging="360"/>
      </w:pPr>
      <w:rPr>
        <w:rFonts w:ascii="Courier New" w:hAnsi="Courier New" w:hint="default"/>
      </w:rPr>
    </w:lvl>
    <w:lvl w:ilvl="5" w:tplc="2EFAA02C">
      <w:start w:val="1"/>
      <w:numFmt w:val="bullet"/>
      <w:lvlText w:val=""/>
      <w:lvlJc w:val="left"/>
      <w:pPr>
        <w:ind w:left="3960" w:hanging="360"/>
      </w:pPr>
      <w:rPr>
        <w:rFonts w:ascii="Wingdings" w:hAnsi="Wingdings" w:hint="default"/>
      </w:rPr>
    </w:lvl>
    <w:lvl w:ilvl="6" w:tplc="5DDE93EA">
      <w:start w:val="1"/>
      <w:numFmt w:val="bullet"/>
      <w:lvlText w:val=""/>
      <w:lvlJc w:val="left"/>
      <w:pPr>
        <w:ind w:left="4680" w:hanging="360"/>
      </w:pPr>
      <w:rPr>
        <w:rFonts w:ascii="Symbol" w:hAnsi="Symbol" w:hint="default"/>
      </w:rPr>
    </w:lvl>
    <w:lvl w:ilvl="7" w:tplc="DF78ACB6">
      <w:start w:val="1"/>
      <w:numFmt w:val="bullet"/>
      <w:lvlText w:val="o"/>
      <w:lvlJc w:val="left"/>
      <w:pPr>
        <w:ind w:left="5400" w:hanging="360"/>
      </w:pPr>
      <w:rPr>
        <w:rFonts w:ascii="Courier New" w:hAnsi="Courier New" w:hint="default"/>
      </w:rPr>
    </w:lvl>
    <w:lvl w:ilvl="8" w:tplc="543E5566">
      <w:start w:val="1"/>
      <w:numFmt w:val="bullet"/>
      <w:lvlText w:val=""/>
      <w:lvlJc w:val="left"/>
      <w:pPr>
        <w:ind w:left="6120" w:hanging="360"/>
      </w:pPr>
      <w:rPr>
        <w:rFonts w:ascii="Wingdings" w:hAnsi="Wingdings" w:hint="default"/>
      </w:rPr>
    </w:lvl>
  </w:abstractNum>
  <w:abstractNum w:abstractNumId="6" w15:restartNumberingAfterBreak="0">
    <w:nsid w:val="05C756D7"/>
    <w:multiLevelType w:val="hybridMultilevel"/>
    <w:tmpl w:val="9986468A"/>
    <w:lvl w:ilvl="0" w:tplc="7F64C518">
      <w:start w:val="1"/>
      <w:numFmt w:val="decimal"/>
      <w:lvlText w:val="%1."/>
      <w:lvlJc w:val="left"/>
      <w:pPr>
        <w:ind w:left="360" w:hanging="360"/>
      </w:pPr>
    </w:lvl>
    <w:lvl w:ilvl="1" w:tplc="A0DEF0EE">
      <w:start w:val="1"/>
      <w:numFmt w:val="lowerLetter"/>
      <w:lvlText w:val="%2."/>
      <w:lvlJc w:val="left"/>
      <w:pPr>
        <w:ind w:left="1080" w:hanging="360"/>
      </w:pPr>
    </w:lvl>
    <w:lvl w:ilvl="2" w:tplc="99A86754">
      <w:start w:val="1"/>
      <w:numFmt w:val="lowerRoman"/>
      <w:lvlText w:val="%3."/>
      <w:lvlJc w:val="right"/>
      <w:pPr>
        <w:ind w:left="1800" w:hanging="180"/>
      </w:pPr>
    </w:lvl>
    <w:lvl w:ilvl="3" w:tplc="78829AC6">
      <w:start w:val="1"/>
      <w:numFmt w:val="decimal"/>
      <w:lvlText w:val="%4."/>
      <w:lvlJc w:val="left"/>
      <w:pPr>
        <w:ind w:left="2520" w:hanging="360"/>
      </w:pPr>
    </w:lvl>
    <w:lvl w:ilvl="4" w:tplc="36E2E322">
      <w:start w:val="1"/>
      <w:numFmt w:val="lowerLetter"/>
      <w:lvlText w:val="%5."/>
      <w:lvlJc w:val="left"/>
      <w:pPr>
        <w:ind w:left="3240" w:hanging="360"/>
      </w:pPr>
    </w:lvl>
    <w:lvl w:ilvl="5" w:tplc="54C8FDEC">
      <w:start w:val="1"/>
      <w:numFmt w:val="lowerRoman"/>
      <w:lvlText w:val="%6."/>
      <w:lvlJc w:val="right"/>
      <w:pPr>
        <w:ind w:left="3960" w:hanging="180"/>
      </w:pPr>
    </w:lvl>
    <w:lvl w:ilvl="6" w:tplc="1178829E">
      <w:start w:val="1"/>
      <w:numFmt w:val="decimal"/>
      <w:lvlText w:val="%7."/>
      <w:lvlJc w:val="left"/>
      <w:pPr>
        <w:ind w:left="4680" w:hanging="360"/>
      </w:pPr>
    </w:lvl>
    <w:lvl w:ilvl="7" w:tplc="868E5B7C">
      <w:start w:val="1"/>
      <w:numFmt w:val="lowerLetter"/>
      <w:lvlText w:val="%8."/>
      <w:lvlJc w:val="left"/>
      <w:pPr>
        <w:ind w:left="5400" w:hanging="360"/>
      </w:pPr>
    </w:lvl>
    <w:lvl w:ilvl="8" w:tplc="367A7460">
      <w:start w:val="1"/>
      <w:numFmt w:val="lowerRoman"/>
      <w:lvlText w:val="%9."/>
      <w:lvlJc w:val="right"/>
      <w:pPr>
        <w:ind w:left="6120" w:hanging="180"/>
      </w:pPr>
    </w:lvl>
  </w:abstractNum>
  <w:abstractNum w:abstractNumId="7" w15:restartNumberingAfterBreak="0">
    <w:nsid w:val="0605137D"/>
    <w:multiLevelType w:val="hybridMultilevel"/>
    <w:tmpl w:val="A31E4A28"/>
    <w:lvl w:ilvl="0" w:tplc="3350E236">
      <w:start w:val="1"/>
      <w:numFmt w:val="bullet"/>
      <w:lvlText w:val=""/>
      <w:lvlJc w:val="left"/>
      <w:pPr>
        <w:ind w:left="360" w:hanging="360"/>
      </w:pPr>
      <w:rPr>
        <w:rFonts w:ascii="Symbol" w:hAnsi="Symbol" w:hint="default"/>
      </w:rPr>
    </w:lvl>
    <w:lvl w:ilvl="1" w:tplc="D792B04E">
      <w:start w:val="1"/>
      <w:numFmt w:val="bullet"/>
      <w:lvlText w:val="o"/>
      <w:lvlJc w:val="left"/>
      <w:pPr>
        <w:ind w:left="1080" w:hanging="360"/>
      </w:pPr>
      <w:rPr>
        <w:rFonts w:ascii="Courier New" w:hAnsi="Courier New" w:hint="default"/>
      </w:rPr>
    </w:lvl>
    <w:lvl w:ilvl="2" w:tplc="3C1C6C16">
      <w:start w:val="1"/>
      <w:numFmt w:val="bullet"/>
      <w:lvlText w:val=""/>
      <w:lvlJc w:val="left"/>
      <w:pPr>
        <w:ind w:left="1800" w:hanging="360"/>
      </w:pPr>
      <w:rPr>
        <w:rFonts w:ascii="Wingdings" w:hAnsi="Wingdings" w:hint="default"/>
      </w:rPr>
    </w:lvl>
    <w:lvl w:ilvl="3" w:tplc="1E504456">
      <w:start w:val="1"/>
      <w:numFmt w:val="bullet"/>
      <w:lvlText w:val=""/>
      <w:lvlJc w:val="left"/>
      <w:pPr>
        <w:ind w:left="2520" w:hanging="360"/>
      </w:pPr>
      <w:rPr>
        <w:rFonts w:ascii="Symbol" w:hAnsi="Symbol" w:hint="default"/>
      </w:rPr>
    </w:lvl>
    <w:lvl w:ilvl="4" w:tplc="1C9E2AB0">
      <w:start w:val="1"/>
      <w:numFmt w:val="bullet"/>
      <w:lvlText w:val="o"/>
      <w:lvlJc w:val="left"/>
      <w:pPr>
        <w:ind w:left="3240" w:hanging="360"/>
      </w:pPr>
      <w:rPr>
        <w:rFonts w:ascii="Courier New" w:hAnsi="Courier New" w:hint="default"/>
      </w:rPr>
    </w:lvl>
    <w:lvl w:ilvl="5" w:tplc="177680FA">
      <w:start w:val="1"/>
      <w:numFmt w:val="bullet"/>
      <w:lvlText w:val=""/>
      <w:lvlJc w:val="left"/>
      <w:pPr>
        <w:ind w:left="3960" w:hanging="360"/>
      </w:pPr>
      <w:rPr>
        <w:rFonts w:ascii="Wingdings" w:hAnsi="Wingdings" w:hint="default"/>
      </w:rPr>
    </w:lvl>
    <w:lvl w:ilvl="6" w:tplc="68063C9A">
      <w:start w:val="1"/>
      <w:numFmt w:val="bullet"/>
      <w:lvlText w:val=""/>
      <w:lvlJc w:val="left"/>
      <w:pPr>
        <w:ind w:left="4680" w:hanging="360"/>
      </w:pPr>
      <w:rPr>
        <w:rFonts w:ascii="Symbol" w:hAnsi="Symbol" w:hint="default"/>
      </w:rPr>
    </w:lvl>
    <w:lvl w:ilvl="7" w:tplc="3A36B00E">
      <w:start w:val="1"/>
      <w:numFmt w:val="bullet"/>
      <w:lvlText w:val="o"/>
      <w:lvlJc w:val="left"/>
      <w:pPr>
        <w:ind w:left="5400" w:hanging="360"/>
      </w:pPr>
      <w:rPr>
        <w:rFonts w:ascii="Courier New" w:hAnsi="Courier New" w:hint="default"/>
      </w:rPr>
    </w:lvl>
    <w:lvl w:ilvl="8" w:tplc="8604C916">
      <w:start w:val="1"/>
      <w:numFmt w:val="bullet"/>
      <w:lvlText w:val=""/>
      <w:lvlJc w:val="left"/>
      <w:pPr>
        <w:ind w:left="6120" w:hanging="360"/>
      </w:pPr>
      <w:rPr>
        <w:rFonts w:ascii="Wingdings" w:hAnsi="Wingdings" w:hint="default"/>
      </w:rPr>
    </w:lvl>
  </w:abstractNum>
  <w:abstractNum w:abstractNumId="8" w15:restartNumberingAfterBreak="0">
    <w:nsid w:val="06201A4D"/>
    <w:multiLevelType w:val="hybridMultilevel"/>
    <w:tmpl w:val="566CDE80"/>
    <w:lvl w:ilvl="0" w:tplc="7AD6035E">
      <w:start w:val="1"/>
      <w:numFmt w:val="bullet"/>
      <w:lvlText w:val=""/>
      <w:lvlJc w:val="left"/>
      <w:pPr>
        <w:ind w:left="360" w:hanging="360"/>
      </w:pPr>
      <w:rPr>
        <w:rFonts w:ascii="Symbol" w:hAnsi="Symbol" w:hint="default"/>
      </w:rPr>
    </w:lvl>
    <w:lvl w:ilvl="1" w:tplc="86F264B4">
      <w:start w:val="1"/>
      <w:numFmt w:val="bullet"/>
      <w:lvlText w:val="o"/>
      <w:lvlJc w:val="left"/>
      <w:pPr>
        <w:ind w:left="1080" w:hanging="360"/>
      </w:pPr>
      <w:rPr>
        <w:rFonts w:ascii="Courier New" w:hAnsi="Courier New" w:hint="default"/>
      </w:rPr>
    </w:lvl>
    <w:lvl w:ilvl="2" w:tplc="C0DC6434">
      <w:start w:val="1"/>
      <w:numFmt w:val="bullet"/>
      <w:lvlText w:val=""/>
      <w:lvlJc w:val="left"/>
      <w:pPr>
        <w:ind w:left="1800" w:hanging="360"/>
      </w:pPr>
      <w:rPr>
        <w:rFonts w:ascii="Wingdings" w:hAnsi="Wingdings" w:hint="default"/>
      </w:rPr>
    </w:lvl>
    <w:lvl w:ilvl="3" w:tplc="B5BC6AC6">
      <w:start w:val="1"/>
      <w:numFmt w:val="bullet"/>
      <w:lvlText w:val=""/>
      <w:lvlJc w:val="left"/>
      <w:pPr>
        <w:ind w:left="2520" w:hanging="360"/>
      </w:pPr>
      <w:rPr>
        <w:rFonts w:ascii="Symbol" w:hAnsi="Symbol" w:hint="default"/>
      </w:rPr>
    </w:lvl>
    <w:lvl w:ilvl="4" w:tplc="9E1E66CA">
      <w:start w:val="1"/>
      <w:numFmt w:val="bullet"/>
      <w:lvlText w:val="o"/>
      <w:lvlJc w:val="left"/>
      <w:pPr>
        <w:ind w:left="3240" w:hanging="360"/>
      </w:pPr>
      <w:rPr>
        <w:rFonts w:ascii="Courier New" w:hAnsi="Courier New" w:hint="default"/>
      </w:rPr>
    </w:lvl>
    <w:lvl w:ilvl="5" w:tplc="BA06E8FE">
      <w:start w:val="1"/>
      <w:numFmt w:val="bullet"/>
      <w:lvlText w:val=""/>
      <w:lvlJc w:val="left"/>
      <w:pPr>
        <w:ind w:left="3960" w:hanging="360"/>
      </w:pPr>
      <w:rPr>
        <w:rFonts w:ascii="Wingdings" w:hAnsi="Wingdings" w:hint="default"/>
      </w:rPr>
    </w:lvl>
    <w:lvl w:ilvl="6" w:tplc="D5F6C2EA">
      <w:start w:val="1"/>
      <w:numFmt w:val="bullet"/>
      <w:lvlText w:val=""/>
      <w:lvlJc w:val="left"/>
      <w:pPr>
        <w:ind w:left="4680" w:hanging="360"/>
      </w:pPr>
      <w:rPr>
        <w:rFonts w:ascii="Symbol" w:hAnsi="Symbol" w:hint="default"/>
      </w:rPr>
    </w:lvl>
    <w:lvl w:ilvl="7" w:tplc="38464244">
      <w:start w:val="1"/>
      <w:numFmt w:val="bullet"/>
      <w:lvlText w:val="o"/>
      <w:lvlJc w:val="left"/>
      <w:pPr>
        <w:ind w:left="5400" w:hanging="360"/>
      </w:pPr>
      <w:rPr>
        <w:rFonts w:ascii="Courier New" w:hAnsi="Courier New" w:hint="default"/>
      </w:rPr>
    </w:lvl>
    <w:lvl w:ilvl="8" w:tplc="9C40F25A">
      <w:start w:val="1"/>
      <w:numFmt w:val="bullet"/>
      <w:lvlText w:val=""/>
      <w:lvlJc w:val="left"/>
      <w:pPr>
        <w:ind w:left="6120" w:hanging="360"/>
      </w:pPr>
      <w:rPr>
        <w:rFonts w:ascii="Wingdings" w:hAnsi="Wingdings" w:hint="default"/>
      </w:rPr>
    </w:lvl>
  </w:abstractNum>
  <w:abstractNum w:abstractNumId="9" w15:restartNumberingAfterBreak="0">
    <w:nsid w:val="06EF207D"/>
    <w:multiLevelType w:val="hybridMultilevel"/>
    <w:tmpl w:val="2BD4AA6E"/>
    <w:lvl w:ilvl="0" w:tplc="B004204A">
      <w:start w:val="1"/>
      <w:numFmt w:val="bullet"/>
      <w:lvlText w:val=""/>
      <w:lvlJc w:val="left"/>
      <w:pPr>
        <w:ind w:left="360" w:hanging="360"/>
      </w:pPr>
      <w:rPr>
        <w:rFonts w:ascii="Symbol" w:hAnsi="Symbol" w:hint="default"/>
      </w:rPr>
    </w:lvl>
    <w:lvl w:ilvl="1" w:tplc="F86280AE">
      <w:start w:val="1"/>
      <w:numFmt w:val="bullet"/>
      <w:lvlText w:val="o"/>
      <w:lvlJc w:val="left"/>
      <w:pPr>
        <w:ind w:left="1080" w:hanging="360"/>
      </w:pPr>
      <w:rPr>
        <w:rFonts w:ascii="Courier New" w:hAnsi="Courier New" w:hint="default"/>
      </w:rPr>
    </w:lvl>
    <w:lvl w:ilvl="2" w:tplc="248C74D4">
      <w:start w:val="1"/>
      <w:numFmt w:val="bullet"/>
      <w:lvlText w:val=""/>
      <w:lvlJc w:val="left"/>
      <w:pPr>
        <w:ind w:left="1800" w:hanging="360"/>
      </w:pPr>
      <w:rPr>
        <w:rFonts w:ascii="Wingdings" w:hAnsi="Wingdings" w:hint="default"/>
      </w:rPr>
    </w:lvl>
    <w:lvl w:ilvl="3" w:tplc="614C293C">
      <w:start w:val="1"/>
      <w:numFmt w:val="bullet"/>
      <w:lvlText w:val=""/>
      <w:lvlJc w:val="left"/>
      <w:pPr>
        <w:ind w:left="2520" w:hanging="360"/>
      </w:pPr>
      <w:rPr>
        <w:rFonts w:ascii="Symbol" w:hAnsi="Symbol" w:hint="default"/>
      </w:rPr>
    </w:lvl>
    <w:lvl w:ilvl="4" w:tplc="6D4A2B18">
      <w:start w:val="1"/>
      <w:numFmt w:val="bullet"/>
      <w:lvlText w:val="o"/>
      <w:lvlJc w:val="left"/>
      <w:pPr>
        <w:ind w:left="3240" w:hanging="360"/>
      </w:pPr>
      <w:rPr>
        <w:rFonts w:ascii="Courier New" w:hAnsi="Courier New" w:hint="default"/>
      </w:rPr>
    </w:lvl>
    <w:lvl w:ilvl="5" w:tplc="AF8AF258">
      <w:start w:val="1"/>
      <w:numFmt w:val="bullet"/>
      <w:lvlText w:val=""/>
      <w:lvlJc w:val="left"/>
      <w:pPr>
        <w:ind w:left="3960" w:hanging="360"/>
      </w:pPr>
      <w:rPr>
        <w:rFonts w:ascii="Wingdings" w:hAnsi="Wingdings" w:hint="default"/>
      </w:rPr>
    </w:lvl>
    <w:lvl w:ilvl="6" w:tplc="C4BCED04">
      <w:start w:val="1"/>
      <w:numFmt w:val="bullet"/>
      <w:lvlText w:val=""/>
      <w:lvlJc w:val="left"/>
      <w:pPr>
        <w:ind w:left="4680" w:hanging="360"/>
      </w:pPr>
      <w:rPr>
        <w:rFonts w:ascii="Symbol" w:hAnsi="Symbol" w:hint="default"/>
      </w:rPr>
    </w:lvl>
    <w:lvl w:ilvl="7" w:tplc="7882AA54">
      <w:start w:val="1"/>
      <w:numFmt w:val="bullet"/>
      <w:lvlText w:val="o"/>
      <w:lvlJc w:val="left"/>
      <w:pPr>
        <w:ind w:left="5400" w:hanging="360"/>
      </w:pPr>
      <w:rPr>
        <w:rFonts w:ascii="Courier New" w:hAnsi="Courier New" w:hint="default"/>
      </w:rPr>
    </w:lvl>
    <w:lvl w:ilvl="8" w:tplc="D1183B22">
      <w:start w:val="1"/>
      <w:numFmt w:val="bullet"/>
      <w:lvlText w:val=""/>
      <w:lvlJc w:val="left"/>
      <w:pPr>
        <w:ind w:left="6120" w:hanging="360"/>
      </w:pPr>
      <w:rPr>
        <w:rFonts w:ascii="Wingdings" w:hAnsi="Wingdings" w:hint="default"/>
      </w:rPr>
    </w:lvl>
  </w:abstractNum>
  <w:abstractNum w:abstractNumId="10" w15:restartNumberingAfterBreak="0">
    <w:nsid w:val="07794CBD"/>
    <w:multiLevelType w:val="hybridMultilevel"/>
    <w:tmpl w:val="6A06E03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1" w15:restartNumberingAfterBreak="0">
    <w:nsid w:val="08403138"/>
    <w:multiLevelType w:val="hybridMultilevel"/>
    <w:tmpl w:val="D18A2188"/>
    <w:lvl w:ilvl="0" w:tplc="B53AF2BA">
      <w:start w:val="1"/>
      <w:numFmt w:val="bullet"/>
      <w:lvlText w:val=""/>
      <w:lvlJc w:val="left"/>
      <w:pPr>
        <w:ind w:left="360" w:hanging="360"/>
      </w:pPr>
      <w:rPr>
        <w:rFonts w:ascii="Symbol" w:hAnsi="Symbol" w:hint="default"/>
      </w:rPr>
    </w:lvl>
    <w:lvl w:ilvl="1" w:tplc="703C0CBE">
      <w:start w:val="1"/>
      <w:numFmt w:val="bullet"/>
      <w:lvlText w:val="o"/>
      <w:lvlJc w:val="left"/>
      <w:pPr>
        <w:ind w:left="1080" w:hanging="360"/>
      </w:pPr>
      <w:rPr>
        <w:rFonts w:ascii="Courier New" w:hAnsi="Courier New" w:hint="default"/>
      </w:rPr>
    </w:lvl>
    <w:lvl w:ilvl="2" w:tplc="226E4C20">
      <w:start w:val="1"/>
      <w:numFmt w:val="bullet"/>
      <w:lvlText w:val=""/>
      <w:lvlJc w:val="left"/>
      <w:pPr>
        <w:ind w:left="1800" w:hanging="360"/>
      </w:pPr>
      <w:rPr>
        <w:rFonts w:ascii="Wingdings" w:hAnsi="Wingdings" w:hint="default"/>
      </w:rPr>
    </w:lvl>
    <w:lvl w:ilvl="3" w:tplc="BC9E6984">
      <w:start w:val="1"/>
      <w:numFmt w:val="bullet"/>
      <w:lvlText w:val=""/>
      <w:lvlJc w:val="left"/>
      <w:pPr>
        <w:ind w:left="2520" w:hanging="360"/>
      </w:pPr>
      <w:rPr>
        <w:rFonts w:ascii="Symbol" w:hAnsi="Symbol" w:hint="default"/>
      </w:rPr>
    </w:lvl>
    <w:lvl w:ilvl="4" w:tplc="8A682B00">
      <w:start w:val="1"/>
      <w:numFmt w:val="bullet"/>
      <w:lvlText w:val="o"/>
      <w:lvlJc w:val="left"/>
      <w:pPr>
        <w:ind w:left="3240" w:hanging="360"/>
      </w:pPr>
      <w:rPr>
        <w:rFonts w:ascii="Courier New" w:hAnsi="Courier New" w:hint="default"/>
      </w:rPr>
    </w:lvl>
    <w:lvl w:ilvl="5" w:tplc="F5627A66">
      <w:start w:val="1"/>
      <w:numFmt w:val="bullet"/>
      <w:lvlText w:val=""/>
      <w:lvlJc w:val="left"/>
      <w:pPr>
        <w:ind w:left="3960" w:hanging="360"/>
      </w:pPr>
      <w:rPr>
        <w:rFonts w:ascii="Wingdings" w:hAnsi="Wingdings" w:hint="default"/>
      </w:rPr>
    </w:lvl>
    <w:lvl w:ilvl="6" w:tplc="FF621910">
      <w:start w:val="1"/>
      <w:numFmt w:val="bullet"/>
      <w:lvlText w:val=""/>
      <w:lvlJc w:val="left"/>
      <w:pPr>
        <w:ind w:left="4680" w:hanging="360"/>
      </w:pPr>
      <w:rPr>
        <w:rFonts w:ascii="Symbol" w:hAnsi="Symbol" w:hint="default"/>
      </w:rPr>
    </w:lvl>
    <w:lvl w:ilvl="7" w:tplc="CFAEE432">
      <w:start w:val="1"/>
      <w:numFmt w:val="bullet"/>
      <w:lvlText w:val="o"/>
      <w:lvlJc w:val="left"/>
      <w:pPr>
        <w:ind w:left="5400" w:hanging="360"/>
      </w:pPr>
      <w:rPr>
        <w:rFonts w:ascii="Courier New" w:hAnsi="Courier New" w:hint="default"/>
      </w:rPr>
    </w:lvl>
    <w:lvl w:ilvl="8" w:tplc="12D6233A">
      <w:start w:val="1"/>
      <w:numFmt w:val="bullet"/>
      <w:lvlText w:val=""/>
      <w:lvlJc w:val="left"/>
      <w:pPr>
        <w:ind w:left="6120" w:hanging="360"/>
      </w:pPr>
      <w:rPr>
        <w:rFonts w:ascii="Wingdings" w:hAnsi="Wingdings" w:hint="default"/>
      </w:rPr>
    </w:lvl>
  </w:abstractNum>
  <w:abstractNum w:abstractNumId="12" w15:restartNumberingAfterBreak="0">
    <w:nsid w:val="08472EAD"/>
    <w:multiLevelType w:val="hybridMultilevel"/>
    <w:tmpl w:val="AB60FEB2"/>
    <w:lvl w:ilvl="0" w:tplc="8F36A82E">
      <w:start w:val="1"/>
      <w:numFmt w:val="decimal"/>
      <w:lvlText w:val="%1."/>
      <w:lvlJc w:val="left"/>
      <w:pPr>
        <w:ind w:left="360" w:hanging="360"/>
      </w:pPr>
    </w:lvl>
    <w:lvl w:ilvl="1" w:tplc="57467AC6">
      <w:start w:val="1"/>
      <w:numFmt w:val="lowerLetter"/>
      <w:lvlText w:val="%2."/>
      <w:lvlJc w:val="left"/>
      <w:pPr>
        <w:ind w:left="1080" w:hanging="360"/>
      </w:pPr>
    </w:lvl>
    <w:lvl w:ilvl="2" w:tplc="688095C6">
      <w:start w:val="1"/>
      <w:numFmt w:val="lowerRoman"/>
      <w:lvlText w:val="%3."/>
      <w:lvlJc w:val="right"/>
      <w:pPr>
        <w:ind w:left="1800" w:hanging="180"/>
      </w:pPr>
    </w:lvl>
    <w:lvl w:ilvl="3" w:tplc="69A09E90">
      <w:start w:val="1"/>
      <w:numFmt w:val="decimal"/>
      <w:lvlText w:val="%4."/>
      <w:lvlJc w:val="left"/>
      <w:pPr>
        <w:ind w:left="2520" w:hanging="360"/>
      </w:pPr>
    </w:lvl>
    <w:lvl w:ilvl="4" w:tplc="6F22F0C2">
      <w:start w:val="1"/>
      <w:numFmt w:val="lowerLetter"/>
      <w:lvlText w:val="%5."/>
      <w:lvlJc w:val="left"/>
      <w:pPr>
        <w:ind w:left="3240" w:hanging="360"/>
      </w:pPr>
    </w:lvl>
    <w:lvl w:ilvl="5" w:tplc="0B5E5D12">
      <w:start w:val="1"/>
      <w:numFmt w:val="lowerRoman"/>
      <w:lvlText w:val="%6."/>
      <w:lvlJc w:val="right"/>
      <w:pPr>
        <w:ind w:left="3960" w:hanging="180"/>
      </w:pPr>
    </w:lvl>
    <w:lvl w:ilvl="6" w:tplc="E08C08D0">
      <w:start w:val="1"/>
      <w:numFmt w:val="decimal"/>
      <w:lvlText w:val="%7."/>
      <w:lvlJc w:val="left"/>
      <w:pPr>
        <w:ind w:left="4680" w:hanging="360"/>
      </w:pPr>
    </w:lvl>
    <w:lvl w:ilvl="7" w:tplc="7CBEF25A">
      <w:start w:val="1"/>
      <w:numFmt w:val="lowerLetter"/>
      <w:lvlText w:val="%8."/>
      <w:lvlJc w:val="left"/>
      <w:pPr>
        <w:ind w:left="5400" w:hanging="360"/>
      </w:pPr>
    </w:lvl>
    <w:lvl w:ilvl="8" w:tplc="EE58563C">
      <w:start w:val="1"/>
      <w:numFmt w:val="lowerRoman"/>
      <w:lvlText w:val="%9."/>
      <w:lvlJc w:val="right"/>
      <w:pPr>
        <w:ind w:left="6120" w:hanging="180"/>
      </w:pPr>
    </w:lvl>
  </w:abstractNum>
  <w:abstractNum w:abstractNumId="13" w15:restartNumberingAfterBreak="0">
    <w:nsid w:val="08AF4656"/>
    <w:multiLevelType w:val="hybridMultilevel"/>
    <w:tmpl w:val="144C1CA2"/>
    <w:lvl w:ilvl="0" w:tplc="EF2853C2">
      <w:start w:val="1"/>
      <w:numFmt w:val="bullet"/>
      <w:lvlText w:val=""/>
      <w:lvlJc w:val="left"/>
      <w:pPr>
        <w:ind w:left="360" w:hanging="360"/>
      </w:pPr>
      <w:rPr>
        <w:rFonts w:ascii="Symbol" w:hAnsi="Symbol" w:hint="default"/>
      </w:rPr>
    </w:lvl>
    <w:lvl w:ilvl="1" w:tplc="8AECF13C">
      <w:start w:val="1"/>
      <w:numFmt w:val="bullet"/>
      <w:lvlText w:val="o"/>
      <w:lvlJc w:val="left"/>
      <w:pPr>
        <w:ind w:left="1080" w:hanging="360"/>
      </w:pPr>
      <w:rPr>
        <w:rFonts w:ascii="Courier New" w:hAnsi="Courier New" w:hint="default"/>
      </w:rPr>
    </w:lvl>
    <w:lvl w:ilvl="2" w:tplc="2418F710">
      <w:start w:val="1"/>
      <w:numFmt w:val="bullet"/>
      <w:lvlText w:val=""/>
      <w:lvlJc w:val="left"/>
      <w:pPr>
        <w:ind w:left="1800" w:hanging="360"/>
      </w:pPr>
      <w:rPr>
        <w:rFonts w:ascii="Wingdings" w:hAnsi="Wingdings" w:hint="default"/>
      </w:rPr>
    </w:lvl>
    <w:lvl w:ilvl="3" w:tplc="EC2279DA">
      <w:start w:val="1"/>
      <w:numFmt w:val="bullet"/>
      <w:lvlText w:val=""/>
      <w:lvlJc w:val="left"/>
      <w:pPr>
        <w:ind w:left="2520" w:hanging="360"/>
      </w:pPr>
      <w:rPr>
        <w:rFonts w:ascii="Symbol" w:hAnsi="Symbol" w:hint="default"/>
      </w:rPr>
    </w:lvl>
    <w:lvl w:ilvl="4" w:tplc="472AA146">
      <w:start w:val="1"/>
      <w:numFmt w:val="bullet"/>
      <w:lvlText w:val="o"/>
      <w:lvlJc w:val="left"/>
      <w:pPr>
        <w:ind w:left="3240" w:hanging="360"/>
      </w:pPr>
      <w:rPr>
        <w:rFonts w:ascii="Courier New" w:hAnsi="Courier New" w:hint="default"/>
      </w:rPr>
    </w:lvl>
    <w:lvl w:ilvl="5" w:tplc="69F08092">
      <w:start w:val="1"/>
      <w:numFmt w:val="bullet"/>
      <w:lvlText w:val=""/>
      <w:lvlJc w:val="left"/>
      <w:pPr>
        <w:ind w:left="3960" w:hanging="360"/>
      </w:pPr>
      <w:rPr>
        <w:rFonts w:ascii="Wingdings" w:hAnsi="Wingdings" w:hint="default"/>
      </w:rPr>
    </w:lvl>
    <w:lvl w:ilvl="6" w:tplc="F3D023EE">
      <w:start w:val="1"/>
      <w:numFmt w:val="bullet"/>
      <w:lvlText w:val=""/>
      <w:lvlJc w:val="left"/>
      <w:pPr>
        <w:ind w:left="4680" w:hanging="360"/>
      </w:pPr>
      <w:rPr>
        <w:rFonts w:ascii="Symbol" w:hAnsi="Symbol" w:hint="default"/>
      </w:rPr>
    </w:lvl>
    <w:lvl w:ilvl="7" w:tplc="EAAC7A74">
      <w:start w:val="1"/>
      <w:numFmt w:val="bullet"/>
      <w:lvlText w:val="o"/>
      <w:lvlJc w:val="left"/>
      <w:pPr>
        <w:ind w:left="5400" w:hanging="360"/>
      </w:pPr>
      <w:rPr>
        <w:rFonts w:ascii="Courier New" w:hAnsi="Courier New" w:hint="default"/>
      </w:rPr>
    </w:lvl>
    <w:lvl w:ilvl="8" w:tplc="4564929E">
      <w:start w:val="1"/>
      <w:numFmt w:val="bullet"/>
      <w:lvlText w:val=""/>
      <w:lvlJc w:val="left"/>
      <w:pPr>
        <w:ind w:left="6120" w:hanging="360"/>
      </w:pPr>
      <w:rPr>
        <w:rFonts w:ascii="Wingdings" w:hAnsi="Wingdings" w:hint="default"/>
      </w:rPr>
    </w:lvl>
  </w:abstractNum>
  <w:abstractNum w:abstractNumId="14" w15:restartNumberingAfterBreak="0">
    <w:nsid w:val="08E0306B"/>
    <w:multiLevelType w:val="hybridMultilevel"/>
    <w:tmpl w:val="48AEC8E4"/>
    <w:lvl w:ilvl="0" w:tplc="883A8FBE">
      <w:start w:val="1"/>
      <w:numFmt w:val="bullet"/>
      <w:lvlText w:val=""/>
      <w:lvlJc w:val="left"/>
      <w:pPr>
        <w:ind w:left="720" w:hanging="360"/>
      </w:pPr>
      <w:rPr>
        <w:rFonts w:ascii="Symbol" w:hAnsi="Symbol" w:hint="default"/>
      </w:rPr>
    </w:lvl>
    <w:lvl w:ilvl="1" w:tplc="E8848D40">
      <w:start w:val="1"/>
      <w:numFmt w:val="bullet"/>
      <w:lvlText w:val="o"/>
      <w:lvlJc w:val="left"/>
      <w:pPr>
        <w:ind w:left="1440" w:hanging="360"/>
      </w:pPr>
      <w:rPr>
        <w:rFonts w:ascii="Courier New" w:hAnsi="Courier New" w:hint="default"/>
      </w:rPr>
    </w:lvl>
    <w:lvl w:ilvl="2" w:tplc="39A25590">
      <w:start w:val="1"/>
      <w:numFmt w:val="bullet"/>
      <w:lvlText w:val=""/>
      <w:lvlJc w:val="left"/>
      <w:pPr>
        <w:ind w:left="2160" w:hanging="360"/>
      </w:pPr>
      <w:rPr>
        <w:rFonts w:ascii="Wingdings" w:hAnsi="Wingdings" w:hint="default"/>
      </w:rPr>
    </w:lvl>
    <w:lvl w:ilvl="3" w:tplc="EECEE204">
      <w:start w:val="1"/>
      <w:numFmt w:val="bullet"/>
      <w:lvlText w:val=""/>
      <w:lvlJc w:val="left"/>
      <w:pPr>
        <w:ind w:left="2880" w:hanging="360"/>
      </w:pPr>
      <w:rPr>
        <w:rFonts w:ascii="Symbol" w:hAnsi="Symbol" w:hint="default"/>
      </w:rPr>
    </w:lvl>
    <w:lvl w:ilvl="4" w:tplc="5A32B3C0">
      <w:start w:val="1"/>
      <w:numFmt w:val="bullet"/>
      <w:lvlText w:val="o"/>
      <w:lvlJc w:val="left"/>
      <w:pPr>
        <w:ind w:left="3600" w:hanging="360"/>
      </w:pPr>
      <w:rPr>
        <w:rFonts w:ascii="Courier New" w:hAnsi="Courier New" w:hint="default"/>
      </w:rPr>
    </w:lvl>
    <w:lvl w:ilvl="5" w:tplc="7396D036">
      <w:start w:val="1"/>
      <w:numFmt w:val="bullet"/>
      <w:lvlText w:val=""/>
      <w:lvlJc w:val="left"/>
      <w:pPr>
        <w:ind w:left="4320" w:hanging="360"/>
      </w:pPr>
      <w:rPr>
        <w:rFonts w:ascii="Wingdings" w:hAnsi="Wingdings" w:hint="default"/>
      </w:rPr>
    </w:lvl>
    <w:lvl w:ilvl="6" w:tplc="5AE8FF5E">
      <w:start w:val="1"/>
      <w:numFmt w:val="bullet"/>
      <w:lvlText w:val=""/>
      <w:lvlJc w:val="left"/>
      <w:pPr>
        <w:ind w:left="5040" w:hanging="360"/>
      </w:pPr>
      <w:rPr>
        <w:rFonts w:ascii="Symbol" w:hAnsi="Symbol" w:hint="default"/>
      </w:rPr>
    </w:lvl>
    <w:lvl w:ilvl="7" w:tplc="50D69C86">
      <w:start w:val="1"/>
      <w:numFmt w:val="bullet"/>
      <w:lvlText w:val="o"/>
      <w:lvlJc w:val="left"/>
      <w:pPr>
        <w:ind w:left="5760" w:hanging="360"/>
      </w:pPr>
      <w:rPr>
        <w:rFonts w:ascii="Courier New" w:hAnsi="Courier New" w:hint="default"/>
      </w:rPr>
    </w:lvl>
    <w:lvl w:ilvl="8" w:tplc="596E3A60">
      <w:start w:val="1"/>
      <w:numFmt w:val="bullet"/>
      <w:lvlText w:val=""/>
      <w:lvlJc w:val="left"/>
      <w:pPr>
        <w:ind w:left="6480" w:hanging="360"/>
      </w:pPr>
      <w:rPr>
        <w:rFonts w:ascii="Wingdings" w:hAnsi="Wingdings" w:hint="default"/>
      </w:rPr>
    </w:lvl>
  </w:abstractNum>
  <w:abstractNum w:abstractNumId="15" w15:restartNumberingAfterBreak="0">
    <w:nsid w:val="09911EF6"/>
    <w:multiLevelType w:val="hybridMultilevel"/>
    <w:tmpl w:val="D1AAF640"/>
    <w:lvl w:ilvl="0" w:tplc="AF8E87A0">
      <w:start w:val="1"/>
      <w:numFmt w:val="bullet"/>
      <w:lvlText w:val=""/>
      <w:lvlJc w:val="left"/>
      <w:pPr>
        <w:ind w:left="360" w:hanging="360"/>
      </w:pPr>
      <w:rPr>
        <w:rFonts w:ascii="Symbol" w:hAnsi="Symbol" w:hint="default"/>
      </w:rPr>
    </w:lvl>
    <w:lvl w:ilvl="1" w:tplc="89700138">
      <w:start w:val="1"/>
      <w:numFmt w:val="bullet"/>
      <w:lvlText w:val="o"/>
      <w:lvlJc w:val="left"/>
      <w:pPr>
        <w:ind w:left="1080" w:hanging="360"/>
      </w:pPr>
      <w:rPr>
        <w:rFonts w:ascii="Courier New" w:hAnsi="Courier New" w:hint="default"/>
      </w:rPr>
    </w:lvl>
    <w:lvl w:ilvl="2" w:tplc="176CF19A">
      <w:start w:val="1"/>
      <w:numFmt w:val="bullet"/>
      <w:lvlText w:val=""/>
      <w:lvlJc w:val="left"/>
      <w:pPr>
        <w:ind w:left="1800" w:hanging="360"/>
      </w:pPr>
      <w:rPr>
        <w:rFonts w:ascii="Wingdings" w:hAnsi="Wingdings" w:hint="default"/>
      </w:rPr>
    </w:lvl>
    <w:lvl w:ilvl="3" w:tplc="67524D88">
      <w:start w:val="1"/>
      <w:numFmt w:val="bullet"/>
      <w:lvlText w:val=""/>
      <w:lvlJc w:val="left"/>
      <w:pPr>
        <w:ind w:left="2520" w:hanging="360"/>
      </w:pPr>
      <w:rPr>
        <w:rFonts w:ascii="Symbol" w:hAnsi="Symbol" w:hint="default"/>
      </w:rPr>
    </w:lvl>
    <w:lvl w:ilvl="4" w:tplc="AD5AC8F0">
      <w:start w:val="1"/>
      <w:numFmt w:val="bullet"/>
      <w:lvlText w:val="o"/>
      <w:lvlJc w:val="left"/>
      <w:pPr>
        <w:ind w:left="3240" w:hanging="360"/>
      </w:pPr>
      <w:rPr>
        <w:rFonts w:ascii="Courier New" w:hAnsi="Courier New" w:hint="default"/>
      </w:rPr>
    </w:lvl>
    <w:lvl w:ilvl="5" w:tplc="5A98FA16">
      <w:start w:val="1"/>
      <w:numFmt w:val="bullet"/>
      <w:lvlText w:val=""/>
      <w:lvlJc w:val="left"/>
      <w:pPr>
        <w:ind w:left="3960" w:hanging="360"/>
      </w:pPr>
      <w:rPr>
        <w:rFonts w:ascii="Wingdings" w:hAnsi="Wingdings" w:hint="default"/>
      </w:rPr>
    </w:lvl>
    <w:lvl w:ilvl="6" w:tplc="E5AEDF00">
      <w:start w:val="1"/>
      <w:numFmt w:val="bullet"/>
      <w:lvlText w:val=""/>
      <w:lvlJc w:val="left"/>
      <w:pPr>
        <w:ind w:left="4680" w:hanging="360"/>
      </w:pPr>
      <w:rPr>
        <w:rFonts w:ascii="Symbol" w:hAnsi="Symbol" w:hint="default"/>
      </w:rPr>
    </w:lvl>
    <w:lvl w:ilvl="7" w:tplc="C330A856">
      <w:start w:val="1"/>
      <w:numFmt w:val="bullet"/>
      <w:lvlText w:val="o"/>
      <w:lvlJc w:val="left"/>
      <w:pPr>
        <w:ind w:left="5400" w:hanging="360"/>
      </w:pPr>
      <w:rPr>
        <w:rFonts w:ascii="Courier New" w:hAnsi="Courier New" w:hint="default"/>
      </w:rPr>
    </w:lvl>
    <w:lvl w:ilvl="8" w:tplc="8274454A">
      <w:start w:val="1"/>
      <w:numFmt w:val="bullet"/>
      <w:lvlText w:val=""/>
      <w:lvlJc w:val="left"/>
      <w:pPr>
        <w:ind w:left="6120" w:hanging="360"/>
      </w:pPr>
      <w:rPr>
        <w:rFonts w:ascii="Wingdings" w:hAnsi="Wingdings" w:hint="default"/>
      </w:rPr>
    </w:lvl>
  </w:abstractNum>
  <w:abstractNum w:abstractNumId="16" w15:restartNumberingAfterBreak="0">
    <w:nsid w:val="09EC528E"/>
    <w:multiLevelType w:val="hybridMultilevel"/>
    <w:tmpl w:val="D3AADC86"/>
    <w:lvl w:ilvl="0" w:tplc="BFF82102">
      <w:start w:val="1"/>
      <w:numFmt w:val="bullet"/>
      <w:lvlText w:val=""/>
      <w:lvlJc w:val="left"/>
      <w:pPr>
        <w:ind w:left="360" w:hanging="360"/>
      </w:pPr>
      <w:rPr>
        <w:rFonts w:ascii="Symbol" w:hAnsi="Symbol" w:hint="default"/>
      </w:rPr>
    </w:lvl>
    <w:lvl w:ilvl="1" w:tplc="9E7EB15E">
      <w:start w:val="1"/>
      <w:numFmt w:val="bullet"/>
      <w:lvlText w:val="o"/>
      <w:lvlJc w:val="left"/>
      <w:pPr>
        <w:ind w:left="1080" w:hanging="360"/>
      </w:pPr>
      <w:rPr>
        <w:rFonts w:ascii="Courier New" w:hAnsi="Courier New" w:hint="default"/>
      </w:rPr>
    </w:lvl>
    <w:lvl w:ilvl="2" w:tplc="E9A27028">
      <w:start w:val="1"/>
      <w:numFmt w:val="bullet"/>
      <w:lvlText w:val=""/>
      <w:lvlJc w:val="left"/>
      <w:pPr>
        <w:ind w:left="1800" w:hanging="360"/>
      </w:pPr>
      <w:rPr>
        <w:rFonts w:ascii="Wingdings" w:hAnsi="Wingdings" w:hint="default"/>
      </w:rPr>
    </w:lvl>
    <w:lvl w:ilvl="3" w:tplc="2E7E0688">
      <w:start w:val="1"/>
      <w:numFmt w:val="bullet"/>
      <w:lvlText w:val=""/>
      <w:lvlJc w:val="left"/>
      <w:pPr>
        <w:ind w:left="2520" w:hanging="360"/>
      </w:pPr>
      <w:rPr>
        <w:rFonts w:ascii="Symbol" w:hAnsi="Symbol" w:hint="default"/>
      </w:rPr>
    </w:lvl>
    <w:lvl w:ilvl="4" w:tplc="DAE06034">
      <w:start w:val="1"/>
      <w:numFmt w:val="bullet"/>
      <w:lvlText w:val="o"/>
      <w:lvlJc w:val="left"/>
      <w:pPr>
        <w:ind w:left="3240" w:hanging="360"/>
      </w:pPr>
      <w:rPr>
        <w:rFonts w:ascii="Courier New" w:hAnsi="Courier New" w:hint="default"/>
      </w:rPr>
    </w:lvl>
    <w:lvl w:ilvl="5" w:tplc="2A3CB4A4">
      <w:start w:val="1"/>
      <w:numFmt w:val="bullet"/>
      <w:lvlText w:val=""/>
      <w:lvlJc w:val="left"/>
      <w:pPr>
        <w:ind w:left="3960" w:hanging="360"/>
      </w:pPr>
      <w:rPr>
        <w:rFonts w:ascii="Wingdings" w:hAnsi="Wingdings" w:hint="default"/>
      </w:rPr>
    </w:lvl>
    <w:lvl w:ilvl="6" w:tplc="A0648748">
      <w:start w:val="1"/>
      <w:numFmt w:val="bullet"/>
      <w:lvlText w:val=""/>
      <w:lvlJc w:val="left"/>
      <w:pPr>
        <w:ind w:left="4680" w:hanging="360"/>
      </w:pPr>
      <w:rPr>
        <w:rFonts w:ascii="Symbol" w:hAnsi="Symbol" w:hint="default"/>
      </w:rPr>
    </w:lvl>
    <w:lvl w:ilvl="7" w:tplc="4F20E2F6">
      <w:start w:val="1"/>
      <w:numFmt w:val="bullet"/>
      <w:lvlText w:val="o"/>
      <w:lvlJc w:val="left"/>
      <w:pPr>
        <w:ind w:left="5400" w:hanging="360"/>
      </w:pPr>
      <w:rPr>
        <w:rFonts w:ascii="Courier New" w:hAnsi="Courier New" w:hint="default"/>
      </w:rPr>
    </w:lvl>
    <w:lvl w:ilvl="8" w:tplc="BB7E81D2">
      <w:start w:val="1"/>
      <w:numFmt w:val="bullet"/>
      <w:lvlText w:val=""/>
      <w:lvlJc w:val="left"/>
      <w:pPr>
        <w:ind w:left="6120" w:hanging="360"/>
      </w:pPr>
      <w:rPr>
        <w:rFonts w:ascii="Wingdings" w:hAnsi="Wingdings" w:hint="default"/>
      </w:rPr>
    </w:lvl>
  </w:abstractNum>
  <w:abstractNum w:abstractNumId="17" w15:restartNumberingAfterBreak="0">
    <w:nsid w:val="0A2F627F"/>
    <w:multiLevelType w:val="hybridMultilevel"/>
    <w:tmpl w:val="BB3C9C7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8" w15:restartNumberingAfterBreak="0">
    <w:nsid w:val="0A7018E2"/>
    <w:multiLevelType w:val="hybridMultilevel"/>
    <w:tmpl w:val="A8148F14"/>
    <w:lvl w:ilvl="0" w:tplc="8164732C">
      <w:start w:val="1"/>
      <w:numFmt w:val="bullet"/>
      <w:lvlText w:val=""/>
      <w:lvlJc w:val="left"/>
      <w:pPr>
        <w:ind w:left="360" w:hanging="360"/>
      </w:pPr>
      <w:rPr>
        <w:rFonts w:ascii="Symbol" w:hAnsi="Symbol" w:hint="default"/>
      </w:rPr>
    </w:lvl>
    <w:lvl w:ilvl="1" w:tplc="C722FF76">
      <w:start w:val="1"/>
      <w:numFmt w:val="bullet"/>
      <w:lvlText w:val="o"/>
      <w:lvlJc w:val="left"/>
      <w:pPr>
        <w:ind w:left="1080" w:hanging="360"/>
      </w:pPr>
      <w:rPr>
        <w:rFonts w:ascii="Courier New" w:hAnsi="Courier New" w:hint="default"/>
      </w:rPr>
    </w:lvl>
    <w:lvl w:ilvl="2" w:tplc="EEEC717A">
      <w:start w:val="1"/>
      <w:numFmt w:val="bullet"/>
      <w:lvlText w:val=""/>
      <w:lvlJc w:val="left"/>
      <w:pPr>
        <w:ind w:left="1800" w:hanging="360"/>
      </w:pPr>
      <w:rPr>
        <w:rFonts w:ascii="Wingdings" w:hAnsi="Wingdings" w:hint="default"/>
      </w:rPr>
    </w:lvl>
    <w:lvl w:ilvl="3" w:tplc="BAA03518">
      <w:start w:val="1"/>
      <w:numFmt w:val="bullet"/>
      <w:lvlText w:val=""/>
      <w:lvlJc w:val="left"/>
      <w:pPr>
        <w:ind w:left="2520" w:hanging="360"/>
      </w:pPr>
      <w:rPr>
        <w:rFonts w:ascii="Symbol" w:hAnsi="Symbol" w:hint="default"/>
      </w:rPr>
    </w:lvl>
    <w:lvl w:ilvl="4" w:tplc="618801D0">
      <w:start w:val="1"/>
      <w:numFmt w:val="bullet"/>
      <w:lvlText w:val="o"/>
      <w:lvlJc w:val="left"/>
      <w:pPr>
        <w:ind w:left="3240" w:hanging="360"/>
      </w:pPr>
      <w:rPr>
        <w:rFonts w:ascii="Courier New" w:hAnsi="Courier New" w:hint="default"/>
      </w:rPr>
    </w:lvl>
    <w:lvl w:ilvl="5" w:tplc="F130589C">
      <w:start w:val="1"/>
      <w:numFmt w:val="bullet"/>
      <w:lvlText w:val=""/>
      <w:lvlJc w:val="left"/>
      <w:pPr>
        <w:ind w:left="3960" w:hanging="360"/>
      </w:pPr>
      <w:rPr>
        <w:rFonts w:ascii="Wingdings" w:hAnsi="Wingdings" w:hint="default"/>
      </w:rPr>
    </w:lvl>
    <w:lvl w:ilvl="6" w:tplc="A99EB448">
      <w:start w:val="1"/>
      <w:numFmt w:val="bullet"/>
      <w:lvlText w:val=""/>
      <w:lvlJc w:val="left"/>
      <w:pPr>
        <w:ind w:left="4680" w:hanging="360"/>
      </w:pPr>
      <w:rPr>
        <w:rFonts w:ascii="Symbol" w:hAnsi="Symbol" w:hint="default"/>
      </w:rPr>
    </w:lvl>
    <w:lvl w:ilvl="7" w:tplc="BDE20180">
      <w:start w:val="1"/>
      <w:numFmt w:val="bullet"/>
      <w:lvlText w:val="o"/>
      <w:lvlJc w:val="left"/>
      <w:pPr>
        <w:ind w:left="5400" w:hanging="360"/>
      </w:pPr>
      <w:rPr>
        <w:rFonts w:ascii="Courier New" w:hAnsi="Courier New" w:hint="default"/>
      </w:rPr>
    </w:lvl>
    <w:lvl w:ilvl="8" w:tplc="F7ECCAB6">
      <w:start w:val="1"/>
      <w:numFmt w:val="bullet"/>
      <w:lvlText w:val=""/>
      <w:lvlJc w:val="left"/>
      <w:pPr>
        <w:ind w:left="6120" w:hanging="360"/>
      </w:pPr>
      <w:rPr>
        <w:rFonts w:ascii="Wingdings" w:hAnsi="Wingdings" w:hint="default"/>
      </w:rPr>
    </w:lvl>
  </w:abstractNum>
  <w:abstractNum w:abstractNumId="19" w15:restartNumberingAfterBreak="0">
    <w:nsid w:val="0AD36BC1"/>
    <w:multiLevelType w:val="hybridMultilevel"/>
    <w:tmpl w:val="0448805A"/>
    <w:lvl w:ilvl="0" w:tplc="040B0001">
      <w:start w:val="1"/>
      <w:numFmt w:val="bullet"/>
      <w:lvlText w:val=""/>
      <w:lvlJc w:val="left"/>
      <w:pPr>
        <w:ind w:left="380" w:hanging="360"/>
      </w:pPr>
      <w:rPr>
        <w:rFonts w:ascii="Symbol" w:hAnsi="Symbol" w:hint="default"/>
      </w:rPr>
    </w:lvl>
    <w:lvl w:ilvl="1" w:tplc="040B0003">
      <w:start w:val="1"/>
      <w:numFmt w:val="bullet"/>
      <w:lvlText w:val="o"/>
      <w:lvlJc w:val="left"/>
      <w:pPr>
        <w:ind w:left="1100" w:hanging="360"/>
      </w:pPr>
      <w:rPr>
        <w:rFonts w:ascii="Courier New" w:hAnsi="Courier New" w:cs="Courier New" w:hint="default"/>
      </w:rPr>
    </w:lvl>
    <w:lvl w:ilvl="2" w:tplc="040B0005">
      <w:start w:val="1"/>
      <w:numFmt w:val="bullet"/>
      <w:lvlText w:val=""/>
      <w:lvlJc w:val="left"/>
      <w:pPr>
        <w:ind w:left="1820" w:hanging="360"/>
      </w:pPr>
      <w:rPr>
        <w:rFonts w:ascii="Wingdings" w:hAnsi="Wingdings" w:hint="default"/>
      </w:rPr>
    </w:lvl>
    <w:lvl w:ilvl="3" w:tplc="040B0001">
      <w:start w:val="1"/>
      <w:numFmt w:val="bullet"/>
      <w:lvlText w:val=""/>
      <w:lvlJc w:val="left"/>
      <w:pPr>
        <w:ind w:left="2540" w:hanging="360"/>
      </w:pPr>
      <w:rPr>
        <w:rFonts w:ascii="Symbol" w:hAnsi="Symbol" w:hint="default"/>
      </w:rPr>
    </w:lvl>
    <w:lvl w:ilvl="4" w:tplc="040B0003">
      <w:start w:val="1"/>
      <w:numFmt w:val="bullet"/>
      <w:lvlText w:val="o"/>
      <w:lvlJc w:val="left"/>
      <w:pPr>
        <w:ind w:left="3260" w:hanging="360"/>
      </w:pPr>
      <w:rPr>
        <w:rFonts w:ascii="Courier New" w:hAnsi="Courier New" w:cs="Courier New" w:hint="default"/>
      </w:rPr>
    </w:lvl>
    <w:lvl w:ilvl="5" w:tplc="040B0005">
      <w:start w:val="1"/>
      <w:numFmt w:val="bullet"/>
      <w:lvlText w:val=""/>
      <w:lvlJc w:val="left"/>
      <w:pPr>
        <w:ind w:left="3980" w:hanging="360"/>
      </w:pPr>
      <w:rPr>
        <w:rFonts w:ascii="Wingdings" w:hAnsi="Wingdings" w:hint="default"/>
      </w:rPr>
    </w:lvl>
    <w:lvl w:ilvl="6" w:tplc="040B0001">
      <w:start w:val="1"/>
      <w:numFmt w:val="bullet"/>
      <w:lvlText w:val=""/>
      <w:lvlJc w:val="left"/>
      <w:pPr>
        <w:ind w:left="4700" w:hanging="360"/>
      </w:pPr>
      <w:rPr>
        <w:rFonts w:ascii="Symbol" w:hAnsi="Symbol" w:hint="default"/>
      </w:rPr>
    </w:lvl>
    <w:lvl w:ilvl="7" w:tplc="040B0003">
      <w:start w:val="1"/>
      <w:numFmt w:val="bullet"/>
      <w:lvlText w:val="o"/>
      <w:lvlJc w:val="left"/>
      <w:pPr>
        <w:ind w:left="5420" w:hanging="360"/>
      </w:pPr>
      <w:rPr>
        <w:rFonts w:ascii="Courier New" w:hAnsi="Courier New" w:cs="Courier New" w:hint="default"/>
      </w:rPr>
    </w:lvl>
    <w:lvl w:ilvl="8" w:tplc="040B0005">
      <w:start w:val="1"/>
      <w:numFmt w:val="bullet"/>
      <w:lvlText w:val=""/>
      <w:lvlJc w:val="left"/>
      <w:pPr>
        <w:ind w:left="6140" w:hanging="360"/>
      </w:pPr>
      <w:rPr>
        <w:rFonts w:ascii="Wingdings" w:hAnsi="Wingdings" w:hint="default"/>
      </w:rPr>
    </w:lvl>
  </w:abstractNum>
  <w:abstractNum w:abstractNumId="20" w15:restartNumberingAfterBreak="0">
    <w:nsid w:val="0AF92535"/>
    <w:multiLevelType w:val="hybridMultilevel"/>
    <w:tmpl w:val="4ED848E0"/>
    <w:lvl w:ilvl="0" w:tplc="40C8C876">
      <w:start w:val="1"/>
      <w:numFmt w:val="bullet"/>
      <w:lvlText w:val=""/>
      <w:lvlJc w:val="left"/>
      <w:pPr>
        <w:ind w:left="360" w:hanging="360"/>
      </w:pPr>
      <w:rPr>
        <w:rFonts w:ascii="Symbol" w:hAnsi="Symbol" w:hint="default"/>
      </w:rPr>
    </w:lvl>
    <w:lvl w:ilvl="1" w:tplc="E6142B52">
      <w:start w:val="1"/>
      <w:numFmt w:val="bullet"/>
      <w:lvlText w:val="o"/>
      <w:lvlJc w:val="left"/>
      <w:pPr>
        <w:ind w:left="1080" w:hanging="360"/>
      </w:pPr>
      <w:rPr>
        <w:rFonts w:ascii="Courier New" w:hAnsi="Courier New" w:hint="default"/>
      </w:rPr>
    </w:lvl>
    <w:lvl w:ilvl="2" w:tplc="379478DA">
      <w:start w:val="1"/>
      <w:numFmt w:val="bullet"/>
      <w:lvlText w:val=""/>
      <w:lvlJc w:val="left"/>
      <w:pPr>
        <w:ind w:left="1800" w:hanging="360"/>
      </w:pPr>
      <w:rPr>
        <w:rFonts w:ascii="Wingdings" w:hAnsi="Wingdings" w:hint="default"/>
      </w:rPr>
    </w:lvl>
    <w:lvl w:ilvl="3" w:tplc="E3642B22">
      <w:start w:val="1"/>
      <w:numFmt w:val="bullet"/>
      <w:lvlText w:val=""/>
      <w:lvlJc w:val="left"/>
      <w:pPr>
        <w:ind w:left="2520" w:hanging="360"/>
      </w:pPr>
      <w:rPr>
        <w:rFonts w:ascii="Symbol" w:hAnsi="Symbol" w:hint="default"/>
      </w:rPr>
    </w:lvl>
    <w:lvl w:ilvl="4" w:tplc="34B20CA6">
      <w:start w:val="1"/>
      <w:numFmt w:val="bullet"/>
      <w:lvlText w:val="o"/>
      <w:lvlJc w:val="left"/>
      <w:pPr>
        <w:ind w:left="3240" w:hanging="360"/>
      </w:pPr>
      <w:rPr>
        <w:rFonts w:ascii="Courier New" w:hAnsi="Courier New" w:hint="default"/>
      </w:rPr>
    </w:lvl>
    <w:lvl w:ilvl="5" w:tplc="A74C92F4">
      <w:start w:val="1"/>
      <w:numFmt w:val="bullet"/>
      <w:lvlText w:val=""/>
      <w:lvlJc w:val="left"/>
      <w:pPr>
        <w:ind w:left="3960" w:hanging="360"/>
      </w:pPr>
      <w:rPr>
        <w:rFonts w:ascii="Wingdings" w:hAnsi="Wingdings" w:hint="default"/>
      </w:rPr>
    </w:lvl>
    <w:lvl w:ilvl="6" w:tplc="FFE0BDAA">
      <w:start w:val="1"/>
      <w:numFmt w:val="bullet"/>
      <w:lvlText w:val=""/>
      <w:lvlJc w:val="left"/>
      <w:pPr>
        <w:ind w:left="4680" w:hanging="360"/>
      </w:pPr>
      <w:rPr>
        <w:rFonts w:ascii="Symbol" w:hAnsi="Symbol" w:hint="default"/>
      </w:rPr>
    </w:lvl>
    <w:lvl w:ilvl="7" w:tplc="BD7CC6BE">
      <w:start w:val="1"/>
      <w:numFmt w:val="bullet"/>
      <w:lvlText w:val="o"/>
      <w:lvlJc w:val="left"/>
      <w:pPr>
        <w:ind w:left="5400" w:hanging="360"/>
      </w:pPr>
      <w:rPr>
        <w:rFonts w:ascii="Courier New" w:hAnsi="Courier New" w:hint="default"/>
      </w:rPr>
    </w:lvl>
    <w:lvl w:ilvl="8" w:tplc="E4DC6D8C">
      <w:start w:val="1"/>
      <w:numFmt w:val="bullet"/>
      <w:lvlText w:val=""/>
      <w:lvlJc w:val="left"/>
      <w:pPr>
        <w:ind w:left="6120" w:hanging="360"/>
      </w:pPr>
      <w:rPr>
        <w:rFonts w:ascii="Wingdings" w:hAnsi="Wingdings" w:hint="default"/>
      </w:rPr>
    </w:lvl>
  </w:abstractNum>
  <w:abstractNum w:abstractNumId="21" w15:restartNumberingAfterBreak="0">
    <w:nsid w:val="0BAD1D93"/>
    <w:multiLevelType w:val="hybridMultilevel"/>
    <w:tmpl w:val="97066BB4"/>
    <w:lvl w:ilvl="0" w:tplc="64D02034">
      <w:start w:val="1"/>
      <w:numFmt w:val="bullet"/>
      <w:lvlText w:val=""/>
      <w:lvlJc w:val="left"/>
      <w:pPr>
        <w:ind w:left="360" w:hanging="360"/>
      </w:pPr>
      <w:rPr>
        <w:rFonts w:ascii="Symbol" w:hAnsi="Symbol" w:hint="default"/>
      </w:rPr>
    </w:lvl>
    <w:lvl w:ilvl="1" w:tplc="DFD0B554">
      <w:start w:val="1"/>
      <w:numFmt w:val="bullet"/>
      <w:lvlText w:val="o"/>
      <w:lvlJc w:val="left"/>
      <w:pPr>
        <w:ind w:left="1080" w:hanging="360"/>
      </w:pPr>
      <w:rPr>
        <w:rFonts w:ascii="Courier New" w:hAnsi="Courier New" w:hint="default"/>
      </w:rPr>
    </w:lvl>
    <w:lvl w:ilvl="2" w:tplc="D61A2C78">
      <w:start w:val="1"/>
      <w:numFmt w:val="bullet"/>
      <w:lvlText w:val=""/>
      <w:lvlJc w:val="left"/>
      <w:pPr>
        <w:ind w:left="1800" w:hanging="360"/>
      </w:pPr>
      <w:rPr>
        <w:rFonts w:ascii="Wingdings" w:hAnsi="Wingdings" w:hint="default"/>
      </w:rPr>
    </w:lvl>
    <w:lvl w:ilvl="3" w:tplc="5134CBFE">
      <w:start w:val="1"/>
      <w:numFmt w:val="bullet"/>
      <w:lvlText w:val=""/>
      <w:lvlJc w:val="left"/>
      <w:pPr>
        <w:ind w:left="2520" w:hanging="360"/>
      </w:pPr>
      <w:rPr>
        <w:rFonts w:ascii="Symbol" w:hAnsi="Symbol" w:hint="default"/>
      </w:rPr>
    </w:lvl>
    <w:lvl w:ilvl="4" w:tplc="468CCCB0">
      <w:start w:val="1"/>
      <w:numFmt w:val="bullet"/>
      <w:lvlText w:val="o"/>
      <w:lvlJc w:val="left"/>
      <w:pPr>
        <w:ind w:left="3240" w:hanging="360"/>
      </w:pPr>
      <w:rPr>
        <w:rFonts w:ascii="Courier New" w:hAnsi="Courier New" w:hint="default"/>
      </w:rPr>
    </w:lvl>
    <w:lvl w:ilvl="5" w:tplc="04FCB07E">
      <w:start w:val="1"/>
      <w:numFmt w:val="bullet"/>
      <w:lvlText w:val=""/>
      <w:lvlJc w:val="left"/>
      <w:pPr>
        <w:ind w:left="3960" w:hanging="360"/>
      </w:pPr>
      <w:rPr>
        <w:rFonts w:ascii="Wingdings" w:hAnsi="Wingdings" w:hint="default"/>
      </w:rPr>
    </w:lvl>
    <w:lvl w:ilvl="6" w:tplc="3EDE44A0">
      <w:start w:val="1"/>
      <w:numFmt w:val="bullet"/>
      <w:lvlText w:val=""/>
      <w:lvlJc w:val="left"/>
      <w:pPr>
        <w:ind w:left="4680" w:hanging="360"/>
      </w:pPr>
      <w:rPr>
        <w:rFonts w:ascii="Symbol" w:hAnsi="Symbol" w:hint="default"/>
      </w:rPr>
    </w:lvl>
    <w:lvl w:ilvl="7" w:tplc="3C0C0364">
      <w:start w:val="1"/>
      <w:numFmt w:val="bullet"/>
      <w:lvlText w:val="o"/>
      <w:lvlJc w:val="left"/>
      <w:pPr>
        <w:ind w:left="5400" w:hanging="360"/>
      </w:pPr>
      <w:rPr>
        <w:rFonts w:ascii="Courier New" w:hAnsi="Courier New" w:hint="default"/>
      </w:rPr>
    </w:lvl>
    <w:lvl w:ilvl="8" w:tplc="7A0CACBE">
      <w:start w:val="1"/>
      <w:numFmt w:val="bullet"/>
      <w:lvlText w:val=""/>
      <w:lvlJc w:val="left"/>
      <w:pPr>
        <w:ind w:left="6120" w:hanging="360"/>
      </w:pPr>
      <w:rPr>
        <w:rFonts w:ascii="Wingdings" w:hAnsi="Wingdings" w:hint="default"/>
      </w:rPr>
    </w:lvl>
  </w:abstractNum>
  <w:abstractNum w:abstractNumId="22" w15:restartNumberingAfterBreak="0">
    <w:nsid w:val="0C507846"/>
    <w:multiLevelType w:val="hybridMultilevel"/>
    <w:tmpl w:val="E946A43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3" w15:restartNumberingAfterBreak="0">
    <w:nsid w:val="0C5D0727"/>
    <w:multiLevelType w:val="hybridMultilevel"/>
    <w:tmpl w:val="692AF7E4"/>
    <w:lvl w:ilvl="0" w:tplc="C6A432AE">
      <w:start w:val="1"/>
      <w:numFmt w:val="bullet"/>
      <w:lvlText w:val=""/>
      <w:lvlJc w:val="left"/>
      <w:pPr>
        <w:ind w:left="720" w:hanging="360"/>
      </w:pPr>
      <w:rPr>
        <w:rFonts w:ascii="Symbol" w:hAnsi="Symbol" w:hint="default"/>
      </w:rPr>
    </w:lvl>
    <w:lvl w:ilvl="1" w:tplc="AD9E2E1C">
      <w:start w:val="1"/>
      <w:numFmt w:val="bullet"/>
      <w:lvlText w:val="o"/>
      <w:lvlJc w:val="left"/>
      <w:pPr>
        <w:ind w:left="1440" w:hanging="360"/>
      </w:pPr>
      <w:rPr>
        <w:rFonts w:ascii="Courier New" w:hAnsi="Courier New" w:hint="default"/>
      </w:rPr>
    </w:lvl>
    <w:lvl w:ilvl="2" w:tplc="5DE0CAA2">
      <w:start w:val="1"/>
      <w:numFmt w:val="bullet"/>
      <w:lvlText w:val=""/>
      <w:lvlJc w:val="left"/>
      <w:pPr>
        <w:ind w:left="2160" w:hanging="360"/>
      </w:pPr>
      <w:rPr>
        <w:rFonts w:ascii="Wingdings" w:hAnsi="Wingdings" w:hint="default"/>
      </w:rPr>
    </w:lvl>
    <w:lvl w:ilvl="3" w:tplc="59D26654">
      <w:start w:val="1"/>
      <w:numFmt w:val="bullet"/>
      <w:lvlText w:val=""/>
      <w:lvlJc w:val="left"/>
      <w:pPr>
        <w:ind w:left="2880" w:hanging="360"/>
      </w:pPr>
      <w:rPr>
        <w:rFonts w:ascii="Symbol" w:hAnsi="Symbol" w:hint="default"/>
      </w:rPr>
    </w:lvl>
    <w:lvl w:ilvl="4" w:tplc="29EEDE6A">
      <w:start w:val="1"/>
      <w:numFmt w:val="bullet"/>
      <w:lvlText w:val="o"/>
      <w:lvlJc w:val="left"/>
      <w:pPr>
        <w:ind w:left="3600" w:hanging="360"/>
      </w:pPr>
      <w:rPr>
        <w:rFonts w:ascii="Courier New" w:hAnsi="Courier New" w:hint="default"/>
      </w:rPr>
    </w:lvl>
    <w:lvl w:ilvl="5" w:tplc="01AEF02E">
      <w:start w:val="1"/>
      <w:numFmt w:val="bullet"/>
      <w:lvlText w:val=""/>
      <w:lvlJc w:val="left"/>
      <w:pPr>
        <w:ind w:left="4320" w:hanging="360"/>
      </w:pPr>
      <w:rPr>
        <w:rFonts w:ascii="Wingdings" w:hAnsi="Wingdings" w:hint="default"/>
      </w:rPr>
    </w:lvl>
    <w:lvl w:ilvl="6" w:tplc="A3849B36">
      <w:start w:val="1"/>
      <w:numFmt w:val="bullet"/>
      <w:lvlText w:val=""/>
      <w:lvlJc w:val="left"/>
      <w:pPr>
        <w:ind w:left="5040" w:hanging="360"/>
      </w:pPr>
      <w:rPr>
        <w:rFonts w:ascii="Symbol" w:hAnsi="Symbol" w:hint="default"/>
      </w:rPr>
    </w:lvl>
    <w:lvl w:ilvl="7" w:tplc="EC0ACED6">
      <w:start w:val="1"/>
      <w:numFmt w:val="bullet"/>
      <w:lvlText w:val="o"/>
      <w:lvlJc w:val="left"/>
      <w:pPr>
        <w:ind w:left="5760" w:hanging="360"/>
      </w:pPr>
      <w:rPr>
        <w:rFonts w:ascii="Courier New" w:hAnsi="Courier New" w:hint="default"/>
      </w:rPr>
    </w:lvl>
    <w:lvl w:ilvl="8" w:tplc="999463C4">
      <w:start w:val="1"/>
      <w:numFmt w:val="bullet"/>
      <w:lvlText w:val=""/>
      <w:lvlJc w:val="left"/>
      <w:pPr>
        <w:ind w:left="6480" w:hanging="360"/>
      </w:pPr>
      <w:rPr>
        <w:rFonts w:ascii="Wingdings" w:hAnsi="Wingdings" w:hint="default"/>
      </w:rPr>
    </w:lvl>
  </w:abstractNum>
  <w:abstractNum w:abstractNumId="24" w15:restartNumberingAfterBreak="0">
    <w:nsid w:val="0E114335"/>
    <w:multiLevelType w:val="hybridMultilevel"/>
    <w:tmpl w:val="1A28D564"/>
    <w:lvl w:ilvl="0" w:tplc="F4A044F2">
      <w:start w:val="1"/>
      <w:numFmt w:val="bullet"/>
      <w:lvlText w:val=""/>
      <w:lvlJc w:val="left"/>
      <w:pPr>
        <w:ind w:left="360" w:hanging="360"/>
      </w:pPr>
      <w:rPr>
        <w:rFonts w:ascii="Symbol" w:hAnsi="Symbol" w:hint="default"/>
      </w:rPr>
    </w:lvl>
    <w:lvl w:ilvl="1" w:tplc="8B9080E0">
      <w:start w:val="1"/>
      <w:numFmt w:val="bullet"/>
      <w:lvlText w:val="o"/>
      <w:lvlJc w:val="left"/>
      <w:pPr>
        <w:ind w:left="1080" w:hanging="360"/>
      </w:pPr>
      <w:rPr>
        <w:rFonts w:ascii="Courier New" w:hAnsi="Courier New" w:hint="default"/>
      </w:rPr>
    </w:lvl>
    <w:lvl w:ilvl="2" w:tplc="AAFE613E">
      <w:start w:val="1"/>
      <w:numFmt w:val="bullet"/>
      <w:lvlText w:val=""/>
      <w:lvlJc w:val="left"/>
      <w:pPr>
        <w:ind w:left="1800" w:hanging="360"/>
      </w:pPr>
      <w:rPr>
        <w:rFonts w:ascii="Wingdings" w:hAnsi="Wingdings" w:hint="default"/>
      </w:rPr>
    </w:lvl>
    <w:lvl w:ilvl="3" w:tplc="EE5CF788">
      <w:start w:val="1"/>
      <w:numFmt w:val="bullet"/>
      <w:lvlText w:val=""/>
      <w:lvlJc w:val="left"/>
      <w:pPr>
        <w:ind w:left="2520" w:hanging="360"/>
      </w:pPr>
      <w:rPr>
        <w:rFonts w:ascii="Symbol" w:hAnsi="Symbol" w:hint="default"/>
      </w:rPr>
    </w:lvl>
    <w:lvl w:ilvl="4" w:tplc="C02A8CD0">
      <w:start w:val="1"/>
      <w:numFmt w:val="bullet"/>
      <w:lvlText w:val="o"/>
      <w:lvlJc w:val="left"/>
      <w:pPr>
        <w:ind w:left="3240" w:hanging="360"/>
      </w:pPr>
      <w:rPr>
        <w:rFonts w:ascii="Courier New" w:hAnsi="Courier New" w:hint="default"/>
      </w:rPr>
    </w:lvl>
    <w:lvl w:ilvl="5" w:tplc="7E865CCE">
      <w:start w:val="1"/>
      <w:numFmt w:val="bullet"/>
      <w:lvlText w:val=""/>
      <w:lvlJc w:val="left"/>
      <w:pPr>
        <w:ind w:left="3960" w:hanging="360"/>
      </w:pPr>
      <w:rPr>
        <w:rFonts w:ascii="Wingdings" w:hAnsi="Wingdings" w:hint="default"/>
      </w:rPr>
    </w:lvl>
    <w:lvl w:ilvl="6" w:tplc="BF6C0576">
      <w:start w:val="1"/>
      <w:numFmt w:val="bullet"/>
      <w:lvlText w:val=""/>
      <w:lvlJc w:val="left"/>
      <w:pPr>
        <w:ind w:left="4680" w:hanging="360"/>
      </w:pPr>
      <w:rPr>
        <w:rFonts w:ascii="Symbol" w:hAnsi="Symbol" w:hint="default"/>
      </w:rPr>
    </w:lvl>
    <w:lvl w:ilvl="7" w:tplc="E42ABFB4">
      <w:start w:val="1"/>
      <w:numFmt w:val="bullet"/>
      <w:lvlText w:val="o"/>
      <w:lvlJc w:val="left"/>
      <w:pPr>
        <w:ind w:left="5400" w:hanging="360"/>
      </w:pPr>
      <w:rPr>
        <w:rFonts w:ascii="Courier New" w:hAnsi="Courier New" w:hint="default"/>
      </w:rPr>
    </w:lvl>
    <w:lvl w:ilvl="8" w:tplc="E1E8242A">
      <w:start w:val="1"/>
      <w:numFmt w:val="bullet"/>
      <w:lvlText w:val=""/>
      <w:lvlJc w:val="left"/>
      <w:pPr>
        <w:ind w:left="6120" w:hanging="360"/>
      </w:pPr>
      <w:rPr>
        <w:rFonts w:ascii="Wingdings" w:hAnsi="Wingdings" w:hint="default"/>
      </w:rPr>
    </w:lvl>
  </w:abstractNum>
  <w:abstractNum w:abstractNumId="25" w15:restartNumberingAfterBreak="0">
    <w:nsid w:val="0EDA6307"/>
    <w:multiLevelType w:val="hybridMultilevel"/>
    <w:tmpl w:val="9DEA886C"/>
    <w:lvl w:ilvl="0" w:tplc="F760A5E6">
      <w:start w:val="1"/>
      <w:numFmt w:val="bullet"/>
      <w:lvlText w:val=""/>
      <w:lvlJc w:val="left"/>
      <w:pPr>
        <w:ind w:left="720" w:hanging="360"/>
      </w:pPr>
      <w:rPr>
        <w:rFonts w:ascii="Symbol" w:hAnsi="Symbol" w:hint="default"/>
      </w:rPr>
    </w:lvl>
    <w:lvl w:ilvl="1" w:tplc="D3842C42">
      <w:start w:val="1"/>
      <w:numFmt w:val="bullet"/>
      <w:lvlText w:val="o"/>
      <w:lvlJc w:val="left"/>
      <w:pPr>
        <w:ind w:left="1440" w:hanging="360"/>
      </w:pPr>
      <w:rPr>
        <w:rFonts w:ascii="Courier New" w:hAnsi="Courier New" w:hint="default"/>
      </w:rPr>
    </w:lvl>
    <w:lvl w:ilvl="2" w:tplc="3B72D33C">
      <w:start w:val="1"/>
      <w:numFmt w:val="bullet"/>
      <w:lvlText w:val=""/>
      <w:lvlJc w:val="left"/>
      <w:pPr>
        <w:ind w:left="2160" w:hanging="360"/>
      </w:pPr>
      <w:rPr>
        <w:rFonts w:ascii="Wingdings" w:hAnsi="Wingdings" w:hint="default"/>
      </w:rPr>
    </w:lvl>
    <w:lvl w:ilvl="3" w:tplc="44166200">
      <w:start w:val="1"/>
      <w:numFmt w:val="bullet"/>
      <w:lvlText w:val=""/>
      <w:lvlJc w:val="left"/>
      <w:pPr>
        <w:ind w:left="2880" w:hanging="360"/>
      </w:pPr>
      <w:rPr>
        <w:rFonts w:ascii="Symbol" w:hAnsi="Symbol" w:hint="default"/>
      </w:rPr>
    </w:lvl>
    <w:lvl w:ilvl="4" w:tplc="35B0F292">
      <w:start w:val="1"/>
      <w:numFmt w:val="bullet"/>
      <w:lvlText w:val="o"/>
      <w:lvlJc w:val="left"/>
      <w:pPr>
        <w:ind w:left="3600" w:hanging="360"/>
      </w:pPr>
      <w:rPr>
        <w:rFonts w:ascii="Courier New" w:hAnsi="Courier New" w:hint="default"/>
      </w:rPr>
    </w:lvl>
    <w:lvl w:ilvl="5" w:tplc="578C2328">
      <w:start w:val="1"/>
      <w:numFmt w:val="bullet"/>
      <w:lvlText w:val=""/>
      <w:lvlJc w:val="left"/>
      <w:pPr>
        <w:ind w:left="4320" w:hanging="360"/>
      </w:pPr>
      <w:rPr>
        <w:rFonts w:ascii="Wingdings" w:hAnsi="Wingdings" w:hint="default"/>
      </w:rPr>
    </w:lvl>
    <w:lvl w:ilvl="6" w:tplc="F6A22A18">
      <w:start w:val="1"/>
      <w:numFmt w:val="bullet"/>
      <w:lvlText w:val=""/>
      <w:lvlJc w:val="left"/>
      <w:pPr>
        <w:ind w:left="5040" w:hanging="360"/>
      </w:pPr>
      <w:rPr>
        <w:rFonts w:ascii="Symbol" w:hAnsi="Symbol" w:hint="default"/>
      </w:rPr>
    </w:lvl>
    <w:lvl w:ilvl="7" w:tplc="4AD2EE6C">
      <w:start w:val="1"/>
      <w:numFmt w:val="bullet"/>
      <w:lvlText w:val="o"/>
      <w:lvlJc w:val="left"/>
      <w:pPr>
        <w:ind w:left="5760" w:hanging="360"/>
      </w:pPr>
      <w:rPr>
        <w:rFonts w:ascii="Courier New" w:hAnsi="Courier New" w:hint="default"/>
      </w:rPr>
    </w:lvl>
    <w:lvl w:ilvl="8" w:tplc="4B36AAC0">
      <w:start w:val="1"/>
      <w:numFmt w:val="bullet"/>
      <w:lvlText w:val=""/>
      <w:lvlJc w:val="left"/>
      <w:pPr>
        <w:ind w:left="6480" w:hanging="360"/>
      </w:pPr>
      <w:rPr>
        <w:rFonts w:ascii="Wingdings" w:hAnsi="Wingdings" w:hint="default"/>
      </w:rPr>
    </w:lvl>
  </w:abstractNum>
  <w:abstractNum w:abstractNumId="26" w15:restartNumberingAfterBreak="0">
    <w:nsid w:val="0F4501AE"/>
    <w:multiLevelType w:val="hybridMultilevel"/>
    <w:tmpl w:val="3F0C4352"/>
    <w:lvl w:ilvl="0" w:tplc="F4B453EE">
      <w:start w:val="1"/>
      <w:numFmt w:val="bullet"/>
      <w:lvlText w:val=""/>
      <w:lvlJc w:val="left"/>
      <w:pPr>
        <w:ind w:left="360" w:hanging="360"/>
      </w:pPr>
      <w:rPr>
        <w:rFonts w:ascii="Symbol" w:hAnsi="Symbol" w:hint="default"/>
      </w:rPr>
    </w:lvl>
    <w:lvl w:ilvl="1" w:tplc="6D3E46BC">
      <w:start w:val="1"/>
      <w:numFmt w:val="bullet"/>
      <w:lvlText w:val="o"/>
      <w:lvlJc w:val="left"/>
      <w:pPr>
        <w:ind w:left="1080" w:hanging="360"/>
      </w:pPr>
      <w:rPr>
        <w:rFonts w:ascii="Courier New" w:hAnsi="Courier New" w:hint="default"/>
      </w:rPr>
    </w:lvl>
    <w:lvl w:ilvl="2" w:tplc="31C0FAC8">
      <w:start w:val="1"/>
      <w:numFmt w:val="bullet"/>
      <w:lvlText w:val=""/>
      <w:lvlJc w:val="left"/>
      <w:pPr>
        <w:ind w:left="1800" w:hanging="360"/>
      </w:pPr>
      <w:rPr>
        <w:rFonts w:ascii="Wingdings" w:hAnsi="Wingdings" w:hint="default"/>
      </w:rPr>
    </w:lvl>
    <w:lvl w:ilvl="3" w:tplc="56101222">
      <w:start w:val="1"/>
      <w:numFmt w:val="bullet"/>
      <w:lvlText w:val=""/>
      <w:lvlJc w:val="left"/>
      <w:pPr>
        <w:ind w:left="2520" w:hanging="360"/>
      </w:pPr>
      <w:rPr>
        <w:rFonts w:ascii="Symbol" w:hAnsi="Symbol" w:hint="default"/>
      </w:rPr>
    </w:lvl>
    <w:lvl w:ilvl="4" w:tplc="E8385532">
      <w:start w:val="1"/>
      <w:numFmt w:val="bullet"/>
      <w:lvlText w:val="o"/>
      <w:lvlJc w:val="left"/>
      <w:pPr>
        <w:ind w:left="3240" w:hanging="360"/>
      </w:pPr>
      <w:rPr>
        <w:rFonts w:ascii="Courier New" w:hAnsi="Courier New" w:hint="default"/>
      </w:rPr>
    </w:lvl>
    <w:lvl w:ilvl="5" w:tplc="E97CE700">
      <w:start w:val="1"/>
      <w:numFmt w:val="bullet"/>
      <w:lvlText w:val=""/>
      <w:lvlJc w:val="left"/>
      <w:pPr>
        <w:ind w:left="3960" w:hanging="360"/>
      </w:pPr>
      <w:rPr>
        <w:rFonts w:ascii="Wingdings" w:hAnsi="Wingdings" w:hint="default"/>
      </w:rPr>
    </w:lvl>
    <w:lvl w:ilvl="6" w:tplc="91142792">
      <w:start w:val="1"/>
      <w:numFmt w:val="bullet"/>
      <w:lvlText w:val=""/>
      <w:lvlJc w:val="left"/>
      <w:pPr>
        <w:ind w:left="4680" w:hanging="360"/>
      </w:pPr>
      <w:rPr>
        <w:rFonts w:ascii="Symbol" w:hAnsi="Symbol" w:hint="default"/>
      </w:rPr>
    </w:lvl>
    <w:lvl w:ilvl="7" w:tplc="8488EB9C">
      <w:start w:val="1"/>
      <w:numFmt w:val="bullet"/>
      <w:lvlText w:val="o"/>
      <w:lvlJc w:val="left"/>
      <w:pPr>
        <w:ind w:left="5400" w:hanging="360"/>
      </w:pPr>
      <w:rPr>
        <w:rFonts w:ascii="Courier New" w:hAnsi="Courier New" w:hint="default"/>
      </w:rPr>
    </w:lvl>
    <w:lvl w:ilvl="8" w:tplc="6E0A06F2">
      <w:start w:val="1"/>
      <w:numFmt w:val="bullet"/>
      <w:lvlText w:val=""/>
      <w:lvlJc w:val="left"/>
      <w:pPr>
        <w:ind w:left="6120" w:hanging="360"/>
      </w:pPr>
      <w:rPr>
        <w:rFonts w:ascii="Wingdings" w:hAnsi="Wingdings" w:hint="default"/>
      </w:rPr>
    </w:lvl>
  </w:abstractNum>
  <w:abstractNum w:abstractNumId="27" w15:restartNumberingAfterBreak="0">
    <w:nsid w:val="0F752758"/>
    <w:multiLevelType w:val="hybridMultilevel"/>
    <w:tmpl w:val="20C0C03A"/>
    <w:lvl w:ilvl="0" w:tplc="F432E01E">
      <w:start w:val="1"/>
      <w:numFmt w:val="bullet"/>
      <w:lvlText w:val=""/>
      <w:lvlJc w:val="left"/>
      <w:pPr>
        <w:ind w:left="360" w:hanging="360"/>
      </w:pPr>
      <w:rPr>
        <w:rFonts w:ascii="Symbol" w:hAnsi="Symbol" w:hint="default"/>
      </w:rPr>
    </w:lvl>
    <w:lvl w:ilvl="1" w:tplc="72826C02">
      <w:start w:val="1"/>
      <w:numFmt w:val="bullet"/>
      <w:lvlText w:val=""/>
      <w:lvlJc w:val="left"/>
      <w:pPr>
        <w:ind w:left="1080" w:hanging="360"/>
      </w:pPr>
      <w:rPr>
        <w:rFonts w:ascii="Symbol" w:hAnsi="Symbol" w:hint="default"/>
      </w:rPr>
    </w:lvl>
    <w:lvl w:ilvl="2" w:tplc="272E6566">
      <w:start w:val="1"/>
      <w:numFmt w:val="bullet"/>
      <w:lvlText w:val=""/>
      <w:lvlJc w:val="left"/>
      <w:pPr>
        <w:ind w:left="1800" w:hanging="360"/>
      </w:pPr>
      <w:rPr>
        <w:rFonts w:ascii="Wingdings" w:hAnsi="Wingdings" w:hint="default"/>
      </w:rPr>
    </w:lvl>
    <w:lvl w:ilvl="3" w:tplc="75CC9D60">
      <w:start w:val="1"/>
      <w:numFmt w:val="bullet"/>
      <w:lvlText w:val=""/>
      <w:lvlJc w:val="left"/>
      <w:pPr>
        <w:ind w:left="2520" w:hanging="360"/>
      </w:pPr>
      <w:rPr>
        <w:rFonts w:ascii="Symbol" w:hAnsi="Symbol" w:hint="default"/>
      </w:rPr>
    </w:lvl>
    <w:lvl w:ilvl="4" w:tplc="F43A0712">
      <w:start w:val="1"/>
      <w:numFmt w:val="bullet"/>
      <w:lvlText w:val="o"/>
      <w:lvlJc w:val="left"/>
      <w:pPr>
        <w:ind w:left="3240" w:hanging="360"/>
      </w:pPr>
      <w:rPr>
        <w:rFonts w:ascii="Courier New" w:hAnsi="Courier New" w:hint="default"/>
      </w:rPr>
    </w:lvl>
    <w:lvl w:ilvl="5" w:tplc="80D6EEB2">
      <w:start w:val="1"/>
      <w:numFmt w:val="bullet"/>
      <w:lvlText w:val=""/>
      <w:lvlJc w:val="left"/>
      <w:pPr>
        <w:ind w:left="3960" w:hanging="360"/>
      </w:pPr>
      <w:rPr>
        <w:rFonts w:ascii="Wingdings" w:hAnsi="Wingdings" w:hint="default"/>
      </w:rPr>
    </w:lvl>
    <w:lvl w:ilvl="6" w:tplc="E186574E">
      <w:start w:val="1"/>
      <w:numFmt w:val="bullet"/>
      <w:lvlText w:val=""/>
      <w:lvlJc w:val="left"/>
      <w:pPr>
        <w:ind w:left="4680" w:hanging="360"/>
      </w:pPr>
      <w:rPr>
        <w:rFonts w:ascii="Symbol" w:hAnsi="Symbol" w:hint="default"/>
      </w:rPr>
    </w:lvl>
    <w:lvl w:ilvl="7" w:tplc="E356DD66">
      <w:start w:val="1"/>
      <w:numFmt w:val="bullet"/>
      <w:lvlText w:val="o"/>
      <w:lvlJc w:val="left"/>
      <w:pPr>
        <w:ind w:left="5400" w:hanging="360"/>
      </w:pPr>
      <w:rPr>
        <w:rFonts w:ascii="Courier New" w:hAnsi="Courier New" w:hint="default"/>
      </w:rPr>
    </w:lvl>
    <w:lvl w:ilvl="8" w:tplc="3606CF62">
      <w:start w:val="1"/>
      <w:numFmt w:val="bullet"/>
      <w:lvlText w:val=""/>
      <w:lvlJc w:val="left"/>
      <w:pPr>
        <w:ind w:left="6120" w:hanging="360"/>
      </w:pPr>
      <w:rPr>
        <w:rFonts w:ascii="Wingdings" w:hAnsi="Wingdings" w:hint="default"/>
      </w:rPr>
    </w:lvl>
  </w:abstractNum>
  <w:abstractNum w:abstractNumId="28" w15:restartNumberingAfterBreak="0">
    <w:nsid w:val="10316590"/>
    <w:multiLevelType w:val="hybridMultilevel"/>
    <w:tmpl w:val="08EC9C02"/>
    <w:lvl w:ilvl="0" w:tplc="65C8345E">
      <w:start w:val="1"/>
      <w:numFmt w:val="bullet"/>
      <w:lvlText w:val=""/>
      <w:lvlJc w:val="left"/>
      <w:pPr>
        <w:ind w:left="360" w:hanging="360"/>
      </w:pPr>
      <w:rPr>
        <w:rFonts w:ascii="Symbol" w:hAnsi="Symbol" w:hint="default"/>
      </w:rPr>
    </w:lvl>
    <w:lvl w:ilvl="1" w:tplc="5B16F098">
      <w:start w:val="1"/>
      <w:numFmt w:val="bullet"/>
      <w:lvlText w:val="o"/>
      <w:lvlJc w:val="left"/>
      <w:pPr>
        <w:ind w:left="1080" w:hanging="360"/>
      </w:pPr>
      <w:rPr>
        <w:rFonts w:ascii="Courier New" w:hAnsi="Courier New" w:hint="default"/>
      </w:rPr>
    </w:lvl>
    <w:lvl w:ilvl="2" w:tplc="8056EA2A">
      <w:start w:val="1"/>
      <w:numFmt w:val="bullet"/>
      <w:lvlText w:val=""/>
      <w:lvlJc w:val="left"/>
      <w:pPr>
        <w:ind w:left="1800" w:hanging="360"/>
      </w:pPr>
      <w:rPr>
        <w:rFonts w:ascii="Wingdings" w:hAnsi="Wingdings" w:hint="default"/>
      </w:rPr>
    </w:lvl>
    <w:lvl w:ilvl="3" w:tplc="EC5C217E">
      <w:start w:val="1"/>
      <w:numFmt w:val="bullet"/>
      <w:lvlText w:val=""/>
      <w:lvlJc w:val="left"/>
      <w:pPr>
        <w:ind w:left="2520" w:hanging="360"/>
      </w:pPr>
      <w:rPr>
        <w:rFonts w:ascii="Symbol" w:hAnsi="Symbol" w:hint="default"/>
      </w:rPr>
    </w:lvl>
    <w:lvl w:ilvl="4" w:tplc="66C4F628">
      <w:start w:val="1"/>
      <w:numFmt w:val="bullet"/>
      <w:lvlText w:val="o"/>
      <w:lvlJc w:val="left"/>
      <w:pPr>
        <w:ind w:left="3240" w:hanging="360"/>
      </w:pPr>
      <w:rPr>
        <w:rFonts w:ascii="Courier New" w:hAnsi="Courier New" w:hint="default"/>
      </w:rPr>
    </w:lvl>
    <w:lvl w:ilvl="5" w:tplc="FB6E3D20">
      <w:start w:val="1"/>
      <w:numFmt w:val="bullet"/>
      <w:lvlText w:val=""/>
      <w:lvlJc w:val="left"/>
      <w:pPr>
        <w:ind w:left="3960" w:hanging="360"/>
      </w:pPr>
      <w:rPr>
        <w:rFonts w:ascii="Wingdings" w:hAnsi="Wingdings" w:hint="default"/>
      </w:rPr>
    </w:lvl>
    <w:lvl w:ilvl="6" w:tplc="410CD7A0">
      <w:start w:val="1"/>
      <w:numFmt w:val="bullet"/>
      <w:lvlText w:val=""/>
      <w:lvlJc w:val="left"/>
      <w:pPr>
        <w:ind w:left="4680" w:hanging="360"/>
      </w:pPr>
      <w:rPr>
        <w:rFonts w:ascii="Symbol" w:hAnsi="Symbol" w:hint="default"/>
      </w:rPr>
    </w:lvl>
    <w:lvl w:ilvl="7" w:tplc="B8FC11F8">
      <w:start w:val="1"/>
      <w:numFmt w:val="bullet"/>
      <w:lvlText w:val="o"/>
      <w:lvlJc w:val="left"/>
      <w:pPr>
        <w:ind w:left="5400" w:hanging="360"/>
      </w:pPr>
      <w:rPr>
        <w:rFonts w:ascii="Courier New" w:hAnsi="Courier New" w:hint="default"/>
      </w:rPr>
    </w:lvl>
    <w:lvl w:ilvl="8" w:tplc="BFACA164">
      <w:start w:val="1"/>
      <w:numFmt w:val="bullet"/>
      <w:lvlText w:val=""/>
      <w:lvlJc w:val="left"/>
      <w:pPr>
        <w:ind w:left="6120" w:hanging="360"/>
      </w:pPr>
      <w:rPr>
        <w:rFonts w:ascii="Wingdings" w:hAnsi="Wingdings" w:hint="default"/>
      </w:rPr>
    </w:lvl>
  </w:abstractNum>
  <w:abstractNum w:abstractNumId="29" w15:restartNumberingAfterBreak="0">
    <w:nsid w:val="107A4C91"/>
    <w:multiLevelType w:val="hybridMultilevel"/>
    <w:tmpl w:val="5DEA5564"/>
    <w:lvl w:ilvl="0" w:tplc="36282F16">
      <w:start w:val="1"/>
      <w:numFmt w:val="bullet"/>
      <w:lvlText w:val=""/>
      <w:lvlJc w:val="left"/>
      <w:pPr>
        <w:ind w:left="720" w:hanging="360"/>
      </w:pPr>
      <w:rPr>
        <w:rFonts w:ascii="Symbol" w:hAnsi="Symbol" w:hint="default"/>
      </w:rPr>
    </w:lvl>
    <w:lvl w:ilvl="1" w:tplc="C3CC095C">
      <w:start w:val="1"/>
      <w:numFmt w:val="bullet"/>
      <w:lvlText w:val="o"/>
      <w:lvlJc w:val="left"/>
      <w:pPr>
        <w:ind w:left="1440" w:hanging="360"/>
      </w:pPr>
      <w:rPr>
        <w:rFonts w:ascii="Courier New" w:hAnsi="Courier New" w:hint="default"/>
      </w:rPr>
    </w:lvl>
    <w:lvl w:ilvl="2" w:tplc="4C326A7E">
      <w:start w:val="1"/>
      <w:numFmt w:val="bullet"/>
      <w:lvlText w:val=""/>
      <w:lvlJc w:val="left"/>
      <w:pPr>
        <w:ind w:left="2160" w:hanging="360"/>
      </w:pPr>
      <w:rPr>
        <w:rFonts w:ascii="Wingdings" w:hAnsi="Wingdings" w:hint="default"/>
      </w:rPr>
    </w:lvl>
    <w:lvl w:ilvl="3" w:tplc="D124D14E">
      <w:start w:val="1"/>
      <w:numFmt w:val="bullet"/>
      <w:lvlText w:val=""/>
      <w:lvlJc w:val="left"/>
      <w:pPr>
        <w:ind w:left="2880" w:hanging="360"/>
      </w:pPr>
      <w:rPr>
        <w:rFonts w:ascii="Symbol" w:hAnsi="Symbol" w:hint="default"/>
      </w:rPr>
    </w:lvl>
    <w:lvl w:ilvl="4" w:tplc="522A93EC">
      <w:start w:val="1"/>
      <w:numFmt w:val="bullet"/>
      <w:lvlText w:val="o"/>
      <w:lvlJc w:val="left"/>
      <w:pPr>
        <w:ind w:left="3600" w:hanging="360"/>
      </w:pPr>
      <w:rPr>
        <w:rFonts w:ascii="Courier New" w:hAnsi="Courier New" w:hint="default"/>
      </w:rPr>
    </w:lvl>
    <w:lvl w:ilvl="5" w:tplc="3342CB32">
      <w:start w:val="1"/>
      <w:numFmt w:val="bullet"/>
      <w:lvlText w:val=""/>
      <w:lvlJc w:val="left"/>
      <w:pPr>
        <w:ind w:left="4320" w:hanging="360"/>
      </w:pPr>
      <w:rPr>
        <w:rFonts w:ascii="Wingdings" w:hAnsi="Wingdings" w:hint="default"/>
      </w:rPr>
    </w:lvl>
    <w:lvl w:ilvl="6" w:tplc="DED408DE">
      <w:start w:val="1"/>
      <w:numFmt w:val="bullet"/>
      <w:lvlText w:val=""/>
      <w:lvlJc w:val="left"/>
      <w:pPr>
        <w:ind w:left="5040" w:hanging="360"/>
      </w:pPr>
      <w:rPr>
        <w:rFonts w:ascii="Symbol" w:hAnsi="Symbol" w:hint="default"/>
      </w:rPr>
    </w:lvl>
    <w:lvl w:ilvl="7" w:tplc="8176318C">
      <w:start w:val="1"/>
      <w:numFmt w:val="bullet"/>
      <w:lvlText w:val="o"/>
      <w:lvlJc w:val="left"/>
      <w:pPr>
        <w:ind w:left="5760" w:hanging="360"/>
      </w:pPr>
      <w:rPr>
        <w:rFonts w:ascii="Courier New" w:hAnsi="Courier New" w:hint="default"/>
      </w:rPr>
    </w:lvl>
    <w:lvl w:ilvl="8" w:tplc="21A661A6">
      <w:start w:val="1"/>
      <w:numFmt w:val="bullet"/>
      <w:lvlText w:val=""/>
      <w:lvlJc w:val="left"/>
      <w:pPr>
        <w:ind w:left="6480" w:hanging="360"/>
      </w:pPr>
      <w:rPr>
        <w:rFonts w:ascii="Wingdings" w:hAnsi="Wingdings" w:hint="default"/>
      </w:rPr>
    </w:lvl>
  </w:abstractNum>
  <w:abstractNum w:abstractNumId="30" w15:restartNumberingAfterBreak="0">
    <w:nsid w:val="11A642DF"/>
    <w:multiLevelType w:val="hybridMultilevel"/>
    <w:tmpl w:val="383A85B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1" w15:restartNumberingAfterBreak="0">
    <w:nsid w:val="12783AD3"/>
    <w:multiLevelType w:val="hybridMultilevel"/>
    <w:tmpl w:val="FCF292A2"/>
    <w:lvl w:ilvl="0" w:tplc="CEF08412">
      <w:start w:val="1"/>
      <w:numFmt w:val="bullet"/>
      <w:lvlText w:val=""/>
      <w:lvlJc w:val="left"/>
      <w:pPr>
        <w:ind w:left="360" w:hanging="360"/>
      </w:pPr>
      <w:rPr>
        <w:rFonts w:ascii="Symbol" w:hAnsi="Symbol" w:hint="default"/>
      </w:rPr>
    </w:lvl>
    <w:lvl w:ilvl="1" w:tplc="47A8564E">
      <w:start w:val="1"/>
      <w:numFmt w:val="bullet"/>
      <w:lvlText w:val="o"/>
      <w:lvlJc w:val="left"/>
      <w:pPr>
        <w:ind w:left="1080" w:hanging="360"/>
      </w:pPr>
      <w:rPr>
        <w:rFonts w:ascii="Courier New" w:hAnsi="Courier New" w:hint="default"/>
      </w:rPr>
    </w:lvl>
    <w:lvl w:ilvl="2" w:tplc="5FEAF6C0">
      <w:start w:val="1"/>
      <w:numFmt w:val="bullet"/>
      <w:lvlText w:val=""/>
      <w:lvlJc w:val="left"/>
      <w:pPr>
        <w:ind w:left="1800" w:hanging="360"/>
      </w:pPr>
      <w:rPr>
        <w:rFonts w:ascii="Wingdings" w:hAnsi="Wingdings" w:hint="default"/>
      </w:rPr>
    </w:lvl>
    <w:lvl w:ilvl="3" w:tplc="AEB624A6">
      <w:start w:val="1"/>
      <w:numFmt w:val="bullet"/>
      <w:lvlText w:val=""/>
      <w:lvlJc w:val="left"/>
      <w:pPr>
        <w:ind w:left="2520" w:hanging="360"/>
      </w:pPr>
      <w:rPr>
        <w:rFonts w:ascii="Symbol" w:hAnsi="Symbol" w:hint="default"/>
      </w:rPr>
    </w:lvl>
    <w:lvl w:ilvl="4" w:tplc="52E6B4EA">
      <w:start w:val="1"/>
      <w:numFmt w:val="bullet"/>
      <w:lvlText w:val="o"/>
      <w:lvlJc w:val="left"/>
      <w:pPr>
        <w:ind w:left="3240" w:hanging="360"/>
      </w:pPr>
      <w:rPr>
        <w:rFonts w:ascii="Courier New" w:hAnsi="Courier New" w:hint="default"/>
      </w:rPr>
    </w:lvl>
    <w:lvl w:ilvl="5" w:tplc="E6A4B722">
      <w:start w:val="1"/>
      <w:numFmt w:val="bullet"/>
      <w:lvlText w:val=""/>
      <w:lvlJc w:val="left"/>
      <w:pPr>
        <w:ind w:left="3960" w:hanging="360"/>
      </w:pPr>
      <w:rPr>
        <w:rFonts w:ascii="Wingdings" w:hAnsi="Wingdings" w:hint="default"/>
      </w:rPr>
    </w:lvl>
    <w:lvl w:ilvl="6" w:tplc="3D00AFE2">
      <w:start w:val="1"/>
      <w:numFmt w:val="bullet"/>
      <w:lvlText w:val=""/>
      <w:lvlJc w:val="left"/>
      <w:pPr>
        <w:ind w:left="4680" w:hanging="360"/>
      </w:pPr>
      <w:rPr>
        <w:rFonts w:ascii="Symbol" w:hAnsi="Symbol" w:hint="default"/>
      </w:rPr>
    </w:lvl>
    <w:lvl w:ilvl="7" w:tplc="F9A83F0A">
      <w:start w:val="1"/>
      <w:numFmt w:val="bullet"/>
      <w:lvlText w:val="o"/>
      <w:lvlJc w:val="left"/>
      <w:pPr>
        <w:ind w:left="5400" w:hanging="360"/>
      </w:pPr>
      <w:rPr>
        <w:rFonts w:ascii="Courier New" w:hAnsi="Courier New" w:hint="default"/>
      </w:rPr>
    </w:lvl>
    <w:lvl w:ilvl="8" w:tplc="CA1622D6">
      <w:start w:val="1"/>
      <w:numFmt w:val="bullet"/>
      <w:lvlText w:val=""/>
      <w:lvlJc w:val="left"/>
      <w:pPr>
        <w:ind w:left="6120" w:hanging="360"/>
      </w:pPr>
      <w:rPr>
        <w:rFonts w:ascii="Wingdings" w:hAnsi="Wingdings" w:hint="default"/>
      </w:rPr>
    </w:lvl>
  </w:abstractNum>
  <w:abstractNum w:abstractNumId="32" w15:restartNumberingAfterBreak="0">
    <w:nsid w:val="12B6714B"/>
    <w:multiLevelType w:val="hybridMultilevel"/>
    <w:tmpl w:val="13061026"/>
    <w:lvl w:ilvl="0" w:tplc="091A9F9A">
      <w:start w:val="1"/>
      <w:numFmt w:val="bullet"/>
      <w:lvlText w:val=""/>
      <w:lvlJc w:val="left"/>
      <w:pPr>
        <w:ind w:left="720" w:hanging="360"/>
      </w:pPr>
      <w:rPr>
        <w:rFonts w:ascii="Symbol" w:hAnsi="Symbol" w:hint="default"/>
      </w:rPr>
    </w:lvl>
    <w:lvl w:ilvl="1" w:tplc="70C6FA74">
      <w:start w:val="1"/>
      <w:numFmt w:val="bullet"/>
      <w:lvlText w:val="o"/>
      <w:lvlJc w:val="left"/>
      <w:pPr>
        <w:ind w:left="1440" w:hanging="360"/>
      </w:pPr>
      <w:rPr>
        <w:rFonts w:ascii="Courier New" w:hAnsi="Courier New" w:hint="default"/>
      </w:rPr>
    </w:lvl>
    <w:lvl w:ilvl="2" w:tplc="BB72A496">
      <w:start w:val="1"/>
      <w:numFmt w:val="bullet"/>
      <w:lvlText w:val=""/>
      <w:lvlJc w:val="left"/>
      <w:pPr>
        <w:ind w:left="2160" w:hanging="360"/>
      </w:pPr>
      <w:rPr>
        <w:rFonts w:ascii="Wingdings" w:hAnsi="Wingdings" w:hint="default"/>
      </w:rPr>
    </w:lvl>
    <w:lvl w:ilvl="3" w:tplc="99780910">
      <w:start w:val="1"/>
      <w:numFmt w:val="bullet"/>
      <w:lvlText w:val=""/>
      <w:lvlJc w:val="left"/>
      <w:pPr>
        <w:ind w:left="2880" w:hanging="360"/>
      </w:pPr>
      <w:rPr>
        <w:rFonts w:ascii="Symbol" w:hAnsi="Symbol" w:hint="default"/>
      </w:rPr>
    </w:lvl>
    <w:lvl w:ilvl="4" w:tplc="09B6CA06">
      <w:start w:val="1"/>
      <w:numFmt w:val="bullet"/>
      <w:lvlText w:val="o"/>
      <w:lvlJc w:val="left"/>
      <w:pPr>
        <w:ind w:left="3600" w:hanging="360"/>
      </w:pPr>
      <w:rPr>
        <w:rFonts w:ascii="Courier New" w:hAnsi="Courier New" w:hint="default"/>
      </w:rPr>
    </w:lvl>
    <w:lvl w:ilvl="5" w:tplc="FC42F918">
      <w:start w:val="1"/>
      <w:numFmt w:val="bullet"/>
      <w:lvlText w:val=""/>
      <w:lvlJc w:val="left"/>
      <w:pPr>
        <w:ind w:left="4320" w:hanging="360"/>
      </w:pPr>
      <w:rPr>
        <w:rFonts w:ascii="Wingdings" w:hAnsi="Wingdings" w:hint="default"/>
      </w:rPr>
    </w:lvl>
    <w:lvl w:ilvl="6" w:tplc="9F8EAA08">
      <w:start w:val="1"/>
      <w:numFmt w:val="bullet"/>
      <w:lvlText w:val=""/>
      <w:lvlJc w:val="left"/>
      <w:pPr>
        <w:ind w:left="5040" w:hanging="360"/>
      </w:pPr>
      <w:rPr>
        <w:rFonts w:ascii="Symbol" w:hAnsi="Symbol" w:hint="default"/>
      </w:rPr>
    </w:lvl>
    <w:lvl w:ilvl="7" w:tplc="930E125A">
      <w:start w:val="1"/>
      <w:numFmt w:val="bullet"/>
      <w:lvlText w:val="o"/>
      <w:lvlJc w:val="left"/>
      <w:pPr>
        <w:ind w:left="5760" w:hanging="360"/>
      </w:pPr>
      <w:rPr>
        <w:rFonts w:ascii="Courier New" w:hAnsi="Courier New" w:hint="default"/>
      </w:rPr>
    </w:lvl>
    <w:lvl w:ilvl="8" w:tplc="6B82DCAC">
      <w:start w:val="1"/>
      <w:numFmt w:val="bullet"/>
      <w:lvlText w:val=""/>
      <w:lvlJc w:val="left"/>
      <w:pPr>
        <w:ind w:left="6480" w:hanging="360"/>
      </w:pPr>
      <w:rPr>
        <w:rFonts w:ascii="Wingdings" w:hAnsi="Wingdings" w:hint="default"/>
      </w:rPr>
    </w:lvl>
  </w:abstractNum>
  <w:abstractNum w:abstractNumId="33" w15:restartNumberingAfterBreak="0">
    <w:nsid w:val="12B96A66"/>
    <w:multiLevelType w:val="hybridMultilevel"/>
    <w:tmpl w:val="4EA2F270"/>
    <w:lvl w:ilvl="0" w:tplc="53540CF0">
      <w:start w:val="1"/>
      <w:numFmt w:val="bullet"/>
      <w:lvlText w:val=""/>
      <w:lvlJc w:val="left"/>
      <w:pPr>
        <w:ind w:left="360" w:hanging="360"/>
      </w:pPr>
      <w:rPr>
        <w:rFonts w:ascii="Symbol" w:hAnsi="Symbol" w:hint="default"/>
      </w:rPr>
    </w:lvl>
    <w:lvl w:ilvl="1" w:tplc="BACCAAA0">
      <w:start w:val="1"/>
      <w:numFmt w:val="bullet"/>
      <w:lvlText w:val="o"/>
      <w:lvlJc w:val="left"/>
      <w:pPr>
        <w:ind w:left="1080" w:hanging="360"/>
      </w:pPr>
      <w:rPr>
        <w:rFonts w:ascii="Courier New" w:hAnsi="Courier New" w:hint="default"/>
      </w:rPr>
    </w:lvl>
    <w:lvl w:ilvl="2" w:tplc="55B0C058">
      <w:start w:val="1"/>
      <w:numFmt w:val="bullet"/>
      <w:lvlText w:val=""/>
      <w:lvlJc w:val="left"/>
      <w:pPr>
        <w:ind w:left="1800" w:hanging="360"/>
      </w:pPr>
      <w:rPr>
        <w:rFonts w:ascii="Wingdings" w:hAnsi="Wingdings" w:hint="default"/>
      </w:rPr>
    </w:lvl>
    <w:lvl w:ilvl="3" w:tplc="818C3776">
      <w:start w:val="1"/>
      <w:numFmt w:val="bullet"/>
      <w:lvlText w:val=""/>
      <w:lvlJc w:val="left"/>
      <w:pPr>
        <w:ind w:left="2520" w:hanging="360"/>
      </w:pPr>
      <w:rPr>
        <w:rFonts w:ascii="Symbol" w:hAnsi="Symbol" w:hint="default"/>
      </w:rPr>
    </w:lvl>
    <w:lvl w:ilvl="4" w:tplc="0FEC43FA">
      <w:start w:val="1"/>
      <w:numFmt w:val="bullet"/>
      <w:lvlText w:val="o"/>
      <w:lvlJc w:val="left"/>
      <w:pPr>
        <w:ind w:left="3240" w:hanging="360"/>
      </w:pPr>
      <w:rPr>
        <w:rFonts w:ascii="Courier New" w:hAnsi="Courier New" w:hint="default"/>
      </w:rPr>
    </w:lvl>
    <w:lvl w:ilvl="5" w:tplc="26B09914">
      <w:start w:val="1"/>
      <w:numFmt w:val="bullet"/>
      <w:lvlText w:val=""/>
      <w:lvlJc w:val="left"/>
      <w:pPr>
        <w:ind w:left="3960" w:hanging="360"/>
      </w:pPr>
      <w:rPr>
        <w:rFonts w:ascii="Wingdings" w:hAnsi="Wingdings" w:hint="default"/>
      </w:rPr>
    </w:lvl>
    <w:lvl w:ilvl="6" w:tplc="0CC41E56">
      <w:start w:val="1"/>
      <w:numFmt w:val="bullet"/>
      <w:lvlText w:val=""/>
      <w:lvlJc w:val="left"/>
      <w:pPr>
        <w:ind w:left="4680" w:hanging="360"/>
      </w:pPr>
      <w:rPr>
        <w:rFonts w:ascii="Symbol" w:hAnsi="Symbol" w:hint="default"/>
      </w:rPr>
    </w:lvl>
    <w:lvl w:ilvl="7" w:tplc="11CE6CF0">
      <w:start w:val="1"/>
      <w:numFmt w:val="bullet"/>
      <w:lvlText w:val="o"/>
      <w:lvlJc w:val="left"/>
      <w:pPr>
        <w:ind w:left="5400" w:hanging="360"/>
      </w:pPr>
      <w:rPr>
        <w:rFonts w:ascii="Courier New" w:hAnsi="Courier New" w:hint="default"/>
      </w:rPr>
    </w:lvl>
    <w:lvl w:ilvl="8" w:tplc="A25402CA">
      <w:start w:val="1"/>
      <w:numFmt w:val="bullet"/>
      <w:lvlText w:val=""/>
      <w:lvlJc w:val="left"/>
      <w:pPr>
        <w:ind w:left="6120" w:hanging="360"/>
      </w:pPr>
      <w:rPr>
        <w:rFonts w:ascii="Wingdings" w:hAnsi="Wingdings" w:hint="default"/>
      </w:rPr>
    </w:lvl>
  </w:abstractNum>
  <w:abstractNum w:abstractNumId="34" w15:restartNumberingAfterBreak="0">
    <w:nsid w:val="12FD19C1"/>
    <w:multiLevelType w:val="hybridMultilevel"/>
    <w:tmpl w:val="75BC5134"/>
    <w:lvl w:ilvl="0" w:tplc="C00AB16A">
      <w:start w:val="1"/>
      <w:numFmt w:val="bullet"/>
      <w:lvlText w:val=""/>
      <w:lvlJc w:val="left"/>
      <w:pPr>
        <w:ind w:left="360" w:hanging="360"/>
      </w:pPr>
      <w:rPr>
        <w:rFonts w:ascii="Symbol" w:hAnsi="Symbol" w:hint="default"/>
      </w:rPr>
    </w:lvl>
    <w:lvl w:ilvl="1" w:tplc="A8287ECE">
      <w:start w:val="1"/>
      <w:numFmt w:val="bullet"/>
      <w:lvlText w:val="o"/>
      <w:lvlJc w:val="left"/>
      <w:pPr>
        <w:ind w:left="1080" w:hanging="360"/>
      </w:pPr>
      <w:rPr>
        <w:rFonts w:ascii="Courier New" w:hAnsi="Courier New" w:hint="default"/>
      </w:rPr>
    </w:lvl>
    <w:lvl w:ilvl="2" w:tplc="1BDACAEE">
      <w:start w:val="1"/>
      <w:numFmt w:val="bullet"/>
      <w:lvlText w:val=""/>
      <w:lvlJc w:val="left"/>
      <w:pPr>
        <w:ind w:left="1800" w:hanging="360"/>
      </w:pPr>
      <w:rPr>
        <w:rFonts w:ascii="Wingdings" w:hAnsi="Wingdings" w:hint="default"/>
      </w:rPr>
    </w:lvl>
    <w:lvl w:ilvl="3" w:tplc="A00C5974">
      <w:start w:val="1"/>
      <w:numFmt w:val="bullet"/>
      <w:lvlText w:val=""/>
      <w:lvlJc w:val="left"/>
      <w:pPr>
        <w:ind w:left="2520" w:hanging="360"/>
      </w:pPr>
      <w:rPr>
        <w:rFonts w:ascii="Symbol" w:hAnsi="Symbol" w:hint="default"/>
      </w:rPr>
    </w:lvl>
    <w:lvl w:ilvl="4" w:tplc="094E5796">
      <w:start w:val="1"/>
      <w:numFmt w:val="bullet"/>
      <w:lvlText w:val="o"/>
      <w:lvlJc w:val="left"/>
      <w:pPr>
        <w:ind w:left="3240" w:hanging="360"/>
      </w:pPr>
      <w:rPr>
        <w:rFonts w:ascii="Courier New" w:hAnsi="Courier New" w:hint="default"/>
      </w:rPr>
    </w:lvl>
    <w:lvl w:ilvl="5" w:tplc="8C60CF92">
      <w:start w:val="1"/>
      <w:numFmt w:val="bullet"/>
      <w:lvlText w:val=""/>
      <w:lvlJc w:val="left"/>
      <w:pPr>
        <w:ind w:left="3960" w:hanging="360"/>
      </w:pPr>
      <w:rPr>
        <w:rFonts w:ascii="Wingdings" w:hAnsi="Wingdings" w:hint="default"/>
      </w:rPr>
    </w:lvl>
    <w:lvl w:ilvl="6" w:tplc="B35E9E5A">
      <w:start w:val="1"/>
      <w:numFmt w:val="bullet"/>
      <w:lvlText w:val=""/>
      <w:lvlJc w:val="left"/>
      <w:pPr>
        <w:ind w:left="4680" w:hanging="360"/>
      </w:pPr>
      <w:rPr>
        <w:rFonts w:ascii="Symbol" w:hAnsi="Symbol" w:hint="default"/>
      </w:rPr>
    </w:lvl>
    <w:lvl w:ilvl="7" w:tplc="64EE83BE">
      <w:start w:val="1"/>
      <w:numFmt w:val="bullet"/>
      <w:lvlText w:val="o"/>
      <w:lvlJc w:val="left"/>
      <w:pPr>
        <w:ind w:left="5400" w:hanging="360"/>
      </w:pPr>
      <w:rPr>
        <w:rFonts w:ascii="Courier New" w:hAnsi="Courier New" w:hint="default"/>
      </w:rPr>
    </w:lvl>
    <w:lvl w:ilvl="8" w:tplc="A692CD24">
      <w:start w:val="1"/>
      <w:numFmt w:val="bullet"/>
      <w:lvlText w:val=""/>
      <w:lvlJc w:val="left"/>
      <w:pPr>
        <w:ind w:left="6120" w:hanging="360"/>
      </w:pPr>
      <w:rPr>
        <w:rFonts w:ascii="Wingdings" w:hAnsi="Wingdings" w:hint="default"/>
      </w:rPr>
    </w:lvl>
  </w:abstractNum>
  <w:abstractNum w:abstractNumId="35" w15:restartNumberingAfterBreak="0">
    <w:nsid w:val="1326536E"/>
    <w:multiLevelType w:val="hybridMultilevel"/>
    <w:tmpl w:val="E09AF726"/>
    <w:lvl w:ilvl="0" w:tplc="0F6E6DE4">
      <w:start w:val="1"/>
      <w:numFmt w:val="bullet"/>
      <w:lvlText w:val=""/>
      <w:lvlJc w:val="left"/>
      <w:pPr>
        <w:ind w:left="360" w:hanging="360"/>
      </w:pPr>
      <w:rPr>
        <w:rFonts w:ascii="Symbol" w:hAnsi="Symbol" w:hint="default"/>
      </w:rPr>
    </w:lvl>
    <w:lvl w:ilvl="1" w:tplc="2DA0C094">
      <w:start w:val="1"/>
      <w:numFmt w:val="bullet"/>
      <w:lvlText w:val="o"/>
      <w:lvlJc w:val="left"/>
      <w:pPr>
        <w:ind w:left="1080" w:hanging="360"/>
      </w:pPr>
      <w:rPr>
        <w:rFonts w:ascii="Courier New" w:hAnsi="Courier New" w:hint="default"/>
      </w:rPr>
    </w:lvl>
    <w:lvl w:ilvl="2" w:tplc="76D8B16E">
      <w:start w:val="1"/>
      <w:numFmt w:val="bullet"/>
      <w:lvlText w:val=""/>
      <w:lvlJc w:val="left"/>
      <w:pPr>
        <w:ind w:left="1800" w:hanging="360"/>
      </w:pPr>
      <w:rPr>
        <w:rFonts w:ascii="Wingdings" w:hAnsi="Wingdings" w:hint="default"/>
      </w:rPr>
    </w:lvl>
    <w:lvl w:ilvl="3" w:tplc="3AB6ADE0">
      <w:start w:val="1"/>
      <w:numFmt w:val="bullet"/>
      <w:lvlText w:val=""/>
      <w:lvlJc w:val="left"/>
      <w:pPr>
        <w:ind w:left="2520" w:hanging="360"/>
      </w:pPr>
      <w:rPr>
        <w:rFonts w:ascii="Symbol" w:hAnsi="Symbol" w:hint="default"/>
      </w:rPr>
    </w:lvl>
    <w:lvl w:ilvl="4" w:tplc="F122405C">
      <w:start w:val="1"/>
      <w:numFmt w:val="bullet"/>
      <w:lvlText w:val="o"/>
      <w:lvlJc w:val="left"/>
      <w:pPr>
        <w:ind w:left="3240" w:hanging="360"/>
      </w:pPr>
      <w:rPr>
        <w:rFonts w:ascii="Courier New" w:hAnsi="Courier New" w:hint="default"/>
      </w:rPr>
    </w:lvl>
    <w:lvl w:ilvl="5" w:tplc="8F7AB352">
      <w:start w:val="1"/>
      <w:numFmt w:val="bullet"/>
      <w:lvlText w:val=""/>
      <w:lvlJc w:val="left"/>
      <w:pPr>
        <w:ind w:left="3960" w:hanging="360"/>
      </w:pPr>
      <w:rPr>
        <w:rFonts w:ascii="Wingdings" w:hAnsi="Wingdings" w:hint="default"/>
      </w:rPr>
    </w:lvl>
    <w:lvl w:ilvl="6" w:tplc="C3D2FFE0">
      <w:start w:val="1"/>
      <w:numFmt w:val="bullet"/>
      <w:lvlText w:val=""/>
      <w:lvlJc w:val="left"/>
      <w:pPr>
        <w:ind w:left="4680" w:hanging="360"/>
      </w:pPr>
      <w:rPr>
        <w:rFonts w:ascii="Symbol" w:hAnsi="Symbol" w:hint="default"/>
      </w:rPr>
    </w:lvl>
    <w:lvl w:ilvl="7" w:tplc="BC8E3BC0">
      <w:start w:val="1"/>
      <w:numFmt w:val="bullet"/>
      <w:lvlText w:val="o"/>
      <w:lvlJc w:val="left"/>
      <w:pPr>
        <w:ind w:left="5400" w:hanging="360"/>
      </w:pPr>
      <w:rPr>
        <w:rFonts w:ascii="Courier New" w:hAnsi="Courier New" w:hint="default"/>
      </w:rPr>
    </w:lvl>
    <w:lvl w:ilvl="8" w:tplc="A3A6B166">
      <w:start w:val="1"/>
      <w:numFmt w:val="bullet"/>
      <w:lvlText w:val=""/>
      <w:lvlJc w:val="left"/>
      <w:pPr>
        <w:ind w:left="6120" w:hanging="360"/>
      </w:pPr>
      <w:rPr>
        <w:rFonts w:ascii="Wingdings" w:hAnsi="Wingdings" w:hint="default"/>
      </w:rPr>
    </w:lvl>
  </w:abstractNum>
  <w:abstractNum w:abstractNumId="36" w15:restartNumberingAfterBreak="0">
    <w:nsid w:val="138518B8"/>
    <w:multiLevelType w:val="hybridMultilevel"/>
    <w:tmpl w:val="F9CC8D7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7" w15:restartNumberingAfterBreak="0">
    <w:nsid w:val="14BB6CFB"/>
    <w:multiLevelType w:val="hybridMultilevel"/>
    <w:tmpl w:val="6A48B85A"/>
    <w:lvl w:ilvl="0" w:tplc="FE7A5B78">
      <w:start w:val="1"/>
      <w:numFmt w:val="bullet"/>
      <w:lvlText w:val=""/>
      <w:lvlJc w:val="left"/>
      <w:pPr>
        <w:ind w:left="720" w:hanging="360"/>
      </w:pPr>
      <w:rPr>
        <w:rFonts w:ascii="Symbol" w:hAnsi="Symbol" w:hint="default"/>
      </w:rPr>
    </w:lvl>
    <w:lvl w:ilvl="1" w:tplc="7C52F5A0">
      <w:start w:val="1"/>
      <w:numFmt w:val="bullet"/>
      <w:lvlText w:val="o"/>
      <w:lvlJc w:val="left"/>
      <w:pPr>
        <w:ind w:left="1440" w:hanging="360"/>
      </w:pPr>
      <w:rPr>
        <w:rFonts w:ascii="Courier New" w:hAnsi="Courier New" w:hint="default"/>
      </w:rPr>
    </w:lvl>
    <w:lvl w:ilvl="2" w:tplc="9F8AFE5A">
      <w:start w:val="1"/>
      <w:numFmt w:val="bullet"/>
      <w:lvlText w:val=""/>
      <w:lvlJc w:val="left"/>
      <w:pPr>
        <w:ind w:left="2160" w:hanging="360"/>
      </w:pPr>
      <w:rPr>
        <w:rFonts w:ascii="Wingdings" w:hAnsi="Wingdings" w:hint="default"/>
      </w:rPr>
    </w:lvl>
    <w:lvl w:ilvl="3" w:tplc="6052A98E">
      <w:start w:val="1"/>
      <w:numFmt w:val="bullet"/>
      <w:lvlText w:val=""/>
      <w:lvlJc w:val="left"/>
      <w:pPr>
        <w:ind w:left="2880" w:hanging="360"/>
      </w:pPr>
      <w:rPr>
        <w:rFonts w:ascii="Symbol" w:hAnsi="Symbol" w:hint="default"/>
      </w:rPr>
    </w:lvl>
    <w:lvl w:ilvl="4" w:tplc="15D63994">
      <w:start w:val="1"/>
      <w:numFmt w:val="bullet"/>
      <w:lvlText w:val="o"/>
      <w:lvlJc w:val="left"/>
      <w:pPr>
        <w:ind w:left="3600" w:hanging="360"/>
      </w:pPr>
      <w:rPr>
        <w:rFonts w:ascii="Courier New" w:hAnsi="Courier New" w:hint="default"/>
      </w:rPr>
    </w:lvl>
    <w:lvl w:ilvl="5" w:tplc="3236931C">
      <w:start w:val="1"/>
      <w:numFmt w:val="bullet"/>
      <w:lvlText w:val=""/>
      <w:lvlJc w:val="left"/>
      <w:pPr>
        <w:ind w:left="4320" w:hanging="360"/>
      </w:pPr>
      <w:rPr>
        <w:rFonts w:ascii="Wingdings" w:hAnsi="Wingdings" w:hint="default"/>
      </w:rPr>
    </w:lvl>
    <w:lvl w:ilvl="6" w:tplc="2E9EC9B4">
      <w:start w:val="1"/>
      <w:numFmt w:val="bullet"/>
      <w:lvlText w:val=""/>
      <w:lvlJc w:val="left"/>
      <w:pPr>
        <w:ind w:left="5040" w:hanging="360"/>
      </w:pPr>
      <w:rPr>
        <w:rFonts w:ascii="Symbol" w:hAnsi="Symbol" w:hint="default"/>
      </w:rPr>
    </w:lvl>
    <w:lvl w:ilvl="7" w:tplc="AFBE77C2">
      <w:start w:val="1"/>
      <w:numFmt w:val="bullet"/>
      <w:lvlText w:val="o"/>
      <w:lvlJc w:val="left"/>
      <w:pPr>
        <w:ind w:left="5760" w:hanging="360"/>
      </w:pPr>
      <w:rPr>
        <w:rFonts w:ascii="Courier New" w:hAnsi="Courier New" w:hint="default"/>
      </w:rPr>
    </w:lvl>
    <w:lvl w:ilvl="8" w:tplc="CEB202D0">
      <w:start w:val="1"/>
      <w:numFmt w:val="bullet"/>
      <w:lvlText w:val=""/>
      <w:lvlJc w:val="left"/>
      <w:pPr>
        <w:ind w:left="6480" w:hanging="360"/>
      </w:pPr>
      <w:rPr>
        <w:rFonts w:ascii="Wingdings" w:hAnsi="Wingdings" w:hint="default"/>
      </w:rPr>
    </w:lvl>
  </w:abstractNum>
  <w:abstractNum w:abstractNumId="38" w15:restartNumberingAfterBreak="0">
    <w:nsid w:val="14D30486"/>
    <w:multiLevelType w:val="hybridMultilevel"/>
    <w:tmpl w:val="6F14CC2A"/>
    <w:lvl w:ilvl="0" w:tplc="E580F986">
      <w:start w:val="1"/>
      <w:numFmt w:val="bullet"/>
      <w:lvlText w:val=""/>
      <w:lvlJc w:val="left"/>
      <w:pPr>
        <w:ind w:left="360" w:hanging="360"/>
      </w:pPr>
      <w:rPr>
        <w:rFonts w:ascii="Symbol" w:hAnsi="Symbol" w:hint="default"/>
      </w:rPr>
    </w:lvl>
    <w:lvl w:ilvl="1" w:tplc="3E4E959E">
      <w:start w:val="1"/>
      <w:numFmt w:val="bullet"/>
      <w:lvlText w:val="o"/>
      <w:lvlJc w:val="left"/>
      <w:pPr>
        <w:ind w:left="1080" w:hanging="360"/>
      </w:pPr>
      <w:rPr>
        <w:rFonts w:ascii="Courier New" w:hAnsi="Courier New" w:hint="default"/>
      </w:rPr>
    </w:lvl>
    <w:lvl w:ilvl="2" w:tplc="4CD02528">
      <w:start w:val="1"/>
      <w:numFmt w:val="bullet"/>
      <w:lvlText w:val=""/>
      <w:lvlJc w:val="left"/>
      <w:pPr>
        <w:ind w:left="1800" w:hanging="360"/>
      </w:pPr>
      <w:rPr>
        <w:rFonts w:ascii="Wingdings" w:hAnsi="Wingdings" w:hint="default"/>
      </w:rPr>
    </w:lvl>
    <w:lvl w:ilvl="3" w:tplc="E1FC1E20">
      <w:start w:val="1"/>
      <w:numFmt w:val="bullet"/>
      <w:lvlText w:val=""/>
      <w:lvlJc w:val="left"/>
      <w:pPr>
        <w:ind w:left="2520" w:hanging="360"/>
      </w:pPr>
      <w:rPr>
        <w:rFonts w:ascii="Symbol" w:hAnsi="Symbol" w:hint="default"/>
      </w:rPr>
    </w:lvl>
    <w:lvl w:ilvl="4" w:tplc="1578FB0E">
      <w:start w:val="1"/>
      <w:numFmt w:val="bullet"/>
      <w:lvlText w:val="o"/>
      <w:lvlJc w:val="left"/>
      <w:pPr>
        <w:ind w:left="3240" w:hanging="360"/>
      </w:pPr>
      <w:rPr>
        <w:rFonts w:ascii="Courier New" w:hAnsi="Courier New" w:hint="default"/>
      </w:rPr>
    </w:lvl>
    <w:lvl w:ilvl="5" w:tplc="DE400020">
      <w:start w:val="1"/>
      <w:numFmt w:val="bullet"/>
      <w:lvlText w:val=""/>
      <w:lvlJc w:val="left"/>
      <w:pPr>
        <w:ind w:left="3960" w:hanging="360"/>
      </w:pPr>
      <w:rPr>
        <w:rFonts w:ascii="Wingdings" w:hAnsi="Wingdings" w:hint="default"/>
      </w:rPr>
    </w:lvl>
    <w:lvl w:ilvl="6" w:tplc="305ED76C">
      <w:start w:val="1"/>
      <w:numFmt w:val="bullet"/>
      <w:lvlText w:val=""/>
      <w:lvlJc w:val="left"/>
      <w:pPr>
        <w:ind w:left="4680" w:hanging="360"/>
      </w:pPr>
      <w:rPr>
        <w:rFonts w:ascii="Symbol" w:hAnsi="Symbol" w:hint="default"/>
      </w:rPr>
    </w:lvl>
    <w:lvl w:ilvl="7" w:tplc="0B283FA6">
      <w:start w:val="1"/>
      <w:numFmt w:val="bullet"/>
      <w:lvlText w:val="o"/>
      <w:lvlJc w:val="left"/>
      <w:pPr>
        <w:ind w:left="5400" w:hanging="360"/>
      </w:pPr>
      <w:rPr>
        <w:rFonts w:ascii="Courier New" w:hAnsi="Courier New" w:hint="default"/>
      </w:rPr>
    </w:lvl>
    <w:lvl w:ilvl="8" w:tplc="3AB0F99E">
      <w:start w:val="1"/>
      <w:numFmt w:val="bullet"/>
      <w:lvlText w:val=""/>
      <w:lvlJc w:val="left"/>
      <w:pPr>
        <w:ind w:left="6120" w:hanging="360"/>
      </w:pPr>
      <w:rPr>
        <w:rFonts w:ascii="Wingdings" w:hAnsi="Wingdings" w:hint="default"/>
      </w:rPr>
    </w:lvl>
  </w:abstractNum>
  <w:abstractNum w:abstractNumId="39" w15:restartNumberingAfterBreak="0">
    <w:nsid w:val="15115EA7"/>
    <w:multiLevelType w:val="hybridMultilevel"/>
    <w:tmpl w:val="03ECB884"/>
    <w:lvl w:ilvl="0" w:tplc="201403C4">
      <w:start w:val="1"/>
      <w:numFmt w:val="bullet"/>
      <w:lvlText w:val=""/>
      <w:lvlJc w:val="left"/>
      <w:pPr>
        <w:ind w:left="360" w:hanging="360"/>
      </w:pPr>
      <w:rPr>
        <w:rFonts w:ascii="Symbol" w:hAnsi="Symbol" w:hint="default"/>
      </w:rPr>
    </w:lvl>
    <w:lvl w:ilvl="1" w:tplc="EDC2E450">
      <w:start w:val="1"/>
      <w:numFmt w:val="bullet"/>
      <w:lvlText w:val="o"/>
      <w:lvlJc w:val="left"/>
      <w:pPr>
        <w:ind w:left="1080" w:hanging="360"/>
      </w:pPr>
      <w:rPr>
        <w:rFonts w:ascii="Courier New" w:hAnsi="Courier New" w:hint="default"/>
      </w:rPr>
    </w:lvl>
    <w:lvl w:ilvl="2" w:tplc="6002A7C0">
      <w:start w:val="1"/>
      <w:numFmt w:val="bullet"/>
      <w:lvlText w:val=""/>
      <w:lvlJc w:val="left"/>
      <w:pPr>
        <w:ind w:left="1800" w:hanging="360"/>
      </w:pPr>
      <w:rPr>
        <w:rFonts w:ascii="Wingdings" w:hAnsi="Wingdings" w:hint="default"/>
      </w:rPr>
    </w:lvl>
    <w:lvl w:ilvl="3" w:tplc="0A1E759E">
      <w:start w:val="1"/>
      <w:numFmt w:val="bullet"/>
      <w:lvlText w:val=""/>
      <w:lvlJc w:val="left"/>
      <w:pPr>
        <w:ind w:left="2520" w:hanging="360"/>
      </w:pPr>
      <w:rPr>
        <w:rFonts w:ascii="Symbol" w:hAnsi="Symbol" w:hint="default"/>
      </w:rPr>
    </w:lvl>
    <w:lvl w:ilvl="4" w:tplc="A210ECFE">
      <w:start w:val="1"/>
      <w:numFmt w:val="bullet"/>
      <w:lvlText w:val="o"/>
      <w:lvlJc w:val="left"/>
      <w:pPr>
        <w:ind w:left="3240" w:hanging="360"/>
      </w:pPr>
      <w:rPr>
        <w:rFonts w:ascii="Courier New" w:hAnsi="Courier New" w:hint="default"/>
      </w:rPr>
    </w:lvl>
    <w:lvl w:ilvl="5" w:tplc="5FA83DE0">
      <w:start w:val="1"/>
      <w:numFmt w:val="bullet"/>
      <w:lvlText w:val=""/>
      <w:lvlJc w:val="left"/>
      <w:pPr>
        <w:ind w:left="3960" w:hanging="360"/>
      </w:pPr>
      <w:rPr>
        <w:rFonts w:ascii="Wingdings" w:hAnsi="Wingdings" w:hint="default"/>
      </w:rPr>
    </w:lvl>
    <w:lvl w:ilvl="6" w:tplc="47284D14">
      <w:start w:val="1"/>
      <w:numFmt w:val="bullet"/>
      <w:lvlText w:val=""/>
      <w:lvlJc w:val="left"/>
      <w:pPr>
        <w:ind w:left="4680" w:hanging="360"/>
      </w:pPr>
      <w:rPr>
        <w:rFonts w:ascii="Symbol" w:hAnsi="Symbol" w:hint="default"/>
      </w:rPr>
    </w:lvl>
    <w:lvl w:ilvl="7" w:tplc="5AAE2760">
      <w:start w:val="1"/>
      <w:numFmt w:val="bullet"/>
      <w:lvlText w:val="o"/>
      <w:lvlJc w:val="left"/>
      <w:pPr>
        <w:ind w:left="5400" w:hanging="360"/>
      </w:pPr>
      <w:rPr>
        <w:rFonts w:ascii="Courier New" w:hAnsi="Courier New" w:hint="default"/>
      </w:rPr>
    </w:lvl>
    <w:lvl w:ilvl="8" w:tplc="1C4AA04E">
      <w:start w:val="1"/>
      <w:numFmt w:val="bullet"/>
      <w:lvlText w:val=""/>
      <w:lvlJc w:val="left"/>
      <w:pPr>
        <w:ind w:left="6120" w:hanging="360"/>
      </w:pPr>
      <w:rPr>
        <w:rFonts w:ascii="Wingdings" w:hAnsi="Wingdings" w:hint="default"/>
      </w:rPr>
    </w:lvl>
  </w:abstractNum>
  <w:abstractNum w:abstractNumId="40" w15:restartNumberingAfterBreak="0">
    <w:nsid w:val="15273C1D"/>
    <w:multiLevelType w:val="hybridMultilevel"/>
    <w:tmpl w:val="DE305172"/>
    <w:lvl w:ilvl="0" w:tplc="1122C992">
      <w:start w:val="1"/>
      <w:numFmt w:val="bullet"/>
      <w:lvlText w:val=""/>
      <w:lvlJc w:val="left"/>
      <w:pPr>
        <w:ind w:left="360" w:hanging="360"/>
      </w:pPr>
      <w:rPr>
        <w:rFonts w:ascii="Symbol" w:hAnsi="Symbol" w:hint="default"/>
      </w:rPr>
    </w:lvl>
    <w:lvl w:ilvl="1" w:tplc="73A4F3D0">
      <w:start w:val="1"/>
      <w:numFmt w:val="bullet"/>
      <w:lvlText w:val="o"/>
      <w:lvlJc w:val="left"/>
      <w:pPr>
        <w:ind w:left="1080" w:hanging="360"/>
      </w:pPr>
      <w:rPr>
        <w:rFonts w:ascii="Courier New" w:hAnsi="Courier New" w:hint="default"/>
      </w:rPr>
    </w:lvl>
    <w:lvl w:ilvl="2" w:tplc="076C3956">
      <w:start w:val="1"/>
      <w:numFmt w:val="bullet"/>
      <w:lvlText w:val=""/>
      <w:lvlJc w:val="left"/>
      <w:pPr>
        <w:ind w:left="1800" w:hanging="360"/>
      </w:pPr>
      <w:rPr>
        <w:rFonts w:ascii="Wingdings" w:hAnsi="Wingdings" w:hint="default"/>
      </w:rPr>
    </w:lvl>
    <w:lvl w:ilvl="3" w:tplc="248EA2D0">
      <w:start w:val="1"/>
      <w:numFmt w:val="bullet"/>
      <w:lvlText w:val=""/>
      <w:lvlJc w:val="left"/>
      <w:pPr>
        <w:ind w:left="2520" w:hanging="360"/>
      </w:pPr>
      <w:rPr>
        <w:rFonts w:ascii="Symbol" w:hAnsi="Symbol" w:hint="default"/>
      </w:rPr>
    </w:lvl>
    <w:lvl w:ilvl="4" w:tplc="74C2B534">
      <w:start w:val="1"/>
      <w:numFmt w:val="bullet"/>
      <w:lvlText w:val="o"/>
      <w:lvlJc w:val="left"/>
      <w:pPr>
        <w:ind w:left="3240" w:hanging="360"/>
      </w:pPr>
      <w:rPr>
        <w:rFonts w:ascii="Courier New" w:hAnsi="Courier New" w:hint="default"/>
      </w:rPr>
    </w:lvl>
    <w:lvl w:ilvl="5" w:tplc="1108CE30">
      <w:start w:val="1"/>
      <w:numFmt w:val="bullet"/>
      <w:lvlText w:val=""/>
      <w:lvlJc w:val="left"/>
      <w:pPr>
        <w:ind w:left="3960" w:hanging="360"/>
      </w:pPr>
      <w:rPr>
        <w:rFonts w:ascii="Wingdings" w:hAnsi="Wingdings" w:hint="default"/>
      </w:rPr>
    </w:lvl>
    <w:lvl w:ilvl="6" w:tplc="7D2A3ADA">
      <w:start w:val="1"/>
      <w:numFmt w:val="bullet"/>
      <w:lvlText w:val=""/>
      <w:lvlJc w:val="left"/>
      <w:pPr>
        <w:ind w:left="4680" w:hanging="360"/>
      </w:pPr>
      <w:rPr>
        <w:rFonts w:ascii="Symbol" w:hAnsi="Symbol" w:hint="default"/>
      </w:rPr>
    </w:lvl>
    <w:lvl w:ilvl="7" w:tplc="139EDA4C">
      <w:start w:val="1"/>
      <w:numFmt w:val="bullet"/>
      <w:lvlText w:val="o"/>
      <w:lvlJc w:val="left"/>
      <w:pPr>
        <w:ind w:left="5400" w:hanging="360"/>
      </w:pPr>
      <w:rPr>
        <w:rFonts w:ascii="Courier New" w:hAnsi="Courier New" w:hint="default"/>
      </w:rPr>
    </w:lvl>
    <w:lvl w:ilvl="8" w:tplc="4D589762">
      <w:start w:val="1"/>
      <w:numFmt w:val="bullet"/>
      <w:lvlText w:val=""/>
      <w:lvlJc w:val="left"/>
      <w:pPr>
        <w:ind w:left="6120" w:hanging="360"/>
      </w:pPr>
      <w:rPr>
        <w:rFonts w:ascii="Wingdings" w:hAnsi="Wingdings" w:hint="default"/>
      </w:rPr>
    </w:lvl>
  </w:abstractNum>
  <w:abstractNum w:abstractNumId="41" w15:restartNumberingAfterBreak="0">
    <w:nsid w:val="1567460C"/>
    <w:multiLevelType w:val="hybridMultilevel"/>
    <w:tmpl w:val="14A8B550"/>
    <w:lvl w:ilvl="0" w:tplc="3FC00D58">
      <w:start w:val="1"/>
      <w:numFmt w:val="bullet"/>
      <w:lvlText w:val=""/>
      <w:lvlJc w:val="left"/>
      <w:pPr>
        <w:ind w:left="360" w:hanging="360"/>
      </w:pPr>
      <w:rPr>
        <w:rFonts w:ascii="Symbol" w:hAnsi="Symbol" w:hint="default"/>
      </w:rPr>
    </w:lvl>
    <w:lvl w:ilvl="1" w:tplc="23DAAA1A">
      <w:start w:val="1"/>
      <w:numFmt w:val="bullet"/>
      <w:lvlText w:val="o"/>
      <w:lvlJc w:val="left"/>
      <w:pPr>
        <w:ind w:left="1080" w:hanging="360"/>
      </w:pPr>
      <w:rPr>
        <w:rFonts w:ascii="Courier New" w:hAnsi="Courier New" w:hint="default"/>
      </w:rPr>
    </w:lvl>
    <w:lvl w:ilvl="2" w:tplc="36026A0E">
      <w:start w:val="1"/>
      <w:numFmt w:val="bullet"/>
      <w:lvlText w:val=""/>
      <w:lvlJc w:val="left"/>
      <w:pPr>
        <w:ind w:left="1800" w:hanging="360"/>
      </w:pPr>
      <w:rPr>
        <w:rFonts w:ascii="Wingdings" w:hAnsi="Wingdings" w:hint="default"/>
      </w:rPr>
    </w:lvl>
    <w:lvl w:ilvl="3" w:tplc="F91EA3A0">
      <w:start w:val="1"/>
      <w:numFmt w:val="bullet"/>
      <w:lvlText w:val=""/>
      <w:lvlJc w:val="left"/>
      <w:pPr>
        <w:ind w:left="2520" w:hanging="360"/>
      </w:pPr>
      <w:rPr>
        <w:rFonts w:ascii="Symbol" w:hAnsi="Symbol" w:hint="default"/>
      </w:rPr>
    </w:lvl>
    <w:lvl w:ilvl="4" w:tplc="B8E81400">
      <w:start w:val="1"/>
      <w:numFmt w:val="bullet"/>
      <w:lvlText w:val="o"/>
      <w:lvlJc w:val="left"/>
      <w:pPr>
        <w:ind w:left="3240" w:hanging="360"/>
      </w:pPr>
      <w:rPr>
        <w:rFonts w:ascii="Courier New" w:hAnsi="Courier New" w:hint="default"/>
      </w:rPr>
    </w:lvl>
    <w:lvl w:ilvl="5" w:tplc="956278F6">
      <w:start w:val="1"/>
      <w:numFmt w:val="bullet"/>
      <w:lvlText w:val=""/>
      <w:lvlJc w:val="left"/>
      <w:pPr>
        <w:ind w:left="3960" w:hanging="360"/>
      </w:pPr>
      <w:rPr>
        <w:rFonts w:ascii="Wingdings" w:hAnsi="Wingdings" w:hint="default"/>
      </w:rPr>
    </w:lvl>
    <w:lvl w:ilvl="6" w:tplc="01268854">
      <w:start w:val="1"/>
      <w:numFmt w:val="bullet"/>
      <w:lvlText w:val=""/>
      <w:lvlJc w:val="left"/>
      <w:pPr>
        <w:ind w:left="4680" w:hanging="360"/>
      </w:pPr>
      <w:rPr>
        <w:rFonts w:ascii="Symbol" w:hAnsi="Symbol" w:hint="default"/>
      </w:rPr>
    </w:lvl>
    <w:lvl w:ilvl="7" w:tplc="896C7652">
      <w:start w:val="1"/>
      <w:numFmt w:val="bullet"/>
      <w:lvlText w:val="o"/>
      <w:lvlJc w:val="left"/>
      <w:pPr>
        <w:ind w:left="5400" w:hanging="360"/>
      </w:pPr>
      <w:rPr>
        <w:rFonts w:ascii="Courier New" w:hAnsi="Courier New" w:hint="default"/>
      </w:rPr>
    </w:lvl>
    <w:lvl w:ilvl="8" w:tplc="AC12B700">
      <w:start w:val="1"/>
      <w:numFmt w:val="bullet"/>
      <w:lvlText w:val=""/>
      <w:lvlJc w:val="left"/>
      <w:pPr>
        <w:ind w:left="6120" w:hanging="360"/>
      </w:pPr>
      <w:rPr>
        <w:rFonts w:ascii="Wingdings" w:hAnsi="Wingdings" w:hint="default"/>
      </w:rPr>
    </w:lvl>
  </w:abstractNum>
  <w:abstractNum w:abstractNumId="42" w15:restartNumberingAfterBreak="0">
    <w:nsid w:val="15AB064D"/>
    <w:multiLevelType w:val="hybridMultilevel"/>
    <w:tmpl w:val="D77097C6"/>
    <w:lvl w:ilvl="0" w:tplc="EFC2A750">
      <w:start w:val="1"/>
      <w:numFmt w:val="bullet"/>
      <w:lvlText w:val=""/>
      <w:lvlJc w:val="left"/>
      <w:pPr>
        <w:ind w:left="360" w:hanging="360"/>
      </w:pPr>
      <w:rPr>
        <w:rFonts w:ascii="Symbol" w:hAnsi="Symbol" w:hint="default"/>
      </w:rPr>
    </w:lvl>
    <w:lvl w:ilvl="1" w:tplc="1DFA7AF8">
      <w:start w:val="1"/>
      <w:numFmt w:val="bullet"/>
      <w:lvlText w:val="o"/>
      <w:lvlJc w:val="left"/>
      <w:pPr>
        <w:ind w:left="1080" w:hanging="360"/>
      </w:pPr>
      <w:rPr>
        <w:rFonts w:ascii="Courier New" w:hAnsi="Courier New" w:hint="default"/>
      </w:rPr>
    </w:lvl>
    <w:lvl w:ilvl="2" w:tplc="08DEAAF8">
      <w:start w:val="1"/>
      <w:numFmt w:val="bullet"/>
      <w:lvlText w:val=""/>
      <w:lvlJc w:val="left"/>
      <w:pPr>
        <w:ind w:left="1800" w:hanging="360"/>
      </w:pPr>
      <w:rPr>
        <w:rFonts w:ascii="Wingdings" w:hAnsi="Wingdings" w:hint="default"/>
      </w:rPr>
    </w:lvl>
    <w:lvl w:ilvl="3" w:tplc="98CEAA72">
      <w:start w:val="1"/>
      <w:numFmt w:val="bullet"/>
      <w:lvlText w:val=""/>
      <w:lvlJc w:val="left"/>
      <w:pPr>
        <w:ind w:left="2520" w:hanging="360"/>
      </w:pPr>
      <w:rPr>
        <w:rFonts w:ascii="Symbol" w:hAnsi="Symbol" w:hint="default"/>
      </w:rPr>
    </w:lvl>
    <w:lvl w:ilvl="4" w:tplc="56462468">
      <w:start w:val="1"/>
      <w:numFmt w:val="bullet"/>
      <w:lvlText w:val="o"/>
      <w:lvlJc w:val="left"/>
      <w:pPr>
        <w:ind w:left="3240" w:hanging="360"/>
      </w:pPr>
      <w:rPr>
        <w:rFonts w:ascii="Courier New" w:hAnsi="Courier New" w:hint="default"/>
      </w:rPr>
    </w:lvl>
    <w:lvl w:ilvl="5" w:tplc="08146292">
      <w:start w:val="1"/>
      <w:numFmt w:val="bullet"/>
      <w:lvlText w:val=""/>
      <w:lvlJc w:val="left"/>
      <w:pPr>
        <w:ind w:left="3960" w:hanging="360"/>
      </w:pPr>
      <w:rPr>
        <w:rFonts w:ascii="Wingdings" w:hAnsi="Wingdings" w:hint="default"/>
      </w:rPr>
    </w:lvl>
    <w:lvl w:ilvl="6" w:tplc="EF4A6AA4">
      <w:start w:val="1"/>
      <w:numFmt w:val="bullet"/>
      <w:lvlText w:val=""/>
      <w:lvlJc w:val="left"/>
      <w:pPr>
        <w:ind w:left="4680" w:hanging="360"/>
      </w:pPr>
      <w:rPr>
        <w:rFonts w:ascii="Symbol" w:hAnsi="Symbol" w:hint="default"/>
      </w:rPr>
    </w:lvl>
    <w:lvl w:ilvl="7" w:tplc="B65C6874">
      <w:start w:val="1"/>
      <w:numFmt w:val="bullet"/>
      <w:lvlText w:val="o"/>
      <w:lvlJc w:val="left"/>
      <w:pPr>
        <w:ind w:left="5400" w:hanging="360"/>
      </w:pPr>
      <w:rPr>
        <w:rFonts w:ascii="Courier New" w:hAnsi="Courier New" w:hint="default"/>
      </w:rPr>
    </w:lvl>
    <w:lvl w:ilvl="8" w:tplc="A9FA6316">
      <w:start w:val="1"/>
      <w:numFmt w:val="bullet"/>
      <w:lvlText w:val=""/>
      <w:lvlJc w:val="left"/>
      <w:pPr>
        <w:ind w:left="6120" w:hanging="360"/>
      </w:pPr>
      <w:rPr>
        <w:rFonts w:ascii="Wingdings" w:hAnsi="Wingdings" w:hint="default"/>
      </w:rPr>
    </w:lvl>
  </w:abstractNum>
  <w:abstractNum w:abstractNumId="43" w15:restartNumberingAfterBreak="0">
    <w:nsid w:val="15EC297A"/>
    <w:multiLevelType w:val="hybridMultilevel"/>
    <w:tmpl w:val="B0EA9C0E"/>
    <w:lvl w:ilvl="0" w:tplc="4D24C8A2">
      <w:start w:val="1"/>
      <w:numFmt w:val="bullet"/>
      <w:lvlText w:val=""/>
      <w:lvlJc w:val="left"/>
      <w:pPr>
        <w:ind w:left="360" w:hanging="360"/>
      </w:pPr>
      <w:rPr>
        <w:rFonts w:ascii="Symbol" w:hAnsi="Symbol" w:hint="default"/>
      </w:rPr>
    </w:lvl>
    <w:lvl w:ilvl="1" w:tplc="67769F4C">
      <w:start w:val="1"/>
      <w:numFmt w:val="bullet"/>
      <w:lvlText w:val="o"/>
      <w:lvlJc w:val="left"/>
      <w:pPr>
        <w:ind w:left="1080" w:hanging="360"/>
      </w:pPr>
      <w:rPr>
        <w:rFonts w:ascii="Courier New" w:hAnsi="Courier New" w:hint="default"/>
      </w:rPr>
    </w:lvl>
    <w:lvl w:ilvl="2" w:tplc="C0D4362E">
      <w:start w:val="1"/>
      <w:numFmt w:val="bullet"/>
      <w:lvlText w:val=""/>
      <w:lvlJc w:val="left"/>
      <w:pPr>
        <w:ind w:left="1800" w:hanging="360"/>
      </w:pPr>
      <w:rPr>
        <w:rFonts w:ascii="Wingdings" w:hAnsi="Wingdings" w:hint="default"/>
      </w:rPr>
    </w:lvl>
    <w:lvl w:ilvl="3" w:tplc="F9361230">
      <w:start w:val="1"/>
      <w:numFmt w:val="bullet"/>
      <w:lvlText w:val=""/>
      <w:lvlJc w:val="left"/>
      <w:pPr>
        <w:ind w:left="2520" w:hanging="360"/>
      </w:pPr>
      <w:rPr>
        <w:rFonts w:ascii="Symbol" w:hAnsi="Symbol" w:hint="default"/>
      </w:rPr>
    </w:lvl>
    <w:lvl w:ilvl="4" w:tplc="30801788">
      <w:start w:val="1"/>
      <w:numFmt w:val="bullet"/>
      <w:lvlText w:val="o"/>
      <w:lvlJc w:val="left"/>
      <w:pPr>
        <w:ind w:left="3240" w:hanging="360"/>
      </w:pPr>
      <w:rPr>
        <w:rFonts w:ascii="Courier New" w:hAnsi="Courier New" w:hint="default"/>
      </w:rPr>
    </w:lvl>
    <w:lvl w:ilvl="5" w:tplc="0A5EF5DC">
      <w:start w:val="1"/>
      <w:numFmt w:val="bullet"/>
      <w:lvlText w:val=""/>
      <w:lvlJc w:val="left"/>
      <w:pPr>
        <w:ind w:left="3960" w:hanging="360"/>
      </w:pPr>
      <w:rPr>
        <w:rFonts w:ascii="Wingdings" w:hAnsi="Wingdings" w:hint="default"/>
      </w:rPr>
    </w:lvl>
    <w:lvl w:ilvl="6" w:tplc="7BE21A9C">
      <w:start w:val="1"/>
      <w:numFmt w:val="bullet"/>
      <w:lvlText w:val=""/>
      <w:lvlJc w:val="left"/>
      <w:pPr>
        <w:ind w:left="4680" w:hanging="360"/>
      </w:pPr>
      <w:rPr>
        <w:rFonts w:ascii="Symbol" w:hAnsi="Symbol" w:hint="default"/>
      </w:rPr>
    </w:lvl>
    <w:lvl w:ilvl="7" w:tplc="4686F53C">
      <w:start w:val="1"/>
      <w:numFmt w:val="bullet"/>
      <w:lvlText w:val="o"/>
      <w:lvlJc w:val="left"/>
      <w:pPr>
        <w:ind w:left="5400" w:hanging="360"/>
      </w:pPr>
      <w:rPr>
        <w:rFonts w:ascii="Courier New" w:hAnsi="Courier New" w:hint="default"/>
      </w:rPr>
    </w:lvl>
    <w:lvl w:ilvl="8" w:tplc="B07AAE2E">
      <w:start w:val="1"/>
      <w:numFmt w:val="bullet"/>
      <w:lvlText w:val=""/>
      <w:lvlJc w:val="left"/>
      <w:pPr>
        <w:ind w:left="6120" w:hanging="360"/>
      </w:pPr>
      <w:rPr>
        <w:rFonts w:ascii="Wingdings" w:hAnsi="Wingdings" w:hint="default"/>
      </w:rPr>
    </w:lvl>
  </w:abstractNum>
  <w:abstractNum w:abstractNumId="44" w15:restartNumberingAfterBreak="0">
    <w:nsid w:val="16241760"/>
    <w:multiLevelType w:val="hybridMultilevel"/>
    <w:tmpl w:val="EF6E0154"/>
    <w:lvl w:ilvl="0" w:tplc="5B461434">
      <w:start w:val="1"/>
      <w:numFmt w:val="bullet"/>
      <w:lvlText w:val=""/>
      <w:lvlJc w:val="left"/>
      <w:pPr>
        <w:ind w:left="360" w:hanging="360"/>
      </w:pPr>
      <w:rPr>
        <w:rFonts w:ascii="Symbol" w:hAnsi="Symbol" w:hint="default"/>
      </w:rPr>
    </w:lvl>
    <w:lvl w:ilvl="1" w:tplc="4C9E96FC">
      <w:start w:val="1"/>
      <w:numFmt w:val="bullet"/>
      <w:lvlText w:val="o"/>
      <w:lvlJc w:val="left"/>
      <w:pPr>
        <w:ind w:left="1080" w:hanging="360"/>
      </w:pPr>
      <w:rPr>
        <w:rFonts w:ascii="Courier New" w:hAnsi="Courier New" w:hint="default"/>
      </w:rPr>
    </w:lvl>
    <w:lvl w:ilvl="2" w:tplc="DD56BC2A">
      <w:start w:val="1"/>
      <w:numFmt w:val="bullet"/>
      <w:lvlText w:val=""/>
      <w:lvlJc w:val="left"/>
      <w:pPr>
        <w:ind w:left="1800" w:hanging="360"/>
      </w:pPr>
      <w:rPr>
        <w:rFonts w:ascii="Wingdings" w:hAnsi="Wingdings" w:hint="default"/>
      </w:rPr>
    </w:lvl>
    <w:lvl w:ilvl="3" w:tplc="21BC9E6C">
      <w:start w:val="1"/>
      <w:numFmt w:val="bullet"/>
      <w:lvlText w:val=""/>
      <w:lvlJc w:val="left"/>
      <w:pPr>
        <w:ind w:left="2520" w:hanging="360"/>
      </w:pPr>
      <w:rPr>
        <w:rFonts w:ascii="Symbol" w:hAnsi="Symbol" w:hint="default"/>
      </w:rPr>
    </w:lvl>
    <w:lvl w:ilvl="4" w:tplc="3A3C9D44">
      <w:start w:val="1"/>
      <w:numFmt w:val="bullet"/>
      <w:lvlText w:val="o"/>
      <w:lvlJc w:val="left"/>
      <w:pPr>
        <w:ind w:left="3240" w:hanging="360"/>
      </w:pPr>
      <w:rPr>
        <w:rFonts w:ascii="Courier New" w:hAnsi="Courier New" w:hint="default"/>
      </w:rPr>
    </w:lvl>
    <w:lvl w:ilvl="5" w:tplc="B4607AC2">
      <w:start w:val="1"/>
      <w:numFmt w:val="bullet"/>
      <w:lvlText w:val=""/>
      <w:lvlJc w:val="left"/>
      <w:pPr>
        <w:ind w:left="3960" w:hanging="360"/>
      </w:pPr>
      <w:rPr>
        <w:rFonts w:ascii="Wingdings" w:hAnsi="Wingdings" w:hint="default"/>
      </w:rPr>
    </w:lvl>
    <w:lvl w:ilvl="6" w:tplc="F85A1F78">
      <w:start w:val="1"/>
      <w:numFmt w:val="bullet"/>
      <w:lvlText w:val=""/>
      <w:lvlJc w:val="left"/>
      <w:pPr>
        <w:ind w:left="4680" w:hanging="360"/>
      </w:pPr>
      <w:rPr>
        <w:rFonts w:ascii="Symbol" w:hAnsi="Symbol" w:hint="default"/>
      </w:rPr>
    </w:lvl>
    <w:lvl w:ilvl="7" w:tplc="B4DA7B90">
      <w:start w:val="1"/>
      <w:numFmt w:val="bullet"/>
      <w:lvlText w:val="o"/>
      <w:lvlJc w:val="left"/>
      <w:pPr>
        <w:ind w:left="5400" w:hanging="360"/>
      </w:pPr>
      <w:rPr>
        <w:rFonts w:ascii="Courier New" w:hAnsi="Courier New" w:hint="default"/>
      </w:rPr>
    </w:lvl>
    <w:lvl w:ilvl="8" w:tplc="A1305DB8">
      <w:start w:val="1"/>
      <w:numFmt w:val="bullet"/>
      <w:lvlText w:val=""/>
      <w:lvlJc w:val="left"/>
      <w:pPr>
        <w:ind w:left="6120" w:hanging="360"/>
      </w:pPr>
      <w:rPr>
        <w:rFonts w:ascii="Wingdings" w:hAnsi="Wingdings" w:hint="default"/>
      </w:rPr>
    </w:lvl>
  </w:abstractNum>
  <w:abstractNum w:abstractNumId="45" w15:restartNumberingAfterBreak="0">
    <w:nsid w:val="178C1636"/>
    <w:multiLevelType w:val="hybridMultilevel"/>
    <w:tmpl w:val="828A7B2E"/>
    <w:lvl w:ilvl="0" w:tplc="19BED91A">
      <w:start w:val="1"/>
      <w:numFmt w:val="bullet"/>
      <w:lvlText w:val=""/>
      <w:lvlJc w:val="left"/>
      <w:pPr>
        <w:ind w:left="720" w:hanging="360"/>
      </w:pPr>
      <w:rPr>
        <w:rFonts w:ascii="Symbol" w:hAnsi="Symbol" w:hint="default"/>
      </w:rPr>
    </w:lvl>
    <w:lvl w:ilvl="1" w:tplc="4F20DFE6">
      <w:start w:val="1"/>
      <w:numFmt w:val="bullet"/>
      <w:lvlText w:val="o"/>
      <w:lvlJc w:val="left"/>
      <w:pPr>
        <w:ind w:left="1440" w:hanging="360"/>
      </w:pPr>
      <w:rPr>
        <w:rFonts w:ascii="Courier New" w:hAnsi="Courier New" w:hint="default"/>
      </w:rPr>
    </w:lvl>
    <w:lvl w:ilvl="2" w:tplc="0FFC9C12">
      <w:start w:val="1"/>
      <w:numFmt w:val="bullet"/>
      <w:lvlText w:val=""/>
      <w:lvlJc w:val="left"/>
      <w:pPr>
        <w:ind w:left="2160" w:hanging="360"/>
      </w:pPr>
      <w:rPr>
        <w:rFonts w:ascii="Wingdings" w:hAnsi="Wingdings" w:hint="default"/>
      </w:rPr>
    </w:lvl>
    <w:lvl w:ilvl="3" w:tplc="0D9A3116">
      <w:start w:val="1"/>
      <w:numFmt w:val="bullet"/>
      <w:lvlText w:val=""/>
      <w:lvlJc w:val="left"/>
      <w:pPr>
        <w:ind w:left="2880" w:hanging="360"/>
      </w:pPr>
      <w:rPr>
        <w:rFonts w:ascii="Symbol" w:hAnsi="Symbol" w:hint="default"/>
      </w:rPr>
    </w:lvl>
    <w:lvl w:ilvl="4" w:tplc="A4C20E16">
      <w:start w:val="1"/>
      <w:numFmt w:val="bullet"/>
      <w:lvlText w:val="o"/>
      <w:lvlJc w:val="left"/>
      <w:pPr>
        <w:ind w:left="3600" w:hanging="360"/>
      </w:pPr>
      <w:rPr>
        <w:rFonts w:ascii="Courier New" w:hAnsi="Courier New" w:hint="default"/>
      </w:rPr>
    </w:lvl>
    <w:lvl w:ilvl="5" w:tplc="D82E08DE">
      <w:start w:val="1"/>
      <w:numFmt w:val="bullet"/>
      <w:lvlText w:val=""/>
      <w:lvlJc w:val="left"/>
      <w:pPr>
        <w:ind w:left="4320" w:hanging="360"/>
      </w:pPr>
      <w:rPr>
        <w:rFonts w:ascii="Wingdings" w:hAnsi="Wingdings" w:hint="default"/>
      </w:rPr>
    </w:lvl>
    <w:lvl w:ilvl="6" w:tplc="755AA174">
      <w:start w:val="1"/>
      <w:numFmt w:val="bullet"/>
      <w:lvlText w:val=""/>
      <w:lvlJc w:val="left"/>
      <w:pPr>
        <w:ind w:left="5040" w:hanging="360"/>
      </w:pPr>
      <w:rPr>
        <w:rFonts w:ascii="Symbol" w:hAnsi="Symbol" w:hint="default"/>
      </w:rPr>
    </w:lvl>
    <w:lvl w:ilvl="7" w:tplc="52B448E4">
      <w:start w:val="1"/>
      <w:numFmt w:val="bullet"/>
      <w:lvlText w:val="o"/>
      <w:lvlJc w:val="left"/>
      <w:pPr>
        <w:ind w:left="5760" w:hanging="360"/>
      </w:pPr>
      <w:rPr>
        <w:rFonts w:ascii="Courier New" w:hAnsi="Courier New" w:hint="default"/>
      </w:rPr>
    </w:lvl>
    <w:lvl w:ilvl="8" w:tplc="A9442966">
      <w:start w:val="1"/>
      <w:numFmt w:val="bullet"/>
      <w:lvlText w:val=""/>
      <w:lvlJc w:val="left"/>
      <w:pPr>
        <w:ind w:left="6480" w:hanging="360"/>
      </w:pPr>
      <w:rPr>
        <w:rFonts w:ascii="Wingdings" w:hAnsi="Wingdings" w:hint="default"/>
      </w:rPr>
    </w:lvl>
  </w:abstractNum>
  <w:abstractNum w:abstractNumId="46" w15:restartNumberingAfterBreak="0">
    <w:nsid w:val="179144CF"/>
    <w:multiLevelType w:val="hybridMultilevel"/>
    <w:tmpl w:val="FEAA5280"/>
    <w:lvl w:ilvl="0" w:tplc="56FEA8FE">
      <w:start w:val="1"/>
      <w:numFmt w:val="bullet"/>
      <w:lvlText w:val=""/>
      <w:lvlJc w:val="left"/>
      <w:pPr>
        <w:ind w:left="720" w:hanging="360"/>
      </w:pPr>
      <w:rPr>
        <w:rFonts w:ascii="Symbol" w:hAnsi="Symbol" w:hint="default"/>
      </w:rPr>
    </w:lvl>
    <w:lvl w:ilvl="1" w:tplc="92E62760">
      <w:start w:val="1"/>
      <w:numFmt w:val="bullet"/>
      <w:lvlText w:val="o"/>
      <w:lvlJc w:val="left"/>
      <w:pPr>
        <w:ind w:left="1440" w:hanging="360"/>
      </w:pPr>
      <w:rPr>
        <w:rFonts w:ascii="Courier New" w:hAnsi="Courier New" w:hint="default"/>
      </w:rPr>
    </w:lvl>
    <w:lvl w:ilvl="2" w:tplc="F56E310E">
      <w:start w:val="1"/>
      <w:numFmt w:val="bullet"/>
      <w:lvlText w:val=""/>
      <w:lvlJc w:val="left"/>
      <w:pPr>
        <w:ind w:left="2160" w:hanging="360"/>
      </w:pPr>
      <w:rPr>
        <w:rFonts w:ascii="Wingdings" w:hAnsi="Wingdings" w:hint="default"/>
      </w:rPr>
    </w:lvl>
    <w:lvl w:ilvl="3" w:tplc="2DB272DA">
      <w:start w:val="1"/>
      <w:numFmt w:val="bullet"/>
      <w:lvlText w:val=""/>
      <w:lvlJc w:val="left"/>
      <w:pPr>
        <w:ind w:left="2880" w:hanging="360"/>
      </w:pPr>
      <w:rPr>
        <w:rFonts w:ascii="Symbol" w:hAnsi="Symbol" w:hint="default"/>
      </w:rPr>
    </w:lvl>
    <w:lvl w:ilvl="4" w:tplc="91BA1BB2">
      <w:start w:val="1"/>
      <w:numFmt w:val="bullet"/>
      <w:lvlText w:val="o"/>
      <w:lvlJc w:val="left"/>
      <w:pPr>
        <w:ind w:left="3600" w:hanging="360"/>
      </w:pPr>
      <w:rPr>
        <w:rFonts w:ascii="Courier New" w:hAnsi="Courier New" w:hint="default"/>
      </w:rPr>
    </w:lvl>
    <w:lvl w:ilvl="5" w:tplc="FF6EA3A0">
      <w:start w:val="1"/>
      <w:numFmt w:val="bullet"/>
      <w:lvlText w:val=""/>
      <w:lvlJc w:val="left"/>
      <w:pPr>
        <w:ind w:left="4320" w:hanging="360"/>
      </w:pPr>
      <w:rPr>
        <w:rFonts w:ascii="Wingdings" w:hAnsi="Wingdings" w:hint="default"/>
      </w:rPr>
    </w:lvl>
    <w:lvl w:ilvl="6" w:tplc="9EEC6370">
      <w:start w:val="1"/>
      <w:numFmt w:val="bullet"/>
      <w:lvlText w:val=""/>
      <w:lvlJc w:val="left"/>
      <w:pPr>
        <w:ind w:left="5040" w:hanging="360"/>
      </w:pPr>
      <w:rPr>
        <w:rFonts w:ascii="Symbol" w:hAnsi="Symbol" w:hint="default"/>
      </w:rPr>
    </w:lvl>
    <w:lvl w:ilvl="7" w:tplc="4B740010">
      <w:start w:val="1"/>
      <w:numFmt w:val="bullet"/>
      <w:lvlText w:val="o"/>
      <w:lvlJc w:val="left"/>
      <w:pPr>
        <w:ind w:left="5760" w:hanging="360"/>
      </w:pPr>
      <w:rPr>
        <w:rFonts w:ascii="Courier New" w:hAnsi="Courier New" w:hint="default"/>
      </w:rPr>
    </w:lvl>
    <w:lvl w:ilvl="8" w:tplc="BB0C619C">
      <w:start w:val="1"/>
      <w:numFmt w:val="bullet"/>
      <w:lvlText w:val=""/>
      <w:lvlJc w:val="left"/>
      <w:pPr>
        <w:ind w:left="6480" w:hanging="360"/>
      </w:pPr>
      <w:rPr>
        <w:rFonts w:ascii="Wingdings" w:hAnsi="Wingdings" w:hint="default"/>
      </w:rPr>
    </w:lvl>
  </w:abstractNum>
  <w:abstractNum w:abstractNumId="47" w15:restartNumberingAfterBreak="0">
    <w:nsid w:val="184826A8"/>
    <w:multiLevelType w:val="hybridMultilevel"/>
    <w:tmpl w:val="5CA6DF92"/>
    <w:lvl w:ilvl="0" w:tplc="66182C3A">
      <w:start w:val="1"/>
      <w:numFmt w:val="bullet"/>
      <w:lvlText w:val=""/>
      <w:lvlJc w:val="left"/>
      <w:pPr>
        <w:ind w:left="360" w:hanging="360"/>
      </w:pPr>
      <w:rPr>
        <w:rFonts w:ascii="Symbol" w:hAnsi="Symbol" w:hint="default"/>
      </w:rPr>
    </w:lvl>
    <w:lvl w:ilvl="1" w:tplc="05BAEBF8">
      <w:start w:val="1"/>
      <w:numFmt w:val="bullet"/>
      <w:lvlText w:val="o"/>
      <w:lvlJc w:val="left"/>
      <w:pPr>
        <w:ind w:left="1080" w:hanging="360"/>
      </w:pPr>
      <w:rPr>
        <w:rFonts w:ascii="Courier New" w:hAnsi="Courier New" w:hint="default"/>
      </w:rPr>
    </w:lvl>
    <w:lvl w:ilvl="2" w:tplc="2244CD06">
      <w:start w:val="1"/>
      <w:numFmt w:val="bullet"/>
      <w:lvlText w:val=""/>
      <w:lvlJc w:val="left"/>
      <w:pPr>
        <w:ind w:left="1800" w:hanging="360"/>
      </w:pPr>
      <w:rPr>
        <w:rFonts w:ascii="Wingdings" w:hAnsi="Wingdings" w:hint="default"/>
      </w:rPr>
    </w:lvl>
    <w:lvl w:ilvl="3" w:tplc="18328FA4">
      <w:start w:val="1"/>
      <w:numFmt w:val="bullet"/>
      <w:lvlText w:val=""/>
      <w:lvlJc w:val="left"/>
      <w:pPr>
        <w:ind w:left="2520" w:hanging="360"/>
      </w:pPr>
      <w:rPr>
        <w:rFonts w:ascii="Symbol" w:hAnsi="Symbol" w:hint="default"/>
      </w:rPr>
    </w:lvl>
    <w:lvl w:ilvl="4" w:tplc="17DC9C94">
      <w:start w:val="1"/>
      <w:numFmt w:val="bullet"/>
      <w:lvlText w:val="o"/>
      <w:lvlJc w:val="left"/>
      <w:pPr>
        <w:ind w:left="3240" w:hanging="360"/>
      </w:pPr>
      <w:rPr>
        <w:rFonts w:ascii="Courier New" w:hAnsi="Courier New" w:hint="default"/>
      </w:rPr>
    </w:lvl>
    <w:lvl w:ilvl="5" w:tplc="4612A19A">
      <w:start w:val="1"/>
      <w:numFmt w:val="bullet"/>
      <w:lvlText w:val=""/>
      <w:lvlJc w:val="left"/>
      <w:pPr>
        <w:ind w:left="3960" w:hanging="360"/>
      </w:pPr>
      <w:rPr>
        <w:rFonts w:ascii="Wingdings" w:hAnsi="Wingdings" w:hint="default"/>
      </w:rPr>
    </w:lvl>
    <w:lvl w:ilvl="6" w:tplc="2E4EDEC8">
      <w:start w:val="1"/>
      <w:numFmt w:val="bullet"/>
      <w:lvlText w:val=""/>
      <w:lvlJc w:val="left"/>
      <w:pPr>
        <w:ind w:left="4680" w:hanging="360"/>
      </w:pPr>
      <w:rPr>
        <w:rFonts w:ascii="Symbol" w:hAnsi="Symbol" w:hint="default"/>
      </w:rPr>
    </w:lvl>
    <w:lvl w:ilvl="7" w:tplc="5C2EB9C4">
      <w:start w:val="1"/>
      <w:numFmt w:val="bullet"/>
      <w:lvlText w:val="o"/>
      <w:lvlJc w:val="left"/>
      <w:pPr>
        <w:ind w:left="5400" w:hanging="360"/>
      </w:pPr>
      <w:rPr>
        <w:rFonts w:ascii="Courier New" w:hAnsi="Courier New" w:hint="default"/>
      </w:rPr>
    </w:lvl>
    <w:lvl w:ilvl="8" w:tplc="12525A8A">
      <w:start w:val="1"/>
      <w:numFmt w:val="bullet"/>
      <w:lvlText w:val=""/>
      <w:lvlJc w:val="left"/>
      <w:pPr>
        <w:ind w:left="6120" w:hanging="360"/>
      </w:pPr>
      <w:rPr>
        <w:rFonts w:ascii="Wingdings" w:hAnsi="Wingdings" w:hint="default"/>
      </w:rPr>
    </w:lvl>
  </w:abstractNum>
  <w:abstractNum w:abstractNumId="48" w15:restartNumberingAfterBreak="0">
    <w:nsid w:val="184E2902"/>
    <w:multiLevelType w:val="hybridMultilevel"/>
    <w:tmpl w:val="C5D2C05A"/>
    <w:lvl w:ilvl="0" w:tplc="E3BE6E6A">
      <w:start w:val="1"/>
      <w:numFmt w:val="bullet"/>
      <w:lvlText w:val=""/>
      <w:lvlJc w:val="left"/>
      <w:pPr>
        <w:ind w:left="360" w:hanging="360"/>
      </w:pPr>
      <w:rPr>
        <w:rFonts w:ascii="Symbol" w:hAnsi="Symbol" w:hint="default"/>
      </w:rPr>
    </w:lvl>
    <w:lvl w:ilvl="1" w:tplc="703669BE">
      <w:start w:val="1"/>
      <w:numFmt w:val="bullet"/>
      <w:lvlText w:val="o"/>
      <w:lvlJc w:val="left"/>
      <w:pPr>
        <w:ind w:left="1080" w:hanging="360"/>
      </w:pPr>
      <w:rPr>
        <w:rFonts w:ascii="Courier New" w:hAnsi="Courier New" w:hint="default"/>
      </w:rPr>
    </w:lvl>
    <w:lvl w:ilvl="2" w:tplc="1348326E">
      <w:start w:val="1"/>
      <w:numFmt w:val="bullet"/>
      <w:lvlText w:val=""/>
      <w:lvlJc w:val="left"/>
      <w:pPr>
        <w:ind w:left="1800" w:hanging="360"/>
      </w:pPr>
      <w:rPr>
        <w:rFonts w:ascii="Wingdings" w:hAnsi="Wingdings" w:hint="default"/>
      </w:rPr>
    </w:lvl>
    <w:lvl w:ilvl="3" w:tplc="ED5EDDCE">
      <w:start w:val="1"/>
      <w:numFmt w:val="bullet"/>
      <w:lvlText w:val=""/>
      <w:lvlJc w:val="left"/>
      <w:pPr>
        <w:ind w:left="2520" w:hanging="360"/>
      </w:pPr>
      <w:rPr>
        <w:rFonts w:ascii="Symbol" w:hAnsi="Symbol" w:hint="default"/>
      </w:rPr>
    </w:lvl>
    <w:lvl w:ilvl="4" w:tplc="E9A61C34">
      <w:start w:val="1"/>
      <w:numFmt w:val="bullet"/>
      <w:lvlText w:val="o"/>
      <w:lvlJc w:val="left"/>
      <w:pPr>
        <w:ind w:left="3240" w:hanging="360"/>
      </w:pPr>
      <w:rPr>
        <w:rFonts w:ascii="Courier New" w:hAnsi="Courier New" w:hint="default"/>
      </w:rPr>
    </w:lvl>
    <w:lvl w:ilvl="5" w:tplc="76BED006">
      <w:start w:val="1"/>
      <w:numFmt w:val="bullet"/>
      <w:lvlText w:val=""/>
      <w:lvlJc w:val="left"/>
      <w:pPr>
        <w:ind w:left="3960" w:hanging="360"/>
      </w:pPr>
      <w:rPr>
        <w:rFonts w:ascii="Wingdings" w:hAnsi="Wingdings" w:hint="default"/>
      </w:rPr>
    </w:lvl>
    <w:lvl w:ilvl="6" w:tplc="0944F48A">
      <w:start w:val="1"/>
      <w:numFmt w:val="bullet"/>
      <w:lvlText w:val=""/>
      <w:lvlJc w:val="left"/>
      <w:pPr>
        <w:ind w:left="4680" w:hanging="360"/>
      </w:pPr>
      <w:rPr>
        <w:rFonts w:ascii="Symbol" w:hAnsi="Symbol" w:hint="default"/>
      </w:rPr>
    </w:lvl>
    <w:lvl w:ilvl="7" w:tplc="F5F6616A">
      <w:start w:val="1"/>
      <w:numFmt w:val="bullet"/>
      <w:lvlText w:val="o"/>
      <w:lvlJc w:val="left"/>
      <w:pPr>
        <w:ind w:left="5400" w:hanging="360"/>
      </w:pPr>
      <w:rPr>
        <w:rFonts w:ascii="Courier New" w:hAnsi="Courier New" w:hint="default"/>
      </w:rPr>
    </w:lvl>
    <w:lvl w:ilvl="8" w:tplc="B7A4BDE2">
      <w:start w:val="1"/>
      <w:numFmt w:val="bullet"/>
      <w:lvlText w:val=""/>
      <w:lvlJc w:val="left"/>
      <w:pPr>
        <w:ind w:left="6120" w:hanging="360"/>
      </w:pPr>
      <w:rPr>
        <w:rFonts w:ascii="Wingdings" w:hAnsi="Wingdings" w:hint="default"/>
      </w:rPr>
    </w:lvl>
  </w:abstractNum>
  <w:abstractNum w:abstractNumId="49" w15:restartNumberingAfterBreak="0">
    <w:nsid w:val="18774823"/>
    <w:multiLevelType w:val="hybridMultilevel"/>
    <w:tmpl w:val="6FD4A902"/>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50" w15:restartNumberingAfterBreak="0">
    <w:nsid w:val="193251CC"/>
    <w:multiLevelType w:val="hybridMultilevel"/>
    <w:tmpl w:val="A9166546"/>
    <w:lvl w:ilvl="0" w:tplc="850213A6">
      <w:start w:val="1"/>
      <w:numFmt w:val="bullet"/>
      <w:lvlText w:val=""/>
      <w:lvlJc w:val="left"/>
      <w:pPr>
        <w:ind w:left="360" w:hanging="360"/>
      </w:pPr>
      <w:rPr>
        <w:rFonts w:ascii="Symbol" w:hAnsi="Symbol" w:hint="default"/>
      </w:rPr>
    </w:lvl>
    <w:lvl w:ilvl="1" w:tplc="17766F9A">
      <w:start w:val="1"/>
      <w:numFmt w:val="bullet"/>
      <w:lvlText w:val="o"/>
      <w:lvlJc w:val="left"/>
      <w:pPr>
        <w:ind w:left="1080" w:hanging="360"/>
      </w:pPr>
      <w:rPr>
        <w:rFonts w:ascii="Courier New" w:hAnsi="Courier New" w:hint="default"/>
      </w:rPr>
    </w:lvl>
    <w:lvl w:ilvl="2" w:tplc="FAC855F8">
      <w:start w:val="1"/>
      <w:numFmt w:val="bullet"/>
      <w:lvlText w:val=""/>
      <w:lvlJc w:val="left"/>
      <w:pPr>
        <w:ind w:left="1800" w:hanging="360"/>
      </w:pPr>
      <w:rPr>
        <w:rFonts w:ascii="Wingdings" w:hAnsi="Wingdings" w:hint="default"/>
      </w:rPr>
    </w:lvl>
    <w:lvl w:ilvl="3" w:tplc="80CCBB64">
      <w:start w:val="1"/>
      <w:numFmt w:val="bullet"/>
      <w:lvlText w:val=""/>
      <w:lvlJc w:val="left"/>
      <w:pPr>
        <w:ind w:left="2520" w:hanging="360"/>
      </w:pPr>
      <w:rPr>
        <w:rFonts w:ascii="Symbol" w:hAnsi="Symbol" w:hint="default"/>
      </w:rPr>
    </w:lvl>
    <w:lvl w:ilvl="4" w:tplc="69D8E0AE">
      <w:start w:val="1"/>
      <w:numFmt w:val="bullet"/>
      <w:lvlText w:val="o"/>
      <w:lvlJc w:val="left"/>
      <w:pPr>
        <w:ind w:left="3240" w:hanging="360"/>
      </w:pPr>
      <w:rPr>
        <w:rFonts w:ascii="Courier New" w:hAnsi="Courier New" w:hint="default"/>
      </w:rPr>
    </w:lvl>
    <w:lvl w:ilvl="5" w:tplc="1B0A9F58">
      <w:start w:val="1"/>
      <w:numFmt w:val="bullet"/>
      <w:lvlText w:val=""/>
      <w:lvlJc w:val="left"/>
      <w:pPr>
        <w:ind w:left="3960" w:hanging="360"/>
      </w:pPr>
      <w:rPr>
        <w:rFonts w:ascii="Wingdings" w:hAnsi="Wingdings" w:hint="default"/>
      </w:rPr>
    </w:lvl>
    <w:lvl w:ilvl="6" w:tplc="985C6708">
      <w:start w:val="1"/>
      <w:numFmt w:val="bullet"/>
      <w:lvlText w:val=""/>
      <w:lvlJc w:val="left"/>
      <w:pPr>
        <w:ind w:left="4680" w:hanging="360"/>
      </w:pPr>
      <w:rPr>
        <w:rFonts w:ascii="Symbol" w:hAnsi="Symbol" w:hint="default"/>
      </w:rPr>
    </w:lvl>
    <w:lvl w:ilvl="7" w:tplc="03401F9E">
      <w:start w:val="1"/>
      <w:numFmt w:val="bullet"/>
      <w:lvlText w:val="o"/>
      <w:lvlJc w:val="left"/>
      <w:pPr>
        <w:ind w:left="5400" w:hanging="360"/>
      </w:pPr>
      <w:rPr>
        <w:rFonts w:ascii="Courier New" w:hAnsi="Courier New" w:hint="default"/>
      </w:rPr>
    </w:lvl>
    <w:lvl w:ilvl="8" w:tplc="64B6FB64">
      <w:start w:val="1"/>
      <w:numFmt w:val="bullet"/>
      <w:lvlText w:val=""/>
      <w:lvlJc w:val="left"/>
      <w:pPr>
        <w:ind w:left="6120" w:hanging="360"/>
      </w:pPr>
      <w:rPr>
        <w:rFonts w:ascii="Wingdings" w:hAnsi="Wingdings" w:hint="default"/>
      </w:rPr>
    </w:lvl>
  </w:abstractNum>
  <w:abstractNum w:abstractNumId="51" w15:restartNumberingAfterBreak="0">
    <w:nsid w:val="1ABA7B07"/>
    <w:multiLevelType w:val="hybridMultilevel"/>
    <w:tmpl w:val="120CD908"/>
    <w:lvl w:ilvl="0" w:tplc="040B0001">
      <w:start w:val="1"/>
      <w:numFmt w:val="bullet"/>
      <w:lvlText w:val=""/>
      <w:lvlJc w:val="left"/>
      <w:pPr>
        <w:ind w:left="2968" w:hanging="360"/>
      </w:pPr>
      <w:rPr>
        <w:rFonts w:ascii="Symbol" w:hAnsi="Symbol" w:hint="default"/>
      </w:rPr>
    </w:lvl>
    <w:lvl w:ilvl="1" w:tplc="040B0003" w:tentative="1">
      <w:start w:val="1"/>
      <w:numFmt w:val="bullet"/>
      <w:lvlText w:val="o"/>
      <w:lvlJc w:val="left"/>
      <w:pPr>
        <w:ind w:left="3688" w:hanging="360"/>
      </w:pPr>
      <w:rPr>
        <w:rFonts w:ascii="Courier New" w:hAnsi="Courier New" w:cs="Courier New" w:hint="default"/>
      </w:rPr>
    </w:lvl>
    <w:lvl w:ilvl="2" w:tplc="040B0005" w:tentative="1">
      <w:start w:val="1"/>
      <w:numFmt w:val="bullet"/>
      <w:lvlText w:val=""/>
      <w:lvlJc w:val="left"/>
      <w:pPr>
        <w:ind w:left="4408" w:hanging="360"/>
      </w:pPr>
      <w:rPr>
        <w:rFonts w:ascii="Wingdings" w:hAnsi="Wingdings" w:hint="default"/>
      </w:rPr>
    </w:lvl>
    <w:lvl w:ilvl="3" w:tplc="040B0001" w:tentative="1">
      <w:start w:val="1"/>
      <w:numFmt w:val="bullet"/>
      <w:lvlText w:val=""/>
      <w:lvlJc w:val="left"/>
      <w:pPr>
        <w:ind w:left="5128" w:hanging="360"/>
      </w:pPr>
      <w:rPr>
        <w:rFonts w:ascii="Symbol" w:hAnsi="Symbol" w:hint="default"/>
      </w:rPr>
    </w:lvl>
    <w:lvl w:ilvl="4" w:tplc="040B0003" w:tentative="1">
      <w:start w:val="1"/>
      <w:numFmt w:val="bullet"/>
      <w:lvlText w:val="o"/>
      <w:lvlJc w:val="left"/>
      <w:pPr>
        <w:ind w:left="5848" w:hanging="360"/>
      </w:pPr>
      <w:rPr>
        <w:rFonts w:ascii="Courier New" w:hAnsi="Courier New" w:cs="Courier New" w:hint="default"/>
      </w:rPr>
    </w:lvl>
    <w:lvl w:ilvl="5" w:tplc="040B0005" w:tentative="1">
      <w:start w:val="1"/>
      <w:numFmt w:val="bullet"/>
      <w:lvlText w:val=""/>
      <w:lvlJc w:val="left"/>
      <w:pPr>
        <w:ind w:left="6568" w:hanging="360"/>
      </w:pPr>
      <w:rPr>
        <w:rFonts w:ascii="Wingdings" w:hAnsi="Wingdings" w:hint="default"/>
      </w:rPr>
    </w:lvl>
    <w:lvl w:ilvl="6" w:tplc="040B0001" w:tentative="1">
      <w:start w:val="1"/>
      <w:numFmt w:val="bullet"/>
      <w:lvlText w:val=""/>
      <w:lvlJc w:val="left"/>
      <w:pPr>
        <w:ind w:left="7288" w:hanging="360"/>
      </w:pPr>
      <w:rPr>
        <w:rFonts w:ascii="Symbol" w:hAnsi="Symbol" w:hint="default"/>
      </w:rPr>
    </w:lvl>
    <w:lvl w:ilvl="7" w:tplc="040B0003" w:tentative="1">
      <w:start w:val="1"/>
      <w:numFmt w:val="bullet"/>
      <w:lvlText w:val="o"/>
      <w:lvlJc w:val="left"/>
      <w:pPr>
        <w:ind w:left="8008" w:hanging="360"/>
      </w:pPr>
      <w:rPr>
        <w:rFonts w:ascii="Courier New" w:hAnsi="Courier New" w:cs="Courier New" w:hint="default"/>
      </w:rPr>
    </w:lvl>
    <w:lvl w:ilvl="8" w:tplc="040B0005" w:tentative="1">
      <w:start w:val="1"/>
      <w:numFmt w:val="bullet"/>
      <w:lvlText w:val=""/>
      <w:lvlJc w:val="left"/>
      <w:pPr>
        <w:ind w:left="8728" w:hanging="360"/>
      </w:pPr>
      <w:rPr>
        <w:rFonts w:ascii="Wingdings" w:hAnsi="Wingdings" w:hint="default"/>
      </w:rPr>
    </w:lvl>
  </w:abstractNum>
  <w:abstractNum w:abstractNumId="52" w15:restartNumberingAfterBreak="0">
    <w:nsid w:val="1B176F6D"/>
    <w:multiLevelType w:val="hybridMultilevel"/>
    <w:tmpl w:val="DAF44DE0"/>
    <w:lvl w:ilvl="0" w:tplc="EFA406A2">
      <w:start w:val="1"/>
      <w:numFmt w:val="bullet"/>
      <w:lvlText w:val=""/>
      <w:lvlJc w:val="left"/>
      <w:pPr>
        <w:ind w:left="360" w:hanging="360"/>
      </w:pPr>
      <w:rPr>
        <w:rFonts w:ascii="Symbol" w:hAnsi="Symbol" w:hint="default"/>
      </w:rPr>
    </w:lvl>
    <w:lvl w:ilvl="1" w:tplc="EFA89598">
      <w:start w:val="1"/>
      <w:numFmt w:val="bullet"/>
      <w:lvlText w:val="o"/>
      <w:lvlJc w:val="left"/>
      <w:pPr>
        <w:ind w:left="1080" w:hanging="360"/>
      </w:pPr>
      <w:rPr>
        <w:rFonts w:ascii="Courier New" w:hAnsi="Courier New" w:hint="default"/>
      </w:rPr>
    </w:lvl>
    <w:lvl w:ilvl="2" w:tplc="6FD6C59C">
      <w:start w:val="1"/>
      <w:numFmt w:val="bullet"/>
      <w:lvlText w:val=""/>
      <w:lvlJc w:val="left"/>
      <w:pPr>
        <w:ind w:left="1800" w:hanging="360"/>
      </w:pPr>
      <w:rPr>
        <w:rFonts w:ascii="Wingdings" w:hAnsi="Wingdings" w:hint="default"/>
      </w:rPr>
    </w:lvl>
    <w:lvl w:ilvl="3" w:tplc="6A2EE184">
      <w:start w:val="1"/>
      <w:numFmt w:val="bullet"/>
      <w:lvlText w:val=""/>
      <w:lvlJc w:val="left"/>
      <w:pPr>
        <w:ind w:left="2520" w:hanging="360"/>
      </w:pPr>
      <w:rPr>
        <w:rFonts w:ascii="Symbol" w:hAnsi="Symbol" w:hint="default"/>
      </w:rPr>
    </w:lvl>
    <w:lvl w:ilvl="4" w:tplc="0FFCB390">
      <w:start w:val="1"/>
      <w:numFmt w:val="bullet"/>
      <w:lvlText w:val="o"/>
      <w:lvlJc w:val="left"/>
      <w:pPr>
        <w:ind w:left="3240" w:hanging="360"/>
      </w:pPr>
      <w:rPr>
        <w:rFonts w:ascii="Courier New" w:hAnsi="Courier New" w:hint="default"/>
      </w:rPr>
    </w:lvl>
    <w:lvl w:ilvl="5" w:tplc="42669C92">
      <w:start w:val="1"/>
      <w:numFmt w:val="bullet"/>
      <w:lvlText w:val=""/>
      <w:lvlJc w:val="left"/>
      <w:pPr>
        <w:ind w:left="3960" w:hanging="360"/>
      </w:pPr>
      <w:rPr>
        <w:rFonts w:ascii="Wingdings" w:hAnsi="Wingdings" w:hint="default"/>
      </w:rPr>
    </w:lvl>
    <w:lvl w:ilvl="6" w:tplc="2A788EAC">
      <w:start w:val="1"/>
      <w:numFmt w:val="bullet"/>
      <w:lvlText w:val=""/>
      <w:lvlJc w:val="left"/>
      <w:pPr>
        <w:ind w:left="4680" w:hanging="360"/>
      </w:pPr>
      <w:rPr>
        <w:rFonts w:ascii="Symbol" w:hAnsi="Symbol" w:hint="default"/>
      </w:rPr>
    </w:lvl>
    <w:lvl w:ilvl="7" w:tplc="C1E88594">
      <w:start w:val="1"/>
      <w:numFmt w:val="bullet"/>
      <w:lvlText w:val="o"/>
      <w:lvlJc w:val="left"/>
      <w:pPr>
        <w:ind w:left="5400" w:hanging="360"/>
      </w:pPr>
      <w:rPr>
        <w:rFonts w:ascii="Courier New" w:hAnsi="Courier New" w:hint="default"/>
      </w:rPr>
    </w:lvl>
    <w:lvl w:ilvl="8" w:tplc="0D7E1A28">
      <w:start w:val="1"/>
      <w:numFmt w:val="bullet"/>
      <w:lvlText w:val=""/>
      <w:lvlJc w:val="left"/>
      <w:pPr>
        <w:ind w:left="6120" w:hanging="360"/>
      </w:pPr>
      <w:rPr>
        <w:rFonts w:ascii="Wingdings" w:hAnsi="Wingdings" w:hint="default"/>
      </w:rPr>
    </w:lvl>
  </w:abstractNum>
  <w:abstractNum w:abstractNumId="53" w15:restartNumberingAfterBreak="0">
    <w:nsid w:val="1BA42109"/>
    <w:multiLevelType w:val="hybridMultilevel"/>
    <w:tmpl w:val="14160F4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4" w15:restartNumberingAfterBreak="0">
    <w:nsid w:val="1D3945BD"/>
    <w:multiLevelType w:val="hybridMultilevel"/>
    <w:tmpl w:val="5AD61528"/>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55" w15:restartNumberingAfterBreak="0">
    <w:nsid w:val="1E0D1D0D"/>
    <w:multiLevelType w:val="hybridMultilevel"/>
    <w:tmpl w:val="774E76AC"/>
    <w:lvl w:ilvl="0" w:tplc="235CF904">
      <w:start w:val="1"/>
      <w:numFmt w:val="decimal"/>
      <w:lvlText w:val="%1."/>
      <w:lvlJc w:val="left"/>
      <w:pPr>
        <w:ind w:left="360" w:hanging="360"/>
      </w:pPr>
    </w:lvl>
    <w:lvl w:ilvl="1" w:tplc="BEF672B2">
      <w:start w:val="1"/>
      <w:numFmt w:val="lowerLetter"/>
      <w:lvlText w:val="%2."/>
      <w:lvlJc w:val="left"/>
      <w:pPr>
        <w:ind w:left="1080" w:hanging="360"/>
      </w:pPr>
    </w:lvl>
    <w:lvl w:ilvl="2" w:tplc="79B80B5C">
      <w:start w:val="1"/>
      <w:numFmt w:val="lowerRoman"/>
      <w:lvlText w:val="%3."/>
      <w:lvlJc w:val="right"/>
      <w:pPr>
        <w:ind w:left="1800" w:hanging="180"/>
      </w:pPr>
    </w:lvl>
    <w:lvl w:ilvl="3" w:tplc="07AEE8F6">
      <w:start w:val="1"/>
      <w:numFmt w:val="decimal"/>
      <w:lvlText w:val="%4."/>
      <w:lvlJc w:val="left"/>
      <w:pPr>
        <w:ind w:left="2520" w:hanging="360"/>
      </w:pPr>
    </w:lvl>
    <w:lvl w:ilvl="4" w:tplc="DA906B82">
      <w:start w:val="1"/>
      <w:numFmt w:val="lowerLetter"/>
      <w:lvlText w:val="%5."/>
      <w:lvlJc w:val="left"/>
      <w:pPr>
        <w:ind w:left="3240" w:hanging="360"/>
      </w:pPr>
    </w:lvl>
    <w:lvl w:ilvl="5" w:tplc="C9AA34F6">
      <w:start w:val="1"/>
      <w:numFmt w:val="lowerRoman"/>
      <w:lvlText w:val="%6."/>
      <w:lvlJc w:val="right"/>
      <w:pPr>
        <w:ind w:left="3960" w:hanging="180"/>
      </w:pPr>
    </w:lvl>
    <w:lvl w:ilvl="6" w:tplc="4FCEF662">
      <w:start w:val="1"/>
      <w:numFmt w:val="decimal"/>
      <w:lvlText w:val="%7."/>
      <w:lvlJc w:val="left"/>
      <w:pPr>
        <w:ind w:left="4680" w:hanging="360"/>
      </w:pPr>
    </w:lvl>
    <w:lvl w:ilvl="7" w:tplc="8F9242D4">
      <w:start w:val="1"/>
      <w:numFmt w:val="lowerLetter"/>
      <w:lvlText w:val="%8."/>
      <w:lvlJc w:val="left"/>
      <w:pPr>
        <w:ind w:left="5400" w:hanging="360"/>
      </w:pPr>
    </w:lvl>
    <w:lvl w:ilvl="8" w:tplc="50F8CE22">
      <w:start w:val="1"/>
      <w:numFmt w:val="lowerRoman"/>
      <w:lvlText w:val="%9."/>
      <w:lvlJc w:val="right"/>
      <w:pPr>
        <w:ind w:left="6120" w:hanging="180"/>
      </w:pPr>
    </w:lvl>
  </w:abstractNum>
  <w:abstractNum w:abstractNumId="56" w15:restartNumberingAfterBreak="0">
    <w:nsid w:val="1F45537D"/>
    <w:multiLevelType w:val="hybridMultilevel"/>
    <w:tmpl w:val="5B740D18"/>
    <w:lvl w:ilvl="0" w:tplc="D840A570">
      <w:start w:val="1"/>
      <w:numFmt w:val="bullet"/>
      <w:lvlText w:val=""/>
      <w:lvlJc w:val="left"/>
      <w:pPr>
        <w:ind w:left="360" w:hanging="360"/>
      </w:pPr>
      <w:rPr>
        <w:rFonts w:ascii="Symbol" w:hAnsi="Symbol" w:hint="default"/>
      </w:rPr>
    </w:lvl>
    <w:lvl w:ilvl="1" w:tplc="4C327800">
      <w:start w:val="1"/>
      <w:numFmt w:val="bullet"/>
      <w:lvlText w:val="o"/>
      <w:lvlJc w:val="left"/>
      <w:pPr>
        <w:ind w:left="1080" w:hanging="360"/>
      </w:pPr>
      <w:rPr>
        <w:rFonts w:ascii="Courier New" w:hAnsi="Courier New" w:hint="default"/>
      </w:rPr>
    </w:lvl>
    <w:lvl w:ilvl="2" w:tplc="260CEB18">
      <w:start w:val="1"/>
      <w:numFmt w:val="bullet"/>
      <w:lvlText w:val=""/>
      <w:lvlJc w:val="left"/>
      <w:pPr>
        <w:ind w:left="1800" w:hanging="360"/>
      </w:pPr>
      <w:rPr>
        <w:rFonts w:ascii="Wingdings" w:hAnsi="Wingdings" w:hint="default"/>
      </w:rPr>
    </w:lvl>
    <w:lvl w:ilvl="3" w:tplc="B2DE9DB6">
      <w:start w:val="1"/>
      <w:numFmt w:val="bullet"/>
      <w:lvlText w:val=""/>
      <w:lvlJc w:val="left"/>
      <w:pPr>
        <w:ind w:left="2520" w:hanging="360"/>
      </w:pPr>
      <w:rPr>
        <w:rFonts w:ascii="Symbol" w:hAnsi="Symbol" w:hint="default"/>
      </w:rPr>
    </w:lvl>
    <w:lvl w:ilvl="4" w:tplc="E0A49A80">
      <w:start w:val="1"/>
      <w:numFmt w:val="bullet"/>
      <w:lvlText w:val="o"/>
      <w:lvlJc w:val="left"/>
      <w:pPr>
        <w:ind w:left="3240" w:hanging="360"/>
      </w:pPr>
      <w:rPr>
        <w:rFonts w:ascii="Courier New" w:hAnsi="Courier New" w:hint="default"/>
      </w:rPr>
    </w:lvl>
    <w:lvl w:ilvl="5" w:tplc="D18C6A9A">
      <w:start w:val="1"/>
      <w:numFmt w:val="bullet"/>
      <w:lvlText w:val=""/>
      <w:lvlJc w:val="left"/>
      <w:pPr>
        <w:ind w:left="3960" w:hanging="360"/>
      </w:pPr>
      <w:rPr>
        <w:rFonts w:ascii="Wingdings" w:hAnsi="Wingdings" w:hint="default"/>
      </w:rPr>
    </w:lvl>
    <w:lvl w:ilvl="6" w:tplc="FDF0A452">
      <w:start w:val="1"/>
      <w:numFmt w:val="bullet"/>
      <w:lvlText w:val=""/>
      <w:lvlJc w:val="left"/>
      <w:pPr>
        <w:ind w:left="4680" w:hanging="360"/>
      </w:pPr>
      <w:rPr>
        <w:rFonts w:ascii="Symbol" w:hAnsi="Symbol" w:hint="default"/>
      </w:rPr>
    </w:lvl>
    <w:lvl w:ilvl="7" w:tplc="4A7CF35E">
      <w:start w:val="1"/>
      <w:numFmt w:val="bullet"/>
      <w:lvlText w:val="o"/>
      <w:lvlJc w:val="left"/>
      <w:pPr>
        <w:ind w:left="5400" w:hanging="360"/>
      </w:pPr>
      <w:rPr>
        <w:rFonts w:ascii="Courier New" w:hAnsi="Courier New" w:hint="default"/>
      </w:rPr>
    </w:lvl>
    <w:lvl w:ilvl="8" w:tplc="1BA4DF8A">
      <w:start w:val="1"/>
      <w:numFmt w:val="bullet"/>
      <w:lvlText w:val=""/>
      <w:lvlJc w:val="left"/>
      <w:pPr>
        <w:ind w:left="6120" w:hanging="360"/>
      </w:pPr>
      <w:rPr>
        <w:rFonts w:ascii="Wingdings" w:hAnsi="Wingdings" w:hint="default"/>
      </w:rPr>
    </w:lvl>
  </w:abstractNum>
  <w:abstractNum w:abstractNumId="57" w15:restartNumberingAfterBreak="0">
    <w:nsid w:val="200A5FC1"/>
    <w:multiLevelType w:val="hybridMultilevel"/>
    <w:tmpl w:val="57A6DFF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8" w15:restartNumberingAfterBreak="0">
    <w:nsid w:val="202B449C"/>
    <w:multiLevelType w:val="hybridMultilevel"/>
    <w:tmpl w:val="AFA6EF2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9" w15:restartNumberingAfterBreak="0">
    <w:nsid w:val="205A5430"/>
    <w:multiLevelType w:val="hybridMultilevel"/>
    <w:tmpl w:val="E0A4ACC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60" w15:restartNumberingAfterBreak="0">
    <w:nsid w:val="20C675AE"/>
    <w:multiLevelType w:val="hybridMultilevel"/>
    <w:tmpl w:val="BD5C2020"/>
    <w:lvl w:ilvl="0" w:tplc="AB30FAA0">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1" w15:restartNumberingAfterBreak="0">
    <w:nsid w:val="21782763"/>
    <w:multiLevelType w:val="hybridMultilevel"/>
    <w:tmpl w:val="899A3CE2"/>
    <w:lvl w:ilvl="0" w:tplc="33CA546A">
      <w:start w:val="1"/>
      <w:numFmt w:val="bullet"/>
      <w:lvlText w:val=""/>
      <w:lvlJc w:val="left"/>
      <w:pPr>
        <w:ind w:left="360" w:hanging="360"/>
      </w:pPr>
      <w:rPr>
        <w:rFonts w:ascii="Symbol" w:hAnsi="Symbol" w:hint="default"/>
      </w:rPr>
    </w:lvl>
    <w:lvl w:ilvl="1" w:tplc="D3E80968">
      <w:start w:val="1"/>
      <w:numFmt w:val="bullet"/>
      <w:lvlText w:val="o"/>
      <w:lvlJc w:val="left"/>
      <w:pPr>
        <w:ind w:left="1080" w:hanging="360"/>
      </w:pPr>
      <w:rPr>
        <w:rFonts w:ascii="Courier New" w:hAnsi="Courier New" w:hint="default"/>
      </w:rPr>
    </w:lvl>
    <w:lvl w:ilvl="2" w:tplc="4E7A159A">
      <w:start w:val="1"/>
      <w:numFmt w:val="bullet"/>
      <w:lvlText w:val=""/>
      <w:lvlJc w:val="left"/>
      <w:pPr>
        <w:ind w:left="1800" w:hanging="360"/>
      </w:pPr>
      <w:rPr>
        <w:rFonts w:ascii="Wingdings" w:hAnsi="Wingdings" w:hint="default"/>
      </w:rPr>
    </w:lvl>
    <w:lvl w:ilvl="3" w:tplc="001C748E">
      <w:start w:val="1"/>
      <w:numFmt w:val="bullet"/>
      <w:lvlText w:val=""/>
      <w:lvlJc w:val="left"/>
      <w:pPr>
        <w:ind w:left="2520" w:hanging="360"/>
      </w:pPr>
      <w:rPr>
        <w:rFonts w:ascii="Symbol" w:hAnsi="Symbol" w:hint="default"/>
      </w:rPr>
    </w:lvl>
    <w:lvl w:ilvl="4" w:tplc="D5B62466">
      <w:start w:val="1"/>
      <w:numFmt w:val="bullet"/>
      <w:lvlText w:val="o"/>
      <w:lvlJc w:val="left"/>
      <w:pPr>
        <w:ind w:left="3240" w:hanging="360"/>
      </w:pPr>
      <w:rPr>
        <w:rFonts w:ascii="Courier New" w:hAnsi="Courier New" w:hint="default"/>
      </w:rPr>
    </w:lvl>
    <w:lvl w:ilvl="5" w:tplc="E2B6E53E">
      <w:start w:val="1"/>
      <w:numFmt w:val="bullet"/>
      <w:lvlText w:val=""/>
      <w:lvlJc w:val="left"/>
      <w:pPr>
        <w:ind w:left="3960" w:hanging="360"/>
      </w:pPr>
      <w:rPr>
        <w:rFonts w:ascii="Wingdings" w:hAnsi="Wingdings" w:hint="default"/>
      </w:rPr>
    </w:lvl>
    <w:lvl w:ilvl="6" w:tplc="136C8D2C">
      <w:start w:val="1"/>
      <w:numFmt w:val="bullet"/>
      <w:lvlText w:val=""/>
      <w:lvlJc w:val="left"/>
      <w:pPr>
        <w:ind w:left="4680" w:hanging="360"/>
      </w:pPr>
      <w:rPr>
        <w:rFonts w:ascii="Symbol" w:hAnsi="Symbol" w:hint="default"/>
      </w:rPr>
    </w:lvl>
    <w:lvl w:ilvl="7" w:tplc="5EF0A7C8">
      <w:start w:val="1"/>
      <w:numFmt w:val="bullet"/>
      <w:lvlText w:val="o"/>
      <w:lvlJc w:val="left"/>
      <w:pPr>
        <w:ind w:left="5400" w:hanging="360"/>
      </w:pPr>
      <w:rPr>
        <w:rFonts w:ascii="Courier New" w:hAnsi="Courier New" w:hint="default"/>
      </w:rPr>
    </w:lvl>
    <w:lvl w:ilvl="8" w:tplc="27FE94EE">
      <w:start w:val="1"/>
      <w:numFmt w:val="bullet"/>
      <w:lvlText w:val=""/>
      <w:lvlJc w:val="left"/>
      <w:pPr>
        <w:ind w:left="6120" w:hanging="360"/>
      </w:pPr>
      <w:rPr>
        <w:rFonts w:ascii="Wingdings" w:hAnsi="Wingdings" w:hint="default"/>
      </w:rPr>
    </w:lvl>
  </w:abstractNum>
  <w:abstractNum w:abstractNumId="62" w15:restartNumberingAfterBreak="0">
    <w:nsid w:val="22CA5C12"/>
    <w:multiLevelType w:val="hybridMultilevel"/>
    <w:tmpl w:val="C6727858"/>
    <w:lvl w:ilvl="0" w:tplc="6122EF90">
      <w:start w:val="1"/>
      <w:numFmt w:val="bullet"/>
      <w:lvlText w:val=""/>
      <w:lvlJc w:val="left"/>
      <w:pPr>
        <w:ind w:left="360" w:hanging="360"/>
      </w:pPr>
      <w:rPr>
        <w:rFonts w:ascii="Symbol" w:hAnsi="Symbol" w:hint="default"/>
      </w:rPr>
    </w:lvl>
    <w:lvl w:ilvl="1" w:tplc="FC8C3EE6">
      <w:start w:val="1"/>
      <w:numFmt w:val="bullet"/>
      <w:lvlText w:val="o"/>
      <w:lvlJc w:val="left"/>
      <w:pPr>
        <w:ind w:left="1080" w:hanging="360"/>
      </w:pPr>
      <w:rPr>
        <w:rFonts w:ascii="Courier New" w:hAnsi="Courier New" w:hint="default"/>
      </w:rPr>
    </w:lvl>
    <w:lvl w:ilvl="2" w:tplc="59A45890">
      <w:start w:val="1"/>
      <w:numFmt w:val="bullet"/>
      <w:lvlText w:val=""/>
      <w:lvlJc w:val="left"/>
      <w:pPr>
        <w:ind w:left="1800" w:hanging="360"/>
      </w:pPr>
      <w:rPr>
        <w:rFonts w:ascii="Wingdings" w:hAnsi="Wingdings" w:hint="default"/>
      </w:rPr>
    </w:lvl>
    <w:lvl w:ilvl="3" w:tplc="FD9846C4">
      <w:start w:val="1"/>
      <w:numFmt w:val="bullet"/>
      <w:lvlText w:val=""/>
      <w:lvlJc w:val="left"/>
      <w:pPr>
        <w:ind w:left="2520" w:hanging="360"/>
      </w:pPr>
      <w:rPr>
        <w:rFonts w:ascii="Symbol" w:hAnsi="Symbol" w:hint="default"/>
      </w:rPr>
    </w:lvl>
    <w:lvl w:ilvl="4" w:tplc="5238B512">
      <w:start w:val="1"/>
      <w:numFmt w:val="bullet"/>
      <w:lvlText w:val="o"/>
      <w:lvlJc w:val="left"/>
      <w:pPr>
        <w:ind w:left="3240" w:hanging="360"/>
      </w:pPr>
      <w:rPr>
        <w:rFonts w:ascii="Courier New" w:hAnsi="Courier New" w:hint="default"/>
      </w:rPr>
    </w:lvl>
    <w:lvl w:ilvl="5" w:tplc="F7EA84EE">
      <w:start w:val="1"/>
      <w:numFmt w:val="bullet"/>
      <w:lvlText w:val=""/>
      <w:lvlJc w:val="left"/>
      <w:pPr>
        <w:ind w:left="3960" w:hanging="360"/>
      </w:pPr>
      <w:rPr>
        <w:rFonts w:ascii="Wingdings" w:hAnsi="Wingdings" w:hint="default"/>
      </w:rPr>
    </w:lvl>
    <w:lvl w:ilvl="6" w:tplc="2E8ACDCC">
      <w:start w:val="1"/>
      <w:numFmt w:val="bullet"/>
      <w:lvlText w:val=""/>
      <w:lvlJc w:val="left"/>
      <w:pPr>
        <w:ind w:left="4680" w:hanging="360"/>
      </w:pPr>
      <w:rPr>
        <w:rFonts w:ascii="Symbol" w:hAnsi="Symbol" w:hint="default"/>
      </w:rPr>
    </w:lvl>
    <w:lvl w:ilvl="7" w:tplc="9A923BAA">
      <w:start w:val="1"/>
      <w:numFmt w:val="bullet"/>
      <w:lvlText w:val="o"/>
      <w:lvlJc w:val="left"/>
      <w:pPr>
        <w:ind w:left="5400" w:hanging="360"/>
      </w:pPr>
      <w:rPr>
        <w:rFonts w:ascii="Courier New" w:hAnsi="Courier New" w:hint="default"/>
      </w:rPr>
    </w:lvl>
    <w:lvl w:ilvl="8" w:tplc="35403298">
      <w:start w:val="1"/>
      <w:numFmt w:val="bullet"/>
      <w:lvlText w:val=""/>
      <w:lvlJc w:val="left"/>
      <w:pPr>
        <w:ind w:left="6120" w:hanging="360"/>
      </w:pPr>
      <w:rPr>
        <w:rFonts w:ascii="Wingdings" w:hAnsi="Wingdings" w:hint="default"/>
      </w:rPr>
    </w:lvl>
  </w:abstractNum>
  <w:abstractNum w:abstractNumId="63" w15:restartNumberingAfterBreak="0">
    <w:nsid w:val="23C46158"/>
    <w:multiLevelType w:val="hybridMultilevel"/>
    <w:tmpl w:val="4F782492"/>
    <w:lvl w:ilvl="0" w:tplc="43B00F66">
      <w:start w:val="1"/>
      <w:numFmt w:val="bullet"/>
      <w:lvlText w:val=""/>
      <w:lvlJc w:val="left"/>
      <w:pPr>
        <w:ind w:left="360" w:hanging="360"/>
      </w:pPr>
      <w:rPr>
        <w:rFonts w:ascii="Symbol" w:hAnsi="Symbol" w:hint="default"/>
      </w:rPr>
    </w:lvl>
    <w:lvl w:ilvl="1" w:tplc="3FD66936">
      <w:start w:val="1"/>
      <w:numFmt w:val="bullet"/>
      <w:lvlText w:val="o"/>
      <w:lvlJc w:val="left"/>
      <w:pPr>
        <w:ind w:left="1080" w:hanging="360"/>
      </w:pPr>
      <w:rPr>
        <w:rFonts w:ascii="Courier New" w:hAnsi="Courier New" w:hint="default"/>
      </w:rPr>
    </w:lvl>
    <w:lvl w:ilvl="2" w:tplc="A3B0414E">
      <w:start w:val="1"/>
      <w:numFmt w:val="bullet"/>
      <w:lvlText w:val=""/>
      <w:lvlJc w:val="left"/>
      <w:pPr>
        <w:ind w:left="1800" w:hanging="360"/>
      </w:pPr>
      <w:rPr>
        <w:rFonts w:ascii="Wingdings" w:hAnsi="Wingdings" w:hint="default"/>
      </w:rPr>
    </w:lvl>
    <w:lvl w:ilvl="3" w:tplc="E028126E">
      <w:start w:val="1"/>
      <w:numFmt w:val="bullet"/>
      <w:lvlText w:val=""/>
      <w:lvlJc w:val="left"/>
      <w:pPr>
        <w:ind w:left="2520" w:hanging="360"/>
      </w:pPr>
      <w:rPr>
        <w:rFonts w:ascii="Symbol" w:hAnsi="Symbol" w:hint="default"/>
      </w:rPr>
    </w:lvl>
    <w:lvl w:ilvl="4" w:tplc="492690C4">
      <w:start w:val="1"/>
      <w:numFmt w:val="bullet"/>
      <w:lvlText w:val="o"/>
      <w:lvlJc w:val="left"/>
      <w:pPr>
        <w:ind w:left="3240" w:hanging="360"/>
      </w:pPr>
      <w:rPr>
        <w:rFonts w:ascii="Courier New" w:hAnsi="Courier New" w:hint="default"/>
      </w:rPr>
    </w:lvl>
    <w:lvl w:ilvl="5" w:tplc="1FEAB834">
      <w:start w:val="1"/>
      <w:numFmt w:val="bullet"/>
      <w:lvlText w:val=""/>
      <w:lvlJc w:val="left"/>
      <w:pPr>
        <w:ind w:left="3960" w:hanging="360"/>
      </w:pPr>
      <w:rPr>
        <w:rFonts w:ascii="Wingdings" w:hAnsi="Wingdings" w:hint="default"/>
      </w:rPr>
    </w:lvl>
    <w:lvl w:ilvl="6" w:tplc="1EBA4BF8">
      <w:start w:val="1"/>
      <w:numFmt w:val="bullet"/>
      <w:lvlText w:val=""/>
      <w:lvlJc w:val="left"/>
      <w:pPr>
        <w:ind w:left="4680" w:hanging="360"/>
      </w:pPr>
      <w:rPr>
        <w:rFonts w:ascii="Symbol" w:hAnsi="Symbol" w:hint="default"/>
      </w:rPr>
    </w:lvl>
    <w:lvl w:ilvl="7" w:tplc="F1747A34">
      <w:start w:val="1"/>
      <w:numFmt w:val="bullet"/>
      <w:lvlText w:val="o"/>
      <w:lvlJc w:val="left"/>
      <w:pPr>
        <w:ind w:left="5400" w:hanging="360"/>
      </w:pPr>
      <w:rPr>
        <w:rFonts w:ascii="Courier New" w:hAnsi="Courier New" w:hint="default"/>
      </w:rPr>
    </w:lvl>
    <w:lvl w:ilvl="8" w:tplc="9BA2FE2C">
      <w:start w:val="1"/>
      <w:numFmt w:val="bullet"/>
      <w:lvlText w:val=""/>
      <w:lvlJc w:val="left"/>
      <w:pPr>
        <w:ind w:left="6120" w:hanging="360"/>
      </w:pPr>
      <w:rPr>
        <w:rFonts w:ascii="Wingdings" w:hAnsi="Wingdings" w:hint="default"/>
      </w:rPr>
    </w:lvl>
  </w:abstractNum>
  <w:abstractNum w:abstractNumId="64" w15:restartNumberingAfterBreak="0">
    <w:nsid w:val="23FD5143"/>
    <w:multiLevelType w:val="hybridMultilevel"/>
    <w:tmpl w:val="6D4A1642"/>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65" w15:restartNumberingAfterBreak="0">
    <w:nsid w:val="24532CF4"/>
    <w:multiLevelType w:val="hybridMultilevel"/>
    <w:tmpl w:val="92BCAD28"/>
    <w:lvl w:ilvl="0" w:tplc="6BA4E022">
      <w:start w:val="1"/>
      <w:numFmt w:val="bullet"/>
      <w:lvlText w:val=""/>
      <w:lvlJc w:val="left"/>
      <w:pPr>
        <w:ind w:left="360" w:hanging="360"/>
      </w:pPr>
      <w:rPr>
        <w:rFonts w:ascii="Symbol" w:hAnsi="Symbol" w:hint="default"/>
      </w:rPr>
    </w:lvl>
    <w:lvl w:ilvl="1" w:tplc="01FA263E">
      <w:start w:val="1"/>
      <w:numFmt w:val="bullet"/>
      <w:lvlText w:val="o"/>
      <w:lvlJc w:val="left"/>
      <w:pPr>
        <w:ind w:left="1080" w:hanging="360"/>
      </w:pPr>
      <w:rPr>
        <w:rFonts w:ascii="Courier New" w:hAnsi="Courier New" w:hint="default"/>
      </w:rPr>
    </w:lvl>
    <w:lvl w:ilvl="2" w:tplc="86FE49AA">
      <w:start w:val="1"/>
      <w:numFmt w:val="bullet"/>
      <w:lvlText w:val=""/>
      <w:lvlJc w:val="left"/>
      <w:pPr>
        <w:ind w:left="1800" w:hanging="360"/>
      </w:pPr>
      <w:rPr>
        <w:rFonts w:ascii="Wingdings" w:hAnsi="Wingdings" w:hint="default"/>
      </w:rPr>
    </w:lvl>
    <w:lvl w:ilvl="3" w:tplc="72D6057E">
      <w:start w:val="1"/>
      <w:numFmt w:val="bullet"/>
      <w:lvlText w:val=""/>
      <w:lvlJc w:val="left"/>
      <w:pPr>
        <w:ind w:left="2520" w:hanging="360"/>
      </w:pPr>
      <w:rPr>
        <w:rFonts w:ascii="Symbol" w:hAnsi="Symbol" w:hint="default"/>
      </w:rPr>
    </w:lvl>
    <w:lvl w:ilvl="4" w:tplc="251E4E56">
      <w:start w:val="1"/>
      <w:numFmt w:val="bullet"/>
      <w:lvlText w:val="o"/>
      <w:lvlJc w:val="left"/>
      <w:pPr>
        <w:ind w:left="3240" w:hanging="360"/>
      </w:pPr>
      <w:rPr>
        <w:rFonts w:ascii="Courier New" w:hAnsi="Courier New" w:hint="default"/>
      </w:rPr>
    </w:lvl>
    <w:lvl w:ilvl="5" w:tplc="A38CD84E">
      <w:start w:val="1"/>
      <w:numFmt w:val="bullet"/>
      <w:lvlText w:val=""/>
      <w:lvlJc w:val="left"/>
      <w:pPr>
        <w:ind w:left="3960" w:hanging="360"/>
      </w:pPr>
      <w:rPr>
        <w:rFonts w:ascii="Wingdings" w:hAnsi="Wingdings" w:hint="default"/>
      </w:rPr>
    </w:lvl>
    <w:lvl w:ilvl="6" w:tplc="D0585E9E">
      <w:start w:val="1"/>
      <w:numFmt w:val="bullet"/>
      <w:lvlText w:val=""/>
      <w:lvlJc w:val="left"/>
      <w:pPr>
        <w:ind w:left="4680" w:hanging="360"/>
      </w:pPr>
      <w:rPr>
        <w:rFonts w:ascii="Symbol" w:hAnsi="Symbol" w:hint="default"/>
      </w:rPr>
    </w:lvl>
    <w:lvl w:ilvl="7" w:tplc="2FD41FDC">
      <w:start w:val="1"/>
      <w:numFmt w:val="bullet"/>
      <w:lvlText w:val="o"/>
      <w:lvlJc w:val="left"/>
      <w:pPr>
        <w:ind w:left="5400" w:hanging="360"/>
      </w:pPr>
      <w:rPr>
        <w:rFonts w:ascii="Courier New" w:hAnsi="Courier New" w:hint="default"/>
      </w:rPr>
    </w:lvl>
    <w:lvl w:ilvl="8" w:tplc="B2AA9EF6">
      <w:start w:val="1"/>
      <w:numFmt w:val="bullet"/>
      <w:lvlText w:val=""/>
      <w:lvlJc w:val="left"/>
      <w:pPr>
        <w:ind w:left="6120" w:hanging="360"/>
      </w:pPr>
      <w:rPr>
        <w:rFonts w:ascii="Wingdings" w:hAnsi="Wingdings" w:hint="default"/>
      </w:rPr>
    </w:lvl>
  </w:abstractNum>
  <w:abstractNum w:abstractNumId="66" w15:restartNumberingAfterBreak="0">
    <w:nsid w:val="245346DC"/>
    <w:multiLevelType w:val="hybridMultilevel"/>
    <w:tmpl w:val="51FA40E6"/>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67" w15:restartNumberingAfterBreak="0">
    <w:nsid w:val="245D3A3A"/>
    <w:multiLevelType w:val="hybridMultilevel"/>
    <w:tmpl w:val="F842AB8E"/>
    <w:lvl w:ilvl="0" w:tplc="08CA847C">
      <w:start w:val="1"/>
      <w:numFmt w:val="bullet"/>
      <w:lvlText w:val=""/>
      <w:lvlJc w:val="left"/>
      <w:pPr>
        <w:ind w:left="720" w:hanging="360"/>
      </w:pPr>
      <w:rPr>
        <w:rFonts w:ascii="Symbol" w:hAnsi="Symbol" w:hint="default"/>
      </w:rPr>
    </w:lvl>
    <w:lvl w:ilvl="1" w:tplc="E74A8336">
      <w:start w:val="1"/>
      <w:numFmt w:val="bullet"/>
      <w:lvlText w:val="o"/>
      <w:lvlJc w:val="left"/>
      <w:pPr>
        <w:ind w:left="1440" w:hanging="360"/>
      </w:pPr>
      <w:rPr>
        <w:rFonts w:ascii="Courier New" w:hAnsi="Courier New" w:hint="default"/>
      </w:rPr>
    </w:lvl>
    <w:lvl w:ilvl="2" w:tplc="1EC49422">
      <w:start w:val="1"/>
      <w:numFmt w:val="bullet"/>
      <w:lvlText w:val=""/>
      <w:lvlJc w:val="left"/>
      <w:pPr>
        <w:ind w:left="2160" w:hanging="360"/>
      </w:pPr>
      <w:rPr>
        <w:rFonts w:ascii="Wingdings" w:hAnsi="Wingdings" w:hint="default"/>
      </w:rPr>
    </w:lvl>
    <w:lvl w:ilvl="3" w:tplc="7E8C4AD0">
      <w:start w:val="1"/>
      <w:numFmt w:val="bullet"/>
      <w:lvlText w:val=""/>
      <w:lvlJc w:val="left"/>
      <w:pPr>
        <w:ind w:left="2880" w:hanging="360"/>
      </w:pPr>
      <w:rPr>
        <w:rFonts w:ascii="Symbol" w:hAnsi="Symbol" w:hint="default"/>
      </w:rPr>
    </w:lvl>
    <w:lvl w:ilvl="4" w:tplc="98744138">
      <w:start w:val="1"/>
      <w:numFmt w:val="bullet"/>
      <w:lvlText w:val="o"/>
      <w:lvlJc w:val="left"/>
      <w:pPr>
        <w:ind w:left="3600" w:hanging="360"/>
      </w:pPr>
      <w:rPr>
        <w:rFonts w:ascii="Courier New" w:hAnsi="Courier New" w:hint="default"/>
      </w:rPr>
    </w:lvl>
    <w:lvl w:ilvl="5" w:tplc="7834F230">
      <w:start w:val="1"/>
      <w:numFmt w:val="bullet"/>
      <w:lvlText w:val=""/>
      <w:lvlJc w:val="left"/>
      <w:pPr>
        <w:ind w:left="4320" w:hanging="360"/>
      </w:pPr>
      <w:rPr>
        <w:rFonts w:ascii="Wingdings" w:hAnsi="Wingdings" w:hint="default"/>
      </w:rPr>
    </w:lvl>
    <w:lvl w:ilvl="6" w:tplc="CAD4D59E">
      <w:start w:val="1"/>
      <w:numFmt w:val="bullet"/>
      <w:lvlText w:val=""/>
      <w:lvlJc w:val="left"/>
      <w:pPr>
        <w:ind w:left="5040" w:hanging="360"/>
      </w:pPr>
      <w:rPr>
        <w:rFonts w:ascii="Symbol" w:hAnsi="Symbol" w:hint="default"/>
      </w:rPr>
    </w:lvl>
    <w:lvl w:ilvl="7" w:tplc="AA2622B0">
      <w:start w:val="1"/>
      <w:numFmt w:val="bullet"/>
      <w:lvlText w:val="o"/>
      <w:lvlJc w:val="left"/>
      <w:pPr>
        <w:ind w:left="5760" w:hanging="360"/>
      </w:pPr>
      <w:rPr>
        <w:rFonts w:ascii="Courier New" w:hAnsi="Courier New" w:hint="default"/>
      </w:rPr>
    </w:lvl>
    <w:lvl w:ilvl="8" w:tplc="1DCA1386">
      <w:start w:val="1"/>
      <w:numFmt w:val="bullet"/>
      <w:lvlText w:val=""/>
      <w:lvlJc w:val="left"/>
      <w:pPr>
        <w:ind w:left="6480" w:hanging="360"/>
      </w:pPr>
      <w:rPr>
        <w:rFonts w:ascii="Wingdings" w:hAnsi="Wingdings" w:hint="default"/>
      </w:rPr>
    </w:lvl>
  </w:abstractNum>
  <w:abstractNum w:abstractNumId="68" w15:restartNumberingAfterBreak="0">
    <w:nsid w:val="245D45EF"/>
    <w:multiLevelType w:val="hybridMultilevel"/>
    <w:tmpl w:val="B55048A6"/>
    <w:lvl w:ilvl="0" w:tplc="040B0001">
      <w:start w:val="1"/>
      <w:numFmt w:val="bullet"/>
      <w:lvlText w:val=""/>
      <w:lvlJc w:val="left"/>
      <w:pPr>
        <w:ind w:left="720" w:hanging="360"/>
      </w:pPr>
      <w:rPr>
        <w:rFonts w:ascii="Symbol" w:hAnsi="Symbol" w:hint="default"/>
      </w:rPr>
    </w:lvl>
    <w:lvl w:ilvl="1" w:tplc="1076010C">
      <w:numFmt w:val="bullet"/>
      <w:lvlText w:val=""/>
      <w:lvlJc w:val="left"/>
      <w:pPr>
        <w:ind w:left="1440" w:hanging="360"/>
      </w:pPr>
      <w:rPr>
        <w:rFonts w:ascii="Wingdings" w:eastAsiaTheme="minorHAnsi" w:hAnsi="Wingdings" w:cstheme="minorHAnsi" w:hint="default"/>
        <w:b w:val="0"/>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9" w15:restartNumberingAfterBreak="0">
    <w:nsid w:val="250202EE"/>
    <w:multiLevelType w:val="hybridMultilevel"/>
    <w:tmpl w:val="4162D1AE"/>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70" w15:restartNumberingAfterBreak="0">
    <w:nsid w:val="25962B18"/>
    <w:multiLevelType w:val="hybridMultilevel"/>
    <w:tmpl w:val="D5E2DF9C"/>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71" w15:restartNumberingAfterBreak="0">
    <w:nsid w:val="25F20123"/>
    <w:multiLevelType w:val="hybridMultilevel"/>
    <w:tmpl w:val="85742272"/>
    <w:lvl w:ilvl="0" w:tplc="C84A5F70">
      <w:start w:val="1"/>
      <w:numFmt w:val="bullet"/>
      <w:lvlText w:val=""/>
      <w:lvlJc w:val="left"/>
      <w:pPr>
        <w:ind w:left="360" w:hanging="360"/>
      </w:pPr>
      <w:rPr>
        <w:rFonts w:ascii="Symbol" w:hAnsi="Symbol" w:hint="default"/>
      </w:rPr>
    </w:lvl>
    <w:lvl w:ilvl="1" w:tplc="ACF85744">
      <w:start w:val="1"/>
      <w:numFmt w:val="bullet"/>
      <w:lvlText w:val="o"/>
      <w:lvlJc w:val="left"/>
      <w:pPr>
        <w:ind w:left="1080" w:hanging="360"/>
      </w:pPr>
      <w:rPr>
        <w:rFonts w:ascii="Courier New" w:hAnsi="Courier New" w:hint="default"/>
      </w:rPr>
    </w:lvl>
    <w:lvl w:ilvl="2" w:tplc="3CBC6C60">
      <w:start w:val="1"/>
      <w:numFmt w:val="bullet"/>
      <w:lvlText w:val=""/>
      <w:lvlJc w:val="left"/>
      <w:pPr>
        <w:ind w:left="1800" w:hanging="360"/>
      </w:pPr>
      <w:rPr>
        <w:rFonts w:ascii="Wingdings" w:hAnsi="Wingdings" w:hint="default"/>
      </w:rPr>
    </w:lvl>
    <w:lvl w:ilvl="3" w:tplc="37A073F0">
      <w:start w:val="1"/>
      <w:numFmt w:val="bullet"/>
      <w:lvlText w:val=""/>
      <w:lvlJc w:val="left"/>
      <w:pPr>
        <w:ind w:left="2520" w:hanging="360"/>
      </w:pPr>
      <w:rPr>
        <w:rFonts w:ascii="Symbol" w:hAnsi="Symbol" w:hint="default"/>
      </w:rPr>
    </w:lvl>
    <w:lvl w:ilvl="4" w:tplc="344A7A9A">
      <w:start w:val="1"/>
      <w:numFmt w:val="bullet"/>
      <w:lvlText w:val="o"/>
      <w:lvlJc w:val="left"/>
      <w:pPr>
        <w:ind w:left="3240" w:hanging="360"/>
      </w:pPr>
      <w:rPr>
        <w:rFonts w:ascii="Courier New" w:hAnsi="Courier New" w:hint="default"/>
      </w:rPr>
    </w:lvl>
    <w:lvl w:ilvl="5" w:tplc="03DA263C">
      <w:start w:val="1"/>
      <w:numFmt w:val="bullet"/>
      <w:lvlText w:val=""/>
      <w:lvlJc w:val="left"/>
      <w:pPr>
        <w:ind w:left="3960" w:hanging="360"/>
      </w:pPr>
      <w:rPr>
        <w:rFonts w:ascii="Wingdings" w:hAnsi="Wingdings" w:hint="default"/>
      </w:rPr>
    </w:lvl>
    <w:lvl w:ilvl="6" w:tplc="3DB6CEA0">
      <w:start w:val="1"/>
      <w:numFmt w:val="bullet"/>
      <w:lvlText w:val=""/>
      <w:lvlJc w:val="left"/>
      <w:pPr>
        <w:ind w:left="4680" w:hanging="360"/>
      </w:pPr>
      <w:rPr>
        <w:rFonts w:ascii="Symbol" w:hAnsi="Symbol" w:hint="default"/>
      </w:rPr>
    </w:lvl>
    <w:lvl w:ilvl="7" w:tplc="9064E0C0">
      <w:start w:val="1"/>
      <w:numFmt w:val="bullet"/>
      <w:lvlText w:val="o"/>
      <w:lvlJc w:val="left"/>
      <w:pPr>
        <w:ind w:left="5400" w:hanging="360"/>
      </w:pPr>
      <w:rPr>
        <w:rFonts w:ascii="Courier New" w:hAnsi="Courier New" w:hint="default"/>
      </w:rPr>
    </w:lvl>
    <w:lvl w:ilvl="8" w:tplc="C6649564">
      <w:start w:val="1"/>
      <w:numFmt w:val="bullet"/>
      <w:lvlText w:val=""/>
      <w:lvlJc w:val="left"/>
      <w:pPr>
        <w:ind w:left="6120" w:hanging="360"/>
      </w:pPr>
      <w:rPr>
        <w:rFonts w:ascii="Wingdings" w:hAnsi="Wingdings" w:hint="default"/>
      </w:rPr>
    </w:lvl>
  </w:abstractNum>
  <w:abstractNum w:abstractNumId="72" w15:restartNumberingAfterBreak="0">
    <w:nsid w:val="26FB3366"/>
    <w:multiLevelType w:val="hybridMultilevel"/>
    <w:tmpl w:val="177427F8"/>
    <w:lvl w:ilvl="0" w:tplc="040B0001">
      <w:start w:val="1"/>
      <w:numFmt w:val="bullet"/>
      <w:lvlText w:val=""/>
      <w:lvlJc w:val="left"/>
      <w:pPr>
        <w:ind w:left="380" w:hanging="360"/>
      </w:pPr>
      <w:rPr>
        <w:rFonts w:ascii="Symbol" w:hAnsi="Symbol" w:hint="default"/>
      </w:rPr>
    </w:lvl>
    <w:lvl w:ilvl="1" w:tplc="040B0003">
      <w:start w:val="1"/>
      <w:numFmt w:val="bullet"/>
      <w:lvlText w:val="o"/>
      <w:lvlJc w:val="left"/>
      <w:pPr>
        <w:ind w:left="1100" w:hanging="360"/>
      </w:pPr>
      <w:rPr>
        <w:rFonts w:ascii="Courier New" w:hAnsi="Courier New" w:cs="Courier New" w:hint="default"/>
      </w:rPr>
    </w:lvl>
    <w:lvl w:ilvl="2" w:tplc="040B0005">
      <w:start w:val="1"/>
      <w:numFmt w:val="bullet"/>
      <w:lvlText w:val=""/>
      <w:lvlJc w:val="left"/>
      <w:pPr>
        <w:ind w:left="1820" w:hanging="360"/>
      </w:pPr>
      <w:rPr>
        <w:rFonts w:ascii="Wingdings" w:hAnsi="Wingdings" w:hint="default"/>
      </w:rPr>
    </w:lvl>
    <w:lvl w:ilvl="3" w:tplc="040B0001">
      <w:start w:val="1"/>
      <w:numFmt w:val="bullet"/>
      <w:lvlText w:val=""/>
      <w:lvlJc w:val="left"/>
      <w:pPr>
        <w:ind w:left="2540" w:hanging="360"/>
      </w:pPr>
      <w:rPr>
        <w:rFonts w:ascii="Symbol" w:hAnsi="Symbol" w:hint="default"/>
      </w:rPr>
    </w:lvl>
    <w:lvl w:ilvl="4" w:tplc="040B0003">
      <w:start w:val="1"/>
      <w:numFmt w:val="bullet"/>
      <w:lvlText w:val="o"/>
      <w:lvlJc w:val="left"/>
      <w:pPr>
        <w:ind w:left="3260" w:hanging="360"/>
      </w:pPr>
      <w:rPr>
        <w:rFonts w:ascii="Courier New" w:hAnsi="Courier New" w:cs="Courier New" w:hint="default"/>
      </w:rPr>
    </w:lvl>
    <w:lvl w:ilvl="5" w:tplc="040B0005">
      <w:start w:val="1"/>
      <w:numFmt w:val="bullet"/>
      <w:lvlText w:val=""/>
      <w:lvlJc w:val="left"/>
      <w:pPr>
        <w:ind w:left="3980" w:hanging="360"/>
      </w:pPr>
      <w:rPr>
        <w:rFonts w:ascii="Wingdings" w:hAnsi="Wingdings" w:hint="default"/>
      </w:rPr>
    </w:lvl>
    <w:lvl w:ilvl="6" w:tplc="040B0001">
      <w:start w:val="1"/>
      <w:numFmt w:val="bullet"/>
      <w:lvlText w:val=""/>
      <w:lvlJc w:val="left"/>
      <w:pPr>
        <w:ind w:left="4700" w:hanging="360"/>
      </w:pPr>
      <w:rPr>
        <w:rFonts w:ascii="Symbol" w:hAnsi="Symbol" w:hint="default"/>
      </w:rPr>
    </w:lvl>
    <w:lvl w:ilvl="7" w:tplc="040B0003">
      <w:start w:val="1"/>
      <w:numFmt w:val="bullet"/>
      <w:lvlText w:val="o"/>
      <w:lvlJc w:val="left"/>
      <w:pPr>
        <w:ind w:left="5420" w:hanging="360"/>
      </w:pPr>
      <w:rPr>
        <w:rFonts w:ascii="Courier New" w:hAnsi="Courier New" w:cs="Courier New" w:hint="default"/>
      </w:rPr>
    </w:lvl>
    <w:lvl w:ilvl="8" w:tplc="040B0005">
      <w:start w:val="1"/>
      <w:numFmt w:val="bullet"/>
      <w:lvlText w:val=""/>
      <w:lvlJc w:val="left"/>
      <w:pPr>
        <w:ind w:left="6140" w:hanging="360"/>
      </w:pPr>
      <w:rPr>
        <w:rFonts w:ascii="Wingdings" w:hAnsi="Wingdings" w:hint="default"/>
      </w:rPr>
    </w:lvl>
  </w:abstractNum>
  <w:abstractNum w:abstractNumId="73" w15:restartNumberingAfterBreak="0">
    <w:nsid w:val="27202F21"/>
    <w:multiLevelType w:val="hybridMultilevel"/>
    <w:tmpl w:val="9B3E4718"/>
    <w:lvl w:ilvl="0" w:tplc="DFB27542">
      <w:start w:val="1"/>
      <w:numFmt w:val="bullet"/>
      <w:lvlText w:val=""/>
      <w:lvlJc w:val="left"/>
      <w:pPr>
        <w:ind w:left="360" w:hanging="360"/>
      </w:pPr>
      <w:rPr>
        <w:rFonts w:ascii="Symbol" w:hAnsi="Symbol" w:hint="default"/>
      </w:rPr>
    </w:lvl>
    <w:lvl w:ilvl="1" w:tplc="0AEAFB9E">
      <w:start w:val="1"/>
      <w:numFmt w:val="bullet"/>
      <w:lvlText w:val="o"/>
      <w:lvlJc w:val="left"/>
      <w:pPr>
        <w:ind w:left="1080" w:hanging="360"/>
      </w:pPr>
      <w:rPr>
        <w:rFonts w:ascii="Courier New" w:hAnsi="Courier New" w:hint="default"/>
      </w:rPr>
    </w:lvl>
    <w:lvl w:ilvl="2" w:tplc="8B36FDC4">
      <w:start w:val="1"/>
      <w:numFmt w:val="bullet"/>
      <w:lvlText w:val=""/>
      <w:lvlJc w:val="left"/>
      <w:pPr>
        <w:ind w:left="1800" w:hanging="360"/>
      </w:pPr>
      <w:rPr>
        <w:rFonts w:ascii="Wingdings" w:hAnsi="Wingdings" w:hint="default"/>
      </w:rPr>
    </w:lvl>
    <w:lvl w:ilvl="3" w:tplc="1088A2F2">
      <w:start w:val="1"/>
      <w:numFmt w:val="bullet"/>
      <w:lvlText w:val=""/>
      <w:lvlJc w:val="left"/>
      <w:pPr>
        <w:ind w:left="2520" w:hanging="360"/>
      </w:pPr>
      <w:rPr>
        <w:rFonts w:ascii="Symbol" w:hAnsi="Symbol" w:hint="default"/>
      </w:rPr>
    </w:lvl>
    <w:lvl w:ilvl="4" w:tplc="8970137A">
      <w:start w:val="1"/>
      <w:numFmt w:val="bullet"/>
      <w:lvlText w:val="o"/>
      <w:lvlJc w:val="left"/>
      <w:pPr>
        <w:ind w:left="3240" w:hanging="360"/>
      </w:pPr>
      <w:rPr>
        <w:rFonts w:ascii="Courier New" w:hAnsi="Courier New" w:hint="default"/>
      </w:rPr>
    </w:lvl>
    <w:lvl w:ilvl="5" w:tplc="6C44F3DC">
      <w:start w:val="1"/>
      <w:numFmt w:val="bullet"/>
      <w:lvlText w:val=""/>
      <w:lvlJc w:val="left"/>
      <w:pPr>
        <w:ind w:left="3960" w:hanging="360"/>
      </w:pPr>
      <w:rPr>
        <w:rFonts w:ascii="Wingdings" w:hAnsi="Wingdings" w:hint="default"/>
      </w:rPr>
    </w:lvl>
    <w:lvl w:ilvl="6" w:tplc="D08282CC">
      <w:start w:val="1"/>
      <w:numFmt w:val="bullet"/>
      <w:lvlText w:val=""/>
      <w:lvlJc w:val="left"/>
      <w:pPr>
        <w:ind w:left="4680" w:hanging="360"/>
      </w:pPr>
      <w:rPr>
        <w:rFonts w:ascii="Symbol" w:hAnsi="Symbol" w:hint="default"/>
      </w:rPr>
    </w:lvl>
    <w:lvl w:ilvl="7" w:tplc="443AB130">
      <w:start w:val="1"/>
      <w:numFmt w:val="bullet"/>
      <w:lvlText w:val="o"/>
      <w:lvlJc w:val="left"/>
      <w:pPr>
        <w:ind w:left="5400" w:hanging="360"/>
      </w:pPr>
      <w:rPr>
        <w:rFonts w:ascii="Courier New" w:hAnsi="Courier New" w:hint="default"/>
      </w:rPr>
    </w:lvl>
    <w:lvl w:ilvl="8" w:tplc="078E39D4">
      <w:start w:val="1"/>
      <w:numFmt w:val="bullet"/>
      <w:lvlText w:val=""/>
      <w:lvlJc w:val="left"/>
      <w:pPr>
        <w:ind w:left="6120" w:hanging="360"/>
      </w:pPr>
      <w:rPr>
        <w:rFonts w:ascii="Wingdings" w:hAnsi="Wingdings" w:hint="default"/>
      </w:rPr>
    </w:lvl>
  </w:abstractNum>
  <w:abstractNum w:abstractNumId="74" w15:restartNumberingAfterBreak="0">
    <w:nsid w:val="273B30BA"/>
    <w:multiLevelType w:val="hybridMultilevel"/>
    <w:tmpl w:val="15A606E2"/>
    <w:lvl w:ilvl="0" w:tplc="8C94A0DC">
      <w:start w:val="1"/>
      <w:numFmt w:val="bullet"/>
      <w:lvlText w:val=""/>
      <w:lvlJc w:val="left"/>
      <w:pPr>
        <w:ind w:left="2160" w:hanging="360"/>
      </w:pPr>
      <w:rPr>
        <w:rFonts w:ascii="Symbol" w:hAnsi="Symbol" w:hint="default"/>
      </w:rPr>
    </w:lvl>
    <w:lvl w:ilvl="1" w:tplc="9752C2FE">
      <w:start w:val="1"/>
      <w:numFmt w:val="bullet"/>
      <w:lvlText w:val="o"/>
      <w:lvlJc w:val="left"/>
      <w:pPr>
        <w:ind w:left="2880" w:hanging="360"/>
      </w:pPr>
      <w:rPr>
        <w:rFonts w:ascii="Courier New" w:hAnsi="Courier New" w:hint="default"/>
      </w:rPr>
    </w:lvl>
    <w:lvl w:ilvl="2" w:tplc="4550994C">
      <w:start w:val="1"/>
      <w:numFmt w:val="bullet"/>
      <w:lvlText w:val=""/>
      <w:lvlJc w:val="left"/>
      <w:pPr>
        <w:ind w:left="3600" w:hanging="360"/>
      </w:pPr>
      <w:rPr>
        <w:rFonts w:ascii="Wingdings" w:hAnsi="Wingdings" w:hint="default"/>
      </w:rPr>
    </w:lvl>
    <w:lvl w:ilvl="3" w:tplc="6174F5DE">
      <w:start w:val="1"/>
      <w:numFmt w:val="bullet"/>
      <w:lvlText w:val=""/>
      <w:lvlJc w:val="left"/>
      <w:pPr>
        <w:ind w:left="4320" w:hanging="360"/>
      </w:pPr>
      <w:rPr>
        <w:rFonts w:ascii="Symbol" w:hAnsi="Symbol" w:hint="default"/>
      </w:rPr>
    </w:lvl>
    <w:lvl w:ilvl="4" w:tplc="0504D1EA">
      <w:start w:val="1"/>
      <w:numFmt w:val="bullet"/>
      <w:lvlText w:val="o"/>
      <w:lvlJc w:val="left"/>
      <w:pPr>
        <w:ind w:left="5040" w:hanging="360"/>
      </w:pPr>
      <w:rPr>
        <w:rFonts w:ascii="Courier New" w:hAnsi="Courier New" w:hint="default"/>
      </w:rPr>
    </w:lvl>
    <w:lvl w:ilvl="5" w:tplc="BB82FE92">
      <w:start w:val="1"/>
      <w:numFmt w:val="bullet"/>
      <w:lvlText w:val=""/>
      <w:lvlJc w:val="left"/>
      <w:pPr>
        <w:ind w:left="5760" w:hanging="360"/>
      </w:pPr>
      <w:rPr>
        <w:rFonts w:ascii="Wingdings" w:hAnsi="Wingdings" w:hint="default"/>
      </w:rPr>
    </w:lvl>
    <w:lvl w:ilvl="6" w:tplc="CEE496A0">
      <w:start w:val="1"/>
      <w:numFmt w:val="bullet"/>
      <w:lvlText w:val=""/>
      <w:lvlJc w:val="left"/>
      <w:pPr>
        <w:ind w:left="6480" w:hanging="360"/>
      </w:pPr>
      <w:rPr>
        <w:rFonts w:ascii="Symbol" w:hAnsi="Symbol" w:hint="default"/>
      </w:rPr>
    </w:lvl>
    <w:lvl w:ilvl="7" w:tplc="F886E718">
      <w:start w:val="1"/>
      <w:numFmt w:val="bullet"/>
      <w:lvlText w:val="o"/>
      <w:lvlJc w:val="left"/>
      <w:pPr>
        <w:ind w:left="7200" w:hanging="360"/>
      </w:pPr>
      <w:rPr>
        <w:rFonts w:ascii="Courier New" w:hAnsi="Courier New" w:hint="default"/>
      </w:rPr>
    </w:lvl>
    <w:lvl w:ilvl="8" w:tplc="306AC144">
      <w:start w:val="1"/>
      <w:numFmt w:val="bullet"/>
      <w:lvlText w:val=""/>
      <w:lvlJc w:val="left"/>
      <w:pPr>
        <w:ind w:left="7920" w:hanging="360"/>
      </w:pPr>
      <w:rPr>
        <w:rFonts w:ascii="Wingdings" w:hAnsi="Wingdings" w:hint="default"/>
      </w:rPr>
    </w:lvl>
  </w:abstractNum>
  <w:abstractNum w:abstractNumId="75" w15:restartNumberingAfterBreak="0">
    <w:nsid w:val="28381A56"/>
    <w:multiLevelType w:val="hybridMultilevel"/>
    <w:tmpl w:val="2AE279E4"/>
    <w:lvl w:ilvl="0" w:tplc="AB30FAA0">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76" w15:restartNumberingAfterBreak="0">
    <w:nsid w:val="286A2235"/>
    <w:multiLevelType w:val="hybridMultilevel"/>
    <w:tmpl w:val="EB7EE784"/>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77" w15:restartNumberingAfterBreak="0">
    <w:nsid w:val="288C3625"/>
    <w:multiLevelType w:val="hybridMultilevel"/>
    <w:tmpl w:val="E3EEA3AA"/>
    <w:lvl w:ilvl="0" w:tplc="1DAA6F50">
      <w:start w:val="1"/>
      <w:numFmt w:val="bullet"/>
      <w:lvlText w:val=""/>
      <w:lvlJc w:val="left"/>
      <w:pPr>
        <w:ind w:left="360" w:hanging="360"/>
      </w:pPr>
      <w:rPr>
        <w:rFonts w:ascii="Symbol" w:hAnsi="Symbol" w:hint="default"/>
      </w:rPr>
    </w:lvl>
    <w:lvl w:ilvl="1" w:tplc="E8688DE4">
      <w:start w:val="1"/>
      <w:numFmt w:val="bullet"/>
      <w:lvlText w:val="o"/>
      <w:lvlJc w:val="left"/>
      <w:pPr>
        <w:ind w:left="1080" w:hanging="360"/>
      </w:pPr>
      <w:rPr>
        <w:rFonts w:ascii="Courier New" w:hAnsi="Courier New" w:hint="default"/>
      </w:rPr>
    </w:lvl>
    <w:lvl w:ilvl="2" w:tplc="E4E242FE">
      <w:start w:val="1"/>
      <w:numFmt w:val="bullet"/>
      <w:lvlText w:val=""/>
      <w:lvlJc w:val="left"/>
      <w:pPr>
        <w:ind w:left="1800" w:hanging="360"/>
      </w:pPr>
      <w:rPr>
        <w:rFonts w:ascii="Wingdings" w:hAnsi="Wingdings" w:hint="default"/>
      </w:rPr>
    </w:lvl>
    <w:lvl w:ilvl="3" w:tplc="5CDE2492">
      <w:start w:val="1"/>
      <w:numFmt w:val="bullet"/>
      <w:lvlText w:val=""/>
      <w:lvlJc w:val="left"/>
      <w:pPr>
        <w:ind w:left="2520" w:hanging="360"/>
      </w:pPr>
      <w:rPr>
        <w:rFonts w:ascii="Symbol" w:hAnsi="Symbol" w:hint="default"/>
      </w:rPr>
    </w:lvl>
    <w:lvl w:ilvl="4" w:tplc="792C1DBA">
      <w:start w:val="1"/>
      <w:numFmt w:val="bullet"/>
      <w:lvlText w:val="o"/>
      <w:lvlJc w:val="left"/>
      <w:pPr>
        <w:ind w:left="3240" w:hanging="360"/>
      </w:pPr>
      <w:rPr>
        <w:rFonts w:ascii="Courier New" w:hAnsi="Courier New" w:hint="default"/>
      </w:rPr>
    </w:lvl>
    <w:lvl w:ilvl="5" w:tplc="CB5C3070">
      <w:start w:val="1"/>
      <w:numFmt w:val="bullet"/>
      <w:lvlText w:val=""/>
      <w:lvlJc w:val="left"/>
      <w:pPr>
        <w:ind w:left="3960" w:hanging="360"/>
      </w:pPr>
      <w:rPr>
        <w:rFonts w:ascii="Wingdings" w:hAnsi="Wingdings" w:hint="default"/>
      </w:rPr>
    </w:lvl>
    <w:lvl w:ilvl="6" w:tplc="8A2E809E">
      <w:start w:val="1"/>
      <w:numFmt w:val="bullet"/>
      <w:lvlText w:val=""/>
      <w:lvlJc w:val="left"/>
      <w:pPr>
        <w:ind w:left="4680" w:hanging="360"/>
      </w:pPr>
      <w:rPr>
        <w:rFonts w:ascii="Symbol" w:hAnsi="Symbol" w:hint="default"/>
      </w:rPr>
    </w:lvl>
    <w:lvl w:ilvl="7" w:tplc="D668FC26">
      <w:start w:val="1"/>
      <w:numFmt w:val="bullet"/>
      <w:lvlText w:val="o"/>
      <w:lvlJc w:val="left"/>
      <w:pPr>
        <w:ind w:left="5400" w:hanging="360"/>
      </w:pPr>
      <w:rPr>
        <w:rFonts w:ascii="Courier New" w:hAnsi="Courier New" w:hint="default"/>
      </w:rPr>
    </w:lvl>
    <w:lvl w:ilvl="8" w:tplc="EEE44EEE">
      <w:start w:val="1"/>
      <w:numFmt w:val="bullet"/>
      <w:lvlText w:val=""/>
      <w:lvlJc w:val="left"/>
      <w:pPr>
        <w:ind w:left="6120" w:hanging="360"/>
      </w:pPr>
      <w:rPr>
        <w:rFonts w:ascii="Wingdings" w:hAnsi="Wingdings" w:hint="default"/>
      </w:rPr>
    </w:lvl>
  </w:abstractNum>
  <w:abstractNum w:abstractNumId="78" w15:restartNumberingAfterBreak="0">
    <w:nsid w:val="28AA3A4E"/>
    <w:multiLevelType w:val="hybridMultilevel"/>
    <w:tmpl w:val="1CB6EEB8"/>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79" w15:restartNumberingAfterBreak="0">
    <w:nsid w:val="28DF3635"/>
    <w:multiLevelType w:val="hybridMultilevel"/>
    <w:tmpl w:val="8A7EAAC8"/>
    <w:lvl w:ilvl="0" w:tplc="47B2D01E">
      <w:start w:val="1"/>
      <w:numFmt w:val="bullet"/>
      <w:lvlText w:val=""/>
      <w:lvlJc w:val="left"/>
      <w:pPr>
        <w:ind w:left="720" w:hanging="360"/>
      </w:pPr>
      <w:rPr>
        <w:rFonts w:ascii="Symbol" w:hAnsi="Symbol" w:hint="default"/>
      </w:rPr>
    </w:lvl>
    <w:lvl w:ilvl="1" w:tplc="8EF612C4">
      <w:start w:val="1"/>
      <w:numFmt w:val="bullet"/>
      <w:lvlText w:val="o"/>
      <w:lvlJc w:val="left"/>
      <w:pPr>
        <w:ind w:left="1440" w:hanging="360"/>
      </w:pPr>
      <w:rPr>
        <w:rFonts w:ascii="Courier New" w:hAnsi="Courier New" w:hint="default"/>
      </w:rPr>
    </w:lvl>
    <w:lvl w:ilvl="2" w:tplc="6BBEF21C">
      <w:start w:val="1"/>
      <w:numFmt w:val="bullet"/>
      <w:lvlText w:val=""/>
      <w:lvlJc w:val="left"/>
      <w:pPr>
        <w:ind w:left="2160" w:hanging="360"/>
      </w:pPr>
      <w:rPr>
        <w:rFonts w:ascii="Wingdings" w:hAnsi="Wingdings" w:hint="default"/>
      </w:rPr>
    </w:lvl>
    <w:lvl w:ilvl="3" w:tplc="D6A2ABE4">
      <w:start w:val="1"/>
      <w:numFmt w:val="bullet"/>
      <w:lvlText w:val=""/>
      <w:lvlJc w:val="left"/>
      <w:pPr>
        <w:ind w:left="2880" w:hanging="360"/>
      </w:pPr>
      <w:rPr>
        <w:rFonts w:ascii="Symbol" w:hAnsi="Symbol" w:hint="default"/>
      </w:rPr>
    </w:lvl>
    <w:lvl w:ilvl="4" w:tplc="F3C0CA96">
      <w:start w:val="1"/>
      <w:numFmt w:val="bullet"/>
      <w:lvlText w:val="o"/>
      <w:lvlJc w:val="left"/>
      <w:pPr>
        <w:ind w:left="3600" w:hanging="360"/>
      </w:pPr>
      <w:rPr>
        <w:rFonts w:ascii="Courier New" w:hAnsi="Courier New" w:hint="default"/>
      </w:rPr>
    </w:lvl>
    <w:lvl w:ilvl="5" w:tplc="59DA5838">
      <w:start w:val="1"/>
      <w:numFmt w:val="bullet"/>
      <w:lvlText w:val=""/>
      <w:lvlJc w:val="left"/>
      <w:pPr>
        <w:ind w:left="4320" w:hanging="360"/>
      </w:pPr>
      <w:rPr>
        <w:rFonts w:ascii="Wingdings" w:hAnsi="Wingdings" w:hint="default"/>
      </w:rPr>
    </w:lvl>
    <w:lvl w:ilvl="6" w:tplc="E2B83BF6">
      <w:start w:val="1"/>
      <w:numFmt w:val="bullet"/>
      <w:lvlText w:val=""/>
      <w:lvlJc w:val="left"/>
      <w:pPr>
        <w:ind w:left="5040" w:hanging="360"/>
      </w:pPr>
      <w:rPr>
        <w:rFonts w:ascii="Symbol" w:hAnsi="Symbol" w:hint="default"/>
      </w:rPr>
    </w:lvl>
    <w:lvl w:ilvl="7" w:tplc="BCA6E3EC">
      <w:start w:val="1"/>
      <w:numFmt w:val="bullet"/>
      <w:lvlText w:val="o"/>
      <w:lvlJc w:val="left"/>
      <w:pPr>
        <w:ind w:left="5760" w:hanging="360"/>
      </w:pPr>
      <w:rPr>
        <w:rFonts w:ascii="Courier New" w:hAnsi="Courier New" w:hint="default"/>
      </w:rPr>
    </w:lvl>
    <w:lvl w:ilvl="8" w:tplc="8E2E0F64">
      <w:start w:val="1"/>
      <w:numFmt w:val="bullet"/>
      <w:lvlText w:val=""/>
      <w:lvlJc w:val="left"/>
      <w:pPr>
        <w:ind w:left="6480" w:hanging="360"/>
      </w:pPr>
      <w:rPr>
        <w:rFonts w:ascii="Wingdings" w:hAnsi="Wingdings" w:hint="default"/>
      </w:rPr>
    </w:lvl>
  </w:abstractNum>
  <w:abstractNum w:abstractNumId="80" w15:restartNumberingAfterBreak="0">
    <w:nsid w:val="29414F6A"/>
    <w:multiLevelType w:val="hybridMultilevel"/>
    <w:tmpl w:val="DC404310"/>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81" w15:restartNumberingAfterBreak="0">
    <w:nsid w:val="29636D0A"/>
    <w:multiLevelType w:val="hybridMultilevel"/>
    <w:tmpl w:val="B42A4E5E"/>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82" w15:restartNumberingAfterBreak="0">
    <w:nsid w:val="2A774389"/>
    <w:multiLevelType w:val="hybridMultilevel"/>
    <w:tmpl w:val="1E8C5E0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83" w15:restartNumberingAfterBreak="0">
    <w:nsid w:val="2A7B6B24"/>
    <w:multiLevelType w:val="hybridMultilevel"/>
    <w:tmpl w:val="192E5194"/>
    <w:lvl w:ilvl="0" w:tplc="081C595A">
      <w:start w:val="1"/>
      <w:numFmt w:val="bullet"/>
      <w:lvlText w:val=""/>
      <w:lvlJc w:val="left"/>
      <w:pPr>
        <w:ind w:left="360" w:hanging="360"/>
      </w:pPr>
      <w:rPr>
        <w:rFonts w:ascii="Symbol" w:hAnsi="Symbol" w:hint="default"/>
      </w:rPr>
    </w:lvl>
    <w:lvl w:ilvl="1" w:tplc="561A7F80">
      <w:start w:val="1"/>
      <w:numFmt w:val="bullet"/>
      <w:lvlText w:val="o"/>
      <w:lvlJc w:val="left"/>
      <w:pPr>
        <w:ind w:left="1080" w:hanging="360"/>
      </w:pPr>
      <w:rPr>
        <w:rFonts w:ascii="Courier New" w:hAnsi="Courier New" w:hint="default"/>
      </w:rPr>
    </w:lvl>
    <w:lvl w:ilvl="2" w:tplc="D30278F0">
      <w:start w:val="1"/>
      <w:numFmt w:val="bullet"/>
      <w:lvlText w:val=""/>
      <w:lvlJc w:val="left"/>
      <w:pPr>
        <w:ind w:left="1800" w:hanging="360"/>
      </w:pPr>
      <w:rPr>
        <w:rFonts w:ascii="Wingdings" w:hAnsi="Wingdings" w:hint="default"/>
      </w:rPr>
    </w:lvl>
    <w:lvl w:ilvl="3" w:tplc="1D9EB52A">
      <w:start w:val="1"/>
      <w:numFmt w:val="bullet"/>
      <w:lvlText w:val=""/>
      <w:lvlJc w:val="left"/>
      <w:pPr>
        <w:ind w:left="2520" w:hanging="360"/>
      </w:pPr>
      <w:rPr>
        <w:rFonts w:ascii="Symbol" w:hAnsi="Symbol" w:hint="default"/>
      </w:rPr>
    </w:lvl>
    <w:lvl w:ilvl="4" w:tplc="A2426516">
      <w:start w:val="1"/>
      <w:numFmt w:val="bullet"/>
      <w:lvlText w:val="o"/>
      <w:lvlJc w:val="left"/>
      <w:pPr>
        <w:ind w:left="3240" w:hanging="360"/>
      </w:pPr>
      <w:rPr>
        <w:rFonts w:ascii="Courier New" w:hAnsi="Courier New" w:hint="default"/>
      </w:rPr>
    </w:lvl>
    <w:lvl w:ilvl="5" w:tplc="615CA03C">
      <w:start w:val="1"/>
      <w:numFmt w:val="bullet"/>
      <w:lvlText w:val=""/>
      <w:lvlJc w:val="left"/>
      <w:pPr>
        <w:ind w:left="3960" w:hanging="360"/>
      </w:pPr>
      <w:rPr>
        <w:rFonts w:ascii="Wingdings" w:hAnsi="Wingdings" w:hint="default"/>
      </w:rPr>
    </w:lvl>
    <w:lvl w:ilvl="6" w:tplc="98FA3F7E">
      <w:start w:val="1"/>
      <w:numFmt w:val="bullet"/>
      <w:lvlText w:val=""/>
      <w:lvlJc w:val="left"/>
      <w:pPr>
        <w:ind w:left="4680" w:hanging="360"/>
      </w:pPr>
      <w:rPr>
        <w:rFonts w:ascii="Symbol" w:hAnsi="Symbol" w:hint="default"/>
      </w:rPr>
    </w:lvl>
    <w:lvl w:ilvl="7" w:tplc="43BC1A12">
      <w:start w:val="1"/>
      <w:numFmt w:val="bullet"/>
      <w:lvlText w:val="o"/>
      <w:lvlJc w:val="left"/>
      <w:pPr>
        <w:ind w:left="5400" w:hanging="360"/>
      </w:pPr>
      <w:rPr>
        <w:rFonts w:ascii="Courier New" w:hAnsi="Courier New" w:hint="default"/>
      </w:rPr>
    </w:lvl>
    <w:lvl w:ilvl="8" w:tplc="6882DFB8">
      <w:start w:val="1"/>
      <w:numFmt w:val="bullet"/>
      <w:lvlText w:val=""/>
      <w:lvlJc w:val="left"/>
      <w:pPr>
        <w:ind w:left="6120" w:hanging="360"/>
      </w:pPr>
      <w:rPr>
        <w:rFonts w:ascii="Wingdings" w:hAnsi="Wingdings" w:hint="default"/>
      </w:rPr>
    </w:lvl>
  </w:abstractNum>
  <w:abstractNum w:abstractNumId="84" w15:restartNumberingAfterBreak="0">
    <w:nsid w:val="2ABD513F"/>
    <w:multiLevelType w:val="hybridMultilevel"/>
    <w:tmpl w:val="695A381A"/>
    <w:lvl w:ilvl="0" w:tplc="94260E80">
      <w:start w:val="1"/>
      <w:numFmt w:val="bullet"/>
      <w:lvlText w:val=""/>
      <w:lvlJc w:val="left"/>
      <w:pPr>
        <w:ind w:left="360" w:hanging="360"/>
      </w:pPr>
      <w:rPr>
        <w:rFonts w:ascii="Symbol" w:hAnsi="Symbol" w:hint="default"/>
      </w:rPr>
    </w:lvl>
    <w:lvl w:ilvl="1" w:tplc="894A4956">
      <w:start w:val="1"/>
      <w:numFmt w:val="bullet"/>
      <w:lvlText w:val="o"/>
      <w:lvlJc w:val="left"/>
      <w:pPr>
        <w:ind w:left="1080" w:hanging="360"/>
      </w:pPr>
      <w:rPr>
        <w:rFonts w:ascii="Courier New" w:hAnsi="Courier New" w:hint="default"/>
      </w:rPr>
    </w:lvl>
    <w:lvl w:ilvl="2" w:tplc="CE04FAFA">
      <w:start w:val="1"/>
      <w:numFmt w:val="bullet"/>
      <w:lvlText w:val=""/>
      <w:lvlJc w:val="left"/>
      <w:pPr>
        <w:ind w:left="1800" w:hanging="360"/>
      </w:pPr>
      <w:rPr>
        <w:rFonts w:ascii="Wingdings" w:hAnsi="Wingdings" w:hint="default"/>
      </w:rPr>
    </w:lvl>
    <w:lvl w:ilvl="3" w:tplc="F544FAEC">
      <w:start w:val="1"/>
      <w:numFmt w:val="bullet"/>
      <w:lvlText w:val=""/>
      <w:lvlJc w:val="left"/>
      <w:pPr>
        <w:ind w:left="2520" w:hanging="360"/>
      </w:pPr>
      <w:rPr>
        <w:rFonts w:ascii="Symbol" w:hAnsi="Symbol" w:hint="default"/>
      </w:rPr>
    </w:lvl>
    <w:lvl w:ilvl="4" w:tplc="DCE25D96">
      <w:start w:val="1"/>
      <w:numFmt w:val="bullet"/>
      <w:lvlText w:val="o"/>
      <w:lvlJc w:val="left"/>
      <w:pPr>
        <w:ind w:left="3240" w:hanging="360"/>
      </w:pPr>
      <w:rPr>
        <w:rFonts w:ascii="Courier New" w:hAnsi="Courier New" w:hint="default"/>
      </w:rPr>
    </w:lvl>
    <w:lvl w:ilvl="5" w:tplc="B6A42E16">
      <w:start w:val="1"/>
      <w:numFmt w:val="bullet"/>
      <w:lvlText w:val=""/>
      <w:lvlJc w:val="left"/>
      <w:pPr>
        <w:ind w:left="3960" w:hanging="360"/>
      </w:pPr>
      <w:rPr>
        <w:rFonts w:ascii="Wingdings" w:hAnsi="Wingdings" w:hint="default"/>
      </w:rPr>
    </w:lvl>
    <w:lvl w:ilvl="6" w:tplc="8C9A5936">
      <w:start w:val="1"/>
      <w:numFmt w:val="bullet"/>
      <w:lvlText w:val=""/>
      <w:lvlJc w:val="left"/>
      <w:pPr>
        <w:ind w:left="4680" w:hanging="360"/>
      </w:pPr>
      <w:rPr>
        <w:rFonts w:ascii="Symbol" w:hAnsi="Symbol" w:hint="default"/>
      </w:rPr>
    </w:lvl>
    <w:lvl w:ilvl="7" w:tplc="F8AC887E">
      <w:start w:val="1"/>
      <w:numFmt w:val="bullet"/>
      <w:lvlText w:val="o"/>
      <w:lvlJc w:val="left"/>
      <w:pPr>
        <w:ind w:left="5400" w:hanging="360"/>
      </w:pPr>
      <w:rPr>
        <w:rFonts w:ascii="Courier New" w:hAnsi="Courier New" w:hint="default"/>
      </w:rPr>
    </w:lvl>
    <w:lvl w:ilvl="8" w:tplc="D4A417B6">
      <w:start w:val="1"/>
      <w:numFmt w:val="bullet"/>
      <w:lvlText w:val=""/>
      <w:lvlJc w:val="left"/>
      <w:pPr>
        <w:ind w:left="6120" w:hanging="360"/>
      </w:pPr>
      <w:rPr>
        <w:rFonts w:ascii="Wingdings" w:hAnsi="Wingdings" w:hint="default"/>
      </w:rPr>
    </w:lvl>
  </w:abstractNum>
  <w:abstractNum w:abstractNumId="85" w15:restartNumberingAfterBreak="0">
    <w:nsid w:val="2ACD2ACF"/>
    <w:multiLevelType w:val="hybridMultilevel"/>
    <w:tmpl w:val="155A64B8"/>
    <w:lvl w:ilvl="0" w:tplc="3C248FDA">
      <w:start w:val="1"/>
      <w:numFmt w:val="bullet"/>
      <w:lvlText w:val=""/>
      <w:lvlJc w:val="left"/>
      <w:pPr>
        <w:ind w:left="360" w:hanging="360"/>
      </w:pPr>
      <w:rPr>
        <w:rFonts w:ascii="Symbol" w:hAnsi="Symbol" w:hint="default"/>
      </w:rPr>
    </w:lvl>
    <w:lvl w:ilvl="1" w:tplc="24BECE5C">
      <w:start w:val="1"/>
      <w:numFmt w:val="bullet"/>
      <w:lvlText w:val="o"/>
      <w:lvlJc w:val="left"/>
      <w:pPr>
        <w:ind w:left="1080" w:hanging="360"/>
      </w:pPr>
      <w:rPr>
        <w:rFonts w:ascii="Courier New" w:hAnsi="Courier New" w:hint="default"/>
      </w:rPr>
    </w:lvl>
    <w:lvl w:ilvl="2" w:tplc="5E8EFDBE">
      <w:start w:val="1"/>
      <w:numFmt w:val="bullet"/>
      <w:lvlText w:val=""/>
      <w:lvlJc w:val="left"/>
      <w:pPr>
        <w:ind w:left="1800" w:hanging="360"/>
      </w:pPr>
      <w:rPr>
        <w:rFonts w:ascii="Wingdings" w:hAnsi="Wingdings" w:hint="default"/>
      </w:rPr>
    </w:lvl>
    <w:lvl w:ilvl="3" w:tplc="01EE4224">
      <w:start w:val="1"/>
      <w:numFmt w:val="bullet"/>
      <w:lvlText w:val=""/>
      <w:lvlJc w:val="left"/>
      <w:pPr>
        <w:ind w:left="2520" w:hanging="360"/>
      </w:pPr>
      <w:rPr>
        <w:rFonts w:ascii="Symbol" w:hAnsi="Symbol" w:hint="default"/>
      </w:rPr>
    </w:lvl>
    <w:lvl w:ilvl="4" w:tplc="D6CE559A">
      <w:start w:val="1"/>
      <w:numFmt w:val="bullet"/>
      <w:lvlText w:val="o"/>
      <w:lvlJc w:val="left"/>
      <w:pPr>
        <w:ind w:left="3240" w:hanging="360"/>
      </w:pPr>
      <w:rPr>
        <w:rFonts w:ascii="Courier New" w:hAnsi="Courier New" w:hint="default"/>
      </w:rPr>
    </w:lvl>
    <w:lvl w:ilvl="5" w:tplc="7670131E">
      <w:start w:val="1"/>
      <w:numFmt w:val="bullet"/>
      <w:lvlText w:val=""/>
      <w:lvlJc w:val="left"/>
      <w:pPr>
        <w:ind w:left="3960" w:hanging="360"/>
      </w:pPr>
      <w:rPr>
        <w:rFonts w:ascii="Wingdings" w:hAnsi="Wingdings" w:hint="default"/>
      </w:rPr>
    </w:lvl>
    <w:lvl w:ilvl="6" w:tplc="B1EE7460">
      <w:start w:val="1"/>
      <w:numFmt w:val="bullet"/>
      <w:lvlText w:val=""/>
      <w:lvlJc w:val="left"/>
      <w:pPr>
        <w:ind w:left="4680" w:hanging="360"/>
      </w:pPr>
      <w:rPr>
        <w:rFonts w:ascii="Symbol" w:hAnsi="Symbol" w:hint="default"/>
      </w:rPr>
    </w:lvl>
    <w:lvl w:ilvl="7" w:tplc="EEEA18A0">
      <w:start w:val="1"/>
      <w:numFmt w:val="bullet"/>
      <w:lvlText w:val="o"/>
      <w:lvlJc w:val="left"/>
      <w:pPr>
        <w:ind w:left="5400" w:hanging="360"/>
      </w:pPr>
      <w:rPr>
        <w:rFonts w:ascii="Courier New" w:hAnsi="Courier New" w:hint="default"/>
      </w:rPr>
    </w:lvl>
    <w:lvl w:ilvl="8" w:tplc="FACAD494">
      <w:start w:val="1"/>
      <w:numFmt w:val="bullet"/>
      <w:lvlText w:val=""/>
      <w:lvlJc w:val="left"/>
      <w:pPr>
        <w:ind w:left="6120" w:hanging="360"/>
      </w:pPr>
      <w:rPr>
        <w:rFonts w:ascii="Wingdings" w:hAnsi="Wingdings" w:hint="default"/>
      </w:rPr>
    </w:lvl>
  </w:abstractNum>
  <w:abstractNum w:abstractNumId="86" w15:restartNumberingAfterBreak="0">
    <w:nsid w:val="2AF3712B"/>
    <w:multiLevelType w:val="hybridMultilevel"/>
    <w:tmpl w:val="B5D2AF94"/>
    <w:lvl w:ilvl="0" w:tplc="6A9C50E6">
      <w:start w:val="1"/>
      <w:numFmt w:val="bullet"/>
      <w:lvlText w:val=""/>
      <w:lvlJc w:val="left"/>
      <w:pPr>
        <w:ind w:left="360" w:hanging="360"/>
      </w:pPr>
      <w:rPr>
        <w:rFonts w:ascii="Symbol" w:hAnsi="Symbol" w:hint="default"/>
      </w:rPr>
    </w:lvl>
    <w:lvl w:ilvl="1" w:tplc="FF367DB2">
      <w:start w:val="1"/>
      <w:numFmt w:val="bullet"/>
      <w:lvlText w:val="o"/>
      <w:lvlJc w:val="left"/>
      <w:pPr>
        <w:ind w:left="1080" w:hanging="360"/>
      </w:pPr>
      <w:rPr>
        <w:rFonts w:ascii="Courier New" w:hAnsi="Courier New" w:hint="default"/>
      </w:rPr>
    </w:lvl>
    <w:lvl w:ilvl="2" w:tplc="BE0C7838">
      <w:start w:val="1"/>
      <w:numFmt w:val="bullet"/>
      <w:lvlText w:val=""/>
      <w:lvlJc w:val="left"/>
      <w:pPr>
        <w:ind w:left="1800" w:hanging="360"/>
      </w:pPr>
      <w:rPr>
        <w:rFonts w:ascii="Wingdings" w:hAnsi="Wingdings" w:hint="default"/>
      </w:rPr>
    </w:lvl>
    <w:lvl w:ilvl="3" w:tplc="6B2867F2">
      <w:start w:val="1"/>
      <w:numFmt w:val="bullet"/>
      <w:lvlText w:val=""/>
      <w:lvlJc w:val="left"/>
      <w:pPr>
        <w:ind w:left="2520" w:hanging="360"/>
      </w:pPr>
      <w:rPr>
        <w:rFonts w:ascii="Symbol" w:hAnsi="Symbol" w:hint="default"/>
      </w:rPr>
    </w:lvl>
    <w:lvl w:ilvl="4" w:tplc="2F22A4E2">
      <w:start w:val="1"/>
      <w:numFmt w:val="bullet"/>
      <w:lvlText w:val="o"/>
      <w:lvlJc w:val="left"/>
      <w:pPr>
        <w:ind w:left="3240" w:hanging="360"/>
      </w:pPr>
      <w:rPr>
        <w:rFonts w:ascii="Courier New" w:hAnsi="Courier New" w:hint="default"/>
      </w:rPr>
    </w:lvl>
    <w:lvl w:ilvl="5" w:tplc="214A6C60">
      <w:start w:val="1"/>
      <w:numFmt w:val="bullet"/>
      <w:lvlText w:val=""/>
      <w:lvlJc w:val="left"/>
      <w:pPr>
        <w:ind w:left="3960" w:hanging="360"/>
      </w:pPr>
      <w:rPr>
        <w:rFonts w:ascii="Wingdings" w:hAnsi="Wingdings" w:hint="default"/>
      </w:rPr>
    </w:lvl>
    <w:lvl w:ilvl="6" w:tplc="3F701C36">
      <w:start w:val="1"/>
      <w:numFmt w:val="bullet"/>
      <w:lvlText w:val=""/>
      <w:lvlJc w:val="left"/>
      <w:pPr>
        <w:ind w:left="4680" w:hanging="360"/>
      </w:pPr>
      <w:rPr>
        <w:rFonts w:ascii="Symbol" w:hAnsi="Symbol" w:hint="default"/>
      </w:rPr>
    </w:lvl>
    <w:lvl w:ilvl="7" w:tplc="AC609020">
      <w:start w:val="1"/>
      <w:numFmt w:val="bullet"/>
      <w:lvlText w:val="o"/>
      <w:lvlJc w:val="left"/>
      <w:pPr>
        <w:ind w:left="5400" w:hanging="360"/>
      </w:pPr>
      <w:rPr>
        <w:rFonts w:ascii="Courier New" w:hAnsi="Courier New" w:hint="default"/>
      </w:rPr>
    </w:lvl>
    <w:lvl w:ilvl="8" w:tplc="8A685556">
      <w:start w:val="1"/>
      <w:numFmt w:val="bullet"/>
      <w:lvlText w:val=""/>
      <w:lvlJc w:val="left"/>
      <w:pPr>
        <w:ind w:left="6120" w:hanging="360"/>
      </w:pPr>
      <w:rPr>
        <w:rFonts w:ascii="Wingdings" w:hAnsi="Wingdings" w:hint="default"/>
      </w:rPr>
    </w:lvl>
  </w:abstractNum>
  <w:abstractNum w:abstractNumId="87" w15:restartNumberingAfterBreak="0">
    <w:nsid w:val="2B0223E3"/>
    <w:multiLevelType w:val="hybridMultilevel"/>
    <w:tmpl w:val="FB5E003C"/>
    <w:lvl w:ilvl="0" w:tplc="68ECBDE0">
      <w:start w:val="1"/>
      <w:numFmt w:val="bullet"/>
      <w:lvlText w:val=""/>
      <w:lvlJc w:val="left"/>
      <w:pPr>
        <w:ind w:left="360" w:hanging="360"/>
      </w:pPr>
      <w:rPr>
        <w:rFonts w:ascii="Symbol" w:hAnsi="Symbol" w:hint="default"/>
      </w:rPr>
    </w:lvl>
    <w:lvl w:ilvl="1" w:tplc="D64843A2">
      <w:start w:val="1"/>
      <w:numFmt w:val="bullet"/>
      <w:lvlText w:val="o"/>
      <w:lvlJc w:val="left"/>
      <w:pPr>
        <w:ind w:left="1080" w:hanging="360"/>
      </w:pPr>
      <w:rPr>
        <w:rFonts w:ascii="Courier New" w:hAnsi="Courier New" w:hint="default"/>
      </w:rPr>
    </w:lvl>
    <w:lvl w:ilvl="2" w:tplc="2D84A630">
      <w:start w:val="1"/>
      <w:numFmt w:val="bullet"/>
      <w:lvlText w:val=""/>
      <w:lvlJc w:val="left"/>
      <w:pPr>
        <w:ind w:left="1800" w:hanging="360"/>
      </w:pPr>
      <w:rPr>
        <w:rFonts w:ascii="Wingdings" w:hAnsi="Wingdings" w:hint="default"/>
      </w:rPr>
    </w:lvl>
    <w:lvl w:ilvl="3" w:tplc="2A543548">
      <w:start w:val="1"/>
      <w:numFmt w:val="bullet"/>
      <w:lvlText w:val=""/>
      <w:lvlJc w:val="left"/>
      <w:pPr>
        <w:ind w:left="2520" w:hanging="360"/>
      </w:pPr>
      <w:rPr>
        <w:rFonts w:ascii="Symbol" w:hAnsi="Symbol" w:hint="default"/>
      </w:rPr>
    </w:lvl>
    <w:lvl w:ilvl="4" w:tplc="94CE0B62">
      <w:start w:val="1"/>
      <w:numFmt w:val="bullet"/>
      <w:lvlText w:val="o"/>
      <w:lvlJc w:val="left"/>
      <w:pPr>
        <w:ind w:left="3240" w:hanging="360"/>
      </w:pPr>
      <w:rPr>
        <w:rFonts w:ascii="Courier New" w:hAnsi="Courier New" w:hint="default"/>
      </w:rPr>
    </w:lvl>
    <w:lvl w:ilvl="5" w:tplc="193093F8">
      <w:start w:val="1"/>
      <w:numFmt w:val="bullet"/>
      <w:lvlText w:val=""/>
      <w:lvlJc w:val="left"/>
      <w:pPr>
        <w:ind w:left="3960" w:hanging="360"/>
      </w:pPr>
      <w:rPr>
        <w:rFonts w:ascii="Wingdings" w:hAnsi="Wingdings" w:hint="default"/>
      </w:rPr>
    </w:lvl>
    <w:lvl w:ilvl="6" w:tplc="F528B794">
      <w:start w:val="1"/>
      <w:numFmt w:val="bullet"/>
      <w:lvlText w:val=""/>
      <w:lvlJc w:val="left"/>
      <w:pPr>
        <w:ind w:left="4680" w:hanging="360"/>
      </w:pPr>
      <w:rPr>
        <w:rFonts w:ascii="Symbol" w:hAnsi="Symbol" w:hint="default"/>
      </w:rPr>
    </w:lvl>
    <w:lvl w:ilvl="7" w:tplc="37CCD6FC">
      <w:start w:val="1"/>
      <w:numFmt w:val="bullet"/>
      <w:lvlText w:val="o"/>
      <w:lvlJc w:val="left"/>
      <w:pPr>
        <w:ind w:left="5400" w:hanging="360"/>
      </w:pPr>
      <w:rPr>
        <w:rFonts w:ascii="Courier New" w:hAnsi="Courier New" w:hint="default"/>
      </w:rPr>
    </w:lvl>
    <w:lvl w:ilvl="8" w:tplc="10E46966">
      <w:start w:val="1"/>
      <w:numFmt w:val="bullet"/>
      <w:lvlText w:val=""/>
      <w:lvlJc w:val="left"/>
      <w:pPr>
        <w:ind w:left="6120" w:hanging="360"/>
      </w:pPr>
      <w:rPr>
        <w:rFonts w:ascii="Wingdings" w:hAnsi="Wingdings" w:hint="default"/>
      </w:rPr>
    </w:lvl>
  </w:abstractNum>
  <w:abstractNum w:abstractNumId="88" w15:restartNumberingAfterBreak="0">
    <w:nsid w:val="2B1E6AE5"/>
    <w:multiLevelType w:val="hybridMultilevel"/>
    <w:tmpl w:val="6882DA20"/>
    <w:lvl w:ilvl="0" w:tplc="7A6CFF7C">
      <w:start w:val="1"/>
      <w:numFmt w:val="bullet"/>
      <w:lvlText w:val=""/>
      <w:lvlJc w:val="left"/>
      <w:pPr>
        <w:ind w:left="360" w:hanging="360"/>
      </w:pPr>
      <w:rPr>
        <w:rFonts w:ascii="Symbol" w:hAnsi="Symbol" w:hint="default"/>
      </w:rPr>
    </w:lvl>
    <w:lvl w:ilvl="1" w:tplc="C1489DD2">
      <w:start w:val="1"/>
      <w:numFmt w:val="bullet"/>
      <w:lvlText w:val="o"/>
      <w:lvlJc w:val="left"/>
      <w:pPr>
        <w:ind w:left="1080" w:hanging="360"/>
      </w:pPr>
      <w:rPr>
        <w:rFonts w:ascii="Courier New" w:hAnsi="Courier New" w:hint="default"/>
      </w:rPr>
    </w:lvl>
    <w:lvl w:ilvl="2" w:tplc="2CC62A3C">
      <w:start w:val="1"/>
      <w:numFmt w:val="bullet"/>
      <w:lvlText w:val=""/>
      <w:lvlJc w:val="left"/>
      <w:pPr>
        <w:ind w:left="1800" w:hanging="360"/>
      </w:pPr>
      <w:rPr>
        <w:rFonts w:ascii="Wingdings" w:hAnsi="Wingdings" w:hint="default"/>
      </w:rPr>
    </w:lvl>
    <w:lvl w:ilvl="3" w:tplc="97F400C0">
      <w:start w:val="1"/>
      <w:numFmt w:val="bullet"/>
      <w:lvlText w:val=""/>
      <w:lvlJc w:val="left"/>
      <w:pPr>
        <w:ind w:left="2520" w:hanging="360"/>
      </w:pPr>
      <w:rPr>
        <w:rFonts w:ascii="Symbol" w:hAnsi="Symbol" w:hint="default"/>
      </w:rPr>
    </w:lvl>
    <w:lvl w:ilvl="4" w:tplc="0E08C21E">
      <w:start w:val="1"/>
      <w:numFmt w:val="bullet"/>
      <w:lvlText w:val="o"/>
      <w:lvlJc w:val="left"/>
      <w:pPr>
        <w:ind w:left="3240" w:hanging="360"/>
      </w:pPr>
      <w:rPr>
        <w:rFonts w:ascii="Courier New" w:hAnsi="Courier New" w:hint="default"/>
      </w:rPr>
    </w:lvl>
    <w:lvl w:ilvl="5" w:tplc="6F36FAD6">
      <w:start w:val="1"/>
      <w:numFmt w:val="bullet"/>
      <w:lvlText w:val=""/>
      <w:lvlJc w:val="left"/>
      <w:pPr>
        <w:ind w:left="3960" w:hanging="360"/>
      </w:pPr>
      <w:rPr>
        <w:rFonts w:ascii="Wingdings" w:hAnsi="Wingdings" w:hint="default"/>
      </w:rPr>
    </w:lvl>
    <w:lvl w:ilvl="6" w:tplc="71BA5E80">
      <w:start w:val="1"/>
      <w:numFmt w:val="bullet"/>
      <w:lvlText w:val=""/>
      <w:lvlJc w:val="left"/>
      <w:pPr>
        <w:ind w:left="4680" w:hanging="360"/>
      </w:pPr>
      <w:rPr>
        <w:rFonts w:ascii="Symbol" w:hAnsi="Symbol" w:hint="default"/>
      </w:rPr>
    </w:lvl>
    <w:lvl w:ilvl="7" w:tplc="BE1810D6">
      <w:start w:val="1"/>
      <w:numFmt w:val="bullet"/>
      <w:lvlText w:val="o"/>
      <w:lvlJc w:val="left"/>
      <w:pPr>
        <w:ind w:left="5400" w:hanging="360"/>
      </w:pPr>
      <w:rPr>
        <w:rFonts w:ascii="Courier New" w:hAnsi="Courier New" w:hint="default"/>
      </w:rPr>
    </w:lvl>
    <w:lvl w:ilvl="8" w:tplc="59405F60">
      <w:start w:val="1"/>
      <w:numFmt w:val="bullet"/>
      <w:lvlText w:val=""/>
      <w:lvlJc w:val="left"/>
      <w:pPr>
        <w:ind w:left="6120" w:hanging="360"/>
      </w:pPr>
      <w:rPr>
        <w:rFonts w:ascii="Wingdings" w:hAnsi="Wingdings" w:hint="default"/>
      </w:rPr>
    </w:lvl>
  </w:abstractNum>
  <w:abstractNum w:abstractNumId="89" w15:restartNumberingAfterBreak="0">
    <w:nsid w:val="2B5109CC"/>
    <w:multiLevelType w:val="hybridMultilevel"/>
    <w:tmpl w:val="0A909B2E"/>
    <w:lvl w:ilvl="0" w:tplc="D82EE50E">
      <w:start w:val="1"/>
      <w:numFmt w:val="bullet"/>
      <w:lvlText w:val=""/>
      <w:lvlJc w:val="left"/>
      <w:pPr>
        <w:ind w:left="720" w:hanging="360"/>
      </w:pPr>
      <w:rPr>
        <w:rFonts w:ascii="Symbol" w:hAnsi="Symbol" w:hint="default"/>
      </w:rPr>
    </w:lvl>
    <w:lvl w:ilvl="1" w:tplc="CD0CBB3E">
      <w:start w:val="1"/>
      <w:numFmt w:val="bullet"/>
      <w:lvlText w:val="o"/>
      <w:lvlJc w:val="left"/>
      <w:pPr>
        <w:ind w:left="1440" w:hanging="360"/>
      </w:pPr>
      <w:rPr>
        <w:rFonts w:ascii="Courier New" w:hAnsi="Courier New" w:hint="default"/>
      </w:rPr>
    </w:lvl>
    <w:lvl w:ilvl="2" w:tplc="AFC83FDC">
      <w:start w:val="1"/>
      <w:numFmt w:val="bullet"/>
      <w:lvlText w:val=""/>
      <w:lvlJc w:val="left"/>
      <w:pPr>
        <w:ind w:left="2160" w:hanging="360"/>
      </w:pPr>
      <w:rPr>
        <w:rFonts w:ascii="Wingdings" w:hAnsi="Wingdings" w:hint="default"/>
      </w:rPr>
    </w:lvl>
    <w:lvl w:ilvl="3" w:tplc="5FDAA19A">
      <w:start w:val="1"/>
      <w:numFmt w:val="bullet"/>
      <w:lvlText w:val=""/>
      <w:lvlJc w:val="left"/>
      <w:pPr>
        <w:ind w:left="2880" w:hanging="360"/>
      </w:pPr>
      <w:rPr>
        <w:rFonts w:ascii="Symbol" w:hAnsi="Symbol" w:hint="default"/>
      </w:rPr>
    </w:lvl>
    <w:lvl w:ilvl="4" w:tplc="05A6FFE6">
      <w:start w:val="1"/>
      <w:numFmt w:val="bullet"/>
      <w:lvlText w:val="o"/>
      <w:lvlJc w:val="left"/>
      <w:pPr>
        <w:ind w:left="3600" w:hanging="360"/>
      </w:pPr>
      <w:rPr>
        <w:rFonts w:ascii="Courier New" w:hAnsi="Courier New" w:hint="default"/>
      </w:rPr>
    </w:lvl>
    <w:lvl w:ilvl="5" w:tplc="B3567862">
      <w:start w:val="1"/>
      <w:numFmt w:val="bullet"/>
      <w:lvlText w:val=""/>
      <w:lvlJc w:val="left"/>
      <w:pPr>
        <w:ind w:left="4320" w:hanging="360"/>
      </w:pPr>
      <w:rPr>
        <w:rFonts w:ascii="Wingdings" w:hAnsi="Wingdings" w:hint="default"/>
      </w:rPr>
    </w:lvl>
    <w:lvl w:ilvl="6" w:tplc="CE4CE746">
      <w:start w:val="1"/>
      <w:numFmt w:val="bullet"/>
      <w:lvlText w:val=""/>
      <w:lvlJc w:val="left"/>
      <w:pPr>
        <w:ind w:left="5040" w:hanging="360"/>
      </w:pPr>
      <w:rPr>
        <w:rFonts w:ascii="Symbol" w:hAnsi="Symbol" w:hint="default"/>
      </w:rPr>
    </w:lvl>
    <w:lvl w:ilvl="7" w:tplc="F9167900">
      <w:start w:val="1"/>
      <w:numFmt w:val="bullet"/>
      <w:lvlText w:val="o"/>
      <w:lvlJc w:val="left"/>
      <w:pPr>
        <w:ind w:left="5760" w:hanging="360"/>
      </w:pPr>
      <w:rPr>
        <w:rFonts w:ascii="Courier New" w:hAnsi="Courier New" w:hint="default"/>
      </w:rPr>
    </w:lvl>
    <w:lvl w:ilvl="8" w:tplc="7BF04B1A">
      <w:start w:val="1"/>
      <w:numFmt w:val="bullet"/>
      <w:lvlText w:val=""/>
      <w:lvlJc w:val="left"/>
      <w:pPr>
        <w:ind w:left="6480" w:hanging="360"/>
      </w:pPr>
      <w:rPr>
        <w:rFonts w:ascii="Wingdings" w:hAnsi="Wingdings" w:hint="default"/>
      </w:rPr>
    </w:lvl>
  </w:abstractNum>
  <w:abstractNum w:abstractNumId="90" w15:restartNumberingAfterBreak="0">
    <w:nsid w:val="2C2F4498"/>
    <w:multiLevelType w:val="hybridMultilevel"/>
    <w:tmpl w:val="5CB402C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1" w15:restartNumberingAfterBreak="0">
    <w:nsid w:val="2C311D24"/>
    <w:multiLevelType w:val="hybridMultilevel"/>
    <w:tmpl w:val="31AE61FC"/>
    <w:lvl w:ilvl="0" w:tplc="93443A42">
      <w:start w:val="1"/>
      <w:numFmt w:val="bullet"/>
      <w:lvlText w:val=""/>
      <w:lvlJc w:val="left"/>
      <w:pPr>
        <w:ind w:left="360" w:hanging="360"/>
      </w:pPr>
      <w:rPr>
        <w:rFonts w:ascii="Symbol" w:hAnsi="Symbol" w:hint="default"/>
      </w:rPr>
    </w:lvl>
    <w:lvl w:ilvl="1" w:tplc="5254EBCC">
      <w:start w:val="1"/>
      <w:numFmt w:val="bullet"/>
      <w:lvlText w:val="o"/>
      <w:lvlJc w:val="left"/>
      <w:pPr>
        <w:ind w:left="1080" w:hanging="360"/>
      </w:pPr>
      <w:rPr>
        <w:rFonts w:ascii="Courier New" w:hAnsi="Courier New" w:hint="default"/>
      </w:rPr>
    </w:lvl>
    <w:lvl w:ilvl="2" w:tplc="71E6F68C">
      <w:start w:val="1"/>
      <w:numFmt w:val="bullet"/>
      <w:lvlText w:val=""/>
      <w:lvlJc w:val="left"/>
      <w:pPr>
        <w:ind w:left="1800" w:hanging="360"/>
      </w:pPr>
      <w:rPr>
        <w:rFonts w:ascii="Wingdings" w:hAnsi="Wingdings" w:hint="default"/>
      </w:rPr>
    </w:lvl>
    <w:lvl w:ilvl="3" w:tplc="EEE66E6A">
      <w:start w:val="1"/>
      <w:numFmt w:val="bullet"/>
      <w:lvlText w:val=""/>
      <w:lvlJc w:val="left"/>
      <w:pPr>
        <w:ind w:left="2520" w:hanging="360"/>
      </w:pPr>
      <w:rPr>
        <w:rFonts w:ascii="Symbol" w:hAnsi="Symbol" w:hint="default"/>
      </w:rPr>
    </w:lvl>
    <w:lvl w:ilvl="4" w:tplc="74F671E2">
      <w:start w:val="1"/>
      <w:numFmt w:val="bullet"/>
      <w:lvlText w:val="o"/>
      <w:lvlJc w:val="left"/>
      <w:pPr>
        <w:ind w:left="3240" w:hanging="360"/>
      </w:pPr>
      <w:rPr>
        <w:rFonts w:ascii="Courier New" w:hAnsi="Courier New" w:hint="default"/>
      </w:rPr>
    </w:lvl>
    <w:lvl w:ilvl="5" w:tplc="7088A282">
      <w:start w:val="1"/>
      <w:numFmt w:val="bullet"/>
      <w:lvlText w:val=""/>
      <w:lvlJc w:val="left"/>
      <w:pPr>
        <w:ind w:left="3960" w:hanging="360"/>
      </w:pPr>
      <w:rPr>
        <w:rFonts w:ascii="Wingdings" w:hAnsi="Wingdings" w:hint="default"/>
      </w:rPr>
    </w:lvl>
    <w:lvl w:ilvl="6" w:tplc="02F27954">
      <w:start w:val="1"/>
      <w:numFmt w:val="bullet"/>
      <w:lvlText w:val=""/>
      <w:lvlJc w:val="left"/>
      <w:pPr>
        <w:ind w:left="4680" w:hanging="360"/>
      </w:pPr>
      <w:rPr>
        <w:rFonts w:ascii="Symbol" w:hAnsi="Symbol" w:hint="default"/>
      </w:rPr>
    </w:lvl>
    <w:lvl w:ilvl="7" w:tplc="020250B0">
      <w:start w:val="1"/>
      <w:numFmt w:val="bullet"/>
      <w:lvlText w:val="o"/>
      <w:lvlJc w:val="left"/>
      <w:pPr>
        <w:ind w:left="5400" w:hanging="360"/>
      </w:pPr>
      <w:rPr>
        <w:rFonts w:ascii="Courier New" w:hAnsi="Courier New" w:hint="default"/>
      </w:rPr>
    </w:lvl>
    <w:lvl w:ilvl="8" w:tplc="E3FA962E">
      <w:start w:val="1"/>
      <w:numFmt w:val="bullet"/>
      <w:lvlText w:val=""/>
      <w:lvlJc w:val="left"/>
      <w:pPr>
        <w:ind w:left="6120" w:hanging="360"/>
      </w:pPr>
      <w:rPr>
        <w:rFonts w:ascii="Wingdings" w:hAnsi="Wingdings" w:hint="default"/>
      </w:rPr>
    </w:lvl>
  </w:abstractNum>
  <w:abstractNum w:abstractNumId="92" w15:restartNumberingAfterBreak="0">
    <w:nsid w:val="2CC65D3A"/>
    <w:multiLevelType w:val="hybridMultilevel"/>
    <w:tmpl w:val="9C283414"/>
    <w:lvl w:ilvl="0" w:tplc="4928011E">
      <w:start w:val="1"/>
      <w:numFmt w:val="bullet"/>
      <w:lvlText w:val=""/>
      <w:lvlJc w:val="left"/>
      <w:pPr>
        <w:ind w:left="360" w:hanging="360"/>
      </w:pPr>
      <w:rPr>
        <w:rFonts w:ascii="Symbol" w:hAnsi="Symbol" w:hint="default"/>
      </w:rPr>
    </w:lvl>
    <w:lvl w:ilvl="1" w:tplc="35C89256">
      <w:start w:val="1"/>
      <w:numFmt w:val="bullet"/>
      <w:lvlText w:val="o"/>
      <w:lvlJc w:val="left"/>
      <w:pPr>
        <w:ind w:left="1080" w:hanging="360"/>
      </w:pPr>
      <w:rPr>
        <w:rFonts w:ascii="Courier New" w:hAnsi="Courier New" w:hint="default"/>
      </w:rPr>
    </w:lvl>
    <w:lvl w:ilvl="2" w:tplc="687E3406">
      <w:start w:val="1"/>
      <w:numFmt w:val="bullet"/>
      <w:lvlText w:val=""/>
      <w:lvlJc w:val="left"/>
      <w:pPr>
        <w:ind w:left="1800" w:hanging="360"/>
      </w:pPr>
      <w:rPr>
        <w:rFonts w:ascii="Wingdings" w:hAnsi="Wingdings" w:hint="default"/>
      </w:rPr>
    </w:lvl>
    <w:lvl w:ilvl="3" w:tplc="56683848">
      <w:start w:val="1"/>
      <w:numFmt w:val="bullet"/>
      <w:lvlText w:val=""/>
      <w:lvlJc w:val="left"/>
      <w:pPr>
        <w:ind w:left="2520" w:hanging="360"/>
      </w:pPr>
      <w:rPr>
        <w:rFonts w:ascii="Symbol" w:hAnsi="Symbol" w:hint="default"/>
      </w:rPr>
    </w:lvl>
    <w:lvl w:ilvl="4" w:tplc="A0E26770">
      <w:start w:val="1"/>
      <w:numFmt w:val="bullet"/>
      <w:lvlText w:val="o"/>
      <w:lvlJc w:val="left"/>
      <w:pPr>
        <w:ind w:left="3240" w:hanging="360"/>
      </w:pPr>
      <w:rPr>
        <w:rFonts w:ascii="Courier New" w:hAnsi="Courier New" w:hint="default"/>
      </w:rPr>
    </w:lvl>
    <w:lvl w:ilvl="5" w:tplc="BEC6217A">
      <w:start w:val="1"/>
      <w:numFmt w:val="bullet"/>
      <w:lvlText w:val=""/>
      <w:lvlJc w:val="left"/>
      <w:pPr>
        <w:ind w:left="3960" w:hanging="360"/>
      </w:pPr>
      <w:rPr>
        <w:rFonts w:ascii="Wingdings" w:hAnsi="Wingdings" w:hint="default"/>
      </w:rPr>
    </w:lvl>
    <w:lvl w:ilvl="6" w:tplc="8A44CEA2">
      <w:start w:val="1"/>
      <w:numFmt w:val="bullet"/>
      <w:lvlText w:val=""/>
      <w:lvlJc w:val="left"/>
      <w:pPr>
        <w:ind w:left="4680" w:hanging="360"/>
      </w:pPr>
      <w:rPr>
        <w:rFonts w:ascii="Symbol" w:hAnsi="Symbol" w:hint="default"/>
      </w:rPr>
    </w:lvl>
    <w:lvl w:ilvl="7" w:tplc="D1985902">
      <w:start w:val="1"/>
      <w:numFmt w:val="bullet"/>
      <w:lvlText w:val="o"/>
      <w:lvlJc w:val="left"/>
      <w:pPr>
        <w:ind w:left="5400" w:hanging="360"/>
      </w:pPr>
      <w:rPr>
        <w:rFonts w:ascii="Courier New" w:hAnsi="Courier New" w:hint="default"/>
      </w:rPr>
    </w:lvl>
    <w:lvl w:ilvl="8" w:tplc="FD52C83A">
      <w:start w:val="1"/>
      <w:numFmt w:val="bullet"/>
      <w:lvlText w:val=""/>
      <w:lvlJc w:val="left"/>
      <w:pPr>
        <w:ind w:left="6120" w:hanging="360"/>
      </w:pPr>
      <w:rPr>
        <w:rFonts w:ascii="Wingdings" w:hAnsi="Wingdings" w:hint="default"/>
      </w:rPr>
    </w:lvl>
  </w:abstractNum>
  <w:abstractNum w:abstractNumId="93" w15:restartNumberingAfterBreak="0">
    <w:nsid w:val="2E3C5F6F"/>
    <w:multiLevelType w:val="hybridMultilevel"/>
    <w:tmpl w:val="F440CC86"/>
    <w:lvl w:ilvl="0" w:tplc="A5D8EB88">
      <w:start w:val="1"/>
      <w:numFmt w:val="bullet"/>
      <w:lvlText w:val=""/>
      <w:lvlJc w:val="left"/>
      <w:pPr>
        <w:ind w:left="360" w:hanging="360"/>
      </w:pPr>
      <w:rPr>
        <w:rFonts w:ascii="Symbol" w:hAnsi="Symbol" w:hint="default"/>
      </w:rPr>
    </w:lvl>
    <w:lvl w:ilvl="1" w:tplc="49BE52DA">
      <w:start w:val="1"/>
      <w:numFmt w:val="bullet"/>
      <w:lvlText w:val="o"/>
      <w:lvlJc w:val="left"/>
      <w:pPr>
        <w:ind w:left="1080" w:hanging="360"/>
      </w:pPr>
      <w:rPr>
        <w:rFonts w:ascii="Courier New" w:hAnsi="Courier New" w:hint="default"/>
      </w:rPr>
    </w:lvl>
    <w:lvl w:ilvl="2" w:tplc="F1B20490">
      <w:start w:val="1"/>
      <w:numFmt w:val="bullet"/>
      <w:lvlText w:val=""/>
      <w:lvlJc w:val="left"/>
      <w:pPr>
        <w:ind w:left="1800" w:hanging="360"/>
      </w:pPr>
      <w:rPr>
        <w:rFonts w:ascii="Wingdings" w:hAnsi="Wingdings" w:hint="default"/>
      </w:rPr>
    </w:lvl>
    <w:lvl w:ilvl="3" w:tplc="4D82F47C">
      <w:start w:val="1"/>
      <w:numFmt w:val="bullet"/>
      <w:lvlText w:val=""/>
      <w:lvlJc w:val="left"/>
      <w:pPr>
        <w:ind w:left="2520" w:hanging="360"/>
      </w:pPr>
      <w:rPr>
        <w:rFonts w:ascii="Symbol" w:hAnsi="Symbol" w:hint="default"/>
      </w:rPr>
    </w:lvl>
    <w:lvl w:ilvl="4" w:tplc="FAE4A8CE">
      <w:start w:val="1"/>
      <w:numFmt w:val="bullet"/>
      <w:lvlText w:val="o"/>
      <w:lvlJc w:val="left"/>
      <w:pPr>
        <w:ind w:left="3240" w:hanging="360"/>
      </w:pPr>
      <w:rPr>
        <w:rFonts w:ascii="Courier New" w:hAnsi="Courier New" w:hint="default"/>
      </w:rPr>
    </w:lvl>
    <w:lvl w:ilvl="5" w:tplc="666CCAFE">
      <w:start w:val="1"/>
      <w:numFmt w:val="bullet"/>
      <w:lvlText w:val=""/>
      <w:lvlJc w:val="left"/>
      <w:pPr>
        <w:ind w:left="3960" w:hanging="360"/>
      </w:pPr>
      <w:rPr>
        <w:rFonts w:ascii="Wingdings" w:hAnsi="Wingdings" w:hint="default"/>
      </w:rPr>
    </w:lvl>
    <w:lvl w:ilvl="6" w:tplc="16006276">
      <w:start w:val="1"/>
      <w:numFmt w:val="bullet"/>
      <w:lvlText w:val=""/>
      <w:lvlJc w:val="left"/>
      <w:pPr>
        <w:ind w:left="4680" w:hanging="360"/>
      </w:pPr>
      <w:rPr>
        <w:rFonts w:ascii="Symbol" w:hAnsi="Symbol" w:hint="default"/>
      </w:rPr>
    </w:lvl>
    <w:lvl w:ilvl="7" w:tplc="B11C1948">
      <w:start w:val="1"/>
      <w:numFmt w:val="bullet"/>
      <w:lvlText w:val="o"/>
      <w:lvlJc w:val="left"/>
      <w:pPr>
        <w:ind w:left="5400" w:hanging="360"/>
      </w:pPr>
      <w:rPr>
        <w:rFonts w:ascii="Courier New" w:hAnsi="Courier New" w:hint="default"/>
      </w:rPr>
    </w:lvl>
    <w:lvl w:ilvl="8" w:tplc="5C3AAD54">
      <w:start w:val="1"/>
      <w:numFmt w:val="bullet"/>
      <w:lvlText w:val=""/>
      <w:lvlJc w:val="left"/>
      <w:pPr>
        <w:ind w:left="6120" w:hanging="360"/>
      </w:pPr>
      <w:rPr>
        <w:rFonts w:ascii="Wingdings" w:hAnsi="Wingdings" w:hint="default"/>
      </w:rPr>
    </w:lvl>
  </w:abstractNum>
  <w:abstractNum w:abstractNumId="94" w15:restartNumberingAfterBreak="0">
    <w:nsid w:val="2E5B2332"/>
    <w:multiLevelType w:val="hybridMultilevel"/>
    <w:tmpl w:val="E4EA8866"/>
    <w:lvl w:ilvl="0" w:tplc="438CC81C">
      <w:start w:val="1"/>
      <w:numFmt w:val="bullet"/>
      <w:lvlText w:val=""/>
      <w:lvlJc w:val="left"/>
      <w:pPr>
        <w:ind w:left="720" w:hanging="360"/>
      </w:pPr>
      <w:rPr>
        <w:rFonts w:ascii="Symbol" w:hAnsi="Symbol" w:hint="default"/>
      </w:rPr>
    </w:lvl>
    <w:lvl w:ilvl="1" w:tplc="73F02230">
      <w:start w:val="1"/>
      <w:numFmt w:val="bullet"/>
      <w:lvlText w:val="o"/>
      <w:lvlJc w:val="left"/>
      <w:pPr>
        <w:ind w:left="1440" w:hanging="360"/>
      </w:pPr>
      <w:rPr>
        <w:rFonts w:ascii="Courier New" w:hAnsi="Courier New" w:hint="default"/>
      </w:rPr>
    </w:lvl>
    <w:lvl w:ilvl="2" w:tplc="EC589928">
      <w:start w:val="1"/>
      <w:numFmt w:val="bullet"/>
      <w:lvlText w:val=""/>
      <w:lvlJc w:val="left"/>
      <w:pPr>
        <w:ind w:left="2160" w:hanging="360"/>
      </w:pPr>
      <w:rPr>
        <w:rFonts w:ascii="Wingdings" w:hAnsi="Wingdings" w:hint="default"/>
      </w:rPr>
    </w:lvl>
    <w:lvl w:ilvl="3" w:tplc="394C7EFC">
      <w:start w:val="1"/>
      <w:numFmt w:val="bullet"/>
      <w:lvlText w:val=""/>
      <w:lvlJc w:val="left"/>
      <w:pPr>
        <w:ind w:left="2880" w:hanging="360"/>
      </w:pPr>
      <w:rPr>
        <w:rFonts w:ascii="Symbol" w:hAnsi="Symbol" w:hint="default"/>
      </w:rPr>
    </w:lvl>
    <w:lvl w:ilvl="4" w:tplc="02D63F52">
      <w:start w:val="1"/>
      <w:numFmt w:val="bullet"/>
      <w:lvlText w:val="o"/>
      <w:lvlJc w:val="left"/>
      <w:pPr>
        <w:ind w:left="3600" w:hanging="360"/>
      </w:pPr>
      <w:rPr>
        <w:rFonts w:ascii="Courier New" w:hAnsi="Courier New" w:hint="default"/>
      </w:rPr>
    </w:lvl>
    <w:lvl w:ilvl="5" w:tplc="831EB7D6">
      <w:start w:val="1"/>
      <w:numFmt w:val="bullet"/>
      <w:lvlText w:val=""/>
      <w:lvlJc w:val="left"/>
      <w:pPr>
        <w:ind w:left="4320" w:hanging="360"/>
      </w:pPr>
      <w:rPr>
        <w:rFonts w:ascii="Wingdings" w:hAnsi="Wingdings" w:hint="default"/>
      </w:rPr>
    </w:lvl>
    <w:lvl w:ilvl="6" w:tplc="0FA8F57E">
      <w:start w:val="1"/>
      <w:numFmt w:val="bullet"/>
      <w:lvlText w:val=""/>
      <w:lvlJc w:val="left"/>
      <w:pPr>
        <w:ind w:left="5040" w:hanging="360"/>
      </w:pPr>
      <w:rPr>
        <w:rFonts w:ascii="Symbol" w:hAnsi="Symbol" w:hint="default"/>
      </w:rPr>
    </w:lvl>
    <w:lvl w:ilvl="7" w:tplc="A2AE8C3A">
      <w:start w:val="1"/>
      <w:numFmt w:val="bullet"/>
      <w:lvlText w:val="o"/>
      <w:lvlJc w:val="left"/>
      <w:pPr>
        <w:ind w:left="5760" w:hanging="360"/>
      </w:pPr>
      <w:rPr>
        <w:rFonts w:ascii="Courier New" w:hAnsi="Courier New" w:hint="default"/>
      </w:rPr>
    </w:lvl>
    <w:lvl w:ilvl="8" w:tplc="137CF856">
      <w:start w:val="1"/>
      <w:numFmt w:val="bullet"/>
      <w:lvlText w:val=""/>
      <w:lvlJc w:val="left"/>
      <w:pPr>
        <w:ind w:left="6480" w:hanging="360"/>
      </w:pPr>
      <w:rPr>
        <w:rFonts w:ascii="Wingdings" w:hAnsi="Wingdings" w:hint="default"/>
      </w:rPr>
    </w:lvl>
  </w:abstractNum>
  <w:abstractNum w:abstractNumId="95" w15:restartNumberingAfterBreak="0">
    <w:nsid w:val="2E73347B"/>
    <w:multiLevelType w:val="hybridMultilevel"/>
    <w:tmpl w:val="0E346518"/>
    <w:lvl w:ilvl="0" w:tplc="A596E3CC">
      <w:start w:val="1"/>
      <w:numFmt w:val="decimal"/>
      <w:lvlText w:val="%1."/>
      <w:lvlJc w:val="left"/>
      <w:pPr>
        <w:ind w:left="360" w:hanging="360"/>
      </w:pPr>
    </w:lvl>
    <w:lvl w:ilvl="1" w:tplc="BEB83188">
      <w:start w:val="1"/>
      <w:numFmt w:val="lowerLetter"/>
      <w:lvlText w:val="%2."/>
      <w:lvlJc w:val="left"/>
      <w:pPr>
        <w:ind w:left="1080" w:hanging="360"/>
      </w:pPr>
    </w:lvl>
    <w:lvl w:ilvl="2" w:tplc="BEB4A87A">
      <w:start w:val="1"/>
      <w:numFmt w:val="lowerRoman"/>
      <w:lvlText w:val="%3."/>
      <w:lvlJc w:val="right"/>
      <w:pPr>
        <w:ind w:left="1800" w:hanging="180"/>
      </w:pPr>
    </w:lvl>
    <w:lvl w:ilvl="3" w:tplc="E904D04A">
      <w:start w:val="1"/>
      <w:numFmt w:val="decimal"/>
      <w:lvlText w:val="%4."/>
      <w:lvlJc w:val="left"/>
      <w:pPr>
        <w:ind w:left="2520" w:hanging="360"/>
      </w:pPr>
    </w:lvl>
    <w:lvl w:ilvl="4" w:tplc="32649A2C">
      <w:start w:val="1"/>
      <w:numFmt w:val="lowerLetter"/>
      <w:lvlText w:val="%5."/>
      <w:lvlJc w:val="left"/>
      <w:pPr>
        <w:ind w:left="3240" w:hanging="360"/>
      </w:pPr>
    </w:lvl>
    <w:lvl w:ilvl="5" w:tplc="049ADD28">
      <w:start w:val="1"/>
      <w:numFmt w:val="lowerRoman"/>
      <w:lvlText w:val="%6."/>
      <w:lvlJc w:val="right"/>
      <w:pPr>
        <w:ind w:left="3960" w:hanging="180"/>
      </w:pPr>
    </w:lvl>
    <w:lvl w:ilvl="6" w:tplc="C54814A6">
      <w:start w:val="1"/>
      <w:numFmt w:val="decimal"/>
      <w:lvlText w:val="%7."/>
      <w:lvlJc w:val="left"/>
      <w:pPr>
        <w:ind w:left="4680" w:hanging="360"/>
      </w:pPr>
    </w:lvl>
    <w:lvl w:ilvl="7" w:tplc="78A01FF8">
      <w:start w:val="1"/>
      <w:numFmt w:val="lowerLetter"/>
      <w:lvlText w:val="%8."/>
      <w:lvlJc w:val="left"/>
      <w:pPr>
        <w:ind w:left="5400" w:hanging="360"/>
      </w:pPr>
    </w:lvl>
    <w:lvl w:ilvl="8" w:tplc="F8A80438">
      <w:start w:val="1"/>
      <w:numFmt w:val="lowerRoman"/>
      <w:lvlText w:val="%9."/>
      <w:lvlJc w:val="right"/>
      <w:pPr>
        <w:ind w:left="6120" w:hanging="180"/>
      </w:pPr>
    </w:lvl>
  </w:abstractNum>
  <w:abstractNum w:abstractNumId="96" w15:restartNumberingAfterBreak="0">
    <w:nsid w:val="2F047470"/>
    <w:multiLevelType w:val="hybridMultilevel"/>
    <w:tmpl w:val="B4B2B80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7" w15:restartNumberingAfterBreak="0">
    <w:nsid w:val="2FB1517B"/>
    <w:multiLevelType w:val="hybridMultilevel"/>
    <w:tmpl w:val="5C4EA88A"/>
    <w:lvl w:ilvl="0" w:tplc="5436FE2A">
      <w:start w:val="1"/>
      <w:numFmt w:val="bullet"/>
      <w:lvlText w:val=""/>
      <w:lvlJc w:val="left"/>
      <w:pPr>
        <w:ind w:left="360" w:hanging="360"/>
      </w:pPr>
      <w:rPr>
        <w:rFonts w:ascii="Symbol" w:hAnsi="Symbol" w:hint="default"/>
      </w:rPr>
    </w:lvl>
    <w:lvl w:ilvl="1" w:tplc="37D8E768">
      <w:start w:val="1"/>
      <w:numFmt w:val="bullet"/>
      <w:lvlText w:val="o"/>
      <w:lvlJc w:val="left"/>
      <w:pPr>
        <w:ind w:left="1080" w:hanging="360"/>
      </w:pPr>
      <w:rPr>
        <w:rFonts w:ascii="Courier New" w:hAnsi="Courier New" w:hint="default"/>
      </w:rPr>
    </w:lvl>
    <w:lvl w:ilvl="2" w:tplc="34086E2A">
      <w:start w:val="1"/>
      <w:numFmt w:val="bullet"/>
      <w:lvlText w:val=""/>
      <w:lvlJc w:val="left"/>
      <w:pPr>
        <w:ind w:left="1800" w:hanging="360"/>
      </w:pPr>
      <w:rPr>
        <w:rFonts w:ascii="Wingdings" w:hAnsi="Wingdings" w:hint="default"/>
      </w:rPr>
    </w:lvl>
    <w:lvl w:ilvl="3" w:tplc="B2B20BA4">
      <w:start w:val="1"/>
      <w:numFmt w:val="bullet"/>
      <w:lvlText w:val=""/>
      <w:lvlJc w:val="left"/>
      <w:pPr>
        <w:ind w:left="2520" w:hanging="360"/>
      </w:pPr>
      <w:rPr>
        <w:rFonts w:ascii="Symbol" w:hAnsi="Symbol" w:hint="default"/>
      </w:rPr>
    </w:lvl>
    <w:lvl w:ilvl="4" w:tplc="1180E2F8">
      <w:start w:val="1"/>
      <w:numFmt w:val="bullet"/>
      <w:lvlText w:val="o"/>
      <w:lvlJc w:val="left"/>
      <w:pPr>
        <w:ind w:left="3240" w:hanging="360"/>
      </w:pPr>
      <w:rPr>
        <w:rFonts w:ascii="Courier New" w:hAnsi="Courier New" w:hint="default"/>
      </w:rPr>
    </w:lvl>
    <w:lvl w:ilvl="5" w:tplc="F9281DE6">
      <w:start w:val="1"/>
      <w:numFmt w:val="bullet"/>
      <w:lvlText w:val=""/>
      <w:lvlJc w:val="left"/>
      <w:pPr>
        <w:ind w:left="3960" w:hanging="360"/>
      </w:pPr>
      <w:rPr>
        <w:rFonts w:ascii="Wingdings" w:hAnsi="Wingdings" w:hint="default"/>
      </w:rPr>
    </w:lvl>
    <w:lvl w:ilvl="6" w:tplc="5AF27B60">
      <w:start w:val="1"/>
      <w:numFmt w:val="bullet"/>
      <w:lvlText w:val=""/>
      <w:lvlJc w:val="left"/>
      <w:pPr>
        <w:ind w:left="4680" w:hanging="360"/>
      </w:pPr>
      <w:rPr>
        <w:rFonts w:ascii="Symbol" w:hAnsi="Symbol" w:hint="default"/>
      </w:rPr>
    </w:lvl>
    <w:lvl w:ilvl="7" w:tplc="746CB5A4">
      <w:start w:val="1"/>
      <w:numFmt w:val="bullet"/>
      <w:lvlText w:val="o"/>
      <w:lvlJc w:val="left"/>
      <w:pPr>
        <w:ind w:left="5400" w:hanging="360"/>
      </w:pPr>
      <w:rPr>
        <w:rFonts w:ascii="Courier New" w:hAnsi="Courier New" w:hint="default"/>
      </w:rPr>
    </w:lvl>
    <w:lvl w:ilvl="8" w:tplc="E51AD942">
      <w:start w:val="1"/>
      <w:numFmt w:val="bullet"/>
      <w:lvlText w:val=""/>
      <w:lvlJc w:val="left"/>
      <w:pPr>
        <w:ind w:left="6120" w:hanging="360"/>
      </w:pPr>
      <w:rPr>
        <w:rFonts w:ascii="Wingdings" w:hAnsi="Wingdings" w:hint="default"/>
      </w:rPr>
    </w:lvl>
  </w:abstractNum>
  <w:abstractNum w:abstractNumId="98" w15:restartNumberingAfterBreak="0">
    <w:nsid w:val="300A3BEE"/>
    <w:multiLevelType w:val="hybridMultilevel"/>
    <w:tmpl w:val="D71A844E"/>
    <w:lvl w:ilvl="0" w:tplc="11428456">
      <w:start w:val="1"/>
      <w:numFmt w:val="bullet"/>
      <w:lvlText w:val=""/>
      <w:lvlJc w:val="left"/>
      <w:pPr>
        <w:ind w:left="360" w:hanging="360"/>
      </w:pPr>
      <w:rPr>
        <w:rFonts w:ascii="Symbol" w:hAnsi="Symbol" w:hint="default"/>
      </w:rPr>
    </w:lvl>
    <w:lvl w:ilvl="1" w:tplc="412ECE3E">
      <w:start w:val="1"/>
      <w:numFmt w:val="bullet"/>
      <w:lvlText w:val=""/>
      <w:lvlJc w:val="left"/>
      <w:pPr>
        <w:ind w:left="1080" w:hanging="360"/>
      </w:pPr>
      <w:rPr>
        <w:rFonts w:ascii="Symbol" w:hAnsi="Symbol" w:hint="default"/>
      </w:rPr>
    </w:lvl>
    <w:lvl w:ilvl="2" w:tplc="D39CB806">
      <w:start w:val="1"/>
      <w:numFmt w:val="bullet"/>
      <w:lvlText w:val=""/>
      <w:lvlJc w:val="left"/>
      <w:pPr>
        <w:ind w:left="1800" w:hanging="360"/>
      </w:pPr>
      <w:rPr>
        <w:rFonts w:ascii="Wingdings" w:hAnsi="Wingdings" w:hint="default"/>
      </w:rPr>
    </w:lvl>
    <w:lvl w:ilvl="3" w:tplc="72106862">
      <w:start w:val="1"/>
      <w:numFmt w:val="bullet"/>
      <w:lvlText w:val=""/>
      <w:lvlJc w:val="left"/>
      <w:pPr>
        <w:ind w:left="2520" w:hanging="360"/>
      </w:pPr>
      <w:rPr>
        <w:rFonts w:ascii="Symbol" w:hAnsi="Symbol" w:hint="default"/>
      </w:rPr>
    </w:lvl>
    <w:lvl w:ilvl="4" w:tplc="F0AEDBFA">
      <w:start w:val="1"/>
      <w:numFmt w:val="bullet"/>
      <w:lvlText w:val="o"/>
      <w:lvlJc w:val="left"/>
      <w:pPr>
        <w:ind w:left="3240" w:hanging="360"/>
      </w:pPr>
      <w:rPr>
        <w:rFonts w:ascii="Courier New" w:hAnsi="Courier New" w:hint="default"/>
      </w:rPr>
    </w:lvl>
    <w:lvl w:ilvl="5" w:tplc="96DC1362">
      <w:start w:val="1"/>
      <w:numFmt w:val="bullet"/>
      <w:lvlText w:val=""/>
      <w:lvlJc w:val="left"/>
      <w:pPr>
        <w:ind w:left="3960" w:hanging="360"/>
      </w:pPr>
      <w:rPr>
        <w:rFonts w:ascii="Wingdings" w:hAnsi="Wingdings" w:hint="default"/>
      </w:rPr>
    </w:lvl>
    <w:lvl w:ilvl="6" w:tplc="DC3C871C">
      <w:start w:val="1"/>
      <w:numFmt w:val="bullet"/>
      <w:lvlText w:val=""/>
      <w:lvlJc w:val="left"/>
      <w:pPr>
        <w:ind w:left="4680" w:hanging="360"/>
      </w:pPr>
      <w:rPr>
        <w:rFonts w:ascii="Symbol" w:hAnsi="Symbol" w:hint="default"/>
      </w:rPr>
    </w:lvl>
    <w:lvl w:ilvl="7" w:tplc="A42A6CC0">
      <w:start w:val="1"/>
      <w:numFmt w:val="bullet"/>
      <w:lvlText w:val="o"/>
      <w:lvlJc w:val="left"/>
      <w:pPr>
        <w:ind w:left="5400" w:hanging="360"/>
      </w:pPr>
      <w:rPr>
        <w:rFonts w:ascii="Courier New" w:hAnsi="Courier New" w:hint="default"/>
      </w:rPr>
    </w:lvl>
    <w:lvl w:ilvl="8" w:tplc="67488CCC">
      <w:start w:val="1"/>
      <w:numFmt w:val="bullet"/>
      <w:lvlText w:val=""/>
      <w:lvlJc w:val="left"/>
      <w:pPr>
        <w:ind w:left="6120" w:hanging="360"/>
      </w:pPr>
      <w:rPr>
        <w:rFonts w:ascii="Wingdings" w:hAnsi="Wingdings" w:hint="default"/>
      </w:rPr>
    </w:lvl>
  </w:abstractNum>
  <w:abstractNum w:abstractNumId="99" w15:restartNumberingAfterBreak="0">
    <w:nsid w:val="304B7017"/>
    <w:multiLevelType w:val="hybridMultilevel"/>
    <w:tmpl w:val="C1D0C5BA"/>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100" w15:restartNumberingAfterBreak="0">
    <w:nsid w:val="30D3415F"/>
    <w:multiLevelType w:val="hybridMultilevel"/>
    <w:tmpl w:val="1F383116"/>
    <w:lvl w:ilvl="0" w:tplc="A0C429E4">
      <w:start w:val="1"/>
      <w:numFmt w:val="bullet"/>
      <w:lvlText w:val=""/>
      <w:lvlJc w:val="left"/>
      <w:pPr>
        <w:ind w:left="360" w:hanging="360"/>
      </w:pPr>
      <w:rPr>
        <w:rFonts w:ascii="Symbol" w:hAnsi="Symbol" w:hint="default"/>
      </w:rPr>
    </w:lvl>
    <w:lvl w:ilvl="1" w:tplc="5DB8E274">
      <w:start w:val="1"/>
      <w:numFmt w:val="bullet"/>
      <w:lvlText w:val="o"/>
      <w:lvlJc w:val="left"/>
      <w:pPr>
        <w:ind w:left="1080" w:hanging="360"/>
      </w:pPr>
      <w:rPr>
        <w:rFonts w:ascii="Courier New" w:hAnsi="Courier New" w:hint="default"/>
      </w:rPr>
    </w:lvl>
    <w:lvl w:ilvl="2" w:tplc="3A1A747E">
      <w:start w:val="1"/>
      <w:numFmt w:val="bullet"/>
      <w:lvlText w:val=""/>
      <w:lvlJc w:val="left"/>
      <w:pPr>
        <w:ind w:left="1800" w:hanging="360"/>
      </w:pPr>
      <w:rPr>
        <w:rFonts w:ascii="Wingdings" w:hAnsi="Wingdings" w:hint="default"/>
      </w:rPr>
    </w:lvl>
    <w:lvl w:ilvl="3" w:tplc="A2285F10">
      <w:start w:val="1"/>
      <w:numFmt w:val="bullet"/>
      <w:lvlText w:val=""/>
      <w:lvlJc w:val="left"/>
      <w:pPr>
        <w:ind w:left="2520" w:hanging="360"/>
      </w:pPr>
      <w:rPr>
        <w:rFonts w:ascii="Symbol" w:hAnsi="Symbol" w:hint="default"/>
      </w:rPr>
    </w:lvl>
    <w:lvl w:ilvl="4" w:tplc="7ACE9AA2">
      <w:start w:val="1"/>
      <w:numFmt w:val="bullet"/>
      <w:lvlText w:val="o"/>
      <w:lvlJc w:val="left"/>
      <w:pPr>
        <w:ind w:left="3240" w:hanging="360"/>
      </w:pPr>
      <w:rPr>
        <w:rFonts w:ascii="Courier New" w:hAnsi="Courier New" w:hint="default"/>
      </w:rPr>
    </w:lvl>
    <w:lvl w:ilvl="5" w:tplc="C88C5A54">
      <w:start w:val="1"/>
      <w:numFmt w:val="bullet"/>
      <w:lvlText w:val=""/>
      <w:lvlJc w:val="left"/>
      <w:pPr>
        <w:ind w:left="3960" w:hanging="360"/>
      </w:pPr>
      <w:rPr>
        <w:rFonts w:ascii="Wingdings" w:hAnsi="Wingdings" w:hint="default"/>
      </w:rPr>
    </w:lvl>
    <w:lvl w:ilvl="6" w:tplc="ADAAFF9C">
      <w:start w:val="1"/>
      <w:numFmt w:val="bullet"/>
      <w:lvlText w:val=""/>
      <w:lvlJc w:val="left"/>
      <w:pPr>
        <w:ind w:left="4680" w:hanging="360"/>
      </w:pPr>
      <w:rPr>
        <w:rFonts w:ascii="Symbol" w:hAnsi="Symbol" w:hint="default"/>
      </w:rPr>
    </w:lvl>
    <w:lvl w:ilvl="7" w:tplc="A3129B8E">
      <w:start w:val="1"/>
      <w:numFmt w:val="bullet"/>
      <w:lvlText w:val="o"/>
      <w:lvlJc w:val="left"/>
      <w:pPr>
        <w:ind w:left="5400" w:hanging="360"/>
      </w:pPr>
      <w:rPr>
        <w:rFonts w:ascii="Courier New" w:hAnsi="Courier New" w:hint="default"/>
      </w:rPr>
    </w:lvl>
    <w:lvl w:ilvl="8" w:tplc="1854C99E">
      <w:start w:val="1"/>
      <w:numFmt w:val="bullet"/>
      <w:lvlText w:val=""/>
      <w:lvlJc w:val="left"/>
      <w:pPr>
        <w:ind w:left="6120" w:hanging="360"/>
      </w:pPr>
      <w:rPr>
        <w:rFonts w:ascii="Wingdings" w:hAnsi="Wingdings" w:hint="default"/>
      </w:rPr>
    </w:lvl>
  </w:abstractNum>
  <w:abstractNum w:abstractNumId="101" w15:restartNumberingAfterBreak="0">
    <w:nsid w:val="315545AD"/>
    <w:multiLevelType w:val="hybridMultilevel"/>
    <w:tmpl w:val="62E2D3C8"/>
    <w:lvl w:ilvl="0" w:tplc="1FB4A544">
      <w:start w:val="1"/>
      <w:numFmt w:val="decimal"/>
      <w:lvlText w:val="%1."/>
      <w:lvlJc w:val="left"/>
      <w:pPr>
        <w:ind w:left="360" w:hanging="360"/>
      </w:pPr>
    </w:lvl>
    <w:lvl w:ilvl="1" w:tplc="BB86B684">
      <w:start w:val="1"/>
      <w:numFmt w:val="lowerLetter"/>
      <w:lvlText w:val="%2."/>
      <w:lvlJc w:val="left"/>
      <w:pPr>
        <w:ind w:left="1080" w:hanging="360"/>
      </w:pPr>
    </w:lvl>
    <w:lvl w:ilvl="2" w:tplc="81E6F0BA">
      <w:start w:val="1"/>
      <w:numFmt w:val="lowerRoman"/>
      <w:lvlText w:val="%3."/>
      <w:lvlJc w:val="right"/>
      <w:pPr>
        <w:ind w:left="1800" w:hanging="180"/>
      </w:pPr>
    </w:lvl>
    <w:lvl w:ilvl="3" w:tplc="9B56DFC8">
      <w:start w:val="1"/>
      <w:numFmt w:val="decimal"/>
      <w:lvlText w:val="%4."/>
      <w:lvlJc w:val="left"/>
      <w:pPr>
        <w:ind w:left="2520" w:hanging="360"/>
      </w:pPr>
    </w:lvl>
    <w:lvl w:ilvl="4" w:tplc="7F766F6A">
      <w:start w:val="1"/>
      <w:numFmt w:val="lowerLetter"/>
      <w:lvlText w:val="%5."/>
      <w:lvlJc w:val="left"/>
      <w:pPr>
        <w:ind w:left="3240" w:hanging="360"/>
      </w:pPr>
    </w:lvl>
    <w:lvl w:ilvl="5" w:tplc="9E62C3E2">
      <w:start w:val="1"/>
      <w:numFmt w:val="lowerRoman"/>
      <w:lvlText w:val="%6."/>
      <w:lvlJc w:val="right"/>
      <w:pPr>
        <w:ind w:left="3960" w:hanging="180"/>
      </w:pPr>
    </w:lvl>
    <w:lvl w:ilvl="6" w:tplc="4E3848A0">
      <w:start w:val="1"/>
      <w:numFmt w:val="decimal"/>
      <w:lvlText w:val="%7."/>
      <w:lvlJc w:val="left"/>
      <w:pPr>
        <w:ind w:left="4680" w:hanging="360"/>
      </w:pPr>
    </w:lvl>
    <w:lvl w:ilvl="7" w:tplc="90F48BEE">
      <w:start w:val="1"/>
      <w:numFmt w:val="lowerLetter"/>
      <w:lvlText w:val="%8."/>
      <w:lvlJc w:val="left"/>
      <w:pPr>
        <w:ind w:left="5400" w:hanging="360"/>
      </w:pPr>
    </w:lvl>
    <w:lvl w:ilvl="8" w:tplc="91666A72">
      <w:start w:val="1"/>
      <w:numFmt w:val="lowerRoman"/>
      <w:lvlText w:val="%9."/>
      <w:lvlJc w:val="right"/>
      <w:pPr>
        <w:ind w:left="6120" w:hanging="180"/>
      </w:pPr>
    </w:lvl>
  </w:abstractNum>
  <w:abstractNum w:abstractNumId="102" w15:restartNumberingAfterBreak="0">
    <w:nsid w:val="316A7224"/>
    <w:multiLevelType w:val="hybridMultilevel"/>
    <w:tmpl w:val="31586D3E"/>
    <w:lvl w:ilvl="0" w:tplc="3BC43114">
      <w:start w:val="1"/>
      <w:numFmt w:val="bullet"/>
      <w:lvlText w:val=""/>
      <w:lvlJc w:val="left"/>
      <w:pPr>
        <w:ind w:left="360" w:hanging="360"/>
      </w:pPr>
      <w:rPr>
        <w:rFonts w:ascii="Symbol" w:hAnsi="Symbol" w:hint="default"/>
      </w:rPr>
    </w:lvl>
    <w:lvl w:ilvl="1" w:tplc="592201F4">
      <w:start w:val="1"/>
      <w:numFmt w:val="bullet"/>
      <w:lvlText w:val=""/>
      <w:lvlJc w:val="left"/>
      <w:pPr>
        <w:ind w:left="1080" w:hanging="360"/>
      </w:pPr>
      <w:rPr>
        <w:rFonts w:ascii="Symbol" w:hAnsi="Symbol" w:hint="default"/>
      </w:rPr>
    </w:lvl>
    <w:lvl w:ilvl="2" w:tplc="46E0903C">
      <w:start w:val="1"/>
      <w:numFmt w:val="bullet"/>
      <w:lvlText w:val=""/>
      <w:lvlJc w:val="left"/>
      <w:pPr>
        <w:ind w:left="1800" w:hanging="360"/>
      </w:pPr>
      <w:rPr>
        <w:rFonts w:ascii="Wingdings" w:hAnsi="Wingdings" w:hint="default"/>
      </w:rPr>
    </w:lvl>
    <w:lvl w:ilvl="3" w:tplc="EEEEABE6">
      <w:start w:val="1"/>
      <w:numFmt w:val="bullet"/>
      <w:lvlText w:val=""/>
      <w:lvlJc w:val="left"/>
      <w:pPr>
        <w:ind w:left="2520" w:hanging="360"/>
      </w:pPr>
      <w:rPr>
        <w:rFonts w:ascii="Symbol" w:hAnsi="Symbol" w:hint="default"/>
      </w:rPr>
    </w:lvl>
    <w:lvl w:ilvl="4" w:tplc="2C24C0E0">
      <w:start w:val="1"/>
      <w:numFmt w:val="bullet"/>
      <w:lvlText w:val="o"/>
      <w:lvlJc w:val="left"/>
      <w:pPr>
        <w:ind w:left="3240" w:hanging="360"/>
      </w:pPr>
      <w:rPr>
        <w:rFonts w:ascii="Courier New" w:hAnsi="Courier New" w:hint="default"/>
      </w:rPr>
    </w:lvl>
    <w:lvl w:ilvl="5" w:tplc="FF261D56">
      <w:start w:val="1"/>
      <w:numFmt w:val="bullet"/>
      <w:lvlText w:val=""/>
      <w:lvlJc w:val="left"/>
      <w:pPr>
        <w:ind w:left="3960" w:hanging="360"/>
      </w:pPr>
      <w:rPr>
        <w:rFonts w:ascii="Wingdings" w:hAnsi="Wingdings" w:hint="default"/>
      </w:rPr>
    </w:lvl>
    <w:lvl w:ilvl="6" w:tplc="B740A36E">
      <w:start w:val="1"/>
      <w:numFmt w:val="bullet"/>
      <w:lvlText w:val=""/>
      <w:lvlJc w:val="left"/>
      <w:pPr>
        <w:ind w:left="4680" w:hanging="360"/>
      </w:pPr>
      <w:rPr>
        <w:rFonts w:ascii="Symbol" w:hAnsi="Symbol" w:hint="default"/>
      </w:rPr>
    </w:lvl>
    <w:lvl w:ilvl="7" w:tplc="4CD4D790">
      <w:start w:val="1"/>
      <w:numFmt w:val="bullet"/>
      <w:lvlText w:val="o"/>
      <w:lvlJc w:val="left"/>
      <w:pPr>
        <w:ind w:left="5400" w:hanging="360"/>
      </w:pPr>
      <w:rPr>
        <w:rFonts w:ascii="Courier New" w:hAnsi="Courier New" w:hint="default"/>
      </w:rPr>
    </w:lvl>
    <w:lvl w:ilvl="8" w:tplc="54DE5E48">
      <w:start w:val="1"/>
      <w:numFmt w:val="bullet"/>
      <w:lvlText w:val=""/>
      <w:lvlJc w:val="left"/>
      <w:pPr>
        <w:ind w:left="6120" w:hanging="360"/>
      </w:pPr>
      <w:rPr>
        <w:rFonts w:ascii="Wingdings" w:hAnsi="Wingdings" w:hint="default"/>
      </w:rPr>
    </w:lvl>
  </w:abstractNum>
  <w:abstractNum w:abstractNumId="103" w15:restartNumberingAfterBreak="0">
    <w:nsid w:val="316D636A"/>
    <w:multiLevelType w:val="hybridMultilevel"/>
    <w:tmpl w:val="484032BA"/>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04" w15:restartNumberingAfterBreak="0">
    <w:nsid w:val="319553AF"/>
    <w:multiLevelType w:val="hybridMultilevel"/>
    <w:tmpl w:val="49F0FA50"/>
    <w:lvl w:ilvl="0" w:tplc="5FEEA650">
      <w:start w:val="1"/>
      <w:numFmt w:val="bullet"/>
      <w:lvlText w:val=""/>
      <w:lvlJc w:val="left"/>
      <w:pPr>
        <w:ind w:left="360" w:hanging="360"/>
      </w:pPr>
      <w:rPr>
        <w:rFonts w:ascii="Symbol" w:hAnsi="Symbol" w:hint="default"/>
      </w:rPr>
    </w:lvl>
    <w:lvl w:ilvl="1" w:tplc="EA764DC6">
      <w:start w:val="1"/>
      <w:numFmt w:val="bullet"/>
      <w:lvlText w:val="o"/>
      <w:lvlJc w:val="left"/>
      <w:pPr>
        <w:ind w:left="1080" w:hanging="360"/>
      </w:pPr>
      <w:rPr>
        <w:rFonts w:ascii="Courier New" w:hAnsi="Courier New" w:hint="default"/>
      </w:rPr>
    </w:lvl>
    <w:lvl w:ilvl="2" w:tplc="24B45D12">
      <w:start w:val="1"/>
      <w:numFmt w:val="bullet"/>
      <w:lvlText w:val=""/>
      <w:lvlJc w:val="left"/>
      <w:pPr>
        <w:ind w:left="1800" w:hanging="360"/>
      </w:pPr>
      <w:rPr>
        <w:rFonts w:ascii="Wingdings" w:hAnsi="Wingdings" w:hint="default"/>
      </w:rPr>
    </w:lvl>
    <w:lvl w:ilvl="3" w:tplc="09FC6C0C">
      <w:start w:val="1"/>
      <w:numFmt w:val="bullet"/>
      <w:lvlText w:val=""/>
      <w:lvlJc w:val="left"/>
      <w:pPr>
        <w:ind w:left="2520" w:hanging="360"/>
      </w:pPr>
      <w:rPr>
        <w:rFonts w:ascii="Symbol" w:hAnsi="Symbol" w:hint="default"/>
      </w:rPr>
    </w:lvl>
    <w:lvl w:ilvl="4" w:tplc="8DFA1AE0">
      <w:start w:val="1"/>
      <w:numFmt w:val="bullet"/>
      <w:lvlText w:val="o"/>
      <w:lvlJc w:val="left"/>
      <w:pPr>
        <w:ind w:left="3240" w:hanging="360"/>
      </w:pPr>
      <w:rPr>
        <w:rFonts w:ascii="Courier New" w:hAnsi="Courier New" w:hint="default"/>
      </w:rPr>
    </w:lvl>
    <w:lvl w:ilvl="5" w:tplc="8584C0AA">
      <w:start w:val="1"/>
      <w:numFmt w:val="bullet"/>
      <w:lvlText w:val=""/>
      <w:lvlJc w:val="left"/>
      <w:pPr>
        <w:ind w:left="3960" w:hanging="360"/>
      </w:pPr>
      <w:rPr>
        <w:rFonts w:ascii="Wingdings" w:hAnsi="Wingdings" w:hint="default"/>
      </w:rPr>
    </w:lvl>
    <w:lvl w:ilvl="6" w:tplc="DEAE7B00">
      <w:start w:val="1"/>
      <w:numFmt w:val="bullet"/>
      <w:lvlText w:val=""/>
      <w:lvlJc w:val="left"/>
      <w:pPr>
        <w:ind w:left="4680" w:hanging="360"/>
      </w:pPr>
      <w:rPr>
        <w:rFonts w:ascii="Symbol" w:hAnsi="Symbol" w:hint="default"/>
      </w:rPr>
    </w:lvl>
    <w:lvl w:ilvl="7" w:tplc="566614D6">
      <w:start w:val="1"/>
      <w:numFmt w:val="bullet"/>
      <w:lvlText w:val="o"/>
      <w:lvlJc w:val="left"/>
      <w:pPr>
        <w:ind w:left="5400" w:hanging="360"/>
      </w:pPr>
      <w:rPr>
        <w:rFonts w:ascii="Courier New" w:hAnsi="Courier New" w:hint="default"/>
      </w:rPr>
    </w:lvl>
    <w:lvl w:ilvl="8" w:tplc="9F82BD34">
      <w:start w:val="1"/>
      <w:numFmt w:val="bullet"/>
      <w:lvlText w:val=""/>
      <w:lvlJc w:val="left"/>
      <w:pPr>
        <w:ind w:left="6120" w:hanging="360"/>
      </w:pPr>
      <w:rPr>
        <w:rFonts w:ascii="Wingdings" w:hAnsi="Wingdings" w:hint="default"/>
      </w:rPr>
    </w:lvl>
  </w:abstractNum>
  <w:abstractNum w:abstractNumId="105" w15:restartNumberingAfterBreak="0">
    <w:nsid w:val="31E97820"/>
    <w:multiLevelType w:val="hybridMultilevel"/>
    <w:tmpl w:val="877417C6"/>
    <w:lvl w:ilvl="0" w:tplc="729057E4">
      <w:start w:val="1"/>
      <w:numFmt w:val="bullet"/>
      <w:lvlText w:val=""/>
      <w:lvlJc w:val="left"/>
      <w:pPr>
        <w:ind w:left="720" w:hanging="360"/>
      </w:pPr>
      <w:rPr>
        <w:rFonts w:ascii="Symbol" w:hAnsi="Symbol" w:hint="default"/>
      </w:rPr>
    </w:lvl>
    <w:lvl w:ilvl="1" w:tplc="427E60F2">
      <w:start w:val="1"/>
      <w:numFmt w:val="bullet"/>
      <w:lvlText w:val="o"/>
      <w:lvlJc w:val="left"/>
      <w:pPr>
        <w:ind w:left="1440" w:hanging="360"/>
      </w:pPr>
      <w:rPr>
        <w:rFonts w:ascii="Courier New" w:hAnsi="Courier New" w:hint="default"/>
      </w:rPr>
    </w:lvl>
    <w:lvl w:ilvl="2" w:tplc="A836CD04">
      <w:start w:val="1"/>
      <w:numFmt w:val="bullet"/>
      <w:lvlText w:val=""/>
      <w:lvlJc w:val="left"/>
      <w:pPr>
        <w:ind w:left="2160" w:hanging="360"/>
      </w:pPr>
      <w:rPr>
        <w:rFonts w:ascii="Wingdings" w:hAnsi="Wingdings" w:hint="default"/>
      </w:rPr>
    </w:lvl>
    <w:lvl w:ilvl="3" w:tplc="C0C4B222">
      <w:start w:val="1"/>
      <w:numFmt w:val="bullet"/>
      <w:lvlText w:val=""/>
      <w:lvlJc w:val="left"/>
      <w:pPr>
        <w:ind w:left="2880" w:hanging="360"/>
      </w:pPr>
      <w:rPr>
        <w:rFonts w:ascii="Symbol" w:hAnsi="Symbol" w:hint="default"/>
      </w:rPr>
    </w:lvl>
    <w:lvl w:ilvl="4" w:tplc="6C44DAE4">
      <w:start w:val="1"/>
      <w:numFmt w:val="bullet"/>
      <w:lvlText w:val="o"/>
      <w:lvlJc w:val="left"/>
      <w:pPr>
        <w:ind w:left="3600" w:hanging="360"/>
      </w:pPr>
      <w:rPr>
        <w:rFonts w:ascii="Courier New" w:hAnsi="Courier New" w:hint="default"/>
      </w:rPr>
    </w:lvl>
    <w:lvl w:ilvl="5" w:tplc="1EACF982">
      <w:start w:val="1"/>
      <w:numFmt w:val="bullet"/>
      <w:lvlText w:val=""/>
      <w:lvlJc w:val="left"/>
      <w:pPr>
        <w:ind w:left="4320" w:hanging="360"/>
      </w:pPr>
      <w:rPr>
        <w:rFonts w:ascii="Wingdings" w:hAnsi="Wingdings" w:hint="default"/>
      </w:rPr>
    </w:lvl>
    <w:lvl w:ilvl="6" w:tplc="A09ACD28">
      <w:start w:val="1"/>
      <w:numFmt w:val="bullet"/>
      <w:lvlText w:val=""/>
      <w:lvlJc w:val="left"/>
      <w:pPr>
        <w:ind w:left="5040" w:hanging="360"/>
      </w:pPr>
      <w:rPr>
        <w:rFonts w:ascii="Symbol" w:hAnsi="Symbol" w:hint="default"/>
      </w:rPr>
    </w:lvl>
    <w:lvl w:ilvl="7" w:tplc="F6FCA34C">
      <w:start w:val="1"/>
      <w:numFmt w:val="bullet"/>
      <w:lvlText w:val="o"/>
      <w:lvlJc w:val="left"/>
      <w:pPr>
        <w:ind w:left="5760" w:hanging="360"/>
      </w:pPr>
      <w:rPr>
        <w:rFonts w:ascii="Courier New" w:hAnsi="Courier New" w:hint="default"/>
      </w:rPr>
    </w:lvl>
    <w:lvl w:ilvl="8" w:tplc="2A2AECA4">
      <w:start w:val="1"/>
      <w:numFmt w:val="bullet"/>
      <w:lvlText w:val=""/>
      <w:lvlJc w:val="left"/>
      <w:pPr>
        <w:ind w:left="6480" w:hanging="360"/>
      </w:pPr>
      <w:rPr>
        <w:rFonts w:ascii="Wingdings" w:hAnsi="Wingdings" w:hint="default"/>
      </w:rPr>
    </w:lvl>
  </w:abstractNum>
  <w:abstractNum w:abstractNumId="106" w15:restartNumberingAfterBreak="0">
    <w:nsid w:val="32F46DD1"/>
    <w:multiLevelType w:val="hybridMultilevel"/>
    <w:tmpl w:val="573E625C"/>
    <w:lvl w:ilvl="0" w:tplc="E4AE7E02">
      <w:start w:val="1"/>
      <w:numFmt w:val="bullet"/>
      <w:lvlText w:val=""/>
      <w:lvlJc w:val="left"/>
      <w:pPr>
        <w:ind w:left="360" w:hanging="360"/>
      </w:pPr>
      <w:rPr>
        <w:rFonts w:ascii="Symbol" w:hAnsi="Symbol" w:hint="default"/>
      </w:rPr>
    </w:lvl>
    <w:lvl w:ilvl="1" w:tplc="BAF28ABE">
      <w:start w:val="1"/>
      <w:numFmt w:val="bullet"/>
      <w:lvlText w:val="o"/>
      <w:lvlJc w:val="left"/>
      <w:pPr>
        <w:ind w:left="1080" w:hanging="360"/>
      </w:pPr>
      <w:rPr>
        <w:rFonts w:ascii="Courier New" w:hAnsi="Courier New" w:hint="default"/>
      </w:rPr>
    </w:lvl>
    <w:lvl w:ilvl="2" w:tplc="160C5258">
      <w:start w:val="1"/>
      <w:numFmt w:val="bullet"/>
      <w:lvlText w:val=""/>
      <w:lvlJc w:val="left"/>
      <w:pPr>
        <w:ind w:left="1800" w:hanging="360"/>
      </w:pPr>
      <w:rPr>
        <w:rFonts w:ascii="Wingdings" w:hAnsi="Wingdings" w:hint="default"/>
      </w:rPr>
    </w:lvl>
    <w:lvl w:ilvl="3" w:tplc="59823818">
      <w:start w:val="1"/>
      <w:numFmt w:val="bullet"/>
      <w:lvlText w:val=""/>
      <w:lvlJc w:val="left"/>
      <w:pPr>
        <w:ind w:left="2520" w:hanging="360"/>
      </w:pPr>
      <w:rPr>
        <w:rFonts w:ascii="Symbol" w:hAnsi="Symbol" w:hint="default"/>
      </w:rPr>
    </w:lvl>
    <w:lvl w:ilvl="4" w:tplc="787481A8">
      <w:start w:val="1"/>
      <w:numFmt w:val="bullet"/>
      <w:lvlText w:val="o"/>
      <w:lvlJc w:val="left"/>
      <w:pPr>
        <w:ind w:left="3240" w:hanging="360"/>
      </w:pPr>
      <w:rPr>
        <w:rFonts w:ascii="Courier New" w:hAnsi="Courier New" w:hint="default"/>
      </w:rPr>
    </w:lvl>
    <w:lvl w:ilvl="5" w:tplc="81D2E49A">
      <w:start w:val="1"/>
      <w:numFmt w:val="bullet"/>
      <w:lvlText w:val=""/>
      <w:lvlJc w:val="left"/>
      <w:pPr>
        <w:ind w:left="3960" w:hanging="360"/>
      </w:pPr>
      <w:rPr>
        <w:rFonts w:ascii="Wingdings" w:hAnsi="Wingdings" w:hint="default"/>
      </w:rPr>
    </w:lvl>
    <w:lvl w:ilvl="6" w:tplc="792280B0">
      <w:start w:val="1"/>
      <w:numFmt w:val="bullet"/>
      <w:lvlText w:val=""/>
      <w:lvlJc w:val="left"/>
      <w:pPr>
        <w:ind w:left="4680" w:hanging="360"/>
      </w:pPr>
      <w:rPr>
        <w:rFonts w:ascii="Symbol" w:hAnsi="Symbol" w:hint="default"/>
      </w:rPr>
    </w:lvl>
    <w:lvl w:ilvl="7" w:tplc="7E144208">
      <w:start w:val="1"/>
      <w:numFmt w:val="bullet"/>
      <w:lvlText w:val="o"/>
      <w:lvlJc w:val="left"/>
      <w:pPr>
        <w:ind w:left="5400" w:hanging="360"/>
      </w:pPr>
      <w:rPr>
        <w:rFonts w:ascii="Courier New" w:hAnsi="Courier New" w:hint="default"/>
      </w:rPr>
    </w:lvl>
    <w:lvl w:ilvl="8" w:tplc="8EA00012">
      <w:start w:val="1"/>
      <w:numFmt w:val="bullet"/>
      <w:lvlText w:val=""/>
      <w:lvlJc w:val="left"/>
      <w:pPr>
        <w:ind w:left="6120" w:hanging="360"/>
      </w:pPr>
      <w:rPr>
        <w:rFonts w:ascii="Wingdings" w:hAnsi="Wingdings" w:hint="default"/>
      </w:rPr>
    </w:lvl>
  </w:abstractNum>
  <w:abstractNum w:abstractNumId="107" w15:restartNumberingAfterBreak="0">
    <w:nsid w:val="32FE6E7B"/>
    <w:multiLevelType w:val="hybridMultilevel"/>
    <w:tmpl w:val="476C838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08" w15:restartNumberingAfterBreak="0">
    <w:nsid w:val="336E33FE"/>
    <w:multiLevelType w:val="hybridMultilevel"/>
    <w:tmpl w:val="62ACD72A"/>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09" w15:restartNumberingAfterBreak="0">
    <w:nsid w:val="34C34EC3"/>
    <w:multiLevelType w:val="hybridMultilevel"/>
    <w:tmpl w:val="B216689A"/>
    <w:lvl w:ilvl="0" w:tplc="7C76480E">
      <w:start w:val="1"/>
      <w:numFmt w:val="bullet"/>
      <w:lvlText w:val=""/>
      <w:lvlJc w:val="left"/>
      <w:pPr>
        <w:ind w:left="720" w:hanging="360"/>
      </w:pPr>
      <w:rPr>
        <w:rFonts w:ascii="Symbol" w:hAnsi="Symbol" w:hint="default"/>
      </w:rPr>
    </w:lvl>
    <w:lvl w:ilvl="1" w:tplc="D6D082C4">
      <w:start w:val="1"/>
      <w:numFmt w:val="bullet"/>
      <w:lvlText w:val="o"/>
      <w:lvlJc w:val="left"/>
      <w:pPr>
        <w:ind w:left="1440" w:hanging="360"/>
      </w:pPr>
      <w:rPr>
        <w:rFonts w:ascii="Courier New" w:hAnsi="Courier New" w:hint="default"/>
      </w:rPr>
    </w:lvl>
    <w:lvl w:ilvl="2" w:tplc="35042972">
      <w:start w:val="1"/>
      <w:numFmt w:val="bullet"/>
      <w:lvlText w:val=""/>
      <w:lvlJc w:val="left"/>
      <w:pPr>
        <w:ind w:left="2160" w:hanging="360"/>
      </w:pPr>
      <w:rPr>
        <w:rFonts w:ascii="Wingdings" w:hAnsi="Wingdings" w:hint="default"/>
      </w:rPr>
    </w:lvl>
    <w:lvl w:ilvl="3" w:tplc="8296408E">
      <w:start w:val="1"/>
      <w:numFmt w:val="bullet"/>
      <w:lvlText w:val=""/>
      <w:lvlJc w:val="left"/>
      <w:pPr>
        <w:ind w:left="2880" w:hanging="360"/>
      </w:pPr>
      <w:rPr>
        <w:rFonts w:ascii="Symbol" w:hAnsi="Symbol" w:hint="default"/>
      </w:rPr>
    </w:lvl>
    <w:lvl w:ilvl="4" w:tplc="EB943C00">
      <w:start w:val="1"/>
      <w:numFmt w:val="bullet"/>
      <w:lvlText w:val="o"/>
      <w:lvlJc w:val="left"/>
      <w:pPr>
        <w:ind w:left="3600" w:hanging="360"/>
      </w:pPr>
      <w:rPr>
        <w:rFonts w:ascii="Courier New" w:hAnsi="Courier New" w:hint="default"/>
      </w:rPr>
    </w:lvl>
    <w:lvl w:ilvl="5" w:tplc="334EAC9E">
      <w:start w:val="1"/>
      <w:numFmt w:val="bullet"/>
      <w:lvlText w:val=""/>
      <w:lvlJc w:val="left"/>
      <w:pPr>
        <w:ind w:left="4320" w:hanging="360"/>
      </w:pPr>
      <w:rPr>
        <w:rFonts w:ascii="Wingdings" w:hAnsi="Wingdings" w:hint="default"/>
      </w:rPr>
    </w:lvl>
    <w:lvl w:ilvl="6" w:tplc="A27886FC">
      <w:start w:val="1"/>
      <w:numFmt w:val="bullet"/>
      <w:lvlText w:val=""/>
      <w:lvlJc w:val="left"/>
      <w:pPr>
        <w:ind w:left="5040" w:hanging="360"/>
      </w:pPr>
      <w:rPr>
        <w:rFonts w:ascii="Symbol" w:hAnsi="Symbol" w:hint="default"/>
      </w:rPr>
    </w:lvl>
    <w:lvl w:ilvl="7" w:tplc="0FCA2530">
      <w:start w:val="1"/>
      <w:numFmt w:val="bullet"/>
      <w:lvlText w:val="o"/>
      <w:lvlJc w:val="left"/>
      <w:pPr>
        <w:ind w:left="5760" w:hanging="360"/>
      </w:pPr>
      <w:rPr>
        <w:rFonts w:ascii="Courier New" w:hAnsi="Courier New" w:hint="default"/>
      </w:rPr>
    </w:lvl>
    <w:lvl w:ilvl="8" w:tplc="F482D6EE">
      <w:start w:val="1"/>
      <w:numFmt w:val="bullet"/>
      <w:lvlText w:val=""/>
      <w:lvlJc w:val="left"/>
      <w:pPr>
        <w:ind w:left="6480" w:hanging="360"/>
      </w:pPr>
      <w:rPr>
        <w:rFonts w:ascii="Wingdings" w:hAnsi="Wingdings" w:hint="default"/>
      </w:rPr>
    </w:lvl>
  </w:abstractNum>
  <w:abstractNum w:abstractNumId="110" w15:restartNumberingAfterBreak="0">
    <w:nsid w:val="35E02124"/>
    <w:multiLevelType w:val="hybridMultilevel"/>
    <w:tmpl w:val="2876A63A"/>
    <w:lvl w:ilvl="0" w:tplc="AB30FAA0">
      <w:start w:val="1"/>
      <w:numFmt w:val="bullet"/>
      <w:lvlText w:val=""/>
      <w:lvlJc w:val="left"/>
      <w:pPr>
        <w:ind w:left="720" w:hanging="360"/>
      </w:pPr>
      <w:rPr>
        <w:rFonts w:ascii="Symbol" w:hAnsi="Symbol" w:hint="default"/>
      </w:rPr>
    </w:lvl>
    <w:lvl w:ilvl="1" w:tplc="7E343134">
      <w:start w:val="1"/>
      <w:numFmt w:val="bullet"/>
      <w:lvlText w:val="o"/>
      <w:lvlJc w:val="left"/>
      <w:pPr>
        <w:ind w:left="1440" w:hanging="360"/>
      </w:pPr>
      <w:rPr>
        <w:rFonts w:ascii="Courier New" w:hAnsi="Courier New" w:hint="default"/>
      </w:rPr>
    </w:lvl>
    <w:lvl w:ilvl="2" w:tplc="002E33F0">
      <w:start w:val="1"/>
      <w:numFmt w:val="bullet"/>
      <w:lvlText w:val=""/>
      <w:lvlJc w:val="left"/>
      <w:pPr>
        <w:ind w:left="2160" w:hanging="360"/>
      </w:pPr>
      <w:rPr>
        <w:rFonts w:ascii="Wingdings" w:hAnsi="Wingdings" w:hint="default"/>
      </w:rPr>
    </w:lvl>
    <w:lvl w:ilvl="3" w:tplc="E484302E">
      <w:start w:val="1"/>
      <w:numFmt w:val="bullet"/>
      <w:lvlText w:val=""/>
      <w:lvlJc w:val="left"/>
      <w:pPr>
        <w:ind w:left="2880" w:hanging="360"/>
      </w:pPr>
      <w:rPr>
        <w:rFonts w:ascii="Symbol" w:hAnsi="Symbol" w:hint="default"/>
      </w:rPr>
    </w:lvl>
    <w:lvl w:ilvl="4" w:tplc="DF8ED7B0">
      <w:start w:val="1"/>
      <w:numFmt w:val="bullet"/>
      <w:lvlText w:val="o"/>
      <w:lvlJc w:val="left"/>
      <w:pPr>
        <w:ind w:left="3600" w:hanging="360"/>
      </w:pPr>
      <w:rPr>
        <w:rFonts w:ascii="Courier New" w:hAnsi="Courier New" w:hint="default"/>
      </w:rPr>
    </w:lvl>
    <w:lvl w:ilvl="5" w:tplc="39F006BA">
      <w:start w:val="1"/>
      <w:numFmt w:val="bullet"/>
      <w:lvlText w:val=""/>
      <w:lvlJc w:val="left"/>
      <w:pPr>
        <w:ind w:left="4320" w:hanging="360"/>
      </w:pPr>
      <w:rPr>
        <w:rFonts w:ascii="Wingdings" w:hAnsi="Wingdings" w:hint="default"/>
      </w:rPr>
    </w:lvl>
    <w:lvl w:ilvl="6" w:tplc="77A47034">
      <w:start w:val="1"/>
      <w:numFmt w:val="bullet"/>
      <w:lvlText w:val=""/>
      <w:lvlJc w:val="left"/>
      <w:pPr>
        <w:ind w:left="5040" w:hanging="360"/>
      </w:pPr>
      <w:rPr>
        <w:rFonts w:ascii="Symbol" w:hAnsi="Symbol" w:hint="default"/>
      </w:rPr>
    </w:lvl>
    <w:lvl w:ilvl="7" w:tplc="D7349902">
      <w:start w:val="1"/>
      <w:numFmt w:val="bullet"/>
      <w:lvlText w:val="o"/>
      <w:lvlJc w:val="left"/>
      <w:pPr>
        <w:ind w:left="5760" w:hanging="360"/>
      </w:pPr>
      <w:rPr>
        <w:rFonts w:ascii="Courier New" w:hAnsi="Courier New" w:hint="default"/>
      </w:rPr>
    </w:lvl>
    <w:lvl w:ilvl="8" w:tplc="7E0AE9F4">
      <w:start w:val="1"/>
      <w:numFmt w:val="bullet"/>
      <w:lvlText w:val=""/>
      <w:lvlJc w:val="left"/>
      <w:pPr>
        <w:ind w:left="6480" w:hanging="360"/>
      </w:pPr>
      <w:rPr>
        <w:rFonts w:ascii="Wingdings" w:hAnsi="Wingdings" w:hint="default"/>
      </w:rPr>
    </w:lvl>
  </w:abstractNum>
  <w:abstractNum w:abstractNumId="111" w15:restartNumberingAfterBreak="0">
    <w:nsid w:val="363A0EFB"/>
    <w:multiLevelType w:val="hybridMultilevel"/>
    <w:tmpl w:val="AF340CC8"/>
    <w:lvl w:ilvl="0" w:tplc="D450818A">
      <w:start w:val="1"/>
      <w:numFmt w:val="bullet"/>
      <w:lvlText w:val=""/>
      <w:lvlJc w:val="left"/>
      <w:pPr>
        <w:ind w:left="360" w:hanging="360"/>
      </w:pPr>
      <w:rPr>
        <w:rFonts w:ascii="Symbol" w:hAnsi="Symbol" w:hint="default"/>
      </w:rPr>
    </w:lvl>
    <w:lvl w:ilvl="1" w:tplc="2FFEA7B0">
      <w:start w:val="1"/>
      <w:numFmt w:val="bullet"/>
      <w:lvlText w:val="o"/>
      <w:lvlJc w:val="left"/>
      <w:pPr>
        <w:ind w:left="1080" w:hanging="360"/>
      </w:pPr>
      <w:rPr>
        <w:rFonts w:ascii="Courier New" w:hAnsi="Courier New" w:hint="default"/>
      </w:rPr>
    </w:lvl>
    <w:lvl w:ilvl="2" w:tplc="8746FA6C">
      <w:start w:val="1"/>
      <w:numFmt w:val="bullet"/>
      <w:lvlText w:val=""/>
      <w:lvlJc w:val="left"/>
      <w:pPr>
        <w:ind w:left="1800" w:hanging="360"/>
      </w:pPr>
      <w:rPr>
        <w:rFonts w:ascii="Wingdings" w:hAnsi="Wingdings" w:hint="default"/>
      </w:rPr>
    </w:lvl>
    <w:lvl w:ilvl="3" w:tplc="C2C69ED8">
      <w:start w:val="1"/>
      <w:numFmt w:val="bullet"/>
      <w:lvlText w:val=""/>
      <w:lvlJc w:val="left"/>
      <w:pPr>
        <w:ind w:left="2520" w:hanging="360"/>
      </w:pPr>
      <w:rPr>
        <w:rFonts w:ascii="Symbol" w:hAnsi="Symbol" w:hint="default"/>
      </w:rPr>
    </w:lvl>
    <w:lvl w:ilvl="4" w:tplc="71262D2C">
      <w:start w:val="1"/>
      <w:numFmt w:val="bullet"/>
      <w:lvlText w:val="o"/>
      <w:lvlJc w:val="left"/>
      <w:pPr>
        <w:ind w:left="3240" w:hanging="360"/>
      </w:pPr>
      <w:rPr>
        <w:rFonts w:ascii="Courier New" w:hAnsi="Courier New" w:hint="default"/>
      </w:rPr>
    </w:lvl>
    <w:lvl w:ilvl="5" w:tplc="3F447F8C">
      <w:start w:val="1"/>
      <w:numFmt w:val="bullet"/>
      <w:lvlText w:val=""/>
      <w:lvlJc w:val="left"/>
      <w:pPr>
        <w:ind w:left="3960" w:hanging="360"/>
      </w:pPr>
      <w:rPr>
        <w:rFonts w:ascii="Wingdings" w:hAnsi="Wingdings" w:hint="default"/>
      </w:rPr>
    </w:lvl>
    <w:lvl w:ilvl="6" w:tplc="B97A100C">
      <w:start w:val="1"/>
      <w:numFmt w:val="bullet"/>
      <w:lvlText w:val=""/>
      <w:lvlJc w:val="left"/>
      <w:pPr>
        <w:ind w:left="4680" w:hanging="360"/>
      </w:pPr>
      <w:rPr>
        <w:rFonts w:ascii="Symbol" w:hAnsi="Symbol" w:hint="default"/>
      </w:rPr>
    </w:lvl>
    <w:lvl w:ilvl="7" w:tplc="FE42F7BE">
      <w:start w:val="1"/>
      <w:numFmt w:val="bullet"/>
      <w:lvlText w:val="o"/>
      <w:lvlJc w:val="left"/>
      <w:pPr>
        <w:ind w:left="5400" w:hanging="360"/>
      </w:pPr>
      <w:rPr>
        <w:rFonts w:ascii="Courier New" w:hAnsi="Courier New" w:hint="default"/>
      </w:rPr>
    </w:lvl>
    <w:lvl w:ilvl="8" w:tplc="E86AD59A">
      <w:start w:val="1"/>
      <w:numFmt w:val="bullet"/>
      <w:lvlText w:val=""/>
      <w:lvlJc w:val="left"/>
      <w:pPr>
        <w:ind w:left="6120" w:hanging="360"/>
      </w:pPr>
      <w:rPr>
        <w:rFonts w:ascii="Wingdings" w:hAnsi="Wingdings" w:hint="default"/>
      </w:rPr>
    </w:lvl>
  </w:abstractNum>
  <w:abstractNum w:abstractNumId="112" w15:restartNumberingAfterBreak="0">
    <w:nsid w:val="36701BD3"/>
    <w:multiLevelType w:val="hybridMultilevel"/>
    <w:tmpl w:val="693EDA92"/>
    <w:lvl w:ilvl="0" w:tplc="90989510">
      <w:start w:val="1"/>
      <w:numFmt w:val="bullet"/>
      <w:lvlText w:val=""/>
      <w:lvlJc w:val="left"/>
      <w:pPr>
        <w:ind w:left="720" w:hanging="360"/>
      </w:pPr>
      <w:rPr>
        <w:rFonts w:ascii="Symbol" w:hAnsi="Symbol" w:hint="default"/>
      </w:rPr>
    </w:lvl>
    <w:lvl w:ilvl="1" w:tplc="F06AA002">
      <w:start w:val="1"/>
      <w:numFmt w:val="bullet"/>
      <w:lvlText w:val="o"/>
      <w:lvlJc w:val="left"/>
      <w:pPr>
        <w:ind w:left="1440" w:hanging="360"/>
      </w:pPr>
      <w:rPr>
        <w:rFonts w:ascii="Courier New" w:hAnsi="Courier New" w:hint="default"/>
      </w:rPr>
    </w:lvl>
    <w:lvl w:ilvl="2" w:tplc="F05A4EEE">
      <w:start w:val="1"/>
      <w:numFmt w:val="bullet"/>
      <w:lvlText w:val=""/>
      <w:lvlJc w:val="left"/>
      <w:pPr>
        <w:ind w:left="2160" w:hanging="360"/>
      </w:pPr>
      <w:rPr>
        <w:rFonts w:ascii="Wingdings" w:hAnsi="Wingdings" w:hint="default"/>
      </w:rPr>
    </w:lvl>
    <w:lvl w:ilvl="3" w:tplc="79FAEC56">
      <w:start w:val="1"/>
      <w:numFmt w:val="bullet"/>
      <w:lvlText w:val=""/>
      <w:lvlJc w:val="left"/>
      <w:pPr>
        <w:ind w:left="2880" w:hanging="360"/>
      </w:pPr>
      <w:rPr>
        <w:rFonts w:ascii="Symbol" w:hAnsi="Symbol" w:hint="default"/>
      </w:rPr>
    </w:lvl>
    <w:lvl w:ilvl="4" w:tplc="615EAE44">
      <w:start w:val="1"/>
      <w:numFmt w:val="bullet"/>
      <w:lvlText w:val="o"/>
      <w:lvlJc w:val="left"/>
      <w:pPr>
        <w:ind w:left="3600" w:hanging="360"/>
      </w:pPr>
      <w:rPr>
        <w:rFonts w:ascii="Courier New" w:hAnsi="Courier New" w:hint="default"/>
      </w:rPr>
    </w:lvl>
    <w:lvl w:ilvl="5" w:tplc="EAC424B4">
      <w:start w:val="1"/>
      <w:numFmt w:val="bullet"/>
      <w:lvlText w:val=""/>
      <w:lvlJc w:val="left"/>
      <w:pPr>
        <w:ind w:left="4320" w:hanging="360"/>
      </w:pPr>
      <w:rPr>
        <w:rFonts w:ascii="Wingdings" w:hAnsi="Wingdings" w:hint="default"/>
      </w:rPr>
    </w:lvl>
    <w:lvl w:ilvl="6" w:tplc="97DA29B4">
      <w:start w:val="1"/>
      <w:numFmt w:val="bullet"/>
      <w:lvlText w:val=""/>
      <w:lvlJc w:val="left"/>
      <w:pPr>
        <w:ind w:left="5040" w:hanging="360"/>
      </w:pPr>
      <w:rPr>
        <w:rFonts w:ascii="Symbol" w:hAnsi="Symbol" w:hint="default"/>
      </w:rPr>
    </w:lvl>
    <w:lvl w:ilvl="7" w:tplc="5606A142">
      <w:start w:val="1"/>
      <w:numFmt w:val="bullet"/>
      <w:lvlText w:val="o"/>
      <w:lvlJc w:val="left"/>
      <w:pPr>
        <w:ind w:left="5760" w:hanging="360"/>
      </w:pPr>
      <w:rPr>
        <w:rFonts w:ascii="Courier New" w:hAnsi="Courier New" w:hint="default"/>
      </w:rPr>
    </w:lvl>
    <w:lvl w:ilvl="8" w:tplc="ECCCEF00">
      <w:start w:val="1"/>
      <w:numFmt w:val="bullet"/>
      <w:lvlText w:val=""/>
      <w:lvlJc w:val="left"/>
      <w:pPr>
        <w:ind w:left="6480" w:hanging="360"/>
      </w:pPr>
      <w:rPr>
        <w:rFonts w:ascii="Wingdings" w:hAnsi="Wingdings" w:hint="default"/>
      </w:rPr>
    </w:lvl>
  </w:abstractNum>
  <w:abstractNum w:abstractNumId="113" w15:restartNumberingAfterBreak="0">
    <w:nsid w:val="37416711"/>
    <w:multiLevelType w:val="hybridMultilevel"/>
    <w:tmpl w:val="63644A48"/>
    <w:lvl w:ilvl="0" w:tplc="38FC92F8">
      <w:start w:val="1"/>
      <w:numFmt w:val="bullet"/>
      <w:lvlText w:val=""/>
      <w:lvlJc w:val="left"/>
      <w:pPr>
        <w:ind w:left="360" w:hanging="360"/>
      </w:pPr>
      <w:rPr>
        <w:rFonts w:ascii="Symbol" w:hAnsi="Symbol" w:hint="default"/>
      </w:rPr>
    </w:lvl>
    <w:lvl w:ilvl="1" w:tplc="DCD46C64">
      <w:start w:val="1"/>
      <w:numFmt w:val="bullet"/>
      <w:lvlText w:val="o"/>
      <w:lvlJc w:val="left"/>
      <w:pPr>
        <w:ind w:left="1080" w:hanging="360"/>
      </w:pPr>
      <w:rPr>
        <w:rFonts w:ascii="Courier New" w:hAnsi="Courier New" w:hint="default"/>
      </w:rPr>
    </w:lvl>
    <w:lvl w:ilvl="2" w:tplc="91C020DE">
      <w:start w:val="1"/>
      <w:numFmt w:val="bullet"/>
      <w:lvlText w:val=""/>
      <w:lvlJc w:val="left"/>
      <w:pPr>
        <w:ind w:left="1800" w:hanging="360"/>
      </w:pPr>
      <w:rPr>
        <w:rFonts w:ascii="Wingdings" w:hAnsi="Wingdings" w:hint="default"/>
      </w:rPr>
    </w:lvl>
    <w:lvl w:ilvl="3" w:tplc="4F8AFBBE">
      <w:start w:val="1"/>
      <w:numFmt w:val="bullet"/>
      <w:lvlText w:val=""/>
      <w:lvlJc w:val="left"/>
      <w:pPr>
        <w:ind w:left="2520" w:hanging="360"/>
      </w:pPr>
      <w:rPr>
        <w:rFonts w:ascii="Symbol" w:hAnsi="Symbol" w:hint="default"/>
      </w:rPr>
    </w:lvl>
    <w:lvl w:ilvl="4" w:tplc="5526E61A">
      <w:start w:val="1"/>
      <w:numFmt w:val="bullet"/>
      <w:lvlText w:val="o"/>
      <w:lvlJc w:val="left"/>
      <w:pPr>
        <w:ind w:left="3240" w:hanging="360"/>
      </w:pPr>
      <w:rPr>
        <w:rFonts w:ascii="Courier New" w:hAnsi="Courier New" w:hint="default"/>
      </w:rPr>
    </w:lvl>
    <w:lvl w:ilvl="5" w:tplc="EFF2988C">
      <w:start w:val="1"/>
      <w:numFmt w:val="bullet"/>
      <w:lvlText w:val=""/>
      <w:lvlJc w:val="left"/>
      <w:pPr>
        <w:ind w:left="3960" w:hanging="360"/>
      </w:pPr>
      <w:rPr>
        <w:rFonts w:ascii="Wingdings" w:hAnsi="Wingdings" w:hint="default"/>
      </w:rPr>
    </w:lvl>
    <w:lvl w:ilvl="6" w:tplc="E35A980C">
      <w:start w:val="1"/>
      <w:numFmt w:val="bullet"/>
      <w:lvlText w:val=""/>
      <w:lvlJc w:val="left"/>
      <w:pPr>
        <w:ind w:left="4680" w:hanging="360"/>
      </w:pPr>
      <w:rPr>
        <w:rFonts w:ascii="Symbol" w:hAnsi="Symbol" w:hint="default"/>
      </w:rPr>
    </w:lvl>
    <w:lvl w:ilvl="7" w:tplc="6F660FA8">
      <w:start w:val="1"/>
      <w:numFmt w:val="bullet"/>
      <w:lvlText w:val="o"/>
      <w:lvlJc w:val="left"/>
      <w:pPr>
        <w:ind w:left="5400" w:hanging="360"/>
      </w:pPr>
      <w:rPr>
        <w:rFonts w:ascii="Courier New" w:hAnsi="Courier New" w:hint="default"/>
      </w:rPr>
    </w:lvl>
    <w:lvl w:ilvl="8" w:tplc="F3AC933A">
      <w:start w:val="1"/>
      <w:numFmt w:val="bullet"/>
      <w:lvlText w:val=""/>
      <w:lvlJc w:val="left"/>
      <w:pPr>
        <w:ind w:left="6120" w:hanging="360"/>
      </w:pPr>
      <w:rPr>
        <w:rFonts w:ascii="Wingdings" w:hAnsi="Wingdings" w:hint="default"/>
      </w:rPr>
    </w:lvl>
  </w:abstractNum>
  <w:abstractNum w:abstractNumId="114" w15:restartNumberingAfterBreak="0">
    <w:nsid w:val="381C4A5E"/>
    <w:multiLevelType w:val="hybridMultilevel"/>
    <w:tmpl w:val="8226732C"/>
    <w:lvl w:ilvl="0" w:tplc="040B0001">
      <w:start w:val="1"/>
      <w:numFmt w:val="bullet"/>
      <w:lvlText w:val=""/>
      <w:lvlJc w:val="left"/>
      <w:pPr>
        <w:ind w:left="6480" w:hanging="360"/>
      </w:pPr>
      <w:rPr>
        <w:rFonts w:ascii="Symbol" w:hAnsi="Symbol" w:hint="default"/>
      </w:rPr>
    </w:lvl>
    <w:lvl w:ilvl="1" w:tplc="040B0003" w:tentative="1">
      <w:start w:val="1"/>
      <w:numFmt w:val="bullet"/>
      <w:lvlText w:val="o"/>
      <w:lvlJc w:val="left"/>
      <w:pPr>
        <w:ind w:left="7200" w:hanging="360"/>
      </w:pPr>
      <w:rPr>
        <w:rFonts w:ascii="Courier New" w:hAnsi="Courier New" w:cs="Courier New" w:hint="default"/>
      </w:rPr>
    </w:lvl>
    <w:lvl w:ilvl="2" w:tplc="040B0005" w:tentative="1">
      <w:start w:val="1"/>
      <w:numFmt w:val="bullet"/>
      <w:lvlText w:val=""/>
      <w:lvlJc w:val="left"/>
      <w:pPr>
        <w:ind w:left="7920" w:hanging="360"/>
      </w:pPr>
      <w:rPr>
        <w:rFonts w:ascii="Wingdings" w:hAnsi="Wingdings" w:hint="default"/>
      </w:rPr>
    </w:lvl>
    <w:lvl w:ilvl="3" w:tplc="040B0001" w:tentative="1">
      <w:start w:val="1"/>
      <w:numFmt w:val="bullet"/>
      <w:lvlText w:val=""/>
      <w:lvlJc w:val="left"/>
      <w:pPr>
        <w:ind w:left="8640" w:hanging="360"/>
      </w:pPr>
      <w:rPr>
        <w:rFonts w:ascii="Symbol" w:hAnsi="Symbol" w:hint="default"/>
      </w:rPr>
    </w:lvl>
    <w:lvl w:ilvl="4" w:tplc="040B0003" w:tentative="1">
      <w:start w:val="1"/>
      <w:numFmt w:val="bullet"/>
      <w:lvlText w:val="o"/>
      <w:lvlJc w:val="left"/>
      <w:pPr>
        <w:ind w:left="9360" w:hanging="360"/>
      </w:pPr>
      <w:rPr>
        <w:rFonts w:ascii="Courier New" w:hAnsi="Courier New" w:cs="Courier New" w:hint="default"/>
      </w:rPr>
    </w:lvl>
    <w:lvl w:ilvl="5" w:tplc="040B0005" w:tentative="1">
      <w:start w:val="1"/>
      <w:numFmt w:val="bullet"/>
      <w:lvlText w:val=""/>
      <w:lvlJc w:val="left"/>
      <w:pPr>
        <w:ind w:left="10080" w:hanging="360"/>
      </w:pPr>
      <w:rPr>
        <w:rFonts w:ascii="Wingdings" w:hAnsi="Wingdings" w:hint="default"/>
      </w:rPr>
    </w:lvl>
    <w:lvl w:ilvl="6" w:tplc="040B0001" w:tentative="1">
      <w:start w:val="1"/>
      <w:numFmt w:val="bullet"/>
      <w:lvlText w:val=""/>
      <w:lvlJc w:val="left"/>
      <w:pPr>
        <w:ind w:left="10800" w:hanging="360"/>
      </w:pPr>
      <w:rPr>
        <w:rFonts w:ascii="Symbol" w:hAnsi="Symbol" w:hint="default"/>
      </w:rPr>
    </w:lvl>
    <w:lvl w:ilvl="7" w:tplc="040B0003" w:tentative="1">
      <w:start w:val="1"/>
      <w:numFmt w:val="bullet"/>
      <w:lvlText w:val="o"/>
      <w:lvlJc w:val="left"/>
      <w:pPr>
        <w:ind w:left="11520" w:hanging="360"/>
      </w:pPr>
      <w:rPr>
        <w:rFonts w:ascii="Courier New" w:hAnsi="Courier New" w:cs="Courier New" w:hint="default"/>
      </w:rPr>
    </w:lvl>
    <w:lvl w:ilvl="8" w:tplc="040B0005" w:tentative="1">
      <w:start w:val="1"/>
      <w:numFmt w:val="bullet"/>
      <w:lvlText w:val=""/>
      <w:lvlJc w:val="left"/>
      <w:pPr>
        <w:ind w:left="12240" w:hanging="360"/>
      </w:pPr>
      <w:rPr>
        <w:rFonts w:ascii="Wingdings" w:hAnsi="Wingdings" w:hint="default"/>
      </w:rPr>
    </w:lvl>
  </w:abstractNum>
  <w:abstractNum w:abstractNumId="115" w15:restartNumberingAfterBreak="0">
    <w:nsid w:val="391F1588"/>
    <w:multiLevelType w:val="hybridMultilevel"/>
    <w:tmpl w:val="615468B0"/>
    <w:lvl w:ilvl="0" w:tplc="A1907DA2">
      <w:start w:val="1"/>
      <w:numFmt w:val="bullet"/>
      <w:lvlText w:val=""/>
      <w:lvlJc w:val="left"/>
      <w:pPr>
        <w:ind w:left="360" w:hanging="360"/>
      </w:pPr>
      <w:rPr>
        <w:rFonts w:ascii="Symbol" w:hAnsi="Symbol" w:hint="default"/>
      </w:rPr>
    </w:lvl>
    <w:lvl w:ilvl="1" w:tplc="584E0EFE">
      <w:start w:val="1"/>
      <w:numFmt w:val="bullet"/>
      <w:lvlText w:val=""/>
      <w:lvlJc w:val="left"/>
      <w:pPr>
        <w:ind w:left="1080" w:hanging="360"/>
      </w:pPr>
      <w:rPr>
        <w:rFonts w:ascii="Symbol" w:hAnsi="Symbol" w:hint="default"/>
      </w:rPr>
    </w:lvl>
    <w:lvl w:ilvl="2" w:tplc="9612B3AA">
      <w:start w:val="1"/>
      <w:numFmt w:val="bullet"/>
      <w:lvlText w:val=""/>
      <w:lvlJc w:val="left"/>
      <w:pPr>
        <w:ind w:left="1800" w:hanging="360"/>
      </w:pPr>
      <w:rPr>
        <w:rFonts w:ascii="Wingdings" w:hAnsi="Wingdings" w:hint="default"/>
      </w:rPr>
    </w:lvl>
    <w:lvl w:ilvl="3" w:tplc="F2AC4112">
      <w:start w:val="1"/>
      <w:numFmt w:val="bullet"/>
      <w:lvlText w:val=""/>
      <w:lvlJc w:val="left"/>
      <w:pPr>
        <w:ind w:left="2520" w:hanging="360"/>
      </w:pPr>
      <w:rPr>
        <w:rFonts w:ascii="Symbol" w:hAnsi="Symbol" w:hint="default"/>
      </w:rPr>
    </w:lvl>
    <w:lvl w:ilvl="4" w:tplc="AAA06964">
      <w:start w:val="1"/>
      <w:numFmt w:val="bullet"/>
      <w:lvlText w:val="o"/>
      <w:lvlJc w:val="left"/>
      <w:pPr>
        <w:ind w:left="3240" w:hanging="360"/>
      </w:pPr>
      <w:rPr>
        <w:rFonts w:ascii="Courier New" w:hAnsi="Courier New" w:hint="default"/>
      </w:rPr>
    </w:lvl>
    <w:lvl w:ilvl="5" w:tplc="965CC798">
      <w:start w:val="1"/>
      <w:numFmt w:val="bullet"/>
      <w:lvlText w:val=""/>
      <w:lvlJc w:val="left"/>
      <w:pPr>
        <w:ind w:left="3960" w:hanging="360"/>
      </w:pPr>
      <w:rPr>
        <w:rFonts w:ascii="Wingdings" w:hAnsi="Wingdings" w:hint="default"/>
      </w:rPr>
    </w:lvl>
    <w:lvl w:ilvl="6" w:tplc="BF8E2546">
      <w:start w:val="1"/>
      <w:numFmt w:val="bullet"/>
      <w:lvlText w:val=""/>
      <w:lvlJc w:val="left"/>
      <w:pPr>
        <w:ind w:left="4680" w:hanging="360"/>
      </w:pPr>
      <w:rPr>
        <w:rFonts w:ascii="Symbol" w:hAnsi="Symbol" w:hint="default"/>
      </w:rPr>
    </w:lvl>
    <w:lvl w:ilvl="7" w:tplc="324CF6BE">
      <w:start w:val="1"/>
      <w:numFmt w:val="bullet"/>
      <w:lvlText w:val="o"/>
      <w:lvlJc w:val="left"/>
      <w:pPr>
        <w:ind w:left="5400" w:hanging="360"/>
      </w:pPr>
      <w:rPr>
        <w:rFonts w:ascii="Courier New" w:hAnsi="Courier New" w:hint="default"/>
      </w:rPr>
    </w:lvl>
    <w:lvl w:ilvl="8" w:tplc="6DDE55BC">
      <w:start w:val="1"/>
      <w:numFmt w:val="bullet"/>
      <w:lvlText w:val=""/>
      <w:lvlJc w:val="left"/>
      <w:pPr>
        <w:ind w:left="6120" w:hanging="360"/>
      </w:pPr>
      <w:rPr>
        <w:rFonts w:ascii="Wingdings" w:hAnsi="Wingdings" w:hint="default"/>
      </w:rPr>
    </w:lvl>
  </w:abstractNum>
  <w:abstractNum w:abstractNumId="116" w15:restartNumberingAfterBreak="0">
    <w:nsid w:val="392C0FEB"/>
    <w:multiLevelType w:val="hybridMultilevel"/>
    <w:tmpl w:val="BE26648C"/>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17" w15:restartNumberingAfterBreak="0">
    <w:nsid w:val="3A19105F"/>
    <w:multiLevelType w:val="hybridMultilevel"/>
    <w:tmpl w:val="A03CBBD2"/>
    <w:lvl w:ilvl="0" w:tplc="D64832BC">
      <w:start w:val="1"/>
      <w:numFmt w:val="bullet"/>
      <w:lvlText w:val=""/>
      <w:lvlJc w:val="left"/>
      <w:pPr>
        <w:ind w:left="360" w:hanging="360"/>
      </w:pPr>
      <w:rPr>
        <w:rFonts w:ascii="Symbol" w:hAnsi="Symbol" w:hint="default"/>
      </w:rPr>
    </w:lvl>
    <w:lvl w:ilvl="1" w:tplc="C95C77D0">
      <w:start w:val="1"/>
      <w:numFmt w:val="bullet"/>
      <w:lvlText w:val="o"/>
      <w:lvlJc w:val="left"/>
      <w:pPr>
        <w:ind w:left="1080" w:hanging="360"/>
      </w:pPr>
      <w:rPr>
        <w:rFonts w:ascii="Courier New" w:hAnsi="Courier New" w:hint="default"/>
      </w:rPr>
    </w:lvl>
    <w:lvl w:ilvl="2" w:tplc="EF58C824">
      <w:start w:val="1"/>
      <w:numFmt w:val="bullet"/>
      <w:lvlText w:val=""/>
      <w:lvlJc w:val="left"/>
      <w:pPr>
        <w:ind w:left="1800" w:hanging="360"/>
      </w:pPr>
      <w:rPr>
        <w:rFonts w:ascii="Wingdings" w:hAnsi="Wingdings" w:hint="default"/>
      </w:rPr>
    </w:lvl>
    <w:lvl w:ilvl="3" w:tplc="8AFA2C8C">
      <w:start w:val="1"/>
      <w:numFmt w:val="bullet"/>
      <w:lvlText w:val=""/>
      <w:lvlJc w:val="left"/>
      <w:pPr>
        <w:ind w:left="2520" w:hanging="360"/>
      </w:pPr>
      <w:rPr>
        <w:rFonts w:ascii="Symbol" w:hAnsi="Symbol" w:hint="default"/>
      </w:rPr>
    </w:lvl>
    <w:lvl w:ilvl="4" w:tplc="82162EC8">
      <w:start w:val="1"/>
      <w:numFmt w:val="bullet"/>
      <w:lvlText w:val="o"/>
      <w:lvlJc w:val="left"/>
      <w:pPr>
        <w:ind w:left="3240" w:hanging="360"/>
      </w:pPr>
      <w:rPr>
        <w:rFonts w:ascii="Courier New" w:hAnsi="Courier New" w:hint="default"/>
      </w:rPr>
    </w:lvl>
    <w:lvl w:ilvl="5" w:tplc="250A47C4">
      <w:start w:val="1"/>
      <w:numFmt w:val="bullet"/>
      <w:lvlText w:val=""/>
      <w:lvlJc w:val="left"/>
      <w:pPr>
        <w:ind w:left="3960" w:hanging="360"/>
      </w:pPr>
      <w:rPr>
        <w:rFonts w:ascii="Wingdings" w:hAnsi="Wingdings" w:hint="default"/>
      </w:rPr>
    </w:lvl>
    <w:lvl w:ilvl="6" w:tplc="7D7A39C4">
      <w:start w:val="1"/>
      <w:numFmt w:val="bullet"/>
      <w:lvlText w:val=""/>
      <w:lvlJc w:val="left"/>
      <w:pPr>
        <w:ind w:left="4680" w:hanging="360"/>
      </w:pPr>
      <w:rPr>
        <w:rFonts w:ascii="Symbol" w:hAnsi="Symbol" w:hint="default"/>
      </w:rPr>
    </w:lvl>
    <w:lvl w:ilvl="7" w:tplc="7BB42274">
      <w:start w:val="1"/>
      <w:numFmt w:val="bullet"/>
      <w:lvlText w:val="o"/>
      <w:lvlJc w:val="left"/>
      <w:pPr>
        <w:ind w:left="5400" w:hanging="360"/>
      </w:pPr>
      <w:rPr>
        <w:rFonts w:ascii="Courier New" w:hAnsi="Courier New" w:hint="default"/>
      </w:rPr>
    </w:lvl>
    <w:lvl w:ilvl="8" w:tplc="47D4E336">
      <w:start w:val="1"/>
      <w:numFmt w:val="bullet"/>
      <w:lvlText w:val=""/>
      <w:lvlJc w:val="left"/>
      <w:pPr>
        <w:ind w:left="6120" w:hanging="360"/>
      </w:pPr>
      <w:rPr>
        <w:rFonts w:ascii="Wingdings" w:hAnsi="Wingdings" w:hint="default"/>
      </w:rPr>
    </w:lvl>
  </w:abstractNum>
  <w:abstractNum w:abstractNumId="118" w15:restartNumberingAfterBreak="0">
    <w:nsid w:val="3B1C6891"/>
    <w:multiLevelType w:val="hybridMultilevel"/>
    <w:tmpl w:val="A0C8AB8C"/>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119" w15:restartNumberingAfterBreak="0">
    <w:nsid w:val="3C0E358D"/>
    <w:multiLevelType w:val="hybridMultilevel"/>
    <w:tmpl w:val="48F8E54C"/>
    <w:lvl w:ilvl="0" w:tplc="4F3CFF7A">
      <w:start w:val="1"/>
      <w:numFmt w:val="bullet"/>
      <w:lvlText w:val=""/>
      <w:lvlJc w:val="left"/>
      <w:pPr>
        <w:ind w:left="360" w:hanging="360"/>
      </w:pPr>
      <w:rPr>
        <w:rFonts w:ascii="Symbol" w:hAnsi="Symbol" w:hint="default"/>
      </w:rPr>
    </w:lvl>
    <w:lvl w:ilvl="1" w:tplc="949EF74A">
      <w:start w:val="1"/>
      <w:numFmt w:val="bullet"/>
      <w:lvlText w:val="o"/>
      <w:lvlJc w:val="left"/>
      <w:pPr>
        <w:ind w:left="1080" w:hanging="360"/>
      </w:pPr>
      <w:rPr>
        <w:rFonts w:ascii="Courier New" w:hAnsi="Courier New" w:hint="default"/>
      </w:rPr>
    </w:lvl>
    <w:lvl w:ilvl="2" w:tplc="85FECC28">
      <w:start w:val="1"/>
      <w:numFmt w:val="bullet"/>
      <w:lvlText w:val=""/>
      <w:lvlJc w:val="left"/>
      <w:pPr>
        <w:ind w:left="1800" w:hanging="360"/>
      </w:pPr>
      <w:rPr>
        <w:rFonts w:ascii="Wingdings" w:hAnsi="Wingdings" w:hint="default"/>
      </w:rPr>
    </w:lvl>
    <w:lvl w:ilvl="3" w:tplc="9B3E24C8">
      <w:start w:val="1"/>
      <w:numFmt w:val="bullet"/>
      <w:lvlText w:val=""/>
      <w:lvlJc w:val="left"/>
      <w:pPr>
        <w:ind w:left="2520" w:hanging="360"/>
      </w:pPr>
      <w:rPr>
        <w:rFonts w:ascii="Symbol" w:hAnsi="Symbol" w:hint="default"/>
      </w:rPr>
    </w:lvl>
    <w:lvl w:ilvl="4" w:tplc="949A6804">
      <w:start w:val="1"/>
      <w:numFmt w:val="bullet"/>
      <w:lvlText w:val="o"/>
      <w:lvlJc w:val="left"/>
      <w:pPr>
        <w:ind w:left="3240" w:hanging="360"/>
      </w:pPr>
      <w:rPr>
        <w:rFonts w:ascii="Courier New" w:hAnsi="Courier New" w:hint="default"/>
      </w:rPr>
    </w:lvl>
    <w:lvl w:ilvl="5" w:tplc="B914A77A">
      <w:start w:val="1"/>
      <w:numFmt w:val="bullet"/>
      <w:lvlText w:val=""/>
      <w:lvlJc w:val="left"/>
      <w:pPr>
        <w:ind w:left="3960" w:hanging="360"/>
      </w:pPr>
      <w:rPr>
        <w:rFonts w:ascii="Wingdings" w:hAnsi="Wingdings" w:hint="default"/>
      </w:rPr>
    </w:lvl>
    <w:lvl w:ilvl="6" w:tplc="7F2080BE">
      <w:start w:val="1"/>
      <w:numFmt w:val="bullet"/>
      <w:lvlText w:val=""/>
      <w:lvlJc w:val="left"/>
      <w:pPr>
        <w:ind w:left="4680" w:hanging="360"/>
      </w:pPr>
      <w:rPr>
        <w:rFonts w:ascii="Symbol" w:hAnsi="Symbol" w:hint="default"/>
      </w:rPr>
    </w:lvl>
    <w:lvl w:ilvl="7" w:tplc="8EF6DDF2">
      <w:start w:val="1"/>
      <w:numFmt w:val="bullet"/>
      <w:lvlText w:val="o"/>
      <w:lvlJc w:val="left"/>
      <w:pPr>
        <w:ind w:left="5400" w:hanging="360"/>
      </w:pPr>
      <w:rPr>
        <w:rFonts w:ascii="Courier New" w:hAnsi="Courier New" w:hint="default"/>
      </w:rPr>
    </w:lvl>
    <w:lvl w:ilvl="8" w:tplc="24A8A970">
      <w:start w:val="1"/>
      <w:numFmt w:val="bullet"/>
      <w:lvlText w:val=""/>
      <w:lvlJc w:val="left"/>
      <w:pPr>
        <w:ind w:left="6120" w:hanging="360"/>
      </w:pPr>
      <w:rPr>
        <w:rFonts w:ascii="Wingdings" w:hAnsi="Wingdings" w:hint="default"/>
      </w:rPr>
    </w:lvl>
  </w:abstractNum>
  <w:abstractNum w:abstractNumId="120" w15:restartNumberingAfterBreak="0">
    <w:nsid w:val="3C553AF9"/>
    <w:multiLevelType w:val="hybridMultilevel"/>
    <w:tmpl w:val="43B6EC9E"/>
    <w:lvl w:ilvl="0" w:tplc="01B2881C">
      <w:start w:val="1"/>
      <w:numFmt w:val="bullet"/>
      <w:lvlText w:val=""/>
      <w:lvlJc w:val="left"/>
      <w:pPr>
        <w:ind w:left="360" w:hanging="360"/>
      </w:pPr>
      <w:rPr>
        <w:rFonts w:ascii="Symbol" w:hAnsi="Symbol" w:hint="default"/>
      </w:rPr>
    </w:lvl>
    <w:lvl w:ilvl="1" w:tplc="35F0C360">
      <w:start w:val="1"/>
      <w:numFmt w:val="bullet"/>
      <w:lvlText w:val="o"/>
      <w:lvlJc w:val="left"/>
      <w:pPr>
        <w:ind w:left="1080" w:hanging="360"/>
      </w:pPr>
      <w:rPr>
        <w:rFonts w:ascii="Courier New" w:hAnsi="Courier New" w:hint="default"/>
      </w:rPr>
    </w:lvl>
    <w:lvl w:ilvl="2" w:tplc="E264B3EA">
      <w:start w:val="1"/>
      <w:numFmt w:val="bullet"/>
      <w:lvlText w:val=""/>
      <w:lvlJc w:val="left"/>
      <w:pPr>
        <w:ind w:left="1800" w:hanging="360"/>
      </w:pPr>
      <w:rPr>
        <w:rFonts w:ascii="Wingdings" w:hAnsi="Wingdings" w:hint="default"/>
      </w:rPr>
    </w:lvl>
    <w:lvl w:ilvl="3" w:tplc="B46661F2">
      <w:start w:val="1"/>
      <w:numFmt w:val="bullet"/>
      <w:lvlText w:val=""/>
      <w:lvlJc w:val="left"/>
      <w:pPr>
        <w:ind w:left="2520" w:hanging="360"/>
      </w:pPr>
      <w:rPr>
        <w:rFonts w:ascii="Symbol" w:hAnsi="Symbol" w:hint="default"/>
      </w:rPr>
    </w:lvl>
    <w:lvl w:ilvl="4" w:tplc="1B0C0F92">
      <w:start w:val="1"/>
      <w:numFmt w:val="bullet"/>
      <w:lvlText w:val="o"/>
      <w:lvlJc w:val="left"/>
      <w:pPr>
        <w:ind w:left="3240" w:hanging="360"/>
      </w:pPr>
      <w:rPr>
        <w:rFonts w:ascii="Courier New" w:hAnsi="Courier New" w:hint="default"/>
      </w:rPr>
    </w:lvl>
    <w:lvl w:ilvl="5" w:tplc="A2D076BC">
      <w:start w:val="1"/>
      <w:numFmt w:val="bullet"/>
      <w:lvlText w:val=""/>
      <w:lvlJc w:val="left"/>
      <w:pPr>
        <w:ind w:left="3960" w:hanging="360"/>
      </w:pPr>
      <w:rPr>
        <w:rFonts w:ascii="Wingdings" w:hAnsi="Wingdings" w:hint="default"/>
      </w:rPr>
    </w:lvl>
    <w:lvl w:ilvl="6" w:tplc="941427C4">
      <w:start w:val="1"/>
      <w:numFmt w:val="bullet"/>
      <w:lvlText w:val=""/>
      <w:lvlJc w:val="left"/>
      <w:pPr>
        <w:ind w:left="4680" w:hanging="360"/>
      </w:pPr>
      <w:rPr>
        <w:rFonts w:ascii="Symbol" w:hAnsi="Symbol" w:hint="default"/>
      </w:rPr>
    </w:lvl>
    <w:lvl w:ilvl="7" w:tplc="F4B69CB4">
      <w:start w:val="1"/>
      <w:numFmt w:val="bullet"/>
      <w:lvlText w:val="o"/>
      <w:lvlJc w:val="left"/>
      <w:pPr>
        <w:ind w:left="5400" w:hanging="360"/>
      </w:pPr>
      <w:rPr>
        <w:rFonts w:ascii="Courier New" w:hAnsi="Courier New" w:hint="default"/>
      </w:rPr>
    </w:lvl>
    <w:lvl w:ilvl="8" w:tplc="1B9EEED4">
      <w:start w:val="1"/>
      <w:numFmt w:val="bullet"/>
      <w:lvlText w:val=""/>
      <w:lvlJc w:val="left"/>
      <w:pPr>
        <w:ind w:left="6120" w:hanging="360"/>
      </w:pPr>
      <w:rPr>
        <w:rFonts w:ascii="Wingdings" w:hAnsi="Wingdings" w:hint="default"/>
      </w:rPr>
    </w:lvl>
  </w:abstractNum>
  <w:abstractNum w:abstractNumId="121" w15:restartNumberingAfterBreak="0">
    <w:nsid w:val="3C751947"/>
    <w:multiLevelType w:val="hybridMultilevel"/>
    <w:tmpl w:val="B81477DA"/>
    <w:lvl w:ilvl="0" w:tplc="78AC0540">
      <w:start w:val="1"/>
      <w:numFmt w:val="bullet"/>
      <w:lvlText w:val=""/>
      <w:lvlJc w:val="left"/>
      <w:pPr>
        <w:ind w:left="720" w:hanging="360"/>
      </w:pPr>
      <w:rPr>
        <w:rFonts w:ascii="Symbol" w:hAnsi="Symbol" w:hint="default"/>
      </w:rPr>
    </w:lvl>
    <w:lvl w:ilvl="1" w:tplc="DA8CE3DA">
      <w:start w:val="1"/>
      <w:numFmt w:val="bullet"/>
      <w:lvlText w:val="o"/>
      <w:lvlJc w:val="left"/>
      <w:pPr>
        <w:ind w:left="1440" w:hanging="360"/>
      </w:pPr>
      <w:rPr>
        <w:rFonts w:ascii="Courier New" w:hAnsi="Courier New" w:hint="default"/>
      </w:rPr>
    </w:lvl>
    <w:lvl w:ilvl="2" w:tplc="CEC61D0C">
      <w:start w:val="1"/>
      <w:numFmt w:val="bullet"/>
      <w:lvlText w:val=""/>
      <w:lvlJc w:val="left"/>
      <w:pPr>
        <w:ind w:left="2160" w:hanging="360"/>
      </w:pPr>
      <w:rPr>
        <w:rFonts w:ascii="Wingdings" w:hAnsi="Wingdings" w:hint="default"/>
      </w:rPr>
    </w:lvl>
    <w:lvl w:ilvl="3" w:tplc="BB286A3E">
      <w:start w:val="1"/>
      <w:numFmt w:val="bullet"/>
      <w:lvlText w:val=""/>
      <w:lvlJc w:val="left"/>
      <w:pPr>
        <w:ind w:left="2880" w:hanging="360"/>
      </w:pPr>
      <w:rPr>
        <w:rFonts w:ascii="Symbol" w:hAnsi="Symbol" w:hint="default"/>
      </w:rPr>
    </w:lvl>
    <w:lvl w:ilvl="4" w:tplc="4B5A260C">
      <w:start w:val="1"/>
      <w:numFmt w:val="bullet"/>
      <w:lvlText w:val="o"/>
      <w:lvlJc w:val="left"/>
      <w:pPr>
        <w:ind w:left="3600" w:hanging="360"/>
      </w:pPr>
      <w:rPr>
        <w:rFonts w:ascii="Courier New" w:hAnsi="Courier New" w:hint="default"/>
      </w:rPr>
    </w:lvl>
    <w:lvl w:ilvl="5" w:tplc="1EDE7ED8">
      <w:start w:val="1"/>
      <w:numFmt w:val="bullet"/>
      <w:lvlText w:val=""/>
      <w:lvlJc w:val="left"/>
      <w:pPr>
        <w:ind w:left="4320" w:hanging="360"/>
      </w:pPr>
      <w:rPr>
        <w:rFonts w:ascii="Wingdings" w:hAnsi="Wingdings" w:hint="default"/>
      </w:rPr>
    </w:lvl>
    <w:lvl w:ilvl="6" w:tplc="CB7AA04E">
      <w:start w:val="1"/>
      <w:numFmt w:val="bullet"/>
      <w:lvlText w:val=""/>
      <w:lvlJc w:val="left"/>
      <w:pPr>
        <w:ind w:left="5040" w:hanging="360"/>
      </w:pPr>
      <w:rPr>
        <w:rFonts w:ascii="Symbol" w:hAnsi="Symbol" w:hint="default"/>
      </w:rPr>
    </w:lvl>
    <w:lvl w:ilvl="7" w:tplc="3A88F79E">
      <w:start w:val="1"/>
      <w:numFmt w:val="bullet"/>
      <w:lvlText w:val="o"/>
      <w:lvlJc w:val="left"/>
      <w:pPr>
        <w:ind w:left="5760" w:hanging="360"/>
      </w:pPr>
      <w:rPr>
        <w:rFonts w:ascii="Courier New" w:hAnsi="Courier New" w:hint="default"/>
      </w:rPr>
    </w:lvl>
    <w:lvl w:ilvl="8" w:tplc="EE945190">
      <w:start w:val="1"/>
      <w:numFmt w:val="bullet"/>
      <w:lvlText w:val=""/>
      <w:lvlJc w:val="left"/>
      <w:pPr>
        <w:ind w:left="6480" w:hanging="360"/>
      </w:pPr>
      <w:rPr>
        <w:rFonts w:ascii="Wingdings" w:hAnsi="Wingdings" w:hint="default"/>
      </w:rPr>
    </w:lvl>
  </w:abstractNum>
  <w:abstractNum w:abstractNumId="122" w15:restartNumberingAfterBreak="0">
    <w:nsid w:val="3C75275B"/>
    <w:multiLevelType w:val="hybridMultilevel"/>
    <w:tmpl w:val="2752CFB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23" w15:restartNumberingAfterBreak="0">
    <w:nsid w:val="3D1E56F1"/>
    <w:multiLevelType w:val="hybridMultilevel"/>
    <w:tmpl w:val="4E5EFB14"/>
    <w:lvl w:ilvl="0" w:tplc="F6F267C2">
      <w:start w:val="1"/>
      <w:numFmt w:val="bullet"/>
      <w:lvlText w:val=""/>
      <w:lvlJc w:val="left"/>
      <w:pPr>
        <w:ind w:left="360" w:hanging="360"/>
      </w:pPr>
      <w:rPr>
        <w:rFonts w:ascii="Symbol" w:hAnsi="Symbol" w:hint="default"/>
      </w:rPr>
    </w:lvl>
    <w:lvl w:ilvl="1" w:tplc="DA5A2A14">
      <w:start w:val="1"/>
      <w:numFmt w:val="bullet"/>
      <w:lvlText w:val="o"/>
      <w:lvlJc w:val="left"/>
      <w:pPr>
        <w:ind w:left="1080" w:hanging="360"/>
      </w:pPr>
      <w:rPr>
        <w:rFonts w:ascii="Courier New" w:hAnsi="Courier New" w:hint="default"/>
      </w:rPr>
    </w:lvl>
    <w:lvl w:ilvl="2" w:tplc="85E89ABA">
      <w:start w:val="1"/>
      <w:numFmt w:val="bullet"/>
      <w:lvlText w:val=""/>
      <w:lvlJc w:val="left"/>
      <w:pPr>
        <w:ind w:left="1800" w:hanging="360"/>
      </w:pPr>
      <w:rPr>
        <w:rFonts w:ascii="Wingdings" w:hAnsi="Wingdings" w:hint="default"/>
      </w:rPr>
    </w:lvl>
    <w:lvl w:ilvl="3" w:tplc="4142EF60">
      <w:start w:val="1"/>
      <w:numFmt w:val="bullet"/>
      <w:lvlText w:val=""/>
      <w:lvlJc w:val="left"/>
      <w:pPr>
        <w:ind w:left="2520" w:hanging="360"/>
      </w:pPr>
      <w:rPr>
        <w:rFonts w:ascii="Symbol" w:hAnsi="Symbol" w:hint="default"/>
      </w:rPr>
    </w:lvl>
    <w:lvl w:ilvl="4" w:tplc="F4E6BBF0">
      <w:start w:val="1"/>
      <w:numFmt w:val="bullet"/>
      <w:lvlText w:val="o"/>
      <w:lvlJc w:val="left"/>
      <w:pPr>
        <w:ind w:left="3240" w:hanging="360"/>
      </w:pPr>
      <w:rPr>
        <w:rFonts w:ascii="Courier New" w:hAnsi="Courier New" w:hint="default"/>
      </w:rPr>
    </w:lvl>
    <w:lvl w:ilvl="5" w:tplc="6382D41C">
      <w:start w:val="1"/>
      <w:numFmt w:val="bullet"/>
      <w:lvlText w:val=""/>
      <w:lvlJc w:val="left"/>
      <w:pPr>
        <w:ind w:left="3960" w:hanging="360"/>
      </w:pPr>
      <w:rPr>
        <w:rFonts w:ascii="Wingdings" w:hAnsi="Wingdings" w:hint="default"/>
      </w:rPr>
    </w:lvl>
    <w:lvl w:ilvl="6" w:tplc="B580A152">
      <w:start w:val="1"/>
      <w:numFmt w:val="bullet"/>
      <w:lvlText w:val=""/>
      <w:lvlJc w:val="left"/>
      <w:pPr>
        <w:ind w:left="4680" w:hanging="360"/>
      </w:pPr>
      <w:rPr>
        <w:rFonts w:ascii="Symbol" w:hAnsi="Symbol" w:hint="default"/>
      </w:rPr>
    </w:lvl>
    <w:lvl w:ilvl="7" w:tplc="6294648C">
      <w:start w:val="1"/>
      <w:numFmt w:val="bullet"/>
      <w:lvlText w:val="o"/>
      <w:lvlJc w:val="left"/>
      <w:pPr>
        <w:ind w:left="5400" w:hanging="360"/>
      </w:pPr>
      <w:rPr>
        <w:rFonts w:ascii="Courier New" w:hAnsi="Courier New" w:hint="default"/>
      </w:rPr>
    </w:lvl>
    <w:lvl w:ilvl="8" w:tplc="BE567AB0">
      <w:start w:val="1"/>
      <w:numFmt w:val="bullet"/>
      <w:lvlText w:val=""/>
      <w:lvlJc w:val="left"/>
      <w:pPr>
        <w:ind w:left="6120" w:hanging="360"/>
      </w:pPr>
      <w:rPr>
        <w:rFonts w:ascii="Wingdings" w:hAnsi="Wingdings" w:hint="default"/>
      </w:rPr>
    </w:lvl>
  </w:abstractNum>
  <w:abstractNum w:abstractNumId="124" w15:restartNumberingAfterBreak="0">
    <w:nsid w:val="3D214946"/>
    <w:multiLevelType w:val="hybridMultilevel"/>
    <w:tmpl w:val="86EA49BE"/>
    <w:lvl w:ilvl="0" w:tplc="90C2C470">
      <w:start w:val="1"/>
      <w:numFmt w:val="bullet"/>
      <w:lvlText w:val=""/>
      <w:lvlJc w:val="left"/>
      <w:pPr>
        <w:ind w:left="360" w:hanging="360"/>
      </w:pPr>
      <w:rPr>
        <w:rFonts w:ascii="Symbol" w:hAnsi="Symbol" w:hint="default"/>
      </w:rPr>
    </w:lvl>
    <w:lvl w:ilvl="1" w:tplc="75E42456">
      <w:start w:val="1"/>
      <w:numFmt w:val="bullet"/>
      <w:lvlText w:val="o"/>
      <w:lvlJc w:val="left"/>
      <w:pPr>
        <w:ind w:left="1080" w:hanging="360"/>
      </w:pPr>
      <w:rPr>
        <w:rFonts w:ascii="Courier New" w:hAnsi="Courier New" w:hint="default"/>
      </w:rPr>
    </w:lvl>
    <w:lvl w:ilvl="2" w:tplc="60C261D0">
      <w:start w:val="1"/>
      <w:numFmt w:val="bullet"/>
      <w:lvlText w:val=""/>
      <w:lvlJc w:val="left"/>
      <w:pPr>
        <w:ind w:left="1800" w:hanging="360"/>
      </w:pPr>
      <w:rPr>
        <w:rFonts w:ascii="Wingdings" w:hAnsi="Wingdings" w:hint="default"/>
      </w:rPr>
    </w:lvl>
    <w:lvl w:ilvl="3" w:tplc="BF467578">
      <w:start w:val="1"/>
      <w:numFmt w:val="bullet"/>
      <w:lvlText w:val=""/>
      <w:lvlJc w:val="left"/>
      <w:pPr>
        <w:ind w:left="2520" w:hanging="360"/>
      </w:pPr>
      <w:rPr>
        <w:rFonts w:ascii="Symbol" w:hAnsi="Symbol" w:hint="default"/>
      </w:rPr>
    </w:lvl>
    <w:lvl w:ilvl="4" w:tplc="EFE268F2">
      <w:start w:val="1"/>
      <w:numFmt w:val="bullet"/>
      <w:lvlText w:val="o"/>
      <w:lvlJc w:val="left"/>
      <w:pPr>
        <w:ind w:left="3240" w:hanging="360"/>
      </w:pPr>
      <w:rPr>
        <w:rFonts w:ascii="Courier New" w:hAnsi="Courier New" w:hint="default"/>
      </w:rPr>
    </w:lvl>
    <w:lvl w:ilvl="5" w:tplc="94667574">
      <w:start w:val="1"/>
      <w:numFmt w:val="bullet"/>
      <w:lvlText w:val=""/>
      <w:lvlJc w:val="left"/>
      <w:pPr>
        <w:ind w:left="3960" w:hanging="360"/>
      </w:pPr>
      <w:rPr>
        <w:rFonts w:ascii="Wingdings" w:hAnsi="Wingdings" w:hint="default"/>
      </w:rPr>
    </w:lvl>
    <w:lvl w:ilvl="6" w:tplc="5B46FF7A">
      <w:start w:val="1"/>
      <w:numFmt w:val="bullet"/>
      <w:lvlText w:val=""/>
      <w:lvlJc w:val="left"/>
      <w:pPr>
        <w:ind w:left="4680" w:hanging="360"/>
      </w:pPr>
      <w:rPr>
        <w:rFonts w:ascii="Symbol" w:hAnsi="Symbol" w:hint="default"/>
      </w:rPr>
    </w:lvl>
    <w:lvl w:ilvl="7" w:tplc="B198AA9A">
      <w:start w:val="1"/>
      <w:numFmt w:val="bullet"/>
      <w:lvlText w:val="o"/>
      <w:lvlJc w:val="left"/>
      <w:pPr>
        <w:ind w:left="5400" w:hanging="360"/>
      </w:pPr>
      <w:rPr>
        <w:rFonts w:ascii="Courier New" w:hAnsi="Courier New" w:hint="default"/>
      </w:rPr>
    </w:lvl>
    <w:lvl w:ilvl="8" w:tplc="79B80914">
      <w:start w:val="1"/>
      <w:numFmt w:val="bullet"/>
      <w:lvlText w:val=""/>
      <w:lvlJc w:val="left"/>
      <w:pPr>
        <w:ind w:left="6120" w:hanging="360"/>
      </w:pPr>
      <w:rPr>
        <w:rFonts w:ascii="Wingdings" w:hAnsi="Wingdings" w:hint="default"/>
      </w:rPr>
    </w:lvl>
  </w:abstractNum>
  <w:abstractNum w:abstractNumId="125" w15:restartNumberingAfterBreak="0">
    <w:nsid w:val="3E18549C"/>
    <w:multiLevelType w:val="hybridMultilevel"/>
    <w:tmpl w:val="365CEF1E"/>
    <w:lvl w:ilvl="0" w:tplc="F1F4D4F2">
      <w:start w:val="1"/>
      <w:numFmt w:val="bullet"/>
      <w:lvlText w:val=""/>
      <w:lvlJc w:val="left"/>
      <w:pPr>
        <w:ind w:left="360" w:hanging="360"/>
      </w:pPr>
      <w:rPr>
        <w:rFonts w:ascii="Symbol" w:hAnsi="Symbol" w:hint="default"/>
      </w:rPr>
    </w:lvl>
    <w:lvl w:ilvl="1" w:tplc="D4EAC982">
      <w:start w:val="1"/>
      <w:numFmt w:val="bullet"/>
      <w:lvlText w:val="o"/>
      <w:lvlJc w:val="left"/>
      <w:pPr>
        <w:ind w:left="1080" w:hanging="360"/>
      </w:pPr>
      <w:rPr>
        <w:rFonts w:ascii="Courier New" w:hAnsi="Courier New" w:hint="default"/>
      </w:rPr>
    </w:lvl>
    <w:lvl w:ilvl="2" w:tplc="2B34D806">
      <w:start w:val="1"/>
      <w:numFmt w:val="bullet"/>
      <w:lvlText w:val=""/>
      <w:lvlJc w:val="left"/>
      <w:pPr>
        <w:ind w:left="1800" w:hanging="360"/>
      </w:pPr>
      <w:rPr>
        <w:rFonts w:ascii="Wingdings" w:hAnsi="Wingdings" w:hint="default"/>
      </w:rPr>
    </w:lvl>
    <w:lvl w:ilvl="3" w:tplc="F14A2B16">
      <w:start w:val="1"/>
      <w:numFmt w:val="bullet"/>
      <w:lvlText w:val=""/>
      <w:lvlJc w:val="left"/>
      <w:pPr>
        <w:ind w:left="2520" w:hanging="360"/>
      </w:pPr>
      <w:rPr>
        <w:rFonts w:ascii="Symbol" w:hAnsi="Symbol" w:hint="default"/>
      </w:rPr>
    </w:lvl>
    <w:lvl w:ilvl="4" w:tplc="393876CC">
      <w:start w:val="1"/>
      <w:numFmt w:val="bullet"/>
      <w:lvlText w:val="o"/>
      <w:lvlJc w:val="left"/>
      <w:pPr>
        <w:ind w:left="3240" w:hanging="360"/>
      </w:pPr>
      <w:rPr>
        <w:rFonts w:ascii="Courier New" w:hAnsi="Courier New" w:hint="default"/>
      </w:rPr>
    </w:lvl>
    <w:lvl w:ilvl="5" w:tplc="0E16C342">
      <w:start w:val="1"/>
      <w:numFmt w:val="bullet"/>
      <w:lvlText w:val=""/>
      <w:lvlJc w:val="left"/>
      <w:pPr>
        <w:ind w:left="3960" w:hanging="360"/>
      </w:pPr>
      <w:rPr>
        <w:rFonts w:ascii="Wingdings" w:hAnsi="Wingdings" w:hint="default"/>
      </w:rPr>
    </w:lvl>
    <w:lvl w:ilvl="6" w:tplc="4240F098">
      <w:start w:val="1"/>
      <w:numFmt w:val="bullet"/>
      <w:lvlText w:val=""/>
      <w:lvlJc w:val="left"/>
      <w:pPr>
        <w:ind w:left="4680" w:hanging="360"/>
      </w:pPr>
      <w:rPr>
        <w:rFonts w:ascii="Symbol" w:hAnsi="Symbol" w:hint="default"/>
      </w:rPr>
    </w:lvl>
    <w:lvl w:ilvl="7" w:tplc="A7945862">
      <w:start w:val="1"/>
      <w:numFmt w:val="bullet"/>
      <w:lvlText w:val="o"/>
      <w:lvlJc w:val="left"/>
      <w:pPr>
        <w:ind w:left="5400" w:hanging="360"/>
      </w:pPr>
      <w:rPr>
        <w:rFonts w:ascii="Courier New" w:hAnsi="Courier New" w:hint="default"/>
      </w:rPr>
    </w:lvl>
    <w:lvl w:ilvl="8" w:tplc="0C66EA38">
      <w:start w:val="1"/>
      <w:numFmt w:val="bullet"/>
      <w:lvlText w:val=""/>
      <w:lvlJc w:val="left"/>
      <w:pPr>
        <w:ind w:left="6120" w:hanging="360"/>
      </w:pPr>
      <w:rPr>
        <w:rFonts w:ascii="Wingdings" w:hAnsi="Wingdings" w:hint="default"/>
      </w:rPr>
    </w:lvl>
  </w:abstractNum>
  <w:abstractNum w:abstractNumId="126" w15:restartNumberingAfterBreak="0">
    <w:nsid w:val="3F6C486D"/>
    <w:multiLevelType w:val="hybridMultilevel"/>
    <w:tmpl w:val="A84CFF5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27" w15:restartNumberingAfterBreak="0">
    <w:nsid w:val="3FFE324D"/>
    <w:multiLevelType w:val="hybridMultilevel"/>
    <w:tmpl w:val="C450D72C"/>
    <w:lvl w:ilvl="0" w:tplc="55E0CAAA">
      <w:start w:val="1"/>
      <w:numFmt w:val="bullet"/>
      <w:lvlText w:val=""/>
      <w:lvlJc w:val="left"/>
      <w:pPr>
        <w:ind w:left="360" w:hanging="360"/>
      </w:pPr>
      <w:rPr>
        <w:rFonts w:ascii="Symbol" w:hAnsi="Symbol" w:hint="default"/>
      </w:rPr>
    </w:lvl>
    <w:lvl w:ilvl="1" w:tplc="7A22DEB6">
      <w:start w:val="1"/>
      <w:numFmt w:val="bullet"/>
      <w:lvlText w:val="o"/>
      <w:lvlJc w:val="left"/>
      <w:pPr>
        <w:ind w:left="1080" w:hanging="360"/>
      </w:pPr>
      <w:rPr>
        <w:rFonts w:ascii="Courier New" w:hAnsi="Courier New" w:hint="default"/>
      </w:rPr>
    </w:lvl>
    <w:lvl w:ilvl="2" w:tplc="93965940">
      <w:start w:val="1"/>
      <w:numFmt w:val="bullet"/>
      <w:lvlText w:val=""/>
      <w:lvlJc w:val="left"/>
      <w:pPr>
        <w:ind w:left="1800" w:hanging="360"/>
      </w:pPr>
      <w:rPr>
        <w:rFonts w:ascii="Wingdings" w:hAnsi="Wingdings" w:hint="default"/>
      </w:rPr>
    </w:lvl>
    <w:lvl w:ilvl="3" w:tplc="76306900">
      <w:start w:val="1"/>
      <w:numFmt w:val="bullet"/>
      <w:lvlText w:val=""/>
      <w:lvlJc w:val="left"/>
      <w:pPr>
        <w:ind w:left="2520" w:hanging="360"/>
      </w:pPr>
      <w:rPr>
        <w:rFonts w:ascii="Symbol" w:hAnsi="Symbol" w:hint="default"/>
      </w:rPr>
    </w:lvl>
    <w:lvl w:ilvl="4" w:tplc="9746C57E">
      <w:start w:val="1"/>
      <w:numFmt w:val="bullet"/>
      <w:lvlText w:val="o"/>
      <w:lvlJc w:val="left"/>
      <w:pPr>
        <w:ind w:left="3240" w:hanging="360"/>
      </w:pPr>
      <w:rPr>
        <w:rFonts w:ascii="Courier New" w:hAnsi="Courier New" w:hint="default"/>
      </w:rPr>
    </w:lvl>
    <w:lvl w:ilvl="5" w:tplc="FFFAD830">
      <w:start w:val="1"/>
      <w:numFmt w:val="bullet"/>
      <w:lvlText w:val=""/>
      <w:lvlJc w:val="left"/>
      <w:pPr>
        <w:ind w:left="3960" w:hanging="360"/>
      </w:pPr>
      <w:rPr>
        <w:rFonts w:ascii="Wingdings" w:hAnsi="Wingdings" w:hint="default"/>
      </w:rPr>
    </w:lvl>
    <w:lvl w:ilvl="6" w:tplc="5680BF80">
      <w:start w:val="1"/>
      <w:numFmt w:val="bullet"/>
      <w:lvlText w:val=""/>
      <w:lvlJc w:val="left"/>
      <w:pPr>
        <w:ind w:left="4680" w:hanging="360"/>
      </w:pPr>
      <w:rPr>
        <w:rFonts w:ascii="Symbol" w:hAnsi="Symbol" w:hint="default"/>
      </w:rPr>
    </w:lvl>
    <w:lvl w:ilvl="7" w:tplc="12F6D400">
      <w:start w:val="1"/>
      <w:numFmt w:val="bullet"/>
      <w:lvlText w:val="o"/>
      <w:lvlJc w:val="left"/>
      <w:pPr>
        <w:ind w:left="5400" w:hanging="360"/>
      </w:pPr>
      <w:rPr>
        <w:rFonts w:ascii="Courier New" w:hAnsi="Courier New" w:hint="default"/>
      </w:rPr>
    </w:lvl>
    <w:lvl w:ilvl="8" w:tplc="9E9E8EE0">
      <w:start w:val="1"/>
      <w:numFmt w:val="bullet"/>
      <w:lvlText w:val=""/>
      <w:lvlJc w:val="left"/>
      <w:pPr>
        <w:ind w:left="6120" w:hanging="360"/>
      </w:pPr>
      <w:rPr>
        <w:rFonts w:ascii="Wingdings" w:hAnsi="Wingdings" w:hint="default"/>
      </w:rPr>
    </w:lvl>
  </w:abstractNum>
  <w:abstractNum w:abstractNumId="128" w15:restartNumberingAfterBreak="0">
    <w:nsid w:val="406B161A"/>
    <w:multiLevelType w:val="hybridMultilevel"/>
    <w:tmpl w:val="284C5B76"/>
    <w:lvl w:ilvl="0" w:tplc="406E0BCC">
      <w:start w:val="1"/>
      <w:numFmt w:val="bullet"/>
      <w:lvlText w:val=""/>
      <w:lvlJc w:val="left"/>
      <w:pPr>
        <w:ind w:left="360" w:hanging="360"/>
      </w:pPr>
      <w:rPr>
        <w:rFonts w:ascii="Symbol" w:hAnsi="Symbol" w:hint="default"/>
      </w:rPr>
    </w:lvl>
    <w:lvl w:ilvl="1" w:tplc="E180889E">
      <w:start w:val="1"/>
      <w:numFmt w:val="bullet"/>
      <w:lvlText w:val="o"/>
      <w:lvlJc w:val="left"/>
      <w:pPr>
        <w:ind w:left="1080" w:hanging="360"/>
      </w:pPr>
      <w:rPr>
        <w:rFonts w:ascii="Courier New" w:hAnsi="Courier New" w:hint="default"/>
      </w:rPr>
    </w:lvl>
    <w:lvl w:ilvl="2" w:tplc="80E8C24C">
      <w:start w:val="1"/>
      <w:numFmt w:val="bullet"/>
      <w:lvlText w:val=""/>
      <w:lvlJc w:val="left"/>
      <w:pPr>
        <w:ind w:left="1800" w:hanging="360"/>
      </w:pPr>
      <w:rPr>
        <w:rFonts w:ascii="Wingdings" w:hAnsi="Wingdings" w:hint="default"/>
      </w:rPr>
    </w:lvl>
    <w:lvl w:ilvl="3" w:tplc="676AAF2E">
      <w:start w:val="1"/>
      <w:numFmt w:val="bullet"/>
      <w:lvlText w:val=""/>
      <w:lvlJc w:val="left"/>
      <w:pPr>
        <w:ind w:left="2520" w:hanging="360"/>
      </w:pPr>
      <w:rPr>
        <w:rFonts w:ascii="Symbol" w:hAnsi="Symbol" w:hint="default"/>
      </w:rPr>
    </w:lvl>
    <w:lvl w:ilvl="4" w:tplc="FFCE192C">
      <w:start w:val="1"/>
      <w:numFmt w:val="bullet"/>
      <w:lvlText w:val="o"/>
      <w:lvlJc w:val="left"/>
      <w:pPr>
        <w:ind w:left="3240" w:hanging="360"/>
      </w:pPr>
      <w:rPr>
        <w:rFonts w:ascii="Courier New" w:hAnsi="Courier New" w:hint="default"/>
      </w:rPr>
    </w:lvl>
    <w:lvl w:ilvl="5" w:tplc="1178A822">
      <w:start w:val="1"/>
      <w:numFmt w:val="bullet"/>
      <w:lvlText w:val=""/>
      <w:lvlJc w:val="left"/>
      <w:pPr>
        <w:ind w:left="3960" w:hanging="360"/>
      </w:pPr>
      <w:rPr>
        <w:rFonts w:ascii="Wingdings" w:hAnsi="Wingdings" w:hint="default"/>
      </w:rPr>
    </w:lvl>
    <w:lvl w:ilvl="6" w:tplc="8E327A6E">
      <w:start w:val="1"/>
      <w:numFmt w:val="bullet"/>
      <w:lvlText w:val=""/>
      <w:lvlJc w:val="left"/>
      <w:pPr>
        <w:ind w:left="4680" w:hanging="360"/>
      </w:pPr>
      <w:rPr>
        <w:rFonts w:ascii="Symbol" w:hAnsi="Symbol" w:hint="default"/>
      </w:rPr>
    </w:lvl>
    <w:lvl w:ilvl="7" w:tplc="6800492C">
      <w:start w:val="1"/>
      <w:numFmt w:val="bullet"/>
      <w:lvlText w:val="o"/>
      <w:lvlJc w:val="left"/>
      <w:pPr>
        <w:ind w:left="5400" w:hanging="360"/>
      </w:pPr>
      <w:rPr>
        <w:rFonts w:ascii="Courier New" w:hAnsi="Courier New" w:hint="default"/>
      </w:rPr>
    </w:lvl>
    <w:lvl w:ilvl="8" w:tplc="78D4D078">
      <w:start w:val="1"/>
      <w:numFmt w:val="bullet"/>
      <w:lvlText w:val=""/>
      <w:lvlJc w:val="left"/>
      <w:pPr>
        <w:ind w:left="6120" w:hanging="360"/>
      </w:pPr>
      <w:rPr>
        <w:rFonts w:ascii="Wingdings" w:hAnsi="Wingdings" w:hint="default"/>
      </w:rPr>
    </w:lvl>
  </w:abstractNum>
  <w:abstractNum w:abstractNumId="129" w15:restartNumberingAfterBreak="0">
    <w:nsid w:val="4178612F"/>
    <w:multiLevelType w:val="hybridMultilevel"/>
    <w:tmpl w:val="09FEC98C"/>
    <w:lvl w:ilvl="0" w:tplc="B1605858">
      <w:start w:val="1"/>
      <w:numFmt w:val="bullet"/>
      <w:lvlText w:val=""/>
      <w:lvlJc w:val="left"/>
      <w:pPr>
        <w:ind w:left="720" w:hanging="360"/>
      </w:pPr>
      <w:rPr>
        <w:rFonts w:ascii="Symbol" w:hAnsi="Symbol" w:hint="default"/>
      </w:rPr>
    </w:lvl>
    <w:lvl w:ilvl="1" w:tplc="96FE2CDA">
      <w:start w:val="1"/>
      <w:numFmt w:val="bullet"/>
      <w:lvlText w:val="o"/>
      <w:lvlJc w:val="left"/>
      <w:pPr>
        <w:ind w:left="1440" w:hanging="360"/>
      </w:pPr>
      <w:rPr>
        <w:rFonts w:ascii="Courier New" w:hAnsi="Courier New" w:cs="Times New Roman" w:hint="default"/>
      </w:rPr>
    </w:lvl>
    <w:lvl w:ilvl="2" w:tplc="0FFC886E">
      <w:start w:val="1"/>
      <w:numFmt w:val="bullet"/>
      <w:lvlText w:val=""/>
      <w:lvlJc w:val="left"/>
      <w:pPr>
        <w:ind w:left="2160" w:hanging="360"/>
      </w:pPr>
      <w:rPr>
        <w:rFonts w:ascii="Wingdings" w:hAnsi="Wingdings" w:hint="default"/>
      </w:rPr>
    </w:lvl>
    <w:lvl w:ilvl="3" w:tplc="8B9E9F68">
      <w:start w:val="1"/>
      <w:numFmt w:val="bullet"/>
      <w:lvlText w:val=""/>
      <w:lvlJc w:val="left"/>
      <w:pPr>
        <w:ind w:left="2880" w:hanging="360"/>
      </w:pPr>
      <w:rPr>
        <w:rFonts w:ascii="Symbol" w:hAnsi="Symbol" w:hint="default"/>
      </w:rPr>
    </w:lvl>
    <w:lvl w:ilvl="4" w:tplc="FA565B6E">
      <w:start w:val="1"/>
      <w:numFmt w:val="bullet"/>
      <w:lvlText w:val="o"/>
      <w:lvlJc w:val="left"/>
      <w:pPr>
        <w:ind w:left="3600" w:hanging="360"/>
      </w:pPr>
      <w:rPr>
        <w:rFonts w:ascii="Courier New" w:hAnsi="Courier New" w:cs="Times New Roman" w:hint="default"/>
      </w:rPr>
    </w:lvl>
    <w:lvl w:ilvl="5" w:tplc="0DEA457A">
      <w:start w:val="1"/>
      <w:numFmt w:val="bullet"/>
      <w:lvlText w:val=""/>
      <w:lvlJc w:val="left"/>
      <w:pPr>
        <w:ind w:left="4320" w:hanging="360"/>
      </w:pPr>
      <w:rPr>
        <w:rFonts w:ascii="Wingdings" w:hAnsi="Wingdings" w:hint="default"/>
      </w:rPr>
    </w:lvl>
    <w:lvl w:ilvl="6" w:tplc="B0E606F0">
      <w:start w:val="1"/>
      <w:numFmt w:val="bullet"/>
      <w:lvlText w:val=""/>
      <w:lvlJc w:val="left"/>
      <w:pPr>
        <w:ind w:left="5040" w:hanging="360"/>
      </w:pPr>
      <w:rPr>
        <w:rFonts w:ascii="Symbol" w:hAnsi="Symbol" w:hint="default"/>
      </w:rPr>
    </w:lvl>
    <w:lvl w:ilvl="7" w:tplc="634E40C0">
      <w:start w:val="1"/>
      <w:numFmt w:val="bullet"/>
      <w:lvlText w:val="o"/>
      <w:lvlJc w:val="left"/>
      <w:pPr>
        <w:ind w:left="5760" w:hanging="360"/>
      </w:pPr>
      <w:rPr>
        <w:rFonts w:ascii="Courier New" w:hAnsi="Courier New" w:cs="Times New Roman" w:hint="default"/>
      </w:rPr>
    </w:lvl>
    <w:lvl w:ilvl="8" w:tplc="8924B824">
      <w:start w:val="1"/>
      <w:numFmt w:val="bullet"/>
      <w:lvlText w:val=""/>
      <w:lvlJc w:val="left"/>
      <w:pPr>
        <w:ind w:left="6480" w:hanging="360"/>
      </w:pPr>
      <w:rPr>
        <w:rFonts w:ascii="Wingdings" w:hAnsi="Wingdings" w:hint="default"/>
      </w:rPr>
    </w:lvl>
  </w:abstractNum>
  <w:abstractNum w:abstractNumId="130" w15:restartNumberingAfterBreak="0">
    <w:nsid w:val="42DA6172"/>
    <w:multiLevelType w:val="hybridMultilevel"/>
    <w:tmpl w:val="515826A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31" w15:restartNumberingAfterBreak="0">
    <w:nsid w:val="43681E75"/>
    <w:multiLevelType w:val="hybridMultilevel"/>
    <w:tmpl w:val="54CCA5FC"/>
    <w:lvl w:ilvl="0" w:tplc="3B2C947A">
      <w:start w:val="1"/>
      <w:numFmt w:val="decimal"/>
      <w:lvlText w:val="%1."/>
      <w:lvlJc w:val="left"/>
      <w:pPr>
        <w:ind w:left="720" w:hanging="360"/>
      </w:pPr>
    </w:lvl>
    <w:lvl w:ilvl="1" w:tplc="9D9272E6">
      <w:start w:val="1"/>
      <w:numFmt w:val="lowerLetter"/>
      <w:lvlText w:val="%2."/>
      <w:lvlJc w:val="left"/>
      <w:pPr>
        <w:ind w:left="1440" w:hanging="360"/>
      </w:pPr>
    </w:lvl>
    <w:lvl w:ilvl="2" w:tplc="4C7E1062">
      <w:start w:val="1"/>
      <w:numFmt w:val="lowerRoman"/>
      <w:lvlText w:val="%3."/>
      <w:lvlJc w:val="right"/>
      <w:pPr>
        <w:ind w:left="2160" w:hanging="180"/>
      </w:pPr>
    </w:lvl>
    <w:lvl w:ilvl="3" w:tplc="DC1819D8">
      <w:start w:val="1"/>
      <w:numFmt w:val="decimal"/>
      <w:lvlText w:val="%4."/>
      <w:lvlJc w:val="left"/>
      <w:pPr>
        <w:ind w:left="2880" w:hanging="360"/>
      </w:pPr>
    </w:lvl>
    <w:lvl w:ilvl="4" w:tplc="D4788B62">
      <w:start w:val="1"/>
      <w:numFmt w:val="lowerLetter"/>
      <w:lvlText w:val="%5."/>
      <w:lvlJc w:val="left"/>
      <w:pPr>
        <w:ind w:left="3600" w:hanging="360"/>
      </w:pPr>
    </w:lvl>
    <w:lvl w:ilvl="5" w:tplc="D7625C1A">
      <w:start w:val="1"/>
      <w:numFmt w:val="lowerRoman"/>
      <w:lvlText w:val="%6."/>
      <w:lvlJc w:val="right"/>
      <w:pPr>
        <w:ind w:left="4320" w:hanging="180"/>
      </w:pPr>
    </w:lvl>
    <w:lvl w:ilvl="6" w:tplc="BB0EBD92">
      <w:start w:val="1"/>
      <w:numFmt w:val="decimal"/>
      <w:lvlText w:val="%7."/>
      <w:lvlJc w:val="left"/>
      <w:pPr>
        <w:ind w:left="5040" w:hanging="360"/>
      </w:pPr>
    </w:lvl>
    <w:lvl w:ilvl="7" w:tplc="FA74BC82">
      <w:start w:val="1"/>
      <w:numFmt w:val="lowerLetter"/>
      <w:lvlText w:val="%8."/>
      <w:lvlJc w:val="left"/>
      <w:pPr>
        <w:ind w:left="5760" w:hanging="360"/>
      </w:pPr>
    </w:lvl>
    <w:lvl w:ilvl="8" w:tplc="5818FDB0">
      <w:start w:val="1"/>
      <w:numFmt w:val="lowerRoman"/>
      <w:lvlText w:val="%9."/>
      <w:lvlJc w:val="right"/>
      <w:pPr>
        <w:ind w:left="6480" w:hanging="180"/>
      </w:pPr>
    </w:lvl>
  </w:abstractNum>
  <w:abstractNum w:abstractNumId="132" w15:restartNumberingAfterBreak="0">
    <w:nsid w:val="439B4B82"/>
    <w:multiLevelType w:val="hybridMultilevel"/>
    <w:tmpl w:val="17DCB48A"/>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133" w15:restartNumberingAfterBreak="0">
    <w:nsid w:val="43F551BE"/>
    <w:multiLevelType w:val="hybridMultilevel"/>
    <w:tmpl w:val="621C4DFC"/>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34" w15:restartNumberingAfterBreak="0">
    <w:nsid w:val="442F7296"/>
    <w:multiLevelType w:val="hybridMultilevel"/>
    <w:tmpl w:val="4874FC0E"/>
    <w:lvl w:ilvl="0" w:tplc="2D56C27C">
      <w:start w:val="1"/>
      <w:numFmt w:val="bullet"/>
      <w:lvlText w:val=""/>
      <w:lvlJc w:val="left"/>
      <w:pPr>
        <w:ind w:left="360" w:hanging="360"/>
      </w:pPr>
      <w:rPr>
        <w:rFonts w:ascii="Symbol" w:hAnsi="Symbol" w:hint="default"/>
      </w:rPr>
    </w:lvl>
    <w:lvl w:ilvl="1" w:tplc="992253BA">
      <w:start w:val="1"/>
      <w:numFmt w:val="bullet"/>
      <w:lvlText w:val="o"/>
      <w:lvlJc w:val="left"/>
      <w:pPr>
        <w:ind w:left="1080" w:hanging="360"/>
      </w:pPr>
      <w:rPr>
        <w:rFonts w:ascii="Courier New" w:hAnsi="Courier New" w:hint="default"/>
      </w:rPr>
    </w:lvl>
    <w:lvl w:ilvl="2" w:tplc="9D86993C">
      <w:start w:val="1"/>
      <w:numFmt w:val="bullet"/>
      <w:lvlText w:val=""/>
      <w:lvlJc w:val="left"/>
      <w:pPr>
        <w:ind w:left="1800" w:hanging="360"/>
      </w:pPr>
      <w:rPr>
        <w:rFonts w:ascii="Wingdings" w:hAnsi="Wingdings" w:hint="default"/>
      </w:rPr>
    </w:lvl>
    <w:lvl w:ilvl="3" w:tplc="29AC21D6">
      <w:start w:val="1"/>
      <w:numFmt w:val="bullet"/>
      <w:lvlText w:val=""/>
      <w:lvlJc w:val="left"/>
      <w:pPr>
        <w:ind w:left="2520" w:hanging="360"/>
      </w:pPr>
      <w:rPr>
        <w:rFonts w:ascii="Symbol" w:hAnsi="Symbol" w:hint="default"/>
      </w:rPr>
    </w:lvl>
    <w:lvl w:ilvl="4" w:tplc="62A6DEF4">
      <w:start w:val="1"/>
      <w:numFmt w:val="bullet"/>
      <w:lvlText w:val="o"/>
      <w:lvlJc w:val="left"/>
      <w:pPr>
        <w:ind w:left="3240" w:hanging="360"/>
      </w:pPr>
      <w:rPr>
        <w:rFonts w:ascii="Courier New" w:hAnsi="Courier New" w:hint="default"/>
      </w:rPr>
    </w:lvl>
    <w:lvl w:ilvl="5" w:tplc="F46A0F84">
      <w:start w:val="1"/>
      <w:numFmt w:val="bullet"/>
      <w:lvlText w:val=""/>
      <w:lvlJc w:val="left"/>
      <w:pPr>
        <w:ind w:left="3960" w:hanging="360"/>
      </w:pPr>
      <w:rPr>
        <w:rFonts w:ascii="Wingdings" w:hAnsi="Wingdings" w:hint="default"/>
      </w:rPr>
    </w:lvl>
    <w:lvl w:ilvl="6" w:tplc="A9B8A6DA">
      <w:start w:val="1"/>
      <w:numFmt w:val="bullet"/>
      <w:lvlText w:val=""/>
      <w:lvlJc w:val="left"/>
      <w:pPr>
        <w:ind w:left="4680" w:hanging="360"/>
      </w:pPr>
      <w:rPr>
        <w:rFonts w:ascii="Symbol" w:hAnsi="Symbol" w:hint="default"/>
      </w:rPr>
    </w:lvl>
    <w:lvl w:ilvl="7" w:tplc="8F1C87B0">
      <w:start w:val="1"/>
      <w:numFmt w:val="bullet"/>
      <w:lvlText w:val="o"/>
      <w:lvlJc w:val="left"/>
      <w:pPr>
        <w:ind w:left="5400" w:hanging="360"/>
      </w:pPr>
      <w:rPr>
        <w:rFonts w:ascii="Courier New" w:hAnsi="Courier New" w:hint="default"/>
      </w:rPr>
    </w:lvl>
    <w:lvl w:ilvl="8" w:tplc="DB1EAF3C">
      <w:start w:val="1"/>
      <w:numFmt w:val="bullet"/>
      <w:lvlText w:val=""/>
      <w:lvlJc w:val="left"/>
      <w:pPr>
        <w:ind w:left="6120" w:hanging="360"/>
      </w:pPr>
      <w:rPr>
        <w:rFonts w:ascii="Wingdings" w:hAnsi="Wingdings" w:hint="default"/>
      </w:rPr>
    </w:lvl>
  </w:abstractNum>
  <w:abstractNum w:abstractNumId="135" w15:restartNumberingAfterBreak="0">
    <w:nsid w:val="44E5535B"/>
    <w:multiLevelType w:val="hybridMultilevel"/>
    <w:tmpl w:val="085CEC9A"/>
    <w:lvl w:ilvl="0" w:tplc="571EA79E">
      <w:start w:val="1"/>
      <w:numFmt w:val="bullet"/>
      <w:lvlText w:val=""/>
      <w:lvlJc w:val="left"/>
      <w:pPr>
        <w:ind w:left="360" w:hanging="360"/>
      </w:pPr>
      <w:rPr>
        <w:rFonts w:ascii="Symbol" w:hAnsi="Symbol" w:hint="default"/>
      </w:rPr>
    </w:lvl>
    <w:lvl w:ilvl="1" w:tplc="D0BC45AA">
      <w:start w:val="1"/>
      <w:numFmt w:val="bullet"/>
      <w:lvlText w:val="o"/>
      <w:lvlJc w:val="left"/>
      <w:pPr>
        <w:ind w:left="1080" w:hanging="360"/>
      </w:pPr>
      <w:rPr>
        <w:rFonts w:ascii="Courier New" w:hAnsi="Courier New" w:hint="default"/>
      </w:rPr>
    </w:lvl>
    <w:lvl w:ilvl="2" w:tplc="DDBCFC56">
      <w:start w:val="1"/>
      <w:numFmt w:val="bullet"/>
      <w:lvlText w:val=""/>
      <w:lvlJc w:val="left"/>
      <w:pPr>
        <w:ind w:left="1800" w:hanging="360"/>
      </w:pPr>
      <w:rPr>
        <w:rFonts w:ascii="Wingdings" w:hAnsi="Wingdings" w:hint="default"/>
      </w:rPr>
    </w:lvl>
    <w:lvl w:ilvl="3" w:tplc="3636155C">
      <w:start w:val="1"/>
      <w:numFmt w:val="bullet"/>
      <w:lvlText w:val=""/>
      <w:lvlJc w:val="left"/>
      <w:pPr>
        <w:ind w:left="2520" w:hanging="360"/>
      </w:pPr>
      <w:rPr>
        <w:rFonts w:ascii="Symbol" w:hAnsi="Symbol" w:hint="default"/>
      </w:rPr>
    </w:lvl>
    <w:lvl w:ilvl="4" w:tplc="CA58441E">
      <w:start w:val="1"/>
      <w:numFmt w:val="bullet"/>
      <w:lvlText w:val="o"/>
      <w:lvlJc w:val="left"/>
      <w:pPr>
        <w:ind w:left="3240" w:hanging="360"/>
      </w:pPr>
      <w:rPr>
        <w:rFonts w:ascii="Courier New" w:hAnsi="Courier New" w:hint="default"/>
      </w:rPr>
    </w:lvl>
    <w:lvl w:ilvl="5" w:tplc="9E443160">
      <w:start w:val="1"/>
      <w:numFmt w:val="bullet"/>
      <w:lvlText w:val=""/>
      <w:lvlJc w:val="left"/>
      <w:pPr>
        <w:ind w:left="3960" w:hanging="360"/>
      </w:pPr>
      <w:rPr>
        <w:rFonts w:ascii="Wingdings" w:hAnsi="Wingdings" w:hint="default"/>
      </w:rPr>
    </w:lvl>
    <w:lvl w:ilvl="6" w:tplc="83D887E0">
      <w:start w:val="1"/>
      <w:numFmt w:val="bullet"/>
      <w:lvlText w:val=""/>
      <w:lvlJc w:val="left"/>
      <w:pPr>
        <w:ind w:left="4680" w:hanging="360"/>
      </w:pPr>
      <w:rPr>
        <w:rFonts w:ascii="Symbol" w:hAnsi="Symbol" w:hint="default"/>
      </w:rPr>
    </w:lvl>
    <w:lvl w:ilvl="7" w:tplc="06BE0782">
      <w:start w:val="1"/>
      <w:numFmt w:val="bullet"/>
      <w:lvlText w:val="o"/>
      <w:lvlJc w:val="left"/>
      <w:pPr>
        <w:ind w:left="5400" w:hanging="360"/>
      </w:pPr>
      <w:rPr>
        <w:rFonts w:ascii="Courier New" w:hAnsi="Courier New" w:hint="default"/>
      </w:rPr>
    </w:lvl>
    <w:lvl w:ilvl="8" w:tplc="45FADA64">
      <w:start w:val="1"/>
      <w:numFmt w:val="bullet"/>
      <w:lvlText w:val=""/>
      <w:lvlJc w:val="left"/>
      <w:pPr>
        <w:ind w:left="6120" w:hanging="360"/>
      </w:pPr>
      <w:rPr>
        <w:rFonts w:ascii="Wingdings" w:hAnsi="Wingdings" w:hint="default"/>
      </w:rPr>
    </w:lvl>
  </w:abstractNum>
  <w:abstractNum w:abstractNumId="136" w15:restartNumberingAfterBreak="0">
    <w:nsid w:val="458B2525"/>
    <w:multiLevelType w:val="hybridMultilevel"/>
    <w:tmpl w:val="736E9D58"/>
    <w:lvl w:ilvl="0" w:tplc="CD2C91C8">
      <w:start w:val="1"/>
      <w:numFmt w:val="bullet"/>
      <w:lvlText w:val=""/>
      <w:lvlJc w:val="left"/>
      <w:pPr>
        <w:ind w:left="360" w:hanging="360"/>
      </w:pPr>
      <w:rPr>
        <w:rFonts w:ascii="Symbol" w:hAnsi="Symbol" w:hint="default"/>
      </w:rPr>
    </w:lvl>
    <w:lvl w:ilvl="1" w:tplc="242C07E0">
      <w:start w:val="1"/>
      <w:numFmt w:val="bullet"/>
      <w:lvlText w:val="o"/>
      <w:lvlJc w:val="left"/>
      <w:pPr>
        <w:ind w:left="1080" w:hanging="360"/>
      </w:pPr>
      <w:rPr>
        <w:rFonts w:ascii="Courier New" w:hAnsi="Courier New" w:hint="default"/>
      </w:rPr>
    </w:lvl>
    <w:lvl w:ilvl="2" w:tplc="96885DD0">
      <w:start w:val="1"/>
      <w:numFmt w:val="bullet"/>
      <w:lvlText w:val=""/>
      <w:lvlJc w:val="left"/>
      <w:pPr>
        <w:ind w:left="1800" w:hanging="360"/>
      </w:pPr>
      <w:rPr>
        <w:rFonts w:ascii="Wingdings" w:hAnsi="Wingdings" w:hint="default"/>
      </w:rPr>
    </w:lvl>
    <w:lvl w:ilvl="3" w:tplc="74C65B1C">
      <w:start w:val="1"/>
      <w:numFmt w:val="bullet"/>
      <w:lvlText w:val=""/>
      <w:lvlJc w:val="left"/>
      <w:pPr>
        <w:ind w:left="2520" w:hanging="360"/>
      </w:pPr>
      <w:rPr>
        <w:rFonts w:ascii="Symbol" w:hAnsi="Symbol" w:hint="default"/>
      </w:rPr>
    </w:lvl>
    <w:lvl w:ilvl="4" w:tplc="B34AAE06">
      <w:start w:val="1"/>
      <w:numFmt w:val="bullet"/>
      <w:lvlText w:val="o"/>
      <w:lvlJc w:val="left"/>
      <w:pPr>
        <w:ind w:left="3240" w:hanging="360"/>
      </w:pPr>
      <w:rPr>
        <w:rFonts w:ascii="Courier New" w:hAnsi="Courier New" w:hint="default"/>
      </w:rPr>
    </w:lvl>
    <w:lvl w:ilvl="5" w:tplc="A7EA58F0">
      <w:start w:val="1"/>
      <w:numFmt w:val="bullet"/>
      <w:lvlText w:val=""/>
      <w:lvlJc w:val="left"/>
      <w:pPr>
        <w:ind w:left="3960" w:hanging="360"/>
      </w:pPr>
      <w:rPr>
        <w:rFonts w:ascii="Wingdings" w:hAnsi="Wingdings" w:hint="default"/>
      </w:rPr>
    </w:lvl>
    <w:lvl w:ilvl="6" w:tplc="7512A488">
      <w:start w:val="1"/>
      <w:numFmt w:val="bullet"/>
      <w:lvlText w:val=""/>
      <w:lvlJc w:val="left"/>
      <w:pPr>
        <w:ind w:left="4680" w:hanging="360"/>
      </w:pPr>
      <w:rPr>
        <w:rFonts w:ascii="Symbol" w:hAnsi="Symbol" w:hint="default"/>
      </w:rPr>
    </w:lvl>
    <w:lvl w:ilvl="7" w:tplc="A254D77E">
      <w:start w:val="1"/>
      <w:numFmt w:val="bullet"/>
      <w:lvlText w:val="o"/>
      <w:lvlJc w:val="left"/>
      <w:pPr>
        <w:ind w:left="5400" w:hanging="360"/>
      </w:pPr>
      <w:rPr>
        <w:rFonts w:ascii="Courier New" w:hAnsi="Courier New" w:hint="default"/>
      </w:rPr>
    </w:lvl>
    <w:lvl w:ilvl="8" w:tplc="B740865C">
      <w:start w:val="1"/>
      <w:numFmt w:val="bullet"/>
      <w:lvlText w:val=""/>
      <w:lvlJc w:val="left"/>
      <w:pPr>
        <w:ind w:left="6120" w:hanging="360"/>
      </w:pPr>
      <w:rPr>
        <w:rFonts w:ascii="Wingdings" w:hAnsi="Wingdings" w:hint="default"/>
      </w:rPr>
    </w:lvl>
  </w:abstractNum>
  <w:abstractNum w:abstractNumId="137" w15:restartNumberingAfterBreak="0">
    <w:nsid w:val="45D96649"/>
    <w:multiLevelType w:val="hybridMultilevel"/>
    <w:tmpl w:val="AEF2FC6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8" w15:restartNumberingAfterBreak="0">
    <w:nsid w:val="46CB251B"/>
    <w:multiLevelType w:val="hybridMultilevel"/>
    <w:tmpl w:val="4BE05A82"/>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39" w15:restartNumberingAfterBreak="0">
    <w:nsid w:val="46F904ED"/>
    <w:multiLevelType w:val="hybridMultilevel"/>
    <w:tmpl w:val="4CE4313A"/>
    <w:lvl w:ilvl="0" w:tplc="DC065732">
      <w:start w:val="1"/>
      <w:numFmt w:val="bullet"/>
      <w:lvlText w:val=""/>
      <w:lvlJc w:val="left"/>
      <w:pPr>
        <w:ind w:left="360" w:hanging="360"/>
      </w:pPr>
      <w:rPr>
        <w:rFonts w:ascii="Symbol" w:hAnsi="Symbol" w:hint="default"/>
      </w:rPr>
    </w:lvl>
    <w:lvl w:ilvl="1" w:tplc="8B860B44">
      <w:start w:val="1"/>
      <w:numFmt w:val="bullet"/>
      <w:lvlText w:val="o"/>
      <w:lvlJc w:val="left"/>
      <w:pPr>
        <w:ind w:left="1080" w:hanging="360"/>
      </w:pPr>
      <w:rPr>
        <w:rFonts w:ascii="Courier New" w:hAnsi="Courier New" w:hint="default"/>
      </w:rPr>
    </w:lvl>
    <w:lvl w:ilvl="2" w:tplc="8F10DCEC">
      <w:start w:val="1"/>
      <w:numFmt w:val="bullet"/>
      <w:lvlText w:val=""/>
      <w:lvlJc w:val="left"/>
      <w:pPr>
        <w:ind w:left="1800" w:hanging="360"/>
      </w:pPr>
      <w:rPr>
        <w:rFonts w:ascii="Wingdings" w:hAnsi="Wingdings" w:hint="default"/>
      </w:rPr>
    </w:lvl>
    <w:lvl w:ilvl="3" w:tplc="FCA011F2">
      <w:start w:val="1"/>
      <w:numFmt w:val="bullet"/>
      <w:lvlText w:val=""/>
      <w:lvlJc w:val="left"/>
      <w:pPr>
        <w:ind w:left="2520" w:hanging="360"/>
      </w:pPr>
      <w:rPr>
        <w:rFonts w:ascii="Symbol" w:hAnsi="Symbol" w:hint="default"/>
      </w:rPr>
    </w:lvl>
    <w:lvl w:ilvl="4" w:tplc="E91C80C8">
      <w:start w:val="1"/>
      <w:numFmt w:val="bullet"/>
      <w:lvlText w:val="o"/>
      <w:lvlJc w:val="left"/>
      <w:pPr>
        <w:ind w:left="3240" w:hanging="360"/>
      </w:pPr>
      <w:rPr>
        <w:rFonts w:ascii="Courier New" w:hAnsi="Courier New" w:hint="default"/>
      </w:rPr>
    </w:lvl>
    <w:lvl w:ilvl="5" w:tplc="DC54FB8C">
      <w:start w:val="1"/>
      <w:numFmt w:val="bullet"/>
      <w:lvlText w:val=""/>
      <w:lvlJc w:val="left"/>
      <w:pPr>
        <w:ind w:left="3960" w:hanging="360"/>
      </w:pPr>
      <w:rPr>
        <w:rFonts w:ascii="Wingdings" w:hAnsi="Wingdings" w:hint="default"/>
      </w:rPr>
    </w:lvl>
    <w:lvl w:ilvl="6" w:tplc="C98EE36E">
      <w:start w:val="1"/>
      <w:numFmt w:val="bullet"/>
      <w:lvlText w:val=""/>
      <w:lvlJc w:val="left"/>
      <w:pPr>
        <w:ind w:left="4680" w:hanging="360"/>
      </w:pPr>
      <w:rPr>
        <w:rFonts w:ascii="Symbol" w:hAnsi="Symbol" w:hint="default"/>
      </w:rPr>
    </w:lvl>
    <w:lvl w:ilvl="7" w:tplc="933E458A">
      <w:start w:val="1"/>
      <w:numFmt w:val="bullet"/>
      <w:lvlText w:val="o"/>
      <w:lvlJc w:val="left"/>
      <w:pPr>
        <w:ind w:left="5400" w:hanging="360"/>
      </w:pPr>
      <w:rPr>
        <w:rFonts w:ascii="Courier New" w:hAnsi="Courier New" w:hint="default"/>
      </w:rPr>
    </w:lvl>
    <w:lvl w:ilvl="8" w:tplc="4B6AA320">
      <w:start w:val="1"/>
      <w:numFmt w:val="bullet"/>
      <w:lvlText w:val=""/>
      <w:lvlJc w:val="left"/>
      <w:pPr>
        <w:ind w:left="6120" w:hanging="360"/>
      </w:pPr>
      <w:rPr>
        <w:rFonts w:ascii="Wingdings" w:hAnsi="Wingdings" w:hint="default"/>
      </w:rPr>
    </w:lvl>
  </w:abstractNum>
  <w:abstractNum w:abstractNumId="140" w15:restartNumberingAfterBreak="0">
    <w:nsid w:val="47014145"/>
    <w:multiLevelType w:val="hybridMultilevel"/>
    <w:tmpl w:val="632E4AE8"/>
    <w:lvl w:ilvl="0" w:tplc="0FC44278">
      <w:start w:val="1"/>
      <w:numFmt w:val="bullet"/>
      <w:lvlText w:val=""/>
      <w:lvlJc w:val="left"/>
      <w:pPr>
        <w:ind w:left="360" w:hanging="360"/>
      </w:pPr>
      <w:rPr>
        <w:rFonts w:ascii="Symbol" w:hAnsi="Symbol" w:hint="default"/>
      </w:rPr>
    </w:lvl>
    <w:lvl w:ilvl="1" w:tplc="4CEE9F78">
      <w:start w:val="1"/>
      <w:numFmt w:val="bullet"/>
      <w:lvlText w:val="o"/>
      <w:lvlJc w:val="left"/>
      <w:pPr>
        <w:ind w:left="1080" w:hanging="360"/>
      </w:pPr>
      <w:rPr>
        <w:rFonts w:ascii="Courier New" w:hAnsi="Courier New" w:hint="default"/>
      </w:rPr>
    </w:lvl>
    <w:lvl w:ilvl="2" w:tplc="504037F6">
      <w:start w:val="1"/>
      <w:numFmt w:val="bullet"/>
      <w:lvlText w:val=""/>
      <w:lvlJc w:val="left"/>
      <w:pPr>
        <w:ind w:left="1800" w:hanging="360"/>
      </w:pPr>
      <w:rPr>
        <w:rFonts w:ascii="Wingdings" w:hAnsi="Wingdings" w:hint="default"/>
      </w:rPr>
    </w:lvl>
    <w:lvl w:ilvl="3" w:tplc="6592FCAA">
      <w:start w:val="1"/>
      <w:numFmt w:val="bullet"/>
      <w:lvlText w:val=""/>
      <w:lvlJc w:val="left"/>
      <w:pPr>
        <w:ind w:left="2520" w:hanging="360"/>
      </w:pPr>
      <w:rPr>
        <w:rFonts w:ascii="Symbol" w:hAnsi="Symbol" w:hint="default"/>
      </w:rPr>
    </w:lvl>
    <w:lvl w:ilvl="4" w:tplc="B37E663A">
      <w:start w:val="1"/>
      <w:numFmt w:val="bullet"/>
      <w:lvlText w:val="o"/>
      <w:lvlJc w:val="left"/>
      <w:pPr>
        <w:ind w:left="3240" w:hanging="360"/>
      </w:pPr>
      <w:rPr>
        <w:rFonts w:ascii="Courier New" w:hAnsi="Courier New" w:hint="default"/>
      </w:rPr>
    </w:lvl>
    <w:lvl w:ilvl="5" w:tplc="35BE47F8">
      <w:start w:val="1"/>
      <w:numFmt w:val="bullet"/>
      <w:lvlText w:val=""/>
      <w:lvlJc w:val="left"/>
      <w:pPr>
        <w:ind w:left="3960" w:hanging="360"/>
      </w:pPr>
      <w:rPr>
        <w:rFonts w:ascii="Wingdings" w:hAnsi="Wingdings" w:hint="default"/>
      </w:rPr>
    </w:lvl>
    <w:lvl w:ilvl="6" w:tplc="4AAE7CE0">
      <w:start w:val="1"/>
      <w:numFmt w:val="bullet"/>
      <w:lvlText w:val=""/>
      <w:lvlJc w:val="left"/>
      <w:pPr>
        <w:ind w:left="4680" w:hanging="360"/>
      </w:pPr>
      <w:rPr>
        <w:rFonts w:ascii="Symbol" w:hAnsi="Symbol" w:hint="default"/>
      </w:rPr>
    </w:lvl>
    <w:lvl w:ilvl="7" w:tplc="17E63D04">
      <w:start w:val="1"/>
      <w:numFmt w:val="bullet"/>
      <w:lvlText w:val="o"/>
      <w:lvlJc w:val="left"/>
      <w:pPr>
        <w:ind w:left="5400" w:hanging="360"/>
      </w:pPr>
      <w:rPr>
        <w:rFonts w:ascii="Courier New" w:hAnsi="Courier New" w:hint="default"/>
      </w:rPr>
    </w:lvl>
    <w:lvl w:ilvl="8" w:tplc="35649018">
      <w:start w:val="1"/>
      <w:numFmt w:val="bullet"/>
      <w:lvlText w:val=""/>
      <w:lvlJc w:val="left"/>
      <w:pPr>
        <w:ind w:left="6120" w:hanging="360"/>
      </w:pPr>
      <w:rPr>
        <w:rFonts w:ascii="Wingdings" w:hAnsi="Wingdings" w:hint="default"/>
      </w:rPr>
    </w:lvl>
  </w:abstractNum>
  <w:abstractNum w:abstractNumId="141" w15:restartNumberingAfterBreak="0">
    <w:nsid w:val="49493BCA"/>
    <w:multiLevelType w:val="hybridMultilevel"/>
    <w:tmpl w:val="EE12D51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42" w15:restartNumberingAfterBreak="0">
    <w:nsid w:val="49D370FF"/>
    <w:multiLevelType w:val="hybridMultilevel"/>
    <w:tmpl w:val="6EE6D3EE"/>
    <w:lvl w:ilvl="0" w:tplc="F33CEF2A">
      <w:start w:val="1"/>
      <w:numFmt w:val="bullet"/>
      <w:lvlText w:val=""/>
      <w:lvlJc w:val="left"/>
      <w:pPr>
        <w:ind w:left="360" w:hanging="360"/>
      </w:pPr>
      <w:rPr>
        <w:rFonts w:ascii="Symbol" w:hAnsi="Symbol" w:hint="default"/>
      </w:rPr>
    </w:lvl>
    <w:lvl w:ilvl="1" w:tplc="B0CACD06">
      <w:start w:val="1"/>
      <w:numFmt w:val="bullet"/>
      <w:lvlText w:val="o"/>
      <w:lvlJc w:val="left"/>
      <w:pPr>
        <w:ind w:left="1080" w:hanging="360"/>
      </w:pPr>
      <w:rPr>
        <w:rFonts w:ascii="Courier New" w:hAnsi="Courier New" w:hint="default"/>
      </w:rPr>
    </w:lvl>
    <w:lvl w:ilvl="2" w:tplc="15443C24">
      <w:start w:val="1"/>
      <w:numFmt w:val="bullet"/>
      <w:lvlText w:val=""/>
      <w:lvlJc w:val="left"/>
      <w:pPr>
        <w:ind w:left="1800" w:hanging="360"/>
      </w:pPr>
      <w:rPr>
        <w:rFonts w:ascii="Wingdings" w:hAnsi="Wingdings" w:hint="default"/>
      </w:rPr>
    </w:lvl>
    <w:lvl w:ilvl="3" w:tplc="A4F28372">
      <w:start w:val="1"/>
      <w:numFmt w:val="bullet"/>
      <w:lvlText w:val=""/>
      <w:lvlJc w:val="left"/>
      <w:pPr>
        <w:ind w:left="2520" w:hanging="360"/>
      </w:pPr>
      <w:rPr>
        <w:rFonts w:ascii="Symbol" w:hAnsi="Symbol" w:hint="default"/>
      </w:rPr>
    </w:lvl>
    <w:lvl w:ilvl="4" w:tplc="12A23496">
      <w:start w:val="1"/>
      <w:numFmt w:val="bullet"/>
      <w:lvlText w:val="o"/>
      <w:lvlJc w:val="left"/>
      <w:pPr>
        <w:ind w:left="3240" w:hanging="360"/>
      </w:pPr>
      <w:rPr>
        <w:rFonts w:ascii="Courier New" w:hAnsi="Courier New" w:hint="default"/>
      </w:rPr>
    </w:lvl>
    <w:lvl w:ilvl="5" w:tplc="AC14EE6A">
      <w:start w:val="1"/>
      <w:numFmt w:val="bullet"/>
      <w:lvlText w:val=""/>
      <w:lvlJc w:val="left"/>
      <w:pPr>
        <w:ind w:left="3960" w:hanging="360"/>
      </w:pPr>
      <w:rPr>
        <w:rFonts w:ascii="Wingdings" w:hAnsi="Wingdings" w:hint="default"/>
      </w:rPr>
    </w:lvl>
    <w:lvl w:ilvl="6" w:tplc="16982B60">
      <w:start w:val="1"/>
      <w:numFmt w:val="bullet"/>
      <w:lvlText w:val=""/>
      <w:lvlJc w:val="left"/>
      <w:pPr>
        <w:ind w:left="4680" w:hanging="360"/>
      </w:pPr>
      <w:rPr>
        <w:rFonts w:ascii="Symbol" w:hAnsi="Symbol" w:hint="default"/>
      </w:rPr>
    </w:lvl>
    <w:lvl w:ilvl="7" w:tplc="5D06199E">
      <w:start w:val="1"/>
      <w:numFmt w:val="bullet"/>
      <w:lvlText w:val="o"/>
      <w:lvlJc w:val="left"/>
      <w:pPr>
        <w:ind w:left="5400" w:hanging="360"/>
      </w:pPr>
      <w:rPr>
        <w:rFonts w:ascii="Courier New" w:hAnsi="Courier New" w:hint="default"/>
      </w:rPr>
    </w:lvl>
    <w:lvl w:ilvl="8" w:tplc="3CD40ADE">
      <w:start w:val="1"/>
      <w:numFmt w:val="bullet"/>
      <w:lvlText w:val=""/>
      <w:lvlJc w:val="left"/>
      <w:pPr>
        <w:ind w:left="6120" w:hanging="360"/>
      </w:pPr>
      <w:rPr>
        <w:rFonts w:ascii="Wingdings" w:hAnsi="Wingdings" w:hint="default"/>
      </w:rPr>
    </w:lvl>
  </w:abstractNum>
  <w:abstractNum w:abstractNumId="143" w15:restartNumberingAfterBreak="0">
    <w:nsid w:val="49ED5033"/>
    <w:multiLevelType w:val="hybridMultilevel"/>
    <w:tmpl w:val="E1ECBF0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44" w15:restartNumberingAfterBreak="0">
    <w:nsid w:val="4A450089"/>
    <w:multiLevelType w:val="hybridMultilevel"/>
    <w:tmpl w:val="686C7358"/>
    <w:lvl w:ilvl="0" w:tplc="98FEB4EA">
      <w:start w:val="1"/>
      <w:numFmt w:val="bullet"/>
      <w:lvlText w:val=""/>
      <w:lvlJc w:val="left"/>
      <w:pPr>
        <w:ind w:left="720" w:hanging="360"/>
      </w:pPr>
      <w:rPr>
        <w:rFonts w:ascii="Symbol" w:hAnsi="Symbol" w:hint="default"/>
      </w:rPr>
    </w:lvl>
    <w:lvl w:ilvl="1" w:tplc="FB9AC60C">
      <w:start w:val="1"/>
      <w:numFmt w:val="bullet"/>
      <w:lvlText w:val="o"/>
      <w:lvlJc w:val="left"/>
      <w:pPr>
        <w:ind w:left="1440" w:hanging="360"/>
      </w:pPr>
      <w:rPr>
        <w:rFonts w:ascii="Courier New" w:hAnsi="Courier New" w:hint="default"/>
      </w:rPr>
    </w:lvl>
    <w:lvl w:ilvl="2" w:tplc="5FC45792">
      <w:start w:val="1"/>
      <w:numFmt w:val="bullet"/>
      <w:lvlText w:val=""/>
      <w:lvlJc w:val="left"/>
      <w:pPr>
        <w:ind w:left="2160" w:hanging="360"/>
      </w:pPr>
      <w:rPr>
        <w:rFonts w:ascii="Wingdings" w:hAnsi="Wingdings" w:hint="default"/>
      </w:rPr>
    </w:lvl>
    <w:lvl w:ilvl="3" w:tplc="F9D04AEC">
      <w:start w:val="1"/>
      <w:numFmt w:val="bullet"/>
      <w:lvlText w:val=""/>
      <w:lvlJc w:val="left"/>
      <w:pPr>
        <w:ind w:left="2880" w:hanging="360"/>
      </w:pPr>
      <w:rPr>
        <w:rFonts w:ascii="Symbol" w:hAnsi="Symbol" w:hint="default"/>
      </w:rPr>
    </w:lvl>
    <w:lvl w:ilvl="4" w:tplc="99A0F6D0">
      <w:start w:val="1"/>
      <w:numFmt w:val="bullet"/>
      <w:lvlText w:val="o"/>
      <w:lvlJc w:val="left"/>
      <w:pPr>
        <w:ind w:left="3600" w:hanging="360"/>
      </w:pPr>
      <w:rPr>
        <w:rFonts w:ascii="Courier New" w:hAnsi="Courier New" w:hint="default"/>
      </w:rPr>
    </w:lvl>
    <w:lvl w:ilvl="5" w:tplc="1CB4953A">
      <w:start w:val="1"/>
      <w:numFmt w:val="bullet"/>
      <w:lvlText w:val=""/>
      <w:lvlJc w:val="left"/>
      <w:pPr>
        <w:ind w:left="4320" w:hanging="360"/>
      </w:pPr>
      <w:rPr>
        <w:rFonts w:ascii="Wingdings" w:hAnsi="Wingdings" w:hint="default"/>
      </w:rPr>
    </w:lvl>
    <w:lvl w:ilvl="6" w:tplc="3CCE3348">
      <w:start w:val="1"/>
      <w:numFmt w:val="bullet"/>
      <w:lvlText w:val=""/>
      <w:lvlJc w:val="left"/>
      <w:pPr>
        <w:ind w:left="5040" w:hanging="360"/>
      </w:pPr>
      <w:rPr>
        <w:rFonts w:ascii="Symbol" w:hAnsi="Symbol" w:hint="default"/>
      </w:rPr>
    </w:lvl>
    <w:lvl w:ilvl="7" w:tplc="DC066584">
      <w:start w:val="1"/>
      <w:numFmt w:val="bullet"/>
      <w:lvlText w:val="o"/>
      <w:lvlJc w:val="left"/>
      <w:pPr>
        <w:ind w:left="5760" w:hanging="360"/>
      </w:pPr>
      <w:rPr>
        <w:rFonts w:ascii="Courier New" w:hAnsi="Courier New" w:hint="default"/>
      </w:rPr>
    </w:lvl>
    <w:lvl w:ilvl="8" w:tplc="DC68431A">
      <w:start w:val="1"/>
      <w:numFmt w:val="bullet"/>
      <w:lvlText w:val=""/>
      <w:lvlJc w:val="left"/>
      <w:pPr>
        <w:ind w:left="6480" w:hanging="360"/>
      </w:pPr>
      <w:rPr>
        <w:rFonts w:ascii="Wingdings" w:hAnsi="Wingdings" w:hint="default"/>
      </w:rPr>
    </w:lvl>
  </w:abstractNum>
  <w:abstractNum w:abstractNumId="145" w15:restartNumberingAfterBreak="0">
    <w:nsid w:val="4A4914CC"/>
    <w:multiLevelType w:val="hybridMultilevel"/>
    <w:tmpl w:val="056446DA"/>
    <w:lvl w:ilvl="0" w:tplc="AD82F606">
      <w:start w:val="1"/>
      <w:numFmt w:val="bullet"/>
      <w:lvlText w:val=""/>
      <w:lvlJc w:val="left"/>
      <w:pPr>
        <w:ind w:left="360" w:hanging="360"/>
      </w:pPr>
      <w:rPr>
        <w:rFonts w:ascii="Symbol" w:hAnsi="Symbol" w:hint="default"/>
      </w:rPr>
    </w:lvl>
    <w:lvl w:ilvl="1" w:tplc="E3F48BA0">
      <w:start w:val="1"/>
      <w:numFmt w:val="bullet"/>
      <w:lvlText w:val="o"/>
      <w:lvlJc w:val="left"/>
      <w:pPr>
        <w:ind w:left="1080" w:hanging="360"/>
      </w:pPr>
      <w:rPr>
        <w:rFonts w:ascii="Courier New" w:hAnsi="Courier New" w:hint="default"/>
      </w:rPr>
    </w:lvl>
    <w:lvl w:ilvl="2" w:tplc="EC7A8A0C">
      <w:start w:val="1"/>
      <w:numFmt w:val="bullet"/>
      <w:lvlText w:val=""/>
      <w:lvlJc w:val="left"/>
      <w:pPr>
        <w:ind w:left="1800" w:hanging="360"/>
      </w:pPr>
      <w:rPr>
        <w:rFonts w:ascii="Wingdings" w:hAnsi="Wingdings" w:hint="default"/>
      </w:rPr>
    </w:lvl>
    <w:lvl w:ilvl="3" w:tplc="5F66673E">
      <w:start w:val="1"/>
      <w:numFmt w:val="bullet"/>
      <w:lvlText w:val=""/>
      <w:lvlJc w:val="left"/>
      <w:pPr>
        <w:ind w:left="2520" w:hanging="360"/>
      </w:pPr>
      <w:rPr>
        <w:rFonts w:ascii="Symbol" w:hAnsi="Symbol" w:hint="default"/>
      </w:rPr>
    </w:lvl>
    <w:lvl w:ilvl="4" w:tplc="32FC4868">
      <w:start w:val="1"/>
      <w:numFmt w:val="bullet"/>
      <w:lvlText w:val="o"/>
      <w:lvlJc w:val="left"/>
      <w:pPr>
        <w:ind w:left="3240" w:hanging="360"/>
      </w:pPr>
      <w:rPr>
        <w:rFonts w:ascii="Courier New" w:hAnsi="Courier New" w:hint="default"/>
      </w:rPr>
    </w:lvl>
    <w:lvl w:ilvl="5" w:tplc="30DA68F4">
      <w:start w:val="1"/>
      <w:numFmt w:val="bullet"/>
      <w:lvlText w:val=""/>
      <w:lvlJc w:val="left"/>
      <w:pPr>
        <w:ind w:left="3960" w:hanging="360"/>
      </w:pPr>
      <w:rPr>
        <w:rFonts w:ascii="Wingdings" w:hAnsi="Wingdings" w:hint="default"/>
      </w:rPr>
    </w:lvl>
    <w:lvl w:ilvl="6" w:tplc="AE7091B0">
      <w:start w:val="1"/>
      <w:numFmt w:val="bullet"/>
      <w:lvlText w:val=""/>
      <w:lvlJc w:val="left"/>
      <w:pPr>
        <w:ind w:left="4680" w:hanging="360"/>
      </w:pPr>
      <w:rPr>
        <w:rFonts w:ascii="Symbol" w:hAnsi="Symbol" w:hint="default"/>
      </w:rPr>
    </w:lvl>
    <w:lvl w:ilvl="7" w:tplc="88DA77DE">
      <w:start w:val="1"/>
      <w:numFmt w:val="bullet"/>
      <w:lvlText w:val="o"/>
      <w:lvlJc w:val="left"/>
      <w:pPr>
        <w:ind w:left="5400" w:hanging="360"/>
      </w:pPr>
      <w:rPr>
        <w:rFonts w:ascii="Courier New" w:hAnsi="Courier New" w:hint="default"/>
      </w:rPr>
    </w:lvl>
    <w:lvl w:ilvl="8" w:tplc="E18E8EA2">
      <w:start w:val="1"/>
      <w:numFmt w:val="bullet"/>
      <w:lvlText w:val=""/>
      <w:lvlJc w:val="left"/>
      <w:pPr>
        <w:ind w:left="6120" w:hanging="360"/>
      </w:pPr>
      <w:rPr>
        <w:rFonts w:ascii="Wingdings" w:hAnsi="Wingdings" w:hint="default"/>
      </w:rPr>
    </w:lvl>
  </w:abstractNum>
  <w:abstractNum w:abstractNumId="146" w15:restartNumberingAfterBreak="0">
    <w:nsid w:val="4A55543D"/>
    <w:multiLevelType w:val="hybridMultilevel"/>
    <w:tmpl w:val="EDCAF13C"/>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47" w15:restartNumberingAfterBreak="0">
    <w:nsid w:val="4A847E12"/>
    <w:multiLevelType w:val="hybridMultilevel"/>
    <w:tmpl w:val="7EEA690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48" w15:restartNumberingAfterBreak="0">
    <w:nsid w:val="4B205D30"/>
    <w:multiLevelType w:val="hybridMultilevel"/>
    <w:tmpl w:val="866A2B38"/>
    <w:lvl w:ilvl="0" w:tplc="507E42DA">
      <w:start w:val="1"/>
      <w:numFmt w:val="bullet"/>
      <w:lvlText w:val=""/>
      <w:lvlJc w:val="left"/>
      <w:pPr>
        <w:ind w:left="720" w:hanging="360"/>
      </w:pPr>
      <w:rPr>
        <w:rFonts w:ascii="Symbol" w:hAnsi="Symbol" w:hint="default"/>
      </w:rPr>
    </w:lvl>
    <w:lvl w:ilvl="1" w:tplc="2D5EBAB6">
      <w:start w:val="1"/>
      <w:numFmt w:val="bullet"/>
      <w:lvlText w:val="o"/>
      <w:lvlJc w:val="left"/>
      <w:pPr>
        <w:ind w:left="1440" w:hanging="360"/>
      </w:pPr>
      <w:rPr>
        <w:rFonts w:ascii="Courier New" w:hAnsi="Courier New" w:hint="default"/>
      </w:rPr>
    </w:lvl>
    <w:lvl w:ilvl="2" w:tplc="5EB6D1A0">
      <w:start w:val="1"/>
      <w:numFmt w:val="bullet"/>
      <w:lvlText w:val=""/>
      <w:lvlJc w:val="left"/>
      <w:pPr>
        <w:ind w:left="2160" w:hanging="360"/>
      </w:pPr>
      <w:rPr>
        <w:rFonts w:ascii="Wingdings" w:hAnsi="Wingdings" w:hint="default"/>
      </w:rPr>
    </w:lvl>
    <w:lvl w:ilvl="3" w:tplc="5FB6314A">
      <w:start w:val="1"/>
      <w:numFmt w:val="bullet"/>
      <w:lvlText w:val=""/>
      <w:lvlJc w:val="left"/>
      <w:pPr>
        <w:ind w:left="2880" w:hanging="360"/>
      </w:pPr>
      <w:rPr>
        <w:rFonts w:ascii="Symbol" w:hAnsi="Symbol" w:hint="default"/>
      </w:rPr>
    </w:lvl>
    <w:lvl w:ilvl="4" w:tplc="2E6A11AE">
      <w:start w:val="1"/>
      <w:numFmt w:val="bullet"/>
      <w:lvlText w:val="o"/>
      <w:lvlJc w:val="left"/>
      <w:pPr>
        <w:ind w:left="3600" w:hanging="360"/>
      </w:pPr>
      <w:rPr>
        <w:rFonts w:ascii="Courier New" w:hAnsi="Courier New" w:hint="default"/>
      </w:rPr>
    </w:lvl>
    <w:lvl w:ilvl="5" w:tplc="932EB51A">
      <w:start w:val="1"/>
      <w:numFmt w:val="bullet"/>
      <w:lvlText w:val=""/>
      <w:lvlJc w:val="left"/>
      <w:pPr>
        <w:ind w:left="4320" w:hanging="360"/>
      </w:pPr>
      <w:rPr>
        <w:rFonts w:ascii="Wingdings" w:hAnsi="Wingdings" w:hint="default"/>
      </w:rPr>
    </w:lvl>
    <w:lvl w:ilvl="6" w:tplc="486E326A">
      <w:start w:val="1"/>
      <w:numFmt w:val="bullet"/>
      <w:lvlText w:val=""/>
      <w:lvlJc w:val="left"/>
      <w:pPr>
        <w:ind w:left="5040" w:hanging="360"/>
      </w:pPr>
      <w:rPr>
        <w:rFonts w:ascii="Symbol" w:hAnsi="Symbol" w:hint="default"/>
      </w:rPr>
    </w:lvl>
    <w:lvl w:ilvl="7" w:tplc="711834E4">
      <w:start w:val="1"/>
      <w:numFmt w:val="bullet"/>
      <w:lvlText w:val="o"/>
      <w:lvlJc w:val="left"/>
      <w:pPr>
        <w:ind w:left="5760" w:hanging="360"/>
      </w:pPr>
      <w:rPr>
        <w:rFonts w:ascii="Courier New" w:hAnsi="Courier New" w:hint="default"/>
      </w:rPr>
    </w:lvl>
    <w:lvl w:ilvl="8" w:tplc="8CCE67B8">
      <w:start w:val="1"/>
      <w:numFmt w:val="bullet"/>
      <w:lvlText w:val=""/>
      <w:lvlJc w:val="left"/>
      <w:pPr>
        <w:ind w:left="6480" w:hanging="360"/>
      </w:pPr>
      <w:rPr>
        <w:rFonts w:ascii="Wingdings" w:hAnsi="Wingdings" w:hint="default"/>
      </w:rPr>
    </w:lvl>
  </w:abstractNum>
  <w:abstractNum w:abstractNumId="149" w15:restartNumberingAfterBreak="0">
    <w:nsid w:val="4CE957D7"/>
    <w:multiLevelType w:val="hybridMultilevel"/>
    <w:tmpl w:val="2564BC30"/>
    <w:lvl w:ilvl="0" w:tplc="2DF43722">
      <w:start w:val="1"/>
      <w:numFmt w:val="bullet"/>
      <w:lvlText w:val=""/>
      <w:lvlJc w:val="left"/>
      <w:pPr>
        <w:ind w:left="360" w:hanging="360"/>
      </w:pPr>
      <w:rPr>
        <w:rFonts w:ascii="Symbol" w:hAnsi="Symbol" w:hint="default"/>
      </w:rPr>
    </w:lvl>
    <w:lvl w:ilvl="1" w:tplc="8062956E">
      <w:start w:val="1"/>
      <w:numFmt w:val="bullet"/>
      <w:lvlText w:val="o"/>
      <w:lvlJc w:val="left"/>
      <w:pPr>
        <w:ind w:left="1080" w:hanging="360"/>
      </w:pPr>
      <w:rPr>
        <w:rFonts w:ascii="Courier New" w:hAnsi="Courier New" w:hint="default"/>
      </w:rPr>
    </w:lvl>
    <w:lvl w:ilvl="2" w:tplc="24DA0BBE">
      <w:start w:val="1"/>
      <w:numFmt w:val="bullet"/>
      <w:lvlText w:val=""/>
      <w:lvlJc w:val="left"/>
      <w:pPr>
        <w:ind w:left="1800" w:hanging="360"/>
      </w:pPr>
      <w:rPr>
        <w:rFonts w:ascii="Wingdings" w:hAnsi="Wingdings" w:hint="default"/>
      </w:rPr>
    </w:lvl>
    <w:lvl w:ilvl="3" w:tplc="CDCCB392">
      <w:start w:val="1"/>
      <w:numFmt w:val="bullet"/>
      <w:lvlText w:val=""/>
      <w:lvlJc w:val="left"/>
      <w:pPr>
        <w:ind w:left="2520" w:hanging="360"/>
      </w:pPr>
      <w:rPr>
        <w:rFonts w:ascii="Symbol" w:hAnsi="Symbol" w:hint="default"/>
      </w:rPr>
    </w:lvl>
    <w:lvl w:ilvl="4" w:tplc="861A2BB8">
      <w:start w:val="1"/>
      <w:numFmt w:val="bullet"/>
      <w:lvlText w:val="o"/>
      <w:lvlJc w:val="left"/>
      <w:pPr>
        <w:ind w:left="3240" w:hanging="360"/>
      </w:pPr>
      <w:rPr>
        <w:rFonts w:ascii="Courier New" w:hAnsi="Courier New" w:hint="default"/>
      </w:rPr>
    </w:lvl>
    <w:lvl w:ilvl="5" w:tplc="A7FAB33A">
      <w:start w:val="1"/>
      <w:numFmt w:val="bullet"/>
      <w:lvlText w:val=""/>
      <w:lvlJc w:val="left"/>
      <w:pPr>
        <w:ind w:left="3960" w:hanging="360"/>
      </w:pPr>
      <w:rPr>
        <w:rFonts w:ascii="Wingdings" w:hAnsi="Wingdings" w:hint="default"/>
      </w:rPr>
    </w:lvl>
    <w:lvl w:ilvl="6" w:tplc="51FE15F6">
      <w:start w:val="1"/>
      <w:numFmt w:val="bullet"/>
      <w:lvlText w:val=""/>
      <w:lvlJc w:val="left"/>
      <w:pPr>
        <w:ind w:left="4680" w:hanging="360"/>
      </w:pPr>
      <w:rPr>
        <w:rFonts w:ascii="Symbol" w:hAnsi="Symbol" w:hint="default"/>
      </w:rPr>
    </w:lvl>
    <w:lvl w:ilvl="7" w:tplc="BC5CBCB4">
      <w:start w:val="1"/>
      <w:numFmt w:val="bullet"/>
      <w:lvlText w:val="o"/>
      <w:lvlJc w:val="left"/>
      <w:pPr>
        <w:ind w:left="5400" w:hanging="360"/>
      </w:pPr>
      <w:rPr>
        <w:rFonts w:ascii="Courier New" w:hAnsi="Courier New" w:hint="default"/>
      </w:rPr>
    </w:lvl>
    <w:lvl w:ilvl="8" w:tplc="E01AC6C2">
      <w:start w:val="1"/>
      <w:numFmt w:val="bullet"/>
      <w:lvlText w:val=""/>
      <w:lvlJc w:val="left"/>
      <w:pPr>
        <w:ind w:left="6120" w:hanging="360"/>
      </w:pPr>
      <w:rPr>
        <w:rFonts w:ascii="Wingdings" w:hAnsi="Wingdings" w:hint="default"/>
      </w:rPr>
    </w:lvl>
  </w:abstractNum>
  <w:abstractNum w:abstractNumId="150" w15:restartNumberingAfterBreak="0">
    <w:nsid w:val="4CF777C1"/>
    <w:multiLevelType w:val="hybridMultilevel"/>
    <w:tmpl w:val="18C82700"/>
    <w:lvl w:ilvl="0" w:tplc="8BACCBCC">
      <w:start w:val="1"/>
      <w:numFmt w:val="bullet"/>
      <w:lvlText w:val=""/>
      <w:lvlJc w:val="left"/>
      <w:pPr>
        <w:ind w:left="720" w:hanging="360"/>
      </w:pPr>
      <w:rPr>
        <w:rFonts w:ascii="Symbol" w:hAnsi="Symbol" w:hint="default"/>
      </w:rPr>
    </w:lvl>
    <w:lvl w:ilvl="1" w:tplc="0C4E81B8">
      <w:start w:val="1"/>
      <w:numFmt w:val="bullet"/>
      <w:lvlText w:val="o"/>
      <w:lvlJc w:val="left"/>
      <w:pPr>
        <w:ind w:left="1440" w:hanging="360"/>
      </w:pPr>
      <w:rPr>
        <w:rFonts w:ascii="Courier New" w:hAnsi="Courier New" w:hint="default"/>
      </w:rPr>
    </w:lvl>
    <w:lvl w:ilvl="2" w:tplc="E018A154">
      <w:start w:val="1"/>
      <w:numFmt w:val="bullet"/>
      <w:lvlText w:val=""/>
      <w:lvlJc w:val="left"/>
      <w:pPr>
        <w:ind w:left="2160" w:hanging="360"/>
      </w:pPr>
      <w:rPr>
        <w:rFonts w:ascii="Wingdings" w:hAnsi="Wingdings" w:hint="default"/>
      </w:rPr>
    </w:lvl>
    <w:lvl w:ilvl="3" w:tplc="8932B44C">
      <w:start w:val="1"/>
      <w:numFmt w:val="bullet"/>
      <w:lvlText w:val=""/>
      <w:lvlJc w:val="left"/>
      <w:pPr>
        <w:ind w:left="2880" w:hanging="360"/>
      </w:pPr>
      <w:rPr>
        <w:rFonts w:ascii="Symbol" w:hAnsi="Symbol" w:hint="default"/>
      </w:rPr>
    </w:lvl>
    <w:lvl w:ilvl="4" w:tplc="54C8E546">
      <w:start w:val="1"/>
      <w:numFmt w:val="bullet"/>
      <w:lvlText w:val="o"/>
      <w:lvlJc w:val="left"/>
      <w:pPr>
        <w:ind w:left="3600" w:hanging="360"/>
      </w:pPr>
      <w:rPr>
        <w:rFonts w:ascii="Courier New" w:hAnsi="Courier New" w:hint="default"/>
      </w:rPr>
    </w:lvl>
    <w:lvl w:ilvl="5" w:tplc="31E81126">
      <w:start w:val="1"/>
      <w:numFmt w:val="bullet"/>
      <w:lvlText w:val=""/>
      <w:lvlJc w:val="left"/>
      <w:pPr>
        <w:ind w:left="4320" w:hanging="360"/>
      </w:pPr>
      <w:rPr>
        <w:rFonts w:ascii="Wingdings" w:hAnsi="Wingdings" w:hint="default"/>
      </w:rPr>
    </w:lvl>
    <w:lvl w:ilvl="6" w:tplc="23F49E76">
      <w:start w:val="1"/>
      <w:numFmt w:val="bullet"/>
      <w:lvlText w:val=""/>
      <w:lvlJc w:val="left"/>
      <w:pPr>
        <w:ind w:left="5040" w:hanging="360"/>
      </w:pPr>
      <w:rPr>
        <w:rFonts w:ascii="Symbol" w:hAnsi="Symbol" w:hint="default"/>
      </w:rPr>
    </w:lvl>
    <w:lvl w:ilvl="7" w:tplc="A9B28256">
      <w:start w:val="1"/>
      <w:numFmt w:val="bullet"/>
      <w:lvlText w:val="o"/>
      <w:lvlJc w:val="left"/>
      <w:pPr>
        <w:ind w:left="5760" w:hanging="360"/>
      </w:pPr>
      <w:rPr>
        <w:rFonts w:ascii="Courier New" w:hAnsi="Courier New" w:hint="default"/>
      </w:rPr>
    </w:lvl>
    <w:lvl w:ilvl="8" w:tplc="9E4C30CC">
      <w:start w:val="1"/>
      <w:numFmt w:val="bullet"/>
      <w:lvlText w:val=""/>
      <w:lvlJc w:val="left"/>
      <w:pPr>
        <w:ind w:left="6480" w:hanging="360"/>
      </w:pPr>
      <w:rPr>
        <w:rFonts w:ascii="Wingdings" w:hAnsi="Wingdings" w:hint="default"/>
      </w:rPr>
    </w:lvl>
  </w:abstractNum>
  <w:abstractNum w:abstractNumId="151" w15:restartNumberingAfterBreak="0">
    <w:nsid w:val="4D0C037C"/>
    <w:multiLevelType w:val="hybridMultilevel"/>
    <w:tmpl w:val="C63EC614"/>
    <w:lvl w:ilvl="0" w:tplc="94E832C4">
      <w:start w:val="1"/>
      <w:numFmt w:val="bullet"/>
      <w:lvlText w:val=""/>
      <w:lvlJc w:val="left"/>
      <w:pPr>
        <w:ind w:left="360" w:hanging="360"/>
      </w:pPr>
      <w:rPr>
        <w:rFonts w:ascii="Symbol" w:hAnsi="Symbol" w:hint="default"/>
      </w:rPr>
    </w:lvl>
    <w:lvl w:ilvl="1" w:tplc="0A780EC0">
      <w:start w:val="1"/>
      <w:numFmt w:val="bullet"/>
      <w:lvlText w:val="o"/>
      <w:lvlJc w:val="left"/>
      <w:pPr>
        <w:ind w:left="1080" w:hanging="360"/>
      </w:pPr>
      <w:rPr>
        <w:rFonts w:ascii="Courier New" w:hAnsi="Courier New" w:hint="default"/>
      </w:rPr>
    </w:lvl>
    <w:lvl w:ilvl="2" w:tplc="1A2C5D02">
      <w:start w:val="1"/>
      <w:numFmt w:val="bullet"/>
      <w:lvlText w:val=""/>
      <w:lvlJc w:val="left"/>
      <w:pPr>
        <w:ind w:left="1800" w:hanging="360"/>
      </w:pPr>
      <w:rPr>
        <w:rFonts w:ascii="Wingdings" w:hAnsi="Wingdings" w:hint="default"/>
      </w:rPr>
    </w:lvl>
    <w:lvl w:ilvl="3" w:tplc="A4365404">
      <w:start w:val="1"/>
      <w:numFmt w:val="bullet"/>
      <w:lvlText w:val=""/>
      <w:lvlJc w:val="left"/>
      <w:pPr>
        <w:ind w:left="2520" w:hanging="360"/>
      </w:pPr>
      <w:rPr>
        <w:rFonts w:ascii="Symbol" w:hAnsi="Symbol" w:hint="default"/>
      </w:rPr>
    </w:lvl>
    <w:lvl w:ilvl="4" w:tplc="9EDCD5CA">
      <w:start w:val="1"/>
      <w:numFmt w:val="bullet"/>
      <w:lvlText w:val="o"/>
      <w:lvlJc w:val="left"/>
      <w:pPr>
        <w:ind w:left="3240" w:hanging="360"/>
      </w:pPr>
      <w:rPr>
        <w:rFonts w:ascii="Courier New" w:hAnsi="Courier New" w:hint="default"/>
      </w:rPr>
    </w:lvl>
    <w:lvl w:ilvl="5" w:tplc="33E89214">
      <w:start w:val="1"/>
      <w:numFmt w:val="bullet"/>
      <w:lvlText w:val=""/>
      <w:lvlJc w:val="left"/>
      <w:pPr>
        <w:ind w:left="3960" w:hanging="360"/>
      </w:pPr>
      <w:rPr>
        <w:rFonts w:ascii="Wingdings" w:hAnsi="Wingdings" w:hint="default"/>
      </w:rPr>
    </w:lvl>
    <w:lvl w:ilvl="6" w:tplc="8A2E87D4">
      <w:start w:val="1"/>
      <w:numFmt w:val="bullet"/>
      <w:lvlText w:val=""/>
      <w:lvlJc w:val="left"/>
      <w:pPr>
        <w:ind w:left="4680" w:hanging="360"/>
      </w:pPr>
      <w:rPr>
        <w:rFonts w:ascii="Symbol" w:hAnsi="Symbol" w:hint="default"/>
      </w:rPr>
    </w:lvl>
    <w:lvl w:ilvl="7" w:tplc="4CA02DA2">
      <w:start w:val="1"/>
      <w:numFmt w:val="bullet"/>
      <w:lvlText w:val="o"/>
      <w:lvlJc w:val="left"/>
      <w:pPr>
        <w:ind w:left="5400" w:hanging="360"/>
      </w:pPr>
      <w:rPr>
        <w:rFonts w:ascii="Courier New" w:hAnsi="Courier New" w:hint="default"/>
      </w:rPr>
    </w:lvl>
    <w:lvl w:ilvl="8" w:tplc="E4704BCC">
      <w:start w:val="1"/>
      <w:numFmt w:val="bullet"/>
      <w:lvlText w:val=""/>
      <w:lvlJc w:val="left"/>
      <w:pPr>
        <w:ind w:left="6120" w:hanging="360"/>
      </w:pPr>
      <w:rPr>
        <w:rFonts w:ascii="Wingdings" w:hAnsi="Wingdings" w:hint="default"/>
      </w:rPr>
    </w:lvl>
  </w:abstractNum>
  <w:abstractNum w:abstractNumId="152" w15:restartNumberingAfterBreak="0">
    <w:nsid w:val="4DCB2B36"/>
    <w:multiLevelType w:val="hybridMultilevel"/>
    <w:tmpl w:val="E482CD0A"/>
    <w:lvl w:ilvl="0" w:tplc="040B000F">
      <w:start w:val="1"/>
      <w:numFmt w:val="decimal"/>
      <w:lvlText w:val="%1."/>
      <w:lvlJc w:val="left"/>
      <w:pPr>
        <w:ind w:left="360" w:hanging="360"/>
      </w:pPr>
    </w:lvl>
    <w:lvl w:ilvl="1" w:tplc="040B0019" w:tentative="1">
      <w:start w:val="1"/>
      <w:numFmt w:val="lowerLetter"/>
      <w:lvlText w:val="%2."/>
      <w:lvlJc w:val="left"/>
      <w:pPr>
        <w:ind w:left="1080" w:hanging="360"/>
      </w:pPr>
    </w:lvl>
    <w:lvl w:ilvl="2" w:tplc="040B001B" w:tentative="1">
      <w:start w:val="1"/>
      <w:numFmt w:val="lowerRoman"/>
      <w:lvlText w:val="%3."/>
      <w:lvlJc w:val="right"/>
      <w:pPr>
        <w:ind w:left="1800" w:hanging="180"/>
      </w:pPr>
    </w:lvl>
    <w:lvl w:ilvl="3" w:tplc="040B000F" w:tentative="1">
      <w:start w:val="1"/>
      <w:numFmt w:val="decimal"/>
      <w:lvlText w:val="%4."/>
      <w:lvlJc w:val="left"/>
      <w:pPr>
        <w:ind w:left="2520" w:hanging="360"/>
      </w:pPr>
    </w:lvl>
    <w:lvl w:ilvl="4" w:tplc="040B0019" w:tentative="1">
      <w:start w:val="1"/>
      <w:numFmt w:val="lowerLetter"/>
      <w:lvlText w:val="%5."/>
      <w:lvlJc w:val="left"/>
      <w:pPr>
        <w:ind w:left="3240" w:hanging="360"/>
      </w:pPr>
    </w:lvl>
    <w:lvl w:ilvl="5" w:tplc="040B001B" w:tentative="1">
      <w:start w:val="1"/>
      <w:numFmt w:val="lowerRoman"/>
      <w:lvlText w:val="%6."/>
      <w:lvlJc w:val="right"/>
      <w:pPr>
        <w:ind w:left="3960" w:hanging="180"/>
      </w:pPr>
    </w:lvl>
    <w:lvl w:ilvl="6" w:tplc="040B000F" w:tentative="1">
      <w:start w:val="1"/>
      <w:numFmt w:val="decimal"/>
      <w:lvlText w:val="%7."/>
      <w:lvlJc w:val="left"/>
      <w:pPr>
        <w:ind w:left="4680" w:hanging="360"/>
      </w:pPr>
    </w:lvl>
    <w:lvl w:ilvl="7" w:tplc="040B0019" w:tentative="1">
      <w:start w:val="1"/>
      <w:numFmt w:val="lowerLetter"/>
      <w:lvlText w:val="%8."/>
      <w:lvlJc w:val="left"/>
      <w:pPr>
        <w:ind w:left="5400" w:hanging="360"/>
      </w:pPr>
    </w:lvl>
    <w:lvl w:ilvl="8" w:tplc="040B001B" w:tentative="1">
      <w:start w:val="1"/>
      <w:numFmt w:val="lowerRoman"/>
      <w:lvlText w:val="%9."/>
      <w:lvlJc w:val="right"/>
      <w:pPr>
        <w:ind w:left="6120" w:hanging="180"/>
      </w:pPr>
    </w:lvl>
  </w:abstractNum>
  <w:abstractNum w:abstractNumId="153" w15:restartNumberingAfterBreak="0">
    <w:nsid w:val="4EE26CAF"/>
    <w:multiLevelType w:val="hybridMultilevel"/>
    <w:tmpl w:val="88B4DB74"/>
    <w:lvl w:ilvl="0" w:tplc="A9FCAA7A">
      <w:start w:val="1"/>
      <w:numFmt w:val="bullet"/>
      <w:lvlText w:val=""/>
      <w:lvlJc w:val="left"/>
      <w:pPr>
        <w:ind w:left="360" w:hanging="360"/>
      </w:pPr>
      <w:rPr>
        <w:rFonts w:ascii="Symbol" w:hAnsi="Symbol" w:hint="default"/>
      </w:rPr>
    </w:lvl>
    <w:lvl w:ilvl="1" w:tplc="79FC52F2">
      <w:start w:val="1"/>
      <w:numFmt w:val="bullet"/>
      <w:lvlText w:val="o"/>
      <w:lvlJc w:val="left"/>
      <w:pPr>
        <w:ind w:left="1080" w:hanging="360"/>
      </w:pPr>
      <w:rPr>
        <w:rFonts w:ascii="Courier New" w:hAnsi="Courier New" w:hint="default"/>
      </w:rPr>
    </w:lvl>
    <w:lvl w:ilvl="2" w:tplc="5EB8369E">
      <w:start w:val="1"/>
      <w:numFmt w:val="bullet"/>
      <w:lvlText w:val=""/>
      <w:lvlJc w:val="left"/>
      <w:pPr>
        <w:ind w:left="1800" w:hanging="360"/>
      </w:pPr>
      <w:rPr>
        <w:rFonts w:ascii="Wingdings" w:hAnsi="Wingdings" w:hint="default"/>
      </w:rPr>
    </w:lvl>
    <w:lvl w:ilvl="3" w:tplc="A1FCF176">
      <w:start w:val="1"/>
      <w:numFmt w:val="bullet"/>
      <w:lvlText w:val=""/>
      <w:lvlJc w:val="left"/>
      <w:pPr>
        <w:ind w:left="2520" w:hanging="360"/>
      </w:pPr>
      <w:rPr>
        <w:rFonts w:ascii="Symbol" w:hAnsi="Symbol" w:hint="default"/>
      </w:rPr>
    </w:lvl>
    <w:lvl w:ilvl="4" w:tplc="FB047BDE">
      <w:start w:val="1"/>
      <w:numFmt w:val="bullet"/>
      <w:lvlText w:val="o"/>
      <w:lvlJc w:val="left"/>
      <w:pPr>
        <w:ind w:left="3240" w:hanging="360"/>
      </w:pPr>
      <w:rPr>
        <w:rFonts w:ascii="Courier New" w:hAnsi="Courier New" w:hint="default"/>
      </w:rPr>
    </w:lvl>
    <w:lvl w:ilvl="5" w:tplc="63FAE43C">
      <w:start w:val="1"/>
      <w:numFmt w:val="bullet"/>
      <w:lvlText w:val=""/>
      <w:lvlJc w:val="left"/>
      <w:pPr>
        <w:ind w:left="3960" w:hanging="360"/>
      </w:pPr>
      <w:rPr>
        <w:rFonts w:ascii="Wingdings" w:hAnsi="Wingdings" w:hint="default"/>
      </w:rPr>
    </w:lvl>
    <w:lvl w:ilvl="6" w:tplc="6D64F67C">
      <w:start w:val="1"/>
      <w:numFmt w:val="bullet"/>
      <w:lvlText w:val=""/>
      <w:lvlJc w:val="left"/>
      <w:pPr>
        <w:ind w:left="4680" w:hanging="360"/>
      </w:pPr>
      <w:rPr>
        <w:rFonts w:ascii="Symbol" w:hAnsi="Symbol" w:hint="default"/>
      </w:rPr>
    </w:lvl>
    <w:lvl w:ilvl="7" w:tplc="750CDF26">
      <w:start w:val="1"/>
      <w:numFmt w:val="bullet"/>
      <w:lvlText w:val="o"/>
      <w:lvlJc w:val="left"/>
      <w:pPr>
        <w:ind w:left="5400" w:hanging="360"/>
      </w:pPr>
      <w:rPr>
        <w:rFonts w:ascii="Courier New" w:hAnsi="Courier New" w:hint="default"/>
      </w:rPr>
    </w:lvl>
    <w:lvl w:ilvl="8" w:tplc="54D4C7EA">
      <w:start w:val="1"/>
      <w:numFmt w:val="bullet"/>
      <w:lvlText w:val=""/>
      <w:lvlJc w:val="left"/>
      <w:pPr>
        <w:ind w:left="6120" w:hanging="360"/>
      </w:pPr>
      <w:rPr>
        <w:rFonts w:ascii="Wingdings" w:hAnsi="Wingdings" w:hint="default"/>
      </w:rPr>
    </w:lvl>
  </w:abstractNum>
  <w:abstractNum w:abstractNumId="154" w15:restartNumberingAfterBreak="0">
    <w:nsid w:val="50A044BB"/>
    <w:multiLevelType w:val="hybridMultilevel"/>
    <w:tmpl w:val="F3882AAC"/>
    <w:lvl w:ilvl="0" w:tplc="7290880C">
      <w:start w:val="1"/>
      <w:numFmt w:val="bullet"/>
      <w:lvlText w:val=""/>
      <w:lvlJc w:val="left"/>
      <w:pPr>
        <w:ind w:left="360" w:hanging="360"/>
      </w:pPr>
      <w:rPr>
        <w:rFonts w:ascii="Symbol" w:hAnsi="Symbol" w:hint="default"/>
      </w:rPr>
    </w:lvl>
    <w:lvl w:ilvl="1" w:tplc="C556F06E">
      <w:start w:val="1"/>
      <w:numFmt w:val="bullet"/>
      <w:lvlText w:val="o"/>
      <w:lvlJc w:val="left"/>
      <w:pPr>
        <w:ind w:left="1080" w:hanging="360"/>
      </w:pPr>
      <w:rPr>
        <w:rFonts w:ascii="Courier New" w:hAnsi="Courier New" w:hint="default"/>
      </w:rPr>
    </w:lvl>
    <w:lvl w:ilvl="2" w:tplc="55CCF46A">
      <w:start w:val="1"/>
      <w:numFmt w:val="bullet"/>
      <w:lvlText w:val=""/>
      <w:lvlJc w:val="left"/>
      <w:pPr>
        <w:ind w:left="1800" w:hanging="360"/>
      </w:pPr>
      <w:rPr>
        <w:rFonts w:ascii="Wingdings" w:hAnsi="Wingdings" w:hint="default"/>
      </w:rPr>
    </w:lvl>
    <w:lvl w:ilvl="3" w:tplc="0B60DDC8">
      <w:start w:val="1"/>
      <w:numFmt w:val="bullet"/>
      <w:lvlText w:val=""/>
      <w:lvlJc w:val="left"/>
      <w:pPr>
        <w:ind w:left="2520" w:hanging="360"/>
      </w:pPr>
      <w:rPr>
        <w:rFonts w:ascii="Symbol" w:hAnsi="Symbol" w:hint="default"/>
      </w:rPr>
    </w:lvl>
    <w:lvl w:ilvl="4" w:tplc="F8E2C104">
      <w:start w:val="1"/>
      <w:numFmt w:val="bullet"/>
      <w:lvlText w:val="o"/>
      <w:lvlJc w:val="left"/>
      <w:pPr>
        <w:ind w:left="3240" w:hanging="360"/>
      </w:pPr>
      <w:rPr>
        <w:rFonts w:ascii="Courier New" w:hAnsi="Courier New" w:hint="default"/>
      </w:rPr>
    </w:lvl>
    <w:lvl w:ilvl="5" w:tplc="6A628FE2">
      <w:start w:val="1"/>
      <w:numFmt w:val="bullet"/>
      <w:lvlText w:val=""/>
      <w:lvlJc w:val="left"/>
      <w:pPr>
        <w:ind w:left="3960" w:hanging="360"/>
      </w:pPr>
      <w:rPr>
        <w:rFonts w:ascii="Wingdings" w:hAnsi="Wingdings" w:hint="default"/>
      </w:rPr>
    </w:lvl>
    <w:lvl w:ilvl="6" w:tplc="46C0B7AA">
      <w:start w:val="1"/>
      <w:numFmt w:val="bullet"/>
      <w:lvlText w:val=""/>
      <w:lvlJc w:val="left"/>
      <w:pPr>
        <w:ind w:left="4680" w:hanging="360"/>
      </w:pPr>
      <w:rPr>
        <w:rFonts w:ascii="Symbol" w:hAnsi="Symbol" w:hint="default"/>
      </w:rPr>
    </w:lvl>
    <w:lvl w:ilvl="7" w:tplc="93B033FE">
      <w:start w:val="1"/>
      <w:numFmt w:val="bullet"/>
      <w:lvlText w:val="o"/>
      <w:lvlJc w:val="left"/>
      <w:pPr>
        <w:ind w:left="5400" w:hanging="360"/>
      </w:pPr>
      <w:rPr>
        <w:rFonts w:ascii="Courier New" w:hAnsi="Courier New" w:hint="default"/>
      </w:rPr>
    </w:lvl>
    <w:lvl w:ilvl="8" w:tplc="F18AD2E8">
      <w:start w:val="1"/>
      <w:numFmt w:val="bullet"/>
      <w:lvlText w:val=""/>
      <w:lvlJc w:val="left"/>
      <w:pPr>
        <w:ind w:left="6120" w:hanging="360"/>
      </w:pPr>
      <w:rPr>
        <w:rFonts w:ascii="Wingdings" w:hAnsi="Wingdings" w:hint="default"/>
      </w:rPr>
    </w:lvl>
  </w:abstractNum>
  <w:abstractNum w:abstractNumId="155" w15:restartNumberingAfterBreak="0">
    <w:nsid w:val="53BD3C09"/>
    <w:multiLevelType w:val="hybridMultilevel"/>
    <w:tmpl w:val="C770A3F4"/>
    <w:lvl w:ilvl="0" w:tplc="49B05028">
      <w:start w:val="1"/>
      <w:numFmt w:val="bullet"/>
      <w:lvlText w:val=""/>
      <w:lvlJc w:val="left"/>
      <w:pPr>
        <w:ind w:left="360" w:hanging="360"/>
      </w:pPr>
      <w:rPr>
        <w:rFonts w:ascii="Symbol" w:hAnsi="Symbol" w:hint="default"/>
      </w:rPr>
    </w:lvl>
    <w:lvl w:ilvl="1" w:tplc="9C46A0AC">
      <w:start w:val="1"/>
      <w:numFmt w:val="bullet"/>
      <w:lvlText w:val="o"/>
      <w:lvlJc w:val="left"/>
      <w:pPr>
        <w:ind w:left="1080" w:hanging="360"/>
      </w:pPr>
      <w:rPr>
        <w:rFonts w:ascii="Courier New" w:hAnsi="Courier New" w:hint="default"/>
      </w:rPr>
    </w:lvl>
    <w:lvl w:ilvl="2" w:tplc="5A7E0CB6">
      <w:start w:val="1"/>
      <w:numFmt w:val="bullet"/>
      <w:lvlText w:val=""/>
      <w:lvlJc w:val="left"/>
      <w:pPr>
        <w:ind w:left="1800" w:hanging="360"/>
      </w:pPr>
      <w:rPr>
        <w:rFonts w:ascii="Wingdings" w:hAnsi="Wingdings" w:hint="default"/>
      </w:rPr>
    </w:lvl>
    <w:lvl w:ilvl="3" w:tplc="20E68DF0">
      <w:start w:val="1"/>
      <w:numFmt w:val="bullet"/>
      <w:lvlText w:val=""/>
      <w:lvlJc w:val="left"/>
      <w:pPr>
        <w:ind w:left="2520" w:hanging="360"/>
      </w:pPr>
      <w:rPr>
        <w:rFonts w:ascii="Symbol" w:hAnsi="Symbol" w:hint="default"/>
      </w:rPr>
    </w:lvl>
    <w:lvl w:ilvl="4" w:tplc="94E00454">
      <w:start w:val="1"/>
      <w:numFmt w:val="bullet"/>
      <w:lvlText w:val="o"/>
      <w:lvlJc w:val="left"/>
      <w:pPr>
        <w:ind w:left="3240" w:hanging="360"/>
      </w:pPr>
      <w:rPr>
        <w:rFonts w:ascii="Courier New" w:hAnsi="Courier New" w:hint="default"/>
      </w:rPr>
    </w:lvl>
    <w:lvl w:ilvl="5" w:tplc="865CF072">
      <w:start w:val="1"/>
      <w:numFmt w:val="bullet"/>
      <w:lvlText w:val=""/>
      <w:lvlJc w:val="left"/>
      <w:pPr>
        <w:ind w:left="3960" w:hanging="360"/>
      </w:pPr>
      <w:rPr>
        <w:rFonts w:ascii="Wingdings" w:hAnsi="Wingdings" w:hint="default"/>
      </w:rPr>
    </w:lvl>
    <w:lvl w:ilvl="6" w:tplc="C9EE3718">
      <w:start w:val="1"/>
      <w:numFmt w:val="bullet"/>
      <w:lvlText w:val=""/>
      <w:lvlJc w:val="left"/>
      <w:pPr>
        <w:ind w:left="4680" w:hanging="360"/>
      </w:pPr>
      <w:rPr>
        <w:rFonts w:ascii="Symbol" w:hAnsi="Symbol" w:hint="default"/>
      </w:rPr>
    </w:lvl>
    <w:lvl w:ilvl="7" w:tplc="26F4D0A0">
      <w:start w:val="1"/>
      <w:numFmt w:val="bullet"/>
      <w:lvlText w:val="o"/>
      <w:lvlJc w:val="left"/>
      <w:pPr>
        <w:ind w:left="5400" w:hanging="360"/>
      </w:pPr>
      <w:rPr>
        <w:rFonts w:ascii="Courier New" w:hAnsi="Courier New" w:hint="default"/>
      </w:rPr>
    </w:lvl>
    <w:lvl w:ilvl="8" w:tplc="10D2A840">
      <w:start w:val="1"/>
      <w:numFmt w:val="bullet"/>
      <w:lvlText w:val=""/>
      <w:lvlJc w:val="left"/>
      <w:pPr>
        <w:ind w:left="6120" w:hanging="360"/>
      </w:pPr>
      <w:rPr>
        <w:rFonts w:ascii="Wingdings" w:hAnsi="Wingdings" w:hint="default"/>
      </w:rPr>
    </w:lvl>
  </w:abstractNum>
  <w:abstractNum w:abstractNumId="156" w15:restartNumberingAfterBreak="0">
    <w:nsid w:val="54CF49D2"/>
    <w:multiLevelType w:val="hybridMultilevel"/>
    <w:tmpl w:val="631A4A98"/>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57" w15:restartNumberingAfterBreak="0">
    <w:nsid w:val="55195EF4"/>
    <w:multiLevelType w:val="hybridMultilevel"/>
    <w:tmpl w:val="F8A6B9D8"/>
    <w:lvl w:ilvl="0" w:tplc="1D0EF874">
      <w:start w:val="1"/>
      <w:numFmt w:val="bullet"/>
      <w:lvlText w:val=""/>
      <w:lvlJc w:val="left"/>
      <w:pPr>
        <w:ind w:left="720" w:hanging="360"/>
      </w:pPr>
      <w:rPr>
        <w:rFonts w:ascii="Symbol" w:hAnsi="Symbol" w:hint="default"/>
      </w:rPr>
    </w:lvl>
    <w:lvl w:ilvl="1" w:tplc="2EE69F56">
      <w:start w:val="1"/>
      <w:numFmt w:val="bullet"/>
      <w:lvlText w:val="o"/>
      <w:lvlJc w:val="left"/>
      <w:pPr>
        <w:ind w:left="1440" w:hanging="360"/>
      </w:pPr>
      <w:rPr>
        <w:rFonts w:ascii="Courier New" w:hAnsi="Courier New" w:hint="default"/>
      </w:rPr>
    </w:lvl>
    <w:lvl w:ilvl="2" w:tplc="2408D312">
      <w:start w:val="1"/>
      <w:numFmt w:val="bullet"/>
      <w:lvlText w:val=""/>
      <w:lvlJc w:val="left"/>
      <w:pPr>
        <w:ind w:left="2160" w:hanging="360"/>
      </w:pPr>
      <w:rPr>
        <w:rFonts w:ascii="Wingdings" w:hAnsi="Wingdings" w:hint="default"/>
      </w:rPr>
    </w:lvl>
    <w:lvl w:ilvl="3" w:tplc="07FED85C">
      <w:start w:val="1"/>
      <w:numFmt w:val="bullet"/>
      <w:lvlText w:val=""/>
      <w:lvlJc w:val="left"/>
      <w:pPr>
        <w:ind w:left="2880" w:hanging="360"/>
      </w:pPr>
      <w:rPr>
        <w:rFonts w:ascii="Symbol" w:hAnsi="Symbol" w:hint="default"/>
      </w:rPr>
    </w:lvl>
    <w:lvl w:ilvl="4" w:tplc="BA7A889E">
      <w:start w:val="1"/>
      <w:numFmt w:val="bullet"/>
      <w:lvlText w:val="o"/>
      <w:lvlJc w:val="left"/>
      <w:pPr>
        <w:ind w:left="3600" w:hanging="360"/>
      </w:pPr>
      <w:rPr>
        <w:rFonts w:ascii="Courier New" w:hAnsi="Courier New" w:hint="default"/>
      </w:rPr>
    </w:lvl>
    <w:lvl w:ilvl="5" w:tplc="ABC0684E">
      <w:start w:val="1"/>
      <w:numFmt w:val="bullet"/>
      <w:lvlText w:val=""/>
      <w:lvlJc w:val="left"/>
      <w:pPr>
        <w:ind w:left="4320" w:hanging="360"/>
      </w:pPr>
      <w:rPr>
        <w:rFonts w:ascii="Wingdings" w:hAnsi="Wingdings" w:hint="default"/>
      </w:rPr>
    </w:lvl>
    <w:lvl w:ilvl="6" w:tplc="0D0AA5C0">
      <w:start w:val="1"/>
      <w:numFmt w:val="bullet"/>
      <w:lvlText w:val=""/>
      <w:lvlJc w:val="left"/>
      <w:pPr>
        <w:ind w:left="5040" w:hanging="360"/>
      </w:pPr>
      <w:rPr>
        <w:rFonts w:ascii="Symbol" w:hAnsi="Symbol" w:hint="default"/>
      </w:rPr>
    </w:lvl>
    <w:lvl w:ilvl="7" w:tplc="207A4434">
      <w:start w:val="1"/>
      <w:numFmt w:val="bullet"/>
      <w:lvlText w:val="o"/>
      <w:lvlJc w:val="left"/>
      <w:pPr>
        <w:ind w:left="5760" w:hanging="360"/>
      </w:pPr>
      <w:rPr>
        <w:rFonts w:ascii="Courier New" w:hAnsi="Courier New" w:hint="default"/>
      </w:rPr>
    </w:lvl>
    <w:lvl w:ilvl="8" w:tplc="DC2E58BC">
      <w:start w:val="1"/>
      <w:numFmt w:val="bullet"/>
      <w:lvlText w:val=""/>
      <w:lvlJc w:val="left"/>
      <w:pPr>
        <w:ind w:left="6480" w:hanging="360"/>
      </w:pPr>
      <w:rPr>
        <w:rFonts w:ascii="Wingdings" w:hAnsi="Wingdings" w:hint="default"/>
      </w:rPr>
    </w:lvl>
  </w:abstractNum>
  <w:abstractNum w:abstractNumId="158" w15:restartNumberingAfterBreak="0">
    <w:nsid w:val="55210D29"/>
    <w:multiLevelType w:val="hybridMultilevel"/>
    <w:tmpl w:val="F620BF6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59" w15:restartNumberingAfterBreak="0">
    <w:nsid w:val="55EB50A3"/>
    <w:multiLevelType w:val="hybridMultilevel"/>
    <w:tmpl w:val="78ACCFBA"/>
    <w:lvl w:ilvl="0" w:tplc="C0DA0AC4">
      <w:start w:val="1"/>
      <w:numFmt w:val="bullet"/>
      <w:lvlText w:val=""/>
      <w:lvlJc w:val="left"/>
      <w:pPr>
        <w:ind w:left="360" w:hanging="360"/>
      </w:pPr>
      <w:rPr>
        <w:rFonts w:ascii="Symbol" w:hAnsi="Symbol" w:hint="default"/>
      </w:rPr>
    </w:lvl>
    <w:lvl w:ilvl="1" w:tplc="413AA6E8">
      <w:start w:val="1"/>
      <w:numFmt w:val="bullet"/>
      <w:lvlText w:val="o"/>
      <w:lvlJc w:val="left"/>
      <w:pPr>
        <w:ind w:left="1080" w:hanging="360"/>
      </w:pPr>
      <w:rPr>
        <w:rFonts w:ascii="Courier New" w:hAnsi="Courier New" w:hint="default"/>
      </w:rPr>
    </w:lvl>
    <w:lvl w:ilvl="2" w:tplc="B7083848">
      <w:start w:val="1"/>
      <w:numFmt w:val="bullet"/>
      <w:lvlText w:val=""/>
      <w:lvlJc w:val="left"/>
      <w:pPr>
        <w:ind w:left="1800" w:hanging="360"/>
      </w:pPr>
      <w:rPr>
        <w:rFonts w:ascii="Wingdings" w:hAnsi="Wingdings" w:hint="default"/>
      </w:rPr>
    </w:lvl>
    <w:lvl w:ilvl="3" w:tplc="9730ACD6">
      <w:start w:val="1"/>
      <w:numFmt w:val="bullet"/>
      <w:lvlText w:val=""/>
      <w:lvlJc w:val="left"/>
      <w:pPr>
        <w:ind w:left="2520" w:hanging="360"/>
      </w:pPr>
      <w:rPr>
        <w:rFonts w:ascii="Symbol" w:hAnsi="Symbol" w:hint="default"/>
      </w:rPr>
    </w:lvl>
    <w:lvl w:ilvl="4" w:tplc="336AC2F2">
      <w:start w:val="1"/>
      <w:numFmt w:val="bullet"/>
      <w:lvlText w:val="o"/>
      <w:lvlJc w:val="left"/>
      <w:pPr>
        <w:ind w:left="3240" w:hanging="360"/>
      </w:pPr>
      <w:rPr>
        <w:rFonts w:ascii="Courier New" w:hAnsi="Courier New" w:hint="default"/>
      </w:rPr>
    </w:lvl>
    <w:lvl w:ilvl="5" w:tplc="7A8E1576">
      <w:start w:val="1"/>
      <w:numFmt w:val="bullet"/>
      <w:lvlText w:val=""/>
      <w:lvlJc w:val="left"/>
      <w:pPr>
        <w:ind w:left="3960" w:hanging="360"/>
      </w:pPr>
      <w:rPr>
        <w:rFonts w:ascii="Wingdings" w:hAnsi="Wingdings" w:hint="default"/>
      </w:rPr>
    </w:lvl>
    <w:lvl w:ilvl="6" w:tplc="9D3454DC">
      <w:start w:val="1"/>
      <w:numFmt w:val="bullet"/>
      <w:lvlText w:val=""/>
      <w:lvlJc w:val="left"/>
      <w:pPr>
        <w:ind w:left="4680" w:hanging="360"/>
      </w:pPr>
      <w:rPr>
        <w:rFonts w:ascii="Symbol" w:hAnsi="Symbol" w:hint="default"/>
      </w:rPr>
    </w:lvl>
    <w:lvl w:ilvl="7" w:tplc="0D96AA06">
      <w:start w:val="1"/>
      <w:numFmt w:val="bullet"/>
      <w:lvlText w:val="o"/>
      <w:lvlJc w:val="left"/>
      <w:pPr>
        <w:ind w:left="5400" w:hanging="360"/>
      </w:pPr>
      <w:rPr>
        <w:rFonts w:ascii="Courier New" w:hAnsi="Courier New" w:hint="default"/>
      </w:rPr>
    </w:lvl>
    <w:lvl w:ilvl="8" w:tplc="5AD04F5A">
      <w:start w:val="1"/>
      <w:numFmt w:val="bullet"/>
      <w:lvlText w:val=""/>
      <w:lvlJc w:val="left"/>
      <w:pPr>
        <w:ind w:left="6120" w:hanging="360"/>
      </w:pPr>
      <w:rPr>
        <w:rFonts w:ascii="Wingdings" w:hAnsi="Wingdings" w:hint="default"/>
      </w:rPr>
    </w:lvl>
  </w:abstractNum>
  <w:abstractNum w:abstractNumId="160" w15:restartNumberingAfterBreak="0">
    <w:nsid w:val="56221A06"/>
    <w:multiLevelType w:val="hybridMultilevel"/>
    <w:tmpl w:val="15DAD292"/>
    <w:lvl w:ilvl="0" w:tplc="BADAB5DE">
      <w:start w:val="1"/>
      <w:numFmt w:val="bullet"/>
      <w:lvlText w:val=""/>
      <w:lvlJc w:val="left"/>
      <w:pPr>
        <w:ind w:left="360" w:hanging="360"/>
      </w:pPr>
      <w:rPr>
        <w:rFonts w:ascii="Symbol" w:hAnsi="Symbol" w:hint="default"/>
      </w:rPr>
    </w:lvl>
    <w:lvl w:ilvl="1" w:tplc="AFAAB01C">
      <w:start w:val="1"/>
      <w:numFmt w:val="bullet"/>
      <w:lvlText w:val="o"/>
      <w:lvlJc w:val="left"/>
      <w:pPr>
        <w:ind w:left="1080" w:hanging="360"/>
      </w:pPr>
      <w:rPr>
        <w:rFonts w:ascii="Courier New" w:hAnsi="Courier New" w:hint="default"/>
      </w:rPr>
    </w:lvl>
    <w:lvl w:ilvl="2" w:tplc="BCF817EA">
      <w:start w:val="1"/>
      <w:numFmt w:val="bullet"/>
      <w:lvlText w:val=""/>
      <w:lvlJc w:val="left"/>
      <w:pPr>
        <w:ind w:left="1800" w:hanging="360"/>
      </w:pPr>
      <w:rPr>
        <w:rFonts w:ascii="Wingdings" w:hAnsi="Wingdings" w:hint="default"/>
      </w:rPr>
    </w:lvl>
    <w:lvl w:ilvl="3" w:tplc="BBE25A3E">
      <w:start w:val="1"/>
      <w:numFmt w:val="bullet"/>
      <w:lvlText w:val=""/>
      <w:lvlJc w:val="left"/>
      <w:pPr>
        <w:ind w:left="2520" w:hanging="360"/>
      </w:pPr>
      <w:rPr>
        <w:rFonts w:ascii="Symbol" w:hAnsi="Symbol" w:hint="default"/>
      </w:rPr>
    </w:lvl>
    <w:lvl w:ilvl="4" w:tplc="738C2EB4">
      <w:start w:val="1"/>
      <w:numFmt w:val="bullet"/>
      <w:lvlText w:val="o"/>
      <w:lvlJc w:val="left"/>
      <w:pPr>
        <w:ind w:left="3240" w:hanging="360"/>
      </w:pPr>
      <w:rPr>
        <w:rFonts w:ascii="Courier New" w:hAnsi="Courier New" w:hint="default"/>
      </w:rPr>
    </w:lvl>
    <w:lvl w:ilvl="5" w:tplc="0122D6EE">
      <w:start w:val="1"/>
      <w:numFmt w:val="bullet"/>
      <w:lvlText w:val=""/>
      <w:lvlJc w:val="left"/>
      <w:pPr>
        <w:ind w:left="3960" w:hanging="360"/>
      </w:pPr>
      <w:rPr>
        <w:rFonts w:ascii="Wingdings" w:hAnsi="Wingdings" w:hint="default"/>
      </w:rPr>
    </w:lvl>
    <w:lvl w:ilvl="6" w:tplc="29AC16DE">
      <w:start w:val="1"/>
      <w:numFmt w:val="bullet"/>
      <w:lvlText w:val=""/>
      <w:lvlJc w:val="left"/>
      <w:pPr>
        <w:ind w:left="4680" w:hanging="360"/>
      </w:pPr>
      <w:rPr>
        <w:rFonts w:ascii="Symbol" w:hAnsi="Symbol" w:hint="default"/>
      </w:rPr>
    </w:lvl>
    <w:lvl w:ilvl="7" w:tplc="BCCA3DF2">
      <w:start w:val="1"/>
      <w:numFmt w:val="bullet"/>
      <w:lvlText w:val="o"/>
      <w:lvlJc w:val="left"/>
      <w:pPr>
        <w:ind w:left="5400" w:hanging="360"/>
      </w:pPr>
      <w:rPr>
        <w:rFonts w:ascii="Courier New" w:hAnsi="Courier New" w:hint="default"/>
      </w:rPr>
    </w:lvl>
    <w:lvl w:ilvl="8" w:tplc="D352ADD8">
      <w:start w:val="1"/>
      <w:numFmt w:val="bullet"/>
      <w:lvlText w:val=""/>
      <w:lvlJc w:val="left"/>
      <w:pPr>
        <w:ind w:left="6120" w:hanging="360"/>
      </w:pPr>
      <w:rPr>
        <w:rFonts w:ascii="Wingdings" w:hAnsi="Wingdings" w:hint="default"/>
      </w:rPr>
    </w:lvl>
  </w:abstractNum>
  <w:abstractNum w:abstractNumId="161" w15:restartNumberingAfterBreak="0">
    <w:nsid w:val="566C31C8"/>
    <w:multiLevelType w:val="hybridMultilevel"/>
    <w:tmpl w:val="E1F2B444"/>
    <w:lvl w:ilvl="0" w:tplc="345889E6">
      <w:start w:val="1"/>
      <w:numFmt w:val="bullet"/>
      <w:lvlText w:val=""/>
      <w:lvlJc w:val="left"/>
      <w:pPr>
        <w:ind w:left="720" w:hanging="360"/>
      </w:pPr>
      <w:rPr>
        <w:rFonts w:ascii="Symbol" w:hAnsi="Symbol" w:hint="default"/>
      </w:rPr>
    </w:lvl>
    <w:lvl w:ilvl="1" w:tplc="BC023E86">
      <w:start w:val="1"/>
      <w:numFmt w:val="bullet"/>
      <w:lvlText w:val="o"/>
      <w:lvlJc w:val="left"/>
      <w:pPr>
        <w:ind w:left="1440" w:hanging="360"/>
      </w:pPr>
      <w:rPr>
        <w:rFonts w:ascii="Courier New" w:hAnsi="Courier New" w:hint="default"/>
      </w:rPr>
    </w:lvl>
    <w:lvl w:ilvl="2" w:tplc="08CCD0A2">
      <w:start w:val="1"/>
      <w:numFmt w:val="bullet"/>
      <w:lvlText w:val=""/>
      <w:lvlJc w:val="left"/>
      <w:pPr>
        <w:ind w:left="2160" w:hanging="360"/>
      </w:pPr>
      <w:rPr>
        <w:rFonts w:ascii="Wingdings" w:hAnsi="Wingdings" w:hint="default"/>
      </w:rPr>
    </w:lvl>
    <w:lvl w:ilvl="3" w:tplc="6C9E68C8">
      <w:start w:val="1"/>
      <w:numFmt w:val="bullet"/>
      <w:lvlText w:val=""/>
      <w:lvlJc w:val="left"/>
      <w:pPr>
        <w:ind w:left="2880" w:hanging="360"/>
      </w:pPr>
      <w:rPr>
        <w:rFonts w:ascii="Symbol" w:hAnsi="Symbol" w:hint="default"/>
      </w:rPr>
    </w:lvl>
    <w:lvl w:ilvl="4" w:tplc="28C0BF78">
      <w:start w:val="1"/>
      <w:numFmt w:val="bullet"/>
      <w:lvlText w:val="o"/>
      <w:lvlJc w:val="left"/>
      <w:pPr>
        <w:ind w:left="3600" w:hanging="360"/>
      </w:pPr>
      <w:rPr>
        <w:rFonts w:ascii="Courier New" w:hAnsi="Courier New" w:hint="default"/>
      </w:rPr>
    </w:lvl>
    <w:lvl w:ilvl="5" w:tplc="D806D98C">
      <w:start w:val="1"/>
      <w:numFmt w:val="bullet"/>
      <w:lvlText w:val=""/>
      <w:lvlJc w:val="left"/>
      <w:pPr>
        <w:ind w:left="4320" w:hanging="360"/>
      </w:pPr>
      <w:rPr>
        <w:rFonts w:ascii="Wingdings" w:hAnsi="Wingdings" w:hint="default"/>
      </w:rPr>
    </w:lvl>
    <w:lvl w:ilvl="6" w:tplc="736ECD8C">
      <w:start w:val="1"/>
      <w:numFmt w:val="bullet"/>
      <w:lvlText w:val=""/>
      <w:lvlJc w:val="left"/>
      <w:pPr>
        <w:ind w:left="5040" w:hanging="360"/>
      </w:pPr>
      <w:rPr>
        <w:rFonts w:ascii="Symbol" w:hAnsi="Symbol" w:hint="default"/>
      </w:rPr>
    </w:lvl>
    <w:lvl w:ilvl="7" w:tplc="221C0EBC">
      <w:start w:val="1"/>
      <w:numFmt w:val="bullet"/>
      <w:lvlText w:val="o"/>
      <w:lvlJc w:val="left"/>
      <w:pPr>
        <w:ind w:left="5760" w:hanging="360"/>
      </w:pPr>
      <w:rPr>
        <w:rFonts w:ascii="Courier New" w:hAnsi="Courier New" w:hint="default"/>
      </w:rPr>
    </w:lvl>
    <w:lvl w:ilvl="8" w:tplc="99D4F36E">
      <w:start w:val="1"/>
      <w:numFmt w:val="bullet"/>
      <w:lvlText w:val=""/>
      <w:lvlJc w:val="left"/>
      <w:pPr>
        <w:ind w:left="6480" w:hanging="360"/>
      </w:pPr>
      <w:rPr>
        <w:rFonts w:ascii="Wingdings" w:hAnsi="Wingdings" w:hint="default"/>
      </w:rPr>
    </w:lvl>
  </w:abstractNum>
  <w:abstractNum w:abstractNumId="162" w15:restartNumberingAfterBreak="0">
    <w:nsid w:val="570E004B"/>
    <w:multiLevelType w:val="hybridMultilevel"/>
    <w:tmpl w:val="E83AB088"/>
    <w:lvl w:ilvl="0" w:tplc="C234E022">
      <w:start w:val="1"/>
      <w:numFmt w:val="bullet"/>
      <w:lvlText w:val=""/>
      <w:lvlJc w:val="left"/>
      <w:pPr>
        <w:ind w:left="360" w:hanging="360"/>
      </w:pPr>
      <w:rPr>
        <w:rFonts w:ascii="Symbol" w:hAnsi="Symbol" w:hint="default"/>
      </w:rPr>
    </w:lvl>
    <w:lvl w:ilvl="1" w:tplc="1C869F28">
      <w:start w:val="1"/>
      <w:numFmt w:val="bullet"/>
      <w:lvlText w:val="o"/>
      <w:lvlJc w:val="left"/>
      <w:pPr>
        <w:ind w:left="1080" w:hanging="360"/>
      </w:pPr>
      <w:rPr>
        <w:rFonts w:ascii="Courier New" w:hAnsi="Courier New" w:hint="default"/>
      </w:rPr>
    </w:lvl>
    <w:lvl w:ilvl="2" w:tplc="638EC0BA">
      <w:start w:val="1"/>
      <w:numFmt w:val="bullet"/>
      <w:lvlText w:val=""/>
      <w:lvlJc w:val="left"/>
      <w:pPr>
        <w:ind w:left="1800" w:hanging="360"/>
      </w:pPr>
      <w:rPr>
        <w:rFonts w:ascii="Wingdings" w:hAnsi="Wingdings" w:hint="default"/>
      </w:rPr>
    </w:lvl>
    <w:lvl w:ilvl="3" w:tplc="3F62F872">
      <w:start w:val="1"/>
      <w:numFmt w:val="bullet"/>
      <w:lvlText w:val=""/>
      <w:lvlJc w:val="left"/>
      <w:pPr>
        <w:ind w:left="2520" w:hanging="360"/>
      </w:pPr>
      <w:rPr>
        <w:rFonts w:ascii="Symbol" w:hAnsi="Symbol" w:hint="default"/>
      </w:rPr>
    </w:lvl>
    <w:lvl w:ilvl="4" w:tplc="C1322D2C">
      <w:start w:val="1"/>
      <w:numFmt w:val="bullet"/>
      <w:lvlText w:val="o"/>
      <w:lvlJc w:val="left"/>
      <w:pPr>
        <w:ind w:left="3240" w:hanging="360"/>
      </w:pPr>
      <w:rPr>
        <w:rFonts w:ascii="Courier New" w:hAnsi="Courier New" w:hint="default"/>
      </w:rPr>
    </w:lvl>
    <w:lvl w:ilvl="5" w:tplc="749ACEB6">
      <w:start w:val="1"/>
      <w:numFmt w:val="bullet"/>
      <w:lvlText w:val=""/>
      <w:lvlJc w:val="left"/>
      <w:pPr>
        <w:ind w:left="3960" w:hanging="360"/>
      </w:pPr>
      <w:rPr>
        <w:rFonts w:ascii="Wingdings" w:hAnsi="Wingdings" w:hint="default"/>
      </w:rPr>
    </w:lvl>
    <w:lvl w:ilvl="6" w:tplc="D786E25C">
      <w:start w:val="1"/>
      <w:numFmt w:val="bullet"/>
      <w:lvlText w:val=""/>
      <w:lvlJc w:val="left"/>
      <w:pPr>
        <w:ind w:left="4680" w:hanging="360"/>
      </w:pPr>
      <w:rPr>
        <w:rFonts w:ascii="Symbol" w:hAnsi="Symbol" w:hint="default"/>
      </w:rPr>
    </w:lvl>
    <w:lvl w:ilvl="7" w:tplc="8EB0660C">
      <w:start w:val="1"/>
      <w:numFmt w:val="bullet"/>
      <w:lvlText w:val="o"/>
      <w:lvlJc w:val="left"/>
      <w:pPr>
        <w:ind w:left="5400" w:hanging="360"/>
      </w:pPr>
      <w:rPr>
        <w:rFonts w:ascii="Courier New" w:hAnsi="Courier New" w:hint="default"/>
      </w:rPr>
    </w:lvl>
    <w:lvl w:ilvl="8" w:tplc="3B2687CC">
      <w:start w:val="1"/>
      <w:numFmt w:val="bullet"/>
      <w:lvlText w:val=""/>
      <w:lvlJc w:val="left"/>
      <w:pPr>
        <w:ind w:left="6120" w:hanging="360"/>
      </w:pPr>
      <w:rPr>
        <w:rFonts w:ascii="Wingdings" w:hAnsi="Wingdings" w:hint="default"/>
      </w:rPr>
    </w:lvl>
  </w:abstractNum>
  <w:abstractNum w:abstractNumId="163" w15:restartNumberingAfterBreak="0">
    <w:nsid w:val="583C3BA3"/>
    <w:multiLevelType w:val="hybridMultilevel"/>
    <w:tmpl w:val="37DC521C"/>
    <w:lvl w:ilvl="0" w:tplc="6B8A1E8A">
      <w:start w:val="1"/>
      <w:numFmt w:val="bullet"/>
      <w:lvlText w:val=""/>
      <w:lvlJc w:val="left"/>
      <w:pPr>
        <w:ind w:left="360" w:hanging="360"/>
      </w:pPr>
      <w:rPr>
        <w:rFonts w:ascii="Symbol" w:hAnsi="Symbol" w:hint="default"/>
      </w:rPr>
    </w:lvl>
    <w:lvl w:ilvl="1" w:tplc="17F6AA76">
      <w:start w:val="1"/>
      <w:numFmt w:val="bullet"/>
      <w:lvlText w:val="o"/>
      <w:lvlJc w:val="left"/>
      <w:pPr>
        <w:ind w:left="1080" w:hanging="360"/>
      </w:pPr>
      <w:rPr>
        <w:rFonts w:ascii="Courier New" w:hAnsi="Courier New" w:hint="default"/>
      </w:rPr>
    </w:lvl>
    <w:lvl w:ilvl="2" w:tplc="FA44948C">
      <w:start w:val="1"/>
      <w:numFmt w:val="bullet"/>
      <w:lvlText w:val=""/>
      <w:lvlJc w:val="left"/>
      <w:pPr>
        <w:ind w:left="1800" w:hanging="360"/>
      </w:pPr>
      <w:rPr>
        <w:rFonts w:ascii="Wingdings" w:hAnsi="Wingdings" w:hint="default"/>
      </w:rPr>
    </w:lvl>
    <w:lvl w:ilvl="3" w:tplc="67081218">
      <w:start w:val="1"/>
      <w:numFmt w:val="bullet"/>
      <w:lvlText w:val=""/>
      <w:lvlJc w:val="left"/>
      <w:pPr>
        <w:ind w:left="2520" w:hanging="360"/>
      </w:pPr>
      <w:rPr>
        <w:rFonts w:ascii="Symbol" w:hAnsi="Symbol" w:hint="default"/>
      </w:rPr>
    </w:lvl>
    <w:lvl w:ilvl="4" w:tplc="A25AE118">
      <w:start w:val="1"/>
      <w:numFmt w:val="bullet"/>
      <w:lvlText w:val="o"/>
      <w:lvlJc w:val="left"/>
      <w:pPr>
        <w:ind w:left="3240" w:hanging="360"/>
      </w:pPr>
      <w:rPr>
        <w:rFonts w:ascii="Courier New" w:hAnsi="Courier New" w:hint="default"/>
      </w:rPr>
    </w:lvl>
    <w:lvl w:ilvl="5" w:tplc="F71C767E">
      <w:start w:val="1"/>
      <w:numFmt w:val="bullet"/>
      <w:lvlText w:val=""/>
      <w:lvlJc w:val="left"/>
      <w:pPr>
        <w:ind w:left="3960" w:hanging="360"/>
      </w:pPr>
      <w:rPr>
        <w:rFonts w:ascii="Wingdings" w:hAnsi="Wingdings" w:hint="default"/>
      </w:rPr>
    </w:lvl>
    <w:lvl w:ilvl="6" w:tplc="4DE6C00A">
      <w:start w:val="1"/>
      <w:numFmt w:val="bullet"/>
      <w:lvlText w:val=""/>
      <w:lvlJc w:val="left"/>
      <w:pPr>
        <w:ind w:left="4680" w:hanging="360"/>
      </w:pPr>
      <w:rPr>
        <w:rFonts w:ascii="Symbol" w:hAnsi="Symbol" w:hint="default"/>
      </w:rPr>
    </w:lvl>
    <w:lvl w:ilvl="7" w:tplc="AF76F8E0">
      <w:start w:val="1"/>
      <w:numFmt w:val="bullet"/>
      <w:lvlText w:val="o"/>
      <w:lvlJc w:val="left"/>
      <w:pPr>
        <w:ind w:left="5400" w:hanging="360"/>
      </w:pPr>
      <w:rPr>
        <w:rFonts w:ascii="Courier New" w:hAnsi="Courier New" w:hint="default"/>
      </w:rPr>
    </w:lvl>
    <w:lvl w:ilvl="8" w:tplc="58F64B50">
      <w:start w:val="1"/>
      <w:numFmt w:val="bullet"/>
      <w:lvlText w:val=""/>
      <w:lvlJc w:val="left"/>
      <w:pPr>
        <w:ind w:left="6120" w:hanging="360"/>
      </w:pPr>
      <w:rPr>
        <w:rFonts w:ascii="Wingdings" w:hAnsi="Wingdings" w:hint="default"/>
      </w:rPr>
    </w:lvl>
  </w:abstractNum>
  <w:abstractNum w:abstractNumId="164" w15:restartNumberingAfterBreak="0">
    <w:nsid w:val="58447DCD"/>
    <w:multiLevelType w:val="hybridMultilevel"/>
    <w:tmpl w:val="E22C318C"/>
    <w:lvl w:ilvl="0" w:tplc="2B72152A">
      <w:start w:val="1"/>
      <w:numFmt w:val="decimal"/>
      <w:lvlText w:val="%1."/>
      <w:lvlJc w:val="left"/>
      <w:pPr>
        <w:ind w:left="360" w:hanging="360"/>
      </w:pPr>
    </w:lvl>
    <w:lvl w:ilvl="1" w:tplc="6812D404">
      <w:start w:val="1"/>
      <w:numFmt w:val="lowerLetter"/>
      <w:lvlText w:val="%2."/>
      <w:lvlJc w:val="left"/>
      <w:pPr>
        <w:ind w:left="1080" w:hanging="360"/>
      </w:pPr>
    </w:lvl>
    <w:lvl w:ilvl="2" w:tplc="4774B59E">
      <w:start w:val="1"/>
      <w:numFmt w:val="lowerRoman"/>
      <w:lvlText w:val="%3."/>
      <w:lvlJc w:val="right"/>
      <w:pPr>
        <w:ind w:left="1800" w:hanging="180"/>
      </w:pPr>
    </w:lvl>
    <w:lvl w:ilvl="3" w:tplc="FA5A1778">
      <w:start w:val="1"/>
      <w:numFmt w:val="decimal"/>
      <w:lvlText w:val="%4."/>
      <w:lvlJc w:val="left"/>
      <w:pPr>
        <w:ind w:left="2520" w:hanging="360"/>
      </w:pPr>
    </w:lvl>
    <w:lvl w:ilvl="4" w:tplc="BAC83CA6">
      <w:start w:val="1"/>
      <w:numFmt w:val="lowerLetter"/>
      <w:lvlText w:val="%5."/>
      <w:lvlJc w:val="left"/>
      <w:pPr>
        <w:ind w:left="3240" w:hanging="360"/>
      </w:pPr>
    </w:lvl>
    <w:lvl w:ilvl="5" w:tplc="3CE44934">
      <w:start w:val="1"/>
      <w:numFmt w:val="lowerRoman"/>
      <w:lvlText w:val="%6."/>
      <w:lvlJc w:val="right"/>
      <w:pPr>
        <w:ind w:left="3960" w:hanging="180"/>
      </w:pPr>
    </w:lvl>
    <w:lvl w:ilvl="6" w:tplc="E5CEB596">
      <w:start w:val="1"/>
      <w:numFmt w:val="decimal"/>
      <w:lvlText w:val="%7."/>
      <w:lvlJc w:val="left"/>
      <w:pPr>
        <w:ind w:left="4680" w:hanging="360"/>
      </w:pPr>
    </w:lvl>
    <w:lvl w:ilvl="7" w:tplc="BDE695C6">
      <w:start w:val="1"/>
      <w:numFmt w:val="lowerLetter"/>
      <w:lvlText w:val="%8."/>
      <w:lvlJc w:val="left"/>
      <w:pPr>
        <w:ind w:left="5400" w:hanging="360"/>
      </w:pPr>
    </w:lvl>
    <w:lvl w:ilvl="8" w:tplc="6E2E380A">
      <w:start w:val="1"/>
      <w:numFmt w:val="lowerRoman"/>
      <w:lvlText w:val="%9."/>
      <w:lvlJc w:val="right"/>
      <w:pPr>
        <w:ind w:left="6120" w:hanging="180"/>
      </w:pPr>
    </w:lvl>
  </w:abstractNum>
  <w:abstractNum w:abstractNumId="165" w15:restartNumberingAfterBreak="0">
    <w:nsid w:val="584A634F"/>
    <w:multiLevelType w:val="hybridMultilevel"/>
    <w:tmpl w:val="5782B05C"/>
    <w:lvl w:ilvl="0" w:tplc="6B68FBF6">
      <w:start w:val="1"/>
      <w:numFmt w:val="bullet"/>
      <w:lvlText w:val=""/>
      <w:lvlJc w:val="left"/>
      <w:pPr>
        <w:ind w:left="360" w:hanging="360"/>
      </w:pPr>
      <w:rPr>
        <w:rFonts w:ascii="Symbol" w:hAnsi="Symbol" w:hint="default"/>
      </w:rPr>
    </w:lvl>
    <w:lvl w:ilvl="1" w:tplc="C3701F38">
      <w:start w:val="1"/>
      <w:numFmt w:val="bullet"/>
      <w:lvlText w:val="o"/>
      <w:lvlJc w:val="left"/>
      <w:pPr>
        <w:ind w:left="1080" w:hanging="360"/>
      </w:pPr>
      <w:rPr>
        <w:rFonts w:ascii="Courier New" w:hAnsi="Courier New" w:hint="default"/>
      </w:rPr>
    </w:lvl>
    <w:lvl w:ilvl="2" w:tplc="28ACAE0E">
      <w:start w:val="1"/>
      <w:numFmt w:val="bullet"/>
      <w:lvlText w:val=""/>
      <w:lvlJc w:val="left"/>
      <w:pPr>
        <w:ind w:left="1800" w:hanging="360"/>
      </w:pPr>
      <w:rPr>
        <w:rFonts w:ascii="Wingdings" w:hAnsi="Wingdings" w:hint="default"/>
      </w:rPr>
    </w:lvl>
    <w:lvl w:ilvl="3" w:tplc="CDC22CC2">
      <w:start w:val="1"/>
      <w:numFmt w:val="bullet"/>
      <w:lvlText w:val=""/>
      <w:lvlJc w:val="left"/>
      <w:pPr>
        <w:ind w:left="2520" w:hanging="360"/>
      </w:pPr>
      <w:rPr>
        <w:rFonts w:ascii="Symbol" w:hAnsi="Symbol" w:hint="default"/>
      </w:rPr>
    </w:lvl>
    <w:lvl w:ilvl="4" w:tplc="959CE696">
      <w:start w:val="1"/>
      <w:numFmt w:val="bullet"/>
      <w:lvlText w:val="o"/>
      <w:lvlJc w:val="left"/>
      <w:pPr>
        <w:ind w:left="3240" w:hanging="360"/>
      </w:pPr>
      <w:rPr>
        <w:rFonts w:ascii="Courier New" w:hAnsi="Courier New" w:hint="default"/>
      </w:rPr>
    </w:lvl>
    <w:lvl w:ilvl="5" w:tplc="8480C22E">
      <w:start w:val="1"/>
      <w:numFmt w:val="bullet"/>
      <w:lvlText w:val=""/>
      <w:lvlJc w:val="left"/>
      <w:pPr>
        <w:ind w:left="3960" w:hanging="360"/>
      </w:pPr>
      <w:rPr>
        <w:rFonts w:ascii="Wingdings" w:hAnsi="Wingdings" w:hint="default"/>
      </w:rPr>
    </w:lvl>
    <w:lvl w:ilvl="6" w:tplc="ED963DD2">
      <w:start w:val="1"/>
      <w:numFmt w:val="bullet"/>
      <w:lvlText w:val=""/>
      <w:lvlJc w:val="left"/>
      <w:pPr>
        <w:ind w:left="4680" w:hanging="360"/>
      </w:pPr>
      <w:rPr>
        <w:rFonts w:ascii="Symbol" w:hAnsi="Symbol" w:hint="default"/>
      </w:rPr>
    </w:lvl>
    <w:lvl w:ilvl="7" w:tplc="2EBA0672">
      <w:start w:val="1"/>
      <w:numFmt w:val="bullet"/>
      <w:lvlText w:val="o"/>
      <w:lvlJc w:val="left"/>
      <w:pPr>
        <w:ind w:left="5400" w:hanging="360"/>
      </w:pPr>
      <w:rPr>
        <w:rFonts w:ascii="Courier New" w:hAnsi="Courier New" w:hint="default"/>
      </w:rPr>
    </w:lvl>
    <w:lvl w:ilvl="8" w:tplc="AA8ADDA2">
      <w:start w:val="1"/>
      <w:numFmt w:val="bullet"/>
      <w:lvlText w:val=""/>
      <w:lvlJc w:val="left"/>
      <w:pPr>
        <w:ind w:left="6120" w:hanging="360"/>
      </w:pPr>
      <w:rPr>
        <w:rFonts w:ascii="Wingdings" w:hAnsi="Wingdings" w:hint="default"/>
      </w:rPr>
    </w:lvl>
  </w:abstractNum>
  <w:abstractNum w:abstractNumId="166" w15:restartNumberingAfterBreak="0">
    <w:nsid w:val="58A50AB7"/>
    <w:multiLevelType w:val="hybridMultilevel"/>
    <w:tmpl w:val="A5B6AAB6"/>
    <w:lvl w:ilvl="0" w:tplc="8EC6B0EA">
      <w:start w:val="1"/>
      <w:numFmt w:val="bullet"/>
      <w:lvlText w:val=""/>
      <w:lvlJc w:val="left"/>
      <w:pPr>
        <w:ind w:left="360" w:hanging="360"/>
      </w:pPr>
      <w:rPr>
        <w:rFonts w:ascii="Symbol" w:hAnsi="Symbol" w:hint="default"/>
      </w:rPr>
    </w:lvl>
    <w:lvl w:ilvl="1" w:tplc="A7EA46C0">
      <w:start w:val="1"/>
      <w:numFmt w:val="bullet"/>
      <w:lvlText w:val="o"/>
      <w:lvlJc w:val="left"/>
      <w:pPr>
        <w:ind w:left="1080" w:hanging="360"/>
      </w:pPr>
      <w:rPr>
        <w:rFonts w:ascii="Courier New" w:hAnsi="Courier New" w:hint="default"/>
      </w:rPr>
    </w:lvl>
    <w:lvl w:ilvl="2" w:tplc="9E964F9C">
      <w:start w:val="1"/>
      <w:numFmt w:val="bullet"/>
      <w:lvlText w:val=""/>
      <w:lvlJc w:val="left"/>
      <w:pPr>
        <w:ind w:left="1800" w:hanging="360"/>
      </w:pPr>
      <w:rPr>
        <w:rFonts w:ascii="Wingdings" w:hAnsi="Wingdings" w:hint="default"/>
      </w:rPr>
    </w:lvl>
    <w:lvl w:ilvl="3" w:tplc="A8A89E1C">
      <w:start w:val="1"/>
      <w:numFmt w:val="bullet"/>
      <w:lvlText w:val=""/>
      <w:lvlJc w:val="left"/>
      <w:pPr>
        <w:ind w:left="2520" w:hanging="360"/>
      </w:pPr>
      <w:rPr>
        <w:rFonts w:ascii="Symbol" w:hAnsi="Symbol" w:hint="default"/>
      </w:rPr>
    </w:lvl>
    <w:lvl w:ilvl="4" w:tplc="37FC10AE">
      <w:start w:val="1"/>
      <w:numFmt w:val="bullet"/>
      <w:lvlText w:val="o"/>
      <w:lvlJc w:val="left"/>
      <w:pPr>
        <w:ind w:left="3240" w:hanging="360"/>
      </w:pPr>
      <w:rPr>
        <w:rFonts w:ascii="Courier New" w:hAnsi="Courier New" w:hint="default"/>
      </w:rPr>
    </w:lvl>
    <w:lvl w:ilvl="5" w:tplc="391EB8B8">
      <w:start w:val="1"/>
      <w:numFmt w:val="bullet"/>
      <w:lvlText w:val=""/>
      <w:lvlJc w:val="left"/>
      <w:pPr>
        <w:ind w:left="3960" w:hanging="360"/>
      </w:pPr>
      <w:rPr>
        <w:rFonts w:ascii="Wingdings" w:hAnsi="Wingdings" w:hint="default"/>
      </w:rPr>
    </w:lvl>
    <w:lvl w:ilvl="6" w:tplc="E90E6FD6">
      <w:start w:val="1"/>
      <w:numFmt w:val="bullet"/>
      <w:lvlText w:val=""/>
      <w:lvlJc w:val="left"/>
      <w:pPr>
        <w:ind w:left="4680" w:hanging="360"/>
      </w:pPr>
      <w:rPr>
        <w:rFonts w:ascii="Symbol" w:hAnsi="Symbol" w:hint="default"/>
      </w:rPr>
    </w:lvl>
    <w:lvl w:ilvl="7" w:tplc="FC3AED7E">
      <w:start w:val="1"/>
      <w:numFmt w:val="bullet"/>
      <w:lvlText w:val="o"/>
      <w:lvlJc w:val="left"/>
      <w:pPr>
        <w:ind w:left="5400" w:hanging="360"/>
      </w:pPr>
      <w:rPr>
        <w:rFonts w:ascii="Courier New" w:hAnsi="Courier New" w:hint="default"/>
      </w:rPr>
    </w:lvl>
    <w:lvl w:ilvl="8" w:tplc="96DE482E">
      <w:start w:val="1"/>
      <w:numFmt w:val="bullet"/>
      <w:lvlText w:val=""/>
      <w:lvlJc w:val="left"/>
      <w:pPr>
        <w:ind w:left="6120" w:hanging="360"/>
      </w:pPr>
      <w:rPr>
        <w:rFonts w:ascii="Wingdings" w:hAnsi="Wingdings" w:hint="default"/>
      </w:rPr>
    </w:lvl>
  </w:abstractNum>
  <w:abstractNum w:abstractNumId="167" w15:restartNumberingAfterBreak="0">
    <w:nsid w:val="58E75916"/>
    <w:multiLevelType w:val="hybridMultilevel"/>
    <w:tmpl w:val="D4322708"/>
    <w:lvl w:ilvl="0" w:tplc="C4D22D6E">
      <w:start w:val="1"/>
      <w:numFmt w:val="bullet"/>
      <w:lvlText w:val=""/>
      <w:lvlJc w:val="left"/>
      <w:pPr>
        <w:ind w:left="360" w:hanging="360"/>
      </w:pPr>
      <w:rPr>
        <w:rFonts w:ascii="Symbol" w:hAnsi="Symbol" w:hint="default"/>
      </w:rPr>
    </w:lvl>
    <w:lvl w:ilvl="1" w:tplc="3D648EE0">
      <w:start w:val="1"/>
      <w:numFmt w:val="bullet"/>
      <w:lvlText w:val="o"/>
      <w:lvlJc w:val="left"/>
      <w:pPr>
        <w:ind w:left="1080" w:hanging="360"/>
      </w:pPr>
      <w:rPr>
        <w:rFonts w:ascii="Courier New" w:hAnsi="Courier New" w:hint="default"/>
      </w:rPr>
    </w:lvl>
    <w:lvl w:ilvl="2" w:tplc="B1603FD6">
      <w:start w:val="1"/>
      <w:numFmt w:val="bullet"/>
      <w:lvlText w:val=""/>
      <w:lvlJc w:val="left"/>
      <w:pPr>
        <w:ind w:left="1800" w:hanging="360"/>
      </w:pPr>
      <w:rPr>
        <w:rFonts w:ascii="Wingdings" w:hAnsi="Wingdings" w:hint="default"/>
      </w:rPr>
    </w:lvl>
    <w:lvl w:ilvl="3" w:tplc="47D29AFA">
      <w:start w:val="1"/>
      <w:numFmt w:val="bullet"/>
      <w:lvlText w:val=""/>
      <w:lvlJc w:val="left"/>
      <w:pPr>
        <w:ind w:left="2520" w:hanging="360"/>
      </w:pPr>
      <w:rPr>
        <w:rFonts w:ascii="Symbol" w:hAnsi="Symbol" w:hint="default"/>
      </w:rPr>
    </w:lvl>
    <w:lvl w:ilvl="4" w:tplc="F66C2096">
      <w:start w:val="1"/>
      <w:numFmt w:val="bullet"/>
      <w:lvlText w:val="o"/>
      <w:lvlJc w:val="left"/>
      <w:pPr>
        <w:ind w:left="3240" w:hanging="360"/>
      </w:pPr>
      <w:rPr>
        <w:rFonts w:ascii="Courier New" w:hAnsi="Courier New" w:hint="default"/>
      </w:rPr>
    </w:lvl>
    <w:lvl w:ilvl="5" w:tplc="A652470A">
      <w:start w:val="1"/>
      <w:numFmt w:val="bullet"/>
      <w:lvlText w:val=""/>
      <w:lvlJc w:val="left"/>
      <w:pPr>
        <w:ind w:left="3960" w:hanging="360"/>
      </w:pPr>
      <w:rPr>
        <w:rFonts w:ascii="Wingdings" w:hAnsi="Wingdings" w:hint="default"/>
      </w:rPr>
    </w:lvl>
    <w:lvl w:ilvl="6" w:tplc="D096881A">
      <w:start w:val="1"/>
      <w:numFmt w:val="bullet"/>
      <w:lvlText w:val=""/>
      <w:lvlJc w:val="left"/>
      <w:pPr>
        <w:ind w:left="4680" w:hanging="360"/>
      </w:pPr>
      <w:rPr>
        <w:rFonts w:ascii="Symbol" w:hAnsi="Symbol" w:hint="default"/>
      </w:rPr>
    </w:lvl>
    <w:lvl w:ilvl="7" w:tplc="C5387644">
      <w:start w:val="1"/>
      <w:numFmt w:val="bullet"/>
      <w:lvlText w:val="o"/>
      <w:lvlJc w:val="left"/>
      <w:pPr>
        <w:ind w:left="5400" w:hanging="360"/>
      </w:pPr>
      <w:rPr>
        <w:rFonts w:ascii="Courier New" w:hAnsi="Courier New" w:hint="default"/>
      </w:rPr>
    </w:lvl>
    <w:lvl w:ilvl="8" w:tplc="A1DC0DC8">
      <w:start w:val="1"/>
      <w:numFmt w:val="bullet"/>
      <w:lvlText w:val=""/>
      <w:lvlJc w:val="left"/>
      <w:pPr>
        <w:ind w:left="6120" w:hanging="360"/>
      </w:pPr>
      <w:rPr>
        <w:rFonts w:ascii="Wingdings" w:hAnsi="Wingdings" w:hint="default"/>
      </w:rPr>
    </w:lvl>
  </w:abstractNum>
  <w:abstractNum w:abstractNumId="168" w15:restartNumberingAfterBreak="0">
    <w:nsid w:val="590A2265"/>
    <w:multiLevelType w:val="hybridMultilevel"/>
    <w:tmpl w:val="7F10117E"/>
    <w:lvl w:ilvl="0" w:tplc="92E2680A">
      <w:start w:val="1"/>
      <w:numFmt w:val="bullet"/>
      <w:lvlText w:val=""/>
      <w:lvlJc w:val="left"/>
      <w:pPr>
        <w:ind w:left="720" w:hanging="360"/>
      </w:pPr>
      <w:rPr>
        <w:rFonts w:ascii="Symbol" w:hAnsi="Symbol" w:hint="default"/>
      </w:rPr>
    </w:lvl>
    <w:lvl w:ilvl="1" w:tplc="C1E63020">
      <w:start w:val="1"/>
      <w:numFmt w:val="bullet"/>
      <w:lvlText w:val="o"/>
      <w:lvlJc w:val="left"/>
      <w:pPr>
        <w:ind w:left="1440" w:hanging="360"/>
      </w:pPr>
      <w:rPr>
        <w:rFonts w:ascii="Courier New" w:hAnsi="Courier New" w:hint="default"/>
      </w:rPr>
    </w:lvl>
    <w:lvl w:ilvl="2" w:tplc="ACE0B12E">
      <w:start w:val="1"/>
      <w:numFmt w:val="bullet"/>
      <w:lvlText w:val=""/>
      <w:lvlJc w:val="left"/>
      <w:pPr>
        <w:ind w:left="2160" w:hanging="360"/>
      </w:pPr>
      <w:rPr>
        <w:rFonts w:ascii="Wingdings" w:hAnsi="Wingdings" w:hint="default"/>
      </w:rPr>
    </w:lvl>
    <w:lvl w:ilvl="3" w:tplc="BED6B5B4">
      <w:start w:val="1"/>
      <w:numFmt w:val="bullet"/>
      <w:lvlText w:val=""/>
      <w:lvlJc w:val="left"/>
      <w:pPr>
        <w:ind w:left="2880" w:hanging="360"/>
      </w:pPr>
      <w:rPr>
        <w:rFonts w:ascii="Symbol" w:hAnsi="Symbol" w:hint="default"/>
      </w:rPr>
    </w:lvl>
    <w:lvl w:ilvl="4" w:tplc="7030762A">
      <w:start w:val="1"/>
      <w:numFmt w:val="bullet"/>
      <w:lvlText w:val="o"/>
      <w:lvlJc w:val="left"/>
      <w:pPr>
        <w:ind w:left="3600" w:hanging="360"/>
      </w:pPr>
      <w:rPr>
        <w:rFonts w:ascii="Courier New" w:hAnsi="Courier New" w:hint="default"/>
      </w:rPr>
    </w:lvl>
    <w:lvl w:ilvl="5" w:tplc="B308C46A">
      <w:start w:val="1"/>
      <w:numFmt w:val="bullet"/>
      <w:lvlText w:val=""/>
      <w:lvlJc w:val="left"/>
      <w:pPr>
        <w:ind w:left="4320" w:hanging="360"/>
      </w:pPr>
      <w:rPr>
        <w:rFonts w:ascii="Wingdings" w:hAnsi="Wingdings" w:hint="default"/>
      </w:rPr>
    </w:lvl>
    <w:lvl w:ilvl="6" w:tplc="9D7AFBA8">
      <w:start w:val="1"/>
      <w:numFmt w:val="bullet"/>
      <w:lvlText w:val=""/>
      <w:lvlJc w:val="left"/>
      <w:pPr>
        <w:ind w:left="5040" w:hanging="360"/>
      </w:pPr>
      <w:rPr>
        <w:rFonts w:ascii="Symbol" w:hAnsi="Symbol" w:hint="default"/>
      </w:rPr>
    </w:lvl>
    <w:lvl w:ilvl="7" w:tplc="16201F34">
      <w:start w:val="1"/>
      <w:numFmt w:val="bullet"/>
      <w:lvlText w:val="o"/>
      <w:lvlJc w:val="left"/>
      <w:pPr>
        <w:ind w:left="5760" w:hanging="360"/>
      </w:pPr>
      <w:rPr>
        <w:rFonts w:ascii="Courier New" w:hAnsi="Courier New" w:hint="default"/>
      </w:rPr>
    </w:lvl>
    <w:lvl w:ilvl="8" w:tplc="679ADD72">
      <w:start w:val="1"/>
      <w:numFmt w:val="bullet"/>
      <w:lvlText w:val=""/>
      <w:lvlJc w:val="left"/>
      <w:pPr>
        <w:ind w:left="6480" w:hanging="360"/>
      </w:pPr>
      <w:rPr>
        <w:rFonts w:ascii="Wingdings" w:hAnsi="Wingdings" w:hint="default"/>
      </w:rPr>
    </w:lvl>
  </w:abstractNum>
  <w:abstractNum w:abstractNumId="169" w15:restartNumberingAfterBreak="0">
    <w:nsid w:val="59235FBD"/>
    <w:multiLevelType w:val="hybridMultilevel"/>
    <w:tmpl w:val="22FEE064"/>
    <w:lvl w:ilvl="0" w:tplc="E09A0DAC">
      <w:start w:val="1"/>
      <w:numFmt w:val="bullet"/>
      <w:lvlText w:val=""/>
      <w:lvlJc w:val="left"/>
      <w:pPr>
        <w:ind w:left="360" w:hanging="360"/>
      </w:pPr>
      <w:rPr>
        <w:rFonts w:ascii="Symbol" w:hAnsi="Symbol" w:hint="default"/>
      </w:rPr>
    </w:lvl>
    <w:lvl w:ilvl="1" w:tplc="FD82EEEE">
      <w:start w:val="1"/>
      <w:numFmt w:val="bullet"/>
      <w:lvlText w:val="o"/>
      <w:lvlJc w:val="left"/>
      <w:pPr>
        <w:ind w:left="1080" w:hanging="360"/>
      </w:pPr>
      <w:rPr>
        <w:rFonts w:ascii="Courier New" w:hAnsi="Courier New" w:hint="default"/>
      </w:rPr>
    </w:lvl>
    <w:lvl w:ilvl="2" w:tplc="D8BADAEC">
      <w:start w:val="1"/>
      <w:numFmt w:val="bullet"/>
      <w:lvlText w:val=""/>
      <w:lvlJc w:val="left"/>
      <w:pPr>
        <w:ind w:left="1800" w:hanging="360"/>
      </w:pPr>
      <w:rPr>
        <w:rFonts w:ascii="Wingdings" w:hAnsi="Wingdings" w:hint="default"/>
      </w:rPr>
    </w:lvl>
    <w:lvl w:ilvl="3" w:tplc="17B8543C">
      <w:start w:val="1"/>
      <w:numFmt w:val="bullet"/>
      <w:lvlText w:val=""/>
      <w:lvlJc w:val="left"/>
      <w:pPr>
        <w:ind w:left="2520" w:hanging="360"/>
      </w:pPr>
      <w:rPr>
        <w:rFonts w:ascii="Symbol" w:hAnsi="Symbol" w:hint="default"/>
      </w:rPr>
    </w:lvl>
    <w:lvl w:ilvl="4" w:tplc="D4460BB8">
      <w:start w:val="1"/>
      <w:numFmt w:val="bullet"/>
      <w:lvlText w:val="o"/>
      <w:lvlJc w:val="left"/>
      <w:pPr>
        <w:ind w:left="3240" w:hanging="360"/>
      </w:pPr>
      <w:rPr>
        <w:rFonts w:ascii="Courier New" w:hAnsi="Courier New" w:hint="default"/>
      </w:rPr>
    </w:lvl>
    <w:lvl w:ilvl="5" w:tplc="16E24CA0">
      <w:start w:val="1"/>
      <w:numFmt w:val="bullet"/>
      <w:lvlText w:val=""/>
      <w:lvlJc w:val="left"/>
      <w:pPr>
        <w:ind w:left="3960" w:hanging="360"/>
      </w:pPr>
      <w:rPr>
        <w:rFonts w:ascii="Wingdings" w:hAnsi="Wingdings" w:hint="default"/>
      </w:rPr>
    </w:lvl>
    <w:lvl w:ilvl="6" w:tplc="033A1B86">
      <w:start w:val="1"/>
      <w:numFmt w:val="bullet"/>
      <w:lvlText w:val=""/>
      <w:lvlJc w:val="left"/>
      <w:pPr>
        <w:ind w:left="4680" w:hanging="360"/>
      </w:pPr>
      <w:rPr>
        <w:rFonts w:ascii="Symbol" w:hAnsi="Symbol" w:hint="default"/>
      </w:rPr>
    </w:lvl>
    <w:lvl w:ilvl="7" w:tplc="458C8066">
      <w:start w:val="1"/>
      <w:numFmt w:val="bullet"/>
      <w:lvlText w:val="o"/>
      <w:lvlJc w:val="left"/>
      <w:pPr>
        <w:ind w:left="5400" w:hanging="360"/>
      </w:pPr>
      <w:rPr>
        <w:rFonts w:ascii="Courier New" w:hAnsi="Courier New" w:hint="default"/>
      </w:rPr>
    </w:lvl>
    <w:lvl w:ilvl="8" w:tplc="2D6003B4">
      <w:start w:val="1"/>
      <w:numFmt w:val="bullet"/>
      <w:lvlText w:val=""/>
      <w:lvlJc w:val="left"/>
      <w:pPr>
        <w:ind w:left="6120" w:hanging="360"/>
      </w:pPr>
      <w:rPr>
        <w:rFonts w:ascii="Wingdings" w:hAnsi="Wingdings" w:hint="default"/>
      </w:rPr>
    </w:lvl>
  </w:abstractNum>
  <w:abstractNum w:abstractNumId="170" w15:restartNumberingAfterBreak="0">
    <w:nsid w:val="59253B11"/>
    <w:multiLevelType w:val="hybridMultilevel"/>
    <w:tmpl w:val="83F01674"/>
    <w:lvl w:ilvl="0" w:tplc="CB7A805C">
      <w:start w:val="1"/>
      <w:numFmt w:val="bullet"/>
      <w:lvlText w:val=""/>
      <w:lvlJc w:val="left"/>
      <w:pPr>
        <w:ind w:left="360" w:hanging="360"/>
      </w:pPr>
      <w:rPr>
        <w:rFonts w:ascii="Symbol" w:hAnsi="Symbol" w:hint="default"/>
      </w:rPr>
    </w:lvl>
    <w:lvl w:ilvl="1" w:tplc="A9B62158">
      <w:start w:val="1"/>
      <w:numFmt w:val="bullet"/>
      <w:lvlText w:val="o"/>
      <w:lvlJc w:val="left"/>
      <w:pPr>
        <w:ind w:left="1080" w:hanging="360"/>
      </w:pPr>
      <w:rPr>
        <w:rFonts w:ascii="Courier New" w:hAnsi="Courier New" w:hint="default"/>
      </w:rPr>
    </w:lvl>
    <w:lvl w:ilvl="2" w:tplc="A9B05F20">
      <w:start w:val="1"/>
      <w:numFmt w:val="bullet"/>
      <w:lvlText w:val=""/>
      <w:lvlJc w:val="left"/>
      <w:pPr>
        <w:ind w:left="1800" w:hanging="360"/>
      </w:pPr>
      <w:rPr>
        <w:rFonts w:ascii="Wingdings" w:hAnsi="Wingdings" w:hint="default"/>
      </w:rPr>
    </w:lvl>
    <w:lvl w:ilvl="3" w:tplc="CEBA496E">
      <w:start w:val="1"/>
      <w:numFmt w:val="bullet"/>
      <w:lvlText w:val=""/>
      <w:lvlJc w:val="left"/>
      <w:pPr>
        <w:ind w:left="2520" w:hanging="360"/>
      </w:pPr>
      <w:rPr>
        <w:rFonts w:ascii="Symbol" w:hAnsi="Symbol" w:hint="default"/>
      </w:rPr>
    </w:lvl>
    <w:lvl w:ilvl="4" w:tplc="5D806D26">
      <w:start w:val="1"/>
      <w:numFmt w:val="bullet"/>
      <w:lvlText w:val="o"/>
      <w:lvlJc w:val="left"/>
      <w:pPr>
        <w:ind w:left="3240" w:hanging="360"/>
      </w:pPr>
      <w:rPr>
        <w:rFonts w:ascii="Courier New" w:hAnsi="Courier New" w:hint="default"/>
      </w:rPr>
    </w:lvl>
    <w:lvl w:ilvl="5" w:tplc="B3A40858">
      <w:start w:val="1"/>
      <w:numFmt w:val="bullet"/>
      <w:lvlText w:val=""/>
      <w:lvlJc w:val="left"/>
      <w:pPr>
        <w:ind w:left="3960" w:hanging="360"/>
      </w:pPr>
      <w:rPr>
        <w:rFonts w:ascii="Wingdings" w:hAnsi="Wingdings" w:hint="default"/>
      </w:rPr>
    </w:lvl>
    <w:lvl w:ilvl="6" w:tplc="90F8E162">
      <w:start w:val="1"/>
      <w:numFmt w:val="bullet"/>
      <w:lvlText w:val=""/>
      <w:lvlJc w:val="left"/>
      <w:pPr>
        <w:ind w:left="4680" w:hanging="360"/>
      </w:pPr>
      <w:rPr>
        <w:rFonts w:ascii="Symbol" w:hAnsi="Symbol" w:hint="default"/>
      </w:rPr>
    </w:lvl>
    <w:lvl w:ilvl="7" w:tplc="23D88C1A">
      <w:start w:val="1"/>
      <w:numFmt w:val="bullet"/>
      <w:lvlText w:val="o"/>
      <w:lvlJc w:val="left"/>
      <w:pPr>
        <w:ind w:left="5400" w:hanging="360"/>
      </w:pPr>
      <w:rPr>
        <w:rFonts w:ascii="Courier New" w:hAnsi="Courier New" w:hint="default"/>
      </w:rPr>
    </w:lvl>
    <w:lvl w:ilvl="8" w:tplc="4AB8D2E0">
      <w:start w:val="1"/>
      <w:numFmt w:val="bullet"/>
      <w:lvlText w:val=""/>
      <w:lvlJc w:val="left"/>
      <w:pPr>
        <w:ind w:left="6120" w:hanging="360"/>
      </w:pPr>
      <w:rPr>
        <w:rFonts w:ascii="Wingdings" w:hAnsi="Wingdings" w:hint="default"/>
      </w:rPr>
    </w:lvl>
  </w:abstractNum>
  <w:abstractNum w:abstractNumId="171" w15:restartNumberingAfterBreak="0">
    <w:nsid w:val="596A6DD2"/>
    <w:multiLevelType w:val="hybridMultilevel"/>
    <w:tmpl w:val="B400ED80"/>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172" w15:restartNumberingAfterBreak="0">
    <w:nsid w:val="59CC333D"/>
    <w:multiLevelType w:val="hybridMultilevel"/>
    <w:tmpl w:val="E6A4C53C"/>
    <w:lvl w:ilvl="0" w:tplc="233646A2">
      <w:start w:val="1"/>
      <w:numFmt w:val="bullet"/>
      <w:lvlText w:val=""/>
      <w:lvlJc w:val="left"/>
      <w:pPr>
        <w:ind w:left="360" w:hanging="360"/>
      </w:pPr>
      <w:rPr>
        <w:rFonts w:ascii="Symbol" w:hAnsi="Symbol" w:hint="default"/>
      </w:rPr>
    </w:lvl>
    <w:lvl w:ilvl="1" w:tplc="0AC227F0">
      <w:start w:val="1"/>
      <w:numFmt w:val="bullet"/>
      <w:lvlText w:val="o"/>
      <w:lvlJc w:val="left"/>
      <w:pPr>
        <w:ind w:left="1080" w:hanging="360"/>
      </w:pPr>
      <w:rPr>
        <w:rFonts w:ascii="Courier New" w:hAnsi="Courier New" w:hint="default"/>
      </w:rPr>
    </w:lvl>
    <w:lvl w:ilvl="2" w:tplc="A198BD2E">
      <w:start w:val="1"/>
      <w:numFmt w:val="bullet"/>
      <w:lvlText w:val=""/>
      <w:lvlJc w:val="left"/>
      <w:pPr>
        <w:ind w:left="1800" w:hanging="360"/>
      </w:pPr>
      <w:rPr>
        <w:rFonts w:ascii="Wingdings" w:hAnsi="Wingdings" w:hint="default"/>
      </w:rPr>
    </w:lvl>
    <w:lvl w:ilvl="3" w:tplc="17CC38BE">
      <w:start w:val="1"/>
      <w:numFmt w:val="bullet"/>
      <w:lvlText w:val=""/>
      <w:lvlJc w:val="left"/>
      <w:pPr>
        <w:ind w:left="2520" w:hanging="360"/>
      </w:pPr>
      <w:rPr>
        <w:rFonts w:ascii="Symbol" w:hAnsi="Symbol" w:hint="default"/>
      </w:rPr>
    </w:lvl>
    <w:lvl w:ilvl="4" w:tplc="2806C352">
      <w:start w:val="1"/>
      <w:numFmt w:val="bullet"/>
      <w:lvlText w:val="o"/>
      <w:lvlJc w:val="left"/>
      <w:pPr>
        <w:ind w:left="3240" w:hanging="360"/>
      </w:pPr>
      <w:rPr>
        <w:rFonts w:ascii="Courier New" w:hAnsi="Courier New" w:hint="default"/>
      </w:rPr>
    </w:lvl>
    <w:lvl w:ilvl="5" w:tplc="B6A690CA">
      <w:start w:val="1"/>
      <w:numFmt w:val="bullet"/>
      <w:lvlText w:val=""/>
      <w:lvlJc w:val="left"/>
      <w:pPr>
        <w:ind w:left="3960" w:hanging="360"/>
      </w:pPr>
      <w:rPr>
        <w:rFonts w:ascii="Wingdings" w:hAnsi="Wingdings" w:hint="default"/>
      </w:rPr>
    </w:lvl>
    <w:lvl w:ilvl="6" w:tplc="2C260408">
      <w:start w:val="1"/>
      <w:numFmt w:val="bullet"/>
      <w:lvlText w:val=""/>
      <w:lvlJc w:val="left"/>
      <w:pPr>
        <w:ind w:left="4680" w:hanging="360"/>
      </w:pPr>
      <w:rPr>
        <w:rFonts w:ascii="Symbol" w:hAnsi="Symbol" w:hint="default"/>
      </w:rPr>
    </w:lvl>
    <w:lvl w:ilvl="7" w:tplc="E884C768">
      <w:start w:val="1"/>
      <w:numFmt w:val="bullet"/>
      <w:lvlText w:val="o"/>
      <w:lvlJc w:val="left"/>
      <w:pPr>
        <w:ind w:left="5400" w:hanging="360"/>
      </w:pPr>
      <w:rPr>
        <w:rFonts w:ascii="Courier New" w:hAnsi="Courier New" w:hint="default"/>
      </w:rPr>
    </w:lvl>
    <w:lvl w:ilvl="8" w:tplc="68587642">
      <w:start w:val="1"/>
      <w:numFmt w:val="bullet"/>
      <w:lvlText w:val=""/>
      <w:lvlJc w:val="left"/>
      <w:pPr>
        <w:ind w:left="6120" w:hanging="360"/>
      </w:pPr>
      <w:rPr>
        <w:rFonts w:ascii="Wingdings" w:hAnsi="Wingdings" w:hint="default"/>
      </w:rPr>
    </w:lvl>
  </w:abstractNum>
  <w:abstractNum w:abstractNumId="173" w15:restartNumberingAfterBreak="0">
    <w:nsid w:val="59DF00DE"/>
    <w:multiLevelType w:val="hybridMultilevel"/>
    <w:tmpl w:val="DEAE6A2A"/>
    <w:lvl w:ilvl="0" w:tplc="4D504678">
      <w:start w:val="1"/>
      <w:numFmt w:val="bullet"/>
      <w:lvlText w:val=""/>
      <w:lvlJc w:val="left"/>
      <w:pPr>
        <w:ind w:left="360" w:hanging="360"/>
      </w:pPr>
      <w:rPr>
        <w:rFonts w:ascii="Symbol" w:hAnsi="Symbol" w:hint="default"/>
      </w:rPr>
    </w:lvl>
    <w:lvl w:ilvl="1" w:tplc="FF8ADFE0">
      <w:start w:val="1"/>
      <w:numFmt w:val="bullet"/>
      <w:lvlText w:val="o"/>
      <w:lvlJc w:val="left"/>
      <w:pPr>
        <w:ind w:left="1080" w:hanging="360"/>
      </w:pPr>
      <w:rPr>
        <w:rFonts w:ascii="Courier New" w:hAnsi="Courier New" w:hint="default"/>
      </w:rPr>
    </w:lvl>
    <w:lvl w:ilvl="2" w:tplc="32AC7360">
      <w:start w:val="1"/>
      <w:numFmt w:val="bullet"/>
      <w:lvlText w:val=""/>
      <w:lvlJc w:val="left"/>
      <w:pPr>
        <w:ind w:left="1800" w:hanging="360"/>
      </w:pPr>
      <w:rPr>
        <w:rFonts w:ascii="Wingdings" w:hAnsi="Wingdings" w:hint="default"/>
      </w:rPr>
    </w:lvl>
    <w:lvl w:ilvl="3" w:tplc="C2A496F0">
      <w:start w:val="1"/>
      <w:numFmt w:val="bullet"/>
      <w:lvlText w:val=""/>
      <w:lvlJc w:val="left"/>
      <w:pPr>
        <w:ind w:left="2520" w:hanging="360"/>
      </w:pPr>
      <w:rPr>
        <w:rFonts w:ascii="Symbol" w:hAnsi="Symbol" w:hint="default"/>
      </w:rPr>
    </w:lvl>
    <w:lvl w:ilvl="4" w:tplc="0CB85DA2">
      <w:start w:val="1"/>
      <w:numFmt w:val="bullet"/>
      <w:lvlText w:val="o"/>
      <w:lvlJc w:val="left"/>
      <w:pPr>
        <w:ind w:left="3240" w:hanging="360"/>
      </w:pPr>
      <w:rPr>
        <w:rFonts w:ascii="Courier New" w:hAnsi="Courier New" w:hint="default"/>
      </w:rPr>
    </w:lvl>
    <w:lvl w:ilvl="5" w:tplc="AB988FB8">
      <w:start w:val="1"/>
      <w:numFmt w:val="bullet"/>
      <w:lvlText w:val=""/>
      <w:lvlJc w:val="left"/>
      <w:pPr>
        <w:ind w:left="3960" w:hanging="360"/>
      </w:pPr>
      <w:rPr>
        <w:rFonts w:ascii="Wingdings" w:hAnsi="Wingdings" w:hint="default"/>
      </w:rPr>
    </w:lvl>
    <w:lvl w:ilvl="6" w:tplc="2AA2CDFC">
      <w:start w:val="1"/>
      <w:numFmt w:val="bullet"/>
      <w:lvlText w:val=""/>
      <w:lvlJc w:val="left"/>
      <w:pPr>
        <w:ind w:left="4680" w:hanging="360"/>
      </w:pPr>
      <w:rPr>
        <w:rFonts w:ascii="Symbol" w:hAnsi="Symbol" w:hint="default"/>
      </w:rPr>
    </w:lvl>
    <w:lvl w:ilvl="7" w:tplc="F8BE296C">
      <w:start w:val="1"/>
      <w:numFmt w:val="bullet"/>
      <w:lvlText w:val="o"/>
      <w:lvlJc w:val="left"/>
      <w:pPr>
        <w:ind w:left="5400" w:hanging="360"/>
      </w:pPr>
      <w:rPr>
        <w:rFonts w:ascii="Courier New" w:hAnsi="Courier New" w:hint="default"/>
      </w:rPr>
    </w:lvl>
    <w:lvl w:ilvl="8" w:tplc="73FC3020">
      <w:start w:val="1"/>
      <w:numFmt w:val="bullet"/>
      <w:lvlText w:val=""/>
      <w:lvlJc w:val="left"/>
      <w:pPr>
        <w:ind w:left="6120" w:hanging="360"/>
      </w:pPr>
      <w:rPr>
        <w:rFonts w:ascii="Wingdings" w:hAnsi="Wingdings" w:hint="default"/>
      </w:rPr>
    </w:lvl>
  </w:abstractNum>
  <w:abstractNum w:abstractNumId="174" w15:restartNumberingAfterBreak="0">
    <w:nsid w:val="5A220D9C"/>
    <w:multiLevelType w:val="hybridMultilevel"/>
    <w:tmpl w:val="BAEA4B0E"/>
    <w:lvl w:ilvl="0" w:tplc="D0F4D108">
      <w:start w:val="1"/>
      <w:numFmt w:val="bullet"/>
      <w:lvlText w:val=""/>
      <w:lvlJc w:val="left"/>
      <w:pPr>
        <w:ind w:left="360" w:hanging="360"/>
      </w:pPr>
      <w:rPr>
        <w:rFonts w:ascii="Symbol" w:hAnsi="Symbol" w:hint="default"/>
      </w:rPr>
    </w:lvl>
    <w:lvl w:ilvl="1" w:tplc="DCB48AF6">
      <w:start w:val="1"/>
      <w:numFmt w:val="bullet"/>
      <w:lvlText w:val="o"/>
      <w:lvlJc w:val="left"/>
      <w:pPr>
        <w:ind w:left="1080" w:hanging="360"/>
      </w:pPr>
      <w:rPr>
        <w:rFonts w:ascii="Courier New" w:hAnsi="Courier New" w:hint="default"/>
      </w:rPr>
    </w:lvl>
    <w:lvl w:ilvl="2" w:tplc="93103362">
      <w:start w:val="1"/>
      <w:numFmt w:val="bullet"/>
      <w:lvlText w:val=""/>
      <w:lvlJc w:val="left"/>
      <w:pPr>
        <w:ind w:left="1800" w:hanging="360"/>
      </w:pPr>
      <w:rPr>
        <w:rFonts w:ascii="Wingdings" w:hAnsi="Wingdings" w:hint="default"/>
      </w:rPr>
    </w:lvl>
    <w:lvl w:ilvl="3" w:tplc="9AA0528C">
      <w:start w:val="1"/>
      <w:numFmt w:val="bullet"/>
      <w:lvlText w:val=""/>
      <w:lvlJc w:val="left"/>
      <w:pPr>
        <w:ind w:left="2520" w:hanging="360"/>
      </w:pPr>
      <w:rPr>
        <w:rFonts w:ascii="Symbol" w:hAnsi="Symbol" w:hint="default"/>
      </w:rPr>
    </w:lvl>
    <w:lvl w:ilvl="4" w:tplc="17C2CE74">
      <w:start w:val="1"/>
      <w:numFmt w:val="bullet"/>
      <w:lvlText w:val="o"/>
      <w:lvlJc w:val="left"/>
      <w:pPr>
        <w:ind w:left="3240" w:hanging="360"/>
      </w:pPr>
      <w:rPr>
        <w:rFonts w:ascii="Courier New" w:hAnsi="Courier New" w:hint="default"/>
      </w:rPr>
    </w:lvl>
    <w:lvl w:ilvl="5" w:tplc="EB40859A">
      <w:start w:val="1"/>
      <w:numFmt w:val="bullet"/>
      <w:lvlText w:val=""/>
      <w:lvlJc w:val="left"/>
      <w:pPr>
        <w:ind w:left="3960" w:hanging="360"/>
      </w:pPr>
      <w:rPr>
        <w:rFonts w:ascii="Wingdings" w:hAnsi="Wingdings" w:hint="default"/>
      </w:rPr>
    </w:lvl>
    <w:lvl w:ilvl="6" w:tplc="D10E8916">
      <w:start w:val="1"/>
      <w:numFmt w:val="bullet"/>
      <w:lvlText w:val=""/>
      <w:lvlJc w:val="left"/>
      <w:pPr>
        <w:ind w:left="4680" w:hanging="360"/>
      </w:pPr>
      <w:rPr>
        <w:rFonts w:ascii="Symbol" w:hAnsi="Symbol" w:hint="default"/>
      </w:rPr>
    </w:lvl>
    <w:lvl w:ilvl="7" w:tplc="7362E7BC">
      <w:start w:val="1"/>
      <w:numFmt w:val="bullet"/>
      <w:lvlText w:val="o"/>
      <w:lvlJc w:val="left"/>
      <w:pPr>
        <w:ind w:left="5400" w:hanging="360"/>
      </w:pPr>
      <w:rPr>
        <w:rFonts w:ascii="Courier New" w:hAnsi="Courier New" w:hint="default"/>
      </w:rPr>
    </w:lvl>
    <w:lvl w:ilvl="8" w:tplc="DCA68094">
      <w:start w:val="1"/>
      <w:numFmt w:val="bullet"/>
      <w:lvlText w:val=""/>
      <w:lvlJc w:val="left"/>
      <w:pPr>
        <w:ind w:left="6120" w:hanging="360"/>
      </w:pPr>
      <w:rPr>
        <w:rFonts w:ascii="Wingdings" w:hAnsi="Wingdings" w:hint="default"/>
      </w:rPr>
    </w:lvl>
  </w:abstractNum>
  <w:abstractNum w:abstractNumId="175" w15:restartNumberingAfterBreak="0">
    <w:nsid w:val="5AD15D6C"/>
    <w:multiLevelType w:val="hybridMultilevel"/>
    <w:tmpl w:val="8D904936"/>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76" w15:restartNumberingAfterBreak="0">
    <w:nsid w:val="5C6D1D2C"/>
    <w:multiLevelType w:val="hybridMultilevel"/>
    <w:tmpl w:val="C9A687BA"/>
    <w:lvl w:ilvl="0" w:tplc="73C01E70">
      <w:start w:val="1"/>
      <w:numFmt w:val="bullet"/>
      <w:lvlText w:val=""/>
      <w:lvlJc w:val="left"/>
      <w:pPr>
        <w:ind w:left="360" w:hanging="360"/>
      </w:pPr>
      <w:rPr>
        <w:rFonts w:ascii="Symbol" w:hAnsi="Symbol" w:hint="default"/>
      </w:rPr>
    </w:lvl>
    <w:lvl w:ilvl="1" w:tplc="2392F324">
      <w:start w:val="1"/>
      <w:numFmt w:val="bullet"/>
      <w:lvlText w:val="o"/>
      <w:lvlJc w:val="left"/>
      <w:pPr>
        <w:ind w:left="1080" w:hanging="360"/>
      </w:pPr>
      <w:rPr>
        <w:rFonts w:ascii="Courier New" w:hAnsi="Courier New" w:hint="default"/>
      </w:rPr>
    </w:lvl>
    <w:lvl w:ilvl="2" w:tplc="76669D92">
      <w:start w:val="1"/>
      <w:numFmt w:val="bullet"/>
      <w:lvlText w:val=""/>
      <w:lvlJc w:val="left"/>
      <w:pPr>
        <w:ind w:left="1800" w:hanging="360"/>
      </w:pPr>
      <w:rPr>
        <w:rFonts w:ascii="Wingdings" w:hAnsi="Wingdings" w:hint="default"/>
      </w:rPr>
    </w:lvl>
    <w:lvl w:ilvl="3" w:tplc="996A24C6">
      <w:start w:val="1"/>
      <w:numFmt w:val="bullet"/>
      <w:lvlText w:val=""/>
      <w:lvlJc w:val="left"/>
      <w:pPr>
        <w:ind w:left="2520" w:hanging="360"/>
      </w:pPr>
      <w:rPr>
        <w:rFonts w:ascii="Symbol" w:hAnsi="Symbol" w:hint="default"/>
      </w:rPr>
    </w:lvl>
    <w:lvl w:ilvl="4" w:tplc="172A038E">
      <w:start w:val="1"/>
      <w:numFmt w:val="bullet"/>
      <w:lvlText w:val="o"/>
      <w:lvlJc w:val="left"/>
      <w:pPr>
        <w:ind w:left="3240" w:hanging="360"/>
      </w:pPr>
      <w:rPr>
        <w:rFonts w:ascii="Courier New" w:hAnsi="Courier New" w:hint="default"/>
      </w:rPr>
    </w:lvl>
    <w:lvl w:ilvl="5" w:tplc="C750D6CC">
      <w:start w:val="1"/>
      <w:numFmt w:val="bullet"/>
      <w:lvlText w:val=""/>
      <w:lvlJc w:val="left"/>
      <w:pPr>
        <w:ind w:left="3960" w:hanging="360"/>
      </w:pPr>
      <w:rPr>
        <w:rFonts w:ascii="Wingdings" w:hAnsi="Wingdings" w:hint="default"/>
      </w:rPr>
    </w:lvl>
    <w:lvl w:ilvl="6" w:tplc="0FDCE914">
      <w:start w:val="1"/>
      <w:numFmt w:val="bullet"/>
      <w:lvlText w:val=""/>
      <w:lvlJc w:val="left"/>
      <w:pPr>
        <w:ind w:left="4680" w:hanging="360"/>
      </w:pPr>
      <w:rPr>
        <w:rFonts w:ascii="Symbol" w:hAnsi="Symbol" w:hint="default"/>
      </w:rPr>
    </w:lvl>
    <w:lvl w:ilvl="7" w:tplc="5B4E10DE">
      <w:start w:val="1"/>
      <w:numFmt w:val="bullet"/>
      <w:lvlText w:val="o"/>
      <w:lvlJc w:val="left"/>
      <w:pPr>
        <w:ind w:left="5400" w:hanging="360"/>
      </w:pPr>
      <w:rPr>
        <w:rFonts w:ascii="Courier New" w:hAnsi="Courier New" w:hint="default"/>
      </w:rPr>
    </w:lvl>
    <w:lvl w:ilvl="8" w:tplc="615A46DA">
      <w:start w:val="1"/>
      <w:numFmt w:val="bullet"/>
      <w:lvlText w:val=""/>
      <w:lvlJc w:val="left"/>
      <w:pPr>
        <w:ind w:left="6120" w:hanging="360"/>
      </w:pPr>
      <w:rPr>
        <w:rFonts w:ascii="Wingdings" w:hAnsi="Wingdings" w:hint="default"/>
      </w:rPr>
    </w:lvl>
  </w:abstractNum>
  <w:abstractNum w:abstractNumId="177" w15:restartNumberingAfterBreak="0">
    <w:nsid w:val="5C766121"/>
    <w:multiLevelType w:val="hybridMultilevel"/>
    <w:tmpl w:val="124C4556"/>
    <w:lvl w:ilvl="0" w:tplc="4B08D3A0">
      <w:start w:val="1"/>
      <w:numFmt w:val="bullet"/>
      <w:lvlText w:val=""/>
      <w:lvlJc w:val="left"/>
      <w:pPr>
        <w:ind w:left="360" w:hanging="360"/>
      </w:pPr>
      <w:rPr>
        <w:rFonts w:ascii="Symbol" w:hAnsi="Symbol" w:hint="default"/>
      </w:rPr>
    </w:lvl>
    <w:lvl w:ilvl="1" w:tplc="4F7488B8">
      <w:start w:val="1"/>
      <w:numFmt w:val="bullet"/>
      <w:lvlText w:val="o"/>
      <w:lvlJc w:val="left"/>
      <w:pPr>
        <w:ind w:left="1080" w:hanging="360"/>
      </w:pPr>
      <w:rPr>
        <w:rFonts w:ascii="Courier New" w:hAnsi="Courier New" w:hint="default"/>
      </w:rPr>
    </w:lvl>
    <w:lvl w:ilvl="2" w:tplc="883E1BCA">
      <w:start w:val="1"/>
      <w:numFmt w:val="bullet"/>
      <w:lvlText w:val=""/>
      <w:lvlJc w:val="left"/>
      <w:pPr>
        <w:ind w:left="1800" w:hanging="360"/>
      </w:pPr>
      <w:rPr>
        <w:rFonts w:ascii="Wingdings" w:hAnsi="Wingdings" w:hint="default"/>
      </w:rPr>
    </w:lvl>
    <w:lvl w:ilvl="3" w:tplc="5914A674">
      <w:start w:val="1"/>
      <w:numFmt w:val="bullet"/>
      <w:lvlText w:val=""/>
      <w:lvlJc w:val="left"/>
      <w:pPr>
        <w:ind w:left="2520" w:hanging="360"/>
      </w:pPr>
      <w:rPr>
        <w:rFonts w:ascii="Symbol" w:hAnsi="Symbol" w:hint="default"/>
      </w:rPr>
    </w:lvl>
    <w:lvl w:ilvl="4" w:tplc="5ED0ED1A">
      <w:start w:val="1"/>
      <w:numFmt w:val="bullet"/>
      <w:lvlText w:val="o"/>
      <w:lvlJc w:val="left"/>
      <w:pPr>
        <w:ind w:left="3240" w:hanging="360"/>
      </w:pPr>
      <w:rPr>
        <w:rFonts w:ascii="Courier New" w:hAnsi="Courier New" w:hint="default"/>
      </w:rPr>
    </w:lvl>
    <w:lvl w:ilvl="5" w:tplc="AB16DA7A">
      <w:start w:val="1"/>
      <w:numFmt w:val="bullet"/>
      <w:lvlText w:val=""/>
      <w:lvlJc w:val="left"/>
      <w:pPr>
        <w:ind w:left="3960" w:hanging="360"/>
      </w:pPr>
      <w:rPr>
        <w:rFonts w:ascii="Wingdings" w:hAnsi="Wingdings" w:hint="default"/>
      </w:rPr>
    </w:lvl>
    <w:lvl w:ilvl="6" w:tplc="009EECF2">
      <w:start w:val="1"/>
      <w:numFmt w:val="bullet"/>
      <w:lvlText w:val=""/>
      <w:lvlJc w:val="left"/>
      <w:pPr>
        <w:ind w:left="4680" w:hanging="360"/>
      </w:pPr>
      <w:rPr>
        <w:rFonts w:ascii="Symbol" w:hAnsi="Symbol" w:hint="default"/>
      </w:rPr>
    </w:lvl>
    <w:lvl w:ilvl="7" w:tplc="A3FA29CC">
      <w:start w:val="1"/>
      <w:numFmt w:val="bullet"/>
      <w:lvlText w:val="o"/>
      <w:lvlJc w:val="left"/>
      <w:pPr>
        <w:ind w:left="5400" w:hanging="360"/>
      </w:pPr>
      <w:rPr>
        <w:rFonts w:ascii="Courier New" w:hAnsi="Courier New" w:hint="default"/>
      </w:rPr>
    </w:lvl>
    <w:lvl w:ilvl="8" w:tplc="ED80D318">
      <w:start w:val="1"/>
      <w:numFmt w:val="bullet"/>
      <w:lvlText w:val=""/>
      <w:lvlJc w:val="left"/>
      <w:pPr>
        <w:ind w:left="6120" w:hanging="360"/>
      </w:pPr>
      <w:rPr>
        <w:rFonts w:ascii="Wingdings" w:hAnsi="Wingdings" w:hint="default"/>
      </w:rPr>
    </w:lvl>
  </w:abstractNum>
  <w:abstractNum w:abstractNumId="178" w15:restartNumberingAfterBreak="0">
    <w:nsid w:val="5D1545DF"/>
    <w:multiLevelType w:val="hybridMultilevel"/>
    <w:tmpl w:val="8A08DC34"/>
    <w:lvl w:ilvl="0" w:tplc="6DACC19A">
      <w:start w:val="1"/>
      <w:numFmt w:val="bullet"/>
      <w:lvlText w:val=""/>
      <w:lvlJc w:val="left"/>
      <w:pPr>
        <w:ind w:left="360" w:hanging="360"/>
      </w:pPr>
      <w:rPr>
        <w:rFonts w:ascii="Symbol" w:hAnsi="Symbol" w:hint="default"/>
      </w:rPr>
    </w:lvl>
    <w:lvl w:ilvl="1" w:tplc="B412B5EE">
      <w:start w:val="1"/>
      <w:numFmt w:val="bullet"/>
      <w:lvlText w:val="o"/>
      <w:lvlJc w:val="left"/>
      <w:pPr>
        <w:ind w:left="1080" w:hanging="360"/>
      </w:pPr>
      <w:rPr>
        <w:rFonts w:ascii="Courier New" w:hAnsi="Courier New" w:hint="default"/>
      </w:rPr>
    </w:lvl>
    <w:lvl w:ilvl="2" w:tplc="F0B019F6">
      <w:start w:val="1"/>
      <w:numFmt w:val="bullet"/>
      <w:lvlText w:val=""/>
      <w:lvlJc w:val="left"/>
      <w:pPr>
        <w:ind w:left="1800" w:hanging="360"/>
      </w:pPr>
      <w:rPr>
        <w:rFonts w:ascii="Wingdings" w:hAnsi="Wingdings" w:hint="default"/>
      </w:rPr>
    </w:lvl>
    <w:lvl w:ilvl="3" w:tplc="72D6DBEA">
      <w:start w:val="1"/>
      <w:numFmt w:val="bullet"/>
      <w:lvlText w:val=""/>
      <w:lvlJc w:val="left"/>
      <w:pPr>
        <w:ind w:left="2520" w:hanging="360"/>
      </w:pPr>
      <w:rPr>
        <w:rFonts w:ascii="Symbol" w:hAnsi="Symbol" w:hint="default"/>
      </w:rPr>
    </w:lvl>
    <w:lvl w:ilvl="4" w:tplc="55FE576A">
      <w:start w:val="1"/>
      <w:numFmt w:val="bullet"/>
      <w:lvlText w:val="o"/>
      <w:lvlJc w:val="left"/>
      <w:pPr>
        <w:ind w:left="3240" w:hanging="360"/>
      </w:pPr>
      <w:rPr>
        <w:rFonts w:ascii="Courier New" w:hAnsi="Courier New" w:hint="default"/>
      </w:rPr>
    </w:lvl>
    <w:lvl w:ilvl="5" w:tplc="10D4E78C">
      <w:start w:val="1"/>
      <w:numFmt w:val="bullet"/>
      <w:lvlText w:val=""/>
      <w:lvlJc w:val="left"/>
      <w:pPr>
        <w:ind w:left="3960" w:hanging="360"/>
      </w:pPr>
      <w:rPr>
        <w:rFonts w:ascii="Wingdings" w:hAnsi="Wingdings" w:hint="default"/>
      </w:rPr>
    </w:lvl>
    <w:lvl w:ilvl="6" w:tplc="6A6050D2">
      <w:start w:val="1"/>
      <w:numFmt w:val="bullet"/>
      <w:lvlText w:val=""/>
      <w:lvlJc w:val="left"/>
      <w:pPr>
        <w:ind w:left="4680" w:hanging="360"/>
      </w:pPr>
      <w:rPr>
        <w:rFonts w:ascii="Symbol" w:hAnsi="Symbol" w:hint="default"/>
      </w:rPr>
    </w:lvl>
    <w:lvl w:ilvl="7" w:tplc="08286130">
      <w:start w:val="1"/>
      <w:numFmt w:val="bullet"/>
      <w:lvlText w:val="o"/>
      <w:lvlJc w:val="left"/>
      <w:pPr>
        <w:ind w:left="5400" w:hanging="360"/>
      </w:pPr>
      <w:rPr>
        <w:rFonts w:ascii="Courier New" w:hAnsi="Courier New" w:hint="default"/>
      </w:rPr>
    </w:lvl>
    <w:lvl w:ilvl="8" w:tplc="0BF07378">
      <w:start w:val="1"/>
      <w:numFmt w:val="bullet"/>
      <w:lvlText w:val=""/>
      <w:lvlJc w:val="left"/>
      <w:pPr>
        <w:ind w:left="6120" w:hanging="360"/>
      </w:pPr>
      <w:rPr>
        <w:rFonts w:ascii="Wingdings" w:hAnsi="Wingdings" w:hint="default"/>
      </w:rPr>
    </w:lvl>
  </w:abstractNum>
  <w:abstractNum w:abstractNumId="179" w15:restartNumberingAfterBreak="0">
    <w:nsid w:val="5D1824DB"/>
    <w:multiLevelType w:val="hybridMultilevel"/>
    <w:tmpl w:val="51D4BF3A"/>
    <w:lvl w:ilvl="0" w:tplc="93B4FEE4">
      <w:start w:val="1"/>
      <w:numFmt w:val="bullet"/>
      <w:lvlText w:val=""/>
      <w:lvlJc w:val="left"/>
      <w:pPr>
        <w:ind w:left="360" w:hanging="360"/>
      </w:pPr>
      <w:rPr>
        <w:rFonts w:ascii="Symbol" w:hAnsi="Symbol" w:hint="default"/>
      </w:rPr>
    </w:lvl>
    <w:lvl w:ilvl="1" w:tplc="F91E8CD8">
      <w:start w:val="1"/>
      <w:numFmt w:val="bullet"/>
      <w:lvlText w:val="o"/>
      <w:lvlJc w:val="left"/>
      <w:pPr>
        <w:ind w:left="1080" w:hanging="360"/>
      </w:pPr>
      <w:rPr>
        <w:rFonts w:ascii="Courier New" w:hAnsi="Courier New" w:hint="default"/>
      </w:rPr>
    </w:lvl>
    <w:lvl w:ilvl="2" w:tplc="E7065FF0">
      <w:start w:val="1"/>
      <w:numFmt w:val="bullet"/>
      <w:lvlText w:val=""/>
      <w:lvlJc w:val="left"/>
      <w:pPr>
        <w:ind w:left="1800" w:hanging="360"/>
      </w:pPr>
      <w:rPr>
        <w:rFonts w:ascii="Wingdings" w:hAnsi="Wingdings" w:hint="default"/>
      </w:rPr>
    </w:lvl>
    <w:lvl w:ilvl="3" w:tplc="02F2702C">
      <w:start w:val="1"/>
      <w:numFmt w:val="bullet"/>
      <w:lvlText w:val=""/>
      <w:lvlJc w:val="left"/>
      <w:pPr>
        <w:ind w:left="2520" w:hanging="360"/>
      </w:pPr>
      <w:rPr>
        <w:rFonts w:ascii="Symbol" w:hAnsi="Symbol" w:hint="default"/>
      </w:rPr>
    </w:lvl>
    <w:lvl w:ilvl="4" w:tplc="B604527C">
      <w:start w:val="1"/>
      <w:numFmt w:val="bullet"/>
      <w:lvlText w:val="o"/>
      <w:lvlJc w:val="left"/>
      <w:pPr>
        <w:ind w:left="3240" w:hanging="360"/>
      </w:pPr>
      <w:rPr>
        <w:rFonts w:ascii="Courier New" w:hAnsi="Courier New" w:hint="default"/>
      </w:rPr>
    </w:lvl>
    <w:lvl w:ilvl="5" w:tplc="F404C792">
      <w:start w:val="1"/>
      <w:numFmt w:val="bullet"/>
      <w:lvlText w:val=""/>
      <w:lvlJc w:val="left"/>
      <w:pPr>
        <w:ind w:left="3960" w:hanging="360"/>
      </w:pPr>
      <w:rPr>
        <w:rFonts w:ascii="Wingdings" w:hAnsi="Wingdings" w:hint="default"/>
      </w:rPr>
    </w:lvl>
    <w:lvl w:ilvl="6" w:tplc="C8AE60C4">
      <w:start w:val="1"/>
      <w:numFmt w:val="bullet"/>
      <w:lvlText w:val=""/>
      <w:lvlJc w:val="left"/>
      <w:pPr>
        <w:ind w:left="4680" w:hanging="360"/>
      </w:pPr>
      <w:rPr>
        <w:rFonts w:ascii="Symbol" w:hAnsi="Symbol" w:hint="default"/>
      </w:rPr>
    </w:lvl>
    <w:lvl w:ilvl="7" w:tplc="954C2B66">
      <w:start w:val="1"/>
      <w:numFmt w:val="bullet"/>
      <w:lvlText w:val="o"/>
      <w:lvlJc w:val="left"/>
      <w:pPr>
        <w:ind w:left="5400" w:hanging="360"/>
      </w:pPr>
      <w:rPr>
        <w:rFonts w:ascii="Courier New" w:hAnsi="Courier New" w:hint="default"/>
      </w:rPr>
    </w:lvl>
    <w:lvl w:ilvl="8" w:tplc="617072DC">
      <w:start w:val="1"/>
      <w:numFmt w:val="bullet"/>
      <w:lvlText w:val=""/>
      <w:lvlJc w:val="left"/>
      <w:pPr>
        <w:ind w:left="6120" w:hanging="360"/>
      </w:pPr>
      <w:rPr>
        <w:rFonts w:ascii="Wingdings" w:hAnsi="Wingdings" w:hint="default"/>
      </w:rPr>
    </w:lvl>
  </w:abstractNum>
  <w:abstractNum w:abstractNumId="180" w15:restartNumberingAfterBreak="0">
    <w:nsid w:val="5D316A93"/>
    <w:multiLevelType w:val="hybridMultilevel"/>
    <w:tmpl w:val="BCAA35B0"/>
    <w:lvl w:ilvl="0" w:tplc="040B0001">
      <w:start w:val="1"/>
      <w:numFmt w:val="bullet"/>
      <w:lvlText w:val=""/>
      <w:lvlJc w:val="left"/>
      <w:pPr>
        <w:ind w:left="3600" w:hanging="360"/>
      </w:pPr>
      <w:rPr>
        <w:rFonts w:ascii="Symbol" w:hAnsi="Symbol" w:hint="default"/>
      </w:rPr>
    </w:lvl>
    <w:lvl w:ilvl="1" w:tplc="040B0003" w:tentative="1">
      <w:start w:val="1"/>
      <w:numFmt w:val="bullet"/>
      <w:lvlText w:val="o"/>
      <w:lvlJc w:val="left"/>
      <w:pPr>
        <w:ind w:left="4320" w:hanging="360"/>
      </w:pPr>
      <w:rPr>
        <w:rFonts w:ascii="Courier New" w:hAnsi="Courier New" w:cs="Courier New" w:hint="default"/>
      </w:rPr>
    </w:lvl>
    <w:lvl w:ilvl="2" w:tplc="040B0005" w:tentative="1">
      <w:start w:val="1"/>
      <w:numFmt w:val="bullet"/>
      <w:lvlText w:val=""/>
      <w:lvlJc w:val="left"/>
      <w:pPr>
        <w:ind w:left="5040" w:hanging="360"/>
      </w:pPr>
      <w:rPr>
        <w:rFonts w:ascii="Wingdings" w:hAnsi="Wingdings" w:hint="default"/>
      </w:rPr>
    </w:lvl>
    <w:lvl w:ilvl="3" w:tplc="040B0001" w:tentative="1">
      <w:start w:val="1"/>
      <w:numFmt w:val="bullet"/>
      <w:lvlText w:val=""/>
      <w:lvlJc w:val="left"/>
      <w:pPr>
        <w:ind w:left="5760" w:hanging="360"/>
      </w:pPr>
      <w:rPr>
        <w:rFonts w:ascii="Symbol" w:hAnsi="Symbol" w:hint="default"/>
      </w:rPr>
    </w:lvl>
    <w:lvl w:ilvl="4" w:tplc="040B0003" w:tentative="1">
      <w:start w:val="1"/>
      <w:numFmt w:val="bullet"/>
      <w:lvlText w:val="o"/>
      <w:lvlJc w:val="left"/>
      <w:pPr>
        <w:ind w:left="6480" w:hanging="360"/>
      </w:pPr>
      <w:rPr>
        <w:rFonts w:ascii="Courier New" w:hAnsi="Courier New" w:cs="Courier New" w:hint="default"/>
      </w:rPr>
    </w:lvl>
    <w:lvl w:ilvl="5" w:tplc="040B0005" w:tentative="1">
      <w:start w:val="1"/>
      <w:numFmt w:val="bullet"/>
      <w:lvlText w:val=""/>
      <w:lvlJc w:val="left"/>
      <w:pPr>
        <w:ind w:left="7200" w:hanging="360"/>
      </w:pPr>
      <w:rPr>
        <w:rFonts w:ascii="Wingdings" w:hAnsi="Wingdings" w:hint="default"/>
      </w:rPr>
    </w:lvl>
    <w:lvl w:ilvl="6" w:tplc="040B0001" w:tentative="1">
      <w:start w:val="1"/>
      <w:numFmt w:val="bullet"/>
      <w:lvlText w:val=""/>
      <w:lvlJc w:val="left"/>
      <w:pPr>
        <w:ind w:left="7920" w:hanging="360"/>
      </w:pPr>
      <w:rPr>
        <w:rFonts w:ascii="Symbol" w:hAnsi="Symbol" w:hint="default"/>
      </w:rPr>
    </w:lvl>
    <w:lvl w:ilvl="7" w:tplc="040B0003" w:tentative="1">
      <w:start w:val="1"/>
      <w:numFmt w:val="bullet"/>
      <w:lvlText w:val="o"/>
      <w:lvlJc w:val="left"/>
      <w:pPr>
        <w:ind w:left="8640" w:hanging="360"/>
      </w:pPr>
      <w:rPr>
        <w:rFonts w:ascii="Courier New" w:hAnsi="Courier New" w:cs="Courier New" w:hint="default"/>
      </w:rPr>
    </w:lvl>
    <w:lvl w:ilvl="8" w:tplc="040B0005" w:tentative="1">
      <w:start w:val="1"/>
      <w:numFmt w:val="bullet"/>
      <w:lvlText w:val=""/>
      <w:lvlJc w:val="left"/>
      <w:pPr>
        <w:ind w:left="9360" w:hanging="360"/>
      </w:pPr>
      <w:rPr>
        <w:rFonts w:ascii="Wingdings" w:hAnsi="Wingdings" w:hint="default"/>
      </w:rPr>
    </w:lvl>
  </w:abstractNum>
  <w:abstractNum w:abstractNumId="181" w15:restartNumberingAfterBreak="0">
    <w:nsid w:val="5D821E31"/>
    <w:multiLevelType w:val="hybridMultilevel"/>
    <w:tmpl w:val="FE7C716C"/>
    <w:lvl w:ilvl="0" w:tplc="D1786DEC">
      <w:start w:val="1"/>
      <w:numFmt w:val="bullet"/>
      <w:lvlText w:val=""/>
      <w:lvlJc w:val="left"/>
      <w:pPr>
        <w:ind w:left="360" w:hanging="360"/>
      </w:pPr>
      <w:rPr>
        <w:rFonts w:ascii="Symbol" w:hAnsi="Symbol" w:hint="default"/>
      </w:rPr>
    </w:lvl>
    <w:lvl w:ilvl="1" w:tplc="70C6D662">
      <w:start w:val="1"/>
      <w:numFmt w:val="bullet"/>
      <w:lvlText w:val="o"/>
      <w:lvlJc w:val="left"/>
      <w:pPr>
        <w:ind w:left="1080" w:hanging="360"/>
      </w:pPr>
      <w:rPr>
        <w:rFonts w:ascii="Courier New" w:hAnsi="Courier New" w:hint="default"/>
      </w:rPr>
    </w:lvl>
    <w:lvl w:ilvl="2" w:tplc="F5C67572">
      <w:start w:val="1"/>
      <w:numFmt w:val="bullet"/>
      <w:lvlText w:val=""/>
      <w:lvlJc w:val="left"/>
      <w:pPr>
        <w:ind w:left="1800" w:hanging="360"/>
      </w:pPr>
      <w:rPr>
        <w:rFonts w:ascii="Wingdings" w:hAnsi="Wingdings" w:hint="default"/>
      </w:rPr>
    </w:lvl>
    <w:lvl w:ilvl="3" w:tplc="052E357A">
      <w:start w:val="1"/>
      <w:numFmt w:val="bullet"/>
      <w:lvlText w:val=""/>
      <w:lvlJc w:val="left"/>
      <w:pPr>
        <w:ind w:left="2520" w:hanging="360"/>
      </w:pPr>
      <w:rPr>
        <w:rFonts w:ascii="Symbol" w:hAnsi="Symbol" w:hint="default"/>
      </w:rPr>
    </w:lvl>
    <w:lvl w:ilvl="4" w:tplc="D7544A98">
      <w:start w:val="1"/>
      <w:numFmt w:val="bullet"/>
      <w:lvlText w:val="o"/>
      <w:lvlJc w:val="left"/>
      <w:pPr>
        <w:ind w:left="3240" w:hanging="360"/>
      </w:pPr>
      <w:rPr>
        <w:rFonts w:ascii="Courier New" w:hAnsi="Courier New" w:hint="default"/>
      </w:rPr>
    </w:lvl>
    <w:lvl w:ilvl="5" w:tplc="13866F78">
      <w:start w:val="1"/>
      <w:numFmt w:val="bullet"/>
      <w:lvlText w:val=""/>
      <w:lvlJc w:val="left"/>
      <w:pPr>
        <w:ind w:left="3960" w:hanging="360"/>
      </w:pPr>
      <w:rPr>
        <w:rFonts w:ascii="Wingdings" w:hAnsi="Wingdings" w:hint="default"/>
      </w:rPr>
    </w:lvl>
    <w:lvl w:ilvl="6" w:tplc="B498BD78">
      <w:start w:val="1"/>
      <w:numFmt w:val="bullet"/>
      <w:lvlText w:val=""/>
      <w:lvlJc w:val="left"/>
      <w:pPr>
        <w:ind w:left="4680" w:hanging="360"/>
      </w:pPr>
      <w:rPr>
        <w:rFonts w:ascii="Symbol" w:hAnsi="Symbol" w:hint="default"/>
      </w:rPr>
    </w:lvl>
    <w:lvl w:ilvl="7" w:tplc="5E147B66">
      <w:start w:val="1"/>
      <w:numFmt w:val="bullet"/>
      <w:lvlText w:val="o"/>
      <w:lvlJc w:val="left"/>
      <w:pPr>
        <w:ind w:left="5400" w:hanging="360"/>
      </w:pPr>
      <w:rPr>
        <w:rFonts w:ascii="Courier New" w:hAnsi="Courier New" w:hint="default"/>
      </w:rPr>
    </w:lvl>
    <w:lvl w:ilvl="8" w:tplc="6DC0F2EE">
      <w:start w:val="1"/>
      <w:numFmt w:val="bullet"/>
      <w:lvlText w:val=""/>
      <w:lvlJc w:val="left"/>
      <w:pPr>
        <w:ind w:left="6120" w:hanging="360"/>
      </w:pPr>
      <w:rPr>
        <w:rFonts w:ascii="Wingdings" w:hAnsi="Wingdings" w:hint="default"/>
      </w:rPr>
    </w:lvl>
  </w:abstractNum>
  <w:abstractNum w:abstractNumId="182" w15:restartNumberingAfterBreak="0">
    <w:nsid w:val="5E1B7C02"/>
    <w:multiLevelType w:val="hybridMultilevel"/>
    <w:tmpl w:val="77C684FC"/>
    <w:lvl w:ilvl="0" w:tplc="292A9A8C">
      <w:start w:val="1"/>
      <w:numFmt w:val="bullet"/>
      <w:lvlText w:val=""/>
      <w:lvlJc w:val="left"/>
      <w:pPr>
        <w:ind w:left="360" w:hanging="360"/>
      </w:pPr>
      <w:rPr>
        <w:rFonts w:ascii="Symbol" w:hAnsi="Symbol" w:hint="default"/>
      </w:rPr>
    </w:lvl>
    <w:lvl w:ilvl="1" w:tplc="6A6C15DE">
      <w:start w:val="1"/>
      <w:numFmt w:val="bullet"/>
      <w:lvlText w:val="o"/>
      <w:lvlJc w:val="left"/>
      <w:pPr>
        <w:ind w:left="1080" w:hanging="360"/>
      </w:pPr>
      <w:rPr>
        <w:rFonts w:ascii="Courier New" w:hAnsi="Courier New" w:hint="default"/>
      </w:rPr>
    </w:lvl>
    <w:lvl w:ilvl="2" w:tplc="563253B0">
      <w:start w:val="1"/>
      <w:numFmt w:val="bullet"/>
      <w:lvlText w:val=""/>
      <w:lvlJc w:val="left"/>
      <w:pPr>
        <w:ind w:left="1800" w:hanging="360"/>
      </w:pPr>
      <w:rPr>
        <w:rFonts w:ascii="Wingdings" w:hAnsi="Wingdings" w:hint="default"/>
      </w:rPr>
    </w:lvl>
    <w:lvl w:ilvl="3" w:tplc="00309C86">
      <w:start w:val="1"/>
      <w:numFmt w:val="bullet"/>
      <w:lvlText w:val=""/>
      <w:lvlJc w:val="left"/>
      <w:pPr>
        <w:ind w:left="2520" w:hanging="360"/>
      </w:pPr>
      <w:rPr>
        <w:rFonts w:ascii="Symbol" w:hAnsi="Symbol" w:hint="default"/>
      </w:rPr>
    </w:lvl>
    <w:lvl w:ilvl="4" w:tplc="393AE294">
      <w:start w:val="1"/>
      <w:numFmt w:val="bullet"/>
      <w:lvlText w:val="o"/>
      <w:lvlJc w:val="left"/>
      <w:pPr>
        <w:ind w:left="3240" w:hanging="360"/>
      </w:pPr>
      <w:rPr>
        <w:rFonts w:ascii="Courier New" w:hAnsi="Courier New" w:hint="default"/>
      </w:rPr>
    </w:lvl>
    <w:lvl w:ilvl="5" w:tplc="F9EA3AE2">
      <w:start w:val="1"/>
      <w:numFmt w:val="bullet"/>
      <w:lvlText w:val=""/>
      <w:lvlJc w:val="left"/>
      <w:pPr>
        <w:ind w:left="3960" w:hanging="360"/>
      </w:pPr>
      <w:rPr>
        <w:rFonts w:ascii="Wingdings" w:hAnsi="Wingdings" w:hint="default"/>
      </w:rPr>
    </w:lvl>
    <w:lvl w:ilvl="6" w:tplc="4F167F4E">
      <w:start w:val="1"/>
      <w:numFmt w:val="bullet"/>
      <w:lvlText w:val=""/>
      <w:lvlJc w:val="left"/>
      <w:pPr>
        <w:ind w:left="4680" w:hanging="360"/>
      </w:pPr>
      <w:rPr>
        <w:rFonts w:ascii="Symbol" w:hAnsi="Symbol" w:hint="default"/>
      </w:rPr>
    </w:lvl>
    <w:lvl w:ilvl="7" w:tplc="6DEC8C90">
      <w:start w:val="1"/>
      <w:numFmt w:val="bullet"/>
      <w:lvlText w:val="o"/>
      <w:lvlJc w:val="left"/>
      <w:pPr>
        <w:ind w:left="5400" w:hanging="360"/>
      </w:pPr>
      <w:rPr>
        <w:rFonts w:ascii="Courier New" w:hAnsi="Courier New" w:hint="default"/>
      </w:rPr>
    </w:lvl>
    <w:lvl w:ilvl="8" w:tplc="EFE0F7A8">
      <w:start w:val="1"/>
      <w:numFmt w:val="bullet"/>
      <w:lvlText w:val=""/>
      <w:lvlJc w:val="left"/>
      <w:pPr>
        <w:ind w:left="6120" w:hanging="360"/>
      </w:pPr>
      <w:rPr>
        <w:rFonts w:ascii="Wingdings" w:hAnsi="Wingdings" w:hint="default"/>
      </w:rPr>
    </w:lvl>
  </w:abstractNum>
  <w:abstractNum w:abstractNumId="183" w15:restartNumberingAfterBreak="0">
    <w:nsid w:val="5E2A413F"/>
    <w:multiLevelType w:val="hybridMultilevel"/>
    <w:tmpl w:val="BD305160"/>
    <w:lvl w:ilvl="0" w:tplc="9D4634E8">
      <w:start w:val="1"/>
      <w:numFmt w:val="bullet"/>
      <w:lvlText w:val=""/>
      <w:lvlJc w:val="left"/>
      <w:pPr>
        <w:ind w:left="720" w:hanging="360"/>
      </w:pPr>
      <w:rPr>
        <w:rFonts w:ascii="Symbol" w:hAnsi="Symbol" w:hint="default"/>
      </w:rPr>
    </w:lvl>
    <w:lvl w:ilvl="1" w:tplc="07A0BF00">
      <w:start w:val="1"/>
      <w:numFmt w:val="bullet"/>
      <w:lvlText w:val="o"/>
      <w:lvlJc w:val="left"/>
      <w:pPr>
        <w:ind w:left="1440" w:hanging="360"/>
      </w:pPr>
      <w:rPr>
        <w:rFonts w:ascii="Courier New" w:hAnsi="Courier New" w:hint="default"/>
      </w:rPr>
    </w:lvl>
    <w:lvl w:ilvl="2" w:tplc="EF4CCDFC">
      <w:start w:val="1"/>
      <w:numFmt w:val="bullet"/>
      <w:lvlText w:val=""/>
      <w:lvlJc w:val="left"/>
      <w:pPr>
        <w:ind w:left="2160" w:hanging="360"/>
      </w:pPr>
      <w:rPr>
        <w:rFonts w:ascii="Wingdings" w:hAnsi="Wingdings" w:hint="default"/>
      </w:rPr>
    </w:lvl>
    <w:lvl w:ilvl="3" w:tplc="DD862108">
      <w:start w:val="1"/>
      <w:numFmt w:val="bullet"/>
      <w:lvlText w:val=""/>
      <w:lvlJc w:val="left"/>
      <w:pPr>
        <w:ind w:left="2880" w:hanging="360"/>
      </w:pPr>
      <w:rPr>
        <w:rFonts w:ascii="Symbol" w:hAnsi="Symbol" w:hint="default"/>
      </w:rPr>
    </w:lvl>
    <w:lvl w:ilvl="4" w:tplc="7E82D2C4">
      <w:start w:val="1"/>
      <w:numFmt w:val="bullet"/>
      <w:lvlText w:val="o"/>
      <w:lvlJc w:val="left"/>
      <w:pPr>
        <w:ind w:left="3600" w:hanging="360"/>
      </w:pPr>
      <w:rPr>
        <w:rFonts w:ascii="Courier New" w:hAnsi="Courier New" w:hint="default"/>
      </w:rPr>
    </w:lvl>
    <w:lvl w:ilvl="5" w:tplc="1F544908">
      <w:start w:val="1"/>
      <w:numFmt w:val="bullet"/>
      <w:lvlText w:val=""/>
      <w:lvlJc w:val="left"/>
      <w:pPr>
        <w:ind w:left="4320" w:hanging="360"/>
      </w:pPr>
      <w:rPr>
        <w:rFonts w:ascii="Wingdings" w:hAnsi="Wingdings" w:hint="default"/>
      </w:rPr>
    </w:lvl>
    <w:lvl w:ilvl="6" w:tplc="17685DE2">
      <w:start w:val="1"/>
      <w:numFmt w:val="bullet"/>
      <w:lvlText w:val=""/>
      <w:lvlJc w:val="left"/>
      <w:pPr>
        <w:ind w:left="5040" w:hanging="360"/>
      </w:pPr>
      <w:rPr>
        <w:rFonts w:ascii="Symbol" w:hAnsi="Symbol" w:hint="default"/>
      </w:rPr>
    </w:lvl>
    <w:lvl w:ilvl="7" w:tplc="1C9A8D6A">
      <w:start w:val="1"/>
      <w:numFmt w:val="bullet"/>
      <w:lvlText w:val="o"/>
      <w:lvlJc w:val="left"/>
      <w:pPr>
        <w:ind w:left="5760" w:hanging="360"/>
      </w:pPr>
      <w:rPr>
        <w:rFonts w:ascii="Courier New" w:hAnsi="Courier New" w:hint="default"/>
      </w:rPr>
    </w:lvl>
    <w:lvl w:ilvl="8" w:tplc="9582460C">
      <w:start w:val="1"/>
      <w:numFmt w:val="bullet"/>
      <w:lvlText w:val=""/>
      <w:lvlJc w:val="left"/>
      <w:pPr>
        <w:ind w:left="6480" w:hanging="360"/>
      </w:pPr>
      <w:rPr>
        <w:rFonts w:ascii="Wingdings" w:hAnsi="Wingdings" w:hint="default"/>
      </w:rPr>
    </w:lvl>
  </w:abstractNum>
  <w:abstractNum w:abstractNumId="184" w15:restartNumberingAfterBreak="0">
    <w:nsid w:val="5E4F3BE1"/>
    <w:multiLevelType w:val="hybridMultilevel"/>
    <w:tmpl w:val="B23C4420"/>
    <w:lvl w:ilvl="0" w:tplc="F2A44120">
      <w:start w:val="1"/>
      <w:numFmt w:val="decimal"/>
      <w:lvlText w:val="%1."/>
      <w:lvlJc w:val="left"/>
      <w:pPr>
        <w:ind w:left="360" w:hanging="360"/>
      </w:pPr>
    </w:lvl>
    <w:lvl w:ilvl="1" w:tplc="D5FE0554">
      <w:start w:val="1"/>
      <w:numFmt w:val="lowerLetter"/>
      <w:lvlText w:val="%2."/>
      <w:lvlJc w:val="left"/>
      <w:pPr>
        <w:ind w:left="1080" w:hanging="360"/>
      </w:pPr>
    </w:lvl>
    <w:lvl w:ilvl="2" w:tplc="B546DEE6">
      <w:start w:val="1"/>
      <w:numFmt w:val="lowerRoman"/>
      <w:lvlText w:val="%3."/>
      <w:lvlJc w:val="right"/>
      <w:pPr>
        <w:ind w:left="1800" w:hanging="180"/>
      </w:pPr>
    </w:lvl>
    <w:lvl w:ilvl="3" w:tplc="992CC9B2">
      <w:start w:val="1"/>
      <w:numFmt w:val="decimal"/>
      <w:lvlText w:val="%4."/>
      <w:lvlJc w:val="left"/>
      <w:pPr>
        <w:ind w:left="2520" w:hanging="360"/>
      </w:pPr>
    </w:lvl>
    <w:lvl w:ilvl="4" w:tplc="6FCC5AE6">
      <w:start w:val="1"/>
      <w:numFmt w:val="lowerLetter"/>
      <w:lvlText w:val="%5."/>
      <w:lvlJc w:val="left"/>
      <w:pPr>
        <w:ind w:left="3240" w:hanging="360"/>
      </w:pPr>
    </w:lvl>
    <w:lvl w:ilvl="5" w:tplc="C170834E">
      <w:start w:val="1"/>
      <w:numFmt w:val="lowerRoman"/>
      <w:lvlText w:val="%6."/>
      <w:lvlJc w:val="right"/>
      <w:pPr>
        <w:ind w:left="3960" w:hanging="180"/>
      </w:pPr>
    </w:lvl>
    <w:lvl w:ilvl="6" w:tplc="AB9AC038">
      <w:start w:val="1"/>
      <w:numFmt w:val="decimal"/>
      <w:lvlText w:val="%7."/>
      <w:lvlJc w:val="left"/>
      <w:pPr>
        <w:ind w:left="4680" w:hanging="360"/>
      </w:pPr>
    </w:lvl>
    <w:lvl w:ilvl="7" w:tplc="C394A1D2">
      <w:start w:val="1"/>
      <w:numFmt w:val="lowerLetter"/>
      <w:lvlText w:val="%8."/>
      <w:lvlJc w:val="left"/>
      <w:pPr>
        <w:ind w:left="5400" w:hanging="360"/>
      </w:pPr>
    </w:lvl>
    <w:lvl w:ilvl="8" w:tplc="747C530C">
      <w:start w:val="1"/>
      <w:numFmt w:val="lowerRoman"/>
      <w:lvlText w:val="%9."/>
      <w:lvlJc w:val="right"/>
      <w:pPr>
        <w:ind w:left="6120" w:hanging="180"/>
      </w:pPr>
    </w:lvl>
  </w:abstractNum>
  <w:abstractNum w:abstractNumId="185" w15:restartNumberingAfterBreak="0">
    <w:nsid w:val="5EDD08D8"/>
    <w:multiLevelType w:val="hybridMultilevel"/>
    <w:tmpl w:val="F0FC8BB0"/>
    <w:lvl w:ilvl="0" w:tplc="67CED524">
      <w:start w:val="1"/>
      <w:numFmt w:val="bullet"/>
      <w:lvlText w:val=""/>
      <w:lvlJc w:val="left"/>
      <w:pPr>
        <w:ind w:left="360" w:hanging="360"/>
      </w:pPr>
      <w:rPr>
        <w:rFonts w:ascii="Symbol" w:hAnsi="Symbol" w:hint="default"/>
      </w:rPr>
    </w:lvl>
    <w:lvl w:ilvl="1" w:tplc="6F6280EA">
      <w:start w:val="1"/>
      <w:numFmt w:val="bullet"/>
      <w:lvlText w:val="o"/>
      <w:lvlJc w:val="left"/>
      <w:pPr>
        <w:ind w:left="1080" w:hanging="360"/>
      </w:pPr>
      <w:rPr>
        <w:rFonts w:ascii="Courier New" w:hAnsi="Courier New" w:hint="default"/>
      </w:rPr>
    </w:lvl>
    <w:lvl w:ilvl="2" w:tplc="240C3E8A">
      <w:start w:val="1"/>
      <w:numFmt w:val="bullet"/>
      <w:lvlText w:val=""/>
      <w:lvlJc w:val="left"/>
      <w:pPr>
        <w:ind w:left="1800" w:hanging="360"/>
      </w:pPr>
      <w:rPr>
        <w:rFonts w:ascii="Wingdings" w:hAnsi="Wingdings" w:hint="default"/>
      </w:rPr>
    </w:lvl>
    <w:lvl w:ilvl="3" w:tplc="A560DAA2">
      <w:start w:val="1"/>
      <w:numFmt w:val="bullet"/>
      <w:lvlText w:val=""/>
      <w:lvlJc w:val="left"/>
      <w:pPr>
        <w:ind w:left="2520" w:hanging="360"/>
      </w:pPr>
      <w:rPr>
        <w:rFonts w:ascii="Symbol" w:hAnsi="Symbol" w:hint="default"/>
      </w:rPr>
    </w:lvl>
    <w:lvl w:ilvl="4" w:tplc="0FEAC428">
      <w:start w:val="1"/>
      <w:numFmt w:val="bullet"/>
      <w:lvlText w:val="o"/>
      <w:lvlJc w:val="left"/>
      <w:pPr>
        <w:ind w:left="3240" w:hanging="360"/>
      </w:pPr>
      <w:rPr>
        <w:rFonts w:ascii="Courier New" w:hAnsi="Courier New" w:hint="default"/>
      </w:rPr>
    </w:lvl>
    <w:lvl w:ilvl="5" w:tplc="B9E2C82A">
      <w:start w:val="1"/>
      <w:numFmt w:val="bullet"/>
      <w:lvlText w:val=""/>
      <w:lvlJc w:val="left"/>
      <w:pPr>
        <w:ind w:left="3960" w:hanging="360"/>
      </w:pPr>
      <w:rPr>
        <w:rFonts w:ascii="Wingdings" w:hAnsi="Wingdings" w:hint="default"/>
      </w:rPr>
    </w:lvl>
    <w:lvl w:ilvl="6" w:tplc="9EC44D88">
      <w:start w:val="1"/>
      <w:numFmt w:val="bullet"/>
      <w:lvlText w:val=""/>
      <w:lvlJc w:val="left"/>
      <w:pPr>
        <w:ind w:left="4680" w:hanging="360"/>
      </w:pPr>
      <w:rPr>
        <w:rFonts w:ascii="Symbol" w:hAnsi="Symbol" w:hint="default"/>
      </w:rPr>
    </w:lvl>
    <w:lvl w:ilvl="7" w:tplc="ADB2FD64">
      <w:start w:val="1"/>
      <w:numFmt w:val="bullet"/>
      <w:lvlText w:val="o"/>
      <w:lvlJc w:val="left"/>
      <w:pPr>
        <w:ind w:left="5400" w:hanging="360"/>
      </w:pPr>
      <w:rPr>
        <w:rFonts w:ascii="Courier New" w:hAnsi="Courier New" w:hint="default"/>
      </w:rPr>
    </w:lvl>
    <w:lvl w:ilvl="8" w:tplc="8A2097B8">
      <w:start w:val="1"/>
      <w:numFmt w:val="bullet"/>
      <w:lvlText w:val=""/>
      <w:lvlJc w:val="left"/>
      <w:pPr>
        <w:ind w:left="6120" w:hanging="360"/>
      </w:pPr>
      <w:rPr>
        <w:rFonts w:ascii="Wingdings" w:hAnsi="Wingdings" w:hint="default"/>
      </w:rPr>
    </w:lvl>
  </w:abstractNum>
  <w:abstractNum w:abstractNumId="186" w15:restartNumberingAfterBreak="0">
    <w:nsid w:val="5F284934"/>
    <w:multiLevelType w:val="hybridMultilevel"/>
    <w:tmpl w:val="498C1346"/>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87" w15:restartNumberingAfterBreak="0">
    <w:nsid w:val="5F3C4F8B"/>
    <w:multiLevelType w:val="hybridMultilevel"/>
    <w:tmpl w:val="9BAC9F72"/>
    <w:lvl w:ilvl="0" w:tplc="64882C44">
      <w:start w:val="1"/>
      <w:numFmt w:val="bullet"/>
      <w:lvlText w:val=""/>
      <w:lvlJc w:val="left"/>
      <w:pPr>
        <w:ind w:left="720" w:hanging="360"/>
      </w:pPr>
      <w:rPr>
        <w:rFonts w:ascii="Symbol" w:hAnsi="Symbol" w:hint="default"/>
      </w:rPr>
    </w:lvl>
    <w:lvl w:ilvl="1" w:tplc="8EBC2662">
      <w:start w:val="1"/>
      <w:numFmt w:val="bullet"/>
      <w:lvlText w:val="o"/>
      <w:lvlJc w:val="left"/>
      <w:pPr>
        <w:ind w:left="1440" w:hanging="360"/>
      </w:pPr>
      <w:rPr>
        <w:rFonts w:ascii="Courier New" w:hAnsi="Courier New" w:hint="default"/>
      </w:rPr>
    </w:lvl>
    <w:lvl w:ilvl="2" w:tplc="E7FEB5F0">
      <w:start w:val="1"/>
      <w:numFmt w:val="bullet"/>
      <w:lvlText w:val=""/>
      <w:lvlJc w:val="left"/>
      <w:pPr>
        <w:ind w:left="2160" w:hanging="360"/>
      </w:pPr>
      <w:rPr>
        <w:rFonts w:ascii="Wingdings" w:hAnsi="Wingdings" w:hint="default"/>
      </w:rPr>
    </w:lvl>
    <w:lvl w:ilvl="3" w:tplc="6E5425E8">
      <w:start w:val="1"/>
      <w:numFmt w:val="bullet"/>
      <w:lvlText w:val=""/>
      <w:lvlJc w:val="left"/>
      <w:pPr>
        <w:ind w:left="2880" w:hanging="360"/>
      </w:pPr>
      <w:rPr>
        <w:rFonts w:ascii="Symbol" w:hAnsi="Symbol" w:hint="default"/>
      </w:rPr>
    </w:lvl>
    <w:lvl w:ilvl="4" w:tplc="A824EBCA">
      <w:start w:val="1"/>
      <w:numFmt w:val="bullet"/>
      <w:lvlText w:val="o"/>
      <w:lvlJc w:val="left"/>
      <w:pPr>
        <w:ind w:left="3600" w:hanging="360"/>
      </w:pPr>
      <w:rPr>
        <w:rFonts w:ascii="Courier New" w:hAnsi="Courier New" w:hint="default"/>
      </w:rPr>
    </w:lvl>
    <w:lvl w:ilvl="5" w:tplc="46F22CDE">
      <w:start w:val="1"/>
      <w:numFmt w:val="bullet"/>
      <w:lvlText w:val=""/>
      <w:lvlJc w:val="left"/>
      <w:pPr>
        <w:ind w:left="4320" w:hanging="360"/>
      </w:pPr>
      <w:rPr>
        <w:rFonts w:ascii="Wingdings" w:hAnsi="Wingdings" w:hint="default"/>
      </w:rPr>
    </w:lvl>
    <w:lvl w:ilvl="6" w:tplc="8F66A112">
      <w:start w:val="1"/>
      <w:numFmt w:val="bullet"/>
      <w:lvlText w:val=""/>
      <w:lvlJc w:val="left"/>
      <w:pPr>
        <w:ind w:left="5040" w:hanging="360"/>
      </w:pPr>
      <w:rPr>
        <w:rFonts w:ascii="Symbol" w:hAnsi="Symbol" w:hint="default"/>
      </w:rPr>
    </w:lvl>
    <w:lvl w:ilvl="7" w:tplc="D25C9B3E">
      <w:start w:val="1"/>
      <w:numFmt w:val="bullet"/>
      <w:lvlText w:val="o"/>
      <w:lvlJc w:val="left"/>
      <w:pPr>
        <w:ind w:left="5760" w:hanging="360"/>
      </w:pPr>
      <w:rPr>
        <w:rFonts w:ascii="Courier New" w:hAnsi="Courier New" w:hint="default"/>
      </w:rPr>
    </w:lvl>
    <w:lvl w:ilvl="8" w:tplc="18689C02">
      <w:start w:val="1"/>
      <w:numFmt w:val="bullet"/>
      <w:lvlText w:val=""/>
      <w:lvlJc w:val="left"/>
      <w:pPr>
        <w:ind w:left="6480" w:hanging="360"/>
      </w:pPr>
      <w:rPr>
        <w:rFonts w:ascii="Wingdings" w:hAnsi="Wingdings" w:hint="default"/>
      </w:rPr>
    </w:lvl>
  </w:abstractNum>
  <w:abstractNum w:abstractNumId="188" w15:restartNumberingAfterBreak="0">
    <w:nsid w:val="5F7A0839"/>
    <w:multiLevelType w:val="hybridMultilevel"/>
    <w:tmpl w:val="645CA024"/>
    <w:lvl w:ilvl="0" w:tplc="FB2690B4">
      <w:start w:val="1"/>
      <w:numFmt w:val="bullet"/>
      <w:lvlText w:val=""/>
      <w:lvlJc w:val="left"/>
      <w:pPr>
        <w:ind w:left="720" w:hanging="360"/>
      </w:pPr>
      <w:rPr>
        <w:rFonts w:ascii="Symbol" w:hAnsi="Symbol" w:hint="default"/>
      </w:rPr>
    </w:lvl>
    <w:lvl w:ilvl="1" w:tplc="E3164DEA">
      <w:start w:val="1"/>
      <w:numFmt w:val="bullet"/>
      <w:lvlText w:val="o"/>
      <w:lvlJc w:val="left"/>
      <w:pPr>
        <w:ind w:left="1440" w:hanging="360"/>
      </w:pPr>
      <w:rPr>
        <w:rFonts w:ascii="Courier New" w:hAnsi="Courier New" w:hint="default"/>
      </w:rPr>
    </w:lvl>
    <w:lvl w:ilvl="2" w:tplc="9D6CE206">
      <w:start w:val="1"/>
      <w:numFmt w:val="bullet"/>
      <w:lvlText w:val=""/>
      <w:lvlJc w:val="left"/>
      <w:pPr>
        <w:ind w:left="2160" w:hanging="360"/>
      </w:pPr>
      <w:rPr>
        <w:rFonts w:ascii="Wingdings" w:hAnsi="Wingdings" w:hint="default"/>
      </w:rPr>
    </w:lvl>
    <w:lvl w:ilvl="3" w:tplc="BA6695A6">
      <w:start w:val="1"/>
      <w:numFmt w:val="bullet"/>
      <w:lvlText w:val=""/>
      <w:lvlJc w:val="left"/>
      <w:pPr>
        <w:ind w:left="2880" w:hanging="360"/>
      </w:pPr>
      <w:rPr>
        <w:rFonts w:ascii="Symbol" w:hAnsi="Symbol" w:hint="default"/>
      </w:rPr>
    </w:lvl>
    <w:lvl w:ilvl="4" w:tplc="89F033A0">
      <w:start w:val="1"/>
      <w:numFmt w:val="bullet"/>
      <w:lvlText w:val="o"/>
      <w:lvlJc w:val="left"/>
      <w:pPr>
        <w:ind w:left="3600" w:hanging="360"/>
      </w:pPr>
      <w:rPr>
        <w:rFonts w:ascii="Courier New" w:hAnsi="Courier New" w:hint="default"/>
      </w:rPr>
    </w:lvl>
    <w:lvl w:ilvl="5" w:tplc="E586CE0E">
      <w:start w:val="1"/>
      <w:numFmt w:val="bullet"/>
      <w:lvlText w:val=""/>
      <w:lvlJc w:val="left"/>
      <w:pPr>
        <w:ind w:left="4320" w:hanging="360"/>
      </w:pPr>
      <w:rPr>
        <w:rFonts w:ascii="Wingdings" w:hAnsi="Wingdings" w:hint="default"/>
      </w:rPr>
    </w:lvl>
    <w:lvl w:ilvl="6" w:tplc="7C8C852A">
      <w:start w:val="1"/>
      <w:numFmt w:val="bullet"/>
      <w:lvlText w:val=""/>
      <w:lvlJc w:val="left"/>
      <w:pPr>
        <w:ind w:left="5040" w:hanging="360"/>
      </w:pPr>
      <w:rPr>
        <w:rFonts w:ascii="Symbol" w:hAnsi="Symbol" w:hint="default"/>
      </w:rPr>
    </w:lvl>
    <w:lvl w:ilvl="7" w:tplc="2B44462E">
      <w:start w:val="1"/>
      <w:numFmt w:val="bullet"/>
      <w:lvlText w:val="o"/>
      <w:lvlJc w:val="left"/>
      <w:pPr>
        <w:ind w:left="5760" w:hanging="360"/>
      </w:pPr>
      <w:rPr>
        <w:rFonts w:ascii="Courier New" w:hAnsi="Courier New" w:hint="default"/>
      </w:rPr>
    </w:lvl>
    <w:lvl w:ilvl="8" w:tplc="A2BCABE2">
      <w:start w:val="1"/>
      <w:numFmt w:val="bullet"/>
      <w:lvlText w:val=""/>
      <w:lvlJc w:val="left"/>
      <w:pPr>
        <w:ind w:left="6480" w:hanging="360"/>
      </w:pPr>
      <w:rPr>
        <w:rFonts w:ascii="Wingdings" w:hAnsi="Wingdings" w:hint="default"/>
      </w:rPr>
    </w:lvl>
  </w:abstractNum>
  <w:abstractNum w:abstractNumId="189" w15:restartNumberingAfterBreak="0">
    <w:nsid w:val="5FC83EEA"/>
    <w:multiLevelType w:val="hybridMultilevel"/>
    <w:tmpl w:val="C17E7F18"/>
    <w:lvl w:ilvl="0" w:tplc="45FE8862">
      <w:start w:val="1"/>
      <w:numFmt w:val="bullet"/>
      <w:lvlText w:val=""/>
      <w:lvlJc w:val="left"/>
      <w:pPr>
        <w:ind w:left="360" w:hanging="360"/>
      </w:pPr>
      <w:rPr>
        <w:rFonts w:ascii="Symbol" w:hAnsi="Symbol" w:hint="default"/>
      </w:rPr>
    </w:lvl>
    <w:lvl w:ilvl="1" w:tplc="7E8E8E1E">
      <w:start w:val="1"/>
      <w:numFmt w:val="bullet"/>
      <w:lvlText w:val="o"/>
      <w:lvlJc w:val="left"/>
      <w:pPr>
        <w:ind w:left="1080" w:hanging="360"/>
      </w:pPr>
      <w:rPr>
        <w:rFonts w:ascii="Courier New" w:hAnsi="Courier New" w:hint="default"/>
      </w:rPr>
    </w:lvl>
    <w:lvl w:ilvl="2" w:tplc="9AC4B818">
      <w:start w:val="1"/>
      <w:numFmt w:val="bullet"/>
      <w:lvlText w:val=""/>
      <w:lvlJc w:val="left"/>
      <w:pPr>
        <w:ind w:left="1800" w:hanging="360"/>
      </w:pPr>
      <w:rPr>
        <w:rFonts w:ascii="Wingdings" w:hAnsi="Wingdings" w:hint="default"/>
      </w:rPr>
    </w:lvl>
    <w:lvl w:ilvl="3" w:tplc="21CC1BF2">
      <w:start w:val="1"/>
      <w:numFmt w:val="bullet"/>
      <w:lvlText w:val=""/>
      <w:lvlJc w:val="left"/>
      <w:pPr>
        <w:ind w:left="2520" w:hanging="360"/>
      </w:pPr>
      <w:rPr>
        <w:rFonts w:ascii="Symbol" w:hAnsi="Symbol" w:hint="default"/>
      </w:rPr>
    </w:lvl>
    <w:lvl w:ilvl="4" w:tplc="9738AD56">
      <w:start w:val="1"/>
      <w:numFmt w:val="bullet"/>
      <w:lvlText w:val="o"/>
      <w:lvlJc w:val="left"/>
      <w:pPr>
        <w:ind w:left="3240" w:hanging="360"/>
      </w:pPr>
      <w:rPr>
        <w:rFonts w:ascii="Courier New" w:hAnsi="Courier New" w:hint="default"/>
      </w:rPr>
    </w:lvl>
    <w:lvl w:ilvl="5" w:tplc="49FCA4AE">
      <w:start w:val="1"/>
      <w:numFmt w:val="bullet"/>
      <w:lvlText w:val=""/>
      <w:lvlJc w:val="left"/>
      <w:pPr>
        <w:ind w:left="3960" w:hanging="360"/>
      </w:pPr>
      <w:rPr>
        <w:rFonts w:ascii="Wingdings" w:hAnsi="Wingdings" w:hint="default"/>
      </w:rPr>
    </w:lvl>
    <w:lvl w:ilvl="6" w:tplc="406A87A8">
      <w:start w:val="1"/>
      <w:numFmt w:val="bullet"/>
      <w:lvlText w:val=""/>
      <w:lvlJc w:val="left"/>
      <w:pPr>
        <w:ind w:left="4680" w:hanging="360"/>
      </w:pPr>
      <w:rPr>
        <w:rFonts w:ascii="Symbol" w:hAnsi="Symbol" w:hint="default"/>
      </w:rPr>
    </w:lvl>
    <w:lvl w:ilvl="7" w:tplc="ABCC5322">
      <w:start w:val="1"/>
      <w:numFmt w:val="bullet"/>
      <w:lvlText w:val="o"/>
      <w:lvlJc w:val="left"/>
      <w:pPr>
        <w:ind w:left="5400" w:hanging="360"/>
      </w:pPr>
      <w:rPr>
        <w:rFonts w:ascii="Courier New" w:hAnsi="Courier New" w:hint="default"/>
      </w:rPr>
    </w:lvl>
    <w:lvl w:ilvl="8" w:tplc="CDFAA070">
      <w:start w:val="1"/>
      <w:numFmt w:val="bullet"/>
      <w:lvlText w:val=""/>
      <w:lvlJc w:val="left"/>
      <w:pPr>
        <w:ind w:left="6120" w:hanging="360"/>
      </w:pPr>
      <w:rPr>
        <w:rFonts w:ascii="Wingdings" w:hAnsi="Wingdings" w:hint="default"/>
      </w:rPr>
    </w:lvl>
  </w:abstractNum>
  <w:abstractNum w:abstractNumId="190" w15:restartNumberingAfterBreak="0">
    <w:nsid w:val="60A277CF"/>
    <w:multiLevelType w:val="hybridMultilevel"/>
    <w:tmpl w:val="7F64BCD6"/>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191" w15:restartNumberingAfterBreak="0">
    <w:nsid w:val="60D62AC0"/>
    <w:multiLevelType w:val="hybridMultilevel"/>
    <w:tmpl w:val="69960718"/>
    <w:lvl w:ilvl="0" w:tplc="8EBE7FE2">
      <w:start w:val="1"/>
      <w:numFmt w:val="bullet"/>
      <w:lvlText w:val=""/>
      <w:lvlJc w:val="left"/>
      <w:pPr>
        <w:ind w:left="360" w:hanging="360"/>
      </w:pPr>
      <w:rPr>
        <w:rFonts w:ascii="Symbol" w:hAnsi="Symbol" w:hint="default"/>
      </w:rPr>
    </w:lvl>
    <w:lvl w:ilvl="1" w:tplc="98EADB78">
      <w:start w:val="1"/>
      <w:numFmt w:val="bullet"/>
      <w:lvlText w:val="o"/>
      <w:lvlJc w:val="left"/>
      <w:pPr>
        <w:ind w:left="1080" w:hanging="360"/>
      </w:pPr>
      <w:rPr>
        <w:rFonts w:ascii="Courier New" w:hAnsi="Courier New" w:cs="Times New Roman" w:hint="default"/>
      </w:rPr>
    </w:lvl>
    <w:lvl w:ilvl="2" w:tplc="17E63D2C">
      <w:start w:val="1"/>
      <w:numFmt w:val="bullet"/>
      <w:lvlText w:val=""/>
      <w:lvlJc w:val="left"/>
      <w:pPr>
        <w:ind w:left="1800" w:hanging="360"/>
      </w:pPr>
      <w:rPr>
        <w:rFonts w:ascii="Wingdings" w:hAnsi="Wingdings" w:hint="default"/>
      </w:rPr>
    </w:lvl>
    <w:lvl w:ilvl="3" w:tplc="0A049B7A">
      <w:start w:val="1"/>
      <w:numFmt w:val="bullet"/>
      <w:lvlText w:val=""/>
      <w:lvlJc w:val="left"/>
      <w:pPr>
        <w:ind w:left="2520" w:hanging="360"/>
      </w:pPr>
      <w:rPr>
        <w:rFonts w:ascii="Symbol" w:hAnsi="Symbol" w:hint="default"/>
      </w:rPr>
    </w:lvl>
    <w:lvl w:ilvl="4" w:tplc="03BE0F00">
      <w:start w:val="1"/>
      <w:numFmt w:val="bullet"/>
      <w:lvlText w:val="o"/>
      <w:lvlJc w:val="left"/>
      <w:pPr>
        <w:ind w:left="3240" w:hanging="360"/>
      </w:pPr>
      <w:rPr>
        <w:rFonts w:ascii="Courier New" w:hAnsi="Courier New" w:cs="Times New Roman" w:hint="default"/>
      </w:rPr>
    </w:lvl>
    <w:lvl w:ilvl="5" w:tplc="F60A9DA6">
      <w:start w:val="1"/>
      <w:numFmt w:val="bullet"/>
      <w:lvlText w:val=""/>
      <w:lvlJc w:val="left"/>
      <w:pPr>
        <w:ind w:left="3960" w:hanging="360"/>
      </w:pPr>
      <w:rPr>
        <w:rFonts w:ascii="Wingdings" w:hAnsi="Wingdings" w:hint="default"/>
      </w:rPr>
    </w:lvl>
    <w:lvl w:ilvl="6" w:tplc="4F3AC4F6">
      <w:start w:val="1"/>
      <w:numFmt w:val="bullet"/>
      <w:lvlText w:val=""/>
      <w:lvlJc w:val="left"/>
      <w:pPr>
        <w:ind w:left="4680" w:hanging="360"/>
      </w:pPr>
      <w:rPr>
        <w:rFonts w:ascii="Symbol" w:hAnsi="Symbol" w:hint="default"/>
      </w:rPr>
    </w:lvl>
    <w:lvl w:ilvl="7" w:tplc="C0E6B8D2">
      <w:start w:val="1"/>
      <w:numFmt w:val="bullet"/>
      <w:lvlText w:val="o"/>
      <w:lvlJc w:val="left"/>
      <w:pPr>
        <w:ind w:left="5400" w:hanging="360"/>
      </w:pPr>
      <w:rPr>
        <w:rFonts w:ascii="Courier New" w:hAnsi="Courier New" w:cs="Times New Roman" w:hint="default"/>
      </w:rPr>
    </w:lvl>
    <w:lvl w:ilvl="8" w:tplc="E854999E">
      <w:start w:val="1"/>
      <w:numFmt w:val="bullet"/>
      <w:lvlText w:val=""/>
      <w:lvlJc w:val="left"/>
      <w:pPr>
        <w:ind w:left="6120" w:hanging="360"/>
      </w:pPr>
      <w:rPr>
        <w:rFonts w:ascii="Wingdings" w:hAnsi="Wingdings" w:hint="default"/>
      </w:rPr>
    </w:lvl>
  </w:abstractNum>
  <w:abstractNum w:abstractNumId="192" w15:restartNumberingAfterBreak="0">
    <w:nsid w:val="61A3034E"/>
    <w:multiLevelType w:val="hybridMultilevel"/>
    <w:tmpl w:val="F6CC8490"/>
    <w:lvl w:ilvl="0" w:tplc="E9EE027A">
      <w:start w:val="1"/>
      <w:numFmt w:val="bullet"/>
      <w:lvlText w:val=""/>
      <w:lvlJc w:val="left"/>
      <w:pPr>
        <w:ind w:left="360" w:hanging="360"/>
      </w:pPr>
      <w:rPr>
        <w:rFonts w:ascii="Symbol" w:hAnsi="Symbol" w:hint="default"/>
      </w:rPr>
    </w:lvl>
    <w:lvl w:ilvl="1" w:tplc="85D22A36">
      <w:start w:val="1"/>
      <w:numFmt w:val="bullet"/>
      <w:lvlText w:val="o"/>
      <w:lvlJc w:val="left"/>
      <w:pPr>
        <w:ind w:left="1080" w:hanging="360"/>
      </w:pPr>
      <w:rPr>
        <w:rFonts w:ascii="Courier New" w:hAnsi="Courier New" w:hint="default"/>
      </w:rPr>
    </w:lvl>
    <w:lvl w:ilvl="2" w:tplc="C67C2246">
      <w:start w:val="1"/>
      <w:numFmt w:val="bullet"/>
      <w:lvlText w:val=""/>
      <w:lvlJc w:val="left"/>
      <w:pPr>
        <w:ind w:left="1800" w:hanging="360"/>
      </w:pPr>
      <w:rPr>
        <w:rFonts w:ascii="Wingdings" w:hAnsi="Wingdings" w:hint="default"/>
      </w:rPr>
    </w:lvl>
    <w:lvl w:ilvl="3" w:tplc="18B8B05E">
      <w:start w:val="1"/>
      <w:numFmt w:val="bullet"/>
      <w:lvlText w:val=""/>
      <w:lvlJc w:val="left"/>
      <w:pPr>
        <w:ind w:left="2520" w:hanging="360"/>
      </w:pPr>
      <w:rPr>
        <w:rFonts w:ascii="Symbol" w:hAnsi="Symbol" w:hint="default"/>
      </w:rPr>
    </w:lvl>
    <w:lvl w:ilvl="4" w:tplc="794AB112">
      <w:start w:val="1"/>
      <w:numFmt w:val="bullet"/>
      <w:lvlText w:val="o"/>
      <w:lvlJc w:val="left"/>
      <w:pPr>
        <w:ind w:left="3240" w:hanging="360"/>
      </w:pPr>
      <w:rPr>
        <w:rFonts w:ascii="Courier New" w:hAnsi="Courier New" w:hint="default"/>
      </w:rPr>
    </w:lvl>
    <w:lvl w:ilvl="5" w:tplc="AB960B9A">
      <w:start w:val="1"/>
      <w:numFmt w:val="bullet"/>
      <w:lvlText w:val=""/>
      <w:lvlJc w:val="left"/>
      <w:pPr>
        <w:ind w:left="3960" w:hanging="360"/>
      </w:pPr>
      <w:rPr>
        <w:rFonts w:ascii="Wingdings" w:hAnsi="Wingdings" w:hint="default"/>
      </w:rPr>
    </w:lvl>
    <w:lvl w:ilvl="6" w:tplc="5F084BC4">
      <w:start w:val="1"/>
      <w:numFmt w:val="bullet"/>
      <w:lvlText w:val=""/>
      <w:lvlJc w:val="left"/>
      <w:pPr>
        <w:ind w:left="4680" w:hanging="360"/>
      </w:pPr>
      <w:rPr>
        <w:rFonts w:ascii="Symbol" w:hAnsi="Symbol" w:hint="default"/>
      </w:rPr>
    </w:lvl>
    <w:lvl w:ilvl="7" w:tplc="04DCB4E4">
      <w:start w:val="1"/>
      <w:numFmt w:val="bullet"/>
      <w:lvlText w:val="o"/>
      <w:lvlJc w:val="left"/>
      <w:pPr>
        <w:ind w:left="5400" w:hanging="360"/>
      </w:pPr>
      <w:rPr>
        <w:rFonts w:ascii="Courier New" w:hAnsi="Courier New" w:hint="default"/>
      </w:rPr>
    </w:lvl>
    <w:lvl w:ilvl="8" w:tplc="11D6A32E">
      <w:start w:val="1"/>
      <w:numFmt w:val="bullet"/>
      <w:lvlText w:val=""/>
      <w:lvlJc w:val="left"/>
      <w:pPr>
        <w:ind w:left="6120" w:hanging="360"/>
      </w:pPr>
      <w:rPr>
        <w:rFonts w:ascii="Wingdings" w:hAnsi="Wingdings" w:hint="default"/>
      </w:rPr>
    </w:lvl>
  </w:abstractNum>
  <w:abstractNum w:abstractNumId="193" w15:restartNumberingAfterBreak="0">
    <w:nsid w:val="61A95A3C"/>
    <w:multiLevelType w:val="hybridMultilevel"/>
    <w:tmpl w:val="033A4548"/>
    <w:lvl w:ilvl="0" w:tplc="58E6CB62">
      <w:start w:val="1"/>
      <w:numFmt w:val="bullet"/>
      <w:lvlText w:val=""/>
      <w:lvlJc w:val="left"/>
      <w:pPr>
        <w:ind w:left="360" w:hanging="360"/>
      </w:pPr>
      <w:rPr>
        <w:rFonts w:ascii="Symbol" w:hAnsi="Symbol" w:hint="default"/>
      </w:rPr>
    </w:lvl>
    <w:lvl w:ilvl="1" w:tplc="1C26464E">
      <w:start w:val="1"/>
      <w:numFmt w:val="bullet"/>
      <w:lvlText w:val="o"/>
      <w:lvlJc w:val="left"/>
      <w:pPr>
        <w:ind w:left="1080" w:hanging="360"/>
      </w:pPr>
      <w:rPr>
        <w:rFonts w:ascii="Courier New" w:hAnsi="Courier New" w:hint="default"/>
      </w:rPr>
    </w:lvl>
    <w:lvl w:ilvl="2" w:tplc="882470CC">
      <w:start w:val="1"/>
      <w:numFmt w:val="bullet"/>
      <w:lvlText w:val=""/>
      <w:lvlJc w:val="left"/>
      <w:pPr>
        <w:ind w:left="1800" w:hanging="360"/>
      </w:pPr>
      <w:rPr>
        <w:rFonts w:ascii="Wingdings" w:hAnsi="Wingdings" w:hint="default"/>
      </w:rPr>
    </w:lvl>
    <w:lvl w:ilvl="3" w:tplc="C5AE5196">
      <w:start w:val="1"/>
      <w:numFmt w:val="bullet"/>
      <w:lvlText w:val=""/>
      <w:lvlJc w:val="left"/>
      <w:pPr>
        <w:ind w:left="2520" w:hanging="360"/>
      </w:pPr>
      <w:rPr>
        <w:rFonts w:ascii="Symbol" w:hAnsi="Symbol" w:hint="default"/>
      </w:rPr>
    </w:lvl>
    <w:lvl w:ilvl="4" w:tplc="7A6E3450">
      <w:start w:val="1"/>
      <w:numFmt w:val="bullet"/>
      <w:lvlText w:val="o"/>
      <w:lvlJc w:val="left"/>
      <w:pPr>
        <w:ind w:left="3240" w:hanging="360"/>
      </w:pPr>
      <w:rPr>
        <w:rFonts w:ascii="Courier New" w:hAnsi="Courier New" w:hint="default"/>
      </w:rPr>
    </w:lvl>
    <w:lvl w:ilvl="5" w:tplc="3F725B5C">
      <w:start w:val="1"/>
      <w:numFmt w:val="bullet"/>
      <w:lvlText w:val=""/>
      <w:lvlJc w:val="left"/>
      <w:pPr>
        <w:ind w:left="3960" w:hanging="360"/>
      </w:pPr>
      <w:rPr>
        <w:rFonts w:ascii="Wingdings" w:hAnsi="Wingdings" w:hint="default"/>
      </w:rPr>
    </w:lvl>
    <w:lvl w:ilvl="6" w:tplc="649C2B12">
      <w:start w:val="1"/>
      <w:numFmt w:val="bullet"/>
      <w:lvlText w:val=""/>
      <w:lvlJc w:val="left"/>
      <w:pPr>
        <w:ind w:left="4680" w:hanging="360"/>
      </w:pPr>
      <w:rPr>
        <w:rFonts w:ascii="Symbol" w:hAnsi="Symbol" w:hint="default"/>
      </w:rPr>
    </w:lvl>
    <w:lvl w:ilvl="7" w:tplc="CE867CFA">
      <w:start w:val="1"/>
      <w:numFmt w:val="bullet"/>
      <w:lvlText w:val="o"/>
      <w:lvlJc w:val="left"/>
      <w:pPr>
        <w:ind w:left="5400" w:hanging="360"/>
      </w:pPr>
      <w:rPr>
        <w:rFonts w:ascii="Courier New" w:hAnsi="Courier New" w:hint="default"/>
      </w:rPr>
    </w:lvl>
    <w:lvl w:ilvl="8" w:tplc="F8D825B6">
      <w:start w:val="1"/>
      <w:numFmt w:val="bullet"/>
      <w:lvlText w:val=""/>
      <w:lvlJc w:val="left"/>
      <w:pPr>
        <w:ind w:left="6120" w:hanging="360"/>
      </w:pPr>
      <w:rPr>
        <w:rFonts w:ascii="Wingdings" w:hAnsi="Wingdings" w:hint="default"/>
      </w:rPr>
    </w:lvl>
  </w:abstractNum>
  <w:abstractNum w:abstractNumId="194" w15:restartNumberingAfterBreak="0">
    <w:nsid w:val="62965D65"/>
    <w:multiLevelType w:val="hybridMultilevel"/>
    <w:tmpl w:val="650E45FC"/>
    <w:lvl w:ilvl="0" w:tplc="564E53E8">
      <w:start w:val="1"/>
      <w:numFmt w:val="bullet"/>
      <w:lvlText w:val=""/>
      <w:lvlJc w:val="left"/>
      <w:pPr>
        <w:ind w:left="360" w:hanging="360"/>
      </w:pPr>
      <w:rPr>
        <w:rFonts w:ascii="Symbol" w:hAnsi="Symbol" w:hint="default"/>
      </w:rPr>
    </w:lvl>
    <w:lvl w:ilvl="1" w:tplc="3EA4673C">
      <w:start w:val="1"/>
      <w:numFmt w:val="bullet"/>
      <w:lvlText w:val="o"/>
      <w:lvlJc w:val="left"/>
      <w:pPr>
        <w:ind w:left="1080" w:hanging="360"/>
      </w:pPr>
      <w:rPr>
        <w:rFonts w:ascii="Courier New" w:hAnsi="Courier New" w:hint="default"/>
      </w:rPr>
    </w:lvl>
    <w:lvl w:ilvl="2" w:tplc="06E273E4">
      <w:start w:val="1"/>
      <w:numFmt w:val="bullet"/>
      <w:lvlText w:val=""/>
      <w:lvlJc w:val="left"/>
      <w:pPr>
        <w:ind w:left="1800" w:hanging="360"/>
      </w:pPr>
      <w:rPr>
        <w:rFonts w:ascii="Wingdings" w:hAnsi="Wingdings" w:hint="default"/>
      </w:rPr>
    </w:lvl>
    <w:lvl w:ilvl="3" w:tplc="913640DA">
      <w:start w:val="1"/>
      <w:numFmt w:val="bullet"/>
      <w:lvlText w:val=""/>
      <w:lvlJc w:val="left"/>
      <w:pPr>
        <w:ind w:left="2520" w:hanging="360"/>
      </w:pPr>
      <w:rPr>
        <w:rFonts w:ascii="Symbol" w:hAnsi="Symbol" w:hint="default"/>
      </w:rPr>
    </w:lvl>
    <w:lvl w:ilvl="4" w:tplc="794E3198">
      <w:start w:val="1"/>
      <w:numFmt w:val="bullet"/>
      <w:lvlText w:val="o"/>
      <w:lvlJc w:val="left"/>
      <w:pPr>
        <w:ind w:left="3240" w:hanging="360"/>
      </w:pPr>
      <w:rPr>
        <w:rFonts w:ascii="Courier New" w:hAnsi="Courier New" w:hint="default"/>
      </w:rPr>
    </w:lvl>
    <w:lvl w:ilvl="5" w:tplc="00FADB7A">
      <w:start w:val="1"/>
      <w:numFmt w:val="bullet"/>
      <w:lvlText w:val=""/>
      <w:lvlJc w:val="left"/>
      <w:pPr>
        <w:ind w:left="3960" w:hanging="360"/>
      </w:pPr>
      <w:rPr>
        <w:rFonts w:ascii="Wingdings" w:hAnsi="Wingdings" w:hint="default"/>
      </w:rPr>
    </w:lvl>
    <w:lvl w:ilvl="6" w:tplc="8A427D2A">
      <w:start w:val="1"/>
      <w:numFmt w:val="bullet"/>
      <w:lvlText w:val=""/>
      <w:lvlJc w:val="left"/>
      <w:pPr>
        <w:ind w:left="4680" w:hanging="360"/>
      </w:pPr>
      <w:rPr>
        <w:rFonts w:ascii="Symbol" w:hAnsi="Symbol" w:hint="default"/>
      </w:rPr>
    </w:lvl>
    <w:lvl w:ilvl="7" w:tplc="54F6CCFE">
      <w:start w:val="1"/>
      <w:numFmt w:val="bullet"/>
      <w:lvlText w:val="o"/>
      <w:lvlJc w:val="left"/>
      <w:pPr>
        <w:ind w:left="5400" w:hanging="360"/>
      </w:pPr>
      <w:rPr>
        <w:rFonts w:ascii="Courier New" w:hAnsi="Courier New" w:hint="default"/>
      </w:rPr>
    </w:lvl>
    <w:lvl w:ilvl="8" w:tplc="DB6688A0">
      <w:start w:val="1"/>
      <w:numFmt w:val="bullet"/>
      <w:lvlText w:val=""/>
      <w:lvlJc w:val="left"/>
      <w:pPr>
        <w:ind w:left="6120" w:hanging="360"/>
      </w:pPr>
      <w:rPr>
        <w:rFonts w:ascii="Wingdings" w:hAnsi="Wingdings" w:hint="default"/>
      </w:rPr>
    </w:lvl>
  </w:abstractNum>
  <w:abstractNum w:abstractNumId="195" w15:restartNumberingAfterBreak="0">
    <w:nsid w:val="62995600"/>
    <w:multiLevelType w:val="hybridMultilevel"/>
    <w:tmpl w:val="05307DFE"/>
    <w:lvl w:ilvl="0" w:tplc="E63E5DA8">
      <w:start w:val="1"/>
      <w:numFmt w:val="bullet"/>
      <w:lvlText w:val=""/>
      <w:lvlJc w:val="left"/>
      <w:pPr>
        <w:ind w:left="360" w:hanging="360"/>
      </w:pPr>
      <w:rPr>
        <w:rFonts w:ascii="Symbol" w:hAnsi="Symbol" w:hint="default"/>
      </w:rPr>
    </w:lvl>
    <w:lvl w:ilvl="1" w:tplc="5CD48B82">
      <w:start w:val="1"/>
      <w:numFmt w:val="bullet"/>
      <w:lvlText w:val="o"/>
      <w:lvlJc w:val="left"/>
      <w:pPr>
        <w:ind w:left="1080" w:hanging="360"/>
      </w:pPr>
      <w:rPr>
        <w:rFonts w:ascii="Courier New" w:hAnsi="Courier New" w:hint="default"/>
      </w:rPr>
    </w:lvl>
    <w:lvl w:ilvl="2" w:tplc="6360AEEA">
      <w:start w:val="1"/>
      <w:numFmt w:val="bullet"/>
      <w:lvlText w:val=""/>
      <w:lvlJc w:val="left"/>
      <w:pPr>
        <w:ind w:left="1800" w:hanging="360"/>
      </w:pPr>
      <w:rPr>
        <w:rFonts w:ascii="Wingdings" w:hAnsi="Wingdings" w:hint="default"/>
      </w:rPr>
    </w:lvl>
    <w:lvl w:ilvl="3" w:tplc="CADAA6D4">
      <w:start w:val="1"/>
      <w:numFmt w:val="bullet"/>
      <w:lvlText w:val=""/>
      <w:lvlJc w:val="left"/>
      <w:pPr>
        <w:ind w:left="2520" w:hanging="360"/>
      </w:pPr>
      <w:rPr>
        <w:rFonts w:ascii="Symbol" w:hAnsi="Symbol" w:hint="default"/>
      </w:rPr>
    </w:lvl>
    <w:lvl w:ilvl="4" w:tplc="BBC282A6">
      <w:start w:val="1"/>
      <w:numFmt w:val="bullet"/>
      <w:lvlText w:val="o"/>
      <w:lvlJc w:val="left"/>
      <w:pPr>
        <w:ind w:left="3240" w:hanging="360"/>
      </w:pPr>
      <w:rPr>
        <w:rFonts w:ascii="Courier New" w:hAnsi="Courier New" w:hint="default"/>
      </w:rPr>
    </w:lvl>
    <w:lvl w:ilvl="5" w:tplc="96E41D52">
      <w:start w:val="1"/>
      <w:numFmt w:val="bullet"/>
      <w:lvlText w:val=""/>
      <w:lvlJc w:val="left"/>
      <w:pPr>
        <w:ind w:left="3960" w:hanging="360"/>
      </w:pPr>
      <w:rPr>
        <w:rFonts w:ascii="Wingdings" w:hAnsi="Wingdings" w:hint="default"/>
      </w:rPr>
    </w:lvl>
    <w:lvl w:ilvl="6" w:tplc="1E5648BE">
      <w:start w:val="1"/>
      <w:numFmt w:val="bullet"/>
      <w:lvlText w:val=""/>
      <w:lvlJc w:val="left"/>
      <w:pPr>
        <w:ind w:left="4680" w:hanging="360"/>
      </w:pPr>
      <w:rPr>
        <w:rFonts w:ascii="Symbol" w:hAnsi="Symbol" w:hint="default"/>
      </w:rPr>
    </w:lvl>
    <w:lvl w:ilvl="7" w:tplc="18AE3DB2">
      <w:start w:val="1"/>
      <w:numFmt w:val="bullet"/>
      <w:lvlText w:val="o"/>
      <w:lvlJc w:val="left"/>
      <w:pPr>
        <w:ind w:left="5400" w:hanging="360"/>
      </w:pPr>
      <w:rPr>
        <w:rFonts w:ascii="Courier New" w:hAnsi="Courier New" w:hint="default"/>
      </w:rPr>
    </w:lvl>
    <w:lvl w:ilvl="8" w:tplc="52F03DCA">
      <w:start w:val="1"/>
      <w:numFmt w:val="bullet"/>
      <w:lvlText w:val=""/>
      <w:lvlJc w:val="left"/>
      <w:pPr>
        <w:ind w:left="6120" w:hanging="360"/>
      </w:pPr>
      <w:rPr>
        <w:rFonts w:ascii="Wingdings" w:hAnsi="Wingdings" w:hint="default"/>
      </w:rPr>
    </w:lvl>
  </w:abstractNum>
  <w:abstractNum w:abstractNumId="196" w15:restartNumberingAfterBreak="0">
    <w:nsid w:val="62B873C1"/>
    <w:multiLevelType w:val="hybridMultilevel"/>
    <w:tmpl w:val="ED3A8204"/>
    <w:lvl w:ilvl="0" w:tplc="30BC074E">
      <w:start w:val="1"/>
      <w:numFmt w:val="bullet"/>
      <w:lvlText w:val=""/>
      <w:lvlJc w:val="left"/>
      <w:pPr>
        <w:ind w:left="720" w:hanging="360"/>
      </w:pPr>
      <w:rPr>
        <w:rFonts w:ascii="Symbol" w:hAnsi="Symbol" w:hint="default"/>
      </w:rPr>
    </w:lvl>
    <w:lvl w:ilvl="1" w:tplc="75BE8C3C">
      <w:start w:val="1"/>
      <w:numFmt w:val="bullet"/>
      <w:lvlText w:val="o"/>
      <w:lvlJc w:val="left"/>
      <w:pPr>
        <w:ind w:left="1440" w:hanging="360"/>
      </w:pPr>
      <w:rPr>
        <w:rFonts w:ascii="Courier New" w:hAnsi="Courier New" w:hint="default"/>
      </w:rPr>
    </w:lvl>
    <w:lvl w:ilvl="2" w:tplc="4AC4AB60">
      <w:start w:val="1"/>
      <w:numFmt w:val="bullet"/>
      <w:lvlText w:val=""/>
      <w:lvlJc w:val="left"/>
      <w:pPr>
        <w:ind w:left="2160" w:hanging="360"/>
      </w:pPr>
      <w:rPr>
        <w:rFonts w:ascii="Wingdings" w:hAnsi="Wingdings" w:hint="default"/>
      </w:rPr>
    </w:lvl>
    <w:lvl w:ilvl="3" w:tplc="09D0D79C">
      <w:start w:val="1"/>
      <w:numFmt w:val="bullet"/>
      <w:lvlText w:val=""/>
      <w:lvlJc w:val="left"/>
      <w:pPr>
        <w:ind w:left="2880" w:hanging="360"/>
      </w:pPr>
      <w:rPr>
        <w:rFonts w:ascii="Symbol" w:hAnsi="Symbol" w:hint="default"/>
      </w:rPr>
    </w:lvl>
    <w:lvl w:ilvl="4" w:tplc="21D699B4">
      <w:start w:val="1"/>
      <w:numFmt w:val="bullet"/>
      <w:lvlText w:val="o"/>
      <w:lvlJc w:val="left"/>
      <w:pPr>
        <w:ind w:left="3600" w:hanging="360"/>
      </w:pPr>
      <w:rPr>
        <w:rFonts w:ascii="Courier New" w:hAnsi="Courier New" w:hint="default"/>
      </w:rPr>
    </w:lvl>
    <w:lvl w:ilvl="5" w:tplc="39A8756A">
      <w:start w:val="1"/>
      <w:numFmt w:val="bullet"/>
      <w:lvlText w:val=""/>
      <w:lvlJc w:val="left"/>
      <w:pPr>
        <w:ind w:left="4320" w:hanging="360"/>
      </w:pPr>
      <w:rPr>
        <w:rFonts w:ascii="Wingdings" w:hAnsi="Wingdings" w:hint="default"/>
      </w:rPr>
    </w:lvl>
    <w:lvl w:ilvl="6" w:tplc="04103CB8">
      <w:start w:val="1"/>
      <w:numFmt w:val="bullet"/>
      <w:lvlText w:val=""/>
      <w:lvlJc w:val="left"/>
      <w:pPr>
        <w:ind w:left="5040" w:hanging="360"/>
      </w:pPr>
      <w:rPr>
        <w:rFonts w:ascii="Symbol" w:hAnsi="Symbol" w:hint="default"/>
      </w:rPr>
    </w:lvl>
    <w:lvl w:ilvl="7" w:tplc="C07E4ECA">
      <w:start w:val="1"/>
      <w:numFmt w:val="bullet"/>
      <w:lvlText w:val="o"/>
      <w:lvlJc w:val="left"/>
      <w:pPr>
        <w:ind w:left="5760" w:hanging="360"/>
      </w:pPr>
      <w:rPr>
        <w:rFonts w:ascii="Courier New" w:hAnsi="Courier New" w:hint="default"/>
      </w:rPr>
    </w:lvl>
    <w:lvl w:ilvl="8" w:tplc="F45E5628">
      <w:start w:val="1"/>
      <w:numFmt w:val="bullet"/>
      <w:lvlText w:val=""/>
      <w:lvlJc w:val="left"/>
      <w:pPr>
        <w:ind w:left="6480" w:hanging="360"/>
      </w:pPr>
      <w:rPr>
        <w:rFonts w:ascii="Wingdings" w:hAnsi="Wingdings" w:hint="default"/>
      </w:rPr>
    </w:lvl>
  </w:abstractNum>
  <w:abstractNum w:abstractNumId="197" w15:restartNumberingAfterBreak="0">
    <w:nsid w:val="631D16FC"/>
    <w:multiLevelType w:val="hybridMultilevel"/>
    <w:tmpl w:val="D26E5C86"/>
    <w:lvl w:ilvl="0" w:tplc="DB725156">
      <w:start w:val="1"/>
      <w:numFmt w:val="bullet"/>
      <w:lvlText w:val=""/>
      <w:lvlJc w:val="left"/>
      <w:pPr>
        <w:ind w:left="360" w:hanging="360"/>
      </w:pPr>
      <w:rPr>
        <w:rFonts w:ascii="Symbol" w:hAnsi="Symbol" w:hint="default"/>
      </w:rPr>
    </w:lvl>
    <w:lvl w:ilvl="1" w:tplc="B3E61868">
      <w:start w:val="1"/>
      <w:numFmt w:val="bullet"/>
      <w:lvlText w:val="o"/>
      <w:lvlJc w:val="left"/>
      <w:pPr>
        <w:ind w:left="1080" w:hanging="360"/>
      </w:pPr>
      <w:rPr>
        <w:rFonts w:ascii="Courier New" w:hAnsi="Courier New" w:hint="default"/>
      </w:rPr>
    </w:lvl>
    <w:lvl w:ilvl="2" w:tplc="B128DE8A">
      <w:start w:val="1"/>
      <w:numFmt w:val="bullet"/>
      <w:lvlText w:val=""/>
      <w:lvlJc w:val="left"/>
      <w:pPr>
        <w:ind w:left="1800" w:hanging="360"/>
      </w:pPr>
      <w:rPr>
        <w:rFonts w:ascii="Wingdings" w:hAnsi="Wingdings" w:hint="default"/>
      </w:rPr>
    </w:lvl>
    <w:lvl w:ilvl="3" w:tplc="074895E2">
      <w:start w:val="1"/>
      <w:numFmt w:val="bullet"/>
      <w:lvlText w:val=""/>
      <w:lvlJc w:val="left"/>
      <w:pPr>
        <w:ind w:left="2520" w:hanging="360"/>
      </w:pPr>
      <w:rPr>
        <w:rFonts w:ascii="Symbol" w:hAnsi="Symbol" w:hint="default"/>
      </w:rPr>
    </w:lvl>
    <w:lvl w:ilvl="4" w:tplc="890E5726">
      <w:start w:val="1"/>
      <w:numFmt w:val="bullet"/>
      <w:lvlText w:val="o"/>
      <w:lvlJc w:val="left"/>
      <w:pPr>
        <w:ind w:left="3240" w:hanging="360"/>
      </w:pPr>
      <w:rPr>
        <w:rFonts w:ascii="Courier New" w:hAnsi="Courier New" w:hint="default"/>
      </w:rPr>
    </w:lvl>
    <w:lvl w:ilvl="5" w:tplc="D91CAA08">
      <w:start w:val="1"/>
      <w:numFmt w:val="bullet"/>
      <w:lvlText w:val=""/>
      <w:lvlJc w:val="left"/>
      <w:pPr>
        <w:ind w:left="3960" w:hanging="360"/>
      </w:pPr>
      <w:rPr>
        <w:rFonts w:ascii="Wingdings" w:hAnsi="Wingdings" w:hint="default"/>
      </w:rPr>
    </w:lvl>
    <w:lvl w:ilvl="6" w:tplc="9718D7EA">
      <w:start w:val="1"/>
      <w:numFmt w:val="bullet"/>
      <w:lvlText w:val=""/>
      <w:lvlJc w:val="left"/>
      <w:pPr>
        <w:ind w:left="4680" w:hanging="360"/>
      </w:pPr>
      <w:rPr>
        <w:rFonts w:ascii="Symbol" w:hAnsi="Symbol" w:hint="default"/>
      </w:rPr>
    </w:lvl>
    <w:lvl w:ilvl="7" w:tplc="A9825094">
      <w:start w:val="1"/>
      <w:numFmt w:val="bullet"/>
      <w:lvlText w:val="o"/>
      <w:lvlJc w:val="left"/>
      <w:pPr>
        <w:ind w:left="5400" w:hanging="360"/>
      </w:pPr>
      <w:rPr>
        <w:rFonts w:ascii="Courier New" w:hAnsi="Courier New" w:hint="default"/>
      </w:rPr>
    </w:lvl>
    <w:lvl w:ilvl="8" w:tplc="A8264954">
      <w:start w:val="1"/>
      <w:numFmt w:val="bullet"/>
      <w:lvlText w:val=""/>
      <w:lvlJc w:val="left"/>
      <w:pPr>
        <w:ind w:left="6120" w:hanging="360"/>
      </w:pPr>
      <w:rPr>
        <w:rFonts w:ascii="Wingdings" w:hAnsi="Wingdings" w:hint="default"/>
      </w:rPr>
    </w:lvl>
  </w:abstractNum>
  <w:abstractNum w:abstractNumId="198" w15:restartNumberingAfterBreak="0">
    <w:nsid w:val="636E4BBF"/>
    <w:multiLevelType w:val="hybridMultilevel"/>
    <w:tmpl w:val="4AA05608"/>
    <w:lvl w:ilvl="0" w:tplc="DD546A32">
      <w:start w:val="1"/>
      <w:numFmt w:val="bullet"/>
      <w:lvlText w:val=""/>
      <w:lvlJc w:val="left"/>
      <w:pPr>
        <w:ind w:left="360" w:hanging="360"/>
      </w:pPr>
      <w:rPr>
        <w:rFonts w:ascii="Symbol" w:hAnsi="Symbol" w:hint="default"/>
      </w:rPr>
    </w:lvl>
    <w:lvl w:ilvl="1" w:tplc="656C7A32">
      <w:start w:val="1"/>
      <w:numFmt w:val="bullet"/>
      <w:lvlText w:val="o"/>
      <w:lvlJc w:val="left"/>
      <w:pPr>
        <w:ind w:left="1080" w:hanging="360"/>
      </w:pPr>
      <w:rPr>
        <w:rFonts w:ascii="Courier New" w:hAnsi="Courier New" w:hint="default"/>
      </w:rPr>
    </w:lvl>
    <w:lvl w:ilvl="2" w:tplc="4078ABB8">
      <w:start w:val="1"/>
      <w:numFmt w:val="bullet"/>
      <w:lvlText w:val=""/>
      <w:lvlJc w:val="left"/>
      <w:pPr>
        <w:ind w:left="1800" w:hanging="360"/>
      </w:pPr>
      <w:rPr>
        <w:rFonts w:ascii="Wingdings" w:hAnsi="Wingdings" w:hint="default"/>
      </w:rPr>
    </w:lvl>
    <w:lvl w:ilvl="3" w:tplc="2C68131A">
      <w:start w:val="1"/>
      <w:numFmt w:val="bullet"/>
      <w:lvlText w:val=""/>
      <w:lvlJc w:val="left"/>
      <w:pPr>
        <w:ind w:left="2520" w:hanging="360"/>
      </w:pPr>
      <w:rPr>
        <w:rFonts w:ascii="Symbol" w:hAnsi="Symbol" w:hint="default"/>
      </w:rPr>
    </w:lvl>
    <w:lvl w:ilvl="4" w:tplc="51161C36">
      <w:start w:val="1"/>
      <w:numFmt w:val="bullet"/>
      <w:lvlText w:val="o"/>
      <w:lvlJc w:val="left"/>
      <w:pPr>
        <w:ind w:left="3240" w:hanging="360"/>
      </w:pPr>
      <w:rPr>
        <w:rFonts w:ascii="Courier New" w:hAnsi="Courier New" w:hint="default"/>
      </w:rPr>
    </w:lvl>
    <w:lvl w:ilvl="5" w:tplc="C01097F0">
      <w:start w:val="1"/>
      <w:numFmt w:val="bullet"/>
      <w:lvlText w:val=""/>
      <w:lvlJc w:val="left"/>
      <w:pPr>
        <w:ind w:left="3960" w:hanging="360"/>
      </w:pPr>
      <w:rPr>
        <w:rFonts w:ascii="Wingdings" w:hAnsi="Wingdings" w:hint="default"/>
      </w:rPr>
    </w:lvl>
    <w:lvl w:ilvl="6" w:tplc="4D644726">
      <w:start w:val="1"/>
      <w:numFmt w:val="bullet"/>
      <w:lvlText w:val=""/>
      <w:lvlJc w:val="left"/>
      <w:pPr>
        <w:ind w:left="4680" w:hanging="360"/>
      </w:pPr>
      <w:rPr>
        <w:rFonts w:ascii="Symbol" w:hAnsi="Symbol" w:hint="default"/>
      </w:rPr>
    </w:lvl>
    <w:lvl w:ilvl="7" w:tplc="F118BC48">
      <w:start w:val="1"/>
      <w:numFmt w:val="bullet"/>
      <w:lvlText w:val="o"/>
      <w:lvlJc w:val="left"/>
      <w:pPr>
        <w:ind w:left="5400" w:hanging="360"/>
      </w:pPr>
      <w:rPr>
        <w:rFonts w:ascii="Courier New" w:hAnsi="Courier New" w:hint="default"/>
      </w:rPr>
    </w:lvl>
    <w:lvl w:ilvl="8" w:tplc="C0DEC114">
      <w:start w:val="1"/>
      <w:numFmt w:val="bullet"/>
      <w:lvlText w:val=""/>
      <w:lvlJc w:val="left"/>
      <w:pPr>
        <w:ind w:left="6120" w:hanging="360"/>
      </w:pPr>
      <w:rPr>
        <w:rFonts w:ascii="Wingdings" w:hAnsi="Wingdings" w:hint="default"/>
      </w:rPr>
    </w:lvl>
  </w:abstractNum>
  <w:abstractNum w:abstractNumId="199" w15:restartNumberingAfterBreak="0">
    <w:nsid w:val="63DE0911"/>
    <w:multiLevelType w:val="hybridMultilevel"/>
    <w:tmpl w:val="0AC68D68"/>
    <w:lvl w:ilvl="0" w:tplc="52D414E6">
      <w:start w:val="1"/>
      <w:numFmt w:val="bullet"/>
      <w:lvlText w:val=""/>
      <w:lvlJc w:val="left"/>
      <w:pPr>
        <w:ind w:left="360" w:hanging="360"/>
      </w:pPr>
      <w:rPr>
        <w:rFonts w:ascii="Symbol" w:hAnsi="Symbol" w:hint="default"/>
      </w:rPr>
    </w:lvl>
    <w:lvl w:ilvl="1" w:tplc="43300E4A">
      <w:start w:val="1"/>
      <w:numFmt w:val="bullet"/>
      <w:lvlText w:val="o"/>
      <w:lvlJc w:val="left"/>
      <w:pPr>
        <w:ind w:left="1080" w:hanging="360"/>
      </w:pPr>
      <w:rPr>
        <w:rFonts w:ascii="Courier New" w:hAnsi="Courier New" w:hint="default"/>
      </w:rPr>
    </w:lvl>
    <w:lvl w:ilvl="2" w:tplc="8F9AB1F4">
      <w:start w:val="1"/>
      <w:numFmt w:val="bullet"/>
      <w:lvlText w:val=""/>
      <w:lvlJc w:val="left"/>
      <w:pPr>
        <w:ind w:left="1800" w:hanging="360"/>
      </w:pPr>
      <w:rPr>
        <w:rFonts w:ascii="Wingdings" w:hAnsi="Wingdings" w:hint="default"/>
      </w:rPr>
    </w:lvl>
    <w:lvl w:ilvl="3" w:tplc="52EEF8FE">
      <w:start w:val="1"/>
      <w:numFmt w:val="bullet"/>
      <w:lvlText w:val=""/>
      <w:lvlJc w:val="left"/>
      <w:pPr>
        <w:ind w:left="2520" w:hanging="360"/>
      </w:pPr>
      <w:rPr>
        <w:rFonts w:ascii="Symbol" w:hAnsi="Symbol" w:hint="default"/>
      </w:rPr>
    </w:lvl>
    <w:lvl w:ilvl="4" w:tplc="E47E6E94">
      <w:start w:val="1"/>
      <w:numFmt w:val="bullet"/>
      <w:lvlText w:val="o"/>
      <w:lvlJc w:val="left"/>
      <w:pPr>
        <w:ind w:left="3240" w:hanging="360"/>
      </w:pPr>
      <w:rPr>
        <w:rFonts w:ascii="Courier New" w:hAnsi="Courier New" w:hint="default"/>
      </w:rPr>
    </w:lvl>
    <w:lvl w:ilvl="5" w:tplc="A77240A6">
      <w:start w:val="1"/>
      <w:numFmt w:val="bullet"/>
      <w:lvlText w:val=""/>
      <w:lvlJc w:val="left"/>
      <w:pPr>
        <w:ind w:left="3960" w:hanging="360"/>
      </w:pPr>
      <w:rPr>
        <w:rFonts w:ascii="Wingdings" w:hAnsi="Wingdings" w:hint="default"/>
      </w:rPr>
    </w:lvl>
    <w:lvl w:ilvl="6" w:tplc="6E50878E">
      <w:start w:val="1"/>
      <w:numFmt w:val="bullet"/>
      <w:lvlText w:val=""/>
      <w:lvlJc w:val="left"/>
      <w:pPr>
        <w:ind w:left="4680" w:hanging="360"/>
      </w:pPr>
      <w:rPr>
        <w:rFonts w:ascii="Symbol" w:hAnsi="Symbol" w:hint="default"/>
      </w:rPr>
    </w:lvl>
    <w:lvl w:ilvl="7" w:tplc="E44483DC">
      <w:start w:val="1"/>
      <w:numFmt w:val="bullet"/>
      <w:lvlText w:val="o"/>
      <w:lvlJc w:val="left"/>
      <w:pPr>
        <w:ind w:left="5400" w:hanging="360"/>
      </w:pPr>
      <w:rPr>
        <w:rFonts w:ascii="Courier New" w:hAnsi="Courier New" w:hint="default"/>
      </w:rPr>
    </w:lvl>
    <w:lvl w:ilvl="8" w:tplc="0668457A">
      <w:start w:val="1"/>
      <w:numFmt w:val="bullet"/>
      <w:lvlText w:val=""/>
      <w:lvlJc w:val="left"/>
      <w:pPr>
        <w:ind w:left="6120" w:hanging="360"/>
      </w:pPr>
      <w:rPr>
        <w:rFonts w:ascii="Wingdings" w:hAnsi="Wingdings" w:hint="default"/>
      </w:rPr>
    </w:lvl>
  </w:abstractNum>
  <w:abstractNum w:abstractNumId="200" w15:restartNumberingAfterBreak="0">
    <w:nsid w:val="63F27BAF"/>
    <w:multiLevelType w:val="hybridMultilevel"/>
    <w:tmpl w:val="76CE243C"/>
    <w:lvl w:ilvl="0" w:tplc="040B0001">
      <w:start w:val="1"/>
      <w:numFmt w:val="bullet"/>
      <w:lvlText w:val=""/>
      <w:lvlJc w:val="left"/>
      <w:pPr>
        <w:ind w:left="380" w:hanging="360"/>
      </w:pPr>
      <w:rPr>
        <w:rFonts w:ascii="Symbol" w:hAnsi="Symbol" w:hint="default"/>
      </w:rPr>
    </w:lvl>
    <w:lvl w:ilvl="1" w:tplc="040B0003">
      <w:start w:val="1"/>
      <w:numFmt w:val="bullet"/>
      <w:lvlText w:val="o"/>
      <w:lvlJc w:val="left"/>
      <w:pPr>
        <w:ind w:left="1100" w:hanging="360"/>
      </w:pPr>
      <w:rPr>
        <w:rFonts w:ascii="Courier New" w:hAnsi="Courier New" w:cs="Courier New" w:hint="default"/>
      </w:rPr>
    </w:lvl>
    <w:lvl w:ilvl="2" w:tplc="040B0005">
      <w:start w:val="1"/>
      <w:numFmt w:val="bullet"/>
      <w:lvlText w:val=""/>
      <w:lvlJc w:val="left"/>
      <w:pPr>
        <w:ind w:left="1820" w:hanging="360"/>
      </w:pPr>
      <w:rPr>
        <w:rFonts w:ascii="Wingdings" w:hAnsi="Wingdings" w:hint="default"/>
      </w:rPr>
    </w:lvl>
    <w:lvl w:ilvl="3" w:tplc="040B0001">
      <w:start w:val="1"/>
      <w:numFmt w:val="bullet"/>
      <w:lvlText w:val=""/>
      <w:lvlJc w:val="left"/>
      <w:pPr>
        <w:ind w:left="2540" w:hanging="360"/>
      </w:pPr>
      <w:rPr>
        <w:rFonts w:ascii="Symbol" w:hAnsi="Symbol" w:hint="default"/>
      </w:rPr>
    </w:lvl>
    <w:lvl w:ilvl="4" w:tplc="040B0003">
      <w:start w:val="1"/>
      <w:numFmt w:val="bullet"/>
      <w:lvlText w:val="o"/>
      <w:lvlJc w:val="left"/>
      <w:pPr>
        <w:ind w:left="3260" w:hanging="360"/>
      </w:pPr>
      <w:rPr>
        <w:rFonts w:ascii="Courier New" w:hAnsi="Courier New" w:cs="Courier New" w:hint="default"/>
      </w:rPr>
    </w:lvl>
    <w:lvl w:ilvl="5" w:tplc="040B0005">
      <w:start w:val="1"/>
      <w:numFmt w:val="bullet"/>
      <w:lvlText w:val=""/>
      <w:lvlJc w:val="left"/>
      <w:pPr>
        <w:ind w:left="3980" w:hanging="360"/>
      </w:pPr>
      <w:rPr>
        <w:rFonts w:ascii="Wingdings" w:hAnsi="Wingdings" w:hint="default"/>
      </w:rPr>
    </w:lvl>
    <w:lvl w:ilvl="6" w:tplc="040B0001">
      <w:start w:val="1"/>
      <w:numFmt w:val="bullet"/>
      <w:lvlText w:val=""/>
      <w:lvlJc w:val="left"/>
      <w:pPr>
        <w:ind w:left="4700" w:hanging="360"/>
      </w:pPr>
      <w:rPr>
        <w:rFonts w:ascii="Symbol" w:hAnsi="Symbol" w:hint="default"/>
      </w:rPr>
    </w:lvl>
    <w:lvl w:ilvl="7" w:tplc="040B0003">
      <w:start w:val="1"/>
      <w:numFmt w:val="bullet"/>
      <w:lvlText w:val="o"/>
      <w:lvlJc w:val="left"/>
      <w:pPr>
        <w:ind w:left="5420" w:hanging="360"/>
      </w:pPr>
      <w:rPr>
        <w:rFonts w:ascii="Courier New" w:hAnsi="Courier New" w:cs="Courier New" w:hint="default"/>
      </w:rPr>
    </w:lvl>
    <w:lvl w:ilvl="8" w:tplc="040B0005">
      <w:start w:val="1"/>
      <w:numFmt w:val="bullet"/>
      <w:lvlText w:val=""/>
      <w:lvlJc w:val="left"/>
      <w:pPr>
        <w:ind w:left="6140" w:hanging="360"/>
      </w:pPr>
      <w:rPr>
        <w:rFonts w:ascii="Wingdings" w:hAnsi="Wingdings" w:hint="default"/>
      </w:rPr>
    </w:lvl>
  </w:abstractNum>
  <w:abstractNum w:abstractNumId="201" w15:restartNumberingAfterBreak="0">
    <w:nsid w:val="63FD2A2F"/>
    <w:multiLevelType w:val="hybridMultilevel"/>
    <w:tmpl w:val="311EC3A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02" w15:restartNumberingAfterBreak="0">
    <w:nsid w:val="648351B6"/>
    <w:multiLevelType w:val="hybridMultilevel"/>
    <w:tmpl w:val="D50E0CC6"/>
    <w:lvl w:ilvl="0" w:tplc="854C5CF4">
      <w:start w:val="1"/>
      <w:numFmt w:val="bullet"/>
      <w:lvlText w:val=""/>
      <w:lvlJc w:val="left"/>
      <w:pPr>
        <w:ind w:left="360" w:hanging="360"/>
      </w:pPr>
      <w:rPr>
        <w:rFonts w:ascii="Symbol" w:hAnsi="Symbol" w:hint="default"/>
      </w:rPr>
    </w:lvl>
    <w:lvl w:ilvl="1" w:tplc="508EC45A">
      <w:start w:val="1"/>
      <w:numFmt w:val="bullet"/>
      <w:lvlText w:val="o"/>
      <w:lvlJc w:val="left"/>
      <w:pPr>
        <w:ind w:left="1080" w:hanging="360"/>
      </w:pPr>
      <w:rPr>
        <w:rFonts w:ascii="Courier New" w:hAnsi="Courier New" w:hint="default"/>
      </w:rPr>
    </w:lvl>
    <w:lvl w:ilvl="2" w:tplc="624EBD70">
      <w:start w:val="1"/>
      <w:numFmt w:val="bullet"/>
      <w:lvlText w:val=""/>
      <w:lvlJc w:val="left"/>
      <w:pPr>
        <w:ind w:left="1800" w:hanging="360"/>
      </w:pPr>
      <w:rPr>
        <w:rFonts w:ascii="Wingdings" w:hAnsi="Wingdings" w:hint="default"/>
      </w:rPr>
    </w:lvl>
    <w:lvl w:ilvl="3" w:tplc="0FCAFDF6">
      <w:start w:val="1"/>
      <w:numFmt w:val="bullet"/>
      <w:lvlText w:val=""/>
      <w:lvlJc w:val="left"/>
      <w:pPr>
        <w:ind w:left="2520" w:hanging="360"/>
      </w:pPr>
      <w:rPr>
        <w:rFonts w:ascii="Symbol" w:hAnsi="Symbol" w:hint="default"/>
      </w:rPr>
    </w:lvl>
    <w:lvl w:ilvl="4" w:tplc="914A5F1E">
      <w:start w:val="1"/>
      <w:numFmt w:val="bullet"/>
      <w:lvlText w:val="o"/>
      <w:lvlJc w:val="left"/>
      <w:pPr>
        <w:ind w:left="3240" w:hanging="360"/>
      </w:pPr>
      <w:rPr>
        <w:rFonts w:ascii="Courier New" w:hAnsi="Courier New" w:hint="default"/>
      </w:rPr>
    </w:lvl>
    <w:lvl w:ilvl="5" w:tplc="6FD84EEC">
      <w:start w:val="1"/>
      <w:numFmt w:val="bullet"/>
      <w:lvlText w:val=""/>
      <w:lvlJc w:val="left"/>
      <w:pPr>
        <w:ind w:left="3960" w:hanging="360"/>
      </w:pPr>
      <w:rPr>
        <w:rFonts w:ascii="Wingdings" w:hAnsi="Wingdings" w:hint="default"/>
      </w:rPr>
    </w:lvl>
    <w:lvl w:ilvl="6" w:tplc="1012D078">
      <w:start w:val="1"/>
      <w:numFmt w:val="bullet"/>
      <w:lvlText w:val=""/>
      <w:lvlJc w:val="left"/>
      <w:pPr>
        <w:ind w:left="4680" w:hanging="360"/>
      </w:pPr>
      <w:rPr>
        <w:rFonts w:ascii="Symbol" w:hAnsi="Symbol" w:hint="default"/>
      </w:rPr>
    </w:lvl>
    <w:lvl w:ilvl="7" w:tplc="2F74C6B4">
      <w:start w:val="1"/>
      <w:numFmt w:val="bullet"/>
      <w:lvlText w:val="o"/>
      <w:lvlJc w:val="left"/>
      <w:pPr>
        <w:ind w:left="5400" w:hanging="360"/>
      </w:pPr>
      <w:rPr>
        <w:rFonts w:ascii="Courier New" w:hAnsi="Courier New" w:hint="default"/>
      </w:rPr>
    </w:lvl>
    <w:lvl w:ilvl="8" w:tplc="99248CD4">
      <w:start w:val="1"/>
      <w:numFmt w:val="bullet"/>
      <w:lvlText w:val=""/>
      <w:lvlJc w:val="left"/>
      <w:pPr>
        <w:ind w:left="6120" w:hanging="360"/>
      </w:pPr>
      <w:rPr>
        <w:rFonts w:ascii="Wingdings" w:hAnsi="Wingdings" w:hint="default"/>
      </w:rPr>
    </w:lvl>
  </w:abstractNum>
  <w:abstractNum w:abstractNumId="203" w15:restartNumberingAfterBreak="0">
    <w:nsid w:val="65163F77"/>
    <w:multiLevelType w:val="hybridMultilevel"/>
    <w:tmpl w:val="157EFBD0"/>
    <w:lvl w:ilvl="0" w:tplc="1CA2C696">
      <w:start w:val="1"/>
      <w:numFmt w:val="bullet"/>
      <w:lvlText w:val=""/>
      <w:lvlJc w:val="left"/>
      <w:pPr>
        <w:ind w:left="360" w:hanging="360"/>
      </w:pPr>
      <w:rPr>
        <w:rFonts w:ascii="Symbol" w:hAnsi="Symbol" w:hint="default"/>
      </w:rPr>
    </w:lvl>
    <w:lvl w:ilvl="1" w:tplc="E2CC4BF2">
      <w:start w:val="1"/>
      <w:numFmt w:val="bullet"/>
      <w:lvlText w:val="o"/>
      <w:lvlJc w:val="left"/>
      <w:pPr>
        <w:ind w:left="1080" w:hanging="360"/>
      </w:pPr>
      <w:rPr>
        <w:rFonts w:ascii="Courier New" w:hAnsi="Courier New" w:hint="default"/>
      </w:rPr>
    </w:lvl>
    <w:lvl w:ilvl="2" w:tplc="FF9A45A0">
      <w:start w:val="1"/>
      <w:numFmt w:val="bullet"/>
      <w:lvlText w:val=""/>
      <w:lvlJc w:val="left"/>
      <w:pPr>
        <w:ind w:left="1800" w:hanging="360"/>
      </w:pPr>
      <w:rPr>
        <w:rFonts w:ascii="Wingdings" w:hAnsi="Wingdings" w:hint="default"/>
      </w:rPr>
    </w:lvl>
    <w:lvl w:ilvl="3" w:tplc="67C6AFAA">
      <w:start w:val="1"/>
      <w:numFmt w:val="bullet"/>
      <w:lvlText w:val=""/>
      <w:lvlJc w:val="left"/>
      <w:pPr>
        <w:ind w:left="2520" w:hanging="360"/>
      </w:pPr>
      <w:rPr>
        <w:rFonts w:ascii="Symbol" w:hAnsi="Symbol" w:hint="default"/>
      </w:rPr>
    </w:lvl>
    <w:lvl w:ilvl="4" w:tplc="A920C658">
      <w:start w:val="1"/>
      <w:numFmt w:val="bullet"/>
      <w:lvlText w:val="o"/>
      <w:lvlJc w:val="left"/>
      <w:pPr>
        <w:ind w:left="3240" w:hanging="360"/>
      </w:pPr>
      <w:rPr>
        <w:rFonts w:ascii="Courier New" w:hAnsi="Courier New" w:hint="default"/>
      </w:rPr>
    </w:lvl>
    <w:lvl w:ilvl="5" w:tplc="9BA8F8C4">
      <w:start w:val="1"/>
      <w:numFmt w:val="bullet"/>
      <w:lvlText w:val=""/>
      <w:lvlJc w:val="left"/>
      <w:pPr>
        <w:ind w:left="3960" w:hanging="360"/>
      </w:pPr>
      <w:rPr>
        <w:rFonts w:ascii="Wingdings" w:hAnsi="Wingdings" w:hint="default"/>
      </w:rPr>
    </w:lvl>
    <w:lvl w:ilvl="6" w:tplc="0B925AB2">
      <w:start w:val="1"/>
      <w:numFmt w:val="bullet"/>
      <w:lvlText w:val=""/>
      <w:lvlJc w:val="left"/>
      <w:pPr>
        <w:ind w:left="4680" w:hanging="360"/>
      </w:pPr>
      <w:rPr>
        <w:rFonts w:ascii="Symbol" w:hAnsi="Symbol" w:hint="default"/>
      </w:rPr>
    </w:lvl>
    <w:lvl w:ilvl="7" w:tplc="B82AA2D2">
      <w:start w:val="1"/>
      <w:numFmt w:val="bullet"/>
      <w:lvlText w:val="o"/>
      <w:lvlJc w:val="left"/>
      <w:pPr>
        <w:ind w:left="5400" w:hanging="360"/>
      </w:pPr>
      <w:rPr>
        <w:rFonts w:ascii="Courier New" w:hAnsi="Courier New" w:hint="default"/>
      </w:rPr>
    </w:lvl>
    <w:lvl w:ilvl="8" w:tplc="C9A2D732">
      <w:start w:val="1"/>
      <w:numFmt w:val="bullet"/>
      <w:lvlText w:val=""/>
      <w:lvlJc w:val="left"/>
      <w:pPr>
        <w:ind w:left="6120" w:hanging="360"/>
      </w:pPr>
      <w:rPr>
        <w:rFonts w:ascii="Wingdings" w:hAnsi="Wingdings" w:hint="default"/>
      </w:rPr>
    </w:lvl>
  </w:abstractNum>
  <w:abstractNum w:abstractNumId="204" w15:restartNumberingAfterBreak="0">
    <w:nsid w:val="653D280D"/>
    <w:multiLevelType w:val="hybridMultilevel"/>
    <w:tmpl w:val="4C8621B2"/>
    <w:lvl w:ilvl="0" w:tplc="0512F678">
      <w:start w:val="1"/>
      <w:numFmt w:val="bullet"/>
      <w:lvlText w:val=""/>
      <w:lvlJc w:val="left"/>
      <w:pPr>
        <w:ind w:left="360" w:hanging="360"/>
      </w:pPr>
      <w:rPr>
        <w:rFonts w:ascii="Symbol" w:hAnsi="Symbol" w:hint="default"/>
      </w:rPr>
    </w:lvl>
    <w:lvl w:ilvl="1" w:tplc="DBC6FB40">
      <w:start w:val="1"/>
      <w:numFmt w:val="bullet"/>
      <w:lvlText w:val="o"/>
      <w:lvlJc w:val="left"/>
      <w:pPr>
        <w:ind w:left="1080" w:hanging="360"/>
      </w:pPr>
      <w:rPr>
        <w:rFonts w:ascii="Courier New" w:hAnsi="Courier New" w:hint="default"/>
      </w:rPr>
    </w:lvl>
    <w:lvl w:ilvl="2" w:tplc="93F6ABD4">
      <w:start w:val="1"/>
      <w:numFmt w:val="bullet"/>
      <w:lvlText w:val=""/>
      <w:lvlJc w:val="left"/>
      <w:pPr>
        <w:ind w:left="1800" w:hanging="360"/>
      </w:pPr>
      <w:rPr>
        <w:rFonts w:ascii="Wingdings" w:hAnsi="Wingdings" w:hint="default"/>
      </w:rPr>
    </w:lvl>
    <w:lvl w:ilvl="3" w:tplc="6D8E485A">
      <w:start w:val="1"/>
      <w:numFmt w:val="bullet"/>
      <w:lvlText w:val=""/>
      <w:lvlJc w:val="left"/>
      <w:pPr>
        <w:ind w:left="2520" w:hanging="360"/>
      </w:pPr>
      <w:rPr>
        <w:rFonts w:ascii="Symbol" w:hAnsi="Symbol" w:hint="default"/>
      </w:rPr>
    </w:lvl>
    <w:lvl w:ilvl="4" w:tplc="39F85412">
      <w:start w:val="1"/>
      <w:numFmt w:val="bullet"/>
      <w:lvlText w:val="o"/>
      <w:lvlJc w:val="left"/>
      <w:pPr>
        <w:ind w:left="3240" w:hanging="360"/>
      </w:pPr>
      <w:rPr>
        <w:rFonts w:ascii="Courier New" w:hAnsi="Courier New" w:hint="default"/>
      </w:rPr>
    </w:lvl>
    <w:lvl w:ilvl="5" w:tplc="CC6A7980">
      <w:start w:val="1"/>
      <w:numFmt w:val="bullet"/>
      <w:lvlText w:val=""/>
      <w:lvlJc w:val="left"/>
      <w:pPr>
        <w:ind w:left="3960" w:hanging="360"/>
      </w:pPr>
      <w:rPr>
        <w:rFonts w:ascii="Wingdings" w:hAnsi="Wingdings" w:hint="default"/>
      </w:rPr>
    </w:lvl>
    <w:lvl w:ilvl="6" w:tplc="A35C8CF8">
      <w:start w:val="1"/>
      <w:numFmt w:val="bullet"/>
      <w:lvlText w:val=""/>
      <w:lvlJc w:val="left"/>
      <w:pPr>
        <w:ind w:left="4680" w:hanging="360"/>
      </w:pPr>
      <w:rPr>
        <w:rFonts w:ascii="Symbol" w:hAnsi="Symbol" w:hint="default"/>
      </w:rPr>
    </w:lvl>
    <w:lvl w:ilvl="7" w:tplc="960E297E">
      <w:start w:val="1"/>
      <w:numFmt w:val="bullet"/>
      <w:lvlText w:val="o"/>
      <w:lvlJc w:val="left"/>
      <w:pPr>
        <w:ind w:left="5400" w:hanging="360"/>
      </w:pPr>
      <w:rPr>
        <w:rFonts w:ascii="Courier New" w:hAnsi="Courier New" w:hint="default"/>
      </w:rPr>
    </w:lvl>
    <w:lvl w:ilvl="8" w:tplc="24400ECC">
      <w:start w:val="1"/>
      <w:numFmt w:val="bullet"/>
      <w:lvlText w:val=""/>
      <w:lvlJc w:val="left"/>
      <w:pPr>
        <w:ind w:left="6120" w:hanging="360"/>
      </w:pPr>
      <w:rPr>
        <w:rFonts w:ascii="Wingdings" w:hAnsi="Wingdings" w:hint="default"/>
      </w:rPr>
    </w:lvl>
  </w:abstractNum>
  <w:abstractNum w:abstractNumId="205" w15:restartNumberingAfterBreak="0">
    <w:nsid w:val="65CB6C5A"/>
    <w:multiLevelType w:val="hybridMultilevel"/>
    <w:tmpl w:val="26CA630C"/>
    <w:lvl w:ilvl="0" w:tplc="40124104">
      <w:start w:val="1"/>
      <w:numFmt w:val="bullet"/>
      <w:lvlText w:val=""/>
      <w:lvlJc w:val="left"/>
      <w:pPr>
        <w:ind w:left="720" w:hanging="360"/>
      </w:pPr>
      <w:rPr>
        <w:rFonts w:ascii="Symbol" w:hAnsi="Symbol" w:hint="default"/>
      </w:rPr>
    </w:lvl>
    <w:lvl w:ilvl="1" w:tplc="B11E7264">
      <w:start w:val="1"/>
      <w:numFmt w:val="bullet"/>
      <w:lvlText w:val="o"/>
      <w:lvlJc w:val="left"/>
      <w:pPr>
        <w:ind w:left="1440" w:hanging="360"/>
      </w:pPr>
      <w:rPr>
        <w:rFonts w:ascii="Courier New" w:hAnsi="Courier New" w:hint="default"/>
      </w:rPr>
    </w:lvl>
    <w:lvl w:ilvl="2" w:tplc="DF86A8AC">
      <w:start w:val="1"/>
      <w:numFmt w:val="bullet"/>
      <w:lvlText w:val=""/>
      <w:lvlJc w:val="left"/>
      <w:pPr>
        <w:ind w:left="2160" w:hanging="360"/>
      </w:pPr>
      <w:rPr>
        <w:rFonts w:ascii="Wingdings" w:hAnsi="Wingdings" w:hint="default"/>
      </w:rPr>
    </w:lvl>
    <w:lvl w:ilvl="3" w:tplc="7EFAA346">
      <w:start w:val="1"/>
      <w:numFmt w:val="bullet"/>
      <w:lvlText w:val=""/>
      <w:lvlJc w:val="left"/>
      <w:pPr>
        <w:ind w:left="2880" w:hanging="360"/>
      </w:pPr>
      <w:rPr>
        <w:rFonts w:ascii="Symbol" w:hAnsi="Symbol" w:hint="default"/>
      </w:rPr>
    </w:lvl>
    <w:lvl w:ilvl="4" w:tplc="63EE169E">
      <w:start w:val="1"/>
      <w:numFmt w:val="bullet"/>
      <w:lvlText w:val="o"/>
      <w:lvlJc w:val="left"/>
      <w:pPr>
        <w:ind w:left="3600" w:hanging="360"/>
      </w:pPr>
      <w:rPr>
        <w:rFonts w:ascii="Courier New" w:hAnsi="Courier New" w:hint="default"/>
      </w:rPr>
    </w:lvl>
    <w:lvl w:ilvl="5" w:tplc="F1143F58">
      <w:start w:val="1"/>
      <w:numFmt w:val="bullet"/>
      <w:lvlText w:val=""/>
      <w:lvlJc w:val="left"/>
      <w:pPr>
        <w:ind w:left="4320" w:hanging="360"/>
      </w:pPr>
      <w:rPr>
        <w:rFonts w:ascii="Wingdings" w:hAnsi="Wingdings" w:hint="default"/>
      </w:rPr>
    </w:lvl>
    <w:lvl w:ilvl="6" w:tplc="A2926286">
      <w:start w:val="1"/>
      <w:numFmt w:val="bullet"/>
      <w:lvlText w:val=""/>
      <w:lvlJc w:val="left"/>
      <w:pPr>
        <w:ind w:left="5040" w:hanging="360"/>
      </w:pPr>
      <w:rPr>
        <w:rFonts w:ascii="Symbol" w:hAnsi="Symbol" w:hint="default"/>
      </w:rPr>
    </w:lvl>
    <w:lvl w:ilvl="7" w:tplc="0FBCF432">
      <w:start w:val="1"/>
      <w:numFmt w:val="bullet"/>
      <w:lvlText w:val="o"/>
      <w:lvlJc w:val="left"/>
      <w:pPr>
        <w:ind w:left="5760" w:hanging="360"/>
      </w:pPr>
      <w:rPr>
        <w:rFonts w:ascii="Courier New" w:hAnsi="Courier New" w:hint="default"/>
      </w:rPr>
    </w:lvl>
    <w:lvl w:ilvl="8" w:tplc="D6AAF5B4">
      <w:start w:val="1"/>
      <w:numFmt w:val="bullet"/>
      <w:lvlText w:val=""/>
      <w:lvlJc w:val="left"/>
      <w:pPr>
        <w:ind w:left="6480" w:hanging="360"/>
      </w:pPr>
      <w:rPr>
        <w:rFonts w:ascii="Wingdings" w:hAnsi="Wingdings" w:hint="default"/>
      </w:rPr>
    </w:lvl>
  </w:abstractNum>
  <w:abstractNum w:abstractNumId="206" w15:restartNumberingAfterBreak="0">
    <w:nsid w:val="66517589"/>
    <w:multiLevelType w:val="hybridMultilevel"/>
    <w:tmpl w:val="96EA1CC6"/>
    <w:lvl w:ilvl="0" w:tplc="4E92A804">
      <w:start w:val="1"/>
      <w:numFmt w:val="bullet"/>
      <w:lvlText w:val=""/>
      <w:lvlJc w:val="left"/>
      <w:pPr>
        <w:ind w:left="360" w:hanging="360"/>
      </w:pPr>
      <w:rPr>
        <w:rFonts w:ascii="Symbol" w:hAnsi="Symbol" w:hint="default"/>
      </w:rPr>
    </w:lvl>
    <w:lvl w:ilvl="1" w:tplc="48067C70">
      <w:start w:val="1"/>
      <w:numFmt w:val="bullet"/>
      <w:lvlText w:val="o"/>
      <w:lvlJc w:val="left"/>
      <w:pPr>
        <w:ind w:left="1080" w:hanging="360"/>
      </w:pPr>
      <w:rPr>
        <w:rFonts w:ascii="Courier New" w:hAnsi="Courier New" w:hint="default"/>
      </w:rPr>
    </w:lvl>
    <w:lvl w:ilvl="2" w:tplc="6E346416">
      <w:start w:val="1"/>
      <w:numFmt w:val="bullet"/>
      <w:lvlText w:val=""/>
      <w:lvlJc w:val="left"/>
      <w:pPr>
        <w:ind w:left="1800" w:hanging="360"/>
      </w:pPr>
      <w:rPr>
        <w:rFonts w:ascii="Wingdings" w:hAnsi="Wingdings" w:hint="default"/>
      </w:rPr>
    </w:lvl>
    <w:lvl w:ilvl="3" w:tplc="224C0E90">
      <w:start w:val="1"/>
      <w:numFmt w:val="bullet"/>
      <w:lvlText w:val=""/>
      <w:lvlJc w:val="left"/>
      <w:pPr>
        <w:ind w:left="2520" w:hanging="360"/>
      </w:pPr>
      <w:rPr>
        <w:rFonts w:ascii="Symbol" w:hAnsi="Symbol" w:hint="default"/>
      </w:rPr>
    </w:lvl>
    <w:lvl w:ilvl="4" w:tplc="08BA20F8">
      <w:start w:val="1"/>
      <w:numFmt w:val="bullet"/>
      <w:lvlText w:val="o"/>
      <w:lvlJc w:val="left"/>
      <w:pPr>
        <w:ind w:left="3240" w:hanging="360"/>
      </w:pPr>
      <w:rPr>
        <w:rFonts w:ascii="Courier New" w:hAnsi="Courier New" w:hint="default"/>
      </w:rPr>
    </w:lvl>
    <w:lvl w:ilvl="5" w:tplc="17D24592">
      <w:start w:val="1"/>
      <w:numFmt w:val="bullet"/>
      <w:lvlText w:val=""/>
      <w:lvlJc w:val="left"/>
      <w:pPr>
        <w:ind w:left="3960" w:hanging="360"/>
      </w:pPr>
      <w:rPr>
        <w:rFonts w:ascii="Wingdings" w:hAnsi="Wingdings" w:hint="default"/>
      </w:rPr>
    </w:lvl>
    <w:lvl w:ilvl="6" w:tplc="860E2FB0">
      <w:start w:val="1"/>
      <w:numFmt w:val="bullet"/>
      <w:lvlText w:val=""/>
      <w:lvlJc w:val="left"/>
      <w:pPr>
        <w:ind w:left="4680" w:hanging="360"/>
      </w:pPr>
      <w:rPr>
        <w:rFonts w:ascii="Symbol" w:hAnsi="Symbol" w:hint="default"/>
      </w:rPr>
    </w:lvl>
    <w:lvl w:ilvl="7" w:tplc="C8A62384">
      <w:start w:val="1"/>
      <w:numFmt w:val="bullet"/>
      <w:lvlText w:val="o"/>
      <w:lvlJc w:val="left"/>
      <w:pPr>
        <w:ind w:left="5400" w:hanging="360"/>
      </w:pPr>
      <w:rPr>
        <w:rFonts w:ascii="Courier New" w:hAnsi="Courier New" w:hint="default"/>
      </w:rPr>
    </w:lvl>
    <w:lvl w:ilvl="8" w:tplc="F53468AA">
      <w:start w:val="1"/>
      <w:numFmt w:val="bullet"/>
      <w:lvlText w:val=""/>
      <w:lvlJc w:val="left"/>
      <w:pPr>
        <w:ind w:left="6120" w:hanging="360"/>
      </w:pPr>
      <w:rPr>
        <w:rFonts w:ascii="Wingdings" w:hAnsi="Wingdings" w:hint="default"/>
      </w:rPr>
    </w:lvl>
  </w:abstractNum>
  <w:abstractNum w:abstractNumId="207" w15:restartNumberingAfterBreak="0">
    <w:nsid w:val="66650444"/>
    <w:multiLevelType w:val="hybridMultilevel"/>
    <w:tmpl w:val="ADFADF4E"/>
    <w:lvl w:ilvl="0" w:tplc="040B0001">
      <w:start w:val="1"/>
      <w:numFmt w:val="bullet"/>
      <w:lvlText w:val=""/>
      <w:lvlJc w:val="left"/>
      <w:pPr>
        <w:ind w:left="3600" w:hanging="360"/>
      </w:pPr>
      <w:rPr>
        <w:rFonts w:ascii="Symbol" w:hAnsi="Symbol" w:hint="default"/>
      </w:rPr>
    </w:lvl>
    <w:lvl w:ilvl="1" w:tplc="040B0003" w:tentative="1">
      <w:start w:val="1"/>
      <w:numFmt w:val="bullet"/>
      <w:lvlText w:val="o"/>
      <w:lvlJc w:val="left"/>
      <w:pPr>
        <w:ind w:left="4320" w:hanging="360"/>
      </w:pPr>
      <w:rPr>
        <w:rFonts w:ascii="Courier New" w:hAnsi="Courier New" w:cs="Courier New" w:hint="default"/>
      </w:rPr>
    </w:lvl>
    <w:lvl w:ilvl="2" w:tplc="040B0005" w:tentative="1">
      <w:start w:val="1"/>
      <w:numFmt w:val="bullet"/>
      <w:lvlText w:val=""/>
      <w:lvlJc w:val="left"/>
      <w:pPr>
        <w:ind w:left="5040" w:hanging="360"/>
      </w:pPr>
      <w:rPr>
        <w:rFonts w:ascii="Wingdings" w:hAnsi="Wingdings" w:hint="default"/>
      </w:rPr>
    </w:lvl>
    <w:lvl w:ilvl="3" w:tplc="040B0001" w:tentative="1">
      <w:start w:val="1"/>
      <w:numFmt w:val="bullet"/>
      <w:lvlText w:val=""/>
      <w:lvlJc w:val="left"/>
      <w:pPr>
        <w:ind w:left="5760" w:hanging="360"/>
      </w:pPr>
      <w:rPr>
        <w:rFonts w:ascii="Symbol" w:hAnsi="Symbol" w:hint="default"/>
      </w:rPr>
    </w:lvl>
    <w:lvl w:ilvl="4" w:tplc="040B0003" w:tentative="1">
      <w:start w:val="1"/>
      <w:numFmt w:val="bullet"/>
      <w:lvlText w:val="o"/>
      <w:lvlJc w:val="left"/>
      <w:pPr>
        <w:ind w:left="6480" w:hanging="360"/>
      </w:pPr>
      <w:rPr>
        <w:rFonts w:ascii="Courier New" w:hAnsi="Courier New" w:cs="Courier New" w:hint="default"/>
      </w:rPr>
    </w:lvl>
    <w:lvl w:ilvl="5" w:tplc="040B0005" w:tentative="1">
      <w:start w:val="1"/>
      <w:numFmt w:val="bullet"/>
      <w:lvlText w:val=""/>
      <w:lvlJc w:val="left"/>
      <w:pPr>
        <w:ind w:left="7200" w:hanging="360"/>
      </w:pPr>
      <w:rPr>
        <w:rFonts w:ascii="Wingdings" w:hAnsi="Wingdings" w:hint="default"/>
      </w:rPr>
    </w:lvl>
    <w:lvl w:ilvl="6" w:tplc="040B0001" w:tentative="1">
      <w:start w:val="1"/>
      <w:numFmt w:val="bullet"/>
      <w:lvlText w:val=""/>
      <w:lvlJc w:val="left"/>
      <w:pPr>
        <w:ind w:left="7920" w:hanging="360"/>
      </w:pPr>
      <w:rPr>
        <w:rFonts w:ascii="Symbol" w:hAnsi="Symbol" w:hint="default"/>
      </w:rPr>
    </w:lvl>
    <w:lvl w:ilvl="7" w:tplc="040B0003" w:tentative="1">
      <w:start w:val="1"/>
      <w:numFmt w:val="bullet"/>
      <w:lvlText w:val="o"/>
      <w:lvlJc w:val="left"/>
      <w:pPr>
        <w:ind w:left="8640" w:hanging="360"/>
      </w:pPr>
      <w:rPr>
        <w:rFonts w:ascii="Courier New" w:hAnsi="Courier New" w:cs="Courier New" w:hint="default"/>
      </w:rPr>
    </w:lvl>
    <w:lvl w:ilvl="8" w:tplc="040B0005" w:tentative="1">
      <w:start w:val="1"/>
      <w:numFmt w:val="bullet"/>
      <w:lvlText w:val=""/>
      <w:lvlJc w:val="left"/>
      <w:pPr>
        <w:ind w:left="9360" w:hanging="360"/>
      </w:pPr>
      <w:rPr>
        <w:rFonts w:ascii="Wingdings" w:hAnsi="Wingdings" w:hint="default"/>
      </w:rPr>
    </w:lvl>
  </w:abstractNum>
  <w:abstractNum w:abstractNumId="208" w15:restartNumberingAfterBreak="0">
    <w:nsid w:val="667A20C8"/>
    <w:multiLevelType w:val="hybridMultilevel"/>
    <w:tmpl w:val="98FA1BFC"/>
    <w:lvl w:ilvl="0" w:tplc="E8163A86">
      <w:start w:val="1"/>
      <w:numFmt w:val="bullet"/>
      <w:lvlText w:val=""/>
      <w:lvlJc w:val="left"/>
      <w:pPr>
        <w:ind w:left="360" w:hanging="360"/>
      </w:pPr>
      <w:rPr>
        <w:rFonts w:ascii="Symbol" w:hAnsi="Symbol" w:hint="default"/>
      </w:rPr>
    </w:lvl>
    <w:lvl w:ilvl="1" w:tplc="B730280C">
      <w:start w:val="1"/>
      <w:numFmt w:val="bullet"/>
      <w:lvlText w:val="o"/>
      <w:lvlJc w:val="left"/>
      <w:pPr>
        <w:ind w:left="1080" w:hanging="360"/>
      </w:pPr>
      <w:rPr>
        <w:rFonts w:ascii="Courier New" w:hAnsi="Courier New" w:hint="default"/>
      </w:rPr>
    </w:lvl>
    <w:lvl w:ilvl="2" w:tplc="CA3C1266">
      <w:start w:val="1"/>
      <w:numFmt w:val="bullet"/>
      <w:lvlText w:val=""/>
      <w:lvlJc w:val="left"/>
      <w:pPr>
        <w:ind w:left="1800" w:hanging="360"/>
      </w:pPr>
      <w:rPr>
        <w:rFonts w:ascii="Wingdings" w:hAnsi="Wingdings" w:hint="default"/>
      </w:rPr>
    </w:lvl>
    <w:lvl w:ilvl="3" w:tplc="1D48DBA0">
      <w:start w:val="1"/>
      <w:numFmt w:val="bullet"/>
      <w:lvlText w:val=""/>
      <w:lvlJc w:val="left"/>
      <w:pPr>
        <w:ind w:left="2520" w:hanging="360"/>
      </w:pPr>
      <w:rPr>
        <w:rFonts w:ascii="Symbol" w:hAnsi="Symbol" w:hint="default"/>
      </w:rPr>
    </w:lvl>
    <w:lvl w:ilvl="4" w:tplc="134E0170">
      <w:start w:val="1"/>
      <w:numFmt w:val="bullet"/>
      <w:lvlText w:val="o"/>
      <w:lvlJc w:val="left"/>
      <w:pPr>
        <w:ind w:left="3240" w:hanging="360"/>
      </w:pPr>
      <w:rPr>
        <w:rFonts w:ascii="Courier New" w:hAnsi="Courier New" w:hint="default"/>
      </w:rPr>
    </w:lvl>
    <w:lvl w:ilvl="5" w:tplc="8494B57C">
      <w:start w:val="1"/>
      <w:numFmt w:val="bullet"/>
      <w:lvlText w:val=""/>
      <w:lvlJc w:val="left"/>
      <w:pPr>
        <w:ind w:left="3960" w:hanging="360"/>
      </w:pPr>
      <w:rPr>
        <w:rFonts w:ascii="Wingdings" w:hAnsi="Wingdings" w:hint="default"/>
      </w:rPr>
    </w:lvl>
    <w:lvl w:ilvl="6" w:tplc="FC2CA98A">
      <w:start w:val="1"/>
      <w:numFmt w:val="bullet"/>
      <w:lvlText w:val=""/>
      <w:lvlJc w:val="left"/>
      <w:pPr>
        <w:ind w:left="4680" w:hanging="360"/>
      </w:pPr>
      <w:rPr>
        <w:rFonts w:ascii="Symbol" w:hAnsi="Symbol" w:hint="default"/>
      </w:rPr>
    </w:lvl>
    <w:lvl w:ilvl="7" w:tplc="84F87C42">
      <w:start w:val="1"/>
      <w:numFmt w:val="bullet"/>
      <w:lvlText w:val="o"/>
      <w:lvlJc w:val="left"/>
      <w:pPr>
        <w:ind w:left="5400" w:hanging="360"/>
      </w:pPr>
      <w:rPr>
        <w:rFonts w:ascii="Courier New" w:hAnsi="Courier New" w:hint="default"/>
      </w:rPr>
    </w:lvl>
    <w:lvl w:ilvl="8" w:tplc="86141718">
      <w:start w:val="1"/>
      <w:numFmt w:val="bullet"/>
      <w:lvlText w:val=""/>
      <w:lvlJc w:val="left"/>
      <w:pPr>
        <w:ind w:left="6120" w:hanging="360"/>
      </w:pPr>
      <w:rPr>
        <w:rFonts w:ascii="Wingdings" w:hAnsi="Wingdings" w:hint="default"/>
      </w:rPr>
    </w:lvl>
  </w:abstractNum>
  <w:abstractNum w:abstractNumId="209" w15:restartNumberingAfterBreak="0">
    <w:nsid w:val="66F81694"/>
    <w:multiLevelType w:val="hybridMultilevel"/>
    <w:tmpl w:val="E7C2C1BE"/>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210" w15:restartNumberingAfterBreak="0">
    <w:nsid w:val="68067042"/>
    <w:multiLevelType w:val="hybridMultilevel"/>
    <w:tmpl w:val="C86447D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11" w15:restartNumberingAfterBreak="0">
    <w:nsid w:val="68624DA0"/>
    <w:multiLevelType w:val="hybridMultilevel"/>
    <w:tmpl w:val="78FCD8D0"/>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12" w15:restartNumberingAfterBreak="0">
    <w:nsid w:val="698D26E7"/>
    <w:multiLevelType w:val="hybridMultilevel"/>
    <w:tmpl w:val="3BD2675A"/>
    <w:lvl w:ilvl="0" w:tplc="6E9E16A6">
      <w:start w:val="1"/>
      <w:numFmt w:val="bullet"/>
      <w:lvlText w:val=""/>
      <w:lvlJc w:val="left"/>
      <w:pPr>
        <w:ind w:left="360" w:hanging="360"/>
      </w:pPr>
      <w:rPr>
        <w:rFonts w:ascii="Symbol" w:hAnsi="Symbol" w:hint="default"/>
      </w:rPr>
    </w:lvl>
    <w:lvl w:ilvl="1" w:tplc="36384A9E">
      <w:start w:val="1"/>
      <w:numFmt w:val="bullet"/>
      <w:lvlText w:val="o"/>
      <w:lvlJc w:val="left"/>
      <w:pPr>
        <w:ind w:left="1080" w:hanging="360"/>
      </w:pPr>
      <w:rPr>
        <w:rFonts w:ascii="Courier New" w:hAnsi="Courier New" w:hint="default"/>
      </w:rPr>
    </w:lvl>
    <w:lvl w:ilvl="2" w:tplc="E9A638CC">
      <w:start w:val="1"/>
      <w:numFmt w:val="bullet"/>
      <w:lvlText w:val=""/>
      <w:lvlJc w:val="left"/>
      <w:pPr>
        <w:ind w:left="1800" w:hanging="360"/>
      </w:pPr>
      <w:rPr>
        <w:rFonts w:ascii="Wingdings" w:hAnsi="Wingdings" w:hint="default"/>
      </w:rPr>
    </w:lvl>
    <w:lvl w:ilvl="3" w:tplc="58BC7688">
      <w:start w:val="1"/>
      <w:numFmt w:val="bullet"/>
      <w:lvlText w:val=""/>
      <w:lvlJc w:val="left"/>
      <w:pPr>
        <w:ind w:left="2520" w:hanging="360"/>
      </w:pPr>
      <w:rPr>
        <w:rFonts w:ascii="Symbol" w:hAnsi="Symbol" w:hint="default"/>
      </w:rPr>
    </w:lvl>
    <w:lvl w:ilvl="4" w:tplc="CE042706">
      <w:start w:val="1"/>
      <w:numFmt w:val="bullet"/>
      <w:lvlText w:val="o"/>
      <w:lvlJc w:val="left"/>
      <w:pPr>
        <w:ind w:left="3240" w:hanging="360"/>
      </w:pPr>
      <w:rPr>
        <w:rFonts w:ascii="Courier New" w:hAnsi="Courier New" w:hint="default"/>
      </w:rPr>
    </w:lvl>
    <w:lvl w:ilvl="5" w:tplc="65EC865C">
      <w:start w:val="1"/>
      <w:numFmt w:val="bullet"/>
      <w:lvlText w:val=""/>
      <w:lvlJc w:val="left"/>
      <w:pPr>
        <w:ind w:left="3960" w:hanging="360"/>
      </w:pPr>
      <w:rPr>
        <w:rFonts w:ascii="Wingdings" w:hAnsi="Wingdings" w:hint="default"/>
      </w:rPr>
    </w:lvl>
    <w:lvl w:ilvl="6" w:tplc="FCEEF504">
      <w:start w:val="1"/>
      <w:numFmt w:val="bullet"/>
      <w:lvlText w:val=""/>
      <w:lvlJc w:val="left"/>
      <w:pPr>
        <w:ind w:left="4680" w:hanging="360"/>
      </w:pPr>
      <w:rPr>
        <w:rFonts w:ascii="Symbol" w:hAnsi="Symbol" w:hint="default"/>
      </w:rPr>
    </w:lvl>
    <w:lvl w:ilvl="7" w:tplc="45B0C35C">
      <w:start w:val="1"/>
      <w:numFmt w:val="bullet"/>
      <w:lvlText w:val="o"/>
      <w:lvlJc w:val="left"/>
      <w:pPr>
        <w:ind w:left="5400" w:hanging="360"/>
      </w:pPr>
      <w:rPr>
        <w:rFonts w:ascii="Courier New" w:hAnsi="Courier New" w:hint="default"/>
      </w:rPr>
    </w:lvl>
    <w:lvl w:ilvl="8" w:tplc="536E2B26">
      <w:start w:val="1"/>
      <w:numFmt w:val="bullet"/>
      <w:lvlText w:val=""/>
      <w:lvlJc w:val="left"/>
      <w:pPr>
        <w:ind w:left="6120" w:hanging="360"/>
      </w:pPr>
      <w:rPr>
        <w:rFonts w:ascii="Wingdings" w:hAnsi="Wingdings" w:hint="default"/>
      </w:rPr>
    </w:lvl>
  </w:abstractNum>
  <w:abstractNum w:abstractNumId="213" w15:restartNumberingAfterBreak="0">
    <w:nsid w:val="6A00533D"/>
    <w:multiLevelType w:val="hybridMultilevel"/>
    <w:tmpl w:val="42204ECE"/>
    <w:lvl w:ilvl="0" w:tplc="C30AEE4A">
      <w:start w:val="1"/>
      <w:numFmt w:val="bullet"/>
      <w:lvlText w:val=""/>
      <w:lvlJc w:val="left"/>
      <w:pPr>
        <w:ind w:left="720" w:hanging="360"/>
      </w:pPr>
      <w:rPr>
        <w:rFonts w:ascii="Symbol" w:hAnsi="Symbol" w:hint="default"/>
      </w:rPr>
    </w:lvl>
    <w:lvl w:ilvl="1" w:tplc="2C04E80E">
      <w:start w:val="1"/>
      <w:numFmt w:val="bullet"/>
      <w:lvlText w:val="o"/>
      <w:lvlJc w:val="left"/>
      <w:pPr>
        <w:ind w:left="1440" w:hanging="360"/>
      </w:pPr>
      <w:rPr>
        <w:rFonts w:ascii="Courier New" w:hAnsi="Courier New" w:hint="default"/>
      </w:rPr>
    </w:lvl>
    <w:lvl w:ilvl="2" w:tplc="05BA2F30">
      <w:start w:val="1"/>
      <w:numFmt w:val="bullet"/>
      <w:lvlText w:val=""/>
      <w:lvlJc w:val="left"/>
      <w:pPr>
        <w:ind w:left="2160" w:hanging="360"/>
      </w:pPr>
      <w:rPr>
        <w:rFonts w:ascii="Wingdings" w:hAnsi="Wingdings" w:hint="default"/>
      </w:rPr>
    </w:lvl>
    <w:lvl w:ilvl="3" w:tplc="B3FA3122">
      <w:start w:val="1"/>
      <w:numFmt w:val="bullet"/>
      <w:lvlText w:val=""/>
      <w:lvlJc w:val="left"/>
      <w:pPr>
        <w:ind w:left="2880" w:hanging="360"/>
      </w:pPr>
      <w:rPr>
        <w:rFonts w:ascii="Symbol" w:hAnsi="Symbol" w:hint="default"/>
      </w:rPr>
    </w:lvl>
    <w:lvl w:ilvl="4" w:tplc="67AA5420">
      <w:start w:val="1"/>
      <w:numFmt w:val="bullet"/>
      <w:lvlText w:val="o"/>
      <w:lvlJc w:val="left"/>
      <w:pPr>
        <w:ind w:left="3600" w:hanging="360"/>
      </w:pPr>
      <w:rPr>
        <w:rFonts w:ascii="Courier New" w:hAnsi="Courier New" w:hint="default"/>
      </w:rPr>
    </w:lvl>
    <w:lvl w:ilvl="5" w:tplc="BE844A38">
      <w:start w:val="1"/>
      <w:numFmt w:val="bullet"/>
      <w:lvlText w:val=""/>
      <w:lvlJc w:val="left"/>
      <w:pPr>
        <w:ind w:left="4320" w:hanging="360"/>
      </w:pPr>
      <w:rPr>
        <w:rFonts w:ascii="Wingdings" w:hAnsi="Wingdings" w:hint="default"/>
      </w:rPr>
    </w:lvl>
    <w:lvl w:ilvl="6" w:tplc="CB089F60">
      <w:start w:val="1"/>
      <w:numFmt w:val="bullet"/>
      <w:lvlText w:val=""/>
      <w:lvlJc w:val="left"/>
      <w:pPr>
        <w:ind w:left="5040" w:hanging="360"/>
      </w:pPr>
      <w:rPr>
        <w:rFonts w:ascii="Symbol" w:hAnsi="Symbol" w:hint="default"/>
      </w:rPr>
    </w:lvl>
    <w:lvl w:ilvl="7" w:tplc="B37C0E84">
      <w:start w:val="1"/>
      <w:numFmt w:val="bullet"/>
      <w:lvlText w:val="o"/>
      <w:lvlJc w:val="left"/>
      <w:pPr>
        <w:ind w:left="5760" w:hanging="360"/>
      </w:pPr>
      <w:rPr>
        <w:rFonts w:ascii="Courier New" w:hAnsi="Courier New" w:hint="default"/>
      </w:rPr>
    </w:lvl>
    <w:lvl w:ilvl="8" w:tplc="1E203418">
      <w:start w:val="1"/>
      <w:numFmt w:val="bullet"/>
      <w:lvlText w:val=""/>
      <w:lvlJc w:val="left"/>
      <w:pPr>
        <w:ind w:left="6480" w:hanging="360"/>
      </w:pPr>
      <w:rPr>
        <w:rFonts w:ascii="Wingdings" w:hAnsi="Wingdings" w:hint="default"/>
      </w:rPr>
    </w:lvl>
  </w:abstractNum>
  <w:abstractNum w:abstractNumId="214" w15:restartNumberingAfterBreak="0">
    <w:nsid w:val="6A6D1829"/>
    <w:multiLevelType w:val="hybridMultilevel"/>
    <w:tmpl w:val="4244B928"/>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215" w15:restartNumberingAfterBreak="0">
    <w:nsid w:val="6ABF5C7D"/>
    <w:multiLevelType w:val="hybridMultilevel"/>
    <w:tmpl w:val="F6FCE7E4"/>
    <w:lvl w:ilvl="0" w:tplc="C5A01D30">
      <w:start w:val="1"/>
      <w:numFmt w:val="bullet"/>
      <w:lvlText w:val=""/>
      <w:lvlJc w:val="left"/>
      <w:pPr>
        <w:ind w:left="360" w:hanging="360"/>
      </w:pPr>
      <w:rPr>
        <w:rFonts w:ascii="Symbol" w:hAnsi="Symbol" w:hint="default"/>
      </w:rPr>
    </w:lvl>
    <w:lvl w:ilvl="1" w:tplc="01102320">
      <w:start w:val="1"/>
      <w:numFmt w:val="bullet"/>
      <w:lvlText w:val="o"/>
      <w:lvlJc w:val="left"/>
      <w:pPr>
        <w:ind w:left="1080" w:hanging="360"/>
      </w:pPr>
      <w:rPr>
        <w:rFonts w:ascii="Courier New" w:hAnsi="Courier New" w:hint="default"/>
      </w:rPr>
    </w:lvl>
    <w:lvl w:ilvl="2" w:tplc="F6B8938A">
      <w:start w:val="1"/>
      <w:numFmt w:val="bullet"/>
      <w:lvlText w:val=""/>
      <w:lvlJc w:val="left"/>
      <w:pPr>
        <w:ind w:left="1800" w:hanging="360"/>
      </w:pPr>
      <w:rPr>
        <w:rFonts w:ascii="Wingdings" w:hAnsi="Wingdings" w:hint="default"/>
      </w:rPr>
    </w:lvl>
    <w:lvl w:ilvl="3" w:tplc="89EA4058">
      <w:start w:val="1"/>
      <w:numFmt w:val="bullet"/>
      <w:lvlText w:val=""/>
      <w:lvlJc w:val="left"/>
      <w:pPr>
        <w:ind w:left="2520" w:hanging="360"/>
      </w:pPr>
      <w:rPr>
        <w:rFonts w:ascii="Symbol" w:hAnsi="Symbol" w:hint="default"/>
      </w:rPr>
    </w:lvl>
    <w:lvl w:ilvl="4" w:tplc="BB58B550">
      <w:start w:val="1"/>
      <w:numFmt w:val="bullet"/>
      <w:lvlText w:val="o"/>
      <w:lvlJc w:val="left"/>
      <w:pPr>
        <w:ind w:left="3240" w:hanging="360"/>
      </w:pPr>
      <w:rPr>
        <w:rFonts w:ascii="Courier New" w:hAnsi="Courier New" w:hint="default"/>
      </w:rPr>
    </w:lvl>
    <w:lvl w:ilvl="5" w:tplc="3280B8BC">
      <w:start w:val="1"/>
      <w:numFmt w:val="bullet"/>
      <w:lvlText w:val=""/>
      <w:lvlJc w:val="left"/>
      <w:pPr>
        <w:ind w:left="3960" w:hanging="360"/>
      </w:pPr>
      <w:rPr>
        <w:rFonts w:ascii="Wingdings" w:hAnsi="Wingdings" w:hint="default"/>
      </w:rPr>
    </w:lvl>
    <w:lvl w:ilvl="6" w:tplc="8326E348">
      <w:start w:val="1"/>
      <w:numFmt w:val="bullet"/>
      <w:lvlText w:val=""/>
      <w:lvlJc w:val="left"/>
      <w:pPr>
        <w:ind w:left="4680" w:hanging="360"/>
      </w:pPr>
      <w:rPr>
        <w:rFonts w:ascii="Symbol" w:hAnsi="Symbol" w:hint="default"/>
      </w:rPr>
    </w:lvl>
    <w:lvl w:ilvl="7" w:tplc="F4CA9864">
      <w:start w:val="1"/>
      <w:numFmt w:val="bullet"/>
      <w:lvlText w:val="o"/>
      <w:lvlJc w:val="left"/>
      <w:pPr>
        <w:ind w:left="5400" w:hanging="360"/>
      </w:pPr>
      <w:rPr>
        <w:rFonts w:ascii="Courier New" w:hAnsi="Courier New" w:hint="default"/>
      </w:rPr>
    </w:lvl>
    <w:lvl w:ilvl="8" w:tplc="BEDA4428">
      <w:start w:val="1"/>
      <w:numFmt w:val="bullet"/>
      <w:lvlText w:val=""/>
      <w:lvlJc w:val="left"/>
      <w:pPr>
        <w:ind w:left="6120" w:hanging="360"/>
      </w:pPr>
      <w:rPr>
        <w:rFonts w:ascii="Wingdings" w:hAnsi="Wingdings" w:hint="default"/>
      </w:rPr>
    </w:lvl>
  </w:abstractNum>
  <w:abstractNum w:abstractNumId="216" w15:restartNumberingAfterBreak="0">
    <w:nsid w:val="6B7C5293"/>
    <w:multiLevelType w:val="hybridMultilevel"/>
    <w:tmpl w:val="564E6D40"/>
    <w:lvl w:ilvl="0" w:tplc="8E8E3E6C">
      <w:start w:val="1"/>
      <w:numFmt w:val="bullet"/>
      <w:lvlText w:val=""/>
      <w:lvlJc w:val="left"/>
      <w:pPr>
        <w:ind w:left="360" w:hanging="360"/>
      </w:pPr>
      <w:rPr>
        <w:rFonts w:ascii="Symbol" w:hAnsi="Symbol" w:hint="default"/>
      </w:rPr>
    </w:lvl>
    <w:lvl w:ilvl="1" w:tplc="32A67548">
      <w:start w:val="1"/>
      <w:numFmt w:val="bullet"/>
      <w:lvlText w:val="o"/>
      <w:lvlJc w:val="left"/>
      <w:pPr>
        <w:ind w:left="1080" w:hanging="360"/>
      </w:pPr>
      <w:rPr>
        <w:rFonts w:ascii="Courier New" w:hAnsi="Courier New" w:hint="default"/>
      </w:rPr>
    </w:lvl>
    <w:lvl w:ilvl="2" w:tplc="AA8AE184">
      <w:start w:val="1"/>
      <w:numFmt w:val="bullet"/>
      <w:lvlText w:val=""/>
      <w:lvlJc w:val="left"/>
      <w:pPr>
        <w:ind w:left="1800" w:hanging="360"/>
      </w:pPr>
      <w:rPr>
        <w:rFonts w:ascii="Wingdings" w:hAnsi="Wingdings" w:hint="default"/>
      </w:rPr>
    </w:lvl>
    <w:lvl w:ilvl="3" w:tplc="4A82D900">
      <w:start w:val="1"/>
      <w:numFmt w:val="bullet"/>
      <w:lvlText w:val=""/>
      <w:lvlJc w:val="left"/>
      <w:pPr>
        <w:ind w:left="2520" w:hanging="360"/>
      </w:pPr>
      <w:rPr>
        <w:rFonts w:ascii="Symbol" w:hAnsi="Symbol" w:hint="default"/>
      </w:rPr>
    </w:lvl>
    <w:lvl w:ilvl="4" w:tplc="96B4FDBE">
      <w:start w:val="1"/>
      <w:numFmt w:val="bullet"/>
      <w:lvlText w:val="o"/>
      <w:lvlJc w:val="left"/>
      <w:pPr>
        <w:ind w:left="3240" w:hanging="360"/>
      </w:pPr>
      <w:rPr>
        <w:rFonts w:ascii="Courier New" w:hAnsi="Courier New" w:hint="default"/>
      </w:rPr>
    </w:lvl>
    <w:lvl w:ilvl="5" w:tplc="149E6BA8">
      <w:start w:val="1"/>
      <w:numFmt w:val="bullet"/>
      <w:lvlText w:val=""/>
      <w:lvlJc w:val="left"/>
      <w:pPr>
        <w:ind w:left="3960" w:hanging="360"/>
      </w:pPr>
      <w:rPr>
        <w:rFonts w:ascii="Wingdings" w:hAnsi="Wingdings" w:hint="default"/>
      </w:rPr>
    </w:lvl>
    <w:lvl w:ilvl="6" w:tplc="662C3998">
      <w:start w:val="1"/>
      <w:numFmt w:val="bullet"/>
      <w:lvlText w:val=""/>
      <w:lvlJc w:val="left"/>
      <w:pPr>
        <w:ind w:left="4680" w:hanging="360"/>
      </w:pPr>
      <w:rPr>
        <w:rFonts w:ascii="Symbol" w:hAnsi="Symbol" w:hint="default"/>
      </w:rPr>
    </w:lvl>
    <w:lvl w:ilvl="7" w:tplc="081469C0">
      <w:start w:val="1"/>
      <w:numFmt w:val="bullet"/>
      <w:lvlText w:val="o"/>
      <w:lvlJc w:val="left"/>
      <w:pPr>
        <w:ind w:left="5400" w:hanging="360"/>
      </w:pPr>
      <w:rPr>
        <w:rFonts w:ascii="Courier New" w:hAnsi="Courier New" w:hint="default"/>
      </w:rPr>
    </w:lvl>
    <w:lvl w:ilvl="8" w:tplc="6F048626">
      <w:start w:val="1"/>
      <w:numFmt w:val="bullet"/>
      <w:lvlText w:val=""/>
      <w:lvlJc w:val="left"/>
      <w:pPr>
        <w:ind w:left="6120" w:hanging="360"/>
      </w:pPr>
      <w:rPr>
        <w:rFonts w:ascii="Wingdings" w:hAnsi="Wingdings" w:hint="default"/>
      </w:rPr>
    </w:lvl>
  </w:abstractNum>
  <w:abstractNum w:abstractNumId="217" w15:restartNumberingAfterBreak="0">
    <w:nsid w:val="6C9F6D54"/>
    <w:multiLevelType w:val="hybridMultilevel"/>
    <w:tmpl w:val="0262B554"/>
    <w:lvl w:ilvl="0" w:tplc="F1F62A98">
      <w:start w:val="1"/>
      <w:numFmt w:val="decimal"/>
      <w:lvlText w:val="%1."/>
      <w:lvlJc w:val="left"/>
      <w:pPr>
        <w:ind w:left="1080" w:hanging="360"/>
      </w:pPr>
    </w:lvl>
    <w:lvl w:ilvl="1" w:tplc="650856D6">
      <w:start w:val="1"/>
      <w:numFmt w:val="lowerLetter"/>
      <w:lvlText w:val="%2."/>
      <w:lvlJc w:val="left"/>
      <w:pPr>
        <w:ind w:left="1800" w:hanging="360"/>
      </w:pPr>
    </w:lvl>
    <w:lvl w:ilvl="2" w:tplc="A1D88548">
      <w:start w:val="1"/>
      <w:numFmt w:val="lowerRoman"/>
      <w:lvlText w:val="%3."/>
      <w:lvlJc w:val="right"/>
      <w:pPr>
        <w:ind w:left="2520" w:hanging="180"/>
      </w:pPr>
    </w:lvl>
    <w:lvl w:ilvl="3" w:tplc="B46AF2CA">
      <w:start w:val="1"/>
      <w:numFmt w:val="decimal"/>
      <w:lvlText w:val="%4."/>
      <w:lvlJc w:val="left"/>
      <w:pPr>
        <w:ind w:left="3240" w:hanging="360"/>
      </w:pPr>
    </w:lvl>
    <w:lvl w:ilvl="4" w:tplc="E1E48246">
      <w:start w:val="1"/>
      <w:numFmt w:val="lowerLetter"/>
      <w:lvlText w:val="%5."/>
      <w:lvlJc w:val="left"/>
      <w:pPr>
        <w:ind w:left="3960" w:hanging="360"/>
      </w:pPr>
    </w:lvl>
    <w:lvl w:ilvl="5" w:tplc="5596D1EA">
      <w:start w:val="1"/>
      <w:numFmt w:val="lowerRoman"/>
      <w:lvlText w:val="%6."/>
      <w:lvlJc w:val="right"/>
      <w:pPr>
        <w:ind w:left="4680" w:hanging="180"/>
      </w:pPr>
    </w:lvl>
    <w:lvl w:ilvl="6" w:tplc="9E4C7138">
      <w:start w:val="1"/>
      <w:numFmt w:val="decimal"/>
      <w:lvlText w:val="%7."/>
      <w:lvlJc w:val="left"/>
      <w:pPr>
        <w:ind w:left="5400" w:hanging="360"/>
      </w:pPr>
    </w:lvl>
    <w:lvl w:ilvl="7" w:tplc="E732045C">
      <w:start w:val="1"/>
      <w:numFmt w:val="lowerLetter"/>
      <w:lvlText w:val="%8."/>
      <w:lvlJc w:val="left"/>
      <w:pPr>
        <w:ind w:left="6120" w:hanging="360"/>
      </w:pPr>
    </w:lvl>
    <w:lvl w:ilvl="8" w:tplc="9756584A">
      <w:start w:val="1"/>
      <w:numFmt w:val="lowerRoman"/>
      <w:lvlText w:val="%9."/>
      <w:lvlJc w:val="right"/>
      <w:pPr>
        <w:ind w:left="6840" w:hanging="180"/>
      </w:pPr>
    </w:lvl>
  </w:abstractNum>
  <w:abstractNum w:abstractNumId="218" w15:restartNumberingAfterBreak="0">
    <w:nsid w:val="6CA126D3"/>
    <w:multiLevelType w:val="hybridMultilevel"/>
    <w:tmpl w:val="51E2C008"/>
    <w:lvl w:ilvl="0" w:tplc="ABD45A9A">
      <w:start w:val="1"/>
      <w:numFmt w:val="decimal"/>
      <w:lvlText w:val="%1."/>
      <w:lvlJc w:val="left"/>
      <w:pPr>
        <w:ind w:left="360" w:hanging="360"/>
      </w:pPr>
    </w:lvl>
    <w:lvl w:ilvl="1" w:tplc="5204CE60">
      <w:start w:val="1"/>
      <w:numFmt w:val="lowerLetter"/>
      <w:lvlText w:val="%2."/>
      <w:lvlJc w:val="left"/>
      <w:pPr>
        <w:ind w:left="1080" w:hanging="360"/>
      </w:pPr>
    </w:lvl>
    <w:lvl w:ilvl="2" w:tplc="C1382568">
      <w:start w:val="1"/>
      <w:numFmt w:val="lowerRoman"/>
      <w:lvlText w:val="%3."/>
      <w:lvlJc w:val="right"/>
      <w:pPr>
        <w:ind w:left="1800" w:hanging="180"/>
      </w:pPr>
    </w:lvl>
    <w:lvl w:ilvl="3" w:tplc="7D0EEAD4">
      <w:start w:val="1"/>
      <w:numFmt w:val="decimal"/>
      <w:lvlText w:val="%4."/>
      <w:lvlJc w:val="left"/>
      <w:pPr>
        <w:ind w:left="2520" w:hanging="360"/>
      </w:pPr>
    </w:lvl>
    <w:lvl w:ilvl="4" w:tplc="5532B07C">
      <w:start w:val="1"/>
      <w:numFmt w:val="lowerLetter"/>
      <w:lvlText w:val="%5."/>
      <w:lvlJc w:val="left"/>
      <w:pPr>
        <w:ind w:left="3240" w:hanging="360"/>
      </w:pPr>
    </w:lvl>
    <w:lvl w:ilvl="5" w:tplc="FE9EC130">
      <w:start w:val="1"/>
      <w:numFmt w:val="lowerRoman"/>
      <w:lvlText w:val="%6."/>
      <w:lvlJc w:val="right"/>
      <w:pPr>
        <w:ind w:left="3960" w:hanging="180"/>
      </w:pPr>
    </w:lvl>
    <w:lvl w:ilvl="6" w:tplc="EE665966">
      <w:start w:val="1"/>
      <w:numFmt w:val="decimal"/>
      <w:lvlText w:val="%7."/>
      <w:lvlJc w:val="left"/>
      <w:pPr>
        <w:ind w:left="4680" w:hanging="360"/>
      </w:pPr>
    </w:lvl>
    <w:lvl w:ilvl="7" w:tplc="03D2E5A0">
      <w:start w:val="1"/>
      <w:numFmt w:val="lowerLetter"/>
      <w:lvlText w:val="%8."/>
      <w:lvlJc w:val="left"/>
      <w:pPr>
        <w:ind w:left="5400" w:hanging="360"/>
      </w:pPr>
    </w:lvl>
    <w:lvl w:ilvl="8" w:tplc="DB3878FC">
      <w:start w:val="1"/>
      <w:numFmt w:val="lowerRoman"/>
      <w:lvlText w:val="%9."/>
      <w:lvlJc w:val="right"/>
      <w:pPr>
        <w:ind w:left="6120" w:hanging="180"/>
      </w:pPr>
    </w:lvl>
  </w:abstractNum>
  <w:abstractNum w:abstractNumId="219" w15:restartNumberingAfterBreak="0">
    <w:nsid w:val="6CAA03FA"/>
    <w:multiLevelType w:val="hybridMultilevel"/>
    <w:tmpl w:val="74ECDEE2"/>
    <w:lvl w:ilvl="0" w:tplc="33386D76">
      <w:start w:val="1"/>
      <w:numFmt w:val="bullet"/>
      <w:lvlText w:val=""/>
      <w:lvlJc w:val="left"/>
      <w:pPr>
        <w:ind w:left="360" w:hanging="360"/>
      </w:pPr>
      <w:rPr>
        <w:rFonts w:ascii="Symbol" w:hAnsi="Symbol" w:hint="default"/>
      </w:rPr>
    </w:lvl>
    <w:lvl w:ilvl="1" w:tplc="C994C708">
      <w:start w:val="1"/>
      <w:numFmt w:val="bullet"/>
      <w:lvlText w:val="o"/>
      <w:lvlJc w:val="left"/>
      <w:pPr>
        <w:ind w:left="1080" w:hanging="360"/>
      </w:pPr>
      <w:rPr>
        <w:rFonts w:ascii="Courier New" w:hAnsi="Courier New" w:hint="default"/>
      </w:rPr>
    </w:lvl>
    <w:lvl w:ilvl="2" w:tplc="0F1019E2">
      <w:start w:val="1"/>
      <w:numFmt w:val="bullet"/>
      <w:lvlText w:val=""/>
      <w:lvlJc w:val="left"/>
      <w:pPr>
        <w:ind w:left="1800" w:hanging="360"/>
      </w:pPr>
      <w:rPr>
        <w:rFonts w:ascii="Wingdings" w:hAnsi="Wingdings" w:hint="default"/>
      </w:rPr>
    </w:lvl>
    <w:lvl w:ilvl="3" w:tplc="50C2B2C2">
      <w:start w:val="1"/>
      <w:numFmt w:val="bullet"/>
      <w:lvlText w:val=""/>
      <w:lvlJc w:val="left"/>
      <w:pPr>
        <w:ind w:left="2520" w:hanging="360"/>
      </w:pPr>
      <w:rPr>
        <w:rFonts w:ascii="Symbol" w:hAnsi="Symbol" w:hint="default"/>
      </w:rPr>
    </w:lvl>
    <w:lvl w:ilvl="4" w:tplc="52143CC8">
      <w:start w:val="1"/>
      <w:numFmt w:val="bullet"/>
      <w:lvlText w:val="o"/>
      <w:lvlJc w:val="left"/>
      <w:pPr>
        <w:ind w:left="3240" w:hanging="360"/>
      </w:pPr>
      <w:rPr>
        <w:rFonts w:ascii="Courier New" w:hAnsi="Courier New" w:hint="default"/>
      </w:rPr>
    </w:lvl>
    <w:lvl w:ilvl="5" w:tplc="3754EA38">
      <w:start w:val="1"/>
      <w:numFmt w:val="bullet"/>
      <w:lvlText w:val=""/>
      <w:lvlJc w:val="left"/>
      <w:pPr>
        <w:ind w:left="3960" w:hanging="360"/>
      </w:pPr>
      <w:rPr>
        <w:rFonts w:ascii="Wingdings" w:hAnsi="Wingdings" w:hint="default"/>
      </w:rPr>
    </w:lvl>
    <w:lvl w:ilvl="6" w:tplc="EE5A8F5E">
      <w:start w:val="1"/>
      <w:numFmt w:val="bullet"/>
      <w:lvlText w:val=""/>
      <w:lvlJc w:val="left"/>
      <w:pPr>
        <w:ind w:left="4680" w:hanging="360"/>
      </w:pPr>
      <w:rPr>
        <w:rFonts w:ascii="Symbol" w:hAnsi="Symbol" w:hint="default"/>
      </w:rPr>
    </w:lvl>
    <w:lvl w:ilvl="7" w:tplc="6CFC5B60">
      <w:start w:val="1"/>
      <w:numFmt w:val="bullet"/>
      <w:lvlText w:val="o"/>
      <w:lvlJc w:val="left"/>
      <w:pPr>
        <w:ind w:left="5400" w:hanging="360"/>
      </w:pPr>
      <w:rPr>
        <w:rFonts w:ascii="Courier New" w:hAnsi="Courier New" w:hint="default"/>
      </w:rPr>
    </w:lvl>
    <w:lvl w:ilvl="8" w:tplc="E46456C8">
      <w:start w:val="1"/>
      <w:numFmt w:val="bullet"/>
      <w:lvlText w:val=""/>
      <w:lvlJc w:val="left"/>
      <w:pPr>
        <w:ind w:left="6120" w:hanging="360"/>
      </w:pPr>
      <w:rPr>
        <w:rFonts w:ascii="Wingdings" w:hAnsi="Wingdings" w:hint="default"/>
      </w:rPr>
    </w:lvl>
  </w:abstractNum>
  <w:abstractNum w:abstractNumId="220" w15:restartNumberingAfterBreak="0">
    <w:nsid w:val="6CF77CE1"/>
    <w:multiLevelType w:val="hybridMultilevel"/>
    <w:tmpl w:val="3BE07488"/>
    <w:lvl w:ilvl="0" w:tplc="E3EC7428">
      <w:start w:val="1"/>
      <w:numFmt w:val="bullet"/>
      <w:lvlText w:val=""/>
      <w:lvlJc w:val="left"/>
      <w:pPr>
        <w:ind w:left="360" w:hanging="360"/>
      </w:pPr>
      <w:rPr>
        <w:rFonts w:ascii="Symbol" w:hAnsi="Symbol" w:hint="default"/>
      </w:rPr>
    </w:lvl>
    <w:lvl w:ilvl="1" w:tplc="826E14BA">
      <w:start w:val="1"/>
      <w:numFmt w:val="bullet"/>
      <w:lvlText w:val="o"/>
      <w:lvlJc w:val="left"/>
      <w:pPr>
        <w:ind w:left="1080" w:hanging="360"/>
      </w:pPr>
      <w:rPr>
        <w:rFonts w:ascii="Courier New" w:hAnsi="Courier New" w:hint="default"/>
      </w:rPr>
    </w:lvl>
    <w:lvl w:ilvl="2" w:tplc="631EE336">
      <w:start w:val="1"/>
      <w:numFmt w:val="bullet"/>
      <w:lvlText w:val=""/>
      <w:lvlJc w:val="left"/>
      <w:pPr>
        <w:ind w:left="1800" w:hanging="360"/>
      </w:pPr>
      <w:rPr>
        <w:rFonts w:ascii="Wingdings" w:hAnsi="Wingdings" w:hint="default"/>
      </w:rPr>
    </w:lvl>
    <w:lvl w:ilvl="3" w:tplc="0930C684">
      <w:start w:val="1"/>
      <w:numFmt w:val="bullet"/>
      <w:lvlText w:val=""/>
      <w:lvlJc w:val="left"/>
      <w:pPr>
        <w:ind w:left="2520" w:hanging="360"/>
      </w:pPr>
      <w:rPr>
        <w:rFonts w:ascii="Symbol" w:hAnsi="Symbol" w:hint="default"/>
      </w:rPr>
    </w:lvl>
    <w:lvl w:ilvl="4" w:tplc="57E68260">
      <w:start w:val="1"/>
      <w:numFmt w:val="bullet"/>
      <w:lvlText w:val="o"/>
      <w:lvlJc w:val="left"/>
      <w:pPr>
        <w:ind w:left="3240" w:hanging="360"/>
      </w:pPr>
      <w:rPr>
        <w:rFonts w:ascii="Courier New" w:hAnsi="Courier New" w:hint="default"/>
      </w:rPr>
    </w:lvl>
    <w:lvl w:ilvl="5" w:tplc="105AC25E">
      <w:start w:val="1"/>
      <w:numFmt w:val="bullet"/>
      <w:lvlText w:val=""/>
      <w:lvlJc w:val="left"/>
      <w:pPr>
        <w:ind w:left="3960" w:hanging="360"/>
      </w:pPr>
      <w:rPr>
        <w:rFonts w:ascii="Wingdings" w:hAnsi="Wingdings" w:hint="default"/>
      </w:rPr>
    </w:lvl>
    <w:lvl w:ilvl="6" w:tplc="43F43974">
      <w:start w:val="1"/>
      <w:numFmt w:val="bullet"/>
      <w:lvlText w:val=""/>
      <w:lvlJc w:val="left"/>
      <w:pPr>
        <w:ind w:left="4680" w:hanging="360"/>
      </w:pPr>
      <w:rPr>
        <w:rFonts w:ascii="Symbol" w:hAnsi="Symbol" w:hint="default"/>
      </w:rPr>
    </w:lvl>
    <w:lvl w:ilvl="7" w:tplc="68142F84">
      <w:start w:val="1"/>
      <w:numFmt w:val="bullet"/>
      <w:lvlText w:val="o"/>
      <w:lvlJc w:val="left"/>
      <w:pPr>
        <w:ind w:left="5400" w:hanging="360"/>
      </w:pPr>
      <w:rPr>
        <w:rFonts w:ascii="Courier New" w:hAnsi="Courier New" w:hint="default"/>
      </w:rPr>
    </w:lvl>
    <w:lvl w:ilvl="8" w:tplc="62D050CA">
      <w:start w:val="1"/>
      <w:numFmt w:val="bullet"/>
      <w:lvlText w:val=""/>
      <w:lvlJc w:val="left"/>
      <w:pPr>
        <w:ind w:left="6120" w:hanging="360"/>
      </w:pPr>
      <w:rPr>
        <w:rFonts w:ascii="Wingdings" w:hAnsi="Wingdings" w:hint="default"/>
      </w:rPr>
    </w:lvl>
  </w:abstractNum>
  <w:abstractNum w:abstractNumId="221" w15:restartNumberingAfterBreak="0">
    <w:nsid w:val="6D064FB5"/>
    <w:multiLevelType w:val="hybridMultilevel"/>
    <w:tmpl w:val="1C76265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2" w15:restartNumberingAfterBreak="0">
    <w:nsid w:val="6D4A002C"/>
    <w:multiLevelType w:val="hybridMultilevel"/>
    <w:tmpl w:val="92B82116"/>
    <w:lvl w:ilvl="0" w:tplc="957AE356">
      <w:start w:val="1"/>
      <w:numFmt w:val="bullet"/>
      <w:lvlText w:val=""/>
      <w:lvlJc w:val="left"/>
      <w:pPr>
        <w:ind w:left="720" w:hanging="360"/>
      </w:pPr>
      <w:rPr>
        <w:rFonts w:ascii="Symbol" w:hAnsi="Symbol" w:hint="default"/>
      </w:rPr>
    </w:lvl>
    <w:lvl w:ilvl="1" w:tplc="F88EE77A">
      <w:start w:val="1"/>
      <w:numFmt w:val="bullet"/>
      <w:lvlText w:val="o"/>
      <w:lvlJc w:val="left"/>
      <w:pPr>
        <w:ind w:left="1440" w:hanging="360"/>
      </w:pPr>
      <w:rPr>
        <w:rFonts w:ascii="Courier New" w:hAnsi="Courier New" w:hint="default"/>
      </w:rPr>
    </w:lvl>
    <w:lvl w:ilvl="2" w:tplc="ED7EB312">
      <w:start w:val="1"/>
      <w:numFmt w:val="bullet"/>
      <w:lvlText w:val=""/>
      <w:lvlJc w:val="left"/>
      <w:pPr>
        <w:ind w:left="2160" w:hanging="360"/>
      </w:pPr>
      <w:rPr>
        <w:rFonts w:ascii="Wingdings" w:hAnsi="Wingdings" w:hint="default"/>
      </w:rPr>
    </w:lvl>
    <w:lvl w:ilvl="3" w:tplc="27E87C7C">
      <w:start w:val="1"/>
      <w:numFmt w:val="bullet"/>
      <w:lvlText w:val=""/>
      <w:lvlJc w:val="left"/>
      <w:pPr>
        <w:ind w:left="2880" w:hanging="360"/>
      </w:pPr>
      <w:rPr>
        <w:rFonts w:ascii="Symbol" w:hAnsi="Symbol" w:hint="default"/>
      </w:rPr>
    </w:lvl>
    <w:lvl w:ilvl="4" w:tplc="2690B1B2">
      <w:start w:val="1"/>
      <w:numFmt w:val="bullet"/>
      <w:lvlText w:val="o"/>
      <w:lvlJc w:val="left"/>
      <w:pPr>
        <w:ind w:left="3600" w:hanging="360"/>
      </w:pPr>
      <w:rPr>
        <w:rFonts w:ascii="Courier New" w:hAnsi="Courier New" w:hint="default"/>
      </w:rPr>
    </w:lvl>
    <w:lvl w:ilvl="5" w:tplc="80720CE2">
      <w:start w:val="1"/>
      <w:numFmt w:val="bullet"/>
      <w:lvlText w:val=""/>
      <w:lvlJc w:val="left"/>
      <w:pPr>
        <w:ind w:left="4320" w:hanging="360"/>
      </w:pPr>
      <w:rPr>
        <w:rFonts w:ascii="Wingdings" w:hAnsi="Wingdings" w:hint="default"/>
      </w:rPr>
    </w:lvl>
    <w:lvl w:ilvl="6" w:tplc="865AA0FC">
      <w:start w:val="1"/>
      <w:numFmt w:val="bullet"/>
      <w:lvlText w:val=""/>
      <w:lvlJc w:val="left"/>
      <w:pPr>
        <w:ind w:left="5040" w:hanging="360"/>
      </w:pPr>
      <w:rPr>
        <w:rFonts w:ascii="Symbol" w:hAnsi="Symbol" w:hint="default"/>
      </w:rPr>
    </w:lvl>
    <w:lvl w:ilvl="7" w:tplc="77683500">
      <w:start w:val="1"/>
      <w:numFmt w:val="bullet"/>
      <w:lvlText w:val="o"/>
      <w:lvlJc w:val="left"/>
      <w:pPr>
        <w:ind w:left="5760" w:hanging="360"/>
      </w:pPr>
      <w:rPr>
        <w:rFonts w:ascii="Courier New" w:hAnsi="Courier New" w:hint="default"/>
      </w:rPr>
    </w:lvl>
    <w:lvl w:ilvl="8" w:tplc="BC92B96C">
      <w:start w:val="1"/>
      <w:numFmt w:val="bullet"/>
      <w:lvlText w:val=""/>
      <w:lvlJc w:val="left"/>
      <w:pPr>
        <w:ind w:left="6480" w:hanging="360"/>
      </w:pPr>
      <w:rPr>
        <w:rFonts w:ascii="Wingdings" w:hAnsi="Wingdings" w:hint="default"/>
      </w:rPr>
    </w:lvl>
  </w:abstractNum>
  <w:abstractNum w:abstractNumId="223" w15:restartNumberingAfterBreak="0">
    <w:nsid w:val="6DD438C3"/>
    <w:multiLevelType w:val="hybridMultilevel"/>
    <w:tmpl w:val="C0ECCE8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24" w15:restartNumberingAfterBreak="0">
    <w:nsid w:val="6E05029C"/>
    <w:multiLevelType w:val="hybridMultilevel"/>
    <w:tmpl w:val="B762B396"/>
    <w:lvl w:ilvl="0" w:tplc="30548B6E">
      <w:start w:val="1"/>
      <w:numFmt w:val="bullet"/>
      <w:lvlText w:val=""/>
      <w:lvlJc w:val="left"/>
      <w:pPr>
        <w:ind w:left="360" w:hanging="360"/>
      </w:pPr>
      <w:rPr>
        <w:rFonts w:ascii="Symbol" w:hAnsi="Symbol" w:hint="default"/>
      </w:rPr>
    </w:lvl>
    <w:lvl w:ilvl="1" w:tplc="8BD6FED8">
      <w:start w:val="1"/>
      <w:numFmt w:val="bullet"/>
      <w:lvlText w:val="o"/>
      <w:lvlJc w:val="left"/>
      <w:pPr>
        <w:ind w:left="1080" w:hanging="360"/>
      </w:pPr>
      <w:rPr>
        <w:rFonts w:ascii="Courier New" w:hAnsi="Courier New" w:hint="default"/>
      </w:rPr>
    </w:lvl>
    <w:lvl w:ilvl="2" w:tplc="58448CE4">
      <w:start w:val="1"/>
      <w:numFmt w:val="bullet"/>
      <w:lvlText w:val=""/>
      <w:lvlJc w:val="left"/>
      <w:pPr>
        <w:ind w:left="1800" w:hanging="360"/>
      </w:pPr>
      <w:rPr>
        <w:rFonts w:ascii="Wingdings" w:hAnsi="Wingdings" w:hint="default"/>
      </w:rPr>
    </w:lvl>
    <w:lvl w:ilvl="3" w:tplc="A948B432">
      <w:start w:val="1"/>
      <w:numFmt w:val="bullet"/>
      <w:lvlText w:val=""/>
      <w:lvlJc w:val="left"/>
      <w:pPr>
        <w:ind w:left="2520" w:hanging="360"/>
      </w:pPr>
      <w:rPr>
        <w:rFonts w:ascii="Symbol" w:hAnsi="Symbol" w:hint="default"/>
      </w:rPr>
    </w:lvl>
    <w:lvl w:ilvl="4" w:tplc="6F30DD1E">
      <w:start w:val="1"/>
      <w:numFmt w:val="bullet"/>
      <w:lvlText w:val="o"/>
      <w:lvlJc w:val="left"/>
      <w:pPr>
        <w:ind w:left="3240" w:hanging="360"/>
      </w:pPr>
      <w:rPr>
        <w:rFonts w:ascii="Courier New" w:hAnsi="Courier New" w:hint="default"/>
      </w:rPr>
    </w:lvl>
    <w:lvl w:ilvl="5" w:tplc="60A89A72">
      <w:start w:val="1"/>
      <w:numFmt w:val="bullet"/>
      <w:lvlText w:val=""/>
      <w:lvlJc w:val="left"/>
      <w:pPr>
        <w:ind w:left="3960" w:hanging="360"/>
      </w:pPr>
      <w:rPr>
        <w:rFonts w:ascii="Wingdings" w:hAnsi="Wingdings" w:hint="default"/>
      </w:rPr>
    </w:lvl>
    <w:lvl w:ilvl="6" w:tplc="A9547B8E">
      <w:start w:val="1"/>
      <w:numFmt w:val="bullet"/>
      <w:lvlText w:val=""/>
      <w:lvlJc w:val="left"/>
      <w:pPr>
        <w:ind w:left="4680" w:hanging="360"/>
      </w:pPr>
      <w:rPr>
        <w:rFonts w:ascii="Symbol" w:hAnsi="Symbol" w:hint="default"/>
      </w:rPr>
    </w:lvl>
    <w:lvl w:ilvl="7" w:tplc="936C0480">
      <w:start w:val="1"/>
      <w:numFmt w:val="bullet"/>
      <w:lvlText w:val="o"/>
      <w:lvlJc w:val="left"/>
      <w:pPr>
        <w:ind w:left="5400" w:hanging="360"/>
      </w:pPr>
      <w:rPr>
        <w:rFonts w:ascii="Courier New" w:hAnsi="Courier New" w:hint="default"/>
      </w:rPr>
    </w:lvl>
    <w:lvl w:ilvl="8" w:tplc="F634E682">
      <w:start w:val="1"/>
      <w:numFmt w:val="bullet"/>
      <w:lvlText w:val=""/>
      <w:lvlJc w:val="left"/>
      <w:pPr>
        <w:ind w:left="6120" w:hanging="360"/>
      </w:pPr>
      <w:rPr>
        <w:rFonts w:ascii="Wingdings" w:hAnsi="Wingdings" w:hint="default"/>
      </w:rPr>
    </w:lvl>
  </w:abstractNum>
  <w:abstractNum w:abstractNumId="225" w15:restartNumberingAfterBreak="0">
    <w:nsid w:val="6EA87FFC"/>
    <w:multiLevelType w:val="hybridMultilevel"/>
    <w:tmpl w:val="9404F0A6"/>
    <w:lvl w:ilvl="0" w:tplc="CC2C41D0">
      <w:start w:val="1"/>
      <w:numFmt w:val="decimal"/>
      <w:lvlText w:val="%1."/>
      <w:lvlJc w:val="left"/>
      <w:pPr>
        <w:ind w:left="360" w:hanging="360"/>
      </w:pPr>
    </w:lvl>
    <w:lvl w:ilvl="1" w:tplc="139E129E">
      <w:start w:val="1"/>
      <w:numFmt w:val="lowerLetter"/>
      <w:lvlText w:val="%2."/>
      <w:lvlJc w:val="left"/>
      <w:pPr>
        <w:ind w:left="1080" w:hanging="360"/>
      </w:pPr>
    </w:lvl>
    <w:lvl w:ilvl="2" w:tplc="938E2570">
      <w:start w:val="1"/>
      <w:numFmt w:val="lowerRoman"/>
      <w:lvlText w:val="%3."/>
      <w:lvlJc w:val="right"/>
      <w:pPr>
        <w:ind w:left="1800" w:hanging="180"/>
      </w:pPr>
    </w:lvl>
    <w:lvl w:ilvl="3" w:tplc="7FC054E6">
      <w:start w:val="1"/>
      <w:numFmt w:val="decimal"/>
      <w:lvlText w:val="%4."/>
      <w:lvlJc w:val="left"/>
      <w:pPr>
        <w:ind w:left="2520" w:hanging="360"/>
      </w:pPr>
    </w:lvl>
    <w:lvl w:ilvl="4" w:tplc="966C3C5C">
      <w:start w:val="1"/>
      <w:numFmt w:val="lowerLetter"/>
      <w:lvlText w:val="%5."/>
      <w:lvlJc w:val="left"/>
      <w:pPr>
        <w:ind w:left="3240" w:hanging="360"/>
      </w:pPr>
    </w:lvl>
    <w:lvl w:ilvl="5" w:tplc="F95C039A">
      <w:start w:val="1"/>
      <w:numFmt w:val="lowerRoman"/>
      <w:lvlText w:val="%6."/>
      <w:lvlJc w:val="right"/>
      <w:pPr>
        <w:ind w:left="3960" w:hanging="180"/>
      </w:pPr>
    </w:lvl>
    <w:lvl w:ilvl="6" w:tplc="8F6E13A6">
      <w:start w:val="1"/>
      <w:numFmt w:val="decimal"/>
      <w:lvlText w:val="%7."/>
      <w:lvlJc w:val="left"/>
      <w:pPr>
        <w:ind w:left="4680" w:hanging="360"/>
      </w:pPr>
    </w:lvl>
    <w:lvl w:ilvl="7" w:tplc="0838C53E">
      <w:start w:val="1"/>
      <w:numFmt w:val="lowerLetter"/>
      <w:lvlText w:val="%8."/>
      <w:lvlJc w:val="left"/>
      <w:pPr>
        <w:ind w:left="5400" w:hanging="360"/>
      </w:pPr>
    </w:lvl>
    <w:lvl w:ilvl="8" w:tplc="5B18005A">
      <w:start w:val="1"/>
      <w:numFmt w:val="lowerRoman"/>
      <w:lvlText w:val="%9."/>
      <w:lvlJc w:val="right"/>
      <w:pPr>
        <w:ind w:left="6120" w:hanging="180"/>
      </w:pPr>
    </w:lvl>
  </w:abstractNum>
  <w:abstractNum w:abstractNumId="226" w15:restartNumberingAfterBreak="0">
    <w:nsid w:val="6EC661FA"/>
    <w:multiLevelType w:val="hybridMultilevel"/>
    <w:tmpl w:val="023AD6F2"/>
    <w:lvl w:ilvl="0" w:tplc="A384AB7C">
      <w:start w:val="1"/>
      <w:numFmt w:val="bullet"/>
      <w:lvlText w:val=""/>
      <w:lvlJc w:val="left"/>
      <w:pPr>
        <w:ind w:left="360" w:hanging="360"/>
      </w:pPr>
      <w:rPr>
        <w:rFonts w:ascii="Symbol" w:hAnsi="Symbol" w:hint="default"/>
      </w:rPr>
    </w:lvl>
    <w:lvl w:ilvl="1" w:tplc="27682696">
      <w:start w:val="1"/>
      <w:numFmt w:val="bullet"/>
      <w:lvlText w:val="o"/>
      <w:lvlJc w:val="left"/>
      <w:pPr>
        <w:ind w:left="1080" w:hanging="360"/>
      </w:pPr>
      <w:rPr>
        <w:rFonts w:ascii="Courier New" w:hAnsi="Courier New" w:hint="default"/>
      </w:rPr>
    </w:lvl>
    <w:lvl w:ilvl="2" w:tplc="9C285544">
      <w:start w:val="1"/>
      <w:numFmt w:val="bullet"/>
      <w:lvlText w:val=""/>
      <w:lvlJc w:val="left"/>
      <w:pPr>
        <w:ind w:left="1800" w:hanging="360"/>
      </w:pPr>
      <w:rPr>
        <w:rFonts w:ascii="Wingdings" w:hAnsi="Wingdings" w:hint="default"/>
      </w:rPr>
    </w:lvl>
    <w:lvl w:ilvl="3" w:tplc="90848EBA">
      <w:start w:val="1"/>
      <w:numFmt w:val="bullet"/>
      <w:lvlText w:val=""/>
      <w:lvlJc w:val="left"/>
      <w:pPr>
        <w:ind w:left="2520" w:hanging="360"/>
      </w:pPr>
      <w:rPr>
        <w:rFonts w:ascii="Symbol" w:hAnsi="Symbol" w:hint="default"/>
      </w:rPr>
    </w:lvl>
    <w:lvl w:ilvl="4" w:tplc="0750F8A0">
      <w:start w:val="1"/>
      <w:numFmt w:val="bullet"/>
      <w:lvlText w:val="o"/>
      <w:lvlJc w:val="left"/>
      <w:pPr>
        <w:ind w:left="3240" w:hanging="360"/>
      </w:pPr>
      <w:rPr>
        <w:rFonts w:ascii="Courier New" w:hAnsi="Courier New" w:hint="default"/>
      </w:rPr>
    </w:lvl>
    <w:lvl w:ilvl="5" w:tplc="94C25AB2">
      <w:start w:val="1"/>
      <w:numFmt w:val="bullet"/>
      <w:lvlText w:val=""/>
      <w:lvlJc w:val="left"/>
      <w:pPr>
        <w:ind w:left="3960" w:hanging="360"/>
      </w:pPr>
      <w:rPr>
        <w:rFonts w:ascii="Wingdings" w:hAnsi="Wingdings" w:hint="default"/>
      </w:rPr>
    </w:lvl>
    <w:lvl w:ilvl="6" w:tplc="B1F22550">
      <w:start w:val="1"/>
      <w:numFmt w:val="bullet"/>
      <w:lvlText w:val=""/>
      <w:lvlJc w:val="left"/>
      <w:pPr>
        <w:ind w:left="4680" w:hanging="360"/>
      </w:pPr>
      <w:rPr>
        <w:rFonts w:ascii="Symbol" w:hAnsi="Symbol" w:hint="default"/>
      </w:rPr>
    </w:lvl>
    <w:lvl w:ilvl="7" w:tplc="F2B81926">
      <w:start w:val="1"/>
      <w:numFmt w:val="bullet"/>
      <w:lvlText w:val="o"/>
      <w:lvlJc w:val="left"/>
      <w:pPr>
        <w:ind w:left="5400" w:hanging="360"/>
      </w:pPr>
      <w:rPr>
        <w:rFonts w:ascii="Courier New" w:hAnsi="Courier New" w:hint="default"/>
      </w:rPr>
    </w:lvl>
    <w:lvl w:ilvl="8" w:tplc="145EBF66">
      <w:start w:val="1"/>
      <w:numFmt w:val="bullet"/>
      <w:lvlText w:val=""/>
      <w:lvlJc w:val="left"/>
      <w:pPr>
        <w:ind w:left="6120" w:hanging="360"/>
      </w:pPr>
      <w:rPr>
        <w:rFonts w:ascii="Wingdings" w:hAnsi="Wingdings" w:hint="default"/>
      </w:rPr>
    </w:lvl>
  </w:abstractNum>
  <w:abstractNum w:abstractNumId="227" w15:restartNumberingAfterBreak="0">
    <w:nsid w:val="70165D6C"/>
    <w:multiLevelType w:val="hybridMultilevel"/>
    <w:tmpl w:val="8EB8D2F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8" w15:restartNumberingAfterBreak="0">
    <w:nsid w:val="705245E1"/>
    <w:multiLevelType w:val="hybridMultilevel"/>
    <w:tmpl w:val="359057A6"/>
    <w:lvl w:ilvl="0" w:tplc="F186270A">
      <w:start w:val="1"/>
      <w:numFmt w:val="bullet"/>
      <w:lvlText w:val=""/>
      <w:lvlJc w:val="left"/>
      <w:pPr>
        <w:ind w:left="720" w:hanging="360"/>
      </w:pPr>
      <w:rPr>
        <w:rFonts w:ascii="Symbol" w:hAnsi="Symbol" w:hint="default"/>
      </w:rPr>
    </w:lvl>
    <w:lvl w:ilvl="1" w:tplc="20E44000">
      <w:start w:val="1"/>
      <w:numFmt w:val="bullet"/>
      <w:lvlText w:val="o"/>
      <w:lvlJc w:val="left"/>
      <w:pPr>
        <w:ind w:left="1440" w:hanging="360"/>
      </w:pPr>
      <w:rPr>
        <w:rFonts w:ascii="Courier New" w:hAnsi="Courier New" w:hint="default"/>
      </w:rPr>
    </w:lvl>
    <w:lvl w:ilvl="2" w:tplc="8EB063A0">
      <w:start w:val="1"/>
      <w:numFmt w:val="bullet"/>
      <w:lvlText w:val=""/>
      <w:lvlJc w:val="left"/>
      <w:pPr>
        <w:ind w:left="2160" w:hanging="360"/>
      </w:pPr>
      <w:rPr>
        <w:rFonts w:ascii="Wingdings" w:hAnsi="Wingdings" w:hint="default"/>
      </w:rPr>
    </w:lvl>
    <w:lvl w:ilvl="3" w:tplc="464E9444">
      <w:start w:val="1"/>
      <w:numFmt w:val="bullet"/>
      <w:lvlText w:val=""/>
      <w:lvlJc w:val="left"/>
      <w:pPr>
        <w:ind w:left="2880" w:hanging="360"/>
      </w:pPr>
      <w:rPr>
        <w:rFonts w:ascii="Symbol" w:hAnsi="Symbol" w:hint="default"/>
      </w:rPr>
    </w:lvl>
    <w:lvl w:ilvl="4" w:tplc="5E0451EC">
      <w:start w:val="1"/>
      <w:numFmt w:val="bullet"/>
      <w:lvlText w:val="o"/>
      <w:lvlJc w:val="left"/>
      <w:pPr>
        <w:ind w:left="3600" w:hanging="360"/>
      </w:pPr>
      <w:rPr>
        <w:rFonts w:ascii="Courier New" w:hAnsi="Courier New" w:hint="default"/>
      </w:rPr>
    </w:lvl>
    <w:lvl w:ilvl="5" w:tplc="44C80A66">
      <w:start w:val="1"/>
      <w:numFmt w:val="bullet"/>
      <w:lvlText w:val=""/>
      <w:lvlJc w:val="left"/>
      <w:pPr>
        <w:ind w:left="4320" w:hanging="360"/>
      </w:pPr>
      <w:rPr>
        <w:rFonts w:ascii="Wingdings" w:hAnsi="Wingdings" w:hint="default"/>
      </w:rPr>
    </w:lvl>
    <w:lvl w:ilvl="6" w:tplc="59E8B01C">
      <w:start w:val="1"/>
      <w:numFmt w:val="bullet"/>
      <w:lvlText w:val=""/>
      <w:lvlJc w:val="left"/>
      <w:pPr>
        <w:ind w:left="5040" w:hanging="360"/>
      </w:pPr>
      <w:rPr>
        <w:rFonts w:ascii="Symbol" w:hAnsi="Symbol" w:hint="default"/>
      </w:rPr>
    </w:lvl>
    <w:lvl w:ilvl="7" w:tplc="CFB4E8FA">
      <w:start w:val="1"/>
      <w:numFmt w:val="bullet"/>
      <w:lvlText w:val="o"/>
      <w:lvlJc w:val="left"/>
      <w:pPr>
        <w:ind w:left="5760" w:hanging="360"/>
      </w:pPr>
      <w:rPr>
        <w:rFonts w:ascii="Courier New" w:hAnsi="Courier New" w:hint="default"/>
      </w:rPr>
    </w:lvl>
    <w:lvl w:ilvl="8" w:tplc="7EC85C92">
      <w:start w:val="1"/>
      <w:numFmt w:val="bullet"/>
      <w:lvlText w:val=""/>
      <w:lvlJc w:val="left"/>
      <w:pPr>
        <w:ind w:left="6480" w:hanging="360"/>
      </w:pPr>
      <w:rPr>
        <w:rFonts w:ascii="Wingdings" w:hAnsi="Wingdings" w:hint="default"/>
      </w:rPr>
    </w:lvl>
  </w:abstractNum>
  <w:abstractNum w:abstractNumId="229" w15:restartNumberingAfterBreak="0">
    <w:nsid w:val="70FE0F84"/>
    <w:multiLevelType w:val="hybridMultilevel"/>
    <w:tmpl w:val="C7F8F4E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30" w15:restartNumberingAfterBreak="0">
    <w:nsid w:val="7131368B"/>
    <w:multiLevelType w:val="hybridMultilevel"/>
    <w:tmpl w:val="577A6D60"/>
    <w:lvl w:ilvl="0" w:tplc="58D431E2">
      <w:start w:val="1"/>
      <w:numFmt w:val="bullet"/>
      <w:lvlText w:val=""/>
      <w:lvlJc w:val="left"/>
      <w:pPr>
        <w:ind w:left="360" w:hanging="360"/>
      </w:pPr>
      <w:rPr>
        <w:rFonts w:ascii="Symbol" w:hAnsi="Symbol" w:hint="default"/>
      </w:rPr>
    </w:lvl>
    <w:lvl w:ilvl="1" w:tplc="0D689F82">
      <w:start w:val="1"/>
      <w:numFmt w:val="bullet"/>
      <w:lvlText w:val="o"/>
      <w:lvlJc w:val="left"/>
      <w:pPr>
        <w:ind w:left="1080" w:hanging="360"/>
      </w:pPr>
      <w:rPr>
        <w:rFonts w:ascii="Courier New" w:hAnsi="Courier New" w:hint="default"/>
      </w:rPr>
    </w:lvl>
    <w:lvl w:ilvl="2" w:tplc="B42ED3EA">
      <w:start w:val="1"/>
      <w:numFmt w:val="bullet"/>
      <w:lvlText w:val=""/>
      <w:lvlJc w:val="left"/>
      <w:pPr>
        <w:ind w:left="1800" w:hanging="360"/>
      </w:pPr>
      <w:rPr>
        <w:rFonts w:ascii="Wingdings" w:hAnsi="Wingdings" w:hint="default"/>
      </w:rPr>
    </w:lvl>
    <w:lvl w:ilvl="3" w:tplc="58A400EC">
      <w:start w:val="1"/>
      <w:numFmt w:val="bullet"/>
      <w:lvlText w:val=""/>
      <w:lvlJc w:val="left"/>
      <w:pPr>
        <w:ind w:left="2520" w:hanging="360"/>
      </w:pPr>
      <w:rPr>
        <w:rFonts w:ascii="Symbol" w:hAnsi="Symbol" w:hint="default"/>
      </w:rPr>
    </w:lvl>
    <w:lvl w:ilvl="4" w:tplc="BB927274">
      <w:start w:val="1"/>
      <w:numFmt w:val="bullet"/>
      <w:lvlText w:val="o"/>
      <w:lvlJc w:val="left"/>
      <w:pPr>
        <w:ind w:left="3240" w:hanging="360"/>
      </w:pPr>
      <w:rPr>
        <w:rFonts w:ascii="Courier New" w:hAnsi="Courier New" w:hint="default"/>
      </w:rPr>
    </w:lvl>
    <w:lvl w:ilvl="5" w:tplc="29AE76EA">
      <w:start w:val="1"/>
      <w:numFmt w:val="bullet"/>
      <w:lvlText w:val=""/>
      <w:lvlJc w:val="left"/>
      <w:pPr>
        <w:ind w:left="3960" w:hanging="360"/>
      </w:pPr>
      <w:rPr>
        <w:rFonts w:ascii="Wingdings" w:hAnsi="Wingdings" w:hint="default"/>
      </w:rPr>
    </w:lvl>
    <w:lvl w:ilvl="6" w:tplc="4DCA9C9E">
      <w:start w:val="1"/>
      <w:numFmt w:val="bullet"/>
      <w:lvlText w:val=""/>
      <w:lvlJc w:val="left"/>
      <w:pPr>
        <w:ind w:left="4680" w:hanging="360"/>
      </w:pPr>
      <w:rPr>
        <w:rFonts w:ascii="Symbol" w:hAnsi="Symbol" w:hint="default"/>
      </w:rPr>
    </w:lvl>
    <w:lvl w:ilvl="7" w:tplc="0882CF3C">
      <w:start w:val="1"/>
      <w:numFmt w:val="bullet"/>
      <w:lvlText w:val="o"/>
      <w:lvlJc w:val="left"/>
      <w:pPr>
        <w:ind w:left="5400" w:hanging="360"/>
      </w:pPr>
      <w:rPr>
        <w:rFonts w:ascii="Courier New" w:hAnsi="Courier New" w:hint="default"/>
      </w:rPr>
    </w:lvl>
    <w:lvl w:ilvl="8" w:tplc="CD360F1A">
      <w:start w:val="1"/>
      <w:numFmt w:val="bullet"/>
      <w:lvlText w:val=""/>
      <w:lvlJc w:val="left"/>
      <w:pPr>
        <w:ind w:left="6120" w:hanging="360"/>
      </w:pPr>
      <w:rPr>
        <w:rFonts w:ascii="Wingdings" w:hAnsi="Wingdings" w:hint="default"/>
      </w:rPr>
    </w:lvl>
  </w:abstractNum>
  <w:abstractNum w:abstractNumId="231" w15:restartNumberingAfterBreak="0">
    <w:nsid w:val="714F27C0"/>
    <w:multiLevelType w:val="hybridMultilevel"/>
    <w:tmpl w:val="3BD4A3C0"/>
    <w:lvl w:ilvl="0" w:tplc="9C6AF9FA">
      <w:start w:val="1"/>
      <w:numFmt w:val="bullet"/>
      <w:lvlText w:val=""/>
      <w:lvlJc w:val="left"/>
      <w:pPr>
        <w:ind w:left="360" w:hanging="360"/>
      </w:pPr>
      <w:rPr>
        <w:rFonts w:ascii="Symbol" w:hAnsi="Symbol" w:hint="default"/>
      </w:rPr>
    </w:lvl>
    <w:lvl w:ilvl="1" w:tplc="6FAEBFF4">
      <w:start w:val="1"/>
      <w:numFmt w:val="bullet"/>
      <w:lvlText w:val="o"/>
      <w:lvlJc w:val="left"/>
      <w:pPr>
        <w:ind w:left="1080" w:hanging="360"/>
      </w:pPr>
      <w:rPr>
        <w:rFonts w:ascii="Courier New" w:hAnsi="Courier New" w:hint="default"/>
      </w:rPr>
    </w:lvl>
    <w:lvl w:ilvl="2" w:tplc="74EAD8E4">
      <w:start w:val="1"/>
      <w:numFmt w:val="bullet"/>
      <w:lvlText w:val=""/>
      <w:lvlJc w:val="left"/>
      <w:pPr>
        <w:ind w:left="1800" w:hanging="360"/>
      </w:pPr>
      <w:rPr>
        <w:rFonts w:ascii="Wingdings" w:hAnsi="Wingdings" w:hint="default"/>
      </w:rPr>
    </w:lvl>
    <w:lvl w:ilvl="3" w:tplc="5E823138">
      <w:start w:val="1"/>
      <w:numFmt w:val="bullet"/>
      <w:lvlText w:val=""/>
      <w:lvlJc w:val="left"/>
      <w:pPr>
        <w:ind w:left="2520" w:hanging="360"/>
      </w:pPr>
      <w:rPr>
        <w:rFonts w:ascii="Symbol" w:hAnsi="Symbol" w:hint="default"/>
      </w:rPr>
    </w:lvl>
    <w:lvl w:ilvl="4" w:tplc="85F6945A">
      <w:start w:val="1"/>
      <w:numFmt w:val="bullet"/>
      <w:lvlText w:val="o"/>
      <w:lvlJc w:val="left"/>
      <w:pPr>
        <w:ind w:left="3240" w:hanging="360"/>
      </w:pPr>
      <w:rPr>
        <w:rFonts w:ascii="Courier New" w:hAnsi="Courier New" w:hint="default"/>
      </w:rPr>
    </w:lvl>
    <w:lvl w:ilvl="5" w:tplc="E3F4A016">
      <w:start w:val="1"/>
      <w:numFmt w:val="bullet"/>
      <w:lvlText w:val=""/>
      <w:lvlJc w:val="left"/>
      <w:pPr>
        <w:ind w:left="3960" w:hanging="360"/>
      </w:pPr>
      <w:rPr>
        <w:rFonts w:ascii="Wingdings" w:hAnsi="Wingdings" w:hint="default"/>
      </w:rPr>
    </w:lvl>
    <w:lvl w:ilvl="6" w:tplc="FBC4257E">
      <w:start w:val="1"/>
      <w:numFmt w:val="bullet"/>
      <w:lvlText w:val=""/>
      <w:lvlJc w:val="left"/>
      <w:pPr>
        <w:ind w:left="4680" w:hanging="360"/>
      </w:pPr>
      <w:rPr>
        <w:rFonts w:ascii="Symbol" w:hAnsi="Symbol" w:hint="default"/>
      </w:rPr>
    </w:lvl>
    <w:lvl w:ilvl="7" w:tplc="AB9288B2">
      <w:start w:val="1"/>
      <w:numFmt w:val="bullet"/>
      <w:lvlText w:val="o"/>
      <w:lvlJc w:val="left"/>
      <w:pPr>
        <w:ind w:left="5400" w:hanging="360"/>
      </w:pPr>
      <w:rPr>
        <w:rFonts w:ascii="Courier New" w:hAnsi="Courier New" w:hint="default"/>
      </w:rPr>
    </w:lvl>
    <w:lvl w:ilvl="8" w:tplc="9FF4E804">
      <w:start w:val="1"/>
      <w:numFmt w:val="bullet"/>
      <w:lvlText w:val=""/>
      <w:lvlJc w:val="left"/>
      <w:pPr>
        <w:ind w:left="6120" w:hanging="360"/>
      </w:pPr>
      <w:rPr>
        <w:rFonts w:ascii="Wingdings" w:hAnsi="Wingdings" w:hint="default"/>
      </w:rPr>
    </w:lvl>
  </w:abstractNum>
  <w:abstractNum w:abstractNumId="232" w15:restartNumberingAfterBreak="0">
    <w:nsid w:val="731A74D4"/>
    <w:multiLevelType w:val="hybridMultilevel"/>
    <w:tmpl w:val="68C00814"/>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233" w15:restartNumberingAfterBreak="0">
    <w:nsid w:val="73794402"/>
    <w:multiLevelType w:val="hybridMultilevel"/>
    <w:tmpl w:val="6D805912"/>
    <w:lvl w:ilvl="0" w:tplc="DC065732">
      <w:start w:val="1"/>
      <w:numFmt w:val="bullet"/>
      <w:lvlText w:val=""/>
      <w:lvlJc w:val="left"/>
      <w:pPr>
        <w:ind w:left="36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34" w15:restartNumberingAfterBreak="0">
    <w:nsid w:val="743B5CF5"/>
    <w:multiLevelType w:val="hybridMultilevel"/>
    <w:tmpl w:val="D84EB368"/>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235" w15:restartNumberingAfterBreak="0">
    <w:nsid w:val="74DA30D4"/>
    <w:multiLevelType w:val="hybridMultilevel"/>
    <w:tmpl w:val="F2008A8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36" w15:restartNumberingAfterBreak="0">
    <w:nsid w:val="76754AE1"/>
    <w:multiLevelType w:val="hybridMultilevel"/>
    <w:tmpl w:val="AA0894DC"/>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237" w15:restartNumberingAfterBreak="0">
    <w:nsid w:val="76E911F2"/>
    <w:multiLevelType w:val="hybridMultilevel"/>
    <w:tmpl w:val="2F40F7AA"/>
    <w:lvl w:ilvl="0" w:tplc="DD56EBDA">
      <w:start w:val="1"/>
      <w:numFmt w:val="bullet"/>
      <w:lvlText w:val=""/>
      <w:lvlJc w:val="left"/>
      <w:pPr>
        <w:ind w:left="360" w:hanging="360"/>
      </w:pPr>
      <w:rPr>
        <w:rFonts w:ascii="Symbol" w:hAnsi="Symbol" w:hint="default"/>
      </w:rPr>
    </w:lvl>
    <w:lvl w:ilvl="1" w:tplc="C758040C">
      <w:start w:val="1"/>
      <w:numFmt w:val="bullet"/>
      <w:lvlText w:val="o"/>
      <w:lvlJc w:val="left"/>
      <w:pPr>
        <w:ind w:left="1080" w:hanging="360"/>
      </w:pPr>
      <w:rPr>
        <w:rFonts w:ascii="Courier New" w:hAnsi="Courier New" w:hint="default"/>
      </w:rPr>
    </w:lvl>
    <w:lvl w:ilvl="2" w:tplc="9854425A">
      <w:start w:val="1"/>
      <w:numFmt w:val="bullet"/>
      <w:lvlText w:val=""/>
      <w:lvlJc w:val="left"/>
      <w:pPr>
        <w:ind w:left="1800" w:hanging="360"/>
      </w:pPr>
      <w:rPr>
        <w:rFonts w:ascii="Wingdings" w:hAnsi="Wingdings" w:hint="default"/>
      </w:rPr>
    </w:lvl>
    <w:lvl w:ilvl="3" w:tplc="CC325140">
      <w:start w:val="1"/>
      <w:numFmt w:val="bullet"/>
      <w:lvlText w:val=""/>
      <w:lvlJc w:val="left"/>
      <w:pPr>
        <w:ind w:left="2520" w:hanging="360"/>
      </w:pPr>
      <w:rPr>
        <w:rFonts w:ascii="Symbol" w:hAnsi="Symbol" w:hint="default"/>
      </w:rPr>
    </w:lvl>
    <w:lvl w:ilvl="4" w:tplc="6EFC1F4C">
      <w:start w:val="1"/>
      <w:numFmt w:val="bullet"/>
      <w:lvlText w:val="o"/>
      <w:lvlJc w:val="left"/>
      <w:pPr>
        <w:ind w:left="3240" w:hanging="360"/>
      </w:pPr>
      <w:rPr>
        <w:rFonts w:ascii="Courier New" w:hAnsi="Courier New" w:hint="default"/>
      </w:rPr>
    </w:lvl>
    <w:lvl w:ilvl="5" w:tplc="2A3A814A">
      <w:start w:val="1"/>
      <w:numFmt w:val="bullet"/>
      <w:lvlText w:val=""/>
      <w:lvlJc w:val="left"/>
      <w:pPr>
        <w:ind w:left="3960" w:hanging="360"/>
      </w:pPr>
      <w:rPr>
        <w:rFonts w:ascii="Wingdings" w:hAnsi="Wingdings" w:hint="default"/>
      </w:rPr>
    </w:lvl>
    <w:lvl w:ilvl="6" w:tplc="54909D56">
      <w:start w:val="1"/>
      <w:numFmt w:val="bullet"/>
      <w:lvlText w:val=""/>
      <w:lvlJc w:val="left"/>
      <w:pPr>
        <w:ind w:left="4680" w:hanging="360"/>
      </w:pPr>
      <w:rPr>
        <w:rFonts w:ascii="Symbol" w:hAnsi="Symbol" w:hint="default"/>
      </w:rPr>
    </w:lvl>
    <w:lvl w:ilvl="7" w:tplc="7B8E8AC2">
      <w:start w:val="1"/>
      <w:numFmt w:val="bullet"/>
      <w:lvlText w:val="o"/>
      <w:lvlJc w:val="left"/>
      <w:pPr>
        <w:ind w:left="5400" w:hanging="360"/>
      </w:pPr>
      <w:rPr>
        <w:rFonts w:ascii="Courier New" w:hAnsi="Courier New" w:hint="default"/>
      </w:rPr>
    </w:lvl>
    <w:lvl w:ilvl="8" w:tplc="BF6E7E1E">
      <w:start w:val="1"/>
      <w:numFmt w:val="bullet"/>
      <w:lvlText w:val=""/>
      <w:lvlJc w:val="left"/>
      <w:pPr>
        <w:ind w:left="6120" w:hanging="360"/>
      </w:pPr>
      <w:rPr>
        <w:rFonts w:ascii="Wingdings" w:hAnsi="Wingdings" w:hint="default"/>
      </w:rPr>
    </w:lvl>
  </w:abstractNum>
  <w:abstractNum w:abstractNumId="238" w15:restartNumberingAfterBreak="0">
    <w:nsid w:val="775B27F8"/>
    <w:multiLevelType w:val="hybridMultilevel"/>
    <w:tmpl w:val="015C9C24"/>
    <w:lvl w:ilvl="0" w:tplc="BD96BCE2">
      <w:start w:val="1"/>
      <w:numFmt w:val="bullet"/>
      <w:lvlText w:val=""/>
      <w:lvlJc w:val="left"/>
      <w:pPr>
        <w:ind w:left="720" w:hanging="360"/>
      </w:pPr>
      <w:rPr>
        <w:rFonts w:ascii="Symbol" w:hAnsi="Symbol" w:hint="default"/>
      </w:rPr>
    </w:lvl>
    <w:lvl w:ilvl="1" w:tplc="D26E51E2">
      <w:start w:val="1"/>
      <w:numFmt w:val="bullet"/>
      <w:lvlText w:val="o"/>
      <w:lvlJc w:val="left"/>
      <w:pPr>
        <w:ind w:left="1440" w:hanging="360"/>
      </w:pPr>
      <w:rPr>
        <w:rFonts w:ascii="Courier New" w:hAnsi="Courier New" w:hint="default"/>
      </w:rPr>
    </w:lvl>
    <w:lvl w:ilvl="2" w:tplc="E35E50DE">
      <w:start w:val="1"/>
      <w:numFmt w:val="bullet"/>
      <w:lvlText w:val=""/>
      <w:lvlJc w:val="left"/>
      <w:pPr>
        <w:ind w:left="2160" w:hanging="360"/>
      </w:pPr>
      <w:rPr>
        <w:rFonts w:ascii="Wingdings" w:hAnsi="Wingdings" w:hint="default"/>
      </w:rPr>
    </w:lvl>
    <w:lvl w:ilvl="3" w:tplc="AB0A22F4">
      <w:start w:val="1"/>
      <w:numFmt w:val="bullet"/>
      <w:lvlText w:val=""/>
      <w:lvlJc w:val="left"/>
      <w:pPr>
        <w:ind w:left="2880" w:hanging="360"/>
      </w:pPr>
      <w:rPr>
        <w:rFonts w:ascii="Symbol" w:hAnsi="Symbol" w:hint="default"/>
      </w:rPr>
    </w:lvl>
    <w:lvl w:ilvl="4" w:tplc="726AA7DA">
      <w:start w:val="1"/>
      <w:numFmt w:val="bullet"/>
      <w:lvlText w:val="o"/>
      <w:lvlJc w:val="left"/>
      <w:pPr>
        <w:ind w:left="3600" w:hanging="360"/>
      </w:pPr>
      <w:rPr>
        <w:rFonts w:ascii="Courier New" w:hAnsi="Courier New" w:hint="default"/>
      </w:rPr>
    </w:lvl>
    <w:lvl w:ilvl="5" w:tplc="C386A256">
      <w:start w:val="1"/>
      <w:numFmt w:val="bullet"/>
      <w:lvlText w:val=""/>
      <w:lvlJc w:val="left"/>
      <w:pPr>
        <w:ind w:left="4320" w:hanging="360"/>
      </w:pPr>
      <w:rPr>
        <w:rFonts w:ascii="Wingdings" w:hAnsi="Wingdings" w:hint="default"/>
      </w:rPr>
    </w:lvl>
    <w:lvl w:ilvl="6" w:tplc="39281C9A">
      <w:start w:val="1"/>
      <w:numFmt w:val="bullet"/>
      <w:lvlText w:val=""/>
      <w:lvlJc w:val="left"/>
      <w:pPr>
        <w:ind w:left="5040" w:hanging="360"/>
      </w:pPr>
      <w:rPr>
        <w:rFonts w:ascii="Symbol" w:hAnsi="Symbol" w:hint="default"/>
      </w:rPr>
    </w:lvl>
    <w:lvl w:ilvl="7" w:tplc="C09EFD02">
      <w:start w:val="1"/>
      <w:numFmt w:val="bullet"/>
      <w:lvlText w:val="o"/>
      <w:lvlJc w:val="left"/>
      <w:pPr>
        <w:ind w:left="5760" w:hanging="360"/>
      </w:pPr>
      <w:rPr>
        <w:rFonts w:ascii="Courier New" w:hAnsi="Courier New" w:hint="default"/>
      </w:rPr>
    </w:lvl>
    <w:lvl w:ilvl="8" w:tplc="F014C7E6">
      <w:start w:val="1"/>
      <w:numFmt w:val="bullet"/>
      <w:lvlText w:val=""/>
      <w:lvlJc w:val="left"/>
      <w:pPr>
        <w:ind w:left="6480" w:hanging="360"/>
      </w:pPr>
      <w:rPr>
        <w:rFonts w:ascii="Wingdings" w:hAnsi="Wingdings" w:hint="default"/>
      </w:rPr>
    </w:lvl>
  </w:abstractNum>
  <w:abstractNum w:abstractNumId="239" w15:restartNumberingAfterBreak="0">
    <w:nsid w:val="777D587E"/>
    <w:multiLevelType w:val="hybridMultilevel"/>
    <w:tmpl w:val="28C092CA"/>
    <w:lvl w:ilvl="0" w:tplc="F1D8A3C4">
      <w:start w:val="1"/>
      <w:numFmt w:val="bullet"/>
      <w:lvlText w:val=""/>
      <w:lvlJc w:val="left"/>
      <w:pPr>
        <w:ind w:left="720" w:hanging="360"/>
      </w:pPr>
      <w:rPr>
        <w:rFonts w:ascii="Symbol" w:hAnsi="Symbol" w:hint="default"/>
      </w:rPr>
    </w:lvl>
    <w:lvl w:ilvl="1" w:tplc="0FBC0FA0">
      <w:start w:val="1"/>
      <w:numFmt w:val="bullet"/>
      <w:lvlText w:val="o"/>
      <w:lvlJc w:val="left"/>
      <w:pPr>
        <w:ind w:left="1440" w:hanging="360"/>
      </w:pPr>
      <w:rPr>
        <w:rFonts w:ascii="Courier New" w:hAnsi="Courier New" w:hint="default"/>
      </w:rPr>
    </w:lvl>
    <w:lvl w:ilvl="2" w:tplc="DBCA86F0">
      <w:start w:val="1"/>
      <w:numFmt w:val="bullet"/>
      <w:lvlText w:val=""/>
      <w:lvlJc w:val="left"/>
      <w:pPr>
        <w:ind w:left="2160" w:hanging="360"/>
      </w:pPr>
      <w:rPr>
        <w:rFonts w:ascii="Wingdings" w:hAnsi="Wingdings" w:hint="default"/>
      </w:rPr>
    </w:lvl>
    <w:lvl w:ilvl="3" w:tplc="1D0A8408">
      <w:start w:val="1"/>
      <w:numFmt w:val="bullet"/>
      <w:lvlText w:val=""/>
      <w:lvlJc w:val="left"/>
      <w:pPr>
        <w:ind w:left="2880" w:hanging="360"/>
      </w:pPr>
      <w:rPr>
        <w:rFonts w:ascii="Symbol" w:hAnsi="Symbol" w:hint="default"/>
      </w:rPr>
    </w:lvl>
    <w:lvl w:ilvl="4" w:tplc="AFA83384">
      <w:start w:val="1"/>
      <w:numFmt w:val="bullet"/>
      <w:lvlText w:val="o"/>
      <w:lvlJc w:val="left"/>
      <w:pPr>
        <w:ind w:left="3600" w:hanging="360"/>
      </w:pPr>
      <w:rPr>
        <w:rFonts w:ascii="Courier New" w:hAnsi="Courier New" w:hint="default"/>
      </w:rPr>
    </w:lvl>
    <w:lvl w:ilvl="5" w:tplc="B906D1AA">
      <w:start w:val="1"/>
      <w:numFmt w:val="bullet"/>
      <w:lvlText w:val=""/>
      <w:lvlJc w:val="left"/>
      <w:pPr>
        <w:ind w:left="4320" w:hanging="360"/>
      </w:pPr>
      <w:rPr>
        <w:rFonts w:ascii="Wingdings" w:hAnsi="Wingdings" w:hint="default"/>
      </w:rPr>
    </w:lvl>
    <w:lvl w:ilvl="6" w:tplc="E2345FCC">
      <w:start w:val="1"/>
      <w:numFmt w:val="bullet"/>
      <w:lvlText w:val=""/>
      <w:lvlJc w:val="left"/>
      <w:pPr>
        <w:ind w:left="5040" w:hanging="360"/>
      </w:pPr>
      <w:rPr>
        <w:rFonts w:ascii="Symbol" w:hAnsi="Symbol" w:hint="default"/>
      </w:rPr>
    </w:lvl>
    <w:lvl w:ilvl="7" w:tplc="6868DFD8">
      <w:start w:val="1"/>
      <w:numFmt w:val="bullet"/>
      <w:lvlText w:val="o"/>
      <w:lvlJc w:val="left"/>
      <w:pPr>
        <w:ind w:left="5760" w:hanging="360"/>
      </w:pPr>
      <w:rPr>
        <w:rFonts w:ascii="Courier New" w:hAnsi="Courier New" w:hint="default"/>
      </w:rPr>
    </w:lvl>
    <w:lvl w:ilvl="8" w:tplc="263AC2B0">
      <w:start w:val="1"/>
      <w:numFmt w:val="bullet"/>
      <w:lvlText w:val=""/>
      <w:lvlJc w:val="left"/>
      <w:pPr>
        <w:ind w:left="6480" w:hanging="360"/>
      </w:pPr>
      <w:rPr>
        <w:rFonts w:ascii="Wingdings" w:hAnsi="Wingdings" w:hint="default"/>
      </w:rPr>
    </w:lvl>
  </w:abstractNum>
  <w:abstractNum w:abstractNumId="240" w15:restartNumberingAfterBreak="0">
    <w:nsid w:val="77DD1F44"/>
    <w:multiLevelType w:val="hybridMultilevel"/>
    <w:tmpl w:val="52804A0C"/>
    <w:lvl w:ilvl="0" w:tplc="040B0001">
      <w:start w:val="1"/>
      <w:numFmt w:val="bullet"/>
      <w:lvlText w:val=""/>
      <w:lvlJc w:val="left"/>
      <w:pPr>
        <w:ind w:left="360" w:hanging="360"/>
      </w:pPr>
      <w:rPr>
        <w:rFonts w:ascii="Symbol" w:hAnsi="Symbol" w:hint="default"/>
      </w:rPr>
    </w:lvl>
    <w:lvl w:ilvl="1" w:tplc="040B0001">
      <w:start w:val="1"/>
      <w:numFmt w:val="bullet"/>
      <w:lvlText w:val=""/>
      <w:lvlJc w:val="left"/>
      <w:pPr>
        <w:ind w:left="1080" w:hanging="360"/>
      </w:pPr>
      <w:rPr>
        <w:rFonts w:ascii="Symbol" w:hAnsi="Symbol"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241" w15:restartNumberingAfterBreak="0">
    <w:nsid w:val="78A34A99"/>
    <w:multiLevelType w:val="hybridMultilevel"/>
    <w:tmpl w:val="23F24C6C"/>
    <w:lvl w:ilvl="0" w:tplc="2780BCB0">
      <w:start w:val="1"/>
      <w:numFmt w:val="bullet"/>
      <w:lvlText w:val=""/>
      <w:lvlJc w:val="left"/>
      <w:pPr>
        <w:ind w:left="720" w:hanging="360"/>
      </w:pPr>
      <w:rPr>
        <w:rFonts w:ascii="Symbol" w:hAnsi="Symbol" w:hint="default"/>
      </w:rPr>
    </w:lvl>
    <w:lvl w:ilvl="1" w:tplc="242051BC">
      <w:start w:val="1"/>
      <w:numFmt w:val="bullet"/>
      <w:lvlText w:val="o"/>
      <w:lvlJc w:val="left"/>
      <w:pPr>
        <w:ind w:left="1440" w:hanging="360"/>
      </w:pPr>
      <w:rPr>
        <w:rFonts w:ascii="Courier New" w:hAnsi="Courier New" w:hint="default"/>
      </w:rPr>
    </w:lvl>
    <w:lvl w:ilvl="2" w:tplc="FB021C36">
      <w:start w:val="1"/>
      <w:numFmt w:val="bullet"/>
      <w:lvlText w:val=""/>
      <w:lvlJc w:val="left"/>
      <w:pPr>
        <w:ind w:left="2160" w:hanging="360"/>
      </w:pPr>
      <w:rPr>
        <w:rFonts w:ascii="Wingdings" w:hAnsi="Wingdings" w:hint="default"/>
      </w:rPr>
    </w:lvl>
    <w:lvl w:ilvl="3" w:tplc="C3A882BA">
      <w:start w:val="1"/>
      <w:numFmt w:val="bullet"/>
      <w:lvlText w:val=""/>
      <w:lvlJc w:val="left"/>
      <w:pPr>
        <w:ind w:left="2880" w:hanging="360"/>
      </w:pPr>
      <w:rPr>
        <w:rFonts w:ascii="Symbol" w:hAnsi="Symbol" w:hint="default"/>
      </w:rPr>
    </w:lvl>
    <w:lvl w:ilvl="4" w:tplc="A8AA1AA0">
      <w:start w:val="1"/>
      <w:numFmt w:val="bullet"/>
      <w:lvlText w:val="o"/>
      <w:lvlJc w:val="left"/>
      <w:pPr>
        <w:ind w:left="3600" w:hanging="360"/>
      </w:pPr>
      <w:rPr>
        <w:rFonts w:ascii="Courier New" w:hAnsi="Courier New" w:hint="default"/>
      </w:rPr>
    </w:lvl>
    <w:lvl w:ilvl="5" w:tplc="BB6A721E">
      <w:start w:val="1"/>
      <w:numFmt w:val="bullet"/>
      <w:lvlText w:val=""/>
      <w:lvlJc w:val="left"/>
      <w:pPr>
        <w:ind w:left="4320" w:hanging="360"/>
      </w:pPr>
      <w:rPr>
        <w:rFonts w:ascii="Wingdings" w:hAnsi="Wingdings" w:hint="default"/>
      </w:rPr>
    </w:lvl>
    <w:lvl w:ilvl="6" w:tplc="73FE738A">
      <w:start w:val="1"/>
      <w:numFmt w:val="bullet"/>
      <w:lvlText w:val=""/>
      <w:lvlJc w:val="left"/>
      <w:pPr>
        <w:ind w:left="5040" w:hanging="360"/>
      </w:pPr>
      <w:rPr>
        <w:rFonts w:ascii="Symbol" w:hAnsi="Symbol" w:hint="default"/>
      </w:rPr>
    </w:lvl>
    <w:lvl w:ilvl="7" w:tplc="CEA4E0EE">
      <w:start w:val="1"/>
      <w:numFmt w:val="bullet"/>
      <w:lvlText w:val="o"/>
      <w:lvlJc w:val="left"/>
      <w:pPr>
        <w:ind w:left="5760" w:hanging="360"/>
      </w:pPr>
      <w:rPr>
        <w:rFonts w:ascii="Courier New" w:hAnsi="Courier New" w:hint="default"/>
      </w:rPr>
    </w:lvl>
    <w:lvl w:ilvl="8" w:tplc="883AA48A">
      <w:start w:val="1"/>
      <w:numFmt w:val="bullet"/>
      <w:lvlText w:val=""/>
      <w:lvlJc w:val="left"/>
      <w:pPr>
        <w:ind w:left="6480" w:hanging="360"/>
      </w:pPr>
      <w:rPr>
        <w:rFonts w:ascii="Wingdings" w:hAnsi="Wingdings" w:hint="default"/>
      </w:rPr>
    </w:lvl>
  </w:abstractNum>
  <w:abstractNum w:abstractNumId="242" w15:restartNumberingAfterBreak="0">
    <w:nsid w:val="78FC2E5D"/>
    <w:multiLevelType w:val="hybridMultilevel"/>
    <w:tmpl w:val="CB1A1FC2"/>
    <w:lvl w:ilvl="0" w:tplc="9912D164">
      <w:start w:val="1"/>
      <w:numFmt w:val="bullet"/>
      <w:lvlText w:val=""/>
      <w:lvlJc w:val="left"/>
      <w:pPr>
        <w:ind w:left="360" w:hanging="360"/>
      </w:pPr>
      <w:rPr>
        <w:rFonts w:ascii="Symbol" w:hAnsi="Symbol" w:hint="default"/>
      </w:rPr>
    </w:lvl>
    <w:lvl w:ilvl="1" w:tplc="8D8217BA">
      <w:start w:val="1"/>
      <w:numFmt w:val="bullet"/>
      <w:lvlText w:val="o"/>
      <w:lvlJc w:val="left"/>
      <w:pPr>
        <w:ind w:left="1080" w:hanging="360"/>
      </w:pPr>
      <w:rPr>
        <w:rFonts w:ascii="Courier New" w:hAnsi="Courier New" w:hint="default"/>
      </w:rPr>
    </w:lvl>
    <w:lvl w:ilvl="2" w:tplc="9C36333A">
      <w:start w:val="1"/>
      <w:numFmt w:val="bullet"/>
      <w:lvlText w:val=""/>
      <w:lvlJc w:val="left"/>
      <w:pPr>
        <w:ind w:left="1800" w:hanging="360"/>
      </w:pPr>
      <w:rPr>
        <w:rFonts w:ascii="Wingdings" w:hAnsi="Wingdings" w:hint="default"/>
      </w:rPr>
    </w:lvl>
    <w:lvl w:ilvl="3" w:tplc="88D0F6B0">
      <w:start w:val="1"/>
      <w:numFmt w:val="bullet"/>
      <w:lvlText w:val=""/>
      <w:lvlJc w:val="left"/>
      <w:pPr>
        <w:ind w:left="2520" w:hanging="360"/>
      </w:pPr>
      <w:rPr>
        <w:rFonts w:ascii="Symbol" w:hAnsi="Symbol" w:hint="default"/>
      </w:rPr>
    </w:lvl>
    <w:lvl w:ilvl="4" w:tplc="76E82F4A">
      <w:start w:val="1"/>
      <w:numFmt w:val="bullet"/>
      <w:lvlText w:val="o"/>
      <w:lvlJc w:val="left"/>
      <w:pPr>
        <w:ind w:left="3240" w:hanging="360"/>
      </w:pPr>
      <w:rPr>
        <w:rFonts w:ascii="Courier New" w:hAnsi="Courier New" w:hint="default"/>
      </w:rPr>
    </w:lvl>
    <w:lvl w:ilvl="5" w:tplc="AD82CF22">
      <w:start w:val="1"/>
      <w:numFmt w:val="bullet"/>
      <w:lvlText w:val=""/>
      <w:lvlJc w:val="left"/>
      <w:pPr>
        <w:ind w:left="3960" w:hanging="360"/>
      </w:pPr>
      <w:rPr>
        <w:rFonts w:ascii="Wingdings" w:hAnsi="Wingdings" w:hint="default"/>
      </w:rPr>
    </w:lvl>
    <w:lvl w:ilvl="6" w:tplc="FF24C02E">
      <w:start w:val="1"/>
      <w:numFmt w:val="bullet"/>
      <w:lvlText w:val=""/>
      <w:lvlJc w:val="left"/>
      <w:pPr>
        <w:ind w:left="4680" w:hanging="360"/>
      </w:pPr>
      <w:rPr>
        <w:rFonts w:ascii="Symbol" w:hAnsi="Symbol" w:hint="default"/>
      </w:rPr>
    </w:lvl>
    <w:lvl w:ilvl="7" w:tplc="3AC4C56A">
      <w:start w:val="1"/>
      <w:numFmt w:val="bullet"/>
      <w:lvlText w:val="o"/>
      <w:lvlJc w:val="left"/>
      <w:pPr>
        <w:ind w:left="5400" w:hanging="360"/>
      </w:pPr>
      <w:rPr>
        <w:rFonts w:ascii="Courier New" w:hAnsi="Courier New" w:hint="default"/>
      </w:rPr>
    </w:lvl>
    <w:lvl w:ilvl="8" w:tplc="0A5A5A98">
      <w:start w:val="1"/>
      <w:numFmt w:val="bullet"/>
      <w:lvlText w:val=""/>
      <w:lvlJc w:val="left"/>
      <w:pPr>
        <w:ind w:left="6120" w:hanging="360"/>
      </w:pPr>
      <w:rPr>
        <w:rFonts w:ascii="Wingdings" w:hAnsi="Wingdings" w:hint="default"/>
      </w:rPr>
    </w:lvl>
  </w:abstractNum>
  <w:abstractNum w:abstractNumId="243" w15:restartNumberingAfterBreak="0">
    <w:nsid w:val="79186F85"/>
    <w:multiLevelType w:val="hybridMultilevel"/>
    <w:tmpl w:val="45E00F04"/>
    <w:lvl w:ilvl="0" w:tplc="6D1E9956">
      <w:start w:val="1"/>
      <w:numFmt w:val="bullet"/>
      <w:lvlText w:val=""/>
      <w:lvlJc w:val="left"/>
      <w:pPr>
        <w:ind w:left="360" w:hanging="360"/>
      </w:pPr>
      <w:rPr>
        <w:rFonts w:ascii="Symbol" w:hAnsi="Symbol" w:hint="default"/>
      </w:rPr>
    </w:lvl>
    <w:lvl w:ilvl="1" w:tplc="ED4AE666">
      <w:start w:val="1"/>
      <w:numFmt w:val="bullet"/>
      <w:lvlText w:val="o"/>
      <w:lvlJc w:val="left"/>
      <w:pPr>
        <w:ind w:left="1080" w:hanging="360"/>
      </w:pPr>
      <w:rPr>
        <w:rFonts w:ascii="Courier New" w:hAnsi="Courier New" w:hint="default"/>
      </w:rPr>
    </w:lvl>
    <w:lvl w:ilvl="2" w:tplc="6D6A127A">
      <w:start w:val="1"/>
      <w:numFmt w:val="bullet"/>
      <w:lvlText w:val=""/>
      <w:lvlJc w:val="left"/>
      <w:pPr>
        <w:ind w:left="1800" w:hanging="360"/>
      </w:pPr>
      <w:rPr>
        <w:rFonts w:ascii="Wingdings" w:hAnsi="Wingdings" w:hint="default"/>
      </w:rPr>
    </w:lvl>
    <w:lvl w:ilvl="3" w:tplc="50FAD8E6">
      <w:start w:val="1"/>
      <w:numFmt w:val="bullet"/>
      <w:lvlText w:val=""/>
      <w:lvlJc w:val="left"/>
      <w:pPr>
        <w:ind w:left="2520" w:hanging="360"/>
      </w:pPr>
      <w:rPr>
        <w:rFonts w:ascii="Symbol" w:hAnsi="Symbol" w:hint="default"/>
      </w:rPr>
    </w:lvl>
    <w:lvl w:ilvl="4" w:tplc="889C6626">
      <w:start w:val="1"/>
      <w:numFmt w:val="bullet"/>
      <w:lvlText w:val="o"/>
      <w:lvlJc w:val="left"/>
      <w:pPr>
        <w:ind w:left="3240" w:hanging="360"/>
      </w:pPr>
      <w:rPr>
        <w:rFonts w:ascii="Courier New" w:hAnsi="Courier New" w:hint="default"/>
      </w:rPr>
    </w:lvl>
    <w:lvl w:ilvl="5" w:tplc="52667BF4">
      <w:start w:val="1"/>
      <w:numFmt w:val="bullet"/>
      <w:lvlText w:val=""/>
      <w:lvlJc w:val="left"/>
      <w:pPr>
        <w:ind w:left="3960" w:hanging="360"/>
      </w:pPr>
      <w:rPr>
        <w:rFonts w:ascii="Wingdings" w:hAnsi="Wingdings" w:hint="default"/>
      </w:rPr>
    </w:lvl>
    <w:lvl w:ilvl="6" w:tplc="9EE687E8">
      <w:start w:val="1"/>
      <w:numFmt w:val="bullet"/>
      <w:lvlText w:val=""/>
      <w:lvlJc w:val="left"/>
      <w:pPr>
        <w:ind w:left="4680" w:hanging="360"/>
      </w:pPr>
      <w:rPr>
        <w:rFonts w:ascii="Symbol" w:hAnsi="Symbol" w:hint="default"/>
      </w:rPr>
    </w:lvl>
    <w:lvl w:ilvl="7" w:tplc="6B5E523E">
      <w:start w:val="1"/>
      <w:numFmt w:val="bullet"/>
      <w:lvlText w:val="o"/>
      <w:lvlJc w:val="left"/>
      <w:pPr>
        <w:ind w:left="5400" w:hanging="360"/>
      </w:pPr>
      <w:rPr>
        <w:rFonts w:ascii="Courier New" w:hAnsi="Courier New" w:hint="default"/>
      </w:rPr>
    </w:lvl>
    <w:lvl w:ilvl="8" w:tplc="A80C4942">
      <w:start w:val="1"/>
      <w:numFmt w:val="bullet"/>
      <w:lvlText w:val=""/>
      <w:lvlJc w:val="left"/>
      <w:pPr>
        <w:ind w:left="6120" w:hanging="360"/>
      </w:pPr>
      <w:rPr>
        <w:rFonts w:ascii="Wingdings" w:hAnsi="Wingdings" w:hint="default"/>
      </w:rPr>
    </w:lvl>
  </w:abstractNum>
  <w:abstractNum w:abstractNumId="244" w15:restartNumberingAfterBreak="0">
    <w:nsid w:val="79352DA0"/>
    <w:multiLevelType w:val="hybridMultilevel"/>
    <w:tmpl w:val="FDC88864"/>
    <w:lvl w:ilvl="0" w:tplc="D76CEEE6">
      <w:start w:val="1"/>
      <w:numFmt w:val="bullet"/>
      <w:lvlText w:val=""/>
      <w:lvlJc w:val="left"/>
      <w:pPr>
        <w:ind w:left="360" w:hanging="360"/>
      </w:pPr>
      <w:rPr>
        <w:rFonts w:ascii="Symbol" w:hAnsi="Symbol" w:hint="default"/>
      </w:rPr>
    </w:lvl>
    <w:lvl w:ilvl="1" w:tplc="85DE04C8">
      <w:start w:val="1"/>
      <w:numFmt w:val="bullet"/>
      <w:lvlText w:val="o"/>
      <w:lvlJc w:val="left"/>
      <w:pPr>
        <w:ind w:left="1080" w:hanging="360"/>
      </w:pPr>
      <w:rPr>
        <w:rFonts w:ascii="Courier New" w:hAnsi="Courier New" w:hint="default"/>
      </w:rPr>
    </w:lvl>
    <w:lvl w:ilvl="2" w:tplc="BD12F1EA">
      <w:start w:val="1"/>
      <w:numFmt w:val="bullet"/>
      <w:lvlText w:val=""/>
      <w:lvlJc w:val="left"/>
      <w:pPr>
        <w:ind w:left="1800" w:hanging="360"/>
      </w:pPr>
      <w:rPr>
        <w:rFonts w:ascii="Wingdings" w:hAnsi="Wingdings" w:hint="default"/>
      </w:rPr>
    </w:lvl>
    <w:lvl w:ilvl="3" w:tplc="6764D312">
      <w:start w:val="1"/>
      <w:numFmt w:val="bullet"/>
      <w:lvlText w:val=""/>
      <w:lvlJc w:val="left"/>
      <w:pPr>
        <w:ind w:left="2520" w:hanging="360"/>
      </w:pPr>
      <w:rPr>
        <w:rFonts w:ascii="Symbol" w:hAnsi="Symbol" w:hint="default"/>
      </w:rPr>
    </w:lvl>
    <w:lvl w:ilvl="4" w:tplc="D7F46C00">
      <w:start w:val="1"/>
      <w:numFmt w:val="bullet"/>
      <w:lvlText w:val="o"/>
      <w:lvlJc w:val="left"/>
      <w:pPr>
        <w:ind w:left="3240" w:hanging="360"/>
      </w:pPr>
      <w:rPr>
        <w:rFonts w:ascii="Courier New" w:hAnsi="Courier New" w:hint="default"/>
      </w:rPr>
    </w:lvl>
    <w:lvl w:ilvl="5" w:tplc="B09E47EE">
      <w:start w:val="1"/>
      <w:numFmt w:val="bullet"/>
      <w:lvlText w:val=""/>
      <w:lvlJc w:val="left"/>
      <w:pPr>
        <w:ind w:left="3960" w:hanging="360"/>
      </w:pPr>
      <w:rPr>
        <w:rFonts w:ascii="Wingdings" w:hAnsi="Wingdings" w:hint="default"/>
      </w:rPr>
    </w:lvl>
    <w:lvl w:ilvl="6" w:tplc="C4D0DB98">
      <w:start w:val="1"/>
      <w:numFmt w:val="bullet"/>
      <w:lvlText w:val=""/>
      <w:lvlJc w:val="left"/>
      <w:pPr>
        <w:ind w:left="4680" w:hanging="360"/>
      </w:pPr>
      <w:rPr>
        <w:rFonts w:ascii="Symbol" w:hAnsi="Symbol" w:hint="default"/>
      </w:rPr>
    </w:lvl>
    <w:lvl w:ilvl="7" w:tplc="E2741EE2">
      <w:start w:val="1"/>
      <w:numFmt w:val="bullet"/>
      <w:lvlText w:val="o"/>
      <w:lvlJc w:val="left"/>
      <w:pPr>
        <w:ind w:left="5400" w:hanging="360"/>
      </w:pPr>
      <w:rPr>
        <w:rFonts w:ascii="Courier New" w:hAnsi="Courier New" w:hint="default"/>
      </w:rPr>
    </w:lvl>
    <w:lvl w:ilvl="8" w:tplc="12D2417A">
      <w:start w:val="1"/>
      <w:numFmt w:val="bullet"/>
      <w:lvlText w:val=""/>
      <w:lvlJc w:val="left"/>
      <w:pPr>
        <w:ind w:left="6120" w:hanging="360"/>
      </w:pPr>
      <w:rPr>
        <w:rFonts w:ascii="Wingdings" w:hAnsi="Wingdings" w:hint="default"/>
      </w:rPr>
    </w:lvl>
  </w:abstractNum>
  <w:abstractNum w:abstractNumId="245" w15:restartNumberingAfterBreak="0">
    <w:nsid w:val="79701CB4"/>
    <w:multiLevelType w:val="hybridMultilevel"/>
    <w:tmpl w:val="A0AEB0B4"/>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46" w15:restartNumberingAfterBreak="0">
    <w:nsid w:val="7A491965"/>
    <w:multiLevelType w:val="hybridMultilevel"/>
    <w:tmpl w:val="FBE62D46"/>
    <w:lvl w:ilvl="0" w:tplc="5E3CC1D4">
      <w:start w:val="1"/>
      <w:numFmt w:val="bullet"/>
      <w:lvlText w:val=""/>
      <w:lvlJc w:val="left"/>
      <w:pPr>
        <w:ind w:left="360" w:hanging="360"/>
      </w:pPr>
      <w:rPr>
        <w:rFonts w:ascii="Symbol" w:hAnsi="Symbol" w:hint="default"/>
      </w:rPr>
    </w:lvl>
    <w:lvl w:ilvl="1" w:tplc="56B4B3A0">
      <w:start w:val="1"/>
      <w:numFmt w:val="bullet"/>
      <w:lvlText w:val="o"/>
      <w:lvlJc w:val="left"/>
      <w:pPr>
        <w:ind w:left="1080" w:hanging="360"/>
      </w:pPr>
      <w:rPr>
        <w:rFonts w:ascii="Courier New" w:hAnsi="Courier New" w:hint="default"/>
      </w:rPr>
    </w:lvl>
    <w:lvl w:ilvl="2" w:tplc="77686964">
      <w:start w:val="1"/>
      <w:numFmt w:val="bullet"/>
      <w:lvlText w:val=""/>
      <w:lvlJc w:val="left"/>
      <w:pPr>
        <w:ind w:left="1800" w:hanging="360"/>
      </w:pPr>
      <w:rPr>
        <w:rFonts w:ascii="Wingdings" w:hAnsi="Wingdings" w:hint="default"/>
      </w:rPr>
    </w:lvl>
    <w:lvl w:ilvl="3" w:tplc="984647E8">
      <w:start w:val="1"/>
      <w:numFmt w:val="bullet"/>
      <w:lvlText w:val=""/>
      <w:lvlJc w:val="left"/>
      <w:pPr>
        <w:ind w:left="2520" w:hanging="360"/>
      </w:pPr>
      <w:rPr>
        <w:rFonts w:ascii="Symbol" w:hAnsi="Symbol" w:hint="default"/>
      </w:rPr>
    </w:lvl>
    <w:lvl w:ilvl="4" w:tplc="13EA5880">
      <w:start w:val="1"/>
      <w:numFmt w:val="bullet"/>
      <w:lvlText w:val="o"/>
      <w:lvlJc w:val="left"/>
      <w:pPr>
        <w:ind w:left="3240" w:hanging="360"/>
      </w:pPr>
      <w:rPr>
        <w:rFonts w:ascii="Courier New" w:hAnsi="Courier New" w:hint="default"/>
      </w:rPr>
    </w:lvl>
    <w:lvl w:ilvl="5" w:tplc="A5CE6CC6">
      <w:start w:val="1"/>
      <w:numFmt w:val="bullet"/>
      <w:lvlText w:val=""/>
      <w:lvlJc w:val="left"/>
      <w:pPr>
        <w:ind w:left="3960" w:hanging="360"/>
      </w:pPr>
      <w:rPr>
        <w:rFonts w:ascii="Wingdings" w:hAnsi="Wingdings" w:hint="default"/>
      </w:rPr>
    </w:lvl>
    <w:lvl w:ilvl="6" w:tplc="4258A4B2">
      <w:start w:val="1"/>
      <w:numFmt w:val="bullet"/>
      <w:lvlText w:val=""/>
      <w:lvlJc w:val="left"/>
      <w:pPr>
        <w:ind w:left="4680" w:hanging="360"/>
      </w:pPr>
      <w:rPr>
        <w:rFonts w:ascii="Symbol" w:hAnsi="Symbol" w:hint="default"/>
      </w:rPr>
    </w:lvl>
    <w:lvl w:ilvl="7" w:tplc="CE6E0490">
      <w:start w:val="1"/>
      <w:numFmt w:val="bullet"/>
      <w:lvlText w:val="o"/>
      <w:lvlJc w:val="left"/>
      <w:pPr>
        <w:ind w:left="5400" w:hanging="360"/>
      </w:pPr>
      <w:rPr>
        <w:rFonts w:ascii="Courier New" w:hAnsi="Courier New" w:hint="default"/>
      </w:rPr>
    </w:lvl>
    <w:lvl w:ilvl="8" w:tplc="71B6CC26">
      <w:start w:val="1"/>
      <w:numFmt w:val="bullet"/>
      <w:lvlText w:val=""/>
      <w:lvlJc w:val="left"/>
      <w:pPr>
        <w:ind w:left="6120" w:hanging="360"/>
      </w:pPr>
      <w:rPr>
        <w:rFonts w:ascii="Wingdings" w:hAnsi="Wingdings" w:hint="default"/>
      </w:rPr>
    </w:lvl>
  </w:abstractNum>
  <w:abstractNum w:abstractNumId="247" w15:restartNumberingAfterBreak="0">
    <w:nsid w:val="7A850732"/>
    <w:multiLevelType w:val="hybridMultilevel"/>
    <w:tmpl w:val="8ABCBA6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48" w15:restartNumberingAfterBreak="0">
    <w:nsid w:val="7A9E58C0"/>
    <w:multiLevelType w:val="hybridMultilevel"/>
    <w:tmpl w:val="30D4BFA2"/>
    <w:lvl w:ilvl="0" w:tplc="5CD4CF8C">
      <w:start w:val="1"/>
      <w:numFmt w:val="bullet"/>
      <w:lvlText w:val=""/>
      <w:lvlJc w:val="left"/>
      <w:pPr>
        <w:ind w:left="360" w:hanging="360"/>
      </w:pPr>
      <w:rPr>
        <w:rFonts w:ascii="Symbol" w:hAnsi="Symbol" w:hint="default"/>
      </w:rPr>
    </w:lvl>
    <w:lvl w:ilvl="1" w:tplc="D38ACC50">
      <w:start w:val="1"/>
      <w:numFmt w:val="bullet"/>
      <w:lvlText w:val="o"/>
      <w:lvlJc w:val="left"/>
      <w:pPr>
        <w:ind w:left="1080" w:hanging="360"/>
      </w:pPr>
      <w:rPr>
        <w:rFonts w:ascii="Courier New" w:hAnsi="Courier New" w:hint="default"/>
      </w:rPr>
    </w:lvl>
    <w:lvl w:ilvl="2" w:tplc="D42ACE9C">
      <w:start w:val="1"/>
      <w:numFmt w:val="bullet"/>
      <w:lvlText w:val=""/>
      <w:lvlJc w:val="left"/>
      <w:pPr>
        <w:ind w:left="1800" w:hanging="360"/>
      </w:pPr>
      <w:rPr>
        <w:rFonts w:ascii="Wingdings" w:hAnsi="Wingdings" w:hint="default"/>
      </w:rPr>
    </w:lvl>
    <w:lvl w:ilvl="3" w:tplc="E91A344E">
      <w:start w:val="1"/>
      <w:numFmt w:val="bullet"/>
      <w:lvlText w:val=""/>
      <w:lvlJc w:val="left"/>
      <w:pPr>
        <w:ind w:left="2520" w:hanging="360"/>
      </w:pPr>
      <w:rPr>
        <w:rFonts w:ascii="Symbol" w:hAnsi="Symbol" w:hint="default"/>
      </w:rPr>
    </w:lvl>
    <w:lvl w:ilvl="4" w:tplc="DF184118">
      <w:start w:val="1"/>
      <w:numFmt w:val="bullet"/>
      <w:lvlText w:val="o"/>
      <w:lvlJc w:val="left"/>
      <w:pPr>
        <w:ind w:left="3240" w:hanging="360"/>
      </w:pPr>
      <w:rPr>
        <w:rFonts w:ascii="Courier New" w:hAnsi="Courier New" w:hint="default"/>
      </w:rPr>
    </w:lvl>
    <w:lvl w:ilvl="5" w:tplc="BE84792E">
      <w:start w:val="1"/>
      <w:numFmt w:val="bullet"/>
      <w:lvlText w:val=""/>
      <w:lvlJc w:val="left"/>
      <w:pPr>
        <w:ind w:left="3960" w:hanging="360"/>
      </w:pPr>
      <w:rPr>
        <w:rFonts w:ascii="Wingdings" w:hAnsi="Wingdings" w:hint="default"/>
      </w:rPr>
    </w:lvl>
    <w:lvl w:ilvl="6" w:tplc="74E4C58A">
      <w:start w:val="1"/>
      <w:numFmt w:val="bullet"/>
      <w:lvlText w:val=""/>
      <w:lvlJc w:val="left"/>
      <w:pPr>
        <w:ind w:left="4680" w:hanging="360"/>
      </w:pPr>
      <w:rPr>
        <w:rFonts w:ascii="Symbol" w:hAnsi="Symbol" w:hint="default"/>
      </w:rPr>
    </w:lvl>
    <w:lvl w:ilvl="7" w:tplc="C090EF0E">
      <w:start w:val="1"/>
      <w:numFmt w:val="bullet"/>
      <w:lvlText w:val="o"/>
      <w:lvlJc w:val="left"/>
      <w:pPr>
        <w:ind w:left="5400" w:hanging="360"/>
      </w:pPr>
      <w:rPr>
        <w:rFonts w:ascii="Courier New" w:hAnsi="Courier New" w:hint="default"/>
      </w:rPr>
    </w:lvl>
    <w:lvl w:ilvl="8" w:tplc="AC6C4966">
      <w:start w:val="1"/>
      <w:numFmt w:val="bullet"/>
      <w:lvlText w:val=""/>
      <w:lvlJc w:val="left"/>
      <w:pPr>
        <w:ind w:left="6120" w:hanging="360"/>
      </w:pPr>
      <w:rPr>
        <w:rFonts w:ascii="Wingdings" w:hAnsi="Wingdings" w:hint="default"/>
      </w:rPr>
    </w:lvl>
  </w:abstractNum>
  <w:abstractNum w:abstractNumId="249" w15:restartNumberingAfterBreak="0">
    <w:nsid w:val="7AA84F73"/>
    <w:multiLevelType w:val="hybridMultilevel"/>
    <w:tmpl w:val="681A3CF4"/>
    <w:lvl w:ilvl="0" w:tplc="D182EDC2">
      <w:start w:val="1"/>
      <w:numFmt w:val="bullet"/>
      <w:lvlText w:val=""/>
      <w:lvlJc w:val="left"/>
      <w:pPr>
        <w:ind w:left="360" w:hanging="360"/>
      </w:pPr>
      <w:rPr>
        <w:rFonts w:ascii="Symbol" w:hAnsi="Symbol" w:hint="default"/>
      </w:rPr>
    </w:lvl>
    <w:lvl w:ilvl="1" w:tplc="CF403FBE">
      <w:start w:val="1"/>
      <w:numFmt w:val="bullet"/>
      <w:lvlText w:val="o"/>
      <w:lvlJc w:val="left"/>
      <w:pPr>
        <w:ind w:left="1080" w:hanging="360"/>
      </w:pPr>
      <w:rPr>
        <w:rFonts w:ascii="Courier New" w:hAnsi="Courier New" w:hint="default"/>
      </w:rPr>
    </w:lvl>
    <w:lvl w:ilvl="2" w:tplc="C520F1D0">
      <w:start w:val="1"/>
      <w:numFmt w:val="bullet"/>
      <w:lvlText w:val=""/>
      <w:lvlJc w:val="left"/>
      <w:pPr>
        <w:ind w:left="1800" w:hanging="360"/>
      </w:pPr>
      <w:rPr>
        <w:rFonts w:ascii="Wingdings" w:hAnsi="Wingdings" w:hint="default"/>
      </w:rPr>
    </w:lvl>
    <w:lvl w:ilvl="3" w:tplc="5280571A">
      <w:start w:val="1"/>
      <w:numFmt w:val="bullet"/>
      <w:lvlText w:val=""/>
      <w:lvlJc w:val="left"/>
      <w:pPr>
        <w:ind w:left="2520" w:hanging="360"/>
      </w:pPr>
      <w:rPr>
        <w:rFonts w:ascii="Symbol" w:hAnsi="Symbol" w:hint="default"/>
      </w:rPr>
    </w:lvl>
    <w:lvl w:ilvl="4" w:tplc="099A9D38">
      <w:start w:val="1"/>
      <w:numFmt w:val="bullet"/>
      <w:lvlText w:val="o"/>
      <w:lvlJc w:val="left"/>
      <w:pPr>
        <w:ind w:left="3240" w:hanging="360"/>
      </w:pPr>
      <w:rPr>
        <w:rFonts w:ascii="Courier New" w:hAnsi="Courier New" w:hint="default"/>
      </w:rPr>
    </w:lvl>
    <w:lvl w:ilvl="5" w:tplc="E5A2F466">
      <w:start w:val="1"/>
      <w:numFmt w:val="bullet"/>
      <w:lvlText w:val=""/>
      <w:lvlJc w:val="left"/>
      <w:pPr>
        <w:ind w:left="3960" w:hanging="360"/>
      </w:pPr>
      <w:rPr>
        <w:rFonts w:ascii="Wingdings" w:hAnsi="Wingdings" w:hint="default"/>
      </w:rPr>
    </w:lvl>
    <w:lvl w:ilvl="6" w:tplc="AB008F36">
      <w:start w:val="1"/>
      <w:numFmt w:val="bullet"/>
      <w:lvlText w:val=""/>
      <w:lvlJc w:val="left"/>
      <w:pPr>
        <w:ind w:left="4680" w:hanging="360"/>
      </w:pPr>
      <w:rPr>
        <w:rFonts w:ascii="Symbol" w:hAnsi="Symbol" w:hint="default"/>
      </w:rPr>
    </w:lvl>
    <w:lvl w:ilvl="7" w:tplc="765E7358">
      <w:start w:val="1"/>
      <w:numFmt w:val="bullet"/>
      <w:lvlText w:val="o"/>
      <w:lvlJc w:val="left"/>
      <w:pPr>
        <w:ind w:left="5400" w:hanging="360"/>
      </w:pPr>
      <w:rPr>
        <w:rFonts w:ascii="Courier New" w:hAnsi="Courier New" w:hint="default"/>
      </w:rPr>
    </w:lvl>
    <w:lvl w:ilvl="8" w:tplc="61849C8C">
      <w:start w:val="1"/>
      <w:numFmt w:val="bullet"/>
      <w:lvlText w:val=""/>
      <w:lvlJc w:val="left"/>
      <w:pPr>
        <w:ind w:left="6120" w:hanging="360"/>
      </w:pPr>
      <w:rPr>
        <w:rFonts w:ascii="Wingdings" w:hAnsi="Wingdings" w:hint="default"/>
      </w:rPr>
    </w:lvl>
  </w:abstractNum>
  <w:abstractNum w:abstractNumId="250" w15:restartNumberingAfterBreak="0">
    <w:nsid w:val="7AB0157F"/>
    <w:multiLevelType w:val="hybridMultilevel"/>
    <w:tmpl w:val="C29217AC"/>
    <w:lvl w:ilvl="0" w:tplc="62E43BB0">
      <w:start w:val="1"/>
      <w:numFmt w:val="bullet"/>
      <w:lvlText w:val=""/>
      <w:lvlJc w:val="left"/>
      <w:pPr>
        <w:ind w:left="720" w:hanging="360"/>
      </w:pPr>
      <w:rPr>
        <w:rFonts w:ascii="Symbol" w:hAnsi="Symbol" w:hint="default"/>
      </w:rPr>
    </w:lvl>
    <w:lvl w:ilvl="1" w:tplc="49607824">
      <w:start w:val="1"/>
      <w:numFmt w:val="bullet"/>
      <w:lvlText w:val="o"/>
      <w:lvlJc w:val="left"/>
      <w:pPr>
        <w:ind w:left="1440" w:hanging="360"/>
      </w:pPr>
      <w:rPr>
        <w:rFonts w:ascii="Courier New" w:hAnsi="Courier New" w:hint="default"/>
      </w:rPr>
    </w:lvl>
    <w:lvl w:ilvl="2" w:tplc="972C0B04">
      <w:start w:val="1"/>
      <w:numFmt w:val="bullet"/>
      <w:lvlText w:val=""/>
      <w:lvlJc w:val="left"/>
      <w:pPr>
        <w:ind w:left="2160" w:hanging="360"/>
      </w:pPr>
      <w:rPr>
        <w:rFonts w:ascii="Wingdings" w:hAnsi="Wingdings" w:hint="default"/>
      </w:rPr>
    </w:lvl>
    <w:lvl w:ilvl="3" w:tplc="D9BCA1A6">
      <w:start w:val="1"/>
      <w:numFmt w:val="bullet"/>
      <w:lvlText w:val=""/>
      <w:lvlJc w:val="left"/>
      <w:pPr>
        <w:ind w:left="2880" w:hanging="360"/>
      </w:pPr>
      <w:rPr>
        <w:rFonts w:ascii="Symbol" w:hAnsi="Symbol" w:hint="default"/>
      </w:rPr>
    </w:lvl>
    <w:lvl w:ilvl="4" w:tplc="D2909D10">
      <w:start w:val="1"/>
      <w:numFmt w:val="bullet"/>
      <w:lvlText w:val="o"/>
      <w:lvlJc w:val="left"/>
      <w:pPr>
        <w:ind w:left="3600" w:hanging="360"/>
      </w:pPr>
      <w:rPr>
        <w:rFonts w:ascii="Courier New" w:hAnsi="Courier New" w:hint="default"/>
      </w:rPr>
    </w:lvl>
    <w:lvl w:ilvl="5" w:tplc="1F18669C">
      <w:start w:val="1"/>
      <w:numFmt w:val="bullet"/>
      <w:lvlText w:val=""/>
      <w:lvlJc w:val="left"/>
      <w:pPr>
        <w:ind w:left="4320" w:hanging="360"/>
      </w:pPr>
      <w:rPr>
        <w:rFonts w:ascii="Wingdings" w:hAnsi="Wingdings" w:hint="default"/>
      </w:rPr>
    </w:lvl>
    <w:lvl w:ilvl="6" w:tplc="D3ECBD40">
      <w:start w:val="1"/>
      <w:numFmt w:val="bullet"/>
      <w:lvlText w:val=""/>
      <w:lvlJc w:val="left"/>
      <w:pPr>
        <w:ind w:left="5040" w:hanging="360"/>
      </w:pPr>
      <w:rPr>
        <w:rFonts w:ascii="Symbol" w:hAnsi="Symbol" w:hint="default"/>
      </w:rPr>
    </w:lvl>
    <w:lvl w:ilvl="7" w:tplc="B3846A7A">
      <w:start w:val="1"/>
      <w:numFmt w:val="bullet"/>
      <w:lvlText w:val="o"/>
      <w:lvlJc w:val="left"/>
      <w:pPr>
        <w:ind w:left="5760" w:hanging="360"/>
      </w:pPr>
      <w:rPr>
        <w:rFonts w:ascii="Courier New" w:hAnsi="Courier New" w:hint="default"/>
      </w:rPr>
    </w:lvl>
    <w:lvl w:ilvl="8" w:tplc="3B08EEE0">
      <w:start w:val="1"/>
      <w:numFmt w:val="bullet"/>
      <w:lvlText w:val=""/>
      <w:lvlJc w:val="left"/>
      <w:pPr>
        <w:ind w:left="6480" w:hanging="360"/>
      </w:pPr>
      <w:rPr>
        <w:rFonts w:ascii="Wingdings" w:hAnsi="Wingdings" w:hint="default"/>
      </w:rPr>
    </w:lvl>
  </w:abstractNum>
  <w:abstractNum w:abstractNumId="251" w15:restartNumberingAfterBreak="0">
    <w:nsid w:val="7B414033"/>
    <w:multiLevelType w:val="hybridMultilevel"/>
    <w:tmpl w:val="484AB3C8"/>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abstractNum w:abstractNumId="252" w15:restartNumberingAfterBreak="0">
    <w:nsid w:val="7B775C46"/>
    <w:multiLevelType w:val="hybridMultilevel"/>
    <w:tmpl w:val="7834D5F0"/>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53" w15:restartNumberingAfterBreak="0">
    <w:nsid w:val="7BED7BD8"/>
    <w:multiLevelType w:val="hybridMultilevel"/>
    <w:tmpl w:val="BECC1728"/>
    <w:lvl w:ilvl="0" w:tplc="B3382366">
      <w:start w:val="1"/>
      <w:numFmt w:val="bullet"/>
      <w:lvlText w:val=""/>
      <w:lvlJc w:val="left"/>
      <w:pPr>
        <w:ind w:left="360" w:hanging="360"/>
      </w:pPr>
      <w:rPr>
        <w:rFonts w:ascii="Symbol" w:hAnsi="Symbol" w:hint="default"/>
      </w:rPr>
    </w:lvl>
    <w:lvl w:ilvl="1" w:tplc="7BA4CC92">
      <w:start w:val="1"/>
      <w:numFmt w:val="bullet"/>
      <w:lvlText w:val="o"/>
      <w:lvlJc w:val="left"/>
      <w:pPr>
        <w:ind w:left="1080" w:hanging="360"/>
      </w:pPr>
      <w:rPr>
        <w:rFonts w:ascii="Courier New" w:hAnsi="Courier New" w:hint="default"/>
      </w:rPr>
    </w:lvl>
    <w:lvl w:ilvl="2" w:tplc="ADC02A8A">
      <w:start w:val="1"/>
      <w:numFmt w:val="bullet"/>
      <w:lvlText w:val=""/>
      <w:lvlJc w:val="left"/>
      <w:pPr>
        <w:ind w:left="1800" w:hanging="360"/>
      </w:pPr>
      <w:rPr>
        <w:rFonts w:ascii="Wingdings" w:hAnsi="Wingdings" w:hint="default"/>
      </w:rPr>
    </w:lvl>
    <w:lvl w:ilvl="3" w:tplc="4FA4B382">
      <w:start w:val="1"/>
      <w:numFmt w:val="bullet"/>
      <w:lvlText w:val=""/>
      <w:lvlJc w:val="left"/>
      <w:pPr>
        <w:ind w:left="2520" w:hanging="360"/>
      </w:pPr>
      <w:rPr>
        <w:rFonts w:ascii="Symbol" w:hAnsi="Symbol" w:hint="default"/>
      </w:rPr>
    </w:lvl>
    <w:lvl w:ilvl="4" w:tplc="0374CCFC">
      <w:start w:val="1"/>
      <w:numFmt w:val="bullet"/>
      <w:lvlText w:val="o"/>
      <w:lvlJc w:val="left"/>
      <w:pPr>
        <w:ind w:left="3240" w:hanging="360"/>
      </w:pPr>
      <w:rPr>
        <w:rFonts w:ascii="Courier New" w:hAnsi="Courier New" w:hint="default"/>
      </w:rPr>
    </w:lvl>
    <w:lvl w:ilvl="5" w:tplc="5A861F40">
      <w:start w:val="1"/>
      <w:numFmt w:val="bullet"/>
      <w:lvlText w:val=""/>
      <w:lvlJc w:val="left"/>
      <w:pPr>
        <w:ind w:left="3960" w:hanging="360"/>
      </w:pPr>
      <w:rPr>
        <w:rFonts w:ascii="Wingdings" w:hAnsi="Wingdings" w:hint="default"/>
      </w:rPr>
    </w:lvl>
    <w:lvl w:ilvl="6" w:tplc="312820FA">
      <w:start w:val="1"/>
      <w:numFmt w:val="bullet"/>
      <w:lvlText w:val=""/>
      <w:lvlJc w:val="left"/>
      <w:pPr>
        <w:ind w:left="4680" w:hanging="360"/>
      </w:pPr>
      <w:rPr>
        <w:rFonts w:ascii="Symbol" w:hAnsi="Symbol" w:hint="default"/>
      </w:rPr>
    </w:lvl>
    <w:lvl w:ilvl="7" w:tplc="5C86FF2A">
      <w:start w:val="1"/>
      <w:numFmt w:val="bullet"/>
      <w:lvlText w:val="o"/>
      <w:lvlJc w:val="left"/>
      <w:pPr>
        <w:ind w:left="5400" w:hanging="360"/>
      </w:pPr>
      <w:rPr>
        <w:rFonts w:ascii="Courier New" w:hAnsi="Courier New" w:hint="default"/>
      </w:rPr>
    </w:lvl>
    <w:lvl w:ilvl="8" w:tplc="A49C9E50">
      <w:start w:val="1"/>
      <w:numFmt w:val="bullet"/>
      <w:lvlText w:val=""/>
      <w:lvlJc w:val="left"/>
      <w:pPr>
        <w:ind w:left="6120" w:hanging="360"/>
      </w:pPr>
      <w:rPr>
        <w:rFonts w:ascii="Wingdings" w:hAnsi="Wingdings" w:hint="default"/>
      </w:rPr>
    </w:lvl>
  </w:abstractNum>
  <w:abstractNum w:abstractNumId="254" w15:restartNumberingAfterBreak="0">
    <w:nsid w:val="7D114A85"/>
    <w:multiLevelType w:val="hybridMultilevel"/>
    <w:tmpl w:val="0F1846FA"/>
    <w:lvl w:ilvl="0" w:tplc="3AE25526">
      <w:start w:val="1"/>
      <w:numFmt w:val="bullet"/>
      <w:lvlText w:val=""/>
      <w:lvlJc w:val="left"/>
      <w:pPr>
        <w:ind w:left="360" w:hanging="360"/>
      </w:pPr>
      <w:rPr>
        <w:rFonts w:ascii="Symbol" w:hAnsi="Symbol" w:hint="default"/>
      </w:rPr>
    </w:lvl>
    <w:lvl w:ilvl="1" w:tplc="F0048DA4">
      <w:start w:val="1"/>
      <w:numFmt w:val="bullet"/>
      <w:lvlText w:val="o"/>
      <w:lvlJc w:val="left"/>
      <w:pPr>
        <w:ind w:left="1080" w:hanging="360"/>
      </w:pPr>
      <w:rPr>
        <w:rFonts w:ascii="Courier New" w:hAnsi="Courier New" w:hint="default"/>
      </w:rPr>
    </w:lvl>
    <w:lvl w:ilvl="2" w:tplc="42A8A002">
      <w:start w:val="1"/>
      <w:numFmt w:val="bullet"/>
      <w:lvlText w:val=""/>
      <w:lvlJc w:val="left"/>
      <w:pPr>
        <w:ind w:left="1800" w:hanging="360"/>
      </w:pPr>
      <w:rPr>
        <w:rFonts w:ascii="Wingdings" w:hAnsi="Wingdings" w:hint="default"/>
      </w:rPr>
    </w:lvl>
    <w:lvl w:ilvl="3" w:tplc="10BEB84C">
      <w:start w:val="1"/>
      <w:numFmt w:val="bullet"/>
      <w:lvlText w:val=""/>
      <w:lvlJc w:val="left"/>
      <w:pPr>
        <w:ind w:left="2520" w:hanging="360"/>
      </w:pPr>
      <w:rPr>
        <w:rFonts w:ascii="Symbol" w:hAnsi="Symbol" w:hint="default"/>
      </w:rPr>
    </w:lvl>
    <w:lvl w:ilvl="4" w:tplc="E88244A4">
      <w:start w:val="1"/>
      <w:numFmt w:val="bullet"/>
      <w:lvlText w:val="o"/>
      <w:lvlJc w:val="left"/>
      <w:pPr>
        <w:ind w:left="3240" w:hanging="360"/>
      </w:pPr>
      <w:rPr>
        <w:rFonts w:ascii="Courier New" w:hAnsi="Courier New" w:hint="default"/>
      </w:rPr>
    </w:lvl>
    <w:lvl w:ilvl="5" w:tplc="9EF6BE1E">
      <w:start w:val="1"/>
      <w:numFmt w:val="bullet"/>
      <w:lvlText w:val=""/>
      <w:lvlJc w:val="left"/>
      <w:pPr>
        <w:ind w:left="3960" w:hanging="360"/>
      </w:pPr>
      <w:rPr>
        <w:rFonts w:ascii="Wingdings" w:hAnsi="Wingdings" w:hint="default"/>
      </w:rPr>
    </w:lvl>
    <w:lvl w:ilvl="6" w:tplc="FA8E9B6C">
      <w:start w:val="1"/>
      <w:numFmt w:val="bullet"/>
      <w:lvlText w:val=""/>
      <w:lvlJc w:val="left"/>
      <w:pPr>
        <w:ind w:left="4680" w:hanging="360"/>
      </w:pPr>
      <w:rPr>
        <w:rFonts w:ascii="Symbol" w:hAnsi="Symbol" w:hint="default"/>
      </w:rPr>
    </w:lvl>
    <w:lvl w:ilvl="7" w:tplc="0F6ABCBC">
      <w:start w:val="1"/>
      <w:numFmt w:val="bullet"/>
      <w:lvlText w:val="o"/>
      <w:lvlJc w:val="left"/>
      <w:pPr>
        <w:ind w:left="5400" w:hanging="360"/>
      </w:pPr>
      <w:rPr>
        <w:rFonts w:ascii="Courier New" w:hAnsi="Courier New" w:hint="default"/>
      </w:rPr>
    </w:lvl>
    <w:lvl w:ilvl="8" w:tplc="EFEE365E">
      <w:start w:val="1"/>
      <w:numFmt w:val="bullet"/>
      <w:lvlText w:val=""/>
      <w:lvlJc w:val="left"/>
      <w:pPr>
        <w:ind w:left="6120" w:hanging="360"/>
      </w:pPr>
      <w:rPr>
        <w:rFonts w:ascii="Wingdings" w:hAnsi="Wingdings" w:hint="default"/>
      </w:rPr>
    </w:lvl>
  </w:abstractNum>
  <w:abstractNum w:abstractNumId="255" w15:restartNumberingAfterBreak="0">
    <w:nsid w:val="7D1B442F"/>
    <w:multiLevelType w:val="hybridMultilevel"/>
    <w:tmpl w:val="F842C1F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256" w15:restartNumberingAfterBreak="0">
    <w:nsid w:val="7DE051BD"/>
    <w:multiLevelType w:val="hybridMultilevel"/>
    <w:tmpl w:val="E996BF50"/>
    <w:lvl w:ilvl="0" w:tplc="0A4E9848">
      <w:start w:val="1"/>
      <w:numFmt w:val="bullet"/>
      <w:lvlText w:val=""/>
      <w:lvlJc w:val="left"/>
      <w:pPr>
        <w:ind w:left="360" w:hanging="360"/>
      </w:pPr>
      <w:rPr>
        <w:rFonts w:ascii="Symbol" w:hAnsi="Symbol" w:hint="default"/>
      </w:rPr>
    </w:lvl>
    <w:lvl w:ilvl="1" w:tplc="8D687840">
      <w:start w:val="1"/>
      <w:numFmt w:val="bullet"/>
      <w:lvlText w:val="o"/>
      <w:lvlJc w:val="left"/>
      <w:pPr>
        <w:ind w:left="1080" w:hanging="360"/>
      </w:pPr>
      <w:rPr>
        <w:rFonts w:ascii="Courier New" w:hAnsi="Courier New" w:hint="default"/>
      </w:rPr>
    </w:lvl>
    <w:lvl w:ilvl="2" w:tplc="96CEC128">
      <w:start w:val="1"/>
      <w:numFmt w:val="bullet"/>
      <w:lvlText w:val=""/>
      <w:lvlJc w:val="left"/>
      <w:pPr>
        <w:ind w:left="1800" w:hanging="360"/>
      </w:pPr>
      <w:rPr>
        <w:rFonts w:ascii="Wingdings" w:hAnsi="Wingdings" w:hint="default"/>
      </w:rPr>
    </w:lvl>
    <w:lvl w:ilvl="3" w:tplc="A01613FE">
      <w:start w:val="1"/>
      <w:numFmt w:val="bullet"/>
      <w:lvlText w:val=""/>
      <w:lvlJc w:val="left"/>
      <w:pPr>
        <w:ind w:left="2520" w:hanging="360"/>
      </w:pPr>
      <w:rPr>
        <w:rFonts w:ascii="Symbol" w:hAnsi="Symbol" w:hint="default"/>
      </w:rPr>
    </w:lvl>
    <w:lvl w:ilvl="4" w:tplc="48A8DEA0">
      <w:start w:val="1"/>
      <w:numFmt w:val="bullet"/>
      <w:lvlText w:val="o"/>
      <w:lvlJc w:val="left"/>
      <w:pPr>
        <w:ind w:left="3240" w:hanging="360"/>
      </w:pPr>
      <w:rPr>
        <w:rFonts w:ascii="Courier New" w:hAnsi="Courier New" w:hint="default"/>
      </w:rPr>
    </w:lvl>
    <w:lvl w:ilvl="5" w:tplc="27786BE8">
      <w:start w:val="1"/>
      <w:numFmt w:val="bullet"/>
      <w:lvlText w:val=""/>
      <w:lvlJc w:val="left"/>
      <w:pPr>
        <w:ind w:left="3960" w:hanging="360"/>
      </w:pPr>
      <w:rPr>
        <w:rFonts w:ascii="Wingdings" w:hAnsi="Wingdings" w:hint="default"/>
      </w:rPr>
    </w:lvl>
    <w:lvl w:ilvl="6" w:tplc="1E18CC28">
      <w:start w:val="1"/>
      <w:numFmt w:val="bullet"/>
      <w:lvlText w:val=""/>
      <w:lvlJc w:val="left"/>
      <w:pPr>
        <w:ind w:left="4680" w:hanging="360"/>
      </w:pPr>
      <w:rPr>
        <w:rFonts w:ascii="Symbol" w:hAnsi="Symbol" w:hint="default"/>
      </w:rPr>
    </w:lvl>
    <w:lvl w:ilvl="7" w:tplc="B6F8DF0E">
      <w:start w:val="1"/>
      <w:numFmt w:val="bullet"/>
      <w:lvlText w:val="o"/>
      <w:lvlJc w:val="left"/>
      <w:pPr>
        <w:ind w:left="5400" w:hanging="360"/>
      </w:pPr>
      <w:rPr>
        <w:rFonts w:ascii="Courier New" w:hAnsi="Courier New" w:hint="default"/>
      </w:rPr>
    </w:lvl>
    <w:lvl w:ilvl="8" w:tplc="D826A980">
      <w:start w:val="1"/>
      <w:numFmt w:val="bullet"/>
      <w:lvlText w:val=""/>
      <w:lvlJc w:val="left"/>
      <w:pPr>
        <w:ind w:left="6120" w:hanging="360"/>
      </w:pPr>
      <w:rPr>
        <w:rFonts w:ascii="Wingdings" w:hAnsi="Wingdings" w:hint="default"/>
      </w:rPr>
    </w:lvl>
  </w:abstractNum>
  <w:abstractNum w:abstractNumId="257" w15:restartNumberingAfterBreak="0">
    <w:nsid w:val="7E9F6133"/>
    <w:multiLevelType w:val="hybridMultilevel"/>
    <w:tmpl w:val="76DC662E"/>
    <w:lvl w:ilvl="0" w:tplc="8E141614">
      <w:start w:val="1"/>
      <w:numFmt w:val="bullet"/>
      <w:lvlText w:val=""/>
      <w:lvlJc w:val="left"/>
      <w:pPr>
        <w:ind w:left="720" w:hanging="360"/>
      </w:pPr>
      <w:rPr>
        <w:rFonts w:ascii="Symbol" w:hAnsi="Symbol" w:hint="default"/>
      </w:rPr>
    </w:lvl>
    <w:lvl w:ilvl="1" w:tplc="4CC0CF5C">
      <w:start w:val="1"/>
      <w:numFmt w:val="bullet"/>
      <w:lvlText w:val="o"/>
      <w:lvlJc w:val="left"/>
      <w:pPr>
        <w:ind w:left="1440" w:hanging="360"/>
      </w:pPr>
      <w:rPr>
        <w:rFonts w:ascii="Courier New" w:hAnsi="Courier New" w:hint="default"/>
      </w:rPr>
    </w:lvl>
    <w:lvl w:ilvl="2" w:tplc="8752BB7E">
      <w:start w:val="1"/>
      <w:numFmt w:val="bullet"/>
      <w:lvlText w:val=""/>
      <w:lvlJc w:val="left"/>
      <w:pPr>
        <w:ind w:left="2160" w:hanging="360"/>
      </w:pPr>
      <w:rPr>
        <w:rFonts w:ascii="Wingdings" w:hAnsi="Wingdings" w:hint="default"/>
      </w:rPr>
    </w:lvl>
    <w:lvl w:ilvl="3" w:tplc="4580A866">
      <w:start w:val="1"/>
      <w:numFmt w:val="bullet"/>
      <w:lvlText w:val=""/>
      <w:lvlJc w:val="left"/>
      <w:pPr>
        <w:ind w:left="2880" w:hanging="360"/>
      </w:pPr>
      <w:rPr>
        <w:rFonts w:ascii="Symbol" w:hAnsi="Symbol" w:hint="default"/>
      </w:rPr>
    </w:lvl>
    <w:lvl w:ilvl="4" w:tplc="CB8E9EB2">
      <w:start w:val="1"/>
      <w:numFmt w:val="bullet"/>
      <w:lvlText w:val="o"/>
      <w:lvlJc w:val="left"/>
      <w:pPr>
        <w:ind w:left="3600" w:hanging="360"/>
      </w:pPr>
      <w:rPr>
        <w:rFonts w:ascii="Courier New" w:hAnsi="Courier New" w:hint="default"/>
      </w:rPr>
    </w:lvl>
    <w:lvl w:ilvl="5" w:tplc="9AC6498A">
      <w:start w:val="1"/>
      <w:numFmt w:val="bullet"/>
      <w:lvlText w:val=""/>
      <w:lvlJc w:val="left"/>
      <w:pPr>
        <w:ind w:left="4320" w:hanging="360"/>
      </w:pPr>
      <w:rPr>
        <w:rFonts w:ascii="Wingdings" w:hAnsi="Wingdings" w:hint="default"/>
      </w:rPr>
    </w:lvl>
    <w:lvl w:ilvl="6" w:tplc="9EACA308">
      <w:start w:val="1"/>
      <w:numFmt w:val="bullet"/>
      <w:lvlText w:val=""/>
      <w:lvlJc w:val="left"/>
      <w:pPr>
        <w:ind w:left="5040" w:hanging="360"/>
      </w:pPr>
      <w:rPr>
        <w:rFonts w:ascii="Symbol" w:hAnsi="Symbol" w:hint="default"/>
      </w:rPr>
    </w:lvl>
    <w:lvl w:ilvl="7" w:tplc="1B24B58C">
      <w:start w:val="1"/>
      <w:numFmt w:val="bullet"/>
      <w:lvlText w:val="o"/>
      <w:lvlJc w:val="left"/>
      <w:pPr>
        <w:ind w:left="5760" w:hanging="360"/>
      </w:pPr>
      <w:rPr>
        <w:rFonts w:ascii="Courier New" w:hAnsi="Courier New" w:hint="default"/>
      </w:rPr>
    </w:lvl>
    <w:lvl w:ilvl="8" w:tplc="656EACF8">
      <w:start w:val="1"/>
      <w:numFmt w:val="bullet"/>
      <w:lvlText w:val=""/>
      <w:lvlJc w:val="left"/>
      <w:pPr>
        <w:ind w:left="6480" w:hanging="360"/>
      </w:pPr>
      <w:rPr>
        <w:rFonts w:ascii="Wingdings" w:hAnsi="Wingdings" w:hint="default"/>
      </w:rPr>
    </w:lvl>
  </w:abstractNum>
  <w:abstractNum w:abstractNumId="258" w15:restartNumberingAfterBreak="0">
    <w:nsid w:val="7F553E6B"/>
    <w:multiLevelType w:val="hybridMultilevel"/>
    <w:tmpl w:val="BD92306C"/>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start w:val="1"/>
      <w:numFmt w:val="bullet"/>
      <w:lvlText w:val=""/>
      <w:lvlJc w:val="left"/>
      <w:pPr>
        <w:ind w:left="1800" w:hanging="360"/>
      </w:pPr>
      <w:rPr>
        <w:rFonts w:ascii="Wingdings" w:hAnsi="Wingdings" w:hint="default"/>
      </w:rPr>
    </w:lvl>
    <w:lvl w:ilvl="3" w:tplc="040B0001">
      <w:start w:val="1"/>
      <w:numFmt w:val="bullet"/>
      <w:lvlText w:val=""/>
      <w:lvlJc w:val="left"/>
      <w:pPr>
        <w:ind w:left="2520" w:hanging="360"/>
      </w:pPr>
      <w:rPr>
        <w:rFonts w:ascii="Symbol" w:hAnsi="Symbol" w:hint="default"/>
      </w:rPr>
    </w:lvl>
    <w:lvl w:ilvl="4" w:tplc="040B0003">
      <w:start w:val="1"/>
      <w:numFmt w:val="bullet"/>
      <w:lvlText w:val="o"/>
      <w:lvlJc w:val="left"/>
      <w:pPr>
        <w:ind w:left="3240" w:hanging="360"/>
      </w:pPr>
      <w:rPr>
        <w:rFonts w:ascii="Courier New" w:hAnsi="Courier New" w:cs="Courier New" w:hint="default"/>
      </w:rPr>
    </w:lvl>
    <w:lvl w:ilvl="5" w:tplc="040B0005">
      <w:start w:val="1"/>
      <w:numFmt w:val="bullet"/>
      <w:lvlText w:val=""/>
      <w:lvlJc w:val="left"/>
      <w:pPr>
        <w:ind w:left="3960" w:hanging="360"/>
      </w:pPr>
      <w:rPr>
        <w:rFonts w:ascii="Wingdings" w:hAnsi="Wingdings" w:hint="default"/>
      </w:rPr>
    </w:lvl>
    <w:lvl w:ilvl="6" w:tplc="040B0001">
      <w:start w:val="1"/>
      <w:numFmt w:val="bullet"/>
      <w:lvlText w:val=""/>
      <w:lvlJc w:val="left"/>
      <w:pPr>
        <w:ind w:left="4680" w:hanging="360"/>
      </w:pPr>
      <w:rPr>
        <w:rFonts w:ascii="Symbol" w:hAnsi="Symbol" w:hint="default"/>
      </w:rPr>
    </w:lvl>
    <w:lvl w:ilvl="7" w:tplc="040B0003">
      <w:start w:val="1"/>
      <w:numFmt w:val="bullet"/>
      <w:lvlText w:val="o"/>
      <w:lvlJc w:val="left"/>
      <w:pPr>
        <w:ind w:left="5400" w:hanging="360"/>
      </w:pPr>
      <w:rPr>
        <w:rFonts w:ascii="Courier New" w:hAnsi="Courier New" w:cs="Courier New" w:hint="default"/>
      </w:rPr>
    </w:lvl>
    <w:lvl w:ilvl="8" w:tplc="040B0005">
      <w:start w:val="1"/>
      <w:numFmt w:val="bullet"/>
      <w:lvlText w:val=""/>
      <w:lvlJc w:val="left"/>
      <w:pPr>
        <w:ind w:left="6120" w:hanging="360"/>
      </w:pPr>
      <w:rPr>
        <w:rFonts w:ascii="Wingdings" w:hAnsi="Wingdings" w:hint="default"/>
      </w:rPr>
    </w:lvl>
  </w:abstractNum>
  <w:num w:numId="1">
    <w:abstractNumId w:val="198"/>
  </w:num>
  <w:num w:numId="2">
    <w:abstractNumId w:val="148"/>
  </w:num>
  <w:num w:numId="3">
    <w:abstractNumId w:val="95"/>
  </w:num>
  <w:num w:numId="4">
    <w:abstractNumId w:val="29"/>
  </w:num>
  <w:num w:numId="5">
    <w:abstractNumId w:val="123"/>
  </w:num>
  <w:num w:numId="6">
    <w:abstractNumId w:val="20"/>
  </w:num>
  <w:num w:numId="7">
    <w:abstractNumId w:val="6"/>
  </w:num>
  <w:num w:numId="8">
    <w:abstractNumId w:val="244"/>
  </w:num>
  <w:num w:numId="9">
    <w:abstractNumId w:val="110"/>
  </w:num>
  <w:num w:numId="10">
    <w:abstractNumId w:val="172"/>
  </w:num>
  <w:num w:numId="11">
    <w:abstractNumId w:val="63"/>
  </w:num>
  <w:num w:numId="12">
    <w:abstractNumId w:val="113"/>
  </w:num>
  <w:num w:numId="13">
    <w:abstractNumId w:val="154"/>
  </w:num>
  <w:num w:numId="14">
    <w:abstractNumId w:val="142"/>
  </w:num>
  <w:num w:numId="15">
    <w:abstractNumId w:val="55"/>
  </w:num>
  <w:num w:numId="16">
    <w:abstractNumId w:val="120"/>
  </w:num>
  <w:num w:numId="17">
    <w:abstractNumId w:val="254"/>
  </w:num>
  <w:num w:numId="18">
    <w:abstractNumId w:val="33"/>
  </w:num>
  <w:num w:numId="19">
    <w:abstractNumId w:val="86"/>
  </w:num>
  <w:num w:numId="20">
    <w:abstractNumId w:val="85"/>
  </w:num>
  <w:num w:numId="21">
    <w:abstractNumId w:val="144"/>
  </w:num>
  <w:num w:numId="22">
    <w:abstractNumId w:val="168"/>
  </w:num>
  <w:num w:numId="23">
    <w:abstractNumId w:val="228"/>
  </w:num>
  <w:num w:numId="24">
    <w:abstractNumId w:val="169"/>
  </w:num>
  <w:num w:numId="25">
    <w:abstractNumId w:val="98"/>
  </w:num>
  <w:num w:numId="26">
    <w:abstractNumId w:val="4"/>
  </w:num>
  <w:num w:numId="27">
    <w:abstractNumId w:val="165"/>
  </w:num>
  <w:num w:numId="28">
    <w:abstractNumId w:val="71"/>
  </w:num>
  <w:num w:numId="29">
    <w:abstractNumId w:val="193"/>
  </w:num>
  <w:num w:numId="30">
    <w:abstractNumId w:val="39"/>
  </w:num>
  <w:num w:numId="31">
    <w:abstractNumId w:val="101"/>
  </w:num>
  <w:num w:numId="32">
    <w:abstractNumId w:val="21"/>
  </w:num>
  <w:num w:numId="33">
    <w:abstractNumId w:val="134"/>
  </w:num>
  <w:num w:numId="34">
    <w:abstractNumId w:val="62"/>
  </w:num>
  <w:num w:numId="35">
    <w:abstractNumId w:val="83"/>
  </w:num>
  <w:num w:numId="36">
    <w:abstractNumId w:val="84"/>
  </w:num>
  <w:num w:numId="37">
    <w:abstractNumId w:val="24"/>
  </w:num>
  <w:num w:numId="38">
    <w:abstractNumId w:val="162"/>
  </w:num>
  <w:num w:numId="39">
    <w:abstractNumId w:val="12"/>
  </w:num>
  <w:num w:numId="40">
    <w:abstractNumId w:val="177"/>
  </w:num>
  <w:num w:numId="41">
    <w:abstractNumId w:val="225"/>
  </w:num>
  <w:num w:numId="42">
    <w:abstractNumId w:val="256"/>
  </w:num>
  <w:num w:numId="43">
    <w:abstractNumId w:val="31"/>
  </w:num>
  <w:num w:numId="44">
    <w:abstractNumId w:val="250"/>
  </w:num>
  <w:num w:numId="45">
    <w:abstractNumId w:val="187"/>
  </w:num>
  <w:num w:numId="46">
    <w:abstractNumId w:val="155"/>
  </w:num>
  <w:num w:numId="47">
    <w:abstractNumId w:val="61"/>
  </w:num>
  <w:num w:numId="48">
    <w:abstractNumId w:val="217"/>
  </w:num>
  <w:num w:numId="49">
    <w:abstractNumId w:val="105"/>
  </w:num>
  <w:num w:numId="50">
    <w:abstractNumId w:val="121"/>
  </w:num>
  <w:num w:numId="51">
    <w:abstractNumId w:val="79"/>
  </w:num>
  <w:num w:numId="52">
    <w:abstractNumId w:val="184"/>
  </w:num>
  <w:num w:numId="53">
    <w:abstractNumId w:val="125"/>
  </w:num>
  <w:num w:numId="54">
    <w:abstractNumId w:val="44"/>
  </w:num>
  <w:num w:numId="55">
    <w:abstractNumId w:val="189"/>
  </w:num>
  <w:num w:numId="56">
    <w:abstractNumId w:val="149"/>
  </w:num>
  <w:num w:numId="57">
    <w:abstractNumId w:val="117"/>
  </w:num>
  <w:num w:numId="58">
    <w:abstractNumId w:val="7"/>
  </w:num>
  <w:num w:numId="59">
    <w:abstractNumId w:val="257"/>
  </w:num>
  <w:num w:numId="60">
    <w:abstractNumId w:val="74"/>
  </w:num>
  <w:num w:numId="61">
    <w:abstractNumId w:val="249"/>
  </w:num>
  <w:num w:numId="62">
    <w:abstractNumId w:val="14"/>
  </w:num>
  <w:num w:numId="63">
    <w:abstractNumId w:val="176"/>
  </w:num>
  <w:num w:numId="64">
    <w:abstractNumId w:val="151"/>
  </w:num>
  <w:num w:numId="65">
    <w:abstractNumId w:val="46"/>
  </w:num>
  <w:num w:numId="66">
    <w:abstractNumId w:val="28"/>
  </w:num>
  <w:num w:numId="67">
    <w:abstractNumId w:val="40"/>
  </w:num>
  <w:num w:numId="68">
    <w:abstractNumId w:val="52"/>
  </w:num>
  <w:num w:numId="69">
    <w:abstractNumId w:val="195"/>
  </w:num>
  <w:num w:numId="70">
    <w:abstractNumId w:val="199"/>
  </w:num>
  <w:num w:numId="71">
    <w:abstractNumId w:val="179"/>
  </w:num>
  <w:num w:numId="72">
    <w:abstractNumId w:val="197"/>
  </w:num>
  <w:num w:numId="73">
    <w:abstractNumId w:val="128"/>
  </w:num>
  <w:num w:numId="74">
    <w:abstractNumId w:val="25"/>
  </w:num>
  <w:num w:numId="75">
    <w:abstractNumId w:val="23"/>
  </w:num>
  <w:num w:numId="76">
    <w:abstractNumId w:val="185"/>
  </w:num>
  <w:num w:numId="77">
    <w:abstractNumId w:val="226"/>
  </w:num>
  <w:num w:numId="78">
    <w:abstractNumId w:val="35"/>
  </w:num>
  <w:num w:numId="79">
    <w:abstractNumId w:val="1"/>
  </w:num>
  <w:num w:numId="80">
    <w:abstractNumId w:val="203"/>
  </w:num>
  <w:num w:numId="81">
    <w:abstractNumId w:val="26"/>
  </w:num>
  <w:num w:numId="82">
    <w:abstractNumId w:val="242"/>
  </w:num>
  <w:num w:numId="83">
    <w:abstractNumId w:val="9"/>
  </w:num>
  <w:num w:numId="84">
    <w:abstractNumId w:val="222"/>
  </w:num>
  <w:num w:numId="85">
    <w:abstractNumId w:val="188"/>
  </w:num>
  <w:num w:numId="86">
    <w:abstractNumId w:val="78"/>
  </w:num>
  <w:num w:numId="87">
    <w:abstractNumId w:val="251"/>
  </w:num>
  <w:num w:numId="88">
    <w:abstractNumId w:val="3"/>
  </w:num>
  <w:num w:numId="89">
    <w:abstractNumId w:val="258"/>
  </w:num>
  <w:num w:numId="90">
    <w:abstractNumId w:val="108"/>
  </w:num>
  <w:num w:numId="91">
    <w:abstractNumId w:val="191"/>
  </w:num>
  <w:num w:numId="92">
    <w:abstractNumId w:val="146"/>
  </w:num>
  <w:num w:numId="93">
    <w:abstractNumId w:val="234"/>
  </w:num>
  <w:num w:numId="94">
    <w:abstractNumId w:val="76"/>
  </w:num>
  <w:num w:numId="95">
    <w:abstractNumId w:val="49"/>
  </w:num>
  <w:num w:numId="96">
    <w:abstractNumId w:val="69"/>
  </w:num>
  <w:num w:numId="97">
    <w:abstractNumId w:val="156"/>
  </w:num>
  <w:num w:numId="98">
    <w:abstractNumId w:val="116"/>
  </w:num>
  <w:num w:numId="99">
    <w:abstractNumId w:val="214"/>
  </w:num>
  <w:num w:numId="100">
    <w:abstractNumId w:val="81"/>
  </w:num>
  <w:num w:numId="101">
    <w:abstractNumId w:val="132"/>
  </w:num>
  <w:num w:numId="102">
    <w:abstractNumId w:val="118"/>
  </w:num>
  <w:num w:numId="103">
    <w:abstractNumId w:val="99"/>
  </w:num>
  <w:num w:numId="104">
    <w:abstractNumId w:val="54"/>
  </w:num>
  <w:num w:numId="105">
    <w:abstractNumId w:val="171"/>
  </w:num>
  <w:num w:numId="106">
    <w:abstractNumId w:val="190"/>
  </w:num>
  <w:num w:numId="107">
    <w:abstractNumId w:val="175"/>
  </w:num>
  <w:num w:numId="108">
    <w:abstractNumId w:val="236"/>
  </w:num>
  <w:num w:numId="109">
    <w:abstractNumId w:val="66"/>
  </w:num>
  <w:num w:numId="110">
    <w:abstractNumId w:val="232"/>
  </w:num>
  <w:num w:numId="111">
    <w:abstractNumId w:val="103"/>
  </w:num>
  <w:num w:numId="112">
    <w:abstractNumId w:val="64"/>
  </w:num>
  <w:num w:numId="113">
    <w:abstractNumId w:val="209"/>
  </w:num>
  <w:num w:numId="114">
    <w:abstractNumId w:val="186"/>
  </w:num>
  <w:num w:numId="115">
    <w:abstractNumId w:val="2"/>
  </w:num>
  <w:num w:numId="116">
    <w:abstractNumId w:val="133"/>
  </w:num>
  <w:num w:numId="117">
    <w:abstractNumId w:val="138"/>
  </w:num>
  <w:num w:numId="118">
    <w:abstractNumId w:val="70"/>
  </w:num>
  <w:num w:numId="119">
    <w:abstractNumId w:val="200"/>
  </w:num>
  <w:num w:numId="120">
    <w:abstractNumId w:val="72"/>
  </w:num>
  <w:num w:numId="121">
    <w:abstractNumId w:val="240"/>
  </w:num>
  <w:num w:numId="122">
    <w:abstractNumId w:val="252"/>
  </w:num>
  <w:num w:numId="123">
    <w:abstractNumId w:val="90"/>
  </w:num>
  <w:num w:numId="124">
    <w:abstractNumId w:val="126"/>
  </w:num>
  <w:num w:numId="125">
    <w:abstractNumId w:val="201"/>
  </w:num>
  <w:num w:numId="126">
    <w:abstractNumId w:val="158"/>
  </w:num>
  <w:num w:numId="127">
    <w:abstractNumId w:val="19"/>
  </w:num>
  <w:num w:numId="128">
    <w:abstractNumId w:val="129"/>
  </w:num>
  <w:num w:numId="129">
    <w:abstractNumId w:val="30"/>
  </w:num>
  <w:num w:numId="130">
    <w:abstractNumId w:val="107"/>
  </w:num>
  <w:num w:numId="131">
    <w:abstractNumId w:val="82"/>
  </w:num>
  <w:num w:numId="132">
    <w:abstractNumId w:val="245"/>
  </w:num>
  <w:num w:numId="133">
    <w:abstractNumId w:val="247"/>
  </w:num>
  <w:num w:numId="134">
    <w:abstractNumId w:val="58"/>
  </w:num>
  <w:num w:numId="135">
    <w:abstractNumId w:val="227"/>
  </w:num>
  <w:num w:numId="136">
    <w:abstractNumId w:val="22"/>
  </w:num>
  <w:num w:numId="137">
    <w:abstractNumId w:val="221"/>
  </w:num>
  <w:num w:numId="138">
    <w:abstractNumId w:val="137"/>
  </w:num>
  <w:num w:numId="139">
    <w:abstractNumId w:val="17"/>
  </w:num>
  <w:num w:numId="140">
    <w:abstractNumId w:val="36"/>
  </w:num>
  <w:num w:numId="141">
    <w:abstractNumId w:val="143"/>
  </w:num>
  <w:num w:numId="142">
    <w:abstractNumId w:val="59"/>
  </w:num>
  <w:num w:numId="143">
    <w:abstractNumId w:val="211"/>
  </w:num>
  <w:num w:numId="144">
    <w:abstractNumId w:val="255"/>
  </w:num>
  <w:num w:numId="145">
    <w:abstractNumId w:val="223"/>
  </w:num>
  <w:num w:numId="146">
    <w:abstractNumId w:val="96"/>
  </w:num>
  <w:num w:numId="147">
    <w:abstractNumId w:val="68"/>
  </w:num>
  <w:num w:numId="148">
    <w:abstractNumId w:val="152"/>
  </w:num>
  <w:num w:numId="149">
    <w:abstractNumId w:val="60"/>
  </w:num>
  <w:num w:numId="150">
    <w:abstractNumId w:val="75"/>
  </w:num>
  <w:num w:numId="151">
    <w:abstractNumId w:val="50"/>
  </w:num>
  <w:num w:numId="152">
    <w:abstractNumId w:val="253"/>
  </w:num>
  <w:num w:numId="153">
    <w:abstractNumId w:val="47"/>
  </w:num>
  <w:num w:numId="154">
    <w:abstractNumId w:val="243"/>
  </w:num>
  <w:num w:numId="155">
    <w:abstractNumId w:val="248"/>
  </w:num>
  <w:num w:numId="156">
    <w:abstractNumId w:val="56"/>
  </w:num>
  <w:num w:numId="157">
    <w:abstractNumId w:val="73"/>
  </w:num>
  <w:num w:numId="158">
    <w:abstractNumId w:val="212"/>
  </w:num>
  <w:num w:numId="159">
    <w:abstractNumId w:val="145"/>
  </w:num>
  <w:num w:numId="160">
    <w:abstractNumId w:val="119"/>
  </w:num>
  <w:num w:numId="161">
    <w:abstractNumId w:val="206"/>
  </w:num>
  <w:num w:numId="162">
    <w:abstractNumId w:val="173"/>
  </w:num>
  <w:num w:numId="163">
    <w:abstractNumId w:val="153"/>
  </w:num>
  <w:num w:numId="164">
    <w:abstractNumId w:val="93"/>
  </w:num>
  <w:num w:numId="165">
    <w:abstractNumId w:val="11"/>
  </w:num>
  <w:num w:numId="166">
    <w:abstractNumId w:val="239"/>
  </w:num>
  <w:num w:numId="167">
    <w:abstractNumId w:val="124"/>
  </w:num>
  <w:num w:numId="168">
    <w:abstractNumId w:val="202"/>
  </w:num>
  <w:num w:numId="169">
    <w:abstractNumId w:val="38"/>
  </w:num>
  <w:num w:numId="170">
    <w:abstractNumId w:val="204"/>
  </w:num>
  <w:num w:numId="171">
    <w:abstractNumId w:val="16"/>
  </w:num>
  <w:num w:numId="172">
    <w:abstractNumId w:val="192"/>
  </w:num>
  <w:num w:numId="173">
    <w:abstractNumId w:val="205"/>
  </w:num>
  <w:num w:numId="174">
    <w:abstractNumId w:val="166"/>
  </w:num>
  <w:num w:numId="175">
    <w:abstractNumId w:val="106"/>
  </w:num>
  <w:num w:numId="176">
    <w:abstractNumId w:val="5"/>
  </w:num>
  <w:num w:numId="177">
    <w:abstractNumId w:val="163"/>
  </w:num>
  <w:num w:numId="178">
    <w:abstractNumId w:val="181"/>
  </w:num>
  <w:num w:numId="179">
    <w:abstractNumId w:val="67"/>
  </w:num>
  <w:num w:numId="180">
    <w:abstractNumId w:val="111"/>
  </w:num>
  <w:num w:numId="181">
    <w:abstractNumId w:val="8"/>
  </w:num>
  <w:num w:numId="182">
    <w:abstractNumId w:val="15"/>
  </w:num>
  <w:num w:numId="183">
    <w:abstractNumId w:val="161"/>
  </w:num>
  <w:num w:numId="184">
    <w:abstractNumId w:val="89"/>
  </w:num>
  <w:num w:numId="185">
    <w:abstractNumId w:val="178"/>
  </w:num>
  <w:num w:numId="186">
    <w:abstractNumId w:val="97"/>
  </w:num>
  <w:num w:numId="187">
    <w:abstractNumId w:val="77"/>
  </w:num>
  <w:num w:numId="188">
    <w:abstractNumId w:val="150"/>
  </w:num>
  <w:num w:numId="189">
    <w:abstractNumId w:val="92"/>
  </w:num>
  <w:num w:numId="190">
    <w:abstractNumId w:val="215"/>
  </w:num>
  <w:num w:numId="191">
    <w:abstractNumId w:val="45"/>
  </w:num>
  <w:num w:numId="192">
    <w:abstractNumId w:val="127"/>
  </w:num>
  <w:num w:numId="193">
    <w:abstractNumId w:val="159"/>
  </w:num>
  <w:num w:numId="194">
    <w:abstractNumId w:val="42"/>
  </w:num>
  <w:num w:numId="195">
    <w:abstractNumId w:val="208"/>
  </w:num>
  <w:num w:numId="196">
    <w:abstractNumId w:val="182"/>
  </w:num>
  <w:num w:numId="197">
    <w:abstractNumId w:val="109"/>
  </w:num>
  <w:num w:numId="198">
    <w:abstractNumId w:val="230"/>
  </w:num>
  <w:num w:numId="199">
    <w:abstractNumId w:val="219"/>
  </w:num>
  <w:num w:numId="200">
    <w:abstractNumId w:val="140"/>
  </w:num>
  <w:num w:numId="201">
    <w:abstractNumId w:val="112"/>
  </w:num>
  <w:num w:numId="202">
    <w:abstractNumId w:val="94"/>
  </w:num>
  <w:num w:numId="203">
    <w:abstractNumId w:val="194"/>
  </w:num>
  <w:num w:numId="204">
    <w:abstractNumId w:val="196"/>
  </w:num>
  <w:num w:numId="205">
    <w:abstractNumId w:val="160"/>
  </w:num>
  <w:num w:numId="206">
    <w:abstractNumId w:val="164"/>
  </w:num>
  <w:num w:numId="207">
    <w:abstractNumId w:val="48"/>
  </w:num>
  <w:num w:numId="208">
    <w:abstractNumId w:val="13"/>
  </w:num>
  <w:num w:numId="209">
    <w:abstractNumId w:val="27"/>
  </w:num>
  <w:num w:numId="210">
    <w:abstractNumId w:val="102"/>
  </w:num>
  <w:num w:numId="211">
    <w:abstractNumId w:val="218"/>
  </w:num>
  <w:num w:numId="212">
    <w:abstractNumId w:val="241"/>
  </w:num>
  <w:num w:numId="213">
    <w:abstractNumId w:val="183"/>
  </w:num>
  <w:num w:numId="214">
    <w:abstractNumId w:val="139"/>
  </w:num>
  <w:num w:numId="215">
    <w:abstractNumId w:val="170"/>
  </w:num>
  <w:num w:numId="216">
    <w:abstractNumId w:val="87"/>
  </w:num>
  <w:num w:numId="217">
    <w:abstractNumId w:val="246"/>
  </w:num>
  <w:num w:numId="218">
    <w:abstractNumId w:val="100"/>
  </w:num>
  <w:num w:numId="219">
    <w:abstractNumId w:val="104"/>
  </w:num>
  <w:num w:numId="220">
    <w:abstractNumId w:val="18"/>
  </w:num>
  <w:num w:numId="221">
    <w:abstractNumId w:val="37"/>
  </w:num>
  <w:num w:numId="222">
    <w:abstractNumId w:val="32"/>
  </w:num>
  <w:num w:numId="223">
    <w:abstractNumId w:val="115"/>
  </w:num>
  <w:num w:numId="224">
    <w:abstractNumId w:val="131"/>
  </w:num>
  <w:num w:numId="225">
    <w:abstractNumId w:val="0"/>
  </w:num>
  <w:num w:numId="226">
    <w:abstractNumId w:val="174"/>
  </w:num>
  <w:num w:numId="227">
    <w:abstractNumId w:val="41"/>
  </w:num>
  <w:num w:numId="228">
    <w:abstractNumId w:val="43"/>
  </w:num>
  <w:num w:numId="229">
    <w:abstractNumId w:val="136"/>
  </w:num>
  <w:num w:numId="230">
    <w:abstractNumId w:val="220"/>
  </w:num>
  <w:num w:numId="231">
    <w:abstractNumId w:val="237"/>
  </w:num>
  <w:num w:numId="232">
    <w:abstractNumId w:val="167"/>
  </w:num>
  <w:num w:numId="233">
    <w:abstractNumId w:val="34"/>
  </w:num>
  <w:num w:numId="234">
    <w:abstractNumId w:val="88"/>
  </w:num>
  <w:num w:numId="235">
    <w:abstractNumId w:val="65"/>
  </w:num>
  <w:num w:numId="236">
    <w:abstractNumId w:val="231"/>
  </w:num>
  <w:num w:numId="237">
    <w:abstractNumId w:val="135"/>
  </w:num>
  <w:num w:numId="238">
    <w:abstractNumId w:val="216"/>
  </w:num>
  <w:num w:numId="239">
    <w:abstractNumId w:val="224"/>
  </w:num>
  <w:num w:numId="240">
    <w:abstractNumId w:val="157"/>
  </w:num>
  <w:num w:numId="241">
    <w:abstractNumId w:val="238"/>
  </w:num>
  <w:num w:numId="242">
    <w:abstractNumId w:val="91"/>
  </w:num>
  <w:num w:numId="243">
    <w:abstractNumId w:val="213"/>
  </w:num>
  <w:num w:numId="244">
    <w:abstractNumId w:val="229"/>
  </w:num>
  <w:num w:numId="245">
    <w:abstractNumId w:val="122"/>
  </w:num>
  <w:num w:numId="246">
    <w:abstractNumId w:val="57"/>
  </w:num>
  <w:num w:numId="247">
    <w:abstractNumId w:val="235"/>
  </w:num>
  <w:num w:numId="248">
    <w:abstractNumId w:val="210"/>
  </w:num>
  <w:num w:numId="249">
    <w:abstractNumId w:val="80"/>
  </w:num>
  <w:num w:numId="250">
    <w:abstractNumId w:val="130"/>
  </w:num>
  <w:num w:numId="251">
    <w:abstractNumId w:val="10"/>
  </w:num>
  <w:num w:numId="252">
    <w:abstractNumId w:val="141"/>
  </w:num>
  <w:num w:numId="253">
    <w:abstractNumId w:val="233"/>
  </w:num>
  <w:num w:numId="254">
    <w:abstractNumId w:val="51"/>
  </w:num>
  <w:num w:numId="255">
    <w:abstractNumId w:val="207"/>
  </w:num>
  <w:num w:numId="256">
    <w:abstractNumId w:val="114"/>
  </w:num>
  <w:num w:numId="257">
    <w:abstractNumId w:val="180"/>
  </w:num>
  <w:num w:numId="258">
    <w:abstractNumId w:val="147"/>
  </w:num>
  <w:num w:numId="259">
    <w:abstractNumId w:val="53"/>
  </w:num>
  <w:numIdMacAtCleanup w:val="2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0E0E795"/>
    <w:rsid w:val="00000A05"/>
    <w:rsid w:val="000039FE"/>
    <w:rsid w:val="00007BDC"/>
    <w:rsid w:val="0001133C"/>
    <w:rsid w:val="00011FF7"/>
    <w:rsid w:val="00014DCA"/>
    <w:rsid w:val="00015FED"/>
    <w:rsid w:val="00021B46"/>
    <w:rsid w:val="00024823"/>
    <w:rsid w:val="000272ED"/>
    <w:rsid w:val="00027B3B"/>
    <w:rsid w:val="0003002C"/>
    <w:rsid w:val="000418F5"/>
    <w:rsid w:val="000454A5"/>
    <w:rsid w:val="00045CC8"/>
    <w:rsid w:val="00046704"/>
    <w:rsid w:val="00051ED6"/>
    <w:rsid w:val="000527DB"/>
    <w:rsid w:val="00056E6D"/>
    <w:rsid w:val="000574B1"/>
    <w:rsid w:val="00060758"/>
    <w:rsid w:val="00060B9B"/>
    <w:rsid w:val="00061323"/>
    <w:rsid w:val="00061B74"/>
    <w:rsid w:val="000626A4"/>
    <w:rsid w:val="00066688"/>
    <w:rsid w:val="00066984"/>
    <w:rsid w:val="00066C05"/>
    <w:rsid w:val="000776A2"/>
    <w:rsid w:val="00084AD8"/>
    <w:rsid w:val="00084FD4"/>
    <w:rsid w:val="0008550B"/>
    <w:rsid w:val="00087F5D"/>
    <w:rsid w:val="000918C8"/>
    <w:rsid w:val="00092682"/>
    <w:rsid w:val="00093389"/>
    <w:rsid w:val="00094038"/>
    <w:rsid w:val="000971C4"/>
    <w:rsid w:val="000A2C1E"/>
    <w:rsid w:val="000A5276"/>
    <w:rsid w:val="000A6C6C"/>
    <w:rsid w:val="000A772F"/>
    <w:rsid w:val="000B0726"/>
    <w:rsid w:val="000B0FE9"/>
    <w:rsid w:val="000B17DE"/>
    <w:rsid w:val="000B1860"/>
    <w:rsid w:val="000B2FC3"/>
    <w:rsid w:val="000B3DFB"/>
    <w:rsid w:val="000C17FE"/>
    <w:rsid w:val="000C3DA4"/>
    <w:rsid w:val="000D70BD"/>
    <w:rsid w:val="000E0BDB"/>
    <w:rsid w:val="000E3C39"/>
    <w:rsid w:val="000E5ADB"/>
    <w:rsid w:val="000E66E1"/>
    <w:rsid w:val="000F1873"/>
    <w:rsid w:val="000F7E44"/>
    <w:rsid w:val="001010C5"/>
    <w:rsid w:val="00101D15"/>
    <w:rsid w:val="001033C8"/>
    <w:rsid w:val="00103DA4"/>
    <w:rsid w:val="0010410F"/>
    <w:rsid w:val="00104746"/>
    <w:rsid w:val="00120CF1"/>
    <w:rsid w:val="0012242B"/>
    <w:rsid w:val="0012272D"/>
    <w:rsid w:val="00124670"/>
    <w:rsid w:val="001247FD"/>
    <w:rsid w:val="0012683E"/>
    <w:rsid w:val="00135761"/>
    <w:rsid w:val="00136471"/>
    <w:rsid w:val="0013684E"/>
    <w:rsid w:val="00137D72"/>
    <w:rsid w:val="00140E72"/>
    <w:rsid w:val="001414D2"/>
    <w:rsid w:val="001443CB"/>
    <w:rsid w:val="0014447A"/>
    <w:rsid w:val="00145FFA"/>
    <w:rsid w:val="001516D1"/>
    <w:rsid w:val="001519BA"/>
    <w:rsid w:val="001549D6"/>
    <w:rsid w:val="00155B14"/>
    <w:rsid w:val="0016093A"/>
    <w:rsid w:val="001614D5"/>
    <w:rsid w:val="0016294A"/>
    <w:rsid w:val="0016309E"/>
    <w:rsid w:val="001778A3"/>
    <w:rsid w:val="0018000D"/>
    <w:rsid w:val="001825F5"/>
    <w:rsid w:val="00182F47"/>
    <w:rsid w:val="00183A68"/>
    <w:rsid w:val="00185C66"/>
    <w:rsid w:val="00192B14"/>
    <w:rsid w:val="001A0202"/>
    <w:rsid w:val="001A2162"/>
    <w:rsid w:val="001A41B3"/>
    <w:rsid w:val="001A5B9D"/>
    <w:rsid w:val="001B092D"/>
    <w:rsid w:val="001B150B"/>
    <w:rsid w:val="001C116C"/>
    <w:rsid w:val="001C35BA"/>
    <w:rsid w:val="001C415A"/>
    <w:rsid w:val="001C6DFA"/>
    <w:rsid w:val="001C7A0C"/>
    <w:rsid w:val="001C7F6F"/>
    <w:rsid w:val="001D0240"/>
    <w:rsid w:val="001D06E6"/>
    <w:rsid w:val="001D2639"/>
    <w:rsid w:val="001D55AB"/>
    <w:rsid w:val="001D5AA2"/>
    <w:rsid w:val="001D5E96"/>
    <w:rsid w:val="001D6BC2"/>
    <w:rsid w:val="001D720F"/>
    <w:rsid w:val="001E0A0A"/>
    <w:rsid w:val="001E1436"/>
    <w:rsid w:val="001E3219"/>
    <w:rsid w:val="001E4352"/>
    <w:rsid w:val="001E5972"/>
    <w:rsid w:val="001F121E"/>
    <w:rsid w:val="001F374A"/>
    <w:rsid w:val="00202AFC"/>
    <w:rsid w:val="0020361F"/>
    <w:rsid w:val="002064AC"/>
    <w:rsid w:val="002072B7"/>
    <w:rsid w:val="00212151"/>
    <w:rsid w:val="002251D0"/>
    <w:rsid w:val="0022569B"/>
    <w:rsid w:val="002269CE"/>
    <w:rsid w:val="002276B3"/>
    <w:rsid w:val="00231674"/>
    <w:rsid w:val="00231EA6"/>
    <w:rsid w:val="002349D5"/>
    <w:rsid w:val="002406E6"/>
    <w:rsid w:val="00242C20"/>
    <w:rsid w:val="0024643D"/>
    <w:rsid w:val="00247D5E"/>
    <w:rsid w:val="00254B0F"/>
    <w:rsid w:val="00263B44"/>
    <w:rsid w:val="00264BFD"/>
    <w:rsid w:val="002651C0"/>
    <w:rsid w:val="00271382"/>
    <w:rsid w:val="00273E0F"/>
    <w:rsid w:val="00273F02"/>
    <w:rsid w:val="00274378"/>
    <w:rsid w:val="0027511F"/>
    <w:rsid w:val="00277822"/>
    <w:rsid w:val="0028176B"/>
    <w:rsid w:val="0028635A"/>
    <w:rsid w:val="00290634"/>
    <w:rsid w:val="002915B7"/>
    <w:rsid w:val="00291AF4"/>
    <w:rsid w:val="002921B9"/>
    <w:rsid w:val="0029225E"/>
    <w:rsid w:val="00292683"/>
    <w:rsid w:val="002927DE"/>
    <w:rsid w:val="002A137C"/>
    <w:rsid w:val="002A1CA6"/>
    <w:rsid w:val="002A26A2"/>
    <w:rsid w:val="002B203E"/>
    <w:rsid w:val="002B2962"/>
    <w:rsid w:val="002B5053"/>
    <w:rsid w:val="002C240E"/>
    <w:rsid w:val="002C2EC2"/>
    <w:rsid w:val="002C6035"/>
    <w:rsid w:val="002C652C"/>
    <w:rsid w:val="002C726C"/>
    <w:rsid w:val="002C7F98"/>
    <w:rsid w:val="002D01A4"/>
    <w:rsid w:val="002D4BCD"/>
    <w:rsid w:val="002E0E29"/>
    <w:rsid w:val="002E18D7"/>
    <w:rsid w:val="002F147D"/>
    <w:rsid w:val="0030129A"/>
    <w:rsid w:val="003021CC"/>
    <w:rsid w:val="00303AA3"/>
    <w:rsid w:val="00304787"/>
    <w:rsid w:val="003067FA"/>
    <w:rsid w:val="00307F1C"/>
    <w:rsid w:val="0031036D"/>
    <w:rsid w:val="00311032"/>
    <w:rsid w:val="00311980"/>
    <w:rsid w:val="00312E5A"/>
    <w:rsid w:val="0031310A"/>
    <w:rsid w:val="0031673B"/>
    <w:rsid w:val="00317501"/>
    <w:rsid w:val="00321A68"/>
    <w:rsid w:val="00323699"/>
    <w:rsid w:val="0032635F"/>
    <w:rsid w:val="00330F27"/>
    <w:rsid w:val="003351B3"/>
    <w:rsid w:val="00336B23"/>
    <w:rsid w:val="0033777F"/>
    <w:rsid w:val="00343561"/>
    <w:rsid w:val="00343BAC"/>
    <w:rsid w:val="00344608"/>
    <w:rsid w:val="00344C9F"/>
    <w:rsid w:val="0035128F"/>
    <w:rsid w:val="00352BBF"/>
    <w:rsid w:val="00354AF3"/>
    <w:rsid w:val="00370776"/>
    <w:rsid w:val="00371D50"/>
    <w:rsid w:val="00374289"/>
    <w:rsid w:val="00374B8A"/>
    <w:rsid w:val="0037516A"/>
    <w:rsid w:val="003764AE"/>
    <w:rsid w:val="003804A1"/>
    <w:rsid w:val="00381DD7"/>
    <w:rsid w:val="00382664"/>
    <w:rsid w:val="003831E7"/>
    <w:rsid w:val="00391149"/>
    <w:rsid w:val="00391994"/>
    <w:rsid w:val="00391B3C"/>
    <w:rsid w:val="0039302A"/>
    <w:rsid w:val="00395AAF"/>
    <w:rsid w:val="003A3634"/>
    <w:rsid w:val="003A5A11"/>
    <w:rsid w:val="003A61D2"/>
    <w:rsid w:val="003A6FF1"/>
    <w:rsid w:val="003B03F8"/>
    <w:rsid w:val="003B0A69"/>
    <w:rsid w:val="003B140E"/>
    <w:rsid w:val="003B14AE"/>
    <w:rsid w:val="003C295E"/>
    <w:rsid w:val="003C3151"/>
    <w:rsid w:val="003C7E42"/>
    <w:rsid w:val="003D257F"/>
    <w:rsid w:val="003D383B"/>
    <w:rsid w:val="003D4E78"/>
    <w:rsid w:val="003D5405"/>
    <w:rsid w:val="003E2BDA"/>
    <w:rsid w:val="003E6639"/>
    <w:rsid w:val="003E6905"/>
    <w:rsid w:val="003F16A5"/>
    <w:rsid w:val="003F36FE"/>
    <w:rsid w:val="003F5AA9"/>
    <w:rsid w:val="003F6702"/>
    <w:rsid w:val="004023F7"/>
    <w:rsid w:val="0040320F"/>
    <w:rsid w:val="004032AE"/>
    <w:rsid w:val="00403325"/>
    <w:rsid w:val="00404024"/>
    <w:rsid w:val="00404E30"/>
    <w:rsid w:val="00405389"/>
    <w:rsid w:val="00407267"/>
    <w:rsid w:val="00407E27"/>
    <w:rsid w:val="004145D8"/>
    <w:rsid w:val="0041639D"/>
    <w:rsid w:val="0042057B"/>
    <w:rsid w:val="00421879"/>
    <w:rsid w:val="00423B96"/>
    <w:rsid w:val="00426EAB"/>
    <w:rsid w:val="00427E02"/>
    <w:rsid w:val="00431EA3"/>
    <w:rsid w:val="00432F3D"/>
    <w:rsid w:val="00434C13"/>
    <w:rsid w:val="004369B6"/>
    <w:rsid w:val="00442C85"/>
    <w:rsid w:val="00445DB7"/>
    <w:rsid w:val="004473E4"/>
    <w:rsid w:val="00452D38"/>
    <w:rsid w:val="0046108C"/>
    <w:rsid w:val="004664E3"/>
    <w:rsid w:val="00467A63"/>
    <w:rsid w:val="00470EF4"/>
    <w:rsid w:val="004713C7"/>
    <w:rsid w:val="00472862"/>
    <w:rsid w:val="004739DA"/>
    <w:rsid w:val="00474AD7"/>
    <w:rsid w:val="00475355"/>
    <w:rsid w:val="0047724F"/>
    <w:rsid w:val="004773CD"/>
    <w:rsid w:val="00480086"/>
    <w:rsid w:val="0048092A"/>
    <w:rsid w:val="00482BA3"/>
    <w:rsid w:val="00484423"/>
    <w:rsid w:val="004849C6"/>
    <w:rsid w:val="00484E30"/>
    <w:rsid w:val="00493937"/>
    <w:rsid w:val="00495D71"/>
    <w:rsid w:val="004A0DB2"/>
    <w:rsid w:val="004A0DBF"/>
    <w:rsid w:val="004A0DD6"/>
    <w:rsid w:val="004A38B8"/>
    <w:rsid w:val="004A7B76"/>
    <w:rsid w:val="004C1649"/>
    <w:rsid w:val="004C1CDB"/>
    <w:rsid w:val="004C23A8"/>
    <w:rsid w:val="004C36A5"/>
    <w:rsid w:val="004C37FE"/>
    <w:rsid w:val="004C3E5D"/>
    <w:rsid w:val="004C65B0"/>
    <w:rsid w:val="004D02FF"/>
    <w:rsid w:val="004D1B32"/>
    <w:rsid w:val="004D4C80"/>
    <w:rsid w:val="004E006F"/>
    <w:rsid w:val="004E4583"/>
    <w:rsid w:val="004E4B37"/>
    <w:rsid w:val="004E7ABD"/>
    <w:rsid w:val="004F5511"/>
    <w:rsid w:val="004F6EB3"/>
    <w:rsid w:val="004F787A"/>
    <w:rsid w:val="005007C2"/>
    <w:rsid w:val="005007C5"/>
    <w:rsid w:val="00506CC9"/>
    <w:rsid w:val="00506FE9"/>
    <w:rsid w:val="00510883"/>
    <w:rsid w:val="0051113B"/>
    <w:rsid w:val="00513539"/>
    <w:rsid w:val="00516BDC"/>
    <w:rsid w:val="0052212B"/>
    <w:rsid w:val="00522E0A"/>
    <w:rsid w:val="0052312A"/>
    <w:rsid w:val="00526C3B"/>
    <w:rsid w:val="00531949"/>
    <w:rsid w:val="00532668"/>
    <w:rsid w:val="00534298"/>
    <w:rsid w:val="0053447D"/>
    <w:rsid w:val="0053598E"/>
    <w:rsid w:val="005373DA"/>
    <w:rsid w:val="00542484"/>
    <w:rsid w:val="00542793"/>
    <w:rsid w:val="00542A62"/>
    <w:rsid w:val="00550052"/>
    <w:rsid w:val="0055125E"/>
    <w:rsid w:val="00552DE4"/>
    <w:rsid w:val="00552F9F"/>
    <w:rsid w:val="00554553"/>
    <w:rsid w:val="00555846"/>
    <w:rsid w:val="005623B9"/>
    <w:rsid w:val="00564F65"/>
    <w:rsid w:val="00565E4D"/>
    <w:rsid w:val="00567BF4"/>
    <w:rsid w:val="0057058A"/>
    <w:rsid w:val="00572989"/>
    <w:rsid w:val="0058015E"/>
    <w:rsid w:val="0058028A"/>
    <w:rsid w:val="00581E1B"/>
    <w:rsid w:val="0058513F"/>
    <w:rsid w:val="00585E9A"/>
    <w:rsid w:val="0058685F"/>
    <w:rsid w:val="00587E8B"/>
    <w:rsid w:val="00594894"/>
    <w:rsid w:val="00595FDA"/>
    <w:rsid w:val="00597767"/>
    <w:rsid w:val="005A0F87"/>
    <w:rsid w:val="005A23AB"/>
    <w:rsid w:val="005A2D25"/>
    <w:rsid w:val="005A37C0"/>
    <w:rsid w:val="005A6ADA"/>
    <w:rsid w:val="005A6C09"/>
    <w:rsid w:val="005B0946"/>
    <w:rsid w:val="005B123A"/>
    <w:rsid w:val="005B17E0"/>
    <w:rsid w:val="005B47C1"/>
    <w:rsid w:val="005B7D56"/>
    <w:rsid w:val="005C12C8"/>
    <w:rsid w:val="005C31DA"/>
    <w:rsid w:val="005C39E9"/>
    <w:rsid w:val="005C508D"/>
    <w:rsid w:val="005C5523"/>
    <w:rsid w:val="005C5C7B"/>
    <w:rsid w:val="005C6F80"/>
    <w:rsid w:val="005D76D7"/>
    <w:rsid w:val="005E0732"/>
    <w:rsid w:val="005E6381"/>
    <w:rsid w:val="005E677C"/>
    <w:rsid w:val="005E6A1E"/>
    <w:rsid w:val="005F4154"/>
    <w:rsid w:val="00601C96"/>
    <w:rsid w:val="0060351B"/>
    <w:rsid w:val="006036D9"/>
    <w:rsid w:val="00603BA5"/>
    <w:rsid w:val="00605E90"/>
    <w:rsid w:val="006064E8"/>
    <w:rsid w:val="0060752B"/>
    <w:rsid w:val="00607982"/>
    <w:rsid w:val="006079F2"/>
    <w:rsid w:val="00614740"/>
    <w:rsid w:val="00615047"/>
    <w:rsid w:val="00617256"/>
    <w:rsid w:val="00621619"/>
    <w:rsid w:val="00623384"/>
    <w:rsid w:val="00625775"/>
    <w:rsid w:val="00626EC9"/>
    <w:rsid w:val="0063401A"/>
    <w:rsid w:val="00642F24"/>
    <w:rsid w:val="0064347F"/>
    <w:rsid w:val="006450F7"/>
    <w:rsid w:val="00646A5F"/>
    <w:rsid w:val="0064773E"/>
    <w:rsid w:val="00647FCD"/>
    <w:rsid w:val="0065236D"/>
    <w:rsid w:val="00652DF1"/>
    <w:rsid w:val="00661B2E"/>
    <w:rsid w:val="00661E78"/>
    <w:rsid w:val="00662A4C"/>
    <w:rsid w:val="006644D1"/>
    <w:rsid w:val="00665ACA"/>
    <w:rsid w:val="006703D8"/>
    <w:rsid w:val="0067041B"/>
    <w:rsid w:val="006757E6"/>
    <w:rsid w:val="006853CF"/>
    <w:rsid w:val="00690026"/>
    <w:rsid w:val="0069104D"/>
    <w:rsid w:val="00691853"/>
    <w:rsid w:val="00692083"/>
    <w:rsid w:val="006934DB"/>
    <w:rsid w:val="00694DC4"/>
    <w:rsid w:val="006959B4"/>
    <w:rsid w:val="00697C61"/>
    <w:rsid w:val="006A01C6"/>
    <w:rsid w:val="006A0F5C"/>
    <w:rsid w:val="006A0F83"/>
    <w:rsid w:val="006A4F93"/>
    <w:rsid w:val="006A5AD4"/>
    <w:rsid w:val="006B2077"/>
    <w:rsid w:val="006B2B41"/>
    <w:rsid w:val="006B4986"/>
    <w:rsid w:val="006B5FC1"/>
    <w:rsid w:val="006B7DC4"/>
    <w:rsid w:val="006B7E06"/>
    <w:rsid w:val="006C0726"/>
    <w:rsid w:val="006C2D43"/>
    <w:rsid w:val="006C792C"/>
    <w:rsid w:val="006D07B1"/>
    <w:rsid w:val="006E0AA9"/>
    <w:rsid w:val="006E4405"/>
    <w:rsid w:val="006E6EE7"/>
    <w:rsid w:val="006E72DB"/>
    <w:rsid w:val="006F1B0B"/>
    <w:rsid w:val="006F3237"/>
    <w:rsid w:val="006F34C7"/>
    <w:rsid w:val="006F543F"/>
    <w:rsid w:val="006F7DA4"/>
    <w:rsid w:val="006F7F05"/>
    <w:rsid w:val="00700F78"/>
    <w:rsid w:val="007019E7"/>
    <w:rsid w:val="007029AC"/>
    <w:rsid w:val="00704B3C"/>
    <w:rsid w:val="0070749D"/>
    <w:rsid w:val="00707A65"/>
    <w:rsid w:val="007109F4"/>
    <w:rsid w:val="0071104F"/>
    <w:rsid w:val="00711263"/>
    <w:rsid w:val="007113B9"/>
    <w:rsid w:val="007117EF"/>
    <w:rsid w:val="00712960"/>
    <w:rsid w:val="00713F9B"/>
    <w:rsid w:val="00721AE1"/>
    <w:rsid w:val="00722C66"/>
    <w:rsid w:val="007246E4"/>
    <w:rsid w:val="007253C7"/>
    <w:rsid w:val="007342CF"/>
    <w:rsid w:val="00735792"/>
    <w:rsid w:val="00740AE2"/>
    <w:rsid w:val="00741385"/>
    <w:rsid w:val="00742CB1"/>
    <w:rsid w:val="007447BC"/>
    <w:rsid w:val="00745117"/>
    <w:rsid w:val="00745D75"/>
    <w:rsid w:val="0074763E"/>
    <w:rsid w:val="007506A6"/>
    <w:rsid w:val="007528F9"/>
    <w:rsid w:val="00754386"/>
    <w:rsid w:val="00755ADE"/>
    <w:rsid w:val="0075769E"/>
    <w:rsid w:val="00757924"/>
    <w:rsid w:val="00763E57"/>
    <w:rsid w:val="00764A4E"/>
    <w:rsid w:val="00764D8C"/>
    <w:rsid w:val="007727AD"/>
    <w:rsid w:val="0078029F"/>
    <w:rsid w:val="00780A40"/>
    <w:rsid w:val="00783BF5"/>
    <w:rsid w:val="00787746"/>
    <w:rsid w:val="007902E8"/>
    <w:rsid w:val="00791FFD"/>
    <w:rsid w:val="007932E4"/>
    <w:rsid w:val="007A5719"/>
    <w:rsid w:val="007A7D33"/>
    <w:rsid w:val="007B23CD"/>
    <w:rsid w:val="007B2414"/>
    <w:rsid w:val="007B61F1"/>
    <w:rsid w:val="007B729E"/>
    <w:rsid w:val="007B7B0A"/>
    <w:rsid w:val="007D0997"/>
    <w:rsid w:val="007D4F71"/>
    <w:rsid w:val="007E1A5A"/>
    <w:rsid w:val="007E484A"/>
    <w:rsid w:val="007E50CA"/>
    <w:rsid w:val="007F08A8"/>
    <w:rsid w:val="007F33DA"/>
    <w:rsid w:val="007F4BD8"/>
    <w:rsid w:val="007F65A3"/>
    <w:rsid w:val="00805854"/>
    <w:rsid w:val="00806639"/>
    <w:rsid w:val="00806E10"/>
    <w:rsid w:val="008111F0"/>
    <w:rsid w:val="0081154C"/>
    <w:rsid w:val="00811D29"/>
    <w:rsid w:val="00814401"/>
    <w:rsid w:val="00816157"/>
    <w:rsid w:val="0081643A"/>
    <w:rsid w:val="008166C8"/>
    <w:rsid w:val="008200B6"/>
    <w:rsid w:val="008204AF"/>
    <w:rsid w:val="008219E2"/>
    <w:rsid w:val="00823195"/>
    <w:rsid w:val="00825916"/>
    <w:rsid w:val="00833321"/>
    <w:rsid w:val="00834FDF"/>
    <w:rsid w:val="00835533"/>
    <w:rsid w:val="0083561A"/>
    <w:rsid w:val="0084367A"/>
    <w:rsid w:val="00844337"/>
    <w:rsid w:val="008459CC"/>
    <w:rsid w:val="00847274"/>
    <w:rsid w:val="00851FDF"/>
    <w:rsid w:val="00853D92"/>
    <w:rsid w:val="00854C11"/>
    <w:rsid w:val="00855747"/>
    <w:rsid w:val="008564C4"/>
    <w:rsid w:val="00856C0E"/>
    <w:rsid w:val="00860A9F"/>
    <w:rsid w:val="0086428D"/>
    <w:rsid w:val="00864BD2"/>
    <w:rsid w:val="008672BF"/>
    <w:rsid w:val="00870206"/>
    <w:rsid w:val="00870CF9"/>
    <w:rsid w:val="00871621"/>
    <w:rsid w:val="008724BB"/>
    <w:rsid w:val="008774B1"/>
    <w:rsid w:val="00880C8D"/>
    <w:rsid w:val="0088248B"/>
    <w:rsid w:val="00882C04"/>
    <w:rsid w:val="008837A2"/>
    <w:rsid w:val="008838C9"/>
    <w:rsid w:val="00883E52"/>
    <w:rsid w:val="008842D2"/>
    <w:rsid w:val="00884E86"/>
    <w:rsid w:val="00886C94"/>
    <w:rsid w:val="0089018D"/>
    <w:rsid w:val="00892620"/>
    <w:rsid w:val="00893C81"/>
    <w:rsid w:val="0089777B"/>
    <w:rsid w:val="008A04CB"/>
    <w:rsid w:val="008A385C"/>
    <w:rsid w:val="008A56BD"/>
    <w:rsid w:val="008A7A76"/>
    <w:rsid w:val="008B08DD"/>
    <w:rsid w:val="008B0E58"/>
    <w:rsid w:val="008B3361"/>
    <w:rsid w:val="008B4744"/>
    <w:rsid w:val="008B669E"/>
    <w:rsid w:val="008C0C52"/>
    <w:rsid w:val="008C105C"/>
    <w:rsid w:val="008C7634"/>
    <w:rsid w:val="008C7A39"/>
    <w:rsid w:val="008D01EB"/>
    <w:rsid w:val="008D022E"/>
    <w:rsid w:val="008D0D3C"/>
    <w:rsid w:val="008D1B9C"/>
    <w:rsid w:val="008D2497"/>
    <w:rsid w:val="008D533F"/>
    <w:rsid w:val="008D5A1F"/>
    <w:rsid w:val="008E079C"/>
    <w:rsid w:val="008E4299"/>
    <w:rsid w:val="008E44BB"/>
    <w:rsid w:val="008E593A"/>
    <w:rsid w:val="008F60A0"/>
    <w:rsid w:val="00900F88"/>
    <w:rsid w:val="00901D56"/>
    <w:rsid w:val="00907072"/>
    <w:rsid w:val="00911216"/>
    <w:rsid w:val="00912316"/>
    <w:rsid w:val="00912A35"/>
    <w:rsid w:val="0091664A"/>
    <w:rsid w:val="00917D51"/>
    <w:rsid w:val="00921548"/>
    <w:rsid w:val="00921A3D"/>
    <w:rsid w:val="0092355A"/>
    <w:rsid w:val="00924057"/>
    <w:rsid w:val="00925D69"/>
    <w:rsid w:val="00926A38"/>
    <w:rsid w:val="009274FD"/>
    <w:rsid w:val="009333C2"/>
    <w:rsid w:val="0093472D"/>
    <w:rsid w:val="009351B2"/>
    <w:rsid w:val="00942A2B"/>
    <w:rsid w:val="009448F5"/>
    <w:rsid w:val="00946E20"/>
    <w:rsid w:val="00952217"/>
    <w:rsid w:val="009525C2"/>
    <w:rsid w:val="00955584"/>
    <w:rsid w:val="00956420"/>
    <w:rsid w:val="00957332"/>
    <w:rsid w:val="009636C4"/>
    <w:rsid w:val="00963D14"/>
    <w:rsid w:val="0096656D"/>
    <w:rsid w:val="009679A2"/>
    <w:rsid w:val="0097037F"/>
    <w:rsid w:val="0097097B"/>
    <w:rsid w:val="00971ECC"/>
    <w:rsid w:val="00977301"/>
    <w:rsid w:val="009843FF"/>
    <w:rsid w:val="00991504"/>
    <w:rsid w:val="00994B50"/>
    <w:rsid w:val="009955E4"/>
    <w:rsid w:val="00995794"/>
    <w:rsid w:val="00996B5E"/>
    <w:rsid w:val="00996F18"/>
    <w:rsid w:val="009A12A1"/>
    <w:rsid w:val="009A3168"/>
    <w:rsid w:val="009A6E6C"/>
    <w:rsid w:val="009B1730"/>
    <w:rsid w:val="009B5FE0"/>
    <w:rsid w:val="009B6C75"/>
    <w:rsid w:val="009B7B1F"/>
    <w:rsid w:val="009B7CE8"/>
    <w:rsid w:val="009C4DF0"/>
    <w:rsid w:val="009C574B"/>
    <w:rsid w:val="009C5B80"/>
    <w:rsid w:val="009C5FD5"/>
    <w:rsid w:val="009C6D18"/>
    <w:rsid w:val="009C7D07"/>
    <w:rsid w:val="009C7DC5"/>
    <w:rsid w:val="009D159D"/>
    <w:rsid w:val="009D2F2C"/>
    <w:rsid w:val="009D5ED4"/>
    <w:rsid w:val="009E03C3"/>
    <w:rsid w:val="009E0FE6"/>
    <w:rsid w:val="009E3CC7"/>
    <w:rsid w:val="009E438E"/>
    <w:rsid w:val="009F0141"/>
    <w:rsid w:val="009F2F5D"/>
    <w:rsid w:val="009F5557"/>
    <w:rsid w:val="00A00A8C"/>
    <w:rsid w:val="00A01E55"/>
    <w:rsid w:val="00A02090"/>
    <w:rsid w:val="00A07765"/>
    <w:rsid w:val="00A105B3"/>
    <w:rsid w:val="00A10DA8"/>
    <w:rsid w:val="00A11647"/>
    <w:rsid w:val="00A128F2"/>
    <w:rsid w:val="00A13487"/>
    <w:rsid w:val="00A14383"/>
    <w:rsid w:val="00A1545C"/>
    <w:rsid w:val="00A2079C"/>
    <w:rsid w:val="00A21A65"/>
    <w:rsid w:val="00A32716"/>
    <w:rsid w:val="00A33268"/>
    <w:rsid w:val="00A33D4F"/>
    <w:rsid w:val="00A34CB7"/>
    <w:rsid w:val="00A351CB"/>
    <w:rsid w:val="00A35319"/>
    <w:rsid w:val="00A35BBE"/>
    <w:rsid w:val="00A37570"/>
    <w:rsid w:val="00A5340D"/>
    <w:rsid w:val="00A5440A"/>
    <w:rsid w:val="00A554D7"/>
    <w:rsid w:val="00A562D0"/>
    <w:rsid w:val="00A6038F"/>
    <w:rsid w:val="00A62326"/>
    <w:rsid w:val="00A63881"/>
    <w:rsid w:val="00A66703"/>
    <w:rsid w:val="00A70448"/>
    <w:rsid w:val="00A77BA1"/>
    <w:rsid w:val="00A823A9"/>
    <w:rsid w:val="00A85C00"/>
    <w:rsid w:val="00A8657F"/>
    <w:rsid w:val="00A87D6B"/>
    <w:rsid w:val="00A91695"/>
    <w:rsid w:val="00A95E5F"/>
    <w:rsid w:val="00A96FF4"/>
    <w:rsid w:val="00AA11CC"/>
    <w:rsid w:val="00AA1945"/>
    <w:rsid w:val="00AA4CDE"/>
    <w:rsid w:val="00AB0381"/>
    <w:rsid w:val="00AB3094"/>
    <w:rsid w:val="00AB753E"/>
    <w:rsid w:val="00AC1A9C"/>
    <w:rsid w:val="00AC4C13"/>
    <w:rsid w:val="00AC5A63"/>
    <w:rsid w:val="00AC61FE"/>
    <w:rsid w:val="00AC75F3"/>
    <w:rsid w:val="00AD6F31"/>
    <w:rsid w:val="00AD7188"/>
    <w:rsid w:val="00AD7731"/>
    <w:rsid w:val="00AE0979"/>
    <w:rsid w:val="00AE2C18"/>
    <w:rsid w:val="00AE603E"/>
    <w:rsid w:val="00AE7E0C"/>
    <w:rsid w:val="00AF0B6D"/>
    <w:rsid w:val="00AF3FA5"/>
    <w:rsid w:val="00B01318"/>
    <w:rsid w:val="00B01D2B"/>
    <w:rsid w:val="00B0624E"/>
    <w:rsid w:val="00B07E81"/>
    <w:rsid w:val="00B10A7F"/>
    <w:rsid w:val="00B12436"/>
    <w:rsid w:val="00B13797"/>
    <w:rsid w:val="00B14F8D"/>
    <w:rsid w:val="00B23890"/>
    <w:rsid w:val="00B24DFF"/>
    <w:rsid w:val="00B25009"/>
    <w:rsid w:val="00B25F7B"/>
    <w:rsid w:val="00B26821"/>
    <w:rsid w:val="00B272E3"/>
    <w:rsid w:val="00B30387"/>
    <w:rsid w:val="00B34E45"/>
    <w:rsid w:val="00B37664"/>
    <w:rsid w:val="00B4562B"/>
    <w:rsid w:val="00B46810"/>
    <w:rsid w:val="00B47267"/>
    <w:rsid w:val="00B533A2"/>
    <w:rsid w:val="00B55DC5"/>
    <w:rsid w:val="00B574E9"/>
    <w:rsid w:val="00B6088C"/>
    <w:rsid w:val="00B615B2"/>
    <w:rsid w:val="00B6226D"/>
    <w:rsid w:val="00B63992"/>
    <w:rsid w:val="00B6400B"/>
    <w:rsid w:val="00B6488B"/>
    <w:rsid w:val="00B64F5A"/>
    <w:rsid w:val="00B66317"/>
    <w:rsid w:val="00B6673A"/>
    <w:rsid w:val="00B7188D"/>
    <w:rsid w:val="00B76BCF"/>
    <w:rsid w:val="00B8436B"/>
    <w:rsid w:val="00B87140"/>
    <w:rsid w:val="00B91E3D"/>
    <w:rsid w:val="00B93823"/>
    <w:rsid w:val="00B95774"/>
    <w:rsid w:val="00B96DBD"/>
    <w:rsid w:val="00B97A2D"/>
    <w:rsid w:val="00BA3357"/>
    <w:rsid w:val="00BA5F4B"/>
    <w:rsid w:val="00BA690C"/>
    <w:rsid w:val="00BA7BF6"/>
    <w:rsid w:val="00BB2EC1"/>
    <w:rsid w:val="00BB2F5C"/>
    <w:rsid w:val="00BB51E8"/>
    <w:rsid w:val="00BB7E32"/>
    <w:rsid w:val="00BC1099"/>
    <w:rsid w:val="00BC7D8E"/>
    <w:rsid w:val="00BD2A47"/>
    <w:rsid w:val="00BD5462"/>
    <w:rsid w:val="00BE03F2"/>
    <w:rsid w:val="00BE073D"/>
    <w:rsid w:val="00BE0D75"/>
    <w:rsid w:val="00BE311D"/>
    <w:rsid w:val="00BE6D1C"/>
    <w:rsid w:val="00BE7E7D"/>
    <w:rsid w:val="00BF0FF4"/>
    <w:rsid w:val="00BF3954"/>
    <w:rsid w:val="00C00514"/>
    <w:rsid w:val="00C00DAF"/>
    <w:rsid w:val="00C01274"/>
    <w:rsid w:val="00C02AC1"/>
    <w:rsid w:val="00C02B87"/>
    <w:rsid w:val="00C03129"/>
    <w:rsid w:val="00C114C9"/>
    <w:rsid w:val="00C14262"/>
    <w:rsid w:val="00C14CB2"/>
    <w:rsid w:val="00C15CBB"/>
    <w:rsid w:val="00C161AC"/>
    <w:rsid w:val="00C22ACB"/>
    <w:rsid w:val="00C22F62"/>
    <w:rsid w:val="00C24FE4"/>
    <w:rsid w:val="00C2665B"/>
    <w:rsid w:val="00C26C38"/>
    <w:rsid w:val="00C2765D"/>
    <w:rsid w:val="00C305B5"/>
    <w:rsid w:val="00C3067D"/>
    <w:rsid w:val="00C307BC"/>
    <w:rsid w:val="00C31EFA"/>
    <w:rsid w:val="00C324FF"/>
    <w:rsid w:val="00C36E2F"/>
    <w:rsid w:val="00C40B46"/>
    <w:rsid w:val="00C40B73"/>
    <w:rsid w:val="00C42222"/>
    <w:rsid w:val="00C441F0"/>
    <w:rsid w:val="00C47097"/>
    <w:rsid w:val="00C558AB"/>
    <w:rsid w:val="00C56B9F"/>
    <w:rsid w:val="00C6117C"/>
    <w:rsid w:val="00C67223"/>
    <w:rsid w:val="00C70EA2"/>
    <w:rsid w:val="00C71EEA"/>
    <w:rsid w:val="00C724CC"/>
    <w:rsid w:val="00C76D4C"/>
    <w:rsid w:val="00C77892"/>
    <w:rsid w:val="00C81900"/>
    <w:rsid w:val="00C82303"/>
    <w:rsid w:val="00C83E59"/>
    <w:rsid w:val="00C84334"/>
    <w:rsid w:val="00C8570D"/>
    <w:rsid w:val="00C85983"/>
    <w:rsid w:val="00C860A6"/>
    <w:rsid w:val="00C860F5"/>
    <w:rsid w:val="00C86A52"/>
    <w:rsid w:val="00C9026B"/>
    <w:rsid w:val="00C92746"/>
    <w:rsid w:val="00C92976"/>
    <w:rsid w:val="00C939B5"/>
    <w:rsid w:val="00C94987"/>
    <w:rsid w:val="00C96146"/>
    <w:rsid w:val="00C969DE"/>
    <w:rsid w:val="00CA012D"/>
    <w:rsid w:val="00CA1834"/>
    <w:rsid w:val="00CA2A7D"/>
    <w:rsid w:val="00CA2E62"/>
    <w:rsid w:val="00CA45F4"/>
    <w:rsid w:val="00CA515F"/>
    <w:rsid w:val="00CA564A"/>
    <w:rsid w:val="00CA7A64"/>
    <w:rsid w:val="00CB4E11"/>
    <w:rsid w:val="00CB7D84"/>
    <w:rsid w:val="00CC244C"/>
    <w:rsid w:val="00CC3F62"/>
    <w:rsid w:val="00CC4305"/>
    <w:rsid w:val="00CD497F"/>
    <w:rsid w:val="00CD796B"/>
    <w:rsid w:val="00CE229D"/>
    <w:rsid w:val="00CE2F1E"/>
    <w:rsid w:val="00CE4A40"/>
    <w:rsid w:val="00CE6958"/>
    <w:rsid w:val="00CE7470"/>
    <w:rsid w:val="00CF1CA9"/>
    <w:rsid w:val="00CF2B04"/>
    <w:rsid w:val="00CF3DB6"/>
    <w:rsid w:val="00CF6C3D"/>
    <w:rsid w:val="00CF6EF3"/>
    <w:rsid w:val="00CF7895"/>
    <w:rsid w:val="00D00BC4"/>
    <w:rsid w:val="00D043C6"/>
    <w:rsid w:val="00D0499E"/>
    <w:rsid w:val="00D07AF2"/>
    <w:rsid w:val="00D11C62"/>
    <w:rsid w:val="00D14508"/>
    <w:rsid w:val="00D15630"/>
    <w:rsid w:val="00D24CA6"/>
    <w:rsid w:val="00D26B15"/>
    <w:rsid w:val="00D345BB"/>
    <w:rsid w:val="00D41578"/>
    <w:rsid w:val="00D422BA"/>
    <w:rsid w:val="00D436C0"/>
    <w:rsid w:val="00D43A1B"/>
    <w:rsid w:val="00D43EB7"/>
    <w:rsid w:val="00D50B29"/>
    <w:rsid w:val="00D51EF5"/>
    <w:rsid w:val="00D5209F"/>
    <w:rsid w:val="00D53297"/>
    <w:rsid w:val="00D5354B"/>
    <w:rsid w:val="00D537D0"/>
    <w:rsid w:val="00D5785E"/>
    <w:rsid w:val="00D605A1"/>
    <w:rsid w:val="00D61149"/>
    <w:rsid w:val="00D72268"/>
    <w:rsid w:val="00D82504"/>
    <w:rsid w:val="00D850D9"/>
    <w:rsid w:val="00D85AAB"/>
    <w:rsid w:val="00D860F7"/>
    <w:rsid w:val="00D9254D"/>
    <w:rsid w:val="00D97713"/>
    <w:rsid w:val="00DA2E77"/>
    <w:rsid w:val="00DA5544"/>
    <w:rsid w:val="00DA6865"/>
    <w:rsid w:val="00DB0315"/>
    <w:rsid w:val="00DB1058"/>
    <w:rsid w:val="00DC4735"/>
    <w:rsid w:val="00DC540B"/>
    <w:rsid w:val="00DD1378"/>
    <w:rsid w:val="00DD430D"/>
    <w:rsid w:val="00DD5632"/>
    <w:rsid w:val="00DD5795"/>
    <w:rsid w:val="00DE0207"/>
    <w:rsid w:val="00DE2906"/>
    <w:rsid w:val="00DE3EC6"/>
    <w:rsid w:val="00DF04B6"/>
    <w:rsid w:val="00DF488E"/>
    <w:rsid w:val="00DF4E9E"/>
    <w:rsid w:val="00E0487D"/>
    <w:rsid w:val="00E05473"/>
    <w:rsid w:val="00E06D23"/>
    <w:rsid w:val="00E11E34"/>
    <w:rsid w:val="00E120CA"/>
    <w:rsid w:val="00E12CB1"/>
    <w:rsid w:val="00E1374E"/>
    <w:rsid w:val="00E175EC"/>
    <w:rsid w:val="00E24307"/>
    <w:rsid w:val="00E34F63"/>
    <w:rsid w:val="00E41E08"/>
    <w:rsid w:val="00E43D68"/>
    <w:rsid w:val="00E508F8"/>
    <w:rsid w:val="00E551A2"/>
    <w:rsid w:val="00E55B0A"/>
    <w:rsid w:val="00E566C9"/>
    <w:rsid w:val="00E63FB4"/>
    <w:rsid w:val="00E651A1"/>
    <w:rsid w:val="00E65230"/>
    <w:rsid w:val="00E65EA1"/>
    <w:rsid w:val="00E664B6"/>
    <w:rsid w:val="00E67026"/>
    <w:rsid w:val="00E730DF"/>
    <w:rsid w:val="00E7487A"/>
    <w:rsid w:val="00E74947"/>
    <w:rsid w:val="00E7574C"/>
    <w:rsid w:val="00E76C61"/>
    <w:rsid w:val="00E81DAA"/>
    <w:rsid w:val="00E83175"/>
    <w:rsid w:val="00E85806"/>
    <w:rsid w:val="00E86162"/>
    <w:rsid w:val="00E90967"/>
    <w:rsid w:val="00E97935"/>
    <w:rsid w:val="00EA056D"/>
    <w:rsid w:val="00EA0C78"/>
    <w:rsid w:val="00EA1459"/>
    <w:rsid w:val="00EA6222"/>
    <w:rsid w:val="00EB128E"/>
    <w:rsid w:val="00EB5A65"/>
    <w:rsid w:val="00EB6564"/>
    <w:rsid w:val="00EB7EBC"/>
    <w:rsid w:val="00EC1BE2"/>
    <w:rsid w:val="00EC5263"/>
    <w:rsid w:val="00EC53D5"/>
    <w:rsid w:val="00EC6BAD"/>
    <w:rsid w:val="00EC7D2B"/>
    <w:rsid w:val="00ED1E9F"/>
    <w:rsid w:val="00ED2940"/>
    <w:rsid w:val="00ED34FF"/>
    <w:rsid w:val="00ED626D"/>
    <w:rsid w:val="00EE0C9C"/>
    <w:rsid w:val="00EE1115"/>
    <w:rsid w:val="00EE155B"/>
    <w:rsid w:val="00EE544D"/>
    <w:rsid w:val="00EE71CE"/>
    <w:rsid w:val="00EE738D"/>
    <w:rsid w:val="00EF026B"/>
    <w:rsid w:val="00EF0B82"/>
    <w:rsid w:val="00EF14A4"/>
    <w:rsid w:val="00EF2F7C"/>
    <w:rsid w:val="00EF3106"/>
    <w:rsid w:val="00EF47B7"/>
    <w:rsid w:val="00EF637B"/>
    <w:rsid w:val="00F04F8F"/>
    <w:rsid w:val="00F0501C"/>
    <w:rsid w:val="00F06287"/>
    <w:rsid w:val="00F110AE"/>
    <w:rsid w:val="00F126AA"/>
    <w:rsid w:val="00F12C2D"/>
    <w:rsid w:val="00F13200"/>
    <w:rsid w:val="00F14471"/>
    <w:rsid w:val="00F17A50"/>
    <w:rsid w:val="00F24333"/>
    <w:rsid w:val="00F24341"/>
    <w:rsid w:val="00F247A6"/>
    <w:rsid w:val="00F259BE"/>
    <w:rsid w:val="00F263A4"/>
    <w:rsid w:val="00F30402"/>
    <w:rsid w:val="00F30637"/>
    <w:rsid w:val="00F317A7"/>
    <w:rsid w:val="00F368E8"/>
    <w:rsid w:val="00F40AEB"/>
    <w:rsid w:val="00F42E29"/>
    <w:rsid w:val="00F43595"/>
    <w:rsid w:val="00F45147"/>
    <w:rsid w:val="00F5017A"/>
    <w:rsid w:val="00F51B4E"/>
    <w:rsid w:val="00F56D3B"/>
    <w:rsid w:val="00F577BF"/>
    <w:rsid w:val="00F579AA"/>
    <w:rsid w:val="00F615CB"/>
    <w:rsid w:val="00F61C21"/>
    <w:rsid w:val="00F61D80"/>
    <w:rsid w:val="00F62416"/>
    <w:rsid w:val="00F627C4"/>
    <w:rsid w:val="00F643F4"/>
    <w:rsid w:val="00F64E3A"/>
    <w:rsid w:val="00F65A7D"/>
    <w:rsid w:val="00F66E0B"/>
    <w:rsid w:val="00F67F5C"/>
    <w:rsid w:val="00F70475"/>
    <w:rsid w:val="00F736B0"/>
    <w:rsid w:val="00F73B34"/>
    <w:rsid w:val="00F811E0"/>
    <w:rsid w:val="00F82E4C"/>
    <w:rsid w:val="00F84B3E"/>
    <w:rsid w:val="00F874F7"/>
    <w:rsid w:val="00F914D6"/>
    <w:rsid w:val="00F94B1F"/>
    <w:rsid w:val="00F97222"/>
    <w:rsid w:val="00F97604"/>
    <w:rsid w:val="00F97ABA"/>
    <w:rsid w:val="00FA16B7"/>
    <w:rsid w:val="00FA3310"/>
    <w:rsid w:val="00FB2D3D"/>
    <w:rsid w:val="00FB2E8D"/>
    <w:rsid w:val="00FB375E"/>
    <w:rsid w:val="00FB3D1D"/>
    <w:rsid w:val="00FB48EC"/>
    <w:rsid w:val="00FB7B42"/>
    <w:rsid w:val="00FB7F2C"/>
    <w:rsid w:val="00FC0667"/>
    <w:rsid w:val="00FC34BD"/>
    <w:rsid w:val="00FC47BE"/>
    <w:rsid w:val="00FC4903"/>
    <w:rsid w:val="00FC5F35"/>
    <w:rsid w:val="00FC7736"/>
    <w:rsid w:val="00FD4642"/>
    <w:rsid w:val="00FD6157"/>
    <w:rsid w:val="00FE05A4"/>
    <w:rsid w:val="00FE213C"/>
    <w:rsid w:val="00FE32B8"/>
    <w:rsid w:val="00FE499E"/>
    <w:rsid w:val="00FE578C"/>
    <w:rsid w:val="00FE7944"/>
    <w:rsid w:val="00FF1F22"/>
    <w:rsid w:val="00FF3AE1"/>
    <w:rsid w:val="00FF419D"/>
    <w:rsid w:val="00FF4769"/>
    <w:rsid w:val="00FF59E0"/>
    <w:rsid w:val="00FF77D2"/>
    <w:rsid w:val="0184CD86"/>
    <w:rsid w:val="0C4ED6A1"/>
    <w:rsid w:val="0ECD1F87"/>
    <w:rsid w:val="117C72B5"/>
    <w:rsid w:val="18CDAB58"/>
    <w:rsid w:val="190F76A0"/>
    <w:rsid w:val="198AED91"/>
    <w:rsid w:val="1DA9A42E"/>
    <w:rsid w:val="20A6DB5A"/>
    <w:rsid w:val="21FEC5AE"/>
    <w:rsid w:val="22E755E1"/>
    <w:rsid w:val="2C23737C"/>
    <w:rsid w:val="356AB1DC"/>
    <w:rsid w:val="3A9BD9C5"/>
    <w:rsid w:val="3B49BC0F"/>
    <w:rsid w:val="4AA2D8EE"/>
    <w:rsid w:val="4E12771E"/>
    <w:rsid w:val="4E83A023"/>
    <w:rsid w:val="50E0E795"/>
    <w:rsid w:val="680E7B14"/>
    <w:rsid w:val="6DF98B23"/>
    <w:rsid w:val="792BB489"/>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E0E795"/>
  <w15:chartTrackingRefBased/>
  <w15:docId w15:val="{E1FB6941-A54D-4563-870A-20E60E497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00564F65"/>
    <w:pPr>
      <w:keepNext/>
      <w:keepLines/>
      <w:spacing w:after="120" w:line="276" w:lineRule="auto"/>
      <w:outlineLvl w:val="0"/>
    </w:pPr>
    <w:rPr>
      <w:rFonts w:ascii="Cambria" w:eastAsiaTheme="majorEastAsia" w:hAnsi="Cambria" w:cstheme="majorBidi"/>
      <w:b/>
      <w:sz w:val="28"/>
      <w:szCs w:val="32"/>
    </w:rPr>
  </w:style>
  <w:style w:type="paragraph" w:styleId="Otsikko2">
    <w:name w:val="heading 2"/>
    <w:basedOn w:val="Normaali"/>
    <w:next w:val="Normaali"/>
    <w:link w:val="Otsikko2Char"/>
    <w:uiPriority w:val="9"/>
    <w:unhideWhenUsed/>
    <w:qFormat/>
    <w:rsid w:val="00564F65"/>
    <w:pPr>
      <w:keepNext/>
      <w:keepLines/>
      <w:spacing w:after="120" w:line="276" w:lineRule="auto"/>
      <w:outlineLvl w:val="1"/>
    </w:pPr>
    <w:rPr>
      <w:rFonts w:ascii="Cambria" w:eastAsiaTheme="majorEastAsia" w:hAnsi="Cambria" w:cstheme="majorBidi"/>
      <w:b/>
      <w:sz w:val="24"/>
      <w:szCs w:val="2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34"/>
    <w:qFormat/>
    <w:pPr>
      <w:ind w:left="720"/>
      <w:contextualSpacing/>
    </w:pPr>
  </w:style>
  <w:style w:type="table" w:styleId="TaulukkoRuudukko">
    <w:name w:val="Table Grid"/>
    <w:basedOn w:val="Normaalitaulukko"/>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YltunnisteChar">
    <w:name w:val="Ylätunniste Char"/>
    <w:basedOn w:val="Kappaleenoletusfontti"/>
    <w:link w:val="Yltunniste"/>
    <w:uiPriority w:val="99"/>
  </w:style>
  <w:style w:type="paragraph" w:styleId="Yltunniste">
    <w:name w:val="header"/>
    <w:basedOn w:val="Normaali"/>
    <w:link w:val="YltunnisteChar"/>
    <w:uiPriority w:val="99"/>
    <w:unhideWhenUsed/>
    <w:pPr>
      <w:tabs>
        <w:tab w:val="center" w:pos="4680"/>
        <w:tab w:val="right" w:pos="9360"/>
      </w:tabs>
      <w:spacing w:after="0" w:line="240" w:lineRule="auto"/>
    </w:pPr>
  </w:style>
  <w:style w:type="character" w:customStyle="1" w:styleId="AlatunnisteChar">
    <w:name w:val="Alatunniste Char"/>
    <w:basedOn w:val="Kappaleenoletusfontti"/>
    <w:link w:val="Alatunniste"/>
    <w:uiPriority w:val="99"/>
  </w:style>
  <w:style w:type="paragraph" w:styleId="Alatunniste">
    <w:name w:val="footer"/>
    <w:basedOn w:val="Normaali"/>
    <w:link w:val="AlatunnisteChar"/>
    <w:uiPriority w:val="99"/>
    <w:unhideWhenUsed/>
    <w:pPr>
      <w:tabs>
        <w:tab w:val="center" w:pos="4680"/>
        <w:tab w:val="right" w:pos="9360"/>
      </w:tabs>
      <w:spacing w:after="0" w:line="240" w:lineRule="auto"/>
    </w:pPr>
  </w:style>
  <w:style w:type="paragraph" w:styleId="Seliteteksti">
    <w:name w:val="Balloon Text"/>
    <w:basedOn w:val="Normaali"/>
    <w:link w:val="SelitetekstiChar"/>
    <w:uiPriority w:val="99"/>
    <w:semiHidden/>
    <w:unhideWhenUsed/>
    <w:rsid w:val="00564F65"/>
    <w:pPr>
      <w:spacing w:after="0" w:line="240" w:lineRule="auto"/>
    </w:pPr>
    <w:rPr>
      <w:rFonts w:ascii="Segoe UI" w:hAnsi="Segoe UI" w:cs="Segoe UI"/>
      <w:sz w:val="18"/>
      <w:szCs w:val="18"/>
    </w:rPr>
  </w:style>
  <w:style w:type="character" w:customStyle="1" w:styleId="SelitetekstiChar">
    <w:name w:val="Seliteteksti Char"/>
    <w:basedOn w:val="Kappaleenoletusfontti"/>
    <w:link w:val="Seliteteksti"/>
    <w:uiPriority w:val="99"/>
    <w:semiHidden/>
    <w:rsid w:val="00564F65"/>
    <w:rPr>
      <w:rFonts w:ascii="Segoe UI" w:hAnsi="Segoe UI" w:cs="Segoe UI"/>
      <w:sz w:val="18"/>
      <w:szCs w:val="18"/>
    </w:rPr>
  </w:style>
  <w:style w:type="character" w:customStyle="1" w:styleId="Otsikko1Char">
    <w:name w:val="Otsikko 1 Char"/>
    <w:basedOn w:val="Kappaleenoletusfontti"/>
    <w:link w:val="Otsikko1"/>
    <w:uiPriority w:val="9"/>
    <w:rsid w:val="00564F65"/>
    <w:rPr>
      <w:rFonts w:ascii="Cambria" w:eastAsiaTheme="majorEastAsia" w:hAnsi="Cambria" w:cstheme="majorBidi"/>
      <w:b/>
      <w:sz w:val="28"/>
      <w:szCs w:val="32"/>
    </w:rPr>
  </w:style>
  <w:style w:type="character" w:customStyle="1" w:styleId="Otsikko2Char">
    <w:name w:val="Otsikko 2 Char"/>
    <w:basedOn w:val="Kappaleenoletusfontti"/>
    <w:link w:val="Otsikko2"/>
    <w:uiPriority w:val="9"/>
    <w:rsid w:val="00564F65"/>
    <w:rPr>
      <w:rFonts w:ascii="Cambria" w:eastAsiaTheme="majorEastAsia" w:hAnsi="Cambria" w:cstheme="majorBidi"/>
      <w:b/>
      <w:sz w:val="24"/>
      <w:szCs w:val="26"/>
    </w:rPr>
  </w:style>
  <w:style w:type="character" w:styleId="Hyperlinkki">
    <w:name w:val="Hyperlink"/>
    <w:basedOn w:val="Kappaleenoletusfontti"/>
    <w:uiPriority w:val="99"/>
    <w:unhideWhenUsed/>
    <w:rsid w:val="00564F65"/>
    <w:rPr>
      <w:color w:val="0563C1" w:themeColor="hyperlink"/>
      <w:u w:val="single"/>
    </w:rPr>
  </w:style>
  <w:style w:type="table" w:styleId="Vaalearuudukkotaulukko1-korostus1">
    <w:name w:val="Grid Table 1 Light Accent 1"/>
    <w:basedOn w:val="Normaalitaulukko"/>
    <w:uiPriority w:val="46"/>
    <w:rsid w:val="00564F65"/>
    <w:pPr>
      <w:spacing w:after="0" w:line="240" w:lineRule="auto"/>
    </w:p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Sisllysluettelonotsikko">
    <w:name w:val="TOC Heading"/>
    <w:basedOn w:val="Otsikko1"/>
    <w:next w:val="Normaali"/>
    <w:uiPriority w:val="39"/>
    <w:unhideWhenUsed/>
    <w:qFormat/>
    <w:rsid w:val="00884E86"/>
    <w:pPr>
      <w:spacing w:before="240" w:after="0" w:line="259" w:lineRule="auto"/>
      <w:outlineLvl w:val="9"/>
    </w:pPr>
    <w:rPr>
      <w:rFonts w:asciiTheme="majorHAnsi" w:hAnsiTheme="majorHAnsi"/>
      <w:b w:val="0"/>
      <w:color w:val="2F5496" w:themeColor="accent1" w:themeShade="BF"/>
      <w:sz w:val="32"/>
      <w:lang w:eastAsia="fi-FI"/>
    </w:rPr>
  </w:style>
  <w:style w:type="paragraph" w:styleId="Sisluet1">
    <w:name w:val="toc 1"/>
    <w:basedOn w:val="Normaali"/>
    <w:next w:val="Normaali"/>
    <w:autoRedefine/>
    <w:uiPriority w:val="39"/>
    <w:unhideWhenUsed/>
    <w:rsid w:val="00884E86"/>
    <w:pPr>
      <w:spacing w:after="100"/>
    </w:pPr>
  </w:style>
  <w:style w:type="paragraph" w:styleId="Sisluet2">
    <w:name w:val="toc 2"/>
    <w:basedOn w:val="Normaali"/>
    <w:next w:val="Normaali"/>
    <w:autoRedefine/>
    <w:uiPriority w:val="39"/>
    <w:unhideWhenUsed/>
    <w:rsid w:val="00884E86"/>
    <w:pPr>
      <w:spacing w:after="100"/>
      <w:ind w:left="220"/>
    </w:pPr>
  </w:style>
  <w:style w:type="character" w:styleId="Ratkaisematonmaininta">
    <w:name w:val="Unresolved Mention"/>
    <w:basedOn w:val="Kappaleenoletusfontti"/>
    <w:uiPriority w:val="99"/>
    <w:semiHidden/>
    <w:unhideWhenUsed/>
    <w:rsid w:val="007A7D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9999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8.jpeg"/><Relationship Id="rId21" Type="http://schemas.openxmlformats.org/officeDocument/2006/relationships/image" Target="media/image10.jpg"/><Relationship Id="rId42" Type="http://schemas.openxmlformats.org/officeDocument/2006/relationships/image" Target="media/image23.jpeg"/><Relationship Id="rId47" Type="http://schemas.openxmlformats.org/officeDocument/2006/relationships/image" Target="media/image28.jp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jpg"/><Relationship Id="rId112" Type="http://schemas.openxmlformats.org/officeDocument/2006/relationships/image" Target="media/image93.png"/><Relationship Id="rId133" Type="http://schemas.openxmlformats.org/officeDocument/2006/relationships/hyperlink" Target="http://yle.fi/plus/abitreenit/2019/syksy/HI-fi/attachments/index.html" TargetMode="External"/><Relationship Id="rId16" Type="http://schemas.openxmlformats.org/officeDocument/2006/relationships/image" Target="media/image5.jpeg"/><Relationship Id="rId107" Type="http://schemas.openxmlformats.org/officeDocument/2006/relationships/image" Target="media/image88.png"/><Relationship Id="rId11" Type="http://schemas.openxmlformats.org/officeDocument/2006/relationships/image" Target="media/image1.jpg"/><Relationship Id="rId32" Type="http://schemas.openxmlformats.org/officeDocument/2006/relationships/image" Target="media/image18.png"/><Relationship Id="rId37" Type="http://schemas.openxmlformats.org/officeDocument/2006/relationships/image" Target="media/image21.png"/><Relationship Id="rId53" Type="http://schemas.openxmlformats.org/officeDocument/2006/relationships/image" Target="media/image34.jp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jpg"/><Relationship Id="rId123" Type="http://schemas.openxmlformats.org/officeDocument/2006/relationships/hyperlink" Target="http://yle.fi/plus/abitreenit/2019/syksy/HI-fi/attachments/index.html" TargetMode="External"/><Relationship Id="rId128" Type="http://schemas.openxmlformats.org/officeDocument/2006/relationships/hyperlink" Target="http://yle.fi/plus/abitreenit/2019/kevat/HI-fi/attachments/index.html" TargetMode="External"/><Relationship Id="rId5" Type="http://schemas.openxmlformats.org/officeDocument/2006/relationships/numbering" Target="numbering.xml"/><Relationship Id="rId90" Type="http://schemas.openxmlformats.org/officeDocument/2006/relationships/image" Target="media/image71.png"/><Relationship Id="rId95" Type="http://schemas.openxmlformats.org/officeDocument/2006/relationships/image" Target="media/image76.jpg"/><Relationship Id="rId14" Type="http://schemas.openxmlformats.org/officeDocument/2006/relationships/image" Target="media/image4.png"/><Relationship Id="rId22" Type="http://schemas.openxmlformats.org/officeDocument/2006/relationships/image" Target="media/image11.jp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hyperlink" Target="https://commons.wikimedia.org/wiki/File:British_Decolonisation_in_Africa.png" TargetMode="External"/><Relationship Id="rId43" Type="http://schemas.openxmlformats.org/officeDocument/2006/relationships/image" Target="media/image24.jpg"/><Relationship Id="rId48" Type="http://schemas.openxmlformats.org/officeDocument/2006/relationships/image" Target="media/image29.jpeg"/><Relationship Id="rId56" Type="http://schemas.openxmlformats.org/officeDocument/2006/relationships/image" Target="media/image37.png"/><Relationship Id="rId64" Type="http://schemas.openxmlformats.org/officeDocument/2006/relationships/image" Target="media/image45.jpg"/><Relationship Id="rId69" Type="http://schemas.openxmlformats.org/officeDocument/2006/relationships/image" Target="media/image50.jp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13" Type="http://schemas.openxmlformats.org/officeDocument/2006/relationships/image" Target="media/image94.png"/><Relationship Id="rId118" Type="http://schemas.openxmlformats.org/officeDocument/2006/relationships/image" Target="media/image99.jpg"/><Relationship Id="rId126" Type="http://schemas.openxmlformats.org/officeDocument/2006/relationships/hyperlink" Target="http://yle.fi/plus/abitreenit/2018/kevat/HI-fi/HI-fi/attachments/index.html" TargetMode="External"/><Relationship Id="rId134"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jpg"/><Relationship Id="rId98" Type="http://schemas.openxmlformats.org/officeDocument/2006/relationships/image" Target="media/image79.png"/><Relationship Id="rId121" Type="http://schemas.openxmlformats.org/officeDocument/2006/relationships/hyperlink" Target="http://yle.fi/plus/abitreenit/2017/syksy/HIfi/HIfi/attachments/index.html" TargetMode="Externa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6.jpeg"/><Relationship Id="rId25" Type="http://schemas.openxmlformats.org/officeDocument/2006/relationships/hyperlink" Target="https://commons.wikimedia.org/wiki/File:Austria_Hungary_ethnic.svg" TargetMode="External"/><Relationship Id="rId33" Type="http://schemas.openxmlformats.org/officeDocument/2006/relationships/hyperlink" Target="https://en.wikipedia.org/wiki/Treaty_of_Versailles" TargetMode="External"/><Relationship Id="rId38" Type="http://schemas.openxmlformats.org/officeDocument/2006/relationships/hyperlink" Target="https://commons.wikimedia.org/wiki/File:Arab_Spring_map.svg" TargetMode="External"/><Relationship Id="rId46" Type="http://schemas.openxmlformats.org/officeDocument/2006/relationships/image" Target="media/image27.jpeg"/><Relationship Id="rId59" Type="http://schemas.openxmlformats.org/officeDocument/2006/relationships/image" Target="media/image40.jpg"/><Relationship Id="rId67" Type="http://schemas.openxmlformats.org/officeDocument/2006/relationships/image" Target="media/image48.jpg"/><Relationship Id="rId103" Type="http://schemas.openxmlformats.org/officeDocument/2006/relationships/image" Target="media/image84.jpg"/><Relationship Id="rId108" Type="http://schemas.openxmlformats.org/officeDocument/2006/relationships/image" Target="media/image89.png"/><Relationship Id="rId116" Type="http://schemas.openxmlformats.org/officeDocument/2006/relationships/image" Target="media/image97.jpeg"/><Relationship Id="rId124" Type="http://schemas.openxmlformats.org/officeDocument/2006/relationships/hyperlink" Target="http://yle.fi/plus/abitreenit/2019/syksy/HI-fi/attachments/index.html" TargetMode="External"/><Relationship Id="rId129" Type="http://schemas.openxmlformats.org/officeDocument/2006/relationships/hyperlink" Target="http://yle.fi/plus/abitreenit/2019/kevat/HI-fi/attachments/index.html" TargetMode="External"/><Relationship Id="rId13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jpg"/><Relationship Id="rId91" Type="http://schemas.openxmlformats.org/officeDocument/2006/relationships/image" Target="media/image72.jpeg"/><Relationship Id="rId96" Type="http://schemas.openxmlformats.org/officeDocument/2006/relationships/image" Target="media/image77.png"/><Relationship Id="rId111" Type="http://schemas.openxmlformats.org/officeDocument/2006/relationships/image" Target="media/image92.jpeg"/><Relationship Id="rId132" Type="http://schemas.openxmlformats.org/officeDocument/2006/relationships/hyperlink" Target="https://yle.fi/plus/abitreenit/2018/syksy/HI-fi/attachments/index.html"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ommons.wikimedia.org/wiki/File:Roman_Empire_Territories.png" TargetMode="External"/><Relationship Id="rId23" Type="http://schemas.openxmlformats.org/officeDocument/2006/relationships/image" Target="media/image12.jpeg"/><Relationship Id="rId28" Type="http://schemas.openxmlformats.org/officeDocument/2006/relationships/hyperlink" Target="https://commons.wikimedia.org/wiki/File:Colonial_Africa_1914_map.png" TargetMode="External"/><Relationship Id="rId36" Type="http://schemas.openxmlformats.org/officeDocument/2006/relationships/image" Target="media/image20.png"/><Relationship Id="rId49" Type="http://schemas.openxmlformats.org/officeDocument/2006/relationships/image" Target="media/image30.jpg"/><Relationship Id="rId57" Type="http://schemas.openxmlformats.org/officeDocument/2006/relationships/image" Target="media/image38.png"/><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hyperlink" Target="https://yle.fi/plus/abitreenit/2018/syksy/HI-fi/attachments/index.html" TargetMode="External"/><Relationship Id="rId127" Type="http://schemas.openxmlformats.org/officeDocument/2006/relationships/hyperlink" Target="http://yle.fi/plus/abitreenit/2018/kevat/HI-fi/HI-fi/attachments/index.html" TargetMode="External"/><Relationship Id="rId10" Type="http://schemas.openxmlformats.org/officeDocument/2006/relationships/endnotes" Target="endnotes.xml"/><Relationship Id="rId31" Type="http://schemas.openxmlformats.org/officeDocument/2006/relationships/hyperlink" Target="https://fi.wikipedia.org/wiki/Tiedosto:Siirtomaavallat_1900-luvun_alussa.png" TargetMode="External"/><Relationship Id="rId44" Type="http://schemas.openxmlformats.org/officeDocument/2006/relationships/image" Target="media/image25.jp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jpg"/><Relationship Id="rId99" Type="http://schemas.openxmlformats.org/officeDocument/2006/relationships/image" Target="media/image80.png"/><Relationship Id="rId101" Type="http://schemas.openxmlformats.org/officeDocument/2006/relationships/image" Target="media/image82.jpg"/><Relationship Id="rId122" Type="http://schemas.openxmlformats.org/officeDocument/2006/relationships/hyperlink" Target="http://yle.fi/plus/abitreenit/2017/syksy/HIfi/HIfi/attachments/" TargetMode="External"/><Relationship Id="rId130" Type="http://schemas.openxmlformats.org/officeDocument/2006/relationships/hyperlink" Target="http://yle.fi/plus/abitreenit/2019/kevat/HI-fi/attachments/index.html" TargetMode="External"/><Relationship Id="rId13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hyperlink" Target="https://www.youtube.com/watch?v=DIrUHVFkm9A" TargetMode="External"/><Relationship Id="rId109" Type="http://schemas.openxmlformats.org/officeDocument/2006/relationships/image" Target="media/image90.png"/><Relationship Id="rId34" Type="http://schemas.openxmlformats.org/officeDocument/2006/relationships/image" Target="media/image19.png"/><Relationship Id="rId50" Type="http://schemas.openxmlformats.org/officeDocument/2006/relationships/image" Target="media/image31.jp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0.jpeg"/><Relationship Id="rId125" Type="http://schemas.openxmlformats.org/officeDocument/2006/relationships/hyperlink" Target="http://yle.fi/plus/abitreenit/2018/kevat/HI-fi/HI-fi/attachments/index.html" TargetMode="Externa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3.png"/><Relationship Id="rId40" Type="http://schemas.openxmlformats.org/officeDocument/2006/relationships/hyperlink" Target="https://www.youtube.com/watch?v=LNH-kCdtEaw" TargetMode="External"/><Relationship Id="rId45" Type="http://schemas.openxmlformats.org/officeDocument/2006/relationships/image" Target="media/image26.jpg"/><Relationship Id="rId66" Type="http://schemas.openxmlformats.org/officeDocument/2006/relationships/image" Target="media/image47.jpg"/><Relationship Id="rId87" Type="http://schemas.openxmlformats.org/officeDocument/2006/relationships/image" Target="media/image68.png"/><Relationship Id="rId110" Type="http://schemas.openxmlformats.org/officeDocument/2006/relationships/image" Target="media/image91.jpg"/><Relationship Id="rId115" Type="http://schemas.openxmlformats.org/officeDocument/2006/relationships/image" Target="media/image96.png"/><Relationship Id="rId131" Type="http://schemas.openxmlformats.org/officeDocument/2006/relationships/image" Target="media/image101.jpeg"/><Relationship Id="rId136"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Asiakirja" ma:contentTypeID="0x010100A7BF0784C939F341A3585488DEB89D97" ma:contentTypeVersion="36" ma:contentTypeDescription="Luo uusi asiakirja." ma:contentTypeScope="" ma:versionID="1de22a8a10bfbd440745cb2be663be9a">
  <xsd:schema xmlns:xsd="http://www.w3.org/2001/XMLSchema" xmlns:xs="http://www.w3.org/2001/XMLSchema" xmlns:p="http://schemas.microsoft.com/office/2006/metadata/properties" xmlns:ns3="8feee3aa-e405-4d8b-ba92-621703f78d71" xmlns:ns4="5018ab39-c0d7-4fb9-b2ea-7cc2548b5316" targetNamespace="http://schemas.microsoft.com/office/2006/metadata/properties" ma:root="true" ma:fieldsID="d5942e8f4773eaf7f7947db31b4970a9" ns3:_="" ns4:_="">
    <xsd:import namespace="8feee3aa-e405-4d8b-ba92-621703f78d71"/>
    <xsd:import namespace="5018ab39-c0d7-4fb9-b2ea-7cc2548b5316"/>
    <xsd:element name="properties">
      <xsd:complexType>
        <xsd:sequence>
          <xsd:element name="documentManagement">
            <xsd:complexType>
              <xsd:all>
                <xsd:element ref="ns3:SharedWithUsers" minOccurs="0"/>
                <xsd:element ref="ns3:SharingHintHash" minOccurs="0"/>
                <xsd:element ref="ns3:SharedWithDetails" minOccurs="0"/>
                <xsd:element ref="ns4:NotebookType" minOccurs="0"/>
                <xsd:element ref="ns4:FolderType" minOccurs="0"/>
                <xsd:element ref="ns4:Owner" minOccurs="0"/>
                <xsd:element ref="ns4:DefaultSectionNam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3:LastSharedByUser" minOccurs="0"/>
                <xsd:element ref="ns3:LastSharedByTime" minOccurs="0"/>
                <xsd:element ref="ns4:Self_Registration_Enabled0" minOccurs="0"/>
                <xsd:element ref="ns4:Templates" minOccurs="0"/>
                <xsd:element ref="ns4:MediaServiceMetadata" minOccurs="0"/>
                <xsd:element ref="ns4:MediaServiceFastMetadata" minOccurs="0"/>
                <xsd:element ref="ns4:MediaServiceAutoTags" minOccurs="0"/>
                <xsd:element ref="ns4:MediaServiceOCR" minOccurs="0"/>
                <xsd:element ref="ns4:MediaServiceDateTaken" minOccurs="0"/>
                <xsd:element ref="ns4:TeamsChannelId" minOccurs="0"/>
                <xsd:element ref="ns4:IsNotebookLocked" minOccurs="0"/>
                <xsd:element ref="ns4:MediaServiceLocation" minOccurs="0"/>
                <xsd:element ref="ns4:Math_Settings" minOccurs="0"/>
                <xsd:element ref="ns4:Distribution_Groups" minOccurs="0"/>
                <xsd:element ref="ns4:LMS_Mappings"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eee3aa-e405-4d8b-ba92-621703f78d71" elementFormDefault="qualified">
    <xsd:import namespace="http://schemas.microsoft.com/office/2006/documentManagement/types"/>
    <xsd:import namespace="http://schemas.microsoft.com/office/infopath/2007/PartnerControls"/>
    <xsd:element name="SharedWithUsers" ma:index="8" nillable="true" ma:displayName="Jaett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Jakamisvihjeen hajautus" ma:internalName="SharingHintHash" ma:readOnly="true">
      <xsd:simpleType>
        <xsd:restriction base="dms:Text"/>
      </xsd:simpleType>
    </xsd:element>
    <xsd:element name="SharedWithDetails" ma:index="10" nillable="true" ma:displayName="Jakamisen tiedot" ma:internalName="SharedWithDetails" ma:readOnly="true">
      <xsd:simpleType>
        <xsd:restriction base="dms:Note">
          <xsd:maxLength value="255"/>
        </xsd:restriction>
      </xsd:simpleType>
    </xsd:element>
    <xsd:element name="LastSharedByUser" ma:index="25" nillable="true" ma:displayName="Käyttäjä jakanut viimeksi" ma:description="" ma:internalName="LastSharedByUser" ma:readOnly="true">
      <xsd:simpleType>
        <xsd:restriction base="dms:Note">
          <xsd:maxLength value="255"/>
        </xsd:restriction>
      </xsd:simpleType>
    </xsd:element>
    <xsd:element name="LastSharedByTime" ma:index="26" nillable="true" ma:displayName="Jaettu viimeksi ajankohtana"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5018ab39-c0d7-4fb9-b2ea-7cc2548b5316" elementFormDefault="qualified">
    <xsd:import namespace="http://schemas.microsoft.com/office/2006/documentManagement/types"/>
    <xsd:import namespace="http://schemas.microsoft.com/office/infopath/2007/PartnerControls"/>
    <xsd:element name="NotebookType" ma:index="11" nillable="true" ma:displayName="Notebook Type" ma:internalName="NotebookType">
      <xsd:simpleType>
        <xsd:restriction base="dms:Text"/>
      </xsd:simpleType>
    </xsd:element>
    <xsd:element name="FolderType" ma:index="12" nillable="true" ma:displayName="Folder Type" ma:internalName="FolderType">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4" nillable="true" ma:displayName="Default Section Names" ma:internalName="DefaultSectionNames">
      <xsd:simpleType>
        <xsd:restriction base="dms:Note">
          <xsd:maxLength value="255"/>
        </xsd:restriction>
      </xsd:simpleType>
    </xsd:element>
    <xsd:element name="CultureName" ma:index="15" nillable="true" ma:displayName="Culture Name" ma:internalName="CultureName">
      <xsd:simpleType>
        <xsd:restriction base="dms:Text"/>
      </xsd:simpleType>
    </xsd:element>
    <xsd:element name="AppVersion" ma:index="16" nillable="true" ma:displayName="App Version" ma:internalName="AppVersion">
      <xsd:simpleType>
        <xsd:restriction base="dms:Text"/>
      </xsd:simpleType>
    </xsd:element>
    <xsd:element name="Teachers" ma:index="17"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8"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19"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0" nillable="true" ma:displayName="Invited Teachers" ma:internalName="Invited_Teachers">
      <xsd:simpleType>
        <xsd:restriction base="dms:Note">
          <xsd:maxLength value="255"/>
        </xsd:restriction>
      </xsd:simpleType>
    </xsd:element>
    <xsd:element name="Invited_Students" ma:index="21" nillable="true" ma:displayName="Invited Students" ma:internalName="Invited_Students">
      <xsd:simpleType>
        <xsd:restriction base="dms:Note">
          <xsd:maxLength value="255"/>
        </xsd:restriction>
      </xsd:simpleType>
    </xsd:element>
    <xsd:element name="Self_Registration_Enabled" ma:index="22" nillable="true" ma:displayName="Self_Registration_Enabled" ma:internalName="Self_Registration_Enabled">
      <xsd:simpleType>
        <xsd:restriction base="dms:Boolean"/>
      </xsd:simpleType>
    </xsd:element>
    <xsd:element name="Has_Teacher_Only_SectionGroup" ma:index="23" nillable="true" ma:displayName="Has Teacher Only SectionGroup" ma:internalName="Has_Teacher_Only_SectionGroup">
      <xsd:simpleType>
        <xsd:restriction base="dms:Boolean"/>
      </xsd:simpleType>
    </xsd:element>
    <xsd:element name="Is_Collaboration_Space_Locked" ma:index="24" nillable="true" ma:displayName="Is Collaboration Space Locked" ma:internalName="Is_Collaboration_Space_Locked">
      <xsd:simpleType>
        <xsd:restriction base="dms:Boolean"/>
      </xsd:simpleType>
    </xsd:element>
    <xsd:element name="Self_Registration_Enabled0" ma:index="27" nillable="true" ma:displayName="Self Registration Enabled" ma:internalName="Self_Registration_Enabled0">
      <xsd:simpleType>
        <xsd:restriction base="dms:Boolean"/>
      </xsd:simpleType>
    </xsd:element>
    <xsd:element name="Templates" ma:index="28" nillable="true" ma:displayName="Templates" ma:internalName="Templates">
      <xsd:simpleType>
        <xsd:restriction base="dms:Note">
          <xsd:maxLength value="255"/>
        </xsd:restriction>
      </xsd:simpleType>
    </xsd:element>
    <xsd:element name="MediaServiceMetadata" ma:index="29" nillable="true" ma:displayName="MediaServiceMetadata" ma:description="" ma:hidden="true" ma:internalName="MediaServiceMetadata" ma:readOnly="true">
      <xsd:simpleType>
        <xsd:restriction base="dms:Note"/>
      </xsd:simpleType>
    </xsd:element>
    <xsd:element name="MediaServiceFastMetadata" ma:index="30" nillable="true" ma:displayName="MediaServiceFastMetadata" ma:description="" ma:hidden="true" ma:internalName="MediaServiceFastMetadata" ma:readOnly="true">
      <xsd:simpleType>
        <xsd:restriction base="dms:Note"/>
      </xsd:simpleType>
    </xsd:element>
    <xsd:element name="MediaServiceAutoTags" ma:index="31" nillable="true" ma:displayName="MediaServiceAutoTags" ma:internalName="MediaServiceAutoTags" ma:readOnly="true">
      <xsd:simpleType>
        <xsd:restriction base="dms:Text"/>
      </xsd:simpleType>
    </xsd:element>
    <xsd:element name="MediaServiceOCR" ma:index="32" nillable="true" ma:displayName="MediaServiceOCR" ma:internalName="MediaServiceOCR" ma:readOnly="true">
      <xsd:simpleType>
        <xsd:restriction base="dms:Note">
          <xsd:maxLength value="255"/>
        </xsd:restriction>
      </xsd:simpleType>
    </xsd:element>
    <xsd:element name="MediaServiceDateTaken" ma:index="33" nillable="true" ma:displayName="MediaServiceDateTaken" ma:hidden="true" ma:internalName="MediaServiceDateTaken" ma:readOnly="true">
      <xsd:simpleType>
        <xsd:restriction base="dms:Text"/>
      </xsd:simpleType>
    </xsd:element>
    <xsd:element name="TeamsChannelId" ma:index="34" nillable="true" ma:displayName="Teams Channel Id" ma:internalName="TeamsChannelId">
      <xsd:simpleType>
        <xsd:restriction base="dms:Text"/>
      </xsd:simpleType>
    </xsd:element>
    <xsd:element name="IsNotebookLocked" ma:index="35" nillable="true" ma:displayName="Is Notebook Locked" ma:internalName="IsNotebookLocked">
      <xsd:simpleType>
        <xsd:restriction base="dms:Boolean"/>
      </xsd:simpleType>
    </xsd:element>
    <xsd:element name="MediaServiceLocation" ma:index="36" nillable="true" ma:displayName="Location" ma:internalName="MediaServiceLocation" ma:readOnly="true">
      <xsd:simpleType>
        <xsd:restriction base="dms:Text"/>
      </xsd:simpleType>
    </xsd:element>
    <xsd:element name="Math_Settings" ma:index="37" nillable="true" ma:displayName="Math Settings" ma:internalName="Math_Settings">
      <xsd:simpleType>
        <xsd:restriction base="dms:Text"/>
      </xsd:simpleType>
    </xsd:element>
    <xsd:element name="Distribution_Groups" ma:index="38" nillable="true" ma:displayName="Distribution Groups" ma:internalName="Distribution_Groups">
      <xsd:simpleType>
        <xsd:restriction base="dms:Note">
          <xsd:maxLength value="255"/>
        </xsd:restriction>
      </xsd:simpleType>
    </xsd:element>
    <xsd:element name="LMS_Mappings" ma:index="39" nillable="true" ma:displayName="LMS Mappings" ma:internalName="LMS_Mappings">
      <xsd:simpleType>
        <xsd:restriction base="dms:Note">
          <xsd:maxLength value="255"/>
        </xsd:restriction>
      </xsd:simpleType>
    </xsd:element>
    <xsd:element name="MediaServiceGenerationTime" ma:index="40" nillable="true" ma:displayName="MediaServiceGenerationTime" ma:hidden="true" ma:internalName="MediaServiceGenerationTime" ma:readOnly="true">
      <xsd:simpleType>
        <xsd:restriction base="dms:Text"/>
      </xsd:simpleType>
    </xsd:element>
    <xsd:element name="MediaServiceEventHashCode" ma:index="41" nillable="true" ma:displayName="MediaServiceEventHashCode" ma:hidden="true" ma:internalName="MediaServiceEventHashCode" ma:readOnly="true">
      <xsd:simpleType>
        <xsd:restriction base="dms:Text"/>
      </xsd:simpleType>
    </xsd:element>
    <xsd:element name="MediaServiceAutoKeyPoints" ma:index="42" nillable="true" ma:displayName="MediaServiceAutoKeyPoints" ma:hidden="true" ma:internalName="MediaServiceAutoKeyPoints" ma:readOnly="true">
      <xsd:simpleType>
        <xsd:restriction base="dms:Note"/>
      </xsd:simpleType>
    </xsd:element>
    <xsd:element name="MediaServiceKeyPoints" ma:index="4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Owner xmlns="5018ab39-c0d7-4fb9-b2ea-7cc2548b5316">
      <UserInfo>
        <DisplayName/>
        <AccountId xsi:nil="true"/>
        <AccountType/>
      </UserInfo>
    </Owner>
    <Math_Settings xmlns="5018ab39-c0d7-4fb9-b2ea-7cc2548b5316" xsi:nil="true"/>
    <AppVersion xmlns="5018ab39-c0d7-4fb9-b2ea-7cc2548b5316" xsi:nil="true"/>
    <DefaultSectionNames xmlns="5018ab39-c0d7-4fb9-b2ea-7cc2548b5316" xsi:nil="true"/>
    <Self_Registration_Enabled xmlns="5018ab39-c0d7-4fb9-b2ea-7cc2548b5316" xsi:nil="true"/>
    <Students xmlns="5018ab39-c0d7-4fb9-b2ea-7cc2548b5316">
      <UserInfo>
        <DisplayName/>
        <AccountId xsi:nil="true"/>
        <AccountType/>
      </UserInfo>
    </Students>
    <Student_Groups xmlns="5018ab39-c0d7-4fb9-b2ea-7cc2548b5316">
      <UserInfo>
        <DisplayName/>
        <AccountId xsi:nil="true"/>
        <AccountType/>
      </UserInfo>
    </Student_Groups>
    <Distribution_Groups xmlns="5018ab39-c0d7-4fb9-b2ea-7cc2548b5316" xsi:nil="true"/>
    <Invited_Students xmlns="5018ab39-c0d7-4fb9-b2ea-7cc2548b5316" xsi:nil="true"/>
    <TeamsChannelId xmlns="5018ab39-c0d7-4fb9-b2ea-7cc2548b5316" xsi:nil="true"/>
    <Self_Registration_Enabled0 xmlns="5018ab39-c0d7-4fb9-b2ea-7cc2548b5316" xsi:nil="true"/>
    <Teachers xmlns="5018ab39-c0d7-4fb9-b2ea-7cc2548b5316">
      <UserInfo>
        <DisplayName/>
        <AccountId xsi:nil="true"/>
        <AccountType/>
      </UserInfo>
    </Teachers>
    <Invited_Teachers xmlns="5018ab39-c0d7-4fb9-b2ea-7cc2548b5316" xsi:nil="true"/>
    <IsNotebookLocked xmlns="5018ab39-c0d7-4fb9-b2ea-7cc2548b5316" xsi:nil="true"/>
    <LMS_Mappings xmlns="5018ab39-c0d7-4fb9-b2ea-7cc2548b5316" xsi:nil="true"/>
    <Is_Collaboration_Space_Locked xmlns="5018ab39-c0d7-4fb9-b2ea-7cc2548b5316" xsi:nil="true"/>
    <Has_Teacher_Only_SectionGroup xmlns="5018ab39-c0d7-4fb9-b2ea-7cc2548b5316" xsi:nil="true"/>
    <Templates xmlns="5018ab39-c0d7-4fb9-b2ea-7cc2548b5316" xsi:nil="true"/>
    <NotebookType xmlns="5018ab39-c0d7-4fb9-b2ea-7cc2548b5316" xsi:nil="true"/>
    <FolderType xmlns="5018ab39-c0d7-4fb9-b2ea-7cc2548b5316" xsi:nil="true"/>
    <CultureName xmlns="5018ab39-c0d7-4fb9-b2ea-7cc2548b5316"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F86009-36F0-46B3-B564-CE51A28D74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eee3aa-e405-4d8b-ba92-621703f78d71"/>
    <ds:schemaRef ds:uri="5018ab39-c0d7-4fb9-b2ea-7cc2548b53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0662A74-1804-4950-85A1-9D4541F81663}">
  <ds:schemaRefs>
    <ds:schemaRef ds:uri="http://schemas.microsoft.com/sharepoint/v3/contenttype/forms"/>
  </ds:schemaRefs>
</ds:datastoreItem>
</file>

<file path=customXml/itemProps3.xml><?xml version="1.0" encoding="utf-8"?>
<ds:datastoreItem xmlns:ds="http://schemas.openxmlformats.org/officeDocument/2006/customXml" ds:itemID="{B3BD8012-E746-43BB-9777-04FAC6600E91}">
  <ds:schemaRefs>
    <ds:schemaRef ds:uri="http://purl.org/dc/term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5018ab39-c0d7-4fb9-b2ea-7cc2548b5316"/>
    <ds:schemaRef ds:uri="8feee3aa-e405-4d8b-ba92-621703f78d71"/>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2B240102-2F52-45DE-95F4-1913971F0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180</Pages>
  <Words>33177</Words>
  <Characters>268736</Characters>
  <Application>Microsoft Office Word</Application>
  <DocSecurity>0</DocSecurity>
  <Lines>2239</Lines>
  <Paragraphs>602</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301311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Ukkonen Jari Hannu Kalervo</dc:creator>
  <cp:keywords/>
  <dc:description/>
  <cp:lastModifiedBy>Ruokolainen Eero Kustaa Kristian</cp:lastModifiedBy>
  <cp:revision>2</cp:revision>
  <cp:lastPrinted>2020-02-12T12:20:00Z</cp:lastPrinted>
  <dcterms:created xsi:type="dcterms:W3CDTF">2020-02-16T15:25:00Z</dcterms:created>
  <dcterms:modified xsi:type="dcterms:W3CDTF">2020-02-16T15:25:00Z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0x010100A7BF0784C939F341A3585488DEB89D97</vt:lpwstr>
  </property>
</Properties>
</file>