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6A27E" w14:textId="30751967" w:rsidR="00644AE2" w:rsidRDefault="00A26859" w:rsidP="004F414F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HUKKA</w:t>
      </w:r>
      <w:r w:rsidR="008A7A58">
        <w:rPr>
          <w:b/>
          <w:bCs/>
          <w:sz w:val="28"/>
          <w:szCs w:val="28"/>
        </w:rPr>
        <w:t>LÄMMÖN HYÖDYNTÄMINEN</w:t>
      </w:r>
    </w:p>
    <w:p w14:paraId="22FE6063" w14:textId="29641E6B" w:rsidR="004F414F" w:rsidRPr="004F414F" w:rsidRDefault="004F414F" w:rsidP="004F414F">
      <w:pPr>
        <w:spacing w:after="0" w:line="240" w:lineRule="auto"/>
        <w:rPr>
          <w:sz w:val="24"/>
          <w:szCs w:val="24"/>
        </w:rPr>
      </w:pPr>
      <w:r w:rsidRPr="004F414F">
        <w:rPr>
          <w:sz w:val="24"/>
          <w:szCs w:val="24"/>
        </w:rPr>
        <w:t>Sanna Moilanen, Oulun ammattikorkeakoulu</w:t>
      </w:r>
    </w:p>
    <w:p w14:paraId="6DC35D29" w14:textId="77777777" w:rsidR="00607271" w:rsidRDefault="00607271" w:rsidP="00B63DD1">
      <w:pPr>
        <w:rPr>
          <w:b/>
          <w:bCs/>
          <w:sz w:val="24"/>
          <w:szCs w:val="24"/>
        </w:rPr>
      </w:pPr>
    </w:p>
    <w:p w14:paraId="09CA23B0" w14:textId="77777777" w:rsidR="004F414F" w:rsidRDefault="004F414F" w:rsidP="00B63DD1">
      <w:pPr>
        <w:rPr>
          <w:b/>
          <w:bCs/>
          <w:sz w:val="28"/>
          <w:szCs w:val="28"/>
        </w:rPr>
      </w:pPr>
    </w:p>
    <w:p w14:paraId="365D0658" w14:textId="7D3CD09F" w:rsidR="00D73ACD" w:rsidRDefault="00B11D62" w:rsidP="00B63DD1">
      <w:pPr>
        <w:rPr>
          <w:b/>
          <w:bCs/>
          <w:sz w:val="28"/>
          <w:szCs w:val="28"/>
        </w:rPr>
      </w:pPr>
      <w:r w:rsidRPr="004F414F">
        <w:rPr>
          <w:b/>
          <w:bCs/>
          <w:sz w:val="28"/>
          <w:szCs w:val="28"/>
        </w:rPr>
        <w:t>TEH</w:t>
      </w:r>
      <w:r w:rsidR="008A7A58" w:rsidRPr="004F414F">
        <w:rPr>
          <w:b/>
          <w:bCs/>
          <w:sz w:val="28"/>
          <w:szCs w:val="28"/>
        </w:rPr>
        <w:t>TÄV</w:t>
      </w:r>
      <w:r w:rsidR="00607271" w:rsidRPr="004F414F">
        <w:rPr>
          <w:b/>
          <w:bCs/>
          <w:sz w:val="28"/>
          <w:szCs w:val="28"/>
        </w:rPr>
        <w:t>Ä 1</w:t>
      </w:r>
    </w:p>
    <w:p w14:paraId="0AD5A526" w14:textId="77777777" w:rsidR="00F22E95" w:rsidRDefault="00F22E95" w:rsidP="00F22E95">
      <w:pPr>
        <w:rPr>
          <w:sz w:val="24"/>
          <w:szCs w:val="24"/>
        </w:rPr>
      </w:pPr>
    </w:p>
    <w:p w14:paraId="65479070" w14:textId="3FB9D2A4" w:rsidR="00F22E95" w:rsidRPr="00F22E95" w:rsidRDefault="00F22E95" w:rsidP="00F22E95">
      <w:pPr>
        <w:rPr>
          <w:sz w:val="24"/>
          <w:szCs w:val="24"/>
        </w:rPr>
      </w:pPr>
      <w:r>
        <w:rPr>
          <w:sz w:val="24"/>
          <w:szCs w:val="24"/>
        </w:rPr>
        <w:t xml:space="preserve">Ota selvää mikä on </w:t>
      </w:r>
      <w:r w:rsidRPr="00F22E95">
        <w:rPr>
          <w:sz w:val="24"/>
          <w:szCs w:val="24"/>
        </w:rPr>
        <w:t>ISO 500</w:t>
      </w:r>
      <w:r>
        <w:rPr>
          <w:sz w:val="24"/>
          <w:szCs w:val="24"/>
        </w:rPr>
        <w:t>0</w:t>
      </w:r>
      <w:r w:rsidRPr="00F22E9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F22E95">
        <w:rPr>
          <w:sz w:val="24"/>
          <w:szCs w:val="24"/>
        </w:rPr>
        <w:t>Mikä on sen t</w:t>
      </w:r>
      <w:r w:rsidR="00B37C2E">
        <w:rPr>
          <w:sz w:val="24"/>
          <w:szCs w:val="24"/>
        </w:rPr>
        <w:t>arkoitus ja t</w:t>
      </w:r>
      <w:r w:rsidRPr="00F22E95">
        <w:rPr>
          <w:sz w:val="24"/>
          <w:szCs w:val="24"/>
        </w:rPr>
        <w:t>avoite</w:t>
      </w:r>
      <w:r w:rsidR="00B37C2E">
        <w:rPr>
          <w:sz w:val="24"/>
          <w:szCs w:val="24"/>
        </w:rPr>
        <w:t xml:space="preserve">? Kenelle se on suunnattu? Kerro omin sanoin mihin ISO 50001 perustuu. </w:t>
      </w:r>
      <w:r w:rsidRPr="00F22E95">
        <w:rPr>
          <w:sz w:val="24"/>
          <w:szCs w:val="24"/>
        </w:rPr>
        <w:t>Etsi viisi olemassa olevaa kohdetta, joissa se on käytössä.</w:t>
      </w:r>
    </w:p>
    <w:p w14:paraId="2BA54D26" w14:textId="77777777" w:rsidR="00DC3B7A" w:rsidRDefault="00DC3B7A" w:rsidP="00B63DD1">
      <w:pPr>
        <w:rPr>
          <w:b/>
          <w:bCs/>
          <w:sz w:val="28"/>
          <w:szCs w:val="28"/>
        </w:rPr>
      </w:pPr>
    </w:p>
    <w:p w14:paraId="13D8FDA9" w14:textId="7CBAF711" w:rsidR="00F22E95" w:rsidRDefault="00B37C2E" w:rsidP="00B63DD1">
      <w:pPr>
        <w:rPr>
          <w:sz w:val="24"/>
          <w:szCs w:val="24"/>
        </w:rPr>
      </w:pPr>
      <w:r>
        <w:rPr>
          <w:sz w:val="24"/>
          <w:szCs w:val="24"/>
        </w:rPr>
        <w:t>Vinkki: löydät sähköiset aineistot oman koulusi kirjaston kautta. Ne ovat käytössäsi maksuttomasti koko opiskelun ajan.</w:t>
      </w:r>
    </w:p>
    <w:p w14:paraId="25E0B2AE" w14:textId="77777777" w:rsidR="00B37C2E" w:rsidRDefault="00B37C2E" w:rsidP="00B63DD1">
      <w:pPr>
        <w:rPr>
          <w:b/>
          <w:bCs/>
          <w:sz w:val="28"/>
          <w:szCs w:val="28"/>
        </w:rPr>
      </w:pPr>
    </w:p>
    <w:p w14:paraId="70EF4D74" w14:textId="7AAE1116" w:rsidR="00F22E95" w:rsidRDefault="00F22E95" w:rsidP="00B63D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TEHTÄVÄ </w:t>
      </w:r>
      <w:r w:rsidR="00B37C2E">
        <w:rPr>
          <w:b/>
          <w:bCs/>
          <w:sz w:val="28"/>
          <w:szCs w:val="28"/>
        </w:rPr>
        <w:t>2</w:t>
      </w:r>
    </w:p>
    <w:p w14:paraId="0D0C30B4" w14:textId="0957BD02" w:rsidR="00F22E95" w:rsidRPr="004F414F" w:rsidRDefault="00F22E95" w:rsidP="00B63DD1">
      <w:pPr>
        <w:rPr>
          <w:b/>
          <w:bCs/>
          <w:sz w:val="28"/>
          <w:szCs w:val="28"/>
        </w:rPr>
      </w:pPr>
    </w:p>
    <w:p w14:paraId="7E02ABC6" w14:textId="4A0DCCBE" w:rsidR="00BE7FB4" w:rsidRPr="009B4627" w:rsidRDefault="008A7A58" w:rsidP="00607271">
      <w:pPr>
        <w:rPr>
          <w:rStyle w:val="Hyperlink"/>
          <w:sz w:val="24"/>
          <w:szCs w:val="24"/>
        </w:rPr>
      </w:pPr>
      <w:r w:rsidRPr="009B4627">
        <w:rPr>
          <w:sz w:val="24"/>
          <w:szCs w:val="24"/>
        </w:rPr>
        <w:t xml:space="preserve">Katso </w:t>
      </w:r>
      <w:proofErr w:type="spellStart"/>
      <w:r w:rsidRPr="009B4627">
        <w:rPr>
          <w:sz w:val="24"/>
          <w:szCs w:val="24"/>
        </w:rPr>
        <w:t>Youtubesta</w:t>
      </w:r>
      <w:proofErr w:type="spellEnd"/>
      <w:r w:rsidRPr="009B4627">
        <w:rPr>
          <w:sz w:val="24"/>
          <w:szCs w:val="24"/>
        </w:rPr>
        <w:t xml:space="preserve"> video </w:t>
      </w:r>
      <w:r w:rsidR="00F22E95" w:rsidRPr="009B4627">
        <w:rPr>
          <w:sz w:val="24"/>
          <w:szCs w:val="24"/>
        </w:rPr>
        <w:t>Ylijäämälämmön hyödyntäminen</w:t>
      </w:r>
      <w:r w:rsidRPr="009B4627">
        <w:rPr>
          <w:sz w:val="24"/>
          <w:szCs w:val="24"/>
        </w:rPr>
        <w:t xml:space="preserve"> </w:t>
      </w:r>
    </w:p>
    <w:p w14:paraId="4B18B89E" w14:textId="6C871F81" w:rsidR="00BE7FB4" w:rsidRDefault="00DC3B7A" w:rsidP="00607271">
      <w:pPr>
        <w:rPr>
          <w:b/>
          <w:bCs/>
          <w:sz w:val="24"/>
          <w:szCs w:val="24"/>
        </w:rPr>
      </w:pPr>
      <w:hyperlink r:id="rId11" w:history="1">
        <w:r w:rsidR="00BE7FB4" w:rsidRPr="00D77750">
          <w:rPr>
            <w:rStyle w:val="Hyperlink"/>
            <w:b/>
            <w:bCs/>
            <w:sz w:val="24"/>
            <w:szCs w:val="24"/>
          </w:rPr>
          <w:t>https://youtu.be/4DjdeRzdSws</w:t>
        </w:r>
      </w:hyperlink>
    </w:p>
    <w:p w14:paraId="554E6729" w14:textId="192CF959" w:rsidR="00BE7FB4" w:rsidRDefault="00BE7FB4" w:rsidP="00607271">
      <w:pPr>
        <w:rPr>
          <w:b/>
          <w:bCs/>
          <w:sz w:val="24"/>
          <w:szCs w:val="24"/>
        </w:rPr>
      </w:pPr>
    </w:p>
    <w:p w14:paraId="1DF7F0B3" w14:textId="77777777" w:rsidR="00D443FB" w:rsidRPr="009B4627" w:rsidRDefault="00D443FB" w:rsidP="00607271">
      <w:pPr>
        <w:rPr>
          <w:sz w:val="24"/>
          <w:szCs w:val="24"/>
        </w:rPr>
      </w:pPr>
      <w:r w:rsidRPr="009B4627">
        <w:rPr>
          <w:sz w:val="24"/>
          <w:szCs w:val="24"/>
        </w:rPr>
        <w:t>Mitä hyötyä on hukkalämmön hyödyntämisestä?</w:t>
      </w:r>
    </w:p>
    <w:p w14:paraId="3509A778" w14:textId="77777777" w:rsidR="00D443FB" w:rsidRPr="00807AC1" w:rsidRDefault="00D443FB" w:rsidP="00D443F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7AC1">
        <w:rPr>
          <w:sz w:val="24"/>
          <w:szCs w:val="24"/>
        </w:rPr>
        <w:t>asukkaalle</w:t>
      </w:r>
    </w:p>
    <w:p w14:paraId="703F45A4" w14:textId="77777777" w:rsidR="00D443FB" w:rsidRPr="00807AC1" w:rsidRDefault="00D443FB" w:rsidP="00D443F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7AC1">
        <w:rPr>
          <w:sz w:val="24"/>
          <w:szCs w:val="24"/>
        </w:rPr>
        <w:t>taloyhtiölle</w:t>
      </w:r>
    </w:p>
    <w:p w14:paraId="4AF98E89" w14:textId="77777777" w:rsidR="00D443FB" w:rsidRPr="00807AC1" w:rsidRDefault="00D443FB" w:rsidP="00D443F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7AC1">
        <w:rPr>
          <w:sz w:val="24"/>
          <w:szCs w:val="24"/>
        </w:rPr>
        <w:t>energiayhtiölle</w:t>
      </w:r>
    </w:p>
    <w:p w14:paraId="07B218B2" w14:textId="77777777" w:rsidR="00D443FB" w:rsidRPr="00807AC1" w:rsidRDefault="00D443FB" w:rsidP="00D443F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807AC1">
        <w:rPr>
          <w:sz w:val="24"/>
          <w:szCs w:val="24"/>
        </w:rPr>
        <w:t>ympäristölle</w:t>
      </w:r>
    </w:p>
    <w:p w14:paraId="35908A6B" w14:textId="77777777" w:rsidR="00D443FB" w:rsidRDefault="00D443FB" w:rsidP="00D443FB">
      <w:pPr>
        <w:rPr>
          <w:b/>
          <w:bCs/>
          <w:sz w:val="24"/>
          <w:szCs w:val="24"/>
        </w:rPr>
      </w:pPr>
    </w:p>
    <w:p w14:paraId="36DC325D" w14:textId="2450613C" w:rsidR="00807AC1" w:rsidRPr="009B4627" w:rsidRDefault="009B4627" w:rsidP="00D443FB">
      <w:pPr>
        <w:rPr>
          <w:sz w:val="24"/>
          <w:szCs w:val="24"/>
        </w:rPr>
      </w:pPr>
      <w:r>
        <w:rPr>
          <w:sz w:val="24"/>
          <w:szCs w:val="24"/>
        </w:rPr>
        <w:t>Selvitä m</w:t>
      </w:r>
      <w:r w:rsidR="00D443FB" w:rsidRPr="009B4627">
        <w:rPr>
          <w:sz w:val="24"/>
          <w:szCs w:val="24"/>
        </w:rPr>
        <w:t xml:space="preserve">ikä on Suomen </w:t>
      </w:r>
      <w:r w:rsidR="00B55A11" w:rsidRPr="009B4627">
        <w:rPr>
          <w:sz w:val="24"/>
          <w:szCs w:val="24"/>
        </w:rPr>
        <w:t>keskimääräinen s</w:t>
      </w:r>
      <w:r w:rsidR="00D443FB" w:rsidRPr="009B4627">
        <w:rPr>
          <w:sz w:val="24"/>
          <w:szCs w:val="24"/>
        </w:rPr>
        <w:t>ähkön</w:t>
      </w:r>
      <w:r w:rsidR="00B55A11" w:rsidRPr="009B4627">
        <w:rPr>
          <w:sz w:val="24"/>
          <w:szCs w:val="24"/>
        </w:rPr>
        <w:t xml:space="preserve"> tuotannon CO</w:t>
      </w:r>
      <w:r w:rsidR="00B55A11" w:rsidRPr="009B4627">
        <w:rPr>
          <w:sz w:val="24"/>
          <w:szCs w:val="24"/>
          <w:vertAlign w:val="subscript"/>
        </w:rPr>
        <w:t>2</w:t>
      </w:r>
      <w:r w:rsidR="00B55A11" w:rsidRPr="009B4627">
        <w:rPr>
          <w:sz w:val="24"/>
          <w:szCs w:val="24"/>
        </w:rPr>
        <w:t xml:space="preserve">-päästökerroin? Entä </w:t>
      </w:r>
      <w:r w:rsidR="00807AC1" w:rsidRPr="009B4627">
        <w:rPr>
          <w:sz w:val="24"/>
          <w:szCs w:val="24"/>
        </w:rPr>
        <w:t xml:space="preserve">mikä on Suomen </w:t>
      </w:r>
      <w:r w:rsidR="00D443FB" w:rsidRPr="009B4627">
        <w:rPr>
          <w:sz w:val="24"/>
          <w:szCs w:val="24"/>
        </w:rPr>
        <w:t xml:space="preserve">kaukolämmön tuotannon </w:t>
      </w:r>
      <w:r w:rsidR="00B55A11" w:rsidRPr="009B4627">
        <w:rPr>
          <w:sz w:val="24"/>
          <w:szCs w:val="24"/>
        </w:rPr>
        <w:t>keskimääräinen CO</w:t>
      </w:r>
      <w:r w:rsidR="00B55A11" w:rsidRPr="009B4627">
        <w:rPr>
          <w:sz w:val="24"/>
          <w:szCs w:val="24"/>
          <w:vertAlign w:val="subscript"/>
        </w:rPr>
        <w:t>2</w:t>
      </w:r>
      <w:r w:rsidR="00B55A11" w:rsidRPr="009B4627">
        <w:rPr>
          <w:sz w:val="24"/>
          <w:szCs w:val="24"/>
        </w:rPr>
        <w:t>-päästökerroin</w:t>
      </w:r>
      <w:r w:rsidR="00D443FB" w:rsidRPr="009B4627">
        <w:rPr>
          <w:sz w:val="24"/>
          <w:szCs w:val="24"/>
        </w:rPr>
        <w:t xml:space="preserve">? </w:t>
      </w:r>
      <w:r w:rsidR="00807AC1" w:rsidRPr="009B4627">
        <w:rPr>
          <w:sz w:val="24"/>
          <w:szCs w:val="24"/>
        </w:rPr>
        <w:t>Minkä suuruinen on aurinkopaneeleilla tuotetun sähkön CO</w:t>
      </w:r>
      <w:r w:rsidR="00807AC1" w:rsidRPr="009B4627">
        <w:rPr>
          <w:sz w:val="24"/>
          <w:szCs w:val="24"/>
          <w:vertAlign w:val="subscript"/>
        </w:rPr>
        <w:t>2</w:t>
      </w:r>
      <w:r w:rsidR="00807AC1" w:rsidRPr="009B4627">
        <w:rPr>
          <w:sz w:val="24"/>
          <w:szCs w:val="24"/>
        </w:rPr>
        <w:t>-päästökerroin? Merkitse ylös tietojen lähde.</w:t>
      </w:r>
    </w:p>
    <w:p w14:paraId="6008AF59" w14:textId="77777777" w:rsidR="009B4627" w:rsidRDefault="009B4627" w:rsidP="00D443FB">
      <w:pPr>
        <w:rPr>
          <w:b/>
          <w:bCs/>
          <w:sz w:val="24"/>
          <w:szCs w:val="24"/>
        </w:rPr>
      </w:pPr>
    </w:p>
    <w:p w14:paraId="747D40DF" w14:textId="526260B6" w:rsidR="00807AC1" w:rsidRPr="009B4627" w:rsidRDefault="00807AC1" w:rsidP="00D443FB">
      <w:pPr>
        <w:rPr>
          <w:sz w:val="24"/>
          <w:szCs w:val="24"/>
        </w:rPr>
      </w:pPr>
      <w:r w:rsidRPr="009B4627">
        <w:rPr>
          <w:sz w:val="24"/>
          <w:szCs w:val="24"/>
        </w:rPr>
        <w:t>Valitse yksi paikkakunta ja selvitä sen kaukolämmön erillistuotannossa käytetyt polttoaineet, kaukolämmön tuotantotapa ja kaukolämmön CO</w:t>
      </w:r>
      <w:r w:rsidRPr="009B4627">
        <w:rPr>
          <w:sz w:val="24"/>
          <w:szCs w:val="24"/>
          <w:vertAlign w:val="subscript"/>
        </w:rPr>
        <w:t>2</w:t>
      </w:r>
      <w:r w:rsidRPr="009B4627">
        <w:rPr>
          <w:sz w:val="24"/>
          <w:szCs w:val="24"/>
        </w:rPr>
        <w:t xml:space="preserve">-päästökerroin. </w:t>
      </w:r>
      <w:r w:rsidR="009B4627">
        <w:rPr>
          <w:sz w:val="24"/>
          <w:szCs w:val="24"/>
        </w:rPr>
        <w:t>Vertaile lukua muiden paikkakuntien kaukolämmön erillistuotannon CO</w:t>
      </w:r>
      <w:r w:rsidR="009B4627" w:rsidRPr="009B4627">
        <w:rPr>
          <w:sz w:val="24"/>
          <w:szCs w:val="24"/>
          <w:vertAlign w:val="subscript"/>
        </w:rPr>
        <w:t>2</w:t>
      </w:r>
      <w:r w:rsidR="009B4627">
        <w:rPr>
          <w:sz w:val="24"/>
          <w:szCs w:val="24"/>
        </w:rPr>
        <w:t>-päästökertoimeen sekä Suomen keskimääräiseen kaukolämmön tuotannon CO</w:t>
      </w:r>
      <w:r w:rsidR="009B4627" w:rsidRPr="009B4627">
        <w:rPr>
          <w:sz w:val="24"/>
          <w:szCs w:val="24"/>
          <w:vertAlign w:val="subscript"/>
        </w:rPr>
        <w:t>2</w:t>
      </w:r>
      <w:r w:rsidR="009B4627">
        <w:rPr>
          <w:sz w:val="24"/>
          <w:szCs w:val="24"/>
        </w:rPr>
        <w:t>-päästökertoimeen.</w:t>
      </w:r>
    </w:p>
    <w:p w14:paraId="3AA4424F" w14:textId="77777777" w:rsidR="00807AC1" w:rsidRDefault="00807AC1" w:rsidP="00D443FB">
      <w:pPr>
        <w:rPr>
          <w:b/>
          <w:bCs/>
          <w:sz w:val="24"/>
          <w:szCs w:val="24"/>
        </w:rPr>
      </w:pPr>
    </w:p>
    <w:p w14:paraId="06312008" w14:textId="6D33C553" w:rsidR="00607271" w:rsidRPr="004F414F" w:rsidRDefault="00607271" w:rsidP="00B11D62">
      <w:pPr>
        <w:rPr>
          <w:b/>
          <w:bCs/>
          <w:sz w:val="28"/>
          <w:szCs w:val="28"/>
        </w:rPr>
      </w:pPr>
      <w:r w:rsidRPr="004F414F">
        <w:rPr>
          <w:b/>
          <w:bCs/>
          <w:sz w:val="28"/>
          <w:szCs w:val="28"/>
        </w:rPr>
        <w:t xml:space="preserve">TEHTÄVÄ </w:t>
      </w:r>
      <w:r w:rsidR="00B37C2E">
        <w:rPr>
          <w:b/>
          <w:bCs/>
          <w:sz w:val="28"/>
          <w:szCs w:val="28"/>
        </w:rPr>
        <w:t>3</w:t>
      </w:r>
    </w:p>
    <w:p w14:paraId="130F8DB1" w14:textId="56BB7FE3" w:rsidR="00607271" w:rsidRDefault="00607271" w:rsidP="00B11D62">
      <w:pPr>
        <w:rPr>
          <w:b/>
          <w:bCs/>
          <w:sz w:val="24"/>
          <w:szCs w:val="24"/>
        </w:rPr>
      </w:pPr>
    </w:p>
    <w:p w14:paraId="48609DCE" w14:textId="32D184CA" w:rsidR="00607271" w:rsidRPr="004F414F" w:rsidRDefault="00607271" w:rsidP="00607271">
      <w:pPr>
        <w:rPr>
          <w:sz w:val="24"/>
          <w:szCs w:val="24"/>
        </w:rPr>
      </w:pPr>
      <w:r w:rsidRPr="004F414F">
        <w:rPr>
          <w:sz w:val="24"/>
          <w:szCs w:val="24"/>
        </w:rPr>
        <w:t xml:space="preserve">Etsi olemassa oleva kohde, jossa käytetään hyödyksi tuotannon </w:t>
      </w:r>
      <w:r w:rsidR="00A26859">
        <w:rPr>
          <w:sz w:val="24"/>
          <w:szCs w:val="24"/>
        </w:rPr>
        <w:t>hukka</w:t>
      </w:r>
      <w:r w:rsidRPr="004F414F">
        <w:rPr>
          <w:sz w:val="24"/>
          <w:szCs w:val="24"/>
        </w:rPr>
        <w:t>lämpöjä. Tarkastelun kohde voi olla teollisuuden tuotantolaitos tai maatalouteen liittyvä toiminta.</w:t>
      </w:r>
      <w:r w:rsidR="00A26859">
        <w:rPr>
          <w:sz w:val="24"/>
          <w:szCs w:val="24"/>
        </w:rPr>
        <w:t xml:space="preserve"> </w:t>
      </w:r>
      <w:r w:rsidRPr="004F414F">
        <w:rPr>
          <w:sz w:val="24"/>
          <w:szCs w:val="24"/>
        </w:rPr>
        <w:t xml:space="preserve">Tarkastelukohteena voi olla myös useamman rakennuksen/tuotantolaitoksen muodostama kokonaisuus. </w:t>
      </w:r>
    </w:p>
    <w:p w14:paraId="3D92C02D" w14:textId="77777777" w:rsidR="00607271" w:rsidRPr="004F414F" w:rsidRDefault="00607271" w:rsidP="00607271">
      <w:pPr>
        <w:rPr>
          <w:sz w:val="24"/>
          <w:szCs w:val="24"/>
        </w:rPr>
      </w:pPr>
      <w:r w:rsidRPr="004F414F">
        <w:rPr>
          <w:sz w:val="24"/>
          <w:szCs w:val="24"/>
        </w:rPr>
        <w:t>Kohde voi sijaita joko kotimaassa tai ulkomailla.</w:t>
      </w:r>
    </w:p>
    <w:p w14:paraId="714C9A56" w14:textId="77777777" w:rsidR="00A26859" w:rsidRPr="004F414F" w:rsidRDefault="00A26859" w:rsidP="00A26859">
      <w:pPr>
        <w:rPr>
          <w:sz w:val="24"/>
          <w:szCs w:val="24"/>
        </w:rPr>
      </w:pPr>
      <w:bookmarkStart w:id="0" w:name="_Hlk50456921"/>
      <w:r w:rsidRPr="004F414F">
        <w:rPr>
          <w:sz w:val="24"/>
          <w:szCs w:val="24"/>
        </w:rPr>
        <w:t>Selvityksen sisältö:</w:t>
      </w:r>
    </w:p>
    <w:p w14:paraId="22C9D3B9" w14:textId="77777777" w:rsidR="00A26859" w:rsidRPr="004F414F" w:rsidRDefault="00A26859" w:rsidP="00A26859">
      <w:pPr>
        <w:numPr>
          <w:ilvl w:val="0"/>
          <w:numId w:val="10"/>
        </w:numPr>
        <w:spacing w:after="0"/>
        <w:ind w:left="714" w:hanging="357"/>
        <w:rPr>
          <w:sz w:val="24"/>
          <w:szCs w:val="24"/>
        </w:rPr>
      </w:pPr>
      <w:r w:rsidRPr="004F414F">
        <w:rPr>
          <w:sz w:val="24"/>
          <w:szCs w:val="24"/>
        </w:rPr>
        <w:t>Kohteen kuvaus (sijainti, energiaomavaisuus, tuotantoprosessien kuvaus)</w:t>
      </w:r>
    </w:p>
    <w:p w14:paraId="33CC2B10" w14:textId="438EAA84" w:rsidR="00A26859" w:rsidRPr="004F414F" w:rsidRDefault="00A26859" w:rsidP="00A26859">
      <w:pPr>
        <w:numPr>
          <w:ilvl w:val="0"/>
          <w:numId w:val="10"/>
        </w:numPr>
        <w:spacing w:after="0"/>
        <w:ind w:left="714" w:hanging="357"/>
        <w:rPr>
          <w:sz w:val="24"/>
          <w:szCs w:val="24"/>
        </w:rPr>
      </w:pPr>
      <w:r w:rsidRPr="004F414F">
        <w:rPr>
          <w:sz w:val="24"/>
          <w:szCs w:val="24"/>
        </w:rPr>
        <w:t>Kohteen energiantuotantoprosessin kuvaus (energialähteet,</w:t>
      </w:r>
      <w:r>
        <w:rPr>
          <w:sz w:val="24"/>
          <w:szCs w:val="24"/>
        </w:rPr>
        <w:t xml:space="preserve"> fossiilisten polttoaineiden käyttö,</w:t>
      </w:r>
      <w:r w:rsidRPr="004F414F">
        <w:rPr>
          <w:sz w:val="24"/>
          <w:szCs w:val="24"/>
        </w:rPr>
        <w:t xml:space="preserve"> </w:t>
      </w:r>
      <w:r>
        <w:rPr>
          <w:sz w:val="24"/>
          <w:szCs w:val="24"/>
        </w:rPr>
        <w:t>energian</w:t>
      </w:r>
      <w:r w:rsidRPr="004F414F">
        <w:rPr>
          <w:sz w:val="24"/>
          <w:szCs w:val="24"/>
        </w:rPr>
        <w:t>tuotantomuodot)</w:t>
      </w:r>
    </w:p>
    <w:p w14:paraId="3A9CC9E6" w14:textId="39AB41A5" w:rsidR="00A26859" w:rsidRDefault="00A26859" w:rsidP="00A26859">
      <w:pPr>
        <w:numPr>
          <w:ilvl w:val="0"/>
          <w:numId w:val="10"/>
        </w:numPr>
        <w:spacing w:after="0"/>
        <w:ind w:left="714" w:hanging="357"/>
        <w:rPr>
          <w:sz w:val="24"/>
          <w:szCs w:val="24"/>
        </w:rPr>
      </w:pPr>
      <w:r w:rsidRPr="004F414F">
        <w:rPr>
          <w:sz w:val="24"/>
          <w:szCs w:val="24"/>
        </w:rPr>
        <w:t xml:space="preserve">Kohteen </w:t>
      </w:r>
      <w:r>
        <w:rPr>
          <w:sz w:val="24"/>
          <w:szCs w:val="24"/>
        </w:rPr>
        <w:t>hukka</w:t>
      </w:r>
      <w:r w:rsidRPr="004F414F">
        <w:rPr>
          <w:sz w:val="24"/>
          <w:szCs w:val="24"/>
        </w:rPr>
        <w:t>lämmön hyötykäyttötekniikan kuvaus</w:t>
      </w:r>
    </w:p>
    <w:p w14:paraId="7A0234E6" w14:textId="45950E7C" w:rsidR="00807AC1" w:rsidRPr="009B4627" w:rsidRDefault="00807AC1" w:rsidP="00807AC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B4627">
        <w:rPr>
          <w:sz w:val="24"/>
          <w:szCs w:val="24"/>
        </w:rPr>
        <w:t xml:space="preserve">Millainen vaikutus hukkalämmön hyödyntämisellä </w:t>
      </w:r>
      <w:r w:rsidR="009B4627" w:rsidRPr="009B4627">
        <w:rPr>
          <w:sz w:val="24"/>
          <w:szCs w:val="24"/>
        </w:rPr>
        <w:t xml:space="preserve">on </w:t>
      </w:r>
      <w:r w:rsidRPr="009B4627">
        <w:rPr>
          <w:sz w:val="24"/>
          <w:szCs w:val="24"/>
        </w:rPr>
        <w:t>tuotetun lämmön CO</w:t>
      </w:r>
      <w:r w:rsidRPr="009B4627">
        <w:rPr>
          <w:sz w:val="24"/>
          <w:szCs w:val="24"/>
          <w:vertAlign w:val="subscript"/>
        </w:rPr>
        <w:t>2</w:t>
      </w:r>
      <w:r w:rsidRPr="009B4627">
        <w:rPr>
          <w:sz w:val="24"/>
          <w:szCs w:val="24"/>
        </w:rPr>
        <w:t>-päästökertoimeen</w:t>
      </w:r>
      <w:r w:rsidR="009B4627">
        <w:rPr>
          <w:sz w:val="24"/>
          <w:szCs w:val="24"/>
        </w:rPr>
        <w:t>, kohteen energiaomavaraisuuteen ja energiatalouteen</w:t>
      </w:r>
      <w:r w:rsidRPr="009B4627">
        <w:rPr>
          <w:sz w:val="24"/>
          <w:szCs w:val="24"/>
        </w:rPr>
        <w:t>?</w:t>
      </w:r>
    </w:p>
    <w:p w14:paraId="30FC8FC5" w14:textId="77777777" w:rsidR="00A26859" w:rsidRDefault="00A26859" w:rsidP="009B4627">
      <w:pPr>
        <w:rPr>
          <w:sz w:val="24"/>
          <w:szCs w:val="24"/>
        </w:rPr>
      </w:pPr>
    </w:p>
    <w:p w14:paraId="7F0A8100" w14:textId="4B3E4673" w:rsidR="00A26859" w:rsidRPr="00A26859" w:rsidRDefault="00A26859" w:rsidP="00282701">
      <w:pPr>
        <w:rPr>
          <w:b/>
          <w:bCs/>
          <w:sz w:val="24"/>
          <w:szCs w:val="24"/>
        </w:rPr>
      </w:pPr>
      <w:r w:rsidRPr="00A26859">
        <w:rPr>
          <w:sz w:val="24"/>
          <w:szCs w:val="24"/>
        </w:rPr>
        <w:t xml:space="preserve">Laadi selvityksestä </w:t>
      </w:r>
      <w:bookmarkStart w:id="1" w:name="_Hlk50456788"/>
      <w:r w:rsidR="00282701">
        <w:rPr>
          <w:sz w:val="24"/>
          <w:szCs w:val="24"/>
        </w:rPr>
        <w:t xml:space="preserve">vähintään neljän sivun (A4) mittainen </w:t>
      </w:r>
      <w:bookmarkEnd w:id="1"/>
      <w:r w:rsidRPr="00A26859">
        <w:rPr>
          <w:sz w:val="24"/>
          <w:szCs w:val="24"/>
        </w:rPr>
        <w:t xml:space="preserve">raportti ja merkitse raporttiin käytetyt lähteet. Valmistele viiden minuutin esitys. Laadi esityksen tueksi selkeä, tiivis ja havainnollinen esitysmateriaali esimerkiksi Power Pointilla. </w:t>
      </w:r>
      <w:bookmarkEnd w:id="0"/>
    </w:p>
    <w:sectPr w:rsidR="00A26859" w:rsidRPr="00A26859" w:rsidSect="00906A0A">
      <w:headerReference w:type="default" r:id="rId12"/>
      <w:footerReference w:type="default" r:id="rId13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789CD" w14:textId="77777777" w:rsidR="0015726A" w:rsidRDefault="0015726A" w:rsidP="0015726A">
      <w:pPr>
        <w:spacing w:after="0" w:line="240" w:lineRule="auto"/>
      </w:pPr>
      <w:r>
        <w:separator/>
      </w:r>
    </w:p>
  </w:endnote>
  <w:endnote w:type="continuationSeparator" w:id="0">
    <w:p w14:paraId="286B4B82" w14:textId="77777777" w:rsidR="0015726A" w:rsidRDefault="0015726A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3AB9D" w14:textId="77777777" w:rsidR="0015726A" w:rsidRDefault="007568C4">
    <w:pPr>
      <w:pStyle w:val="Footer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4B46590A" wp14:editId="3E07510D">
          <wp:simplePos x="0" y="0"/>
          <wp:positionH relativeFrom="column">
            <wp:posOffset>-262890</wp:posOffset>
          </wp:positionH>
          <wp:positionV relativeFrom="paragraph">
            <wp:posOffset>37487</wp:posOffset>
          </wp:positionV>
          <wp:extent cx="1119352" cy="693826"/>
          <wp:effectExtent l="0" t="0" r="5715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957px-OKM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52" cy="69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FB463" w14:textId="77777777" w:rsidR="0015726A" w:rsidRDefault="0015726A" w:rsidP="0015726A">
      <w:pPr>
        <w:spacing w:after="0" w:line="240" w:lineRule="auto"/>
      </w:pPr>
      <w:r>
        <w:separator/>
      </w:r>
    </w:p>
  </w:footnote>
  <w:footnote w:type="continuationSeparator" w:id="0">
    <w:p w14:paraId="7F516F0B" w14:textId="77777777" w:rsidR="0015726A" w:rsidRDefault="0015726A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E181" w14:textId="3FA1FBE3" w:rsidR="0015726A" w:rsidRPr="00270F88" w:rsidRDefault="004F414F" w:rsidP="00270F88">
    <w:pPr>
      <w:pStyle w:val="Header"/>
    </w:pPr>
    <w:r w:rsidRPr="004F414F">
      <w:rPr>
        <w:noProof/>
      </w:rPr>
      <w:drawing>
        <wp:anchor distT="0" distB="0" distL="114300" distR="114300" simplePos="0" relativeHeight="251663360" behindDoc="1" locked="0" layoutInCell="1" allowOverlap="1" wp14:anchorId="44490057" wp14:editId="6A7A2C34">
          <wp:simplePos x="0" y="0"/>
          <wp:positionH relativeFrom="column">
            <wp:posOffset>2385060</wp:posOffset>
          </wp:positionH>
          <wp:positionV relativeFrom="paragraph">
            <wp:posOffset>8255</wp:posOffset>
          </wp:positionV>
          <wp:extent cx="2755900" cy="450474"/>
          <wp:effectExtent l="0" t="0" r="0" b="0"/>
          <wp:wrapNone/>
          <wp:docPr id="6" name="Kuva 5">
            <a:extLst xmlns:a="http://schemas.openxmlformats.org/drawingml/2006/main">
              <a:ext uri="{FF2B5EF4-FFF2-40B4-BE49-F238E27FC236}">
                <a16:creationId xmlns:a16="http://schemas.microsoft.com/office/drawing/2014/main" id="{6D93DF74-0363-468D-A994-0A538ECCBD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5">
                    <a:extLst>
                      <a:ext uri="{FF2B5EF4-FFF2-40B4-BE49-F238E27FC236}">
                        <a16:creationId xmlns:a16="http://schemas.microsoft.com/office/drawing/2014/main" id="{6D93DF74-0363-468D-A994-0A538ECCBD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900" cy="450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A0A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6049F192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A0A"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A0A"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82587"/>
    <w:multiLevelType w:val="hybridMultilevel"/>
    <w:tmpl w:val="D3B6634A"/>
    <w:lvl w:ilvl="0" w:tplc="63C28D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621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7A6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835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3CBF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EC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400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80B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86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F8F"/>
    <w:multiLevelType w:val="hybridMultilevel"/>
    <w:tmpl w:val="7B74AB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19AC"/>
    <w:multiLevelType w:val="hybridMultilevel"/>
    <w:tmpl w:val="329A9C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71FE8"/>
    <w:multiLevelType w:val="hybridMultilevel"/>
    <w:tmpl w:val="6BECDC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97155"/>
    <w:multiLevelType w:val="hybridMultilevel"/>
    <w:tmpl w:val="27B6EE6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608EA"/>
    <w:multiLevelType w:val="hybridMultilevel"/>
    <w:tmpl w:val="3C4201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A4D0D"/>
    <w:multiLevelType w:val="hybridMultilevel"/>
    <w:tmpl w:val="DE1C6C2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D5958"/>
    <w:multiLevelType w:val="hybridMultilevel"/>
    <w:tmpl w:val="93E8C3E4"/>
    <w:lvl w:ilvl="0" w:tplc="94EA53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729D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5A1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A0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05F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B2A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AD6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E0F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087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A3B02"/>
    <w:multiLevelType w:val="hybridMultilevel"/>
    <w:tmpl w:val="E98401DE"/>
    <w:lvl w:ilvl="0" w:tplc="DEB8E4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C5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A81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0F5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4F6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9E7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6AD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E8B1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E06D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87DC5"/>
    <w:multiLevelType w:val="hybridMultilevel"/>
    <w:tmpl w:val="9496B5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B58CB"/>
    <w:multiLevelType w:val="hybridMultilevel"/>
    <w:tmpl w:val="8D5457A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E5141"/>
    <w:multiLevelType w:val="hybridMultilevel"/>
    <w:tmpl w:val="F412E37E"/>
    <w:lvl w:ilvl="0" w:tplc="DACEB1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7833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64E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8D4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C8B4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567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2E1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1662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2E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D5DFA"/>
    <w:rsid w:val="0015726A"/>
    <w:rsid w:val="001726BD"/>
    <w:rsid w:val="00185DC8"/>
    <w:rsid w:val="001C753B"/>
    <w:rsid w:val="0020210F"/>
    <w:rsid w:val="00233053"/>
    <w:rsid w:val="00233AB5"/>
    <w:rsid w:val="002460F0"/>
    <w:rsid w:val="00270F88"/>
    <w:rsid w:val="00282701"/>
    <w:rsid w:val="002A1624"/>
    <w:rsid w:val="0032161F"/>
    <w:rsid w:val="00343080"/>
    <w:rsid w:val="00374A2E"/>
    <w:rsid w:val="003F0034"/>
    <w:rsid w:val="00432218"/>
    <w:rsid w:val="00456A87"/>
    <w:rsid w:val="004570A0"/>
    <w:rsid w:val="004A3C84"/>
    <w:rsid w:val="004F414F"/>
    <w:rsid w:val="0050365F"/>
    <w:rsid w:val="00551E9B"/>
    <w:rsid w:val="0059753E"/>
    <w:rsid w:val="00607271"/>
    <w:rsid w:val="00644AE2"/>
    <w:rsid w:val="0075540B"/>
    <w:rsid w:val="007568C4"/>
    <w:rsid w:val="007D084A"/>
    <w:rsid w:val="008014EA"/>
    <w:rsid w:val="00807AC1"/>
    <w:rsid w:val="00830BA5"/>
    <w:rsid w:val="00893CA8"/>
    <w:rsid w:val="008A7A58"/>
    <w:rsid w:val="00906A0A"/>
    <w:rsid w:val="009177FD"/>
    <w:rsid w:val="00925E89"/>
    <w:rsid w:val="009518F1"/>
    <w:rsid w:val="009A0588"/>
    <w:rsid w:val="009B4627"/>
    <w:rsid w:val="009D3268"/>
    <w:rsid w:val="009D7A98"/>
    <w:rsid w:val="009F1739"/>
    <w:rsid w:val="00A26859"/>
    <w:rsid w:val="00A5300A"/>
    <w:rsid w:val="00A80C45"/>
    <w:rsid w:val="00AB61AA"/>
    <w:rsid w:val="00B11D62"/>
    <w:rsid w:val="00B24030"/>
    <w:rsid w:val="00B37C2E"/>
    <w:rsid w:val="00B55A11"/>
    <w:rsid w:val="00B63DD1"/>
    <w:rsid w:val="00BE7FB4"/>
    <w:rsid w:val="00C06DC0"/>
    <w:rsid w:val="00C16928"/>
    <w:rsid w:val="00C676AF"/>
    <w:rsid w:val="00CB5A08"/>
    <w:rsid w:val="00D12A00"/>
    <w:rsid w:val="00D443FB"/>
    <w:rsid w:val="00D53543"/>
    <w:rsid w:val="00D73ACD"/>
    <w:rsid w:val="00DC3B7A"/>
    <w:rsid w:val="00F22E95"/>
    <w:rsid w:val="00F3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3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D12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A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3A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3053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23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80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E7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5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7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4DjdeRzdSw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427W7XWPXQD2-403814790-3254</_dlc_DocId>
    <_dlc_DocIdUrl xmlns="76865ef9-df32-4c37-ae45-f9784eb47bff">
      <Url>https://tt.eduuni.fi/sites/luc-lapinamk-extra/kiertotalousosaamista-ammattikorkeakouluihin/_layouts/15/DocIdRedir.aspx?ID=427W7XWPXQD2-403814790-3254</Url>
      <Description>427W7XWPXQD2-403814790-3254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7C876-1E65-41FC-94B4-0D4C31A949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DD6DE8-3E88-4A5A-8D72-EA4CA2AF2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22518-8525-4B61-B51C-3FBB755DE5BC}">
  <ds:schemaRefs>
    <ds:schemaRef ds:uri="http://purl.org/dc/elements/1.1/"/>
    <ds:schemaRef ds:uri="http://schemas.microsoft.com/office/2006/metadata/properties"/>
    <ds:schemaRef ds:uri="7e9e6169-ad39-4139-80cb-366121f0def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76865ef9-df32-4c37-ae45-f9784eb47bf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BB3A04-EDD5-47A8-B462-692991AC9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Sanna Moilanen</cp:lastModifiedBy>
  <cp:revision>9</cp:revision>
  <dcterms:created xsi:type="dcterms:W3CDTF">2020-03-31T09:42:00Z</dcterms:created>
  <dcterms:modified xsi:type="dcterms:W3CDTF">2020-09-28T10:56:00Z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542d4130-2292-4fe4-b1c9-48a407c89141</vt:lpwstr>
  </property>
</Properties>
</file>