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rtl w:val="0"/>
        </w:rPr>
        <w:t xml:space="preserve">International Trade Agreements with Cross-Cultural Insight</w:t>
      </w:r>
    </w:p>
    <w:p w:rsidR="00000000" w:rsidDel="00000000" w:rsidP="00000000" w:rsidRDefault="00000000" w:rsidRPr="00000000" w14:paraId="00000002">
      <w:pPr>
        <w:rPr/>
      </w:pPr>
      <w:r w:rsidDel="00000000" w:rsidR="00000000" w:rsidRPr="00000000">
        <w:rPr>
          <w:rtl w:val="0"/>
        </w:rPr>
        <w:t xml:space="preserve">A Hands-On Guide for Finnish SME Exporters</w:t>
      </w:r>
    </w:p>
    <w:p w:rsidR="00000000" w:rsidDel="00000000" w:rsidP="00000000" w:rsidRDefault="00000000" w:rsidRPr="00000000" w14:paraId="00000003">
      <w:pPr>
        <w:rPr>
          <w:color w:val="000000"/>
        </w:rPr>
      </w:pPr>
      <w:r w:rsidDel="00000000" w:rsidR="00000000" w:rsidRPr="00000000">
        <w:rPr>
          <w:color w:val="000000"/>
          <w:rtl w:val="0"/>
        </w:rPr>
        <w:t xml:space="preserve">Welcome and congratulations on choosing this course. Our aim is to provide you with a foundational overview, equipping you with essential skills and knowledge necessary for successfully negotiating international trade agreements.</w:t>
      </w:r>
    </w:p>
    <w:p w:rsidR="00000000" w:rsidDel="00000000" w:rsidP="00000000" w:rsidRDefault="00000000" w:rsidRPr="00000000" w14:paraId="00000004">
      <w:pPr>
        <w:rPr>
          <w:color w:val="000000"/>
        </w:rPr>
      </w:pPr>
      <w:r w:rsidDel="00000000" w:rsidR="00000000" w:rsidRPr="00000000">
        <w:rPr>
          <w:color w:val="000000"/>
          <w:rtl w:val="0"/>
        </w:rPr>
        <w:t xml:space="preserve">Upon successful completion of this course, you will acquire a robust comprehension of the fundamental elements of international trade agreements. Additionally, you will recognize the significance of seeking expert and legal advice in this context. Delve into the learning outcomes, identifying objectives that closely align with your specific needs, ensuring a personalized learning experience with maximum impact and relevance.</w:t>
      </w:r>
    </w:p>
    <w:p w:rsidR="00000000" w:rsidDel="00000000" w:rsidP="00000000" w:rsidRDefault="00000000" w:rsidRPr="00000000" w14:paraId="00000005">
      <w:pPr>
        <w:rPr/>
      </w:pPr>
      <w:r w:rsidDel="00000000" w:rsidR="00000000" w:rsidRPr="00000000">
        <w:rPr>
          <w:rtl w:val="0"/>
        </w:rPr>
        <w:t xml:space="preserve">This course content is offered under a</w:t>
      </w:r>
      <w:hyperlink r:id="rId7">
        <w:r w:rsidDel="00000000" w:rsidR="00000000" w:rsidRPr="00000000">
          <w:rPr>
            <w:rtl w:val="0"/>
          </w:rPr>
          <w:t xml:space="preserve"> </w:t>
        </w:r>
      </w:hyperlink>
      <w:hyperlink r:id="rId8">
        <w:r w:rsidDel="00000000" w:rsidR="00000000" w:rsidRPr="00000000">
          <w:rPr>
            <w:b w:val="1"/>
            <w:color w:val="1155cc"/>
            <w:u w:val="single"/>
            <w:rtl w:val="0"/>
          </w:rPr>
          <w:t xml:space="preserve">CC attribution share alikeLinks to an external site.</w:t>
        </w:r>
      </w:hyperlink>
      <w:r w:rsidDel="00000000" w:rsidR="00000000" w:rsidRPr="00000000">
        <w:rPr>
          <w:rtl w:val="0"/>
        </w:rPr>
        <w:t xml:space="preserve"> license. Content in this course can be considered under this license unless otherwise noted.</w:t>
      </w:r>
    </w:p>
    <w:p w:rsidR="00000000" w:rsidDel="00000000" w:rsidP="00000000" w:rsidRDefault="00000000" w:rsidRPr="00000000" w14:paraId="00000006">
      <w:pPr>
        <w:rPr/>
      </w:pPr>
      <w:r w:rsidDel="00000000" w:rsidR="00000000" w:rsidRPr="00000000">
        <w:rPr/>
        <w:drawing>
          <wp:inline distB="114300" distT="114300" distL="114300" distR="114300">
            <wp:extent cx="5591175" cy="1885950"/>
            <wp:effectExtent b="0" l="0" r="0" t="0"/>
            <wp:docPr id="9"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591175"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Learning objectives:</w:t>
      </w:r>
    </w:p>
    <w:p w:rsidR="00000000" w:rsidDel="00000000" w:rsidP="00000000" w:rsidRDefault="00000000" w:rsidRPr="00000000" w14:paraId="00000008">
      <w:pPr>
        <w:rPr/>
      </w:pPr>
      <w:r w:rsidDel="00000000" w:rsidR="00000000" w:rsidRPr="00000000">
        <w:rPr>
          <w:rtl w:val="0"/>
        </w:rPr>
        <w:t xml:space="preserve">You are able to create mutually beneficial agreements with international partners by negotiating suitable payment terms and delivery terms.</w:t>
      </w:r>
    </w:p>
    <w:p w:rsidR="00000000" w:rsidDel="00000000" w:rsidP="00000000" w:rsidRDefault="00000000" w:rsidRPr="00000000" w14:paraId="00000009">
      <w:pPr>
        <w:rPr/>
      </w:pPr>
      <w:r w:rsidDel="00000000" w:rsidR="00000000" w:rsidRPr="00000000">
        <w:rPr>
          <w:rtl w:val="0"/>
        </w:rPr>
        <w:t xml:space="preserve">You are able to utilize different experts and legal advice to ensure a smooth trade agreement process.</w:t>
      </w:r>
    </w:p>
    <w:p w:rsidR="00000000" w:rsidDel="00000000" w:rsidP="00000000" w:rsidRDefault="00000000" w:rsidRPr="00000000" w14:paraId="0000000A">
      <w:pPr>
        <w:rPr/>
      </w:pPr>
      <w:r w:rsidDel="00000000" w:rsidR="00000000" w:rsidRPr="00000000">
        <w:rPr>
          <w:rtl w:val="0"/>
        </w:rPr>
        <w:t xml:space="preserve">You are able to understand the key elements related to environmental sustainability, social responsibility, and governance within the context of international trade agreements.</w:t>
      </w:r>
    </w:p>
    <w:p w:rsidR="00000000" w:rsidDel="00000000" w:rsidP="00000000" w:rsidRDefault="00000000" w:rsidRPr="00000000" w14:paraId="0000000B">
      <w:pPr>
        <w:rPr/>
      </w:pPr>
      <w:r w:rsidDel="00000000" w:rsidR="00000000" w:rsidRPr="00000000">
        <w:rPr>
          <w:rtl w:val="0"/>
        </w:rPr>
        <w:t xml:space="preserve">You are able to navigate cultural differences, build trust, and enhance communication in international negotiations.</w:t>
      </w:r>
    </w:p>
    <w:p w:rsidR="00000000" w:rsidDel="00000000" w:rsidP="00000000" w:rsidRDefault="00000000" w:rsidRPr="00000000" w14:paraId="0000000C">
      <w:pPr>
        <w:rPr>
          <w:color w:val="000000"/>
        </w:rPr>
      </w:pPr>
      <w:r w:rsidDel="00000000" w:rsidR="00000000" w:rsidRPr="00000000">
        <w:rPr>
          <w:color w:val="000000"/>
          <w:rtl w:val="0"/>
        </w:rPr>
        <w:t xml:space="preserve">To achieve the learning outcomes, you must take responsibility for your own learning. We recommend that you invest in independent knowledge acquisition and the application of knowledge to your company's export trade.</w:t>
      </w:r>
    </w:p>
    <w:p w:rsidR="00000000" w:rsidDel="00000000" w:rsidP="00000000" w:rsidRDefault="00000000" w:rsidRPr="00000000" w14:paraId="0000000D">
      <w:pPr>
        <w:rPr>
          <w:color w:val="000000"/>
        </w:rPr>
      </w:pPr>
      <w:r w:rsidDel="00000000" w:rsidR="00000000" w:rsidRPr="00000000">
        <w:rPr>
          <w:color w:val="000000"/>
          <w:rtl w:val="0"/>
        </w:rPr>
        <w:t xml:space="preserve">Start with assurance, actively immerse yourself in the content, and remember that mistakes are an essential part of the journey towards expertise. Embrace the valuable lessons that emerge as you embark on this exciting expedition of professional development.</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color w:val="000000"/>
        </w:rPr>
      </w:pPr>
      <w:r w:rsidDel="00000000" w:rsidR="00000000" w:rsidRPr="00000000">
        <w:rPr>
          <w:color w:val="000000"/>
          <w:rtl w:val="0"/>
        </w:rPr>
        <w:t xml:space="preserve">Course overview:</w:t>
      </w:r>
    </w:p>
    <w:p w:rsidR="00000000" w:rsidDel="00000000" w:rsidP="00000000" w:rsidRDefault="00000000" w:rsidRPr="00000000" w14:paraId="00000010">
      <w:pPr>
        <w:rPr>
          <w:color w:val="000000"/>
        </w:rPr>
      </w:pPr>
      <w:r w:rsidDel="00000000" w:rsidR="00000000" w:rsidRPr="00000000">
        <w:rPr>
          <w:color w:val="000000"/>
          <w:rtl w:val="0"/>
        </w:rPr>
        <w:t xml:space="preserve">Here we provide you a snapshot of the key topics covered in each episode:</w:t>
      </w:r>
    </w:p>
    <w:p w:rsidR="00000000" w:rsidDel="00000000" w:rsidP="00000000" w:rsidRDefault="00000000" w:rsidRPr="00000000" w14:paraId="00000011">
      <w:pPr>
        <w:rPr>
          <w:color w:val="000000"/>
        </w:rPr>
      </w:pPr>
      <w:r w:rsidDel="00000000" w:rsidR="00000000" w:rsidRPr="00000000">
        <w:rPr>
          <w:color w:val="000000"/>
          <w:rtl w:val="0"/>
        </w:rPr>
        <w:t xml:space="preserve">Episode 1: Mutually Beneficial Agreements</w:t>
      </w:r>
    </w:p>
    <w:p w:rsidR="00000000" w:rsidDel="00000000" w:rsidP="00000000" w:rsidRDefault="00000000" w:rsidRPr="00000000" w14:paraId="00000012">
      <w:pPr>
        <w:rPr>
          <w:color w:val="000000"/>
        </w:rPr>
      </w:pPr>
      <w:r w:rsidDel="00000000" w:rsidR="00000000" w:rsidRPr="00000000">
        <w:rPr>
          <w:color w:val="000000"/>
          <w:rtl w:val="0"/>
        </w:rPr>
        <w:t xml:space="preserve">In this episode, we delve into the principles and strategies essential for creating agreements that bring mutual benefits to all involved parties. The focus is on assisting you in selecting the right payment method, delivery method, and form of financing for successful negotiations.</w:t>
      </w:r>
    </w:p>
    <w:p w:rsidR="00000000" w:rsidDel="00000000" w:rsidP="00000000" w:rsidRDefault="00000000" w:rsidRPr="00000000" w14:paraId="00000013">
      <w:pPr>
        <w:rPr>
          <w:color w:val="000000"/>
        </w:rPr>
      </w:pPr>
      <w:r w:rsidDel="00000000" w:rsidR="00000000" w:rsidRPr="00000000">
        <w:rPr>
          <w:color w:val="000000"/>
          <w:rtl w:val="0"/>
        </w:rPr>
        <w:t xml:space="preserve">Episode 2: Expert Support and Legal Advice</w:t>
      </w:r>
    </w:p>
    <w:p w:rsidR="00000000" w:rsidDel="00000000" w:rsidP="00000000" w:rsidRDefault="00000000" w:rsidRPr="00000000" w14:paraId="00000014">
      <w:pPr>
        <w:rPr>
          <w:color w:val="000000"/>
        </w:rPr>
      </w:pPr>
      <w:r w:rsidDel="00000000" w:rsidR="00000000" w:rsidRPr="00000000">
        <w:rPr>
          <w:color w:val="000000"/>
          <w:rtl w:val="0"/>
        </w:rPr>
        <w:t xml:space="preserve">This episode covers the importance of seeking expert guidance and legal advice to ensure the effectiveness and legality of trade agreements.</w:t>
      </w:r>
    </w:p>
    <w:p w:rsidR="00000000" w:rsidDel="00000000" w:rsidP="00000000" w:rsidRDefault="00000000" w:rsidRPr="00000000" w14:paraId="00000015">
      <w:pPr>
        <w:rPr>
          <w:color w:val="000000"/>
        </w:rPr>
      </w:pPr>
      <w:r w:rsidDel="00000000" w:rsidR="00000000" w:rsidRPr="00000000">
        <w:rPr>
          <w:color w:val="000000"/>
          <w:rtl w:val="0"/>
        </w:rPr>
        <w:t xml:space="preserve">Episode 3: Environmental, Social, and Governance in Agreements</w:t>
      </w:r>
    </w:p>
    <w:p w:rsidR="00000000" w:rsidDel="00000000" w:rsidP="00000000" w:rsidRDefault="00000000" w:rsidRPr="00000000" w14:paraId="00000016">
      <w:pPr>
        <w:rPr>
          <w:color w:val="000000"/>
        </w:rPr>
      </w:pPr>
      <w:r w:rsidDel="00000000" w:rsidR="00000000" w:rsidRPr="00000000">
        <w:rPr>
          <w:color w:val="000000"/>
          <w:rtl w:val="0"/>
        </w:rPr>
        <w:t xml:space="preserve">This episode suggests a focus on the broader impact of trade agreements, incorporating considerations related to environmental sustainability, social responsibility, and governance.</w:t>
      </w:r>
    </w:p>
    <w:p w:rsidR="00000000" w:rsidDel="00000000" w:rsidP="00000000" w:rsidRDefault="00000000" w:rsidRPr="00000000" w14:paraId="00000017">
      <w:pPr>
        <w:rPr>
          <w:color w:val="000000"/>
        </w:rPr>
      </w:pPr>
      <w:r w:rsidDel="00000000" w:rsidR="00000000" w:rsidRPr="00000000">
        <w:rPr>
          <w:color w:val="000000"/>
          <w:rtl w:val="0"/>
        </w:rPr>
        <w:t xml:space="preserve">Episode 4: Cultural Sensitivity in Negotiations</w:t>
      </w:r>
    </w:p>
    <w:p w:rsidR="00000000" w:rsidDel="00000000" w:rsidP="00000000" w:rsidRDefault="00000000" w:rsidRPr="00000000" w14:paraId="00000018">
      <w:pPr>
        <w:rPr>
          <w:color w:val="000000"/>
        </w:rPr>
      </w:pPr>
      <w:r w:rsidDel="00000000" w:rsidR="00000000" w:rsidRPr="00000000">
        <w:rPr>
          <w:color w:val="000000"/>
          <w:rtl w:val="0"/>
        </w:rPr>
        <w:t xml:space="preserve">This episode explores the crucial role of cultural awareness and sensitivity in international trade negotiations. Discover how acknowledging and respecting diverse cultural perspectives can enhance the negotiation process, fostering trust and communication for successful outcomes.</w:t>
      </w:r>
    </w:p>
    <w:p w:rsidR="00000000" w:rsidDel="00000000" w:rsidP="00000000" w:rsidRDefault="00000000" w:rsidRPr="00000000" w14:paraId="00000019">
      <w:pPr>
        <w:rPr>
          <w:b w:val="1"/>
          <w:color w:val="ff0000"/>
        </w:rPr>
      </w:pPr>
      <w:r w:rsidDel="00000000" w:rsidR="00000000" w:rsidRPr="00000000">
        <w:rPr>
          <w:rtl w:val="0"/>
        </w:rPr>
      </w:r>
    </w:p>
    <w:p w:rsidR="00000000" w:rsidDel="00000000" w:rsidP="00000000" w:rsidRDefault="00000000" w:rsidRPr="00000000" w14:paraId="0000001A">
      <w:pPr>
        <w:rPr>
          <w:b w:val="1"/>
          <w:color w:val="000000"/>
          <w:u w:val="single"/>
        </w:rPr>
      </w:pPr>
      <w:r w:rsidDel="00000000" w:rsidR="00000000" w:rsidRPr="00000000">
        <w:rPr>
          <w:b w:val="1"/>
          <w:color w:val="000000"/>
          <w:u w:val="single"/>
          <w:rtl w:val="0"/>
        </w:rPr>
        <w:t xml:space="preserve">Episode 1: Mutually Beneficial Agreements</w:t>
      </w:r>
    </w:p>
    <w:p w:rsidR="00000000" w:rsidDel="00000000" w:rsidP="00000000" w:rsidRDefault="00000000" w:rsidRPr="00000000" w14:paraId="0000001B">
      <w:pPr>
        <w:rPr>
          <w:color w:val="000000"/>
        </w:rPr>
      </w:pPr>
      <w:r w:rsidDel="00000000" w:rsidR="00000000" w:rsidRPr="00000000">
        <w:rPr>
          <w:color w:val="000000"/>
          <w:rtl w:val="0"/>
        </w:rPr>
        <w:t xml:space="preserve">Hello! Welcome to Episode 1, where you will discover the art of crafting agreements for mutual benefit by selecting a right payment method and delivery term.</w:t>
      </w:r>
    </w:p>
    <w:p w:rsidR="00000000" w:rsidDel="00000000" w:rsidP="00000000" w:rsidRDefault="00000000" w:rsidRPr="00000000" w14:paraId="0000001C">
      <w:pPr>
        <w:rPr>
          <w:b w:val="1"/>
          <w:color w:val="ff0000"/>
          <w:highlight w:val="yellow"/>
        </w:rPr>
      </w:pPr>
      <w:r w:rsidDel="00000000" w:rsidR="00000000" w:rsidRPr="00000000">
        <w:rPr>
          <w:rtl w:val="0"/>
        </w:rPr>
      </w:r>
    </w:p>
    <w:p w:rsidR="00000000" w:rsidDel="00000000" w:rsidP="00000000" w:rsidRDefault="00000000" w:rsidRPr="00000000" w14:paraId="0000001D">
      <w:pPr>
        <w:rPr>
          <w:b w:val="1"/>
          <w:color w:val="000000"/>
        </w:rPr>
      </w:pPr>
      <w:r w:rsidDel="00000000" w:rsidR="00000000" w:rsidRPr="00000000">
        <w:rPr>
          <w:b w:val="1"/>
          <w:color w:val="000000"/>
          <w:rtl w:val="0"/>
        </w:rPr>
        <w:t xml:space="preserve">Mastering International Trade Agreements with Expert Insights</w:t>
      </w:r>
    </w:p>
    <w:p w:rsidR="00000000" w:rsidDel="00000000" w:rsidP="00000000" w:rsidRDefault="00000000" w:rsidRPr="00000000" w14:paraId="0000001E">
      <w:pPr>
        <w:rPr>
          <w:color w:val="000000"/>
        </w:rPr>
      </w:pPr>
      <w:r w:rsidDel="00000000" w:rsidR="00000000" w:rsidRPr="00000000">
        <w:rPr>
          <w:color w:val="000000"/>
          <w:rtl w:val="0"/>
        </w:rPr>
        <w:t xml:space="preserve">Your task is to watch our introduction video: "Mastering International Trade Agreements with Expert Insights." In this video, you'll discover:</w:t>
      </w:r>
    </w:p>
    <w:p w:rsidR="00000000" w:rsidDel="00000000" w:rsidP="00000000" w:rsidRDefault="00000000" w:rsidRPr="00000000" w14:paraId="0000001F">
      <w:pPr>
        <w:rPr>
          <w:color w:val="000000"/>
        </w:rPr>
      </w:pPr>
      <w:r w:rsidDel="00000000" w:rsidR="00000000" w:rsidRPr="00000000">
        <w:rPr>
          <w:color w:val="000000"/>
          <w:rtl w:val="0"/>
        </w:rPr>
        <w:t xml:space="preserve">What are international trade agreements?</w:t>
      </w:r>
    </w:p>
    <w:p w:rsidR="00000000" w:rsidDel="00000000" w:rsidP="00000000" w:rsidRDefault="00000000" w:rsidRPr="00000000" w14:paraId="00000020">
      <w:pPr>
        <w:rPr>
          <w:color w:val="000000"/>
        </w:rPr>
      </w:pPr>
      <w:r w:rsidDel="00000000" w:rsidR="00000000" w:rsidRPr="00000000">
        <w:rPr>
          <w:color w:val="000000"/>
          <w:rtl w:val="0"/>
        </w:rPr>
        <w:t xml:space="preserve">Where do they operate?</w:t>
      </w:r>
    </w:p>
    <w:p w:rsidR="00000000" w:rsidDel="00000000" w:rsidP="00000000" w:rsidRDefault="00000000" w:rsidRPr="00000000" w14:paraId="00000021">
      <w:pPr>
        <w:rPr>
          <w:color w:val="000000"/>
        </w:rPr>
      </w:pPr>
      <w:r w:rsidDel="00000000" w:rsidR="00000000" w:rsidRPr="00000000">
        <w:rPr>
          <w:color w:val="000000"/>
          <w:rtl w:val="0"/>
        </w:rPr>
        <w:t xml:space="preserve">When are they relevant?</w:t>
      </w:r>
    </w:p>
    <w:p w:rsidR="00000000" w:rsidDel="00000000" w:rsidP="00000000" w:rsidRDefault="00000000" w:rsidRPr="00000000" w14:paraId="00000022">
      <w:pPr>
        <w:rPr>
          <w:color w:val="000000"/>
        </w:rPr>
      </w:pPr>
      <w:r w:rsidDel="00000000" w:rsidR="00000000" w:rsidRPr="00000000">
        <w:rPr>
          <w:color w:val="000000"/>
          <w:rtl w:val="0"/>
        </w:rPr>
        <w:t xml:space="preserve">Why are they important?</w:t>
      </w:r>
    </w:p>
    <w:p w:rsidR="00000000" w:rsidDel="00000000" w:rsidP="00000000" w:rsidRDefault="00000000" w:rsidRPr="00000000" w14:paraId="00000023">
      <w:pPr>
        <w:rPr>
          <w:color w:val="000000"/>
        </w:rPr>
      </w:pPr>
      <w:r w:rsidDel="00000000" w:rsidR="00000000" w:rsidRPr="00000000">
        <w:rPr>
          <w:color w:val="000000"/>
          <w:rtl w:val="0"/>
        </w:rPr>
        <w:t xml:space="preserve">How can you navigate them effectively?</w:t>
      </w:r>
    </w:p>
    <w:p w:rsidR="00000000" w:rsidDel="00000000" w:rsidP="00000000" w:rsidRDefault="00000000" w:rsidRPr="00000000" w14:paraId="00000024">
      <w:pPr>
        <w:rPr>
          <w:color w:val="000000"/>
        </w:rPr>
      </w:pPr>
      <w:r w:rsidDel="00000000" w:rsidR="00000000" w:rsidRPr="00000000">
        <w:rPr>
          <w:color w:val="000000"/>
          <w:rtl w:val="0"/>
        </w:rPr>
        <w:t xml:space="preserve">This video sets the stage for your understanding of international trade agreements. Click play to learn the basics and gain insights that will help you navigate the world of international trade agreements successfully. Don't miss out! </w:t>
      </w:r>
    </w:p>
    <w:p w:rsidR="00000000" w:rsidDel="00000000" w:rsidP="00000000" w:rsidRDefault="00000000" w:rsidRPr="00000000" w14:paraId="00000025">
      <w:pPr>
        <w:rPr>
          <w:color w:val="000000"/>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VIDEO- Mastering International Trade Agreements with Expert Insights</w:t>
      </w:r>
    </w:p>
    <w:p w:rsidR="00000000" w:rsidDel="00000000" w:rsidP="00000000" w:rsidRDefault="00000000" w:rsidRPr="00000000" w14:paraId="00000027">
      <w:pPr>
        <w:rPr>
          <w:b w:val="1"/>
          <w:color w:val="ff0000"/>
        </w:rPr>
      </w:pPr>
      <w:r w:rsidDel="00000000" w:rsidR="00000000" w:rsidRPr="00000000">
        <w:rPr>
          <w:rtl w:val="0"/>
        </w:rPr>
      </w:r>
    </w:p>
    <w:p w:rsidR="00000000" w:rsidDel="00000000" w:rsidP="00000000" w:rsidRDefault="00000000" w:rsidRPr="00000000" w14:paraId="00000028">
      <w:pPr>
        <w:rPr>
          <w:color w:val="000000"/>
        </w:rPr>
      </w:pPr>
      <w:r w:rsidDel="00000000" w:rsidR="00000000" w:rsidRPr="00000000">
        <w:rPr>
          <w:color w:val="000000"/>
          <w:rtl w:val="0"/>
        </w:rPr>
        <w:t xml:space="preserve">Now, let's evaluate your understanding. Are you ready to proceed?</w:t>
      </w:r>
    </w:p>
    <w:p w:rsidR="00000000" w:rsidDel="00000000" w:rsidP="00000000" w:rsidRDefault="00000000" w:rsidRPr="00000000" w14:paraId="00000029">
      <w:pPr>
        <w:rPr>
          <w:b w:val="1"/>
          <w:color w:val="000000"/>
        </w:rPr>
      </w:pPr>
      <w:r w:rsidDel="00000000" w:rsidR="00000000" w:rsidRPr="00000000">
        <w:rPr>
          <w:rtl w:val="0"/>
        </w:rPr>
      </w:r>
    </w:p>
    <w:p w:rsidR="00000000" w:rsidDel="00000000" w:rsidP="00000000" w:rsidRDefault="00000000" w:rsidRPr="00000000" w14:paraId="0000002A">
      <w:pPr>
        <w:rPr>
          <w:color w:val="000000"/>
        </w:rPr>
      </w:pPr>
      <w:r w:rsidDel="00000000" w:rsidR="00000000" w:rsidRPr="00000000">
        <w:rPr>
          <w:color w:val="000000"/>
          <w:rtl w:val="0"/>
        </w:rPr>
        <w:t xml:space="preserve">Multiple Choice Questions</w:t>
      </w:r>
    </w:p>
    <w:p w:rsidR="00000000" w:rsidDel="00000000" w:rsidP="00000000" w:rsidRDefault="00000000" w:rsidRPr="00000000" w14:paraId="0000002B">
      <w:pPr>
        <w:rPr>
          <w:b w:val="1"/>
          <w:color w:val="000000"/>
        </w:rPr>
      </w:pPr>
      <w:r w:rsidDel="00000000" w:rsidR="00000000" w:rsidRPr="00000000">
        <w:rPr>
          <w:rtl w:val="0"/>
        </w:rPr>
      </w:r>
    </w:p>
    <w:p w:rsidR="00000000" w:rsidDel="00000000" w:rsidP="00000000" w:rsidRDefault="00000000" w:rsidRPr="00000000" w14:paraId="0000002C">
      <w:pPr>
        <w:rPr>
          <w:color w:val="000000"/>
        </w:rPr>
      </w:pPr>
      <w:r w:rsidDel="00000000" w:rsidR="00000000" w:rsidRPr="00000000">
        <w:rPr>
          <w:color w:val="000000"/>
          <w:rtl w:val="0"/>
        </w:rPr>
        <w:t xml:space="preserve">1 What are international trade agreements?</w:t>
      </w:r>
    </w:p>
    <w:p w:rsidR="00000000" w:rsidDel="00000000" w:rsidP="00000000" w:rsidRDefault="00000000" w:rsidRPr="00000000" w14:paraId="0000002D">
      <w:pPr>
        <w:rPr>
          <w:color w:val="000000"/>
        </w:rPr>
      </w:pPr>
      <w:r w:rsidDel="00000000" w:rsidR="00000000" w:rsidRPr="00000000">
        <w:rPr>
          <w:color w:val="000000"/>
          <w:rtl w:val="0"/>
        </w:rPr>
        <w:t xml:space="preserve">A) Agreements within a single country</w:t>
      </w:r>
    </w:p>
    <w:p w:rsidR="00000000" w:rsidDel="00000000" w:rsidP="00000000" w:rsidRDefault="00000000" w:rsidRPr="00000000" w14:paraId="0000002E">
      <w:pPr>
        <w:rPr>
          <w:color w:val="000000"/>
        </w:rPr>
      </w:pPr>
      <w:r w:rsidDel="00000000" w:rsidR="00000000" w:rsidRPr="00000000">
        <w:rPr>
          <w:color w:val="000000"/>
          <w:rtl w:val="0"/>
        </w:rPr>
        <w:t xml:space="preserve">B) Contracts between international governments</w:t>
      </w:r>
    </w:p>
    <w:p w:rsidR="00000000" w:rsidDel="00000000" w:rsidP="00000000" w:rsidRDefault="00000000" w:rsidRPr="00000000" w14:paraId="0000002F">
      <w:pPr>
        <w:rPr>
          <w:color w:val="000000"/>
        </w:rPr>
      </w:pPr>
      <w:r w:rsidDel="00000000" w:rsidR="00000000" w:rsidRPr="00000000">
        <w:rPr>
          <w:color w:val="000000"/>
          <w:rtl w:val="0"/>
        </w:rPr>
        <w:t xml:space="preserve">C) Arrangements between companies from different countries</w:t>
      </w:r>
    </w:p>
    <w:p w:rsidR="00000000" w:rsidDel="00000000" w:rsidP="00000000" w:rsidRDefault="00000000" w:rsidRPr="00000000" w14:paraId="00000030">
      <w:pPr>
        <w:rPr>
          <w:color w:val="000000"/>
        </w:rPr>
      </w:pPr>
      <w:r w:rsidDel="00000000" w:rsidR="00000000" w:rsidRPr="00000000">
        <w:rPr>
          <w:color w:val="000000"/>
          <w:rtl w:val="0"/>
        </w:rPr>
        <w:t xml:space="preserve">D) Trade regulations within domestic markets</w:t>
      </w:r>
    </w:p>
    <w:p w:rsidR="00000000" w:rsidDel="00000000" w:rsidP="00000000" w:rsidRDefault="00000000" w:rsidRPr="00000000" w14:paraId="00000031">
      <w:pPr>
        <w:rPr>
          <w:color w:val="000000"/>
        </w:rPr>
      </w:pPr>
      <w:r w:rsidDel="00000000" w:rsidR="00000000" w:rsidRPr="00000000">
        <w:rPr>
          <w:color w:val="000000"/>
          <w:rtl w:val="0"/>
        </w:rPr>
        <w:t xml:space="preserve">Correct Answer: C) Arrangements between companies from different countries</w:t>
      </w:r>
    </w:p>
    <w:p w:rsidR="00000000" w:rsidDel="00000000" w:rsidP="00000000" w:rsidRDefault="00000000" w:rsidRPr="00000000" w14:paraId="00000032">
      <w:pPr>
        <w:rPr>
          <w:color w:val="000000"/>
        </w:rPr>
      </w:pPr>
      <w:r w:rsidDel="00000000" w:rsidR="00000000" w:rsidRPr="00000000">
        <w:rPr>
          <w:rtl w:val="0"/>
        </w:rPr>
      </w:r>
    </w:p>
    <w:p w:rsidR="00000000" w:rsidDel="00000000" w:rsidP="00000000" w:rsidRDefault="00000000" w:rsidRPr="00000000" w14:paraId="00000033">
      <w:pPr>
        <w:rPr>
          <w:color w:val="000000"/>
        </w:rPr>
      </w:pPr>
      <w:r w:rsidDel="00000000" w:rsidR="00000000" w:rsidRPr="00000000">
        <w:rPr>
          <w:color w:val="000000"/>
          <w:rtl w:val="0"/>
        </w:rPr>
        <w:t xml:space="preserve">2 Where do international trade agreements operate?</w:t>
      </w:r>
    </w:p>
    <w:p w:rsidR="00000000" w:rsidDel="00000000" w:rsidP="00000000" w:rsidRDefault="00000000" w:rsidRPr="00000000" w14:paraId="00000034">
      <w:pPr>
        <w:rPr>
          <w:color w:val="000000"/>
        </w:rPr>
      </w:pPr>
      <w:r w:rsidDel="00000000" w:rsidR="00000000" w:rsidRPr="00000000">
        <w:rPr>
          <w:color w:val="000000"/>
          <w:rtl w:val="0"/>
        </w:rPr>
        <w:t xml:space="preserve">A) Regionally within a continent</w:t>
      </w:r>
    </w:p>
    <w:p w:rsidR="00000000" w:rsidDel="00000000" w:rsidP="00000000" w:rsidRDefault="00000000" w:rsidRPr="00000000" w14:paraId="00000035">
      <w:pPr>
        <w:rPr>
          <w:color w:val="000000"/>
        </w:rPr>
      </w:pPr>
      <w:r w:rsidDel="00000000" w:rsidR="00000000" w:rsidRPr="00000000">
        <w:rPr>
          <w:color w:val="000000"/>
          <w:rtl w:val="0"/>
        </w:rPr>
        <w:t xml:space="preserve">B) Only within specific industries</w:t>
      </w:r>
    </w:p>
    <w:p w:rsidR="00000000" w:rsidDel="00000000" w:rsidP="00000000" w:rsidRDefault="00000000" w:rsidRPr="00000000" w14:paraId="00000036">
      <w:pPr>
        <w:rPr>
          <w:color w:val="000000"/>
        </w:rPr>
      </w:pPr>
      <w:r w:rsidDel="00000000" w:rsidR="00000000" w:rsidRPr="00000000">
        <w:rPr>
          <w:color w:val="000000"/>
          <w:rtl w:val="0"/>
        </w:rPr>
        <w:t xml:space="preserve">C) Globally, facilitating cross-border trade</w:t>
      </w:r>
    </w:p>
    <w:p w:rsidR="00000000" w:rsidDel="00000000" w:rsidP="00000000" w:rsidRDefault="00000000" w:rsidRPr="00000000" w14:paraId="00000037">
      <w:pPr>
        <w:rPr>
          <w:color w:val="000000"/>
        </w:rPr>
      </w:pPr>
      <w:r w:rsidDel="00000000" w:rsidR="00000000" w:rsidRPr="00000000">
        <w:rPr>
          <w:color w:val="000000"/>
          <w:rtl w:val="0"/>
        </w:rPr>
        <w:t xml:space="preserve">D) Strictly within the domestic market</w:t>
      </w:r>
    </w:p>
    <w:p w:rsidR="00000000" w:rsidDel="00000000" w:rsidP="00000000" w:rsidRDefault="00000000" w:rsidRPr="00000000" w14:paraId="00000038">
      <w:pPr>
        <w:rPr>
          <w:color w:val="000000"/>
        </w:rPr>
      </w:pPr>
      <w:r w:rsidDel="00000000" w:rsidR="00000000" w:rsidRPr="00000000">
        <w:rPr>
          <w:color w:val="000000"/>
          <w:rtl w:val="0"/>
        </w:rPr>
        <w:t xml:space="preserve">Correct Answer: C) Globally, facilitating cross-border trade</w:t>
      </w:r>
    </w:p>
    <w:p w:rsidR="00000000" w:rsidDel="00000000" w:rsidP="00000000" w:rsidRDefault="00000000" w:rsidRPr="00000000" w14:paraId="00000039">
      <w:pPr>
        <w:rPr>
          <w:color w:val="000000"/>
        </w:rPr>
      </w:pPr>
      <w:r w:rsidDel="00000000" w:rsidR="00000000" w:rsidRPr="00000000">
        <w:rPr>
          <w:rtl w:val="0"/>
        </w:rPr>
      </w:r>
    </w:p>
    <w:p w:rsidR="00000000" w:rsidDel="00000000" w:rsidP="00000000" w:rsidRDefault="00000000" w:rsidRPr="00000000" w14:paraId="0000003A">
      <w:pPr>
        <w:rPr>
          <w:color w:val="000000"/>
        </w:rPr>
      </w:pPr>
      <w:r w:rsidDel="00000000" w:rsidR="00000000" w:rsidRPr="00000000">
        <w:rPr>
          <w:color w:val="000000"/>
          <w:rtl w:val="0"/>
        </w:rPr>
        <w:t xml:space="preserve">3 When are international trade agreements relevant?</w:t>
      </w:r>
    </w:p>
    <w:p w:rsidR="00000000" w:rsidDel="00000000" w:rsidP="00000000" w:rsidRDefault="00000000" w:rsidRPr="00000000" w14:paraId="0000003B">
      <w:pPr>
        <w:rPr>
          <w:color w:val="000000"/>
        </w:rPr>
      </w:pPr>
      <w:r w:rsidDel="00000000" w:rsidR="00000000" w:rsidRPr="00000000">
        <w:rPr>
          <w:color w:val="000000"/>
          <w:rtl w:val="0"/>
        </w:rPr>
        <w:t xml:space="preserve">A) Only in times of economic crisis</w:t>
      </w:r>
    </w:p>
    <w:p w:rsidR="00000000" w:rsidDel="00000000" w:rsidP="00000000" w:rsidRDefault="00000000" w:rsidRPr="00000000" w14:paraId="0000003C">
      <w:pPr>
        <w:rPr>
          <w:color w:val="000000"/>
        </w:rPr>
      </w:pPr>
      <w:r w:rsidDel="00000000" w:rsidR="00000000" w:rsidRPr="00000000">
        <w:rPr>
          <w:color w:val="000000"/>
          <w:rtl w:val="0"/>
        </w:rPr>
        <w:t xml:space="preserve">B) Solely during political negotiations</w:t>
      </w:r>
    </w:p>
    <w:p w:rsidR="00000000" w:rsidDel="00000000" w:rsidP="00000000" w:rsidRDefault="00000000" w:rsidRPr="00000000" w14:paraId="0000003D">
      <w:pPr>
        <w:rPr>
          <w:color w:val="000000"/>
        </w:rPr>
      </w:pPr>
      <w:r w:rsidDel="00000000" w:rsidR="00000000" w:rsidRPr="00000000">
        <w:rPr>
          <w:color w:val="000000"/>
          <w:rtl w:val="0"/>
        </w:rPr>
        <w:t xml:space="preserve">C) Throughout the entire international business journey</w:t>
      </w:r>
    </w:p>
    <w:p w:rsidR="00000000" w:rsidDel="00000000" w:rsidP="00000000" w:rsidRDefault="00000000" w:rsidRPr="00000000" w14:paraId="0000003E">
      <w:pPr>
        <w:rPr>
          <w:color w:val="000000"/>
        </w:rPr>
      </w:pPr>
      <w:r w:rsidDel="00000000" w:rsidR="00000000" w:rsidRPr="00000000">
        <w:rPr>
          <w:color w:val="000000"/>
          <w:rtl w:val="0"/>
        </w:rPr>
        <w:t xml:space="preserve">D) Exclusively during product launches</w:t>
      </w:r>
    </w:p>
    <w:p w:rsidR="00000000" w:rsidDel="00000000" w:rsidP="00000000" w:rsidRDefault="00000000" w:rsidRPr="00000000" w14:paraId="0000003F">
      <w:pPr>
        <w:rPr>
          <w:color w:val="000000"/>
        </w:rPr>
      </w:pPr>
      <w:r w:rsidDel="00000000" w:rsidR="00000000" w:rsidRPr="00000000">
        <w:rPr>
          <w:color w:val="000000"/>
          <w:rtl w:val="0"/>
        </w:rPr>
        <w:t xml:space="preserve">Correct Answer: C) Throughout the entire international business journey</w:t>
      </w:r>
    </w:p>
    <w:p w:rsidR="00000000" w:rsidDel="00000000" w:rsidP="00000000" w:rsidRDefault="00000000" w:rsidRPr="00000000" w14:paraId="00000040">
      <w:pPr>
        <w:rPr>
          <w:color w:val="000000"/>
        </w:rPr>
      </w:pPr>
      <w:r w:rsidDel="00000000" w:rsidR="00000000" w:rsidRPr="00000000">
        <w:rPr>
          <w:rtl w:val="0"/>
        </w:rPr>
      </w:r>
    </w:p>
    <w:p w:rsidR="00000000" w:rsidDel="00000000" w:rsidP="00000000" w:rsidRDefault="00000000" w:rsidRPr="00000000" w14:paraId="00000041">
      <w:pPr>
        <w:rPr>
          <w:color w:val="000000"/>
        </w:rPr>
      </w:pPr>
      <w:r w:rsidDel="00000000" w:rsidR="00000000" w:rsidRPr="00000000">
        <w:rPr>
          <w:color w:val="000000"/>
          <w:rtl w:val="0"/>
        </w:rPr>
        <w:t xml:space="preserve">4 Why are international trade agreements important for SMEs?</w:t>
      </w:r>
    </w:p>
    <w:p w:rsidR="00000000" w:rsidDel="00000000" w:rsidP="00000000" w:rsidRDefault="00000000" w:rsidRPr="00000000" w14:paraId="00000042">
      <w:pPr>
        <w:rPr>
          <w:color w:val="000000"/>
        </w:rPr>
      </w:pPr>
      <w:r w:rsidDel="00000000" w:rsidR="00000000" w:rsidRPr="00000000">
        <w:rPr>
          <w:color w:val="000000"/>
          <w:rtl w:val="0"/>
        </w:rPr>
        <w:t xml:space="preserve">A) To restrict cross-border trade</w:t>
      </w:r>
    </w:p>
    <w:p w:rsidR="00000000" w:rsidDel="00000000" w:rsidP="00000000" w:rsidRDefault="00000000" w:rsidRPr="00000000" w14:paraId="00000043">
      <w:pPr>
        <w:rPr>
          <w:color w:val="000000"/>
        </w:rPr>
      </w:pPr>
      <w:r w:rsidDel="00000000" w:rsidR="00000000" w:rsidRPr="00000000">
        <w:rPr>
          <w:color w:val="000000"/>
          <w:rtl w:val="0"/>
        </w:rPr>
        <w:t xml:space="preserve">B) To create an unfair business environment</w:t>
      </w:r>
    </w:p>
    <w:p w:rsidR="00000000" w:rsidDel="00000000" w:rsidP="00000000" w:rsidRDefault="00000000" w:rsidRPr="00000000" w14:paraId="00000044">
      <w:pPr>
        <w:rPr>
          <w:color w:val="000000"/>
        </w:rPr>
      </w:pPr>
      <w:r w:rsidDel="00000000" w:rsidR="00000000" w:rsidRPr="00000000">
        <w:rPr>
          <w:color w:val="000000"/>
          <w:rtl w:val="0"/>
        </w:rPr>
        <w:t xml:space="preserve">C) To establish a fair and mutually beneficial environment</w:t>
      </w:r>
    </w:p>
    <w:p w:rsidR="00000000" w:rsidDel="00000000" w:rsidP="00000000" w:rsidRDefault="00000000" w:rsidRPr="00000000" w14:paraId="00000045">
      <w:pPr>
        <w:rPr>
          <w:color w:val="000000"/>
        </w:rPr>
      </w:pPr>
      <w:r w:rsidDel="00000000" w:rsidR="00000000" w:rsidRPr="00000000">
        <w:rPr>
          <w:color w:val="000000"/>
          <w:rtl w:val="0"/>
        </w:rPr>
        <w:t xml:space="preserve">D) Only for large corporations</w:t>
      </w:r>
    </w:p>
    <w:p w:rsidR="00000000" w:rsidDel="00000000" w:rsidP="00000000" w:rsidRDefault="00000000" w:rsidRPr="00000000" w14:paraId="00000046">
      <w:pPr>
        <w:rPr>
          <w:color w:val="000000"/>
        </w:rPr>
      </w:pPr>
      <w:r w:rsidDel="00000000" w:rsidR="00000000" w:rsidRPr="00000000">
        <w:rPr>
          <w:color w:val="000000"/>
          <w:rtl w:val="0"/>
        </w:rPr>
        <w:t xml:space="preserve">Correct Answer: C) To establish a fair and mutually beneficial environment</w:t>
      </w:r>
    </w:p>
    <w:p w:rsidR="00000000" w:rsidDel="00000000" w:rsidP="00000000" w:rsidRDefault="00000000" w:rsidRPr="00000000" w14:paraId="00000047">
      <w:pPr>
        <w:rPr>
          <w:color w:val="000000"/>
        </w:rPr>
      </w:pPr>
      <w:r w:rsidDel="00000000" w:rsidR="00000000" w:rsidRPr="00000000">
        <w:rPr>
          <w:rtl w:val="0"/>
        </w:rPr>
      </w:r>
    </w:p>
    <w:p w:rsidR="00000000" w:rsidDel="00000000" w:rsidP="00000000" w:rsidRDefault="00000000" w:rsidRPr="00000000" w14:paraId="00000048">
      <w:pPr>
        <w:rPr>
          <w:color w:val="000000"/>
        </w:rPr>
      </w:pPr>
      <w:r w:rsidDel="00000000" w:rsidR="00000000" w:rsidRPr="00000000">
        <w:rPr>
          <w:color w:val="000000"/>
          <w:rtl w:val="0"/>
        </w:rPr>
        <w:t xml:space="preserve">5 How can you navigate international trade agreements effectively?</w:t>
      </w:r>
    </w:p>
    <w:p w:rsidR="00000000" w:rsidDel="00000000" w:rsidP="00000000" w:rsidRDefault="00000000" w:rsidRPr="00000000" w14:paraId="00000049">
      <w:pPr>
        <w:rPr>
          <w:color w:val="000000"/>
        </w:rPr>
      </w:pPr>
      <w:r w:rsidDel="00000000" w:rsidR="00000000" w:rsidRPr="00000000">
        <w:rPr>
          <w:color w:val="000000"/>
          <w:rtl w:val="0"/>
        </w:rPr>
        <w:t xml:space="preserve">A) Ignore legal counsel</w:t>
      </w:r>
    </w:p>
    <w:p w:rsidR="00000000" w:rsidDel="00000000" w:rsidP="00000000" w:rsidRDefault="00000000" w:rsidRPr="00000000" w14:paraId="0000004A">
      <w:pPr>
        <w:rPr>
          <w:color w:val="000000"/>
        </w:rPr>
      </w:pPr>
      <w:r w:rsidDel="00000000" w:rsidR="00000000" w:rsidRPr="00000000">
        <w:rPr>
          <w:color w:val="000000"/>
          <w:rtl w:val="0"/>
        </w:rPr>
        <w:t xml:space="preserve">B) Engage with experts and seek legal counsel</w:t>
      </w:r>
    </w:p>
    <w:p w:rsidR="00000000" w:rsidDel="00000000" w:rsidP="00000000" w:rsidRDefault="00000000" w:rsidRPr="00000000" w14:paraId="0000004B">
      <w:pPr>
        <w:rPr>
          <w:color w:val="000000"/>
        </w:rPr>
      </w:pPr>
      <w:r w:rsidDel="00000000" w:rsidR="00000000" w:rsidRPr="00000000">
        <w:rPr>
          <w:color w:val="000000"/>
          <w:rtl w:val="0"/>
        </w:rPr>
        <w:t xml:space="preserve">C) Rely solely on internal company resources</w:t>
      </w:r>
    </w:p>
    <w:p w:rsidR="00000000" w:rsidDel="00000000" w:rsidP="00000000" w:rsidRDefault="00000000" w:rsidRPr="00000000" w14:paraId="0000004C">
      <w:pPr>
        <w:rPr>
          <w:color w:val="000000"/>
        </w:rPr>
      </w:pPr>
      <w:r w:rsidDel="00000000" w:rsidR="00000000" w:rsidRPr="00000000">
        <w:rPr>
          <w:color w:val="000000"/>
          <w:rtl w:val="0"/>
        </w:rPr>
        <w:t xml:space="preserve">D) Avoid detailed negotiations</w:t>
      </w:r>
    </w:p>
    <w:p w:rsidR="00000000" w:rsidDel="00000000" w:rsidP="00000000" w:rsidRDefault="00000000" w:rsidRPr="00000000" w14:paraId="0000004D">
      <w:pPr>
        <w:rPr>
          <w:color w:val="000000"/>
        </w:rPr>
      </w:pPr>
      <w:r w:rsidDel="00000000" w:rsidR="00000000" w:rsidRPr="00000000">
        <w:rPr>
          <w:color w:val="000000"/>
          <w:rtl w:val="0"/>
        </w:rPr>
        <w:t xml:space="preserve">Correct Answer: B) Engage with experts and seek legal counsel</w:t>
      </w:r>
    </w:p>
    <w:p w:rsidR="00000000" w:rsidDel="00000000" w:rsidP="00000000" w:rsidRDefault="00000000" w:rsidRPr="00000000" w14:paraId="0000004E">
      <w:pPr>
        <w:rPr>
          <w:color w:val="000000"/>
        </w:rPr>
      </w:pPr>
      <w:r w:rsidDel="00000000" w:rsidR="00000000" w:rsidRPr="00000000">
        <w:rPr>
          <w:rtl w:val="0"/>
        </w:rPr>
      </w:r>
    </w:p>
    <w:p w:rsidR="00000000" w:rsidDel="00000000" w:rsidP="00000000" w:rsidRDefault="00000000" w:rsidRPr="00000000" w14:paraId="0000004F">
      <w:pPr>
        <w:rPr>
          <w:color w:val="000000"/>
        </w:rPr>
      </w:pPr>
      <w:r w:rsidDel="00000000" w:rsidR="00000000" w:rsidRPr="00000000">
        <w:rPr>
          <w:color w:val="000000"/>
          <w:rtl w:val="0"/>
        </w:rPr>
        <w:t xml:space="preserve">6 What is the role of experts in navigating international trade agreements?</w:t>
      </w:r>
    </w:p>
    <w:p w:rsidR="00000000" w:rsidDel="00000000" w:rsidP="00000000" w:rsidRDefault="00000000" w:rsidRPr="00000000" w14:paraId="00000050">
      <w:pPr>
        <w:rPr>
          <w:color w:val="000000"/>
        </w:rPr>
      </w:pPr>
      <w:r w:rsidDel="00000000" w:rsidR="00000000" w:rsidRPr="00000000">
        <w:rPr>
          <w:color w:val="000000"/>
          <w:rtl w:val="0"/>
        </w:rPr>
        <w:t xml:space="preserve">A) They complicate negotiations</w:t>
      </w:r>
    </w:p>
    <w:p w:rsidR="00000000" w:rsidDel="00000000" w:rsidP="00000000" w:rsidRDefault="00000000" w:rsidRPr="00000000" w14:paraId="00000051">
      <w:pPr>
        <w:rPr>
          <w:color w:val="000000"/>
        </w:rPr>
      </w:pPr>
      <w:r w:rsidDel="00000000" w:rsidR="00000000" w:rsidRPr="00000000">
        <w:rPr>
          <w:color w:val="000000"/>
          <w:rtl w:val="0"/>
        </w:rPr>
        <w:t xml:space="preserve">B) They provide insights and guidance</w:t>
      </w:r>
    </w:p>
    <w:p w:rsidR="00000000" w:rsidDel="00000000" w:rsidP="00000000" w:rsidRDefault="00000000" w:rsidRPr="00000000" w14:paraId="00000052">
      <w:pPr>
        <w:rPr>
          <w:color w:val="000000"/>
        </w:rPr>
      </w:pPr>
      <w:r w:rsidDel="00000000" w:rsidR="00000000" w:rsidRPr="00000000">
        <w:rPr>
          <w:color w:val="000000"/>
          <w:rtl w:val="0"/>
        </w:rPr>
        <w:t xml:space="preserve">C) Their involvement is unnecessary</w:t>
      </w:r>
    </w:p>
    <w:p w:rsidR="00000000" w:rsidDel="00000000" w:rsidP="00000000" w:rsidRDefault="00000000" w:rsidRPr="00000000" w14:paraId="00000053">
      <w:pPr>
        <w:rPr>
          <w:color w:val="000000"/>
        </w:rPr>
      </w:pPr>
      <w:r w:rsidDel="00000000" w:rsidR="00000000" w:rsidRPr="00000000">
        <w:rPr>
          <w:color w:val="000000"/>
          <w:rtl w:val="0"/>
        </w:rPr>
        <w:t xml:space="preserve">D) They only focus on regulatory frameworks</w:t>
      </w:r>
    </w:p>
    <w:p w:rsidR="00000000" w:rsidDel="00000000" w:rsidP="00000000" w:rsidRDefault="00000000" w:rsidRPr="00000000" w14:paraId="00000054">
      <w:pPr>
        <w:rPr>
          <w:color w:val="000000"/>
        </w:rPr>
      </w:pPr>
      <w:r w:rsidDel="00000000" w:rsidR="00000000" w:rsidRPr="00000000">
        <w:rPr>
          <w:color w:val="000000"/>
          <w:rtl w:val="0"/>
        </w:rPr>
        <w:t xml:space="preserve">Correct Answer: B) They provide insights and guidance</w:t>
      </w:r>
    </w:p>
    <w:p w:rsidR="00000000" w:rsidDel="00000000" w:rsidP="00000000" w:rsidRDefault="00000000" w:rsidRPr="00000000" w14:paraId="00000055">
      <w:pPr>
        <w:rPr>
          <w:color w:val="000000"/>
        </w:rPr>
      </w:pPr>
      <w:r w:rsidDel="00000000" w:rsidR="00000000" w:rsidRPr="00000000">
        <w:rPr>
          <w:rtl w:val="0"/>
        </w:rPr>
      </w:r>
    </w:p>
    <w:p w:rsidR="00000000" w:rsidDel="00000000" w:rsidP="00000000" w:rsidRDefault="00000000" w:rsidRPr="00000000" w14:paraId="00000056">
      <w:pPr>
        <w:rPr>
          <w:color w:val="000000"/>
        </w:rPr>
      </w:pPr>
      <w:r w:rsidDel="00000000" w:rsidR="00000000" w:rsidRPr="00000000">
        <w:rPr>
          <w:color w:val="000000"/>
          <w:rtl w:val="0"/>
        </w:rPr>
        <w:t xml:space="preserve">7 Why is engaging in detailed negotiations important in international trade agreements?</w:t>
      </w:r>
    </w:p>
    <w:p w:rsidR="00000000" w:rsidDel="00000000" w:rsidP="00000000" w:rsidRDefault="00000000" w:rsidRPr="00000000" w14:paraId="00000057">
      <w:pPr>
        <w:rPr>
          <w:color w:val="000000"/>
        </w:rPr>
      </w:pPr>
      <w:r w:rsidDel="00000000" w:rsidR="00000000" w:rsidRPr="00000000">
        <w:rPr>
          <w:color w:val="000000"/>
          <w:rtl w:val="0"/>
        </w:rPr>
        <w:t xml:space="preserve">A) To prolong the negotiation process</w:t>
      </w:r>
    </w:p>
    <w:p w:rsidR="00000000" w:rsidDel="00000000" w:rsidP="00000000" w:rsidRDefault="00000000" w:rsidRPr="00000000" w14:paraId="00000058">
      <w:pPr>
        <w:rPr>
          <w:color w:val="000000"/>
        </w:rPr>
      </w:pPr>
      <w:r w:rsidDel="00000000" w:rsidR="00000000" w:rsidRPr="00000000">
        <w:rPr>
          <w:color w:val="000000"/>
          <w:rtl w:val="0"/>
        </w:rPr>
        <w:t xml:space="preserve">B) To create confusion</w:t>
      </w:r>
    </w:p>
    <w:p w:rsidR="00000000" w:rsidDel="00000000" w:rsidP="00000000" w:rsidRDefault="00000000" w:rsidRPr="00000000" w14:paraId="00000059">
      <w:pPr>
        <w:rPr>
          <w:color w:val="000000"/>
        </w:rPr>
      </w:pPr>
      <w:r w:rsidDel="00000000" w:rsidR="00000000" w:rsidRPr="00000000">
        <w:rPr>
          <w:color w:val="000000"/>
          <w:rtl w:val="0"/>
        </w:rPr>
        <w:t xml:space="preserve">C) To avoid addressing concerns</w:t>
      </w:r>
    </w:p>
    <w:p w:rsidR="00000000" w:rsidDel="00000000" w:rsidP="00000000" w:rsidRDefault="00000000" w:rsidRPr="00000000" w14:paraId="0000005A">
      <w:pPr>
        <w:rPr>
          <w:color w:val="000000"/>
        </w:rPr>
      </w:pPr>
      <w:r w:rsidDel="00000000" w:rsidR="00000000" w:rsidRPr="00000000">
        <w:rPr>
          <w:color w:val="000000"/>
          <w:rtl w:val="0"/>
        </w:rPr>
        <w:t xml:space="preserve">D) To reach mutually beneficial terms</w:t>
      </w:r>
    </w:p>
    <w:p w:rsidR="00000000" w:rsidDel="00000000" w:rsidP="00000000" w:rsidRDefault="00000000" w:rsidRPr="00000000" w14:paraId="0000005B">
      <w:pPr>
        <w:rPr>
          <w:color w:val="000000"/>
        </w:rPr>
      </w:pPr>
      <w:r w:rsidDel="00000000" w:rsidR="00000000" w:rsidRPr="00000000">
        <w:rPr>
          <w:color w:val="000000"/>
          <w:rtl w:val="0"/>
        </w:rPr>
        <w:t xml:space="preserve">Correct Answer: D) To reach mutually beneficial terms</w:t>
      </w:r>
    </w:p>
    <w:p w:rsidR="00000000" w:rsidDel="00000000" w:rsidP="00000000" w:rsidRDefault="00000000" w:rsidRPr="00000000" w14:paraId="0000005C">
      <w:pPr>
        <w:rPr>
          <w:color w:val="000000"/>
        </w:rPr>
      </w:pPr>
      <w:r w:rsidDel="00000000" w:rsidR="00000000" w:rsidRPr="00000000">
        <w:rPr>
          <w:rtl w:val="0"/>
        </w:rPr>
      </w:r>
    </w:p>
    <w:p w:rsidR="00000000" w:rsidDel="00000000" w:rsidP="00000000" w:rsidRDefault="00000000" w:rsidRPr="00000000" w14:paraId="0000005D">
      <w:pPr>
        <w:rPr>
          <w:color w:val="000000"/>
        </w:rPr>
      </w:pPr>
      <w:r w:rsidDel="00000000" w:rsidR="00000000" w:rsidRPr="00000000">
        <w:rPr>
          <w:color w:val="000000"/>
          <w:rtl w:val="0"/>
        </w:rPr>
        <w:t xml:space="preserve">8 What is crucial for the journey of mastering international trade agreements?</w:t>
      </w:r>
    </w:p>
    <w:p w:rsidR="00000000" w:rsidDel="00000000" w:rsidP="00000000" w:rsidRDefault="00000000" w:rsidRPr="00000000" w14:paraId="0000005E">
      <w:pPr>
        <w:rPr>
          <w:color w:val="000000"/>
        </w:rPr>
      </w:pPr>
      <w:r w:rsidDel="00000000" w:rsidR="00000000" w:rsidRPr="00000000">
        <w:rPr>
          <w:color w:val="000000"/>
          <w:rtl w:val="0"/>
        </w:rPr>
        <w:t xml:space="preserve">A) Avoiding legal advice</w:t>
      </w:r>
    </w:p>
    <w:p w:rsidR="00000000" w:rsidDel="00000000" w:rsidP="00000000" w:rsidRDefault="00000000" w:rsidRPr="00000000" w14:paraId="0000005F">
      <w:pPr>
        <w:rPr>
          <w:color w:val="000000"/>
        </w:rPr>
      </w:pPr>
      <w:r w:rsidDel="00000000" w:rsidR="00000000" w:rsidRPr="00000000">
        <w:rPr>
          <w:color w:val="000000"/>
          <w:rtl w:val="0"/>
        </w:rPr>
        <w:t xml:space="preserve">B) Navigating agreements independently</w:t>
      </w:r>
    </w:p>
    <w:p w:rsidR="00000000" w:rsidDel="00000000" w:rsidP="00000000" w:rsidRDefault="00000000" w:rsidRPr="00000000" w14:paraId="00000060">
      <w:pPr>
        <w:rPr>
          <w:color w:val="000000"/>
        </w:rPr>
      </w:pPr>
      <w:r w:rsidDel="00000000" w:rsidR="00000000" w:rsidRPr="00000000">
        <w:rPr>
          <w:color w:val="000000"/>
          <w:rtl w:val="0"/>
        </w:rPr>
        <w:t xml:space="preserve">C) Equipping yourself with expertise and seeking advice</w:t>
      </w:r>
    </w:p>
    <w:p w:rsidR="00000000" w:rsidDel="00000000" w:rsidP="00000000" w:rsidRDefault="00000000" w:rsidRPr="00000000" w14:paraId="00000061">
      <w:pPr>
        <w:rPr>
          <w:color w:val="000000"/>
        </w:rPr>
      </w:pPr>
      <w:r w:rsidDel="00000000" w:rsidR="00000000" w:rsidRPr="00000000">
        <w:rPr>
          <w:color w:val="000000"/>
          <w:rtl w:val="0"/>
        </w:rPr>
        <w:t xml:space="preserve">D) Ignoring the legal and regulatory landscape</w:t>
      </w:r>
    </w:p>
    <w:p w:rsidR="00000000" w:rsidDel="00000000" w:rsidP="00000000" w:rsidRDefault="00000000" w:rsidRPr="00000000" w14:paraId="00000062">
      <w:pPr>
        <w:rPr>
          <w:color w:val="000000"/>
        </w:rPr>
      </w:pPr>
      <w:r w:rsidDel="00000000" w:rsidR="00000000" w:rsidRPr="00000000">
        <w:rPr>
          <w:color w:val="000000"/>
          <w:rtl w:val="0"/>
        </w:rPr>
        <w:t xml:space="preserve">Correct Answer: C) Equipping yourself with expertise and seeking advice</w:t>
      </w:r>
    </w:p>
    <w:p w:rsidR="00000000" w:rsidDel="00000000" w:rsidP="00000000" w:rsidRDefault="00000000" w:rsidRPr="00000000" w14:paraId="00000063">
      <w:pPr>
        <w:rPr>
          <w:color w:val="000000"/>
        </w:rPr>
      </w:pPr>
      <w:r w:rsidDel="00000000" w:rsidR="00000000" w:rsidRPr="00000000">
        <w:rPr>
          <w:rtl w:val="0"/>
        </w:rPr>
      </w:r>
    </w:p>
    <w:p w:rsidR="00000000" w:rsidDel="00000000" w:rsidP="00000000" w:rsidRDefault="00000000" w:rsidRPr="00000000" w14:paraId="00000064">
      <w:pPr>
        <w:rPr>
          <w:color w:val="000000"/>
        </w:rPr>
      </w:pPr>
      <w:r w:rsidDel="00000000" w:rsidR="00000000" w:rsidRPr="00000000">
        <w:rPr>
          <w:color w:val="000000"/>
          <w:rtl w:val="0"/>
        </w:rPr>
        <w:t xml:space="preserve">9 What does the conclusion emphasize in mastering international trade agreements?</w:t>
      </w:r>
    </w:p>
    <w:p w:rsidR="00000000" w:rsidDel="00000000" w:rsidP="00000000" w:rsidRDefault="00000000" w:rsidRPr="00000000" w14:paraId="00000065">
      <w:pPr>
        <w:rPr>
          <w:color w:val="000000"/>
        </w:rPr>
      </w:pPr>
      <w:r w:rsidDel="00000000" w:rsidR="00000000" w:rsidRPr="00000000">
        <w:rPr>
          <w:color w:val="000000"/>
          <w:rtl w:val="0"/>
        </w:rPr>
        <w:t xml:space="preserve">A) Ignoring negotiations</w:t>
      </w:r>
    </w:p>
    <w:p w:rsidR="00000000" w:rsidDel="00000000" w:rsidP="00000000" w:rsidRDefault="00000000" w:rsidRPr="00000000" w14:paraId="00000066">
      <w:pPr>
        <w:rPr>
          <w:color w:val="000000"/>
        </w:rPr>
      </w:pPr>
      <w:r w:rsidDel="00000000" w:rsidR="00000000" w:rsidRPr="00000000">
        <w:rPr>
          <w:color w:val="000000"/>
          <w:rtl w:val="0"/>
        </w:rPr>
        <w:t xml:space="preserve">B) Relying solely on internal knowledge</w:t>
      </w:r>
    </w:p>
    <w:p w:rsidR="00000000" w:rsidDel="00000000" w:rsidP="00000000" w:rsidRDefault="00000000" w:rsidRPr="00000000" w14:paraId="00000067">
      <w:pPr>
        <w:rPr>
          <w:color w:val="000000"/>
        </w:rPr>
      </w:pPr>
      <w:r w:rsidDel="00000000" w:rsidR="00000000" w:rsidRPr="00000000">
        <w:rPr>
          <w:color w:val="000000"/>
          <w:rtl w:val="0"/>
        </w:rPr>
        <w:t xml:space="preserve">C) Engaging in detailed negotiations</w:t>
      </w:r>
    </w:p>
    <w:p w:rsidR="00000000" w:rsidDel="00000000" w:rsidP="00000000" w:rsidRDefault="00000000" w:rsidRPr="00000000" w14:paraId="00000068">
      <w:pPr>
        <w:rPr>
          <w:color w:val="000000"/>
        </w:rPr>
      </w:pPr>
      <w:r w:rsidDel="00000000" w:rsidR="00000000" w:rsidRPr="00000000">
        <w:rPr>
          <w:color w:val="000000"/>
          <w:rtl w:val="0"/>
        </w:rPr>
        <w:t xml:space="preserve">D) Seeking advice from professionals and understanding the legal landscape</w:t>
      </w:r>
    </w:p>
    <w:p w:rsidR="00000000" w:rsidDel="00000000" w:rsidP="00000000" w:rsidRDefault="00000000" w:rsidRPr="00000000" w14:paraId="00000069">
      <w:pPr>
        <w:rPr>
          <w:color w:val="000000"/>
        </w:rPr>
      </w:pPr>
      <w:r w:rsidDel="00000000" w:rsidR="00000000" w:rsidRPr="00000000">
        <w:rPr>
          <w:color w:val="000000"/>
          <w:rtl w:val="0"/>
        </w:rPr>
        <w:t xml:space="preserve">Correct Answer: D) Seeking advice from professionals and understanding the legal landscape</w:t>
      </w:r>
    </w:p>
    <w:p w:rsidR="00000000" w:rsidDel="00000000" w:rsidP="00000000" w:rsidRDefault="00000000" w:rsidRPr="00000000" w14:paraId="0000006A">
      <w:pPr>
        <w:rPr>
          <w:color w:val="000000"/>
        </w:rPr>
      </w:pPr>
      <w:r w:rsidDel="00000000" w:rsidR="00000000" w:rsidRPr="00000000">
        <w:rPr>
          <w:rtl w:val="0"/>
        </w:rPr>
      </w:r>
    </w:p>
    <w:p w:rsidR="00000000" w:rsidDel="00000000" w:rsidP="00000000" w:rsidRDefault="00000000" w:rsidRPr="00000000" w14:paraId="0000006B">
      <w:pPr>
        <w:rPr>
          <w:color w:val="000000"/>
        </w:rPr>
      </w:pPr>
      <w:r w:rsidDel="00000000" w:rsidR="00000000" w:rsidRPr="00000000">
        <w:rPr>
          <w:color w:val="000000"/>
          <w:rtl w:val="0"/>
        </w:rPr>
        <w:t xml:space="preserve">10 What does the conclusion suggest about the importance of international trade agreements for SMEs?</w:t>
      </w:r>
    </w:p>
    <w:p w:rsidR="00000000" w:rsidDel="00000000" w:rsidP="00000000" w:rsidRDefault="00000000" w:rsidRPr="00000000" w14:paraId="0000006C">
      <w:pPr>
        <w:rPr>
          <w:color w:val="000000"/>
        </w:rPr>
      </w:pPr>
      <w:r w:rsidDel="00000000" w:rsidR="00000000" w:rsidRPr="00000000">
        <w:rPr>
          <w:color w:val="000000"/>
          <w:rtl w:val="0"/>
        </w:rPr>
        <w:t xml:space="preserve">A) They hinder business growth</w:t>
      </w:r>
    </w:p>
    <w:p w:rsidR="00000000" w:rsidDel="00000000" w:rsidP="00000000" w:rsidRDefault="00000000" w:rsidRPr="00000000" w14:paraId="0000006D">
      <w:pPr>
        <w:rPr>
          <w:color w:val="000000"/>
        </w:rPr>
      </w:pPr>
      <w:r w:rsidDel="00000000" w:rsidR="00000000" w:rsidRPr="00000000">
        <w:rPr>
          <w:color w:val="000000"/>
          <w:rtl w:val="0"/>
        </w:rPr>
        <w:t xml:space="preserve">B) They create instability</w:t>
      </w:r>
    </w:p>
    <w:p w:rsidR="00000000" w:rsidDel="00000000" w:rsidP="00000000" w:rsidRDefault="00000000" w:rsidRPr="00000000" w14:paraId="0000006E">
      <w:pPr>
        <w:rPr>
          <w:color w:val="000000"/>
        </w:rPr>
      </w:pPr>
      <w:r w:rsidDel="00000000" w:rsidR="00000000" w:rsidRPr="00000000">
        <w:rPr>
          <w:color w:val="000000"/>
          <w:rtl w:val="0"/>
        </w:rPr>
        <w:t xml:space="preserve">C) They empower SMEs and establish a structured framework</w:t>
      </w:r>
    </w:p>
    <w:p w:rsidR="00000000" w:rsidDel="00000000" w:rsidP="00000000" w:rsidRDefault="00000000" w:rsidRPr="00000000" w14:paraId="0000006F">
      <w:pPr>
        <w:rPr>
          <w:color w:val="000000"/>
        </w:rPr>
      </w:pPr>
      <w:r w:rsidDel="00000000" w:rsidR="00000000" w:rsidRPr="00000000">
        <w:rPr>
          <w:color w:val="000000"/>
          <w:rtl w:val="0"/>
        </w:rPr>
        <w:t xml:space="preserve">D) They are irrelevant for SMEs</w:t>
      </w:r>
    </w:p>
    <w:p w:rsidR="00000000" w:rsidDel="00000000" w:rsidP="00000000" w:rsidRDefault="00000000" w:rsidRPr="00000000" w14:paraId="00000070">
      <w:pPr>
        <w:rPr>
          <w:color w:val="000000"/>
        </w:rPr>
      </w:pPr>
      <w:r w:rsidDel="00000000" w:rsidR="00000000" w:rsidRPr="00000000">
        <w:rPr>
          <w:color w:val="000000"/>
          <w:rtl w:val="0"/>
        </w:rPr>
        <w:t xml:space="preserve">Correct Answer: C) They empower SMEs and establish a structured framework</w:t>
      </w:r>
    </w:p>
    <w:p w:rsidR="00000000" w:rsidDel="00000000" w:rsidP="00000000" w:rsidRDefault="00000000" w:rsidRPr="00000000" w14:paraId="00000071">
      <w:pPr>
        <w:rPr>
          <w:color w:val="000000"/>
        </w:rPr>
      </w:pPr>
      <w:r w:rsidDel="00000000" w:rsidR="00000000" w:rsidRPr="00000000">
        <w:rPr>
          <w:rtl w:val="0"/>
        </w:rPr>
      </w:r>
    </w:p>
    <w:p w:rsidR="00000000" w:rsidDel="00000000" w:rsidP="00000000" w:rsidRDefault="00000000" w:rsidRPr="00000000" w14:paraId="00000072">
      <w:pPr>
        <w:rPr>
          <w:color w:val="000000"/>
        </w:rPr>
      </w:pPr>
      <w:r w:rsidDel="00000000" w:rsidR="00000000" w:rsidRPr="00000000">
        <w:rPr>
          <w:color w:val="000000"/>
          <w:rtl w:val="0"/>
        </w:rPr>
        <w:t xml:space="preserve">11 What is the key message regarding the strength of international trade agreements?</w:t>
      </w:r>
    </w:p>
    <w:p w:rsidR="00000000" w:rsidDel="00000000" w:rsidP="00000000" w:rsidRDefault="00000000" w:rsidRPr="00000000" w14:paraId="00000073">
      <w:pPr>
        <w:rPr>
          <w:color w:val="000000"/>
        </w:rPr>
      </w:pPr>
      <w:r w:rsidDel="00000000" w:rsidR="00000000" w:rsidRPr="00000000">
        <w:rPr>
          <w:color w:val="000000"/>
          <w:rtl w:val="0"/>
        </w:rPr>
        <w:t xml:space="preserve">A) They are irrelevant for trade relationships</w:t>
      </w:r>
    </w:p>
    <w:p w:rsidR="00000000" w:rsidDel="00000000" w:rsidP="00000000" w:rsidRDefault="00000000" w:rsidRPr="00000000" w14:paraId="00000074">
      <w:pPr>
        <w:rPr>
          <w:color w:val="000000"/>
        </w:rPr>
      </w:pPr>
      <w:r w:rsidDel="00000000" w:rsidR="00000000" w:rsidRPr="00000000">
        <w:rPr>
          <w:color w:val="000000"/>
          <w:rtl w:val="0"/>
        </w:rPr>
        <w:t xml:space="preserve">B) They complicate negotiations</w:t>
      </w:r>
    </w:p>
    <w:p w:rsidR="00000000" w:rsidDel="00000000" w:rsidP="00000000" w:rsidRDefault="00000000" w:rsidRPr="00000000" w14:paraId="00000075">
      <w:pPr>
        <w:rPr>
          <w:color w:val="000000"/>
        </w:rPr>
      </w:pPr>
      <w:r w:rsidDel="00000000" w:rsidR="00000000" w:rsidRPr="00000000">
        <w:rPr>
          <w:color w:val="000000"/>
          <w:rtl w:val="0"/>
        </w:rPr>
        <w:t xml:space="preserve">C) They empower businesses for secure and prosperous trade relationships</w:t>
      </w:r>
    </w:p>
    <w:p w:rsidR="00000000" w:rsidDel="00000000" w:rsidP="00000000" w:rsidRDefault="00000000" w:rsidRPr="00000000" w14:paraId="00000076">
      <w:pPr>
        <w:rPr>
          <w:color w:val="000000"/>
        </w:rPr>
      </w:pPr>
      <w:r w:rsidDel="00000000" w:rsidR="00000000" w:rsidRPr="00000000">
        <w:rPr>
          <w:color w:val="000000"/>
          <w:rtl w:val="0"/>
        </w:rPr>
        <w:t xml:space="preserve">D) They restrict cross-border activities</w:t>
      </w:r>
    </w:p>
    <w:p w:rsidR="00000000" w:rsidDel="00000000" w:rsidP="00000000" w:rsidRDefault="00000000" w:rsidRPr="00000000" w14:paraId="00000077">
      <w:pPr>
        <w:rPr>
          <w:color w:val="000000"/>
        </w:rPr>
      </w:pPr>
      <w:r w:rsidDel="00000000" w:rsidR="00000000" w:rsidRPr="00000000">
        <w:rPr>
          <w:color w:val="000000"/>
          <w:rtl w:val="0"/>
        </w:rPr>
        <w:t xml:space="preserve">Correct Answer: C) They empower businesses for secure and prosperous trade relationships</w:t>
      </w:r>
    </w:p>
    <w:p w:rsidR="00000000" w:rsidDel="00000000" w:rsidP="00000000" w:rsidRDefault="00000000" w:rsidRPr="00000000" w14:paraId="00000078">
      <w:pPr>
        <w:rPr>
          <w:color w:val="000000"/>
        </w:rPr>
      </w:pPr>
      <w:r w:rsidDel="00000000" w:rsidR="00000000" w:rsidRPr="00000000">
        <w:rPr>
          <w:rtl w:val="0"/>
        </w:rPr>
      </w:r>
    </w:p>
    <w:p w:rsidR="00000000" w:rsidDel="00000000" w:rsidP="00000000" w:rsidRDefault="00000000" w:rsidRPr="00000000" w14:paraId="00000079">
      <w:pPr>
        <w:rPr>
          <w:color w:val="000000"/>
        </w:rPr>
      </w:pPr>
      <w:r w:rsidDel="00000000" w:rsidR="00000000" w:rsidRPr="00000000">
        <w:rPr>
          <w:color w:val="000000"/>
          <w:rtl w:val="0"/>
        </w:rPr>
        <w:t xml:space="preserve">12 What does the term "Leverage" imply in the conclusion?</w:t>
      </w:r>
    </w:p>
    <w:p w:rsidR="00000000" w:rsidDel="00000000" w:rsidP="00000000" w:rsidRDefault="00000000" w:rsidRPr="00000000" w14:paraId="0000007A">
      <w:pPr>
        <w:rPr>
          <w:color w:val="000000"/>
        </w:rPr>
      </w:pPr>
      <w:r w:rsidDel="00000000" w:rsidR="00000000" w:rsidRPr="00000000">
        <w:rPr>
          <w:color w:val="000000"/>
          <w:rtl w:val="0"/>
        </w:rPr>
        <w:t xml:space="preserve">A) Ignore international trade agreements</w:t>
      </w:r>
    </w:p>
    <w:p w:rsidR="00000000" w:rsidDel="00000000" w:rsidP="00000000" w:rsidRDefault="00000000" w:rsidRPr="00000000" w14:paraId="0000007B">
      <w:pPr>
        <w:rPr>
          <w:color w:val="000000"/>
        </w:rPr>
      </w:pPr>
      <w:r w:rsidDel="00000000" w:rsidR="00000000" w:rsidRPr="00000000">
        <w:rPr>
          <w:color w:val="000000"/>
          <w:rtl w:val="0"/>
        </w:rPr>
        <w:t xml:space="preserve">B) Exploit trade partners</w:t>
      </w:r>
    </w:p>
    <w:p w:rsidR="00000000" w:rsidDel="00000000" w:rsidP="00000000" w:rsidRDefault="00000000" w:rsidRPr="00000000" w14:paraId="0000007C">
      <w:pPr>
        <w:rPr>
          <w:color w:val="000000"/>
        </w:rPr>
      </w:pPr>
      <w:r w:rsidDel="00000000" w:rsidR="00000000" w:rsidRPr="00000000">
        <w:rPr>
          <w:color w:val="000000"/>
          <w:rtl w:val="0"/>
        </w:rPr>
        <w:t xml:space="preserve">C) Utilize the strength and advantages of international trade agreements</w:t>
      </w:r>
    </w:p>
    <w:p w:rsidR="00000000" w:rsidDel="00000000" w:rsidP="00000000" w:rsidRDefault="00000000" w:rsidRPr="00000000" w14:paraId="0000007D">
      <w:pPr>
        <w:rPr>
          <w:color w:val="000000"/>
        </w:rPr>
      </w:pPr>
      <w:r w:rsidDel="00000000" w:rsidR="00000000" w:rsidRPr="00000000">
        <w:rPr>
          <w:color w:val="000000"/>
          <w:rtl w:val="0"/>
        </w:rPr>
        <w:t xml:space="preserve">D) Avoid negotiations</w:t>
      </w:r>
    </w:p>
    <w:p w:rsidR="00000000" w:rsidDel="00000000" w:rsidP="00000000" w:rsidRDefault="00000000" w:rsidRPr="00000000" w14:paraId="0000007E">
      <w:pPr>
        <w:rPr>
          <w:color w:val="000000"/>
        </w:rPr>
      </w:pPr>
      <w:r w:rsidDel="00000000" w:rsidR="00000000" w:rsidRPr="00000000">
        <w:rPr>
          <w:color w:val="000000"/>
          <w:rtl w:val="0"/>
        </w:rPr>
        <w:t xml:space="preserve">Correct Answer: C) Utilize the strength and advantages of international trade agreements</w:t>
      </w:r>
    </w:p>
    <w:p w:rsidR="00000000" w:rsidDel="00000000" w:rsidP="00000000" w:rsidRDefault="00000000" w:rsidRPr="00000000" w14:paraId="0000007F">
      <w:pPr>
        <w:rPr>
          <w:color w:val="ff0000"/>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Fantastic job grasping the introduction! It appears you're prepared to advance through the course.</w:t>
      </w:r>
    </w:p>
    <w:p w:rsidR="00000000" w:rsidDel="00000000" w:rsidP="00000000" w:rsidRDefault="00000000" w:rsidRPr="00000000" w14:paraId="00000081">
      <w:pPr>
        <w:rPr>
          <w:color w:val="000000"/>
        </w:rPr>
      </w:pPr>
      <w:r w:rsidDel="00000000" w:rsidR="00000000" w:rsidRPr="00000000">
        <w:rPr>
          <w:color w:val="000000"/>
          <w:rtl w:val="0"/>
        </w:rPr>
        <w:t xml:space="preserve">Good job grasping the introduction!</w:t>
      </w:r>
    </w:p>
    <w:p w:rsidR="00000000" w:rsidDel="00000000" w:rsidP="00000000" w:rsidRDefault="00000000" w:rsidRPr="00000000" w14:paraId="00000082">
      <w:pPr>
        <w:rPr>
          <w:color w:val="000000"/>
        </w:rPr>
      </w:pPr>
      <w:r w:rsidDel="00000000" w:rsidR="00000000" w:rsidRPr="00000000">
        <w:rPr>
          <w:color w:val="000000"/>
          <w:rtl w:val="0"/>
        </w:rPr>
        <w:t xml:space="preserve">Nice try! We suggest you practice more.</w:t>
      </w:r>
    </w:p>
    <w:p w:rsidR="00000000" w:rsidDel="00000000" w:rsidP="00000000" w:rsidRDefault="00000000" w:rsidRPr="00000000" w14:paraId="00000083">
      <w:pPr>
        <w:rPr>
          <w:b w:val="1"/>
          <w:color w:val="000000"/>
        </w:rPr>
      </w:pPr>
      <w:r w:rsidDel="00000000" w:rsidR="00000000" w:rsidRPr="00000000">
        <w:rPr>
          <w:b w:val="1"/>
          <w:color w:val="000000"/>
          <w:rtl w:val="0"/>
        </w:rPr>
        <w:t xml:space="preserve">Payment Methods and Delivery Terms</w:t>
      </w:r>
    </w:p>
    <w:p w:rsidR="00000000" w:rsidDel="00000000" w:rsidP="00000000" w:rsidRDefault="00000000" w:rsidRPr="00000000" w14:paraId="00000084">
      <w:pPr>
        <w:rPr>
          <w:b w:val="1"/>
          <w:color w:val="000000"/>
        </w:rPr>
      </w:pPr>
      <w:r w:rsidDel="00000000" w:rsidR="00000000" w:rsidRPr="00000000">
        <w:rPr>
          <w:rtl w:val="0"/>
        </w:rPr>
      </w:r>
    </w:p>
    <w:p w:rsidR="00000000" w:rsidDel="00000000" w:rsidP="00000000" w:rsidRDefault="00000000" w:rsidRPr="00000000" w14:paraId="00000085">
      <w:pPr>
        <w:rPr>
          <w:color w:val="000000"/>
        </w:rPr>
      </w:pPr>
      <w:r w:rsidDel="00000000" w:rsidR="00000000" w:rsidRPr="00000000">
        <w:rPr>
          <w:color w:val="000000"/>
          <w:rtl w:val="0"/>
        </w:rPr>
        <w:t xml:space="preserve">Effective agreements necessitate consensus on appropriate payment terms between the seller and buyer. Explore various payment methods through informative presentation with figures and process pictures to enhance your understanding.</w:t>
      </w:r>
    </w:p>
    <w:p w:rsidR="00000000" w:rsidDel="00000000" w:rsidP="00000000" w:rsidRDefault="00000000" w:rsidRPr="00000000" w14:paraId="00000086">
      <w:pPr>
        <w:rPr>
          <w:b w:val="1"/>
          <w:color w:val="ff0000"/>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Presentation</w:t>
      </w:r>
    </w:p>
    <w:p w:rsidR="00000000" w:rsidDel="00000000" w:rsidP="00000000" w:rsidRDefault="00000000" w:rsidRPr="00000000" w14:paraId="00000088">
      <w:pPr>
        <w:rPr>
          <w:b w:val="1"/>
        </w:rPr>
      </w:pPr>
      <w:r w:rsidDel="00000000" w:rsidR="00000000" w:rsidRPr="00000000">
        <w:rPr>
          <w:b w:val="1"/>
          <w:rtl w:val="0"/>
        </w:rPr>
        <w:t xml:space="preserve">Method of Payment</w:t>
      </w:r>
    </w:p>
    <w:p w:rsidR="00000000" w:rsidDel="00000000" w:rsidP="00000000" w:rsidRDefault="00000000" w:rsidRPr="00000000" w14:paraId="00000089">
      <w:pPr>
        <w:rPr/>
      </w:pPr>
      <w:r w:rsidDel="00000000" w:rsidR="00000000" w:rsidRPr="00000000">
        <w:rPr>
          <w:rtl w:val="0"/>
        </w:rPr>
        <w:t xml:space="preserve">An international method of payment refers to a standardized way or process through which financial transactions, involving the exchange of goods or services across international borders, are settled between parties involved in the transaction. These methods ensure the secure and efficient transfer of funds, providing a framework for international trade.</w:t>
      </w:r>
    </w:p>
    <w:p w:rsidR="00000000" w:rsidDel="00000000" w:rsidP="00000000" w:rsidRDefault="00000000" w:rsidRPr="00000000" w14:paraId="0000008A">
      <w:pPr>
        <w:rPr/>
      </w:pPr>
      <w:r w:rsidDel="00000000" w:rsidR="00000000" w:rsidRPr="00000000">
        <w:rPr>
          <w:rtl w:val="0"/>
        </w:rPr>
        <w:t xml:space="preserve">Upon signing of sales contract payment method is also agreed with all terms and conditions.</w:t>
      </w:r>
    </w:p>
    <w:p w:rsidR="00000000" w:rsidDel="00000000" w:rsidP="00000000" w:rsidRDefault="00000000" w:rsidRPr="00000000" w14:paraId="0000008B">
      <w:pPr>
        <w:rPr/>
      </w:pPr>
      <w:r w:rsidDel="00000000" w:rsidR="00000000" w:rsidRPr="00000000">
        <w:rPr>
          <w:rtl w:val="0"/>
        </w:rPr>
        <w:t xml:space="preserve">The payment terms to be agreed in a sales contract:</w:t>
      </w:r>
    </w:p>
    <w:p w:rsidR="00000000" w:rsidDel="00000000" w:rsidP="00000000" w:rsidRDefault="00000000" w:rsidRPr="00000000" w14:paraId="0000008C">
      <w:pPr>
        <w:rPr/>
      </w:pPr>
      <w:r w:rsidDel="00000000" w:rsidR="00000000" w:rsidRPr="00000000">
        <w:rPr>
          <w:rtl w:val="0"/>
        </w:rPr>
        <w:t xml:space="preserve">Price</w:t>
      </w:r>
    </w:p>
    <w:p w:rsidR="00000000" w:rsidDel="00000000" w:rsidP="00000000" w:rsidRDefault="00000000" w:rsidRPr="00000000" w14:paraId="0000008D">
      <w:pPr>
        <w:rPr/>
      </w:pPr>
      <w:r w:rsidDel="00000000" w:rsidR="00000000" w:rsidRPr="00000000">
        <w:rPr>
          <w:rtl w:val="0"/>
        </w:rPr>
        <w:t xml:space="preserve">Foreign currency to be used in payment</w:t>
      </w:r>
    </w:p>
    <w:p w:rsidR="00000000" w:rsidDel="00000000" w:rsidP="00000000" w:rsidRDefault="00000000" w:rsidRPr="00000000" w14:paraId="0000008E">
      <w:pPr>
        <w:rPr/>
      </w:pPr>
      <w:r w:rsidDel="00000000" w:rsidR="00000000" w:rsidRPr="00000000">
        <w:rPr>
          <w:rtl w:val="0"/>
        </w:rPr>
        <w:t xml:space="preserve">Foreign exchange rate clause</w:t>
      </w:r>
    </w:p>
    <w:p w:rsidR="00000000" w:rsidDel="00000000" w:rsidP="00000000" w:rsidRDefault="00000000" w:rsidRPr="00000000" w14:paraId="0000008F">
      <w:pPr>
        <w:rPr/>
      </w:pPr>
      <w:r w:rsidDel="00000000" w:rsidR="00000000" w:rsidRPr="00000000">
        <w:rPr>
          <w:rtl w:val="0"/>
        </w:rPr>
        <w:t xml:space="preserve">Place of payment</w:t>
      </w:r>
    </w:p>
    <w:p w:rsidR="00000000" w:rsidDel="00000000" w:rsidP="00000000" w:rsidRDefault="00000000" w:rsidRPr="00000000" w14:paraId="00000090">
      <w:pPr>
        <w:rPr/>
      </w:pPr>
      <w:r w:rsidDel="00000000" w:rsidR="00000000" w:rsidRPr="00000000">
        <w:rPr>
          <w:rtl w:val="0"/>
        </w:rPr>
        <w:t xml:space="preserve">Payment period (non banking day)</w:t>
      </w:r>
    </w:p>
    <w:p w:rsidR="00000000" w:rsidDel="00000000" w:rsidP="00000000" w:rsidRDefault="00000000" w:rsidRPr="00000000" w14:paraId="00000091">
      <w:pPr>
        <w:rPr/>
      </w:pPr>
      <w:r w:rsidDel="00000000" w:rsidR="00000000" w:rsidRPr="00000000">
        <w:rPr>
          <w:rtl w:val="0"/>
        </w:rPr>
        <w:t xml:space="preserve">Bank charges</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Conditional payments: Documentary credit, Collection Non-Conditional Payments: Payment Order, Cheque</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b w:val="1"/>
          <w:rtl w:val="0"/>
        </w:rPr>
        <w:t xml:space="preserve">Payment Order</w:t>
      </w:r>
    </w:p>
    <w:p w:rsidR="00000000" w:rsidDel="00000000" w:rsidP="00000000" w:rsidRDefault="00000000" w:rsidRPr="00000000" w14:paraId="00000096">
      <w:pPr>
        <w:rPr/>
      </w:pPr>
      <w:r w:rsidDel="00000000" w:rsidR="00000000" w:rsidRPr="00000000">
        <w:rPr>
          <w:rtl w:val="0"/>
        </w:rPr>
        <w:t xml:space="preserve">A payment order is an instruction given by a buyer to their bank to transfer a specific amount of money to the seller. It is a method of payment commonly used in international transactions.</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b w:val="1"/>
        </w:rPr>
      </w:pPr>
      <w:r w:rsidDel="00000000" w:rsidR="00000000" w:rsidRPr="00000000">
        <w:rPr>
          <w:b w:val="1"/>
          <w:rtl w:val="0"/>
        </w:rPr>
        <w:t xml:space="preserve">Documentary Credit or Letter of Credit (LC)</w:t>
      </w:r>
    </w:p>
    <w:p w:rsidR="00000000" w:rsidDel="00000000" w:rsidP="00000000" w:rsidRDefault="00000000" w:rsidRPr="00000000" w14:paraId="00000099">
      <w:pPr>
        <w:rPr/>
      </w:pPr>
      <w:r w:rsidDel="00000000" w:rsidR="00000000" w:rsidRPr="00000000">
        <w:rPr>
          <w:rtl w:val="0"/>
        </w:rPr>
        <w:t xml:space="preserve">A documentary credit, or a letter of credit (LC) is an international payment method that provides a guarantee from a bank to a seller that the buyer's payment will be received on time and in the correct amount. It acts as a secure way to facilitate transactions between parties in different countries, assuring both the buyer and the seller that the terms of the agreement will be met.</w:t>
      </w:r>
    </w:p>
    <w:p w:rsidR="00000000" w:rsidDel="00000000" w:rsidP="00000000" w:rsidRDefault="00000000" w:rsidRPr="00000000" w14:paraId="0000009A">
      <w:pPr>
        <w:rPr>
          <w:b w:val="1"/>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b w:val="1"/>
          <w:rtl w:val="0"/>
        </w:rPr>
        <w:t xml:space="preserve"> REMBURSSIKUVIO </w:t>
      </w:r>
    </w:p>
    <w:p w:rsidR="00000000" w:rsidDel="00000000" w:rsidP="00000000" w:rsidRDefault="00000000" w:rsidRPr="00000000" w14:paraId="0000009C">
      <w:pPr>
        <w:rPr>
          <w:b w:val="1"/>
        </w:rPr>
      </w:pPr>
      <w:r w:rsidDel="00000000" w:rsidR="00000000" w:rsidRPr="00000000">
        <w:rPr/>
        <w:drawing>
          <wp:inline distB="0" distT="0" distL="0" distR="0">
            <wp:extent cx="5943600" cy="3352800"/>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b w:val="1"/>
          <w:highlight w:val="yellow"/>
        </w:rPr>
      </w:pPr>
      <w:r w:rsidDel="00000000" w:rsidR="00000000" w:rsidRPr="00000000">
        <w:rPr>
          <w:rtl w:val="0"/>
        </w:rPr>
      </w:r>
    </w:p>
    <w:p w:rsidR="00000000" w:rsidDel="00000000" w:rsidP="00000000" w:rsidRDefault="00000000" w:rsidRPr="00000000" w14:paraId="0000009E">
      <w:pPr>
        <w:rPr/>
      </w:pPr>
      <w:r w:rsidDel="00000000" w:rsidR="00000000" w:rsidRPr="00000000">
        <w:rPr/>
        <w:drawing>
          <wp:inline distB="0" distT="0" distL="0" distR="0">
            <wp:extent cx="5962017" cy="3372855"/>
            <wp:effectExtent b="0" l="0" r="0" t="0"/>
            <wp:docPr id="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62017" cy="337285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b w:val="1"/>
          <w:rtl w:val="0"/>
        </w:rPr>
        <w:t xml:space="preserve">Collection or Cash Against Documents (CAD) </w:t>
      </w:r>
    </w:p>
    <w:p w:rsidR="00000000" w:rsidDel="00000000" w:rsidP="00000000" w:rsidRDefault="00000000" w:rsidRPr="00000000" w14:paraId="000000A1">
      <w:pPr>
        <w:rPr/>
      </w:pPr>
      <w:r w:rsidDel="00000000" w:rsidR="00000000" w:rsidRPr="00000000">
        <w:rPr>
          <w:rtl w:val="0"/>
        </w:rPr>
        <w:t xml:space="preserve">Collection, or Cash Against Documents (CAD), is an international payment method that involves the transfer of shipping and title documents through banks. The seller sends the shipping documents to the buyer's bank, and the buyer's bank releases these documents to the buyer upon payment or acceptance of a time draft. It provides a method for payment where the buyer can obtain the necessary documents to claim the goods upon meeting specified payment conditions.</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drawing>
          <wp:inline distB="0" distT="0" distL="0" distR="0">
            <wp:extent cx="5943600" cy="3338195"/>
            <wp:effectExtent b="0" l="0" r="0" 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333819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Collection as a method of payment</w:t>
      </w:r>
    </w:p>
    <w:p w:rsidR="00000000" w:rsidDel="00000000" w:rsidP="00000000" w:rsidRDefault="00000000" w:rsidRPr="00000000" w14:paraId="000000A6">
      <w:pPr>
        <w:rPr/>
      </w:pPr>
      <w:r w:rsidDel="00000000" w:rsidR="00000000" w:rsidRPr="00000000">
        <w:rPr>
          <w:rtl w:val="0"/>
        </w:rPr>
        <w:t xml:space="preserve">CAD - Cash against documents</w:t>
      </w:r>
    </w:p>
    <w:p w:rsidR="00000000" w:rsidDel="00000000" w:rsidP="00000000" w:rsidRDefault="00000000" w:rsidRPr="00000000" w14:paraId="000000A7">
      <w:pPr>
        <w:rPr/>
      </w:pPr>
      <w:r w:rsidDel="00000000" w:rsidR="00000000" w:rsidRPr="00000000">
        <w:rPr>
          <w:rtl w:val="0"/>
        </w:rPr>
        <w:t xml:space="preserve">The purpose of a collection is to secure payment according to agreed terms and conditions before the goods or documents entitling to them are released to the buyer.</w:t>
      </w:r>
    </w:p>
    <w:p w:rsidR="00000000" w:rsidDel="00000000" w:rsidP="00000000" w:rsidRDefault="00000000" w:rsidRPr="00000000" w14:paraId="000000A8">
      <w:pPr>
        <w:rPr>
          <w:b w:val="1"/>
        </w:rPr>
      </w:pPr>
      <w:r w:rsidDel="00000000" w:rsidR="00000000" w:rsidRPr="00000000">
        <w:rPr>
          <w:rtl w:val="0"/>
        </w:rPr>
      </w:r>
    </w:p>
    <w:p w:rsidR="00000000" w:rsidDel="00000000" w:rsidP="00000000" w:rsidRDefault="00000000" w:rsidRPr="00000000" w14:paraId="000000A9">
      <w:pPr>
        <w:rPr>
          <w:b w:val="1"/>
        </w:rPr>
      </w:pPr>
      <w:r w:rsidDel="00000000" w:rsidR="00000000" w:rsidRPr="00000000">
        <w:rPr>
          <w:b w:val="1"/>
          <w:rtl w:val="0"/>
        </w:rPr>
        <w:t xml:space="preserve">SWIFT</w:t>
      </w:r>
    </w:p>
    <w:p w:rsidR="00000000" w:rsidDel="00000000" w:rsidP="00000000" w:rsidRDefault="00000000" w:rsidRPr="00000000" w14:paraId="000000AA">
      <w:pPr>
        <w:rPr/>
      </w:pPr>
      <w:r w:rsidDel="00000000" w:rsidR="00000000" w:rsidRPr="00000000">
        <w:rPr>
          <w:rtl w:val="0"/>
        </w:rPr>
        <w:t xml:space="preserve">SWIFT, or the Society for Worldwide Interbank Financial Telecommunication, is a global messaging network that facilitates secure and standardized communication between financial institutions worldwide. It enables the swift and secure exchange of financial information, including payment instructions, helping to ensure the smooth processing of international transactions.</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color w:val="000000"/>
        </w:rPr>
      </w:pPr>
      <w:r w:rsidDel="00000000" w:rsidR="00000000" w:rsidRPr="00000000">
        <w:rPr>
          <w:color w:val="000000"/>
          <w:rtl w:val="0"/>
        </w:rPr>
        <w:t xml:space="preserve">How was your experience with the concepts? Were the definitions clear and informative? Do you feel confident explaining the main concepts? Are you ready to proceed to the True or False test?</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b w:val="1"/>
        </w:rPr>
      </w:pPr>
      <w:r w:rsidDel="00000000" w:rsidR="00000000" w:rsidRPr="00000000">
        <w:rPr>
          <w:b w:val="1"/>
          <w:rtl w:val="0"/>
        </w:rPr>
        <w:t xml:space="preserve">TRUE or FALSE</w:t>
      </w:r>
    </w:p>
    <w:p w:rsidR="00000000" w:rsidDel="00000000" w:rsidP="00000000" w:rsidRDefault="00000000" w:rsidRPr="00000000" w14:paraId="000000AF">
      <w:pPr>
        <w:rPr/>
      </w:pPr>
      <w:r w:rsidDel="00000000" w:rsidR="00000000" w:rsidRPr="00000000">
        <w:rPr>
          <w:rtl w:val="0"/>
        </w:rPr>
        <w:t xml:space="preserve">False: Payment orders require physical documentation, and the buyer must present specific documents for the funds to be transferred.</w:t>
      </w:r>
    </w:p>
    <w:p w:rsidR="00000000" w:rsidDel="00000000" w:rsidP="00000000" w:rsidRDefault="00000000" w:rsidRPr="00000000" w14:paraId="000000B0">
      <w:pPr>
        <w:rPr/>
      </w:pPr>
      <w:r w:rsidDel="00000000" w:rsidR="00000000" w:rsidRPr="00000000">
        <w:rPr>
          <w:rtl w:val="0"/>
        </w:rPr>
        <w:t xml:space="preserve">True: Payment orders can be used for both domestic and international transactions, offering flexibility in payment.</w:t>
      </w:r>
    </w:p>
    <w:p w:rsidR="00000000" w:rsidDel="00000000" w:rsidP="00000000" w:rsidRDefault="00000000" w:rsidRPr="00000000" w14:paraId="000000B1">
      <w:pPr>
        <w:rPr/>
      </w:pPr>
      <w:r w:rsidDel="00000000" w:rsidR="00000000" w:rsidRPr="00000000">
        <w:rPr>
          <w:rtl w:val="0"/>
        </w:rPr>
        <w:t xml:space="preserve">False: Payment orders are typically executed with minimal paperwork, making them a streamlined method for fund transfers.</w:t>
      </w:r>
    </w:p>
    <w:p w:rsidR="00000000" w:rsidDel="00000000" w:rsidP="00000000" w:rsidRDefault="00000000" w:rsidRPr="00000000" w14:paraId="000000B2">
      <w:pPr>
        <w:rPr/>
      </w:pPr>
      <w:r w:rsidDel="00000000" w:rsidR="00000000" w:rsidRPr="00000000">
        <w:rPr>
          <w:rtl w:val="0"/>
        </w:rPr>
        <w:t xml:space="preserve">True: Advance payment involves the buyer making a prepayment before the goods or services are delivered.</w:t>
      </w:r>
    </w:p>
    <w:p w:rsidR="00000000" w:rsidDel="00000000" w:rsidP="00000000" w:rsidRDefault="00000000" w:rsidRPr="00000000" w14:paraId="000000B3">
      <w:pPr>
        <w:rPr/>
      </w:pPr>
      <w:r w:rsidDel="00000000" w:rsidR="00000000" w:rsidRPr="00000000">
        <w:rPr>
          <w:rtl w:val="0"/>
        </w:rPr>
        <w:t xml:space="preserve">False: Advance payments are rare and are generally not used in transactions where there is a high level of trust between the buyer and the seller.</w:t>
      </w:r>
    </w:p>
    <w:p w:rsidR="00000000" w:rsidDel="00000000" w:rsidP="00000000" w:rsidRDefault="00000000" w:rsidRPr="00000000" w14:paraId="000000B4">
      <w:pPr>
        <w:rPr/>
      </w:pPr>
      <w:r w:rsidDel="00000000" w:rsidR="00000000" w:rsidRPr="00000000">
        <w:rPr>
          <w:rtl w:val="0"/>
        </w:rPr>
        <w:t xml:space="preserve">True: Advance payments are considered a lower-risk method for the buyer, as they ensure payment upfront, mitigating the risk of non-delivery by the seller.</w:t>
      </w:r>
    </w:p>
    <w:p w:rsidR="00000000" w:rsidDel="00000000" w:rsidP="00000000" w:rsidRDefault="00000000" w:rsidRPr="00000000" w14:paraId="000000B5">
      <w:pPr>
        <w:rPr/>
      </w:pPr>
      <w:r w:rsidDel="00000000" w:rsidR="00000000" w:rsidRPr="00000000">
        <w:rPr>
          <w:rtl w:val="0"/>
        </w:rPr>
        <w:t xml:space="preserve">True: A letter of credit is a payment method where the buyer's bank guarantees payment to the seller, providing a level of security for both parties.</w:t>
      </w:r>
    </w:p>
    <w:p w:rsidR="00000000" w:rsidDel="00000000" w:rsidP="00000000" w:rsidRDefault="00000000" w:rsidRPr="00000000" w14:paraId="000000B6">
      <w:pPr>
        <w:rPr/>
      </w:pPr>
      <w:r w:rsidDel="00000000" w:rsidR="00000000" w:rsidRPr="00000000">
        <w:rPr>
          <w:rtl w:val="0"/>
        </w:rPr>
        <w:t xml:space="preserve">False: In a letter of credit, payment is made before the seller ships the goods, ensuring prompt payment upon shipment.</w:t>
      </w:r>
    </w:p>
    <w:p w:rsidR="00000000" w:rsidDel="00000000" w:rsidP="00000000" w:rsidRDefault="00000000" w:rsidRPr="00000000" w14:paraId="000000B7">
      <w:pPr>
        <w:rPr/>
      </w:pPr>
      <w:r w:rsidDel="00000000" w:rsidR="00000000" w:rsidRPr="00000000">
        <w:rPr>
          <w:rtl w:val="0"/>
        </w:rPr>
        <w:t xml:space="preserve">True: Letters of credit are often used for international transactions, offering a secure framework for cross-border trade.</w:t>
      </w:r>
    </w:p>
    <w:p w:rsidR="00000000" w:rsidDel="00000000" w:rsidP="00000000" w:rsidRDefault="00000000" w:rsidRPr="00000000" w14:paraId="000000B8">
      <w:pPr>
        <w:rPr/>
      </w:pPr>
      <w:r w:rsidDel="00000000" w:rsidR="00000000" w:rsidRPr="00000000">
        <w:rPr>
          <w:rtl w:val="0"/>
        </w:rPr>
        <w:t xml:space="preserve">False: Collection involves the direct transfer of funds from the buyer's account to the seller's account before the goods are shipped.</w:t>
      </w:r>
    </w:p>
    <w:p w:rsidR="00000000" w:rsidDel="00000000" w:rsidP="00000000" w:rsidRDefault="00000000" w:rsidRPr="00000000" w14:paraId="000000B9">
      <w:pPr>
        <w:rPr/>
      </w:pPr>
      <w:r w:rsidDel="00000000" w:rsidR="00000000" w:rsidRPr="00000000">
        <w:rPr>
          <w:rtl w:val="0"/>
        </w:rPr>
        <w:t xml:space="preserve">True: The buyer's bank collects payment from the buyer and releases the documents to the buyer upon receipt of funds.</w:t>
      </w:r>
    </w:p>
    <w:p w:rsidR="00000000" w:rsidDel="00000000" w:rsidP="00000000" w:rsidRDefault="00000000" w:rsidRPr="00000000" w14:paraId="000000BA">
      <w:pPr>
        <w:rPr/>
      </w:pPr>
      <w:r w:rsidDel="00000000" w:rsidR="00000000" w:rsidRPr="00000000">
        <w:rPr>
          <w:rtl w:val="0"/>
        </w:rPr>
        <w:t xml:space="preserve">False: Collection is generally considered a less secure payment method compared to letters of credit, as it relies on trust between the parties.</w:t>
      </w:r>
    </w:p>
    <w:p w:rsidR="00000000" w:rsidDel="00000000" w:rsidP="00000000" w:rsidRDefault="00000000" w:rsidRPr="00000000" w14:paraId="000000BB">
      <w:pPr>
        <w:rPr/>
      </w:pPr>
      <w:r w:rsidDel="00000000" w:rsidR="00000000" w:rsidRPr="00000000">
        <w:rPr>
          <w:rtl w:val="0"/>
        </w:rPr>
        <w:t xml:space="preserve">True: SWIFT is a global messaging network.</w:t>
      </w:r>
    </w:p>
    <w:p w:rsidR="00000000" w:rsidDel="00000000" w:rsidP="00000000" w:rsidRDefault="00000000" w:rsidRPr="00000000" w14:paraId="000000BC">
      <w:pPr>
        <w:rPr/>
      </w:pPr>
      <w:r w:rsidDel="00000000" w:rsidR="00000000" w:rsidRPr="00000000">
        <w:rPr>
          <w:rtl w:val="0"/>
        </w:rPr>
        <w:t xml:space="preserve">False: SWIFT facilitates communication only within a specific region.</w:t>
      </w:r>
    </w:p>
    <w:p w:rsidR="00000000" w:rsidDel="00000000" w:rsidP="00000000" w:rsidRDefault="00000000" w:rsidRPr="00000000" w14:paraId="000000BD">
      <w:pPr>
        <w:rPr/>
      </w:pPr>
      <w:r w:rsidDel="00000000" w:rsidR="00000000" w:rsidRPr="00000000">
        <w:rPr>
          <w:rtl w:val="0"/>
        </w:rPr>
        <w:t xml:space="preserve">False: SWIFT is primarily focused on exchanging non-financial information.</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Fantastic work!</w:t>
      </w:r>
    </w:p>
    <w:p w:rsidR="00000000" w:rsidDel="00000000" w:rsidP="00000000" w:rsidRDefault="00000000" w:rsidRPr="00000000" w14:paraId="000000C0">
      <w:pPr>
        <w:rPr/>
      </w:pPr>
      <w:r w:rsidDel="00000000" w:rsidR="00000000" w:rsidRPr="00000000">
        <w:rPr>
          <w:rtl w:val="0"/>
        </w:rPr>
        <w:t xml:space="preserve">Good work!</w:t>
      </w:r>
    </w:p>
    <w:p w:rsidR="00000000" w:rsidDel="00000000" w:rsidP="00000000" w:rsidRDefault="00000000" w:rsidRPr="00000000" w14:paraId="000000C1">
      <w:pPr>
        <w:rPr/>
      </w:pPr>
      <w:r w:rsidDel="00000000" w:rsidR="00000000" w:rsidRPr="00000000">
        <w:rPr>
          <w:rtl w:val="0"/>
        </w:rPr>
        <w:t xml:space="preserve">Nice Try. We suggest you practice more.</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color w:val="000000"/>
        </w:rPr>
      </w:pPr>
      <w:r w:rsidDel="00000000" w:rsidR="00000000" w:rsidRPr="00000000">
        <w:rPr>
          <w:color w:val="000000"/>
          <w:rtl w:val="0"/>
        </w:rPr>
        <w:t xml:space="preserve">Good efforts so far! Achieving mutually beneficial international trade agreements also involves choosing the right delivery method. This is where Incoterms, as defined by the International Chamber of Commerce (ICC), come into play. </w:t>
      </w:r>
    </w:p>
    <w:p w:rsidR="00000000" w:rsidDel="00000000" w:rsidP="00000000" w:rsidRDefault="00000000" w:rsidRPr="00000000" w14:paraId="000000C5">
      <w:pPr>
        <w:rPr>
          <w:color w:val="000000"/>
        </w:rPr>
      </w:pPr>
      <w:r w:rsidDel="00000000" w:rsidR="00000000" w:rsidRPr="00000000">
        <w:rPr>
          <w:color w:val="000000"/>
          <w:rtl w:val="0"/>
        </w:rPr>
        <w:t xml:space="preserve">Incoterms play a crucial role in international trade, outlining delivery obligations, and determining the transfer of risk and responsibility for goods between the seller and the buyer. Take a moment to study this ICC illustration. Is all of it new to you, or are you already familiar with some of the Incoterms?</w:t>
      </w:r>
    </w:p>
    <w:p w:rsidR="00000000" w:rsidDel="00000000" w:rsidP="00000000" w:rsidRDefault="00000000" w:rsidRPr="00000000" w14:paraId="000000C6">
      <w:pPr>
        <w:rPr>
          <w:color w:val="000000"/>
        </w:rPr>
      </w:pPr>
      <w:r w:rsidDel="00000000" w:rsidR="00000000" w:rsidRPr="00000000">
        <w:rPr>
          <w:color w:val="000000"/>
          <w:rtl w:val="0"/>
        </w:rPr>
        <w:t xml:space="preserve">You don't need to memorize all the Incoterms, but it's essential to be familiar with the most commonly used ones and know where to find additional information when needed.</w:t>
      </w:r>
    </w:p>
    <w:p w:rsidR="00000000" w:rsidDel="00000000" w:rsidP="00000000" w:rsidRDefault="00000000" w:rsidRPr="00000000" w14:paraId="000000C7">
      <w:pPr>
        <w:rPr>
          <w:b w:val="1"/>
          <w:color w:val="000000"/>
        </w:rPr>
      </w:pPr>
      <w:r w:rsidDel="00000000" w:rsidR="00000000" w:rsidRPr="00000000">
        <w:rPr>
          <w:rtl w:val="0"/>
        </w:rPr>
      </w:r>
    </w:p>
    <w:p w:rsidR="00000000" w:rsidDel="00000000" w:rsidP="00000000" w:rsidRDefault="00000000" w:rsidRPr="00000000" w14:paraId="000000C8">
      <w:pPr>
        <w:rPr>
          <w:b w:val="1"/>
          <w:color w:val="000000"/>
        </w:rPr>
      </w:pPr>
      <w:r w:rsidDel="00000000" w:rsidR="00000000" w:rsidRPr="00000000">
        <w:rPr>
          <w:b w:val="1"/>
          <w:color w:val="000000"/>
          <w:rtl w:val="0"/>
        </w:rPr>
        <w:t xml:space="preserve">Kuva Incoterms 2020 Seinäjulisteesta ja Incoterms 2020-kirjasta (ICC)</w:t>
      </w:r>
    </w:p>
    <w:p w:rsidR="00000000" w:rsidDel="00000000" w:rsidP="00000000" w:rsidRDefault="00000000" w:rsidRPr="00000000" w14:paraId="000000C9">
      <w:pPr>
        <w:rPr>
          <w:b w:val="1"/>
          <w:color w:val="000000"/>
        </w:rPr>
      </w:pPr>
      <w:r w:rsidDel="00000000" w:rsidR="00000000" w:rsidRPr="00000000">
        <w:rPr>
          <w:rtl w:val="0"/>
        </w:rPr>
      </w:r>
    </w:p>
    <w:p w:rsidR="00000000" w:rsidDel="00000000" w:rsidP="00000000" w:rsidRDefault="00000000" w:rsidRPr="00000000" w14:paraId="000000CA">
      <w:pPr>
        <w:rPr>
          <w:color w:val="000000"/>
        </w:rPr>
      </w:pPr>
      <w:r w:rsidDel="00000000" w:rsidR="00000000" w:rsidRPr="00000000">
        <w:rPr>
          <w:color w:val="000000"/>
          <w:rtl w:val="0"/>
        </w:rPr>
        <w:t xml:space="preserve">Now, proceed to watch the six videos covering commonly used Incoterms. Explore the distinctions between each of them. What sets them apart from one another?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Video FCA Free Carrier</w:t>
      </w:r>
    </w:p>
    <w:p w:rsidR="00000000" w:rsidDel="00000000" w:rsidP="00000000" w:rsidRDefault="00000000" w:rsidRPr="00000000" w14:paraId="000000CD">
      <w:pPr>
        <w:rPr/>
      </w:pPr>
      <w:r w:rsidDel="00000000" w:rsidR="00000000" w:rsidRPr="00000000">
        <w:rPr>
          <w:rtl w:val="0"/>
        </w:rPr>
        <w:t xml:space="preserve">FCA means that the seller fulfills their delivery obligation by delivering the goods to a named place, typically a carrier or another party nominated by the buyer, at the agreed-upon location. The seller is responsible for arranging and loading the goods onto the specified means of transportation, such as a truck or container, at their own expense.</w:t>
      </w:r>
    </w:p>
    <w:p w:rsidR="00000000" w:rsidDel="00000000" w:rsidP="00000000" w:rsidRDefault="00000000" w:rsidRPr="00000000" w14:paraId="000000CE">
      <w:pPr>
        <w:rPr/>
      </w:pPr>
      <w:r w:rsidDel="00000000" w:rsidR="00000000" w:rsidRPr="00000000">
        <w:rPr>
          <w:rtl w:val="0"/>
        </w:rPr>
        <w:t xml:space="preserve">Once the goods are handed over to the carrier or nominated party, the risk of loss or damage transfers from the seller to the buyer. The buyer is then responsible for any subsequent transportation, import clearance, and any additional costs and risks associated with the further movement of the goods.</w:t>
      </w:r>
    </w:p>
    <w:p w:rsidR="00000000" w:rsidDel="00000000" w:rsidP="00000000" w:rsidRDefault="00000000" w:rsidRPr="00000000" w14:paraId="000000CF">
      <w:pPr>
        <w:rPr/>
      </w:pPr>
      <w:r w:rsidDel="00000000" w:rsidR="00000000" w:rsidRPr="00000000">
        <w:rPr>
          <w:rtl w:val="0"/>
        </w:rPr>
        <w:t xml:space="preserve">It is important to clearly define the named place of delivery, carrier, and any requirements or obligations in the sales contract to ensure a smooth and efficient transfer of goods under the FCA.</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Video CPT Carriage paid to</w:t>
      </w:r>
    </w:p>
    <w:p w:rsidR="00000000" w:rsidDel="00000000" w:rsidP="00000000" w:rsidRDefault="00000000" w:rsidRPr="00000000" w14:paraId="000000D2">
      <w:pPr>
        <w:rPr/>
      </w:pPr>
      <w:r w:rsidDel="00000000" w:rsidR="00000000" w:rsidRPr="00000000">
        <w:rPr>
          <w:rtl w:val="0"/>
        </w:rPr>
        <w:t xml:space="preserve">The meaning of CPT (Carriage Paid To) is that the seller fulfills their delivery obligation by delivering the goods to a carrier or another party nominated by the seller at the agreed-upon place of shipment. The seller is responsible for arranging and paying for the main carriage, which is the transportation of the goods to the agreed-upon destination.</w:t>
      </w:r>
    </w:p>
    <w:p w:rsidR="00000000" w:rsidDel="00000000" w:rsidP="00000000" w:rsidRDefault="00000000" w:rsidRPr="00000000" w14:paraId="000000D3">
      <w:pPr>
        <w:rPr/>
      </w:pPr>
      <w:r w:rsidDel="00000000" w:rsidR="00000000" w:rsidRPr="00000000">
        <w:rPr>
          <w:rtl w:val="0"/>
        </w:rPr>
        <w:t xml:space="preserve">Once the goods are handed over to the carrier at the place of shipment, the risk of loss or damage transfers from the seller to the buyer. The buyer is responsible for any subsequent transportation, import clearance, and any additional costs and risks associated with the further movement of the goods.</w:t>
      </w:r>
    </w:p>
    <w:p w:rsidR="00000000" w:rsidDel="00000000" w:rsidP="00000000" w:rsidRDefault="00000000" w:rsidRPr="00000000" w14:paraId="000000D4">
      <w:pPr>
        <w:rPr/>
      </w:pPr>
      <w:r w:rsidDel="00000000" w:rsidR="00000000" w:rsidRPr="00000000">
        <w:rPr>
          <w:rtl w:val="0"/>
        </w:rPr>
        <w:t xml:space="preserve">It is important to clearly define the place of shipment, the destination, and any specific requirements or obligations in the sales contract to ensure a smooth and efficient transfer of goods under the CPT.</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VIDEO CIP Carriage and Insurance paid to</w:t>
      </w:r>
    </w:p>
    <w:p w:rsidR="00000000" w:rsidDel="00000000" w:rsidP="00000000" w:rsidRDefault="00000000" w:rsidRPr="00000000" w14:paraId="000000D7">
      <w:pPr>
        <w:rPr/>
      </w:pPr>
      <w:r w:rsidDel="00000000" w:rsidR="00000000" w:rsidRPr="00000000">
        <w:rPr>
          <w:rtl w:val="0"/>
        </w:rPr>
        <w:t xml:space="preserve">The meaning of CIP (Carriage and Insurance Paid To) is that the seller fulfills their delivery obligation by delivering the goods to a carrier or another party nominated by the seller at the agreed-upon place of shipment. The seller is responsible for arranging and paying for the main carriage, which is the transportation of the goods to the agreed-upon destination.</w:t>
      </w:r>
    </w:p>
    <w:p w:rsidR="00000000" w:rsidDel="00000000" w:rsidP="00000000" w:rsidRDefault="00000000" w:rsidRPr="00000000" w14:paraId="000000D8">
      <w:pPr>
        <w:rPr/>
      </w:pPr>
      <w:r w:rsidDel="00000000" w:rsidR="00000000" w:rsidRPr="00000000">
        <w:rPr>
          <w:rtl w:val="0"/>
        </w:rPr>
        <w:t xml:space="preserve">In addition to the carriage, the seller is also responsible for obtaining insurance coverage for the goods during transit. The seller must provide insurance that covers the buyer's risk of loss or damage to the goods until they are delivered at the destination.</w:t>
      </w:r>
    </w:p>
    <w:p w:rsidR="00000000" w:rsidDel="00000000" w:rsidP="00000000" w:rsidRDefault="00000000" w:rsidRPr="00000000" w14:paraId="000000D9">
      <w:pPr>
        <w:rPr/>
      </w:pPr>
      <w:r w:rsidDel="00000000" w:rsidR="00000000" w:rsidRPr="00000000">
        <w:rPr>
          <w:rtl w:val="0"/>
        </w:rPr>
        <w:t xml:space="preserve">Once the goods are handed over to the carrier at the place of shipment, the risk of loss or damage transfers from the seller to the buyer. The buyer is responsible for any subsequent transportation, import clearance, and any additional costs and risks associated with the further movement of the goods.</w:t>
      </w:r>
    </w:p>
    <w:p w:rsidR="00000000" w:rsidDel="00000000" w:rsidP="00000000" w:rsidRDefault="00000000" w:rsidRPr="00000000" w14:paraId="000000DA">
      <w:pPr>
        <w:rPr/>
      </w:pPr>
      <w:r w:rsidDel="00000000" w:rsidR="00000000" w:rsidRPr="00000000">
        <w:rPr>
          <w:rtl w:val="0"/>
        </w:rPr>
        <w:t xml:space="preserve">It is important to clearly define the place of shipment, the destination, the required level of insurance coverage, and any specific requirements or obligations in the sales contract. This ensures a smooth and efficient transfer of goods under the CIP.</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VIDEO DPU Delivered at place unloaded</w:t>
      </w:r>
    </w:p>
    <w:p w:rsidR="00000000" w:rsidDel="00000000" w:rsidP="00000000" w:rsidRDefault="00000000" w:rsidRPr="00000000" w14:paraId="000000DD">
      <w:pPr>
        <w:rPr/>
      </w:pPr>
      <w:r w:rsidDel="00000000" w:rsidR="00000000" w:rsidRPr="00000000">
        <w:rPr>
          <w:rtl w:val="0"/>
        </w:rPr>
        <w:t xml:space="preserve">The meaning of DPU (Delivered at Place Unloaded) is that the seller fulfills their delivery obligation by delivering the goods to the buyer at the agreed-upon place of destination. The seller is responsible for arranging and paying for the transportation of the goods to the named place of destination.</w:t>
      </w:r>
    </w:p>
    <w:p w:rsidR="00000000" w:rsidDel="00000000" w:rsidP="00000000" w:rsidRDefault="00000000" w:rsidRPr="00000000" w14:paraId="000000DE">
      <w:pPr>
        <w:rPr/>
      </w:pPr>
      <w:r w:rsidDel="00000000" w:rsidR="00000000" w:rsidRPr="00000000">
        <w:rPr>
          <w:rtl w:val="0"/>
        </w:rPr>
        <w:t xml:space="preserve">Under DPU, the seller is also responsible for unloading the goods from the arriving means of transport. Once the goods are unloaded at the destination, the risk of loss or damage transfers from the seller to the buyer.</w:t>
      </w:r>
    </w:p>
    <w:p w:rsidR="00000000" w:rsidDel="00000000" w:rsidP="00000000" w:rsidRDefault="00000000" w:rsidRPr="00000000" w14:paraId="000000DF">
      <w:pPr>
        <w:rPr/>
      </w:pPr>
      <w:r w:rsidDel="00000000" w:rsidR="00000000" w:rsidRPr="00000000">
        <w:rPr>
          <w:rtl w:val="0"/>
        </w:rPr>
        <w:t xml:space="preserve">It is important to define the named place of destination, any specific requirements or obligations related to unloading, and any necessary documentation or permits for the importation of goods in the sales contract. This ensures a smooth transfer of goods under the DPU.</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VIDEO DAP Delivered at place</w:t>
      </w:r>
    </w:p>
    <w:p w:rsidR="00000000" w:rsidDel="00000000" w:rsidP="00000000" w:rsidRDefault="00000000" w:rsidRPr="00000000" w14:paraId="000000E2">
      <w:pPr>
        <w:rPr/>
      </w:pPr>
      <w:r w:rsidDel="00000000" w:rsidR="00000000" w:rsidRPr="00000000">
        <w:rPr>
          <w:rtl w:val="0"/>
        </w:rPr>
        <w:t xml:space="preserve">The meaning of DAP (Delivered at Place) is that the seller fulfills their delivery obligation by delivering the goods to the buyer at the agreed-upon place of destination. The seller is responsible for arranging and paying for the transportation of the goods to the named place of destination.</w:t>
      </w:r>
    </w:p>
    <w:p w:rsidR="00000000" w:rsidDel="00000000" w:rsidP="00000000" w:rsidRDefault="00000000" w:rsidRPr="00000000" w14:paraId="000000E3">
      <w:pPr>
        <w:rPr/>
      </w:pPr>
      <w:r w:rsidDel="00000000" w:rsidR="00000000" w:rsidRPr="00000000">
        <w:rPr>
          <w:rtl w:val="0"/>
        </w:rPr>
        <w:t xml:space="preserve">Under DAP, the seller is not responsible for unloading the goods from the arriving means of transport. The buyer is responsible for the costs and risks associated with unloading the goods at the destination.</w:t>
      </w:r>
    </w:p>
    <w:p w:rsidR="00000000" w:rsidDel="00000000" w:rsidP="00000000" w:rsidRDefault="00000000" w:rsidRPr="00000000" w14:paraId="000000E4">
      <w:pPr>
        <w:rPr/>
      </w:pPr>
      <w:r w:rsidDel="00000000" w:rsidR="00000000" w:rsidRPr="00000000">
        <w:rPr>
          <w:rtl w:val="0"/>
        </w:rPr>
        <w:t xml:space="preserve">It is important to clearly define the named place of destination, requirements or obligations related to unloading, and any necessary documentation or permits for the importation of goods in the sales contract. This ensures a smooth transfer of goods under the DAP</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VIDEO DDP Delivered duty paid</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The meaning of DDP (Delivered Duty Paid) is that the seller fulfills their delivery obligation by delivering the goods to the buyer at the named place of destination, cleared for import and ready for unloading. The seller is responsible for all costs and risks associated with delivering the goods, including transportation, customs clearance, and import duties or taxes.</w:t>
      </w:r>
    </w:p>
    <w:p w:rsidR="00000000" w:rsidDel="00000000" w:rsidP="00000000" w:rsidRDefault="00000000" w:rsidRPr="00000000" w14:paraId="000000E9">
      <w:pPr>
        <w:rPr/>
      </w:pPr>
      <w:r w:rsidDel="00000000" w:rsidR="00000000" w:rsidRPr="00000000">
        <w:rPr>
          <w:rtl w:val="0"/>
        </w:rPr>
        <w:t xml:space="preserve">Under DDP, the seller bears the responsibility for not only the transportation of the goods but also for handling all import formalities and paying any applicable duties or taxes. The buyer is only responsible for unloading the goods at the destination.</w:t>
      </w:r>
    </w:p>
    <w:p w:rsidR="00000000" w:rsidDel="00000000" w:rsidP="00000000" w:rsidRDefault="00000000" w:rsidRPr="00000000" w14:paraId="000000EA">
      <w:pPr>
        <w:rPr/>
      </w:pPr>
      <w:r w:rsidDel="00000000" w:rsidR="00000000" w:rsidRPr="00000000">
        <w:rPr>
          <w:rtl w:val="0"/>
        </w:rPr>
        <w:t xml:space="preserve">It is crucial for the seller and the buyer to clearly define: the named place of destination, specify the necessary documentation and permits, and agree on the allocation of costs and risks in the sales contract when using the DDP</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Now you can test your knowledge</w:t>
      </w:r>
    </w:p>
    <w:p w:rsidR="00000000" w:rsidDel="00000000" w:rsidP="00000000" w:rsidRDefault="00000000" w:rsidRPr="00000000" w14:paraId="000000EE">
      <w:pPr>
        <w:rPr/>
      </w:pPr>
      <w:r w:rsidDel="00000000" w:rsidR="00000000" w:rsidRPr="00000000">
        <w:rPr>
          <w:rtl w:val="0"/>
        </w:rPr>
        <w:t xml:space="preserve">Multiple choice questions</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What organization publishes and manages the Incoterms rules, ensuring they are widely accepted and understood worldwide?</w:t>
      </w:r>
    </w:p>
    <w:p w:rsidR="00000000" w:rsidDel="00000000" w:rsidP="00000000" w:rsidRDefault="00000000" w:rsidRPr="00000000" w14:paraId="000000F1">
      <w:pPr>
        <w:rPr/>
      </w:pPr>
      <w:r w:rsidDel="00000000" w:rsidR="00000000" w:rsidRPr="00000000">
        <w:rPr>
          <w:rtl w:val="0"/>
        </w:rPr>
        <w:t xml:space="preserve">a) United Nations (UN)</w:t>
      </w:r>
    </w:p>
    <w:p w:rsidR="00000000" w:rsidDel="00000000" w:rsidP="00000000" w:rsidRDefault="00000000" w:rsidRPr="00000000" w14:paraId="000000F2">
      <w:pPr>
        <w:rPr/>
      </w:pPr>
      <w:r w:rsidDel="00000000" w:rsidR="00000000" w:rsidRPr="00000000">
        <w:rPr>
          <w:rtl w:val="0"/>
        </w:rPr>
        <w:t xml:space="preserve">b) International Monetary Fund (IMF)</w:t>
      </w:r>
    </w:p>
    <w:p w:rsidR="00000000" w:rsidDel="00000000" w:rsidP="00000000" w:rsidRDefault="00000000" w:rsidRPr="00000000" w14:paraId="000000F3">
      <w:pPr>
        <w:rPr/>
      </w:pPr>
      <w:r w:rsidDel="00000000" w:rsidR="00000000" w:rsidRPr="00000000">
        <w:rPr>
          <w:rtl w:val="0"/>
        </w:rPr>
        <w:t xml:space="preserve">c) World Trade Organization (WTO)</w:t>
      </w:r>
    </w:p>
    <w:p w:rsidR="00000000" w:rsidDel="00000000" w:rsidP="00000000" w:rsidRDefault="00000000" w:rsidRPr="00000000" w14:paraId="000000F4">
      <w:pPr>
        <w:rPr/>
      </w:pPr>
      <w:r w:rsidDel="00000000" w:rsidR="00000000" w:rsidRPr="00000000">
        <w:rPr>
          <w:rtl w:val="0"/>
        </w:rPr>
        <w:t xml:space="preserve">d) International Chamber of Commerce (ICC)</w:t>
      </w:r>
    </w:p>
    <w:p w:rsidR="00000000" w:rsidDel="00000000" w:rsidP="00000000" w:rsidRDefault="00000000" w:rsidRPr="00000000" w14:paraId="000000F5">
      <w:pPr>
        <w:rPr/>
      </w:pPr>
      <w:r w:rsidDel="00000000" w:rsidR="00000000" w:rsidRPr="00000000">
        <w:rPr>
          <w:rtl w:val="0"/>
        </w:rPr>
        <w:t xml:space="preserve">Correct Answer: d) International Chamber of Commerce (ICC)</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Which publication is commonly used as the reference book for checking the Incoterms rules?</w:t>
      </w:r>
    </w:p>
    <w:p w:rsidR="00000000" w:rsidDel="00000000" w:rsidP="00000000" w:rsidRDefault="00000000" w:rsidRPr="00000000" w14:paraId="000000F8">
      <w:pPr>
        <w:rPr/>
      </w:pPr>
      <w:r w:rsidDel="00000000" w:rsidR="00000000" w:rsidRPr="00000000">
        <w:rPr>
          <w:rtl w:val="0"/>
        </w:rPr>
        <w:t xml:space="preserve">a) ICC Yearbook</w:t>
      </w:r>
    </w:p>
    <w:p w:rsidR="00000000" w:rsidDel="00000000" w:rsidP="00000000" w:rsidRDefault="00000000" w:rsidRPr="00000000" w14:paraId="000000F9">
      <w:pPr>
        <w:rPr/>
      </w:pPr>
      <w:r w:rsidDel="00000000" w:rsidR="00000000" w:rsidRPr="00000000">
        <w:rPr>
          <w:rtl w:val="0"/>
        </w:rPr>
        <w:t xml:space="preserve">b) ICC Journal</w:t>
      </w:r>
    </w:p>
    <w:p w:rsidR="00000000" w:rsidDel="00000000" w:rsidP="00000000" w:rsidRDefault="00000000" w:rsidRPr="00000000" w14:paraId="000000FA">
      <w:pPr>
        <w:rPr/>
      </w:pPr>
      <w:r w:rsidDel="00000000" w:rsidR="00000000" w:rsidRPr="00000000">
        <w:rPr>
          <w:rtl w:val="0"/>
        </w:rPr>
        <w:t xml:space="preserve">c) ICC Trade Register</w:t>
      </w:r>
    </w:p>
    <w:p w:rsidR="00000000" w:rsidDel="00000000" w:rsidP="00000000" w:rsidRDefault="00000000" w:rsidRPr="00000000" w14:paraId="000000FB">
      <w:pPr>
        <w:rPr/>
      </w:pPr>
      <w:r w:rsidDel="00000000" w:rsidR="00000000" w:rsidRPr="00000000">
        <w:rPr>
          <w:rtl w:val="0"/>
        </w:rPr>
        <w:t xml:space="preserve">d) ICC Incoterms® 2020</w:t>
      </w:r>
    </w:p>
    <w:p w:rsidR="00000000" w:rsidDel="00000000" w:rsidP="00000000" w:rsidRDefault="00000000" w:rsidRPr="00000000" w14:paraId="000000FC">
      <w:pPr>
        <w:rPr/>
      </w:pPr>
      <w:r w:rsidDel="00000000" w:rsidR="00000000" w:rsidRPr="00000000">
        <w:rPr>
          <w:rtl w:val="0"/>
        </w:rPr>
        <w:t xml:space="preserve">Correct Answer: d) ICC Incoterms® 2020</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Why is it essential to use Incoterms in international trade agreements?</w:t>
      </w:r>
    </w:p>
    <w:p w:rsidR="00000000" w:rsidDel="00000000" w:rsidP="00000000" w:rsidRDefault="00000000" w:rsidRPr="00000000" w14:paraId="000000FF">
      <w:pPr>
        <w:rPr/>
      </w:pPr>
      <w:r w:rsidDel="00000000" w:rsidR="00000000" w:rsidRPr="00000000">
        <w:rPr>
          <w:rtl w:val="0"/>
        </w:rPr>
        <w:t xml:space="preserve">a) They are legally mandated by all countries.</w:t>
      </w:r>
    </w:p>
    <w:p w:rsidR="00000000" w:rsidDel="00000000" w:rsidP="00000000" w:rsidRDefault="00000000" w:rsidRPr="00000000" w14:paraId="00000100">
      <w:pPr>
        <w:rPr/>
      </w:pPr>
      <w:r w:rsidDel="00000000" w:rsidR="00000000" w:rsidRPr="00000000">
        <w:rPr>
          <w:rtl w:val="0"/>
        </w:rPr>
        <w:t xml:space="preserve">b) They ensure consistent interpretation of trade terms globally.</w:t>
      </w:r>
    </w:p>
    <w:p w:rsidR="00000000" w:rsidDel="00000000" w:rsidP="00000000" w:rsidRDefault="00000000" w:rsidRPr="00000000" w14:paraId="00000101">
      <w:pPr>
        <w:rPr/>
      </w:pPr>
      <w:r w:rsidDel="00000000" w:rsidR="00000000" w:rsidRPr="00000000">
        <w:rPr>
          <w:rtl w:val="0"/>
        </w:rPr>
        <w:t xml:space="preserve">c) They provide financial assistance to buyers.</w:t>
      </w:r>
    </w:p>
    <w:p w:rsidR="00000000" w:rsidDel="00000000" w:rsidP="00000000" w:rsidRDefault="00000000" w:rsidRPr="00000000" w14:paraId="00000102">
      <w:pPr>
        <w:rPr/>
      </w:pPr>
      <w:r w:rsidDel="00000000" w:rsidR="00000000" w:rsidRPr="00000000">
        <w:rPr>
          <w:rtl w:val="0"/>
        </w:rPr>
        <w:t xml:space="preserve">d) They are optional and not necessary in agreements.</w:t>
      </w:r>
    </w:p>
    <w:p w:rsidR="00000000" w:rsidDel="00000000" w:rsidP="00000000" w:rsidRDefault="00000000" w:rsidRPr="00000000" w14:paraId="00000103">
      <w:pPr>
        <w:rPr/>
      </w:pPr>
      <w:r w:rsidDel="00000000" w:rsidR="00000000" w:rsidRPr="00000000">
        <w:rPr>
          <w:rtl w:val="0"/>
        </w:rPr>
        <w:t xml:space="preserve">Correct Answer: b) They ensure consistent interpretation of trade terms globally.</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What is the primary purpose of Incoterms regarding the division of responsibilities between the seller and the buyer in international trade?</w:t>
      </w:r>
    </w:p>
    <w:p w:rsidR="00000000" w:rsidDel="00000000" w:rsidP="00000000" w:rsidRDefault="00000000" w:rsidRPr="00000000" w14:paraId="00000106">
      <w:pPr>
        <w:rPr/>
      </w:pPr>
      <w:r w:rsidDel="00000000" w:rsidR="00000000" w:rsidRPr="00000000">
        <w:rPr>
          <w:rtl w:val="0"/>
        </w:rPr>
        <w:t xml:space="preserve">a) To shift all responsibilities to the seller.</w:t>
      </w:r>
    </w:p>
    <w:p w:rsidR="00000000" w:rsidDel="00000000" w:rsidP="00000000" w:rsidRDefault="00000000" w:rsidRPr="00000000" w14:paraId="00000107">
      <w:pPr>
        <w:rPr/>
      </w:pPr>
      <w:r w:rsidDel="00000000" w:rsidR="00000000" w:rsidRPr="00000000">
        <w:rPr>
          <w:rtl w:val="0"/>
        </w:rPr>
        <w:t xml:space="preserve">b) To shift all responsibilities to the buyer.</w:t>
      </w:r>
    </w:p>
    <w:p w:rsidR="00000000" w:rsidDel="00000000" w:rsidP="00000000" w:rsidRDefault="00000000" w:rsidRPr="00000000" w14:paraId="00000108">
      <w:pPr>
        <w:rPr/>
      </w:pPr>
      <w:r w:rsidDel="00000000" w:rsidR="00000000" w:rsidRPr="00000000">
        <w:rPr>
          <w:rtl w:val="0"/>
        </w:rPr>
        <w:t xml:space="preserve">c) To establish a clear framework for the allocation of responsibilities between the seller and the buyer.</w:t>
      </w:r>
    </w:p>
    <w:p w:rsidR="00000000" w:rsidDel="00000000" w:rsidP="00000000" w:rsidRDefault="00000000" w:rsidRPr="00000000" w14:paraId="00000109">
      <w:pPr>
        <w:rPr/>
      </w:pPr>
      <w:r w:rsidDel="00000000" w:rsidR="00000000" w:rsidRPr="00000000">
        <w:rPr>
          <w:rtl w:val="0"/>
        </w:rPr>
        <w:t xml:space="preserve">d) To eliminate responsibilities altogether.</w:t>
      </w:r>
    </w:p>
    <w:p w:rsidR="00000000" w:rsidDel="00000000" w:rsidP="00000000" w:rsidRDefault="00000000" w:rsidRPr="00000000" w14:paraId="0000010A">
      <w:pPr>
        <w:rPr/>
      </w:pPr>
      <w:r w:rsidDel="00000000" w:rsidR="00000000" w:rsidRPr="00000000">
        <w:rPr>
          <w:rtl w:val="0"/>
        </w:rPr>
        <w:t xml:space="preserve">Correct Answer: c) To establish a clear framework for the allocation of responsibilities between the seller and the buyer.</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Which types of responsibilities are primarily addressed by Incoterms in international trade agreements?</w:t>
      </w:r>
    </w:p>
    <w:p w:rsidR="00000000" w:rsidDel="00000000" w:rsidP="00000000" w:rsidRDefault="00000000" w:rsidRPr="00000000" w14:paraId="0000010D">
      <w:pPr>
        <w:rPr/>
      </w:pPr>
      <w:r w:rsidDel="00000000" w:rsidR="00000000" w:rsidRPr="00000000">
        <w:rPr>
          <w:rtl w:val="0"/>
        </w:rPr>
        <w:t xml:space="preserve">a) Only delivery responsibilities.</w:t>
      </w:r>
    </w:p>
    <w:p w:rsidR="00000000" w:rsidDel="00000000" w:rsidP="00000000" w:rsidRDefault="00000000" w:rsidRPr="00000000" w14:paraId="0000010E">
      <w:pPr>
        <w:rPr/>
      </w:pPr>
      <w:r w:rsidDel="00000000" w:rsidR="00000000" w:rsidRPr="00000000">
        <w:rPr>
          <w:rtl w:val="0"/>
        </w:rPr>
        <w:t xml:space="preserve">b) Only insurance responsibilities.</w:t>
      </w:r>
    </w:p>
    <w:p w:rsidR="00000000" w:rsidDel="00000000" w:rsidP="00000000" w:rsidRDefault="00000000" w:rsidRPr="00000000" w14:paraId="0000010F">
      <w:pPr>
        <w:rPr/>
      </w:pPr>
      <w:r w:rsidDel="00000000" w:rsidR="00000000" w:rsidRPr="00000000">
        <w:rPr>
          <w:rtl w:val="0"/>
        </w:rPr>
        <w:t xml:space="preserve">c) A variety of responsibilities, including delivery, insurance, and other relevant aspects.</w:t>
      </w:r>
    </w:p>
    <w:p w:rsidR="00000000" w:rsidDel="00000000" w:rsidP="00000000" w:rsidRDefault="00000000" w:rsidRPr="00000000" w14:paraId="00000110">
      <w:pPr>
        <w:rPr/>
      </w:pPr>
      <w:r w:rsidDel="00000000" w:rsidR="00000000" w:rsidRPr="00000000">
        <w:rPr>
          <w:rtl w:val="0"/>
        </w:rPr>
        <w:t xml:space="preserve">d) None of the above.</w:t>
      </w:r>
    </w:p>
    <w:p w:rsidR="00000000" w:rsidDel="00000000" w:rsidP="00000000" w:rsidRDefault="00000000" w:rsidRPr="00000000" w14:paraId="00000111">
      <w:pPr>
        <w:rPr/>
      </w:pPr>
      <w:r w:rsidDel="00000000" w:rsidR="00000000" w:rsidRPr="00000000">
        <w:rPr>
          <w:rtl w:val="0"/>
        </w:rPr>
        <w:t xml:space="preserve">Correct Answer: c) A variety of responsibilities, including delivery, insurance, and other relevant aspects.</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What are some examples of "other relevant aspects" covered by Incoterms in addition to delivery and insurance responsibilities?</w:t>
      </w:r>
    </w:p>
    <w:p w:rsidR="00000000" w:rsidDel="00000000" w:rsidP="00000000" w:rsidRDefault="00000000" w:rsidRPr="00000000" w14:paraId="00000114">
      <w:pPr>
        <w:rPr/>
      </w:pPr>
      <w:r w:rsidDel="00000000" w:rsidR="00000000" w:rsidRPr="00000000">
        <w:rPr>
          <w:rtl w:val="0"/>
        </w:rPr>
        <w:t xml:space="preserve">a) Packaging and labeling.</w:t>
      </w:r>
    </w:p>
    <w:p w:rsidR="00000000" w:rsidDel="00000000" w:rsidP="00000000" w:rsidRDefault="00000000" w:rsidRPr="00000000" w14:paraId="00000115">
      <w:pPr>
        <w:rPr/>
      </w:pPr>
      <w:r w:rsidDel="00000000" w:rsidR="00000000" w:rsidRPr="00000000">
        <w:rPr>
          <w:rtl w:val="0"/>
        </w:rPr>
        <w:t xml:space="preserve">b) Export and import documentation.</w:t>
      </w:r>
    </w:p>
    <w:p w:rsidR="00000000" w:rsidDel="00000000" w:rsidP="00000000" w:rsidRDefault="00000000" w:rsidRPr="00000000" w14:paraId="00000116">
      <w:pPr>
        <w:rPr/>
      </w:pPr>
      <w:r w:rsidDel="00000000" w:rsidR="00000000" w:rsidRPr="00000000">
        <w:rPr>
          <w:rtl w:val="0"/>
        </w:rPr>
        <w:t xml:space="preserve">c) Risk of loss or damage during transportation.</w:t>
      </w:r>
    </w:p>
    <w:p w:rsidR="00000000" w:rsidDel="00000000" w:rsidP="00000000" w:rsidRDefault="00000000" w:rsidRPr="00000000" w14:paraId="00000117">
      <w:pPr>
        <w:rPr/>
      </w:pPr>
      <w:r w:rsidDel="00000000" w:rsidR="00000000" w:rsidRPr="00000000">
        <w:rPr>
          <w:rtl w:val="0"/>
        </w:rPr>
        <w:t xml:space="preserve">d) a) and b) only.</w:t>
      </w:r>
    </w:p>
    <w:p w:rsidR="00000000" w:rsidDel="00000000" w:rsidP="00000000" w:rsidRDefault="00000000" w:rsidRPr="00000000" w14:paraId="00000118">
      <w:pPr>
        <w:rPr/>
      </w:pPr>
      <w:r w:rsidDel="00000000" w:rsidR="00000000" w:rsidRPr="00000000">
        <w:rPr>
          <w:rtl w:val="0"/>
        </w:rPr>
        <w:t xml:space="preserve">e) All of the above.</w:t>
      </w:r>
    </w:p>
    <w:p w:rsidR="00000000" w:rsidDel="00000000" w:rsidP="00000000" w:rsidRDefault="00000000" w:rsidRPr="00000000" w14:paraId="00000119">
      <w:pPr>
        <w:rPr/>
      </w:pPr>
      <w:r w:rsidDel="00000000" w:rsidR="00000000" w:rsidRPr="00000000">
        <w:rPr>
          <w:rtl w:val="0"/>
        </w:rPr>
        <w:t xml:space="preserve">Correct Answer: e) All of the above.</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What does FCA (Free Carrier) imply in an Incoterms context?</w:t>
      </w:r>
    </w:p>
    <w:p w:rsidR="00000000" w:rsidDel="00000000" w:rsidP="00000000" w:rsidRDefault="00000000" w:rsidRPr="00000000" w14:paraId="0000011C">
      <w:pPr>
        <w:rPr/>
      </w:pPr>
      <w:r w:rsidDel="00000000" w:rsidR="00000000" w:rsidRPr="00000000">
        <w:rPr>
          <w:rtl w:val="0"/>
        </w:rPr>
        <w:t xml:space="preserve">a) Seller is responsible for unloading goods at the destination</w:t>
      </w:r>
    </w:p>
    <w:p w:rsidR="00000000" w:rsidDel="00000000" w:rsidP="00000000" w:rsidRDefault="00000000" w:rsidRPr="00000000" w14:paraId="0000011D">
      <w:pPr>
        <w:rPr/>
      </w:pPr>
      <w:r w:rsidDel="00000000" w:rsidR="00000000" w:rsidRPr="00000000">
        <w:rPr>
          <w:rtl w:val="0"/>
        </w:rPr>
        <w:t xml:space="preserve">b) Buyer arranges and pays for the main carriage</w:t>
      </w:r>
    </w:p>
    <w:p w:rsidR="00000000" w:rsidDel="00000000" w:rsidP="00000000" w:rsidRDefault="00000000" w:rsidRPr="00000000" w14:paraId="0000011E">
      <w:pPr>
        <w:rPr/>
      </w:pPr>
      <w:r w:rsidDel="00000000" w:rsidR="00000000" w:rsidRPr="00000000">
        <w:rPr>
          <w:rtl w:val="0"/>
        </w:rPr>
        <w:t xml:space="preserve">c) Risk of loss or damage transfers from buyer to seller upon handing over to the carrier</w:t>
      </w:r>
    </w:p>
    <w:p w:rsidR="00000000" w:rsidDel="00000000" w:rsidP="00000000" w:rsidRDefault="00000000" w:rsidRPr="00000000" w14:paraId="0000011F">
      <w:pPr>
        <w:rPr/>
      </w:pPr>
      <w:r w:rsidDel="00000000" w:rsidR="00000000" w:rsidRPr="00000000">
        <w:rPr>
          <w:rtl w:val="0"/>
        </w:rPr>
        <w:t xml:space="preserve">d) Seller bears all costs and risks until goods reach the destination</w:t>
      </w:r>
    </w:p>
    <w:p w:rsidR="00000000" w:rsidDel="00000000" w:rsidP="00000000" w:rsidRDefault="00000000" w:rsidRPr="00000000" w14:paraId="00000120">
      <w:pPr>
        <w:rPr/>
      </w:pPr>
      <w:r w:rsidDel="00000000" w:rsidR="00000000" w:rsidRPr="00000000">
        <w:rPr>
          <w:rtl w:val="0"/>
        </w:rPr>
        <w:t xml:space="preserve">Correct Answer: c) Risk of loss or damage transfers from buyer to seller upon handing over to the carrier</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What is the key responsibility of the buyer under CPT (Carriage Paid To)?</w:t>
      </w:r>
    </w:p>
    <w:p w:rsidR="00000000" w:rsidDel="00000000" w:rsidP="00000000" w:rsidRDefault="00000000" w:rsidRPr="00000000" w14:paraId="00000123">
      <w:pPr>
        <w:rPr/>
      </w:pPr>
      <w:r w:rsidDel="00000000" w:rsidR="00000000" w:rsidRPr="00000000">
        <w:rPr>
          <w:rtl w:val="0"/>
        </w:rPr>
        <w:t xml:space="preserve">a) Unloading the goods at the destination</w:t>
      </w:r>
    </w:p>
    <w:p w:rsidR="00000000" w:rsidDel="00000000" w:rsidP="00000000" w:rsidRDefault="00000000" w:rsidRPr="00000000" w14:paraId="00000124">
      <w:pPr>
        <w:rPr/>
      </w:pPr>
      <w:r w:rsidDel="00000000" w:rsidR="00000000" w:rsidRPr="00000000">
        <w:rPr>
          <w:rtl w:val="0"/>
        </w:rPr>
        <w:t xml:space="preserve">b) Arranging and paying for the main carriage</w:t>
      </w:r>
    </w:p>
    <w:p w:rsidR="00000000" w:rsidDel="00000000" w:rsidP="00000000" w:rsidRDefault="00000000" w:rsidRPr="00000000" w14:paraId="00000125">
      <w:pPr>
        <w:rPr/>
      </w:pPr>
      <w:r w:rsidDel="00000000" w:rsidR="00000000" w:rsidRPr="00000000">
        <w:rPr>
          <w:rtl w:val="0"/>
        </w:rPr>
        <w:t xml:space="preserve">c) Obtaining insurance coverage for the goods</w:t>
      </w:r>
    </w:p>
    <w:p w:rsidR="00000000" w:rsidDel="00000000" w:rsidP="00000000" w:rsidRDefault="00000000" w:rsidRPr="00000000" w14:paraId="00000126">
      <w:pPr>
        <w:rPr/>
      </w:pPr>
      <w:r w:rsidDel="00000000" w:rsidR="00000000" w:rsidRPr="00000000">
        <w:rPr>
          <w:rtl w:val="0"/>
        </w:rPr>
        <w:t xml:space="preserve">d) Handling import clearance and additional costs</w:t>
      </w:r>
    </w:p>
    <w:p w:rsidR="00000000" w:rsidDel="00000000" w:rsidP="00000000" w:rsidRDefault="00000000" w:rsidRPr="00000000" w14:paraId="00000127">
      <w:pPr>
        <w:rPr/>
      </w:pPr>
      <w:r w:rsidDel="00000000" w:rsidR="00000000" w:rsidRPr="00000000">
        <w:rPr>
          <w:rtl w:val="0"/>
        </w:rPr>
        <w:t xml:space="preserve">Correct Answer: d) Handling import clearance and additional costs</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What differentiates CIP (Carriage and Insurance Paid To) from CPT?</w:t>
      </w:r>
    </w:p>
    <w:p w:rsidR="00000000" w:rsidDel="00000000" w:rsidP="00000000" w:rsidRDefault="00000000" w:rsidRPr="00000000" w14:paraId="0000012A">
      <w:pPr>
        <w:rPr/>
      </w:pPr>
      <w:r w:rsidDel="00000000" w:rsidR="00000000" w:rsidRPr="00000000">
        <w:rPr>
          <w:rtl w:val="0"/>
        </w:rPr>
        <w:t xml:space="preserve">a) CIP involves additional responsibility for the buyer</w:t>
      </w:r>
    </w:p>
    <w:p w:rsidR="00000000" w:rsidDel="00000000" w:rsidP="00000000" w:rsidRDefault="00000000" w:rsidRPr="00000000" w14:paraId="0000012B">
      <w:pPr>
        <w:rPr/>
      </w:pPr>
      <w:r w:rsidDel="00000000" w:rsidR="00000000" w:rsidRPr="00000000">
        <w:rPr>
          <w:rtl w:val="0"/>
        </w:rPr>
        <w:t xml:space="preserve">b) CIP includes insurance coverage for goods during transit</w:t>
      </w:r>
    </w:p>
    <w:p w:rsidR="00000000" w:rsidDel="00000000" w:rsidP="00000000" w:rsidRDefault="00000000" w:rsidRPr="00000000" w14:paraId="0000012C">
      <w:pPr>
        <w:rPr/>
      </w:pPr>
      <w:r w:rsidDel="00000000" w:rsidR="00000000" w:rsidRPr="00000000">
        <w:rPr>
          <w:rtl w:val="0"/>
        </w:rPr>
        <w:t xml:space="preserve">c) CIP transfers the risk of loss at the place of shipment</w:t>
      </w:r>
    </w:p>
    <w:p w:rsidR="00000000" w:rsidDel="00000000" w:rsidP="00000000" w:rsidRDefault="00000000" w:rsidRPr="00000000" w14:paraId="0000012D">
      <w:pPr>
        <w:rPr/>
      </w:pPr>
      <w:r w:rsidDel="00000000" w:rsidR="00000000" w:rsidRPr="00000000">
        <w:rPr>
          <w:rtl w:val="0"/>
        </w:rPr>
        <w:t xml:space="preserve">d) CIP requires the seller to bear import clearance costs</w:t>
      </w:r>
    </w:p>
    <w:p w:rsidR="00000000" w:rsidDel="00000000" w:rsidP="00000000" w:rsidRDefault="00000000" w:rsidRPr="00000000" w14:paraId="0000012E">
      <w:pPr>
        <w:rPr/>
      </w:pPr>
      <w:r w:rsidDel="00000000" w:rsidR="00000000" w:rsidRPr="00000000">
        <w:rPr>
          <w:rtl w:val="0"/>
        </w:rPr>
        <w:t xml:space="preserve">Correct Answer: b) CIP includes insurance coverage for goods during transit</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What is a characteristic of DPU (Delivered at Place Unloaded)?</w:t>
      </w:r>
    </w:p>
    <w:p w:rsidR="00000000" w:rsidDel="00000000" w:rsidP="00000000" w:rsidRDefault="00000000" w:rsidRPr="00000000" w14:paraId="00000131">
      <w:pPr>
        <w:rPr/>
      </w:pPr>
      <w:r w:rsidDel="00000000" w:rsidR="00000000" w:rsidRPr="00000000">
        <w:rPr>
          <w:rtl w:val="0"/>
        </w:rPr>
        <w:t xml:space="preserve">a) Buyer is responsible for unloading goods</w:t>
      </w:r>
    </w:p>
    <w:p w:rsidR="00000000" w:rsidDel="00000000" w:rsidP="00000000" w:rsidRDefault="00000000" w:rsidRPr="00000000" w14:paraId="00000132">
      <w:pPr>
        <w:rPr/>
      </w:pPr>
      <w:r w:rsidDel="00000000" w:rsidR="00000000" w:rsidRPr="00000000">
        <w:rPr>
          <w:rtl w:val="0"/>
        </w:rPr>
        <w:t xml:space="preserve">b) Seller is not involved in arranging transportation</w:t>
      </w:r>
    </w:p>
    <w:p w:rsidR="00000000" w:rsidDel="00000000" w:rsidP="00000000" w:rsidRDefault="00000000" w:rsidRPr="00000000" w14:paraId="00000133">
      <w:pPr>
        <w:rPr/>
      </w:pPr>
      <w:r w:rsidDel="00000000" w:rsidR="00000000" w:rsidRPr="00000000">
        <w:rPr>
          <w:rtl w:val="0"/>
        </w:rPr>
        <w:t xml:space="preserve">c) Risk of loss transfers at the named place of destination</w:t>
      </w:r>
    </w:p>
    <w:p w:rsidR="00000000" w:rsidDel="00000000" w:rsidP="00000000" w:rsidRDefault="00000000" w:rsidRPr="00000000" w14:paraId="00000134">
      <w:pPr>
        <w:rPr/>
      </w:pPr>
      <w:r w:rsidDel="00000000" w:rsidR="00000000" w:rsidRPr="00000000">
        <w:rPr>
          <w:rtl w:val="0"/>
        </w:rPr>
        <w:t xml:space="preserve">d) Seller unloads the goods from the arriving means of transport</w:t>
      </w:r>
    </w:p>
    <w:p w:rsidR="00000000" w:rsidDel="00000000" w:rsidP="00000000" w:rsidRDefault="00000000" w:rsidRPr="00000000" w14:paraId="00000135">
      <w:pPr>
        <w:rPr/>
      </w:pPr>
      <w:r w:rsidDel="00000000" w:rsidR="00000000" w:rsidRPr="00000000">
        <w:rPr>
          <w:rtl w:val="0"/>
        </w:rPr>
        <w:t xml:space="preserve">Correct Answer: d) Seller unloads the goods from the arriving means of transport</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Under DAP (Delivered at Place), who is responsible for unloading the goods?</w:t>
      </w:r>
    </w:p>
    <w:p w:rsidR="00000000" w:rsidDel="00000000" w:rsidP="00000000" w:rsidRDefault="00000000" w:rsidRPr="00000000" w14:paraId="00000138">
      <w:pPr>
        <w:rPr/>
      </w:pPr>
      <w:r w:rsidDel="00000000" w:rsidR="00000000" w:rsidRPr="00000000">
        <w:rPr>
          <w:rtl w:val="0"/>
        </w:rPr>
        <w:t xml:space="preserve">a) Seller</w:t>
      </w:r>
    </w:p>
    <w:p w:rsidR="00000000" w:rsidDel="00000000" w:rsidP="00000000" w:rsidRDefault="00000000" w:rsidRPr="00000000" w14:paraId="00000139">
      <w:pPr>
        <w:rPr/>
      </w:pPr>
      <w:r w:rsidDel="00000000" w:rsidR="00000000" w:rsidRPr="00000000">
        <w:rPr>
          <w:rtl w:val="0"/>
        </w:rPr>
        <w:t xml:space="preserve">b) Buyer</w:t>
      </w:r>
    </w:p>
    <w:p w:rsidR="00000000" w:rsidDel="00000000" w:rsidP="00000000" w:rsidRDefault="00000000" w:rsidRPr="00000000" w14:paraId="0000013A">
      <w:pPr>
        <w:rPr/>
      </w:pPr>
      <w:r w:rsidDel="00000000" w:rsidR="00000000" w:rsidRPr="00000000">
        <w:rPr>
          <w:rtl w:val="0"/>
        </w:rPr>
        <w:t xml:space="preserve">c) Carrier</w:t>
      </w:r>
    </w:p>
    <w:p w:rsidR="00000000" w:rsidDel="00000000" w:rsidP="00000000" w:rsidRDefault="00000000" w:rsidRPr="00000000" w14:paraId="0000013B">
      <w:pPr>
        <w:rPr/>
      </w:pPr>
      <w:r w:rsidDel="00000000" w:rsidR="00000000" w:rsidRPr="00000000">
        <w:rPr>
          <w:rtl w:val="0"/>
        </w:rPr>
        <w:t xml:space="preserve">d) Insurance provider</w:t>
      </w:r>
    </w:p>
    <w:p w:rsidR="00000000" w:rsidDel="00000000" w:rsidP="00000000" w:rsidRDefault="00000000" w:rsidRPr="00000000" w14:paraId="0000013C">
      <w:pPr>
        <w:rPr/>
      </w:pPr>
      <w:r w:rsidDel="00000000" w:rsidR="00000000" w:rsidRPr="00000000">
        <w:rPr>
          <w:rtl w:val="0"/>
        </w:rPr>
        <w:t xml:space="preserve">Correct Answer: b) Buyer</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What does DDP (Delivered Duty Paid) require the seller to do?</w:t>
      </w:r>
    </w:p>
    <w:p w:rsidR="00000000" w:rsidDel="00000000" w:rsidP="00000000" w:rsidRDefault="00000000" w:rsidRPr="00000000" w14:paraId="0000013F">
      <w:pPr>
        <w:rPr/>
      </w:pPr>
      <w:r w:rsidDel="00000000" w:rsidR="00000000" w:rsidRPr="00000000">
        <w:rPr>
          <w:rtl w:val="0"/>
        </w:rPr>
        <w:t xml:space="preserve">a) Only deliver the goods to the buyer</w:t>
      </w:r>
    </w:p>
    <w:p w:rsidR="00000000" w:rsidDel="00000000" w:rsidP="00000000" w:rsidRDefault="00000000" w:rsidRPr="00000000" w14:paraId="00000140">
      <w:pPr>
        <w:rPr/>
      </w:pPr>
      <w:r w:rsidDel="00000000" w:rsidR="00000000" w:rsidRPr="00000000">
        <w:rPr>
          <w:rtl w:val="0"/>
        </w:rPr>
        <w:t xml:space="preserve">b) Pay for all costs, including import duties or taxes</w:t>
      </w:r>
    </w:p>
    <w:p w:rsidR="00000000" w:rsidDel="00000000" w:rsidP="00000000" w:rsidRDefault="00000000" w:rsidRPr="00000000" w14:paraId="00000141">
      <w:pPr>
        <w:rPr/>
      </w:pPr>
      <w:r w:rsidDel="00000000" w:rsidR="00000000" w:rsidRPr="00000000">
        <w:rPr>
          <w:rtl w:val="0"/>
        </w:rPr>
        <w:t xml:space="preserve">c) Transfer risk of loss at the named place of destination</w:t>
      </w:r>
    </w:p>
    <w:p w:rsidR="00000000" w:rsidDel="00000000" w:rsidP="00000000" w:rsidRDefault="00000000" w:rsidRPr="00000000" w14:paraId="00000142">
      <w:pPr>
        <w:rPr/>
      </w:pPr>
      <w:r w:rsidDel="00000000" w:rsidR="00000000" w:rsidRPr="00000000">
        <w:rPr>
          <w:rtl w:val="0"/>
        </w:rPr>
        <w:t xml:space="preserve">d) Unload the goods at the destination</w:t>
      </w:r>
    </w:p>
    <w:p w:rsidR="00000000" w:rsidDel="00000000" w:rsidP="00000000" w:rsidRDefault="00000000" w:rsidRPr="00000000" w14:paraId="00000143">
      <w:pPr>
        <w:rPr/>
      </w:pPr>
      <w:r w:rsidDel="00000000" w:rsidR="00000000" w:rsidRPr="00000000">
        <w:rPr>
          <w:rtl w:val="0"/>
        </w:rPr>
        <w:t xml:space="preserve">Correct Answer: b) Pay for all costs, including import duties or taxes</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color w:val="000000"/>
        </w:rPr>
      </w:pPr>
      <w:r w:rsidDel="00000000" w:rsidR="00000000" w:rsidRPr="00000000">
        <w:rPr>
          <w:color w:val="000000"/>
          <w:rtl w:val="0"/>
        </w:rPr>
        <w:t xml:space="preserve">How did the session go? Do you now have a better grasp of the topic? Great! To wrap up, let's review a checklist of critical elements that should be incorporated into your trade agreement. Examine the "Include these in the trade agreement" checklist for a thorough overview. Remember, consulting with legal professionals is essential to ensure compliance with relevant laws and regulations while adequately safeguarding the interests of both parties. </w:t>
      </w:r>
    </w:p>
    <w:p w:rsidR="00000000" w:rsidDel="00000000" w:rsidP="00000000" w:rsidRDefault="00000000" w:rsidRPr="00000000" w14:paraId="00000146">
      <w:pPr>
        <w:rPr>
          <w:b w:val="1"/>
          <w:color w:val="ff0000"/>
        </w:rPr>
      </w:pPr>
      <w:r w:rsidDel="00000000" w:rsidR="00000000" w:rsidRPr="00000000">
        <w:rPr>
          <w:rtl w:val="0"/>
        </w:rPr>
      </w:r>
    </w:p>
    <w:p w:rsidR="00000000" w:rsidDel="00000000" w:rsidP="00000000" w:rsidRDefault="00000000" w:rsidRPr="00000000" w14:paraId="00000147">
      <w:pPr>
        <w:rPr>
          <w:color w:val="000000"/>
        </w:rPr>
      </w:pPr>
      <w:r w:rsidDel="00000000" w:rsidR="00000000" w:rsidRPr="00000000">
        <w:rPr>
          <w:color w:val="000000"/>
          <w:rtl w:val="0"/>
        </w:rPr>
        <w:t xml:space="preserve">Please note that every contract and negotiation is unique, and it's crucial to tailor your approach to the specific circumstances of your company and the international market you are dealing with. Consulting with professionals in law, finance, and logistics will provide valuable guidance and support throught the process.</w:t>
      </w:r>
    </w:p>
    <w:p w:rsidR="00000000" w:rsidDel="00000000" w:rsidP="00000000" w:rsidRDefault="00000000" w:rsidRPr="00000000" w14:paraId="00000148">
      <w:pPr>
        <w:rPr>
          <w:b w:val="1"/>
          <w:color w:val="ff0000"/>
        </w:rPr>
      </w:pPr>
      <w:r w:rsidDel="00000000" w:rsidR="00000000" w:rsidRPr="00000000">
        <w:rPr>
          <w:rtl w:val="0"/>
        </w:rPr>
      </w:r>
    </w:p>
    <w:p w:rsidR="00000000" w:rsidDel="00000000" w:rsidP="00000000" w:rsidRDefault="00000000" w:rsidRPr="00000000" w14:paraId="00000149">
      <w:pPr>
        <w:rPr>
          <w:color w:val="000000"/>
        </w:rPr>
      </w:pPr>
      <w:r w:rsidDel="00000000" w:rsidR="00000000" w:rsidRPr="00000000">
        <w:rPr>
          <w:color w:val="000000"/>
          <w:rtl w:val="0"/>
        </w:rPr>
        <w:t xml:space="preserve">Checklist: include these in the trade agreement</w:t>
      </w:r>
    </w:p>
    <w:p w:rsidR="00000000" w:rsidDel="00000000" w:rsidP="00000000" w:rsidRDefault="00000000" w:rsidRPr="00000000" w14:paraId="0000014A">
      <w:pPr>
        <w:rPr>
          <w:color w:val="000000"/>
        </w:rPr>
      </w:pPr>
      <w:r w:rsidDel="00000000" w:rsidR="00000000" w:rsidRPr="00000000">
        <w:rPr>
          <w:rtl w:val="0"/>
        </w:rPr>
      </w:r>
    </w:p>
    <w:p w:rsidR="00000000" w:rsidDel="00000000" w:rsidP="00000000" w:rsidRDefault="00000000" w:rsidRPr="00000000" w14:paraId="0000014B">
      <w:pPr>
        <w:rPr>
          <w:color w:val="000000"/>
        </w:rPr>
      </w:pPr>
      <w:r w:rsidDel="00000000" w:rsidR="00000000" w:rsidRPr="00000000">
        <w:rPr>
          <w:color w:val="000000"/>
          <w:rtl w:val="0"/>
        </w:rPr>
        <w:t xml:space="preserve">Parties:</w:t>
      </w:r>
    </w:p>
    <w:p w:rsidR="00000000" w:rsidDel="00000000" w:rsidP="00000000" w:rsidRDefault="00000000" w:rsidRPr="00000000" w14:paraId="0000014C">
      <w:pPr>
        <w:rPr/>
      </w:pPr>
      <w:r w:rsidDel="00000000" w:rsidR="00000000" w:rsidRPr="00000000">
        <w:rPr>
          <w:rtl w:val="0"/>
        </w:rPr>
        <w:t xml:space="preserve">Clearly identify the names and addresses of the contracting parties involved.</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Definitions:</w:t>
      </w:r>
    </w:p>
    <w:p w:rsidR="00000000" w:rsidDel="00000000" w:rsidP="00000000" w:rsidRDefault="00000000" w:rsidRPr="00000000" w14:paraId="0000014F">
      <w:pPr>
        <w:rPr/>
      </w:pPr>
      <w:r w:rsidDel="00000000" w:rsidR="00000000" w:rsidRPr="00000000">
        <w:rPr>
          <w:rtl w:val="0"/>
        </w:rPr>
        <w:t xml:space="preserve">Provide definitions for key terms used throughout the contract to avoid confusion or misinterpretation.</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Scope of Agreement:</w:t>
      </w:r>
    </w:p>
    <w:p w:rsidR="00000000" w:rsidDel="00000000" w:rsidP="00000000" w:rsidRDefault="00000000" w:rsidRPr="00000000" w14:paraId="00000152">
      <w:pPr>
        <w:rPr/>
      </w:pPr>
      <w:r w:rsidDel="00000000" w:rsidR="00000000" w:rsidRPr="00000000">
        <w:rPr>
          <w:rtl w:val="0"/>
        </w:rPr>
        <w:t xml:space="preserve">Clearly state the purpose and scope of the contract, including the products or services being provided.</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Product Description:</w:t>
      </w:r>
    </w:p>
    <w:p w:rsidR="00000000" w:rsidDel="00000000" w:rsidP="00000000" w:rsidRDefault="00000000" w:rsidRPr="00000000" w14:paraId="00000155">
      <w:pPr>
        <w:rPr/>
      </w:pPr>
      <w:r w:rsidDel="00000000" w:rsidR="00000000" w:rsidRPr="00000000">
        <w:rPr>
          <w:rtl w:val="0"/>
        </w:rPr>
        <w:t xml:space="preserve">Provide a detailed description of the products or services being sold, including specifications, quantities, quality standards, and any relevant technical details.</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Price and Payment Terms:</w:t>
      </w:r>
    </w:p>
    <w:p w:rsidR="00000000" w:rsidDel="00000000" w:rsidP="00000000" w:rsidRDefault="00000000" w:rsidRPr="00000000" w14:paraId="00000158">
      <w:pPr>
        <w:rPr/>
      </w:pPr>
      <w:r w:rsidDel="00000000" w:rsidR="00000000" w:rsidRPr="00000000">
        <w:rPr>
          <w:rtl w:val="0"/>
        </w:rPr>
        <w:t xml:space="preserve">Specify the total contract price, currency, and the agreed-upon payment terms, including payment schedule, methods of payment, and any applicable taxes or fees.</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Delivery Terms (Incoterms):</w:t>
      </w:r>
    </w:p>
    <w:p w:rsidR="00000000" w:rsidDel="00000000" w:rsidP="00000000" w:rsidRDefault="00000000" w:rsidRPr="00000000" w14:paraId="0000015B">
      <w:pPr>
        <w:rPr/>
      </w:pPr>
      <w:r w:rsidDel="00000000" w:rsidR="00000000" w:rsidRPr="00000000">
        <w:rPr>
          <w:rtl w:val="0"/>
        </w:rPr>
        <w:t xml:space="preserve">Define the delivery method, delivery date, and the location(s) where the products will be delivered.</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Intellectual Property Rights:</w:t>
      </w:r>
    </w:p>
    <w:p w:rsidR="00000000" w:rsidDel="00000000" w:rsidP="00000000" w:rsidRDefault="00000000" w:rsidRPr="00000000" w14:paraId="0000015E">
      <w:pPr>
        <w:rPr/>
      </w:pPr>
      <w:r w:rsidDel="00000000" w:rsidR="00000000" w:rsidRPr="00000000">
        <w:rPr>
          <w:rtl w:val="0"/>
        </w:rPr>
        <w:t xml:space="preserve">Address ownership, usage, and protection of intellectual property rights related to the products or services.</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Quality Assurance and Inspection:</w:t>
      </w:r>
    </w:p>
    <w:p w:rsidR="00000000" w:rsidDel="00000000" w:rsidP="00000000" w:rsidRDefault="00000000" w:rsidRPr="00000000" w14:paraId="00000161">
      <w:pPr>
        <w:rPr/>
      </w:pPr>
      <w:r w:rsidDel="00000000" w:rsidR="00000000" w:rsidRPr="00000000">
        <w:rPr>
          <w:rtl w:val="0"/>
        </w:rPr>
        <w:t xml:space="preserve">Outline the quality standards the products or services must meet and any inspection processes or requirements.</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Warranties and Liabilities:</w:t>
      </w:r>
    </w:p>
    <w:p w:rsidR="00000000" w:rsidDel="00000000" w:rsidP="00000000" w:rsidRDefault="00000000" w:rsidRPr="00000000" w14:paraId="00000164">
      <w:pPr>
        <w:rPr/>
      </w:pPr>
      <w:r w:rsidDel="00000000" w:rsidR="00000000" w:rsidRPr="00000000">
        <w:rPr>
          <w:rtl w:val="0"/>
        </w:rPr>
        <w:t xml:space="preserve">Include provisions regarding warranties, disclaimers, limitations of liability, and indemnification between the parties.</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Confidentiality and Non-Disclosure:</w:t>
      </w:r>
    </w:p>
    <w:p w:rsidR="00000000" w:rsidDel="00000000" w:rsidP="00000000" w:rsidRDefault="00000000" w:rsidRPr="00000000" w14:paraId="00000167">
      <w:pPr>
        <w:rPr/>
      </w:pPr>
      <w:r w:rsidDel="00000000" w:rsidR="00000000" w:rsidRPr="00000000">
        <w:rPr>
          <w:rtl w:val="0"/>
        </w:rPr>
        <w:t xml:space="preserve">Specify obligations regarding the confidentiality of proprietary or confidential information shared during the contract period or negotiations.</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Force Majeure:</w:t>
      </w:r>
    </w:p>
    <w:p w:rsidR="00000000" w:rsidDel="00000000" w:rsidP="00000000" w:rsidRDefault="00000000" w:rsidRPr="00000000" w14:paraId="0000016A">
      <w:pPr>
        <w:rPr/>
      </w:pPr>
      <w:r w:rsidDel="00000000" w:rsidR="00000000" w:rsidRPr="00000000">
        <w:rPr>
          <w:rtl w:val="0"/>
        </w:rPr>
        <w:t xml:space="preserve">Define the events or circumstances that will be considered force majeure and the consequences of such events.</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Termination:</w:t>
      </w:r>
    </w:p>
    <w:p w:rsidR="00000000" w:rsidDel="00000000" w:rsidP="00000000" w:rsidRDefault="00000000" w:rsidRPr="00000000" w14:paraId="0000016D">
      <w:pPr>
        <w:rPr/>
      </w:pPr>
      <w:r w:rsidDel="00000000" w:rsidR="00000000" w:rsidRPr="00000000">
        <w:rPr>
          <w:rtl w:val="0"/>
        </w:rPr>
        <w:t xml:space="preserve">Outline the conditions under which either party may terminate the contract, including default, breach of terms, or mutual agreement.</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Governing Law and Jurisdiction:</w:t>
      </w:r>
    </w:p>
    <w:p w:rsidR="00000000" w:rsidDel="00000000" w:rsidP="00000000" w:rsidRDefault="00000000" w:rsidRPr="00000000" w14:paraId="00000170">
      <w:pPr>
        <w:rPr/>
      </w:pPr>
      <w:r w:rsidDel="00000000" w:rsidR="00000000" w:rsidRPr="00000000">
        <w:rPr>
          <w:rtl w:val="0"/>
        </w:rPr>
        <w:t xml:space="preserve">Specify the governing law that will apply to the contract and the jurisdiction or venue for resolving disputes.</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Dispute Resolution:</w:t>
      </w:r>
    </w:p>
    <w:p w:rsidR="00000000" w:rsidDel="00000000" w:rsidP="00000000" w:rsidRDefault="00000000" w:rsidRPr="00000000" w14:paraId="00000173">
      <w:pPr>
        <w:rPr/>
      </w:pPr>
      <w:r w:rsidDel="00000000" w:rsidR="00000000" w:rsidRPr="00000000">
        <w:rPr>
          <w:rtl w:val="0"/>
        </w:rPr>
        <w:t xml:space="preserve">Determine the preferred method of dispute resolution, such as negotiation, mediation, or arbitration, and provide details on the process to be followed.</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Amendments:</w:t>
      </w:r>
    </w:p>
    <w:p w:rsidR="00000000" w:rsidDel="00000000" w:rsidP="00000000" w:rsidRDefault="00000000" w:rsidRPr="00000000" w14:paraId="00000176">
      <w:pPr>
        <w:rPr/>
      </w:pPr>
      <w:r w:rsidDel="00000000" w:rsidR="00000000" w:rsidRPr="00000000">
        <w:rPr>
          <w:rtl w:val="0"/>
        </w:rPr>
        <w:t xml:space="preserve">Include a provision stating that any amendments or modifications to the contract must be made in writing and signed by both parties.</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Entire Agreement:</w:t>
      </w:r>
    </w:p>
    <w:p w:rsidR="00000000" w:rsidDel="00000000" w:rsidP="00000000" w:rsidRDefault="00000000" w:rsidRPr="00000000" w14:paraId="00000179">
      <w:pPr>
        <w:rPr/>
      </w:pPr>
      <w:r w:rsidDel="00000000" w:rsidR="00000000" w:rsidRPr="00000000">
        <w:rPr>
          <w:rtl w:val="0"/>
        </w:rPr>
        <w:t xml:space="preserve">State that the contract constitutes the entire agreement between the parties and supersedes any prior agreements or understandings, whether written or verbal.</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Severability:</w:t>
      </w:r>
    </w:p>
    <w:p w:rsidR="00000000" w:rsidDel="00000000" w:rsidP="00000000" w:rsidRDefault="00000000" w:rsidRPr="00000000" w14:paraId="0000017C">
      <w:pPr>
        <w:rPr/>
      </w:pPr>
      <w:r w:rsidDel="00000000" w:rsidR="00000000" w:rsidRPr="00000000">
        <w:rPr>
          <w:rtl w:val="0"/>
        </w:rPr>
        <w:t xml:space="preserve">Include a provision stating that if any provision of the contract is deemed invalid or unenforceable, the remaining provisions will remain in full force and effect.</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Signatures:</w:t>
      </w:r>
    </w:p>
    <w:p w:rsidR="00000000" w:rsidDel="00000000" w:rsidP="00000000" w:rsidRDefault="00000000" w:rsidRPr="00000000" w14:paraId="0000017F">
      <w:pPr>
        <w:rPr/>
      </w:pPr>
      <w:r w:rsidDel="00000000" w:rsidR="00000000" w:rsidRPr="00000000">
        <w:rPr>
          <w:rtl w:val="0"/>
        </w:rPr>
        <w:t xml:space="preserve">Provide spaces for authorized representatives of both parties to sign and date the contract.</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Please note that this checklist serves as a general guide, and it's important to tailor the contract to the specific needs and requirements of your business and the international transaction at hand. Consult with legal professionals to ensure compliance with applicable laws and regulations.</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b w:val="1"/>
        </w:rPr>
      </w:pPr>
      <w:r w:rsidDel="00000000" w:rsidR="00000000" w:rsidRPr="00000000">
        <w:rPr>
          <w:b w:val="1"/>
          <w:rtl w:val="0"/>
        </w:rPr>
        <w:t xml:space="preserve">Test your knowledge</w:t>
      </w:r>
    </w:p>
    <w:p w:rsidR="00000000" w:rsidDel="00000000" w:rsidP="00000000" w:rsidRDefault="00000000" w:rsidRPr="00000000" w14:paraId="00000184">
      <w:pPr>
        <w:rPr/>
      </w:pPr>
      <w:r w:rsidDel="00000000" w:rsidR="00000000" w:rsidRPr="00000000">
        <w:rPr>
          <w:rtl w:val="0"/>
        </w:rPr>
        <w:t xml:space="preserve">After a careful study of the items, proceed to the true or false- task, where your objective is to include all the necessary agreement items (true) and exclude those that are not pertinent (false).</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color w:val="000000"/>
        </w:rPr>
      </w:pPr>
      <w:r w:rsidDel="00000000" w:rsidR="00000000" w:rsidRPr="00000000">
        <w:rPr>
          <w:color w:val="000000"/>
          <w:rtl w:val="0"/>
        </w:rPr>
        <w:t xml:space="preserve">True:</w:t>
      </w:r>
    </w:p>
    <w:p w:rsidR="00000000" w:rsidDel="00000000" w:rsidP="00000000" w:rsidRDefault="00000000" w:rsidRPr="00000000" w14:paraId="00000187">
      <w:pPr>
        <w:rPr>
          <w:color w:val="000000"/>
        </w:rPr>
      </w:pPr>
      <w:r w:rsidDel="00000000" w:rsidR="00000000" w:rsidRPr="00000000">
        <w:rPr>
          <w:color w:val="000000"/>
          <w:rtl w:val="0"/>
        </w:rPr>
        <w:t xml:space="preserve">Clearly identify the names and addresses of the contracting parties involved. </w:t>
      </w:r>
    </w:p>
    <w:p w:rsidR="00000000" w:rsidDel="00000000" w:rsidP="00000000" w:rsidRDefault="00000000" w:rsidRPr="00000000" w14:paraId="00000188">
      <w:pPr>
        <w:rPr>
          <w:color w:val="000000"/>
        </w:rPr>
      </w:pPr>
      <w:r w:rsidDel="00000000" w:rsidR="00000000" w:rsidRPr="00000000">
        <w:rPr>
          <w:color w:val="000000"/>
          <w:rtl w:val="0"/>
        </w:rPr>
        <w:t xml:space="preserve">Provide definitions for key terms used throughout the contract to avoid confusion or misinterpretation. </w:t>
      </w:r>
    </w:p>
    <w:p w:rsidR="00000000" w:rsidDel="00000000" w:rsidP="00000000" w:rsidRDefault="00000000" w:rsidRPr="00000000" w14:paraId="00000189">
      <w:pPr>
        <w:rPr>
          <w:color w:val="000000"/>
        </w:rPr>
      </w:pPr>
      <w:r w:rsidDel="00000000" w:rsidR="00000000" w:rsidRPr="00000000">
        <w:rPr>
          <w:color w:val="000000"/>
          <w:rtl w:val="0"/>
        </w:rPr>
        <w:t xml:space="preserve">Clearly state the purpose and scope of the contract, including the products or services being provided. </w:t>
      </w:r>
    </w:p>
    <w:p w:rsidR="00000000" w:rsidDel="00000000" w:rsidP="00000000" w:rsidRDefault="00000000" w:rsidRPr="00000000" w14:paraId="0000018A">
      <w:pPr>
        <w:rPr>
          <w:color w:val="000000"/>
        </w:rPr>
      </w:pPr>
      <w:r w:rsidDel="00000000" w:rsidR="00000000" w:rsidRPr="00000000">
        <w:rPr>
          <w:color w:val="000000"/>
          <w:rtl w:val="0"/>
        </w:rPr>
        <w:t xml:space="preserve">Provide a detailed description of the products or services being sold, including specifications, quantities, quality standards, and any relevant technical details. </w:t>
      </w:r>
    </w:p>
    <w:p w:rsidR="00000000" w:rsidDel="00000000" w:rsidP="00000000" w:rsidRDefault="00000000" w:rsidRPr="00000000" w14:paraId="0000018B">
      <w:pPr>
        <w:rPr>
          <w:color w:val="000000"/>
        </w:rPr>
      </w:pPr>
      <w:r w:rsidDel="00000000" w:rsidR="00000000" w:rsidRPr="00000000">
        <w:rPr>
          <w:color w:val="000000"/>
          <w:rtl w:val="0"/>
        </w:rPr>
        <w:t xml:space="preserve">Specify the total contract price, currency, and the agreed-upon payment terms, including payment schedule, methods of payment, and any applicable taxes or fees. </w:t>
      </w:r>
    </w:p>
    <w:p w:rsidR="00000000" w:rsidDel="00000000" w:rsidP="00000000" w:rsidRDefault="00000000" w:rsidRPr="00000000" w14:paraId="0000018C">
      <w:pPr>
        <w:rPr>
          <w:color w:val="000000"/>
        </w:rPr>
      </w:pPr>
      <w:r w:rsidDel="00000000" w:rsidR="00000000" w:rsidRPr="00000000">
        <w:rPr>
          <w:color w:val="000000"/>
          <w:rtl w:val="0"/>
        </w:rPr>
        <w:t xml:space="preserve">Define the delivery method, delivery date, and the location(s) where the products will be delivered. </w:t>
      </w:r>
    </w:p>
    <w:p w:rsidR="00000000" w:rsidDel="00000000" w:rsidP="00000000" w:rsidRDefault="00000000" w:rsidRPr="00000000" w14:paraId="0000018D">
      <w:pPr>
        <w:rPr>
          <w:color w:val="000000"/>
        </w:rPr>
      </w:pPr>
      <w:r w:rsidDel="00000000" w:rsidR="00000000" w:rsidRPr="00000000">
        <w:rPr>
          <w:color w:val="000000"/>
          <w:rtl w:val="0"/>
        </w:rPr>
        <w:t xml:space="preserve">Address ownership, usage, and protection of intellectual property rights related to the products or services. </w:t>
      </w:r>
    </w:p>
    <w:p w:rsidR="00000000" w:rsidDel="00000000" w:rsidP="00000000" w:rsidRDefault="00000000" w:rsidRPr="00000000" w14:paraId="0000018E">
      <w:pPr>
        <w:rPr>
          <w:color w:val="000000"/>
        </w:rPr>
      </w:pPr>
      <w:r w:rsidDel="00000000" w:rsidR="00000000" w:rsidRPr="00000000">
        <w:rPr>
          <w:color w:val="000000"/>
          <w:rtl w:val="0"/>
        </w:rPr>
        <w:t xml:space="preserve">Outline the quality standards the products or services must meet and any inspection processes or requirements. </w:t>
      </w:r>
    </w:p>
    <w:p w:rsidR="00000000" w:rsidDel="00000000" w:rsidP="00000000" w:rsidRDefault="00000000" w:rsidRPr="00000000" w14:paraId="0000018F">
      <w:pPr>
        <w:rPr>
          <w:color w:val="000000"/>
        </w:rPr>
      </w:pPr>
      <w:r w:rsidDel="00000000" w:rsidR="00000000" w:rsidRPr="00000000">
        <w:rPr>
          <w:color w:val="000000"/>
          <w:rtl w:val="0"/>
        </w:rPr>
        <w:t xml:space="preserve">Include provisions regarding warranties, disclaimers, limitations of liability, and indemnification between the parties. </w:t>
      </w:r>
    </w:p>
    <w:p w:rsidR="00000000" w:rsidDel="00000000" w:rsidP="00000000" w:rsidRDefault="00000000" w:rsidRPr="00000000" w14:paraId="00000190">
      <w:pPr>
        <w:rPr>
          <w:color w:val="000000"/>
        </w:rPr>
      </w:pPr>
      <w:r w:rsidDel="00000000" w:rsidR="00000000" w:rsidRPr="00000000">
        <w:rPr>
          <w:color w:val="000000"/>
          <w:rtl w:val="0"/>
        </w:rPr>
        <w:t xml:space="preserve">Specify obligations regarding the confidentiality of proprietary or confidential information shared during the contract period or negotiations. </w:t>
      </w:r>
    </w:p>
    <w:p w:rsidR="00000000" w:rsidDel="00000000" w:rsidP="00000000" w:rsidRDefault="00000000" w:rsidRPr="00000000" w14:paraId="00000191">
      <w:pPr>
        <w:rPr>
          <w:color w:val="000000"/>
        </w:rPr>
      </w:pPr>
      <w:r w:rsidDel="00000000" w:rsidR="00000000" w:rsidRPr="00000000">
        <w:rPr>
          <w:color w:val="000000"/>
          <w:rtl w:val="0"/>
        </w:rPr>
        <w:t xml:space="preserve">Define the events or circumstances that will be considered force majeure and the consequences of such events. </w:t>
      </w:r>
    </w:p>
    <w:p w:rsidR="00000000" w:rsidDel="00000000" w:rsidP="00000000" w:rsidRDefault="00000000" w:rsidRPr="00000000" w14:paraId="00000192">
      <w:pPr>
        <w:rPr>
          <w:color w:val="000000"/>
        </w:rPr>
      </w:pPr>
      <w:r w:rsidDel="00000000" w:rsidR="00000000" w:rsidRPr="00000000">
        <w:rPr>
          <w:color w:val="000000"/>
          <w:rtl w:val="0"/>
        </w:rPr>
        <w:t xml:space="preserve">Outline the conditions under which either party may terminate the contract, including default, breach of terms, or mutual agreement. </w:t>
      </w:r>
    </w:p>
    <w:p w:rsidR="00000000" w:rsidDel="00000000" w:rsidP="00000000" w:rsidRDefault="00000000" w:rsidRPr="00000000" w14:paraId="00000193">
      <w:pPr>
        <w:rPr>
          <w:color w:val="000000"/>
        </w:rPr>
      </w:pPr>
      <w:r w:rsidDel="00000000" w:rsidR="00000000" w:rsidRPr="00000000">
        <w:rPr>
          <w:color w:val="000000"/>
          <w:rtl w:val="0"/>
        </w:rPr>
        <w:t xml:space="preserve">Specify the governing law that will apply to the contract and the jurisdiction or venue for resolving disputes. </w:t>
      </w:r>
    </w:p>
    <w:p w:rsidR="00000000" w:rsidDel="00000000" w:rsidP="00000000" w:rsidRDefault="00000000" w:rsidRPr="00000000" w14:paraId="00000194">
      <w:pPr>
        <w:rPr>
          <w:color w:val="000000"/>
        </w:rPr>
      </w:pPr>
      <w:r w:rsidDel="00000000" w:rsidR="00000000" w:rsidRPr="00000000">
        <w:rPr>
          <w:color w:val="000000"/>
          <w:rtl w:val="0"/>
        </w:rPr>
        <w:t xml:space="preserve">Determine the preferred method of dispute resolution, such as negotiation, mediation, or arbitration, and provide details on the process to be followed. </w:t>
      </w:r>
    </w:p>
    <w:p w:rsidR="00000000" w:rsidDel="00000000" w:rsidP="00000000" w:rsidRDefault="00000000" w:rsidRPr="00000000" w14:paraId="00000195">
      <w:pPr>
        <w:rPr>
          <w:color w:val="000000"/>
        </w:rPr>
      </w:pPr>
      <w:r w:rsidDel="00000000" w:rsidR="00000000" w:rsidRPr="00000000">
        <w:rPr>
          <w:color w:val="000000"/>
          <w:rtl w:val="0"/>
        </w:rPr>
        <w:t xml:space="preserve">Include a provision stating that any amendments or modifications to the contract must be made in writing and signed by both parties. </w:t>
      </w:r>
    </w:p>
    <w:p w:rsidR="00000000" w:rsidDel="00000000" w:rsidP="00000000" w:rsidRDefault="00000000" w:rsidRPr="00000000" w14:paraId="00000196">
      <w:pPr>
        <w:rPr>
          <w:color w:val="000000"/>
        </w:rPr>
      </w:pPr>
      <w:r w:rsidDel="00000000" w:rsidR="00000000" w:rsidRPr="00000000">
        <w:rPr>
          <w:color w:val="000000"/>
          <w:rtl w:val="0"/>
        </w:rPr>
        <w:t xml:space="preserve">State that the contract constitutes the entire agreement between the parties and supersedes any prior agreements or understandings, whether written or verbal. </w:t>
      </w:r>
    </w:p>
    <w:p w:rsidR="00000000" w:rsidDel="00000000" w:rsidP="00000000" w:rsidRDefault="00000000" w:rsidRPr="00000000" w14:paraId="00000197">
      <w:pPr>
        <w:rPr>
          <w:color w:val="000000"/>
        </w:rPr>
      </w:pPr>
      <w:r w:rsidDel="00000000" w:rsidR="00000000" w:rsidRPr="00000000">
        <w:rPr>
          <w:color w:val="000000"/>
          <w:rtl w:val="0"/>
        </w:rPr>
        <w:t xml:space="preserve">Include a provision stating that if any provision of the contract is deemed invalid or unenforceable, the remaining provisions will remain in full force and effect. </w:t>
      </w:r>
    </w:p>
    <w:p w:rsidR="00000000" w:rsidDel="00000000" w:rsidP="00000000" w:rsidRDefault="00000000" w:rsidRPr="00000000" w14:paraId="00000198">
      <w:pPr>
        <w:rPr>
          <w:color w:val="000000"/>
        </w:rPr>
      </w:pPr>
      <w:r w:rsidDel="00000000" w:rsidR="00000000" w:rsidRPr="00000000">
        <w:rPr>
          <w:color w:val="000000"/>
          <w:rtl w:val="0"/>
        </w:rPr>
        <w:t xml:space="preserve">Provide spaces for authorized representatives of both parties to sign and date the contract.</w:t>
      </w:r>
    </w:p>
    <w:p w:rsidR="00000000" w:rsidDel="00000000" w:rsidP="00000000" w:rsidRDefault="00000000" w:rsidRPr="00000000" w14:paraId="00000199">
      <w:pPr>
        <w:rPr>
          <w:color w:val="000000"/>
        </w:rPr>
      </w:pPr>
      <w:r w:rsidDel="00000000" w:rsidR="00000000" w:rsidRPr="00000000">
        <w:rPr>
          <w:color w:val="000000"/>
          <w:rtl w:val="0"/>
        </w:rPr>
        <w:t xml:space="preserve">VÄÄRÄT:</w:t>
      </w:r>
    </w:p>
    <w:p w:rsidR="00000000" w:rsidDel="00000000" w:rsidP="00000000" w:rsidRDefault="00000000" w:rsidRPr="00000000" w14:paraId="0000019A">
      <w:pPr>
        <w:rPr>
          <w:color w:val="000000"/>
        </w:rPr>
      </w:pPr>
      <w:r w:rsidDel="00000000" w:rsidR="00000000" w:rsidRPr="00000000">
        <w:rPr>
          <w:color w:val="000000"/>
          <w:rtl w:val="0"/>
        </w:rPr>
        <w:t xml:space="preserve">Disclose personal or sensitive information not relevant to the transaction.</w:t>
      </w:r>
    </w:p>
    <w:p w:rsidR="00000000" w:rsidDel="00000000" w:rsidP="00000000" w:rsidRDefault="00000000" w:rsidRPr="00000000" w14:paraId="0000019B">
      <w:pPr>
        <w:rPr>
          <w:color w:val="000000"/>
        </w:rPr>
      </w:pPr>
      <w:r w:rsidDel="00000000" w:rsidR="00000000" w:rsidRPr="00000000">
        <w:rPr>
          <w:color w:val="000000"/>
          <w:rtl w:val="0"/>
        </w:rPr>
        <w:t xml:space="preserve">Incorporate unreasonable or unenforceable terms that violate laws or regulations.</w:t>
      </w:r>
    </w:p>
    <w:p w:rsidR="00000000" w:rsidDel="00000000" w:rsidP="00000000" w:rsidRDefault="00000000" w:rsidRPr="00000000" w14:paraId="0000019C">
      <w:pPr>
        <w:rPr>
          <w:color w:val="000000"/>
        </w:rPr>
      </w:pPr>
      <w:r w:rsidDel="00000000" w:rsidR="00000000" w:rsidRPr="00000000">
        <w:rPr>
          <w:color w:val="000000"/>
          <w:rtl w:val="0"/>
        </w:rPr>
        <w:t xml:space="preserve">Specify unrelated obligations that do not pertain to the scope of the agreement.</w:t>
      </w:r>
    </w:p>
    <w:p w:rsidR="00000000" w:rsidDel="00000000" w:rsidP="00000000" w:rsidRDefault="00000000" w:rsidRPr="00000000" w14:paraId="0000019D">
      <w:pPr>
        <w:rPr>
          <w:color w:val="000000"/>
        </w:rPr>
      </w:pPr>
      <w:r w:rsidDel="00000000" w:rsidR="00000000" w:rsidRPr="00000000">
        <w:rPr>
          <w:color w:val="000000"/>
          <w:rtl w:val="0"/>
        </w:rPr>
        <w:t xml:space="preserve">Impose excessive or punitive penalties for breaches that are disproportionate to the offense.</w:t>
      </w:r>
    </w:p>
    <w:p w:rsidR="00000000" w:rsidDel="00000000" w:rsidP="00000000" w:rsidRDefault="00000000" w:rsidRPr="00000000" w14:paraId="0000019E">
      <w:pPr>
        <w:rPr>
          <w:color w:val="000000"/>
        </w:rPr>
      </w:pPr>
      <w:r w:rsidDel="00000000" w:rsidR="00000000" w:rsidRPr="00000000">
        <w:rPr>
          <w:color w:val="000000"/>
          <w:rtl w:val="0"/>
        </w:rPr>
        <w:t xml:space="preserve">Present unilateral termination clauses that unfairly favor one party over the other.</w:t>
      </w:r>
    </w:p>
    <w:p w:rsidR="00000000" w:rsidDel="00000000" w:rsidP="00000000" w:rsidRDefault="00000000" w:rsidRPr="00000000" w14:paraId="0000019F">
      <w:pPr>
        <w:rPr>
          <w:color w:val="000000"/>
        </w:rPr>
      </w:pPr>
      <w:r w:rsidDel="00000000" w:rsidR="00000000" w:rsidRPr="00000000">
        <w:rPr>
          <w:color w:val="000000"/>
          <w:rtl w:val="0"/>
        </w:rPr>
        <w:t xml:space="preserve">Introduce unreasonable restrictions on trade or competition.</w:t>
      </w:r>
    </w:p>
    <w:p w:rsidR="00000000" w:rsidDel="00000000" w:rsidP="00000000" w:rsidRDefault="00000000" w:rsidRPr="00000000" w14:paraId="000001A0">
      <w:pPr>
        <w:rPr>
          <w:color w:val="000000"/>
        </w:rPr>
      </w:pPr>
      <w:r w:rsidDel="00000000" w:rsidR="00000000" w:rsidRPr="00000000">
        <w:rPr>
          <w:color w:val="000000"/>
          <w:rtl w:val="0"/>
        </w:rPr>
        <w:t xml:space="preserve">Incorporate incomplete or vague descriptions of products or services.</w:t>
      </w:r>
    </w:p>
    <w:p w:rsidR="00000000" w:rsidDel="00000000" w:rsidP="00000000" w:rsidRDefault="00000000" w:rsidRPr="00000000" w14:paraId="000001A1">
      <w:pPr>
        <w:rPr>
          <w:color w:val="000000"/>
        </w:rPr>
      </w:pPr>
      <w:r w:rsidDel="00000000" w:rsidR="00000000" w:rsidRPr="00000000">
        <w:rPr>
          <w:color w:val="000000"/>
          <w:rtl w:val="0"/>
        </w:rPr>
        <w:t xml:space="preserve">Include terms that violate ethical or moral standards.</w:t>
      </w:r>
    </w:p>
    <w:p w:rsidR="00000000" w:rsidDel="00000000" w:rsidP="00000000" w:rsidRDefault="00000000" w:rsidRPr="00000000" w14:paraId="000001A2">
      <w:pPr>
        <w:rPr>
          <w:color w:val="000000"/>
        </w:rPr>
      </w:pPr>
      <w:r w:rsidDel="00000000" w:rsidR="00000000" w:rsidRPr="00000000">
        <w:rPr>
          <w:color w:val="000000"/>
          <w:rtl w:val="0"/>
        </w:rPr>
        <w:t xml:space="preserve">Provide provisions that contradict or override applicable international trade laws or treaties.</w:t>
      </w:r>
    </w:p>
    <w:p w:rsidR="00000000" w:rsidDel="00000000" w:rsidP="00000000" w:rsidRDefault="00000000" w:rsidRPr="00000000" w14:paraId="000001A3">
      <w:pPr>
        <w:rPr>
          <w:color w:val="000000"/>
        </w:rPr>
      </w:pPr>
      <w:r w:rsidDel="00000000" w:rsidR="00000000" w:rsidRPr="00000000">
        <w:rPr>
          <w:color w:val="000000"/>
          <w:rtl w:val="0"/>
        </w:rPr>
        <w:t xml:space="preserve">Employ ambiguous and intricate language in the agreement.</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color w:val="000000"/>
        </w:rPr>
      </w:pPr>
      <w:r w:rsidDel="00000000" w:rsidR="00000000" w:rsidRPr="00000000">
        <w:rPr>
          <w:color w:val="000000"/>
          <w:rtl w:val="0"/>
        </w:rPr>
        <w:t xml:space="preserve">Congratulations on exploring the fundamental elements of an international trade agreement, gaining a solid understanding of its core content. </w:t>
      </w:r>
    </w:p>
    <w:p w:rsidR="00000000" w:rsidDel="00000000" w:rsidP="00000000" w:rsidRDefault="00000000" w:rsidRPr="00000000" w14:paraId="000001A6">
      <w:pPr>
        <w:rPr>
          <w:color w:val="000000"/>
        </w:rPr>
      </w:pPr>
      <w:r w:rsidDel="00000000" w:rsidR="00000000" w:rsidRPr="00000000">
        <w:rPr>
          <w:color w:val="000000"/>
          <w:rtl w:val="0"/>
        </w:rPr>
        <w:t xml:space="preserve">This foundation sets the stage for further exploration and learning on the topic. </w:t>
      </w:r>
    </w:p>
    <w:p w:rsidR="00000000" w:rsidDel="00000000" w:rsidP="00000000" w:rsidRDefault="00000000" w:rsidRPr="00000000" w14:paraId="000001A7">
      <w:pPr>
        <w:rPr>
          <w:color w:val="000000"/>
        </w:rPr>
      </w:pPr>
      <w:r w:rsidDel="00000000" w:rsidR="00000000" w:rsidRPr="00000000">
        <w:rPr>
          <w:color w:val="000000"/>
          <w:rtl w:val="0"/>
        </w:rPr>
        <w:t xml:space="preserve">Moving forward, in Episode 2, we'll emphasize the significance of seeking expert and legal advice to complement and enhance your own skills and competences in the realm of international trade agreements. This collaborative approach ensures a well-rounded and informed perspective as you delve deeper into the complexities of this subject.</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b w:val="1"/>
          <w:color w:val="000000"/>
          <w:u w:val="single"/>
        </w:rPr>
      </w:pPr>
      <w:r w:rsidDel="00000000" w:rsidR="00000000" w:rsidRPr="00000000">
        <w:rPr>
          <w:b w:val="1"/>
          <w:color w:val="000000"/>
          <w:u w:val="single"/>
          <w:rtl w:val="0"/>
        </w:rPr>
        <w:t xml:space="preserve">2. Expert Support an Legal Advice</w:t>
      </w:r>
    </w:p>
    <w:p w:rsidR="00000000" w:rsidDel="00000000" w:rsidP="00000000" w:rsidRDefault="00000000" w:rsidRPr="00000000" w14:paraId="000001AA">
      <w:pPr>
        <w:rPr>
          <w:color w:val="000000"/>
        </w:rPr>
      </w:pPr>
      <w:r w:rsidDel="00000000" w:rsidR="00000000" w:rsidRPr="00000000">
        <w:rPr>
          <w:color w:val="000000"/>
          <w:rtl w:val="0"/>
        </w:rPr>
        <w:t xml:space="preserve">For SMEs in the export industry, the ability to negotiate and draft international commercial contracts effectively is crucial for success. These contracts lay the foundation for secure and prosperous trade relationships, protecting the interests of all parties involved. By understanding the key elements, adopting best practices, and seeking expert guidance, SMEs can navigate the complexities of international business and thrive in the global market.</w:t>
      </w:r>
    </w:p>
    <w:p w:rsidR="00000000" w:rsidDel="00000000" w:rsidP="00000000" w:rsidRDefault="00000000" w:rsidRPr="00000000" w14:paraId="000001AB">
      <w:pPr>
        <w:rPr>
          <w:b w:val="1"/>
          <w:color w:val="ff0000"/>
        </w:rPr>
      </w:pPr>
      <w:r w:rsidDel="00000000" w:rsidR="00000000" w:rsidRPr="00000000">
        <w:rPr>
          <w:rtl w:val="0"/>
        </w:rPr>
      </w:r>
    </w:p>
    <w:p w:rsidR="00000000" w:rsidDel="00000000" w:rsidP="00000000" w:rsidRDefault="00000000" w:rsidRPr="00000000" w14:paraId="000001AC">
      <w:pPr>
        <w:rPr>
          <w:b w:val="1"/>
          <w:color w:val="000000"/>
        </w:rPr>
      </w:pPr>
      <w:r w:rsidDel="00000000" w:rsidR="00000000" w:rsidRPr="00000000">
        <w:rPr>
          <w:b w:val="1"/>
          <w:color w:val="000000"/>
          <w:rtl w:val="0"/>
        </w:rPr>
        <w:t xml:space="preserve">Expert advices</w:t>
      </w:r>
    </w:p>
    <w:p w:rsidR="00000000" w:rsidDel="00000000" w:rsidP="00000000" w:rsidRDefault="00000000" w:rsidRPr="00000000" w14:paraId="000001AD">
      <w:pPr>
        <w:rPr>
          <w:color w:val="000000"/>
        </w:rPr>
      </w:pPr>
      <w:r w:rsidDel="00000000" w:rsidR="00000000" w:rsidRPr="00000000">
        <w:rPr>
          <w:color w:val="000000"/>
          <w:rtl w:val="0"/>
        </w:rPr>
        <w:t xml:space="preserve">We have experts – a banker, a forwarder, and a lawyer – ready to assist you. Watch each video and assess the accuracy of the statements: true or false.</w:t>
      </w:r>
    </w:p>
    <w:p w:rsidR="00000000" w:rsidDel="00000000" w:rsidP="00000000" w:rsidRDefault="00000000" w:rsidRPr="00000000" w14:paraId="000001AE">
      <w:pPr>
        <w:rPr>
          <w:color w:val="000000"/>
        </w:rPr>
      </w:pPr>
      <w:r w:rsidDel="00000000" w:rsidR="00000000" w:rsidRPr="00000000">
        <w:rPr>
          <w:rtl w:val="0"/>
        </w:rPr>
      </w:r>
    </w:p>
    <w:p w:rsidR="00000000" w:rsidDel="00000000" w:rsidP="00000000" w:rsidRDefault="00000000" w:rsidRPr="00000000" w14:paraId="000001AF">
      <w:pPr>
        <w:rPr>
          <w:color w:val="000000"/>
        </w:rPr>
      </w:pPr>
      <w:r w:rsidDel="00000000" w:rsidR="00000000" w:rsidRPr="00000000">
        <w:rPr>
          <w:color w:val="000000"/>
          <w:rtl w:val="0"/>
        </w:rPr>
        <w:t xml:space="preserve">VIDEO: Banker</w:t>
      </w:r>
    </w:p>
    <w:p w:rsidR="00000000" w:rsidDel="00000000" w:rsidP="00000000" w:rsidRDefault="00000000" w:rsidRPr="00000000" w14:paraId="000001B0">
      <w:pPr>
        <w:rPr>
          <w:highlight w:val="yellow"/>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True or False </w:t>
      </w:r>
    </w:p>
    <w:p w:rsidR="00000000" w:rsidDel="00000000" w:rsidP="00000000" w:rsidRDefault="00000000" w:rsidRPr="00000000" w14:paraId="000001B2">
      <w:pPr>
        <w:rPr/>
      </w:pPr>
      <w:r w:rsidDel="00000000" w:rsidR="00000000" w:rsidRPr="00000000">
        <w:rPr>
          <w:rtl w:val="0"/>
        </w:rPr>
        <w:t xml:space="preserve">Assessing the company's financial health is not crucial when entering into international contracts. False</w:t>
      </w:r>
    </w:p>
    <w:p w:rsidR="00000000" w:rsidDel="00000000" w:rsidP="00000000" w:rsidRDefault="00000000" w:rsidRPr="00000000" w14:paraId="000001B3">
      <w:pPr>
        <w:rPr/>
      </w:pPr>
      <w:r w:rsidDel="00000000" w:rsidR="00000000" w:rsidRPr="00000000">
        <w:rPr>
          <w:rtl w:val="0"/>
        </w:rPr>
        <w:t xml:space="preserve">Assessing the buyer's ability to make timely payments is unnecessary in international commercial contracts. False</w:t>
      </w:r>
    </w:p>
    <w:p w:rsidR="00000000" w:rsidDel="00000000" w:rsidP="00000000" w:rsidRDefault="00000000" w:rsidRPr="00000000" w14:paraId="000001B4">
      <w:pPr>
        <w:rPr/>
      </w:pPr>
      <w:r w:rsidDel="00000000" w:rsidR="00000000" w:rsidRPr="00000000">
        <w:rPr>
          <w:rtl w:val="0"/>
        </w:rPr>
        <w:t xml:space="preserve">Exploring secure payment options such as letters of credit is not essential for ensuring prompt receipt of funds. False</w:t>
      </w:r>
    </w:p>
    <w:p w:rsidR="00000000" w:rsidDel="00000000" w:rsidP="00000000" w:rsidRDefault="00000000" w:rsidRPr="00000000" w14:paraId="000001B5">
      <w:pPr>
        <w:rPr/>
      </w:pPr>
      <w:r w:rsidDel="00000000" w:rsidR="00000000" w:rsidRPr="00000000">
        <w:rPr>
          <w:rtl w:val="0"/>
        </w:rPr>
        <w:t xml:space="preserve">Evaluating the impact of currency fluctuations and implementing strategies like hedging is not necessary to mitigate risks. False</w:t>
      </w:r>
    </w:p>
    <w:p w:rsidR="00000000" w:rsidDel="00000000" w:rsidP="00000000" w:rsidRDefault="00000000" w:rsidRPr="00000000" w14:paraId="000001B6">
      <w:pPr>
        <w:rPr/>
      </w:pPr>
      <w:r w:rsidDel="00000000" w:rsidR="00000000" w:rsidRPr="00000000">
        <w:rPr>
          <w:rtl w:val="0"/>
        </w:rPr>
        <w:t xml:space="preserve">Exploring financing options is irrelevant, and additional funds are never required to fulfill international contracts. False</w:t>
      </w:r>
    </w:p>
    <w:p w:rsidR="00000000" w:rsidDel="00000000" w:rsidP="00000000" w:rsidRDefault="00000000" w:rsidRPr="00000000" w14:paraId="000001B7">
      <w:pPr>
        <w:rPr/>
      </w:pPr>
      <w:r w:rsidDel="00000000" w:rsidR="00000000" w:rsidRPr="00000000">
        <w:rPr>
          <w:rtl w:val="0"/>
        </w:rPr>
        <w:t xml:space="preserve">Maintaining accurate financial documentation is not essential for payment processing and regulatory compliance. False</w:t>
      </w:r>
    </w:p>
    <w:p w:rsidR="00000000" w:rsidDel="00000000" w:rsidP="00000000" w:rsidRDefault="00000000" w:rsidRPr="00000000" w14:paraId="000001B8">
      <w:pPr>
        <w:rPr/>
      </w:pPr>
      <w:r w:rsidDel="00000000" w:rsidR="00000000" w:rsidRPr="00000000">
        <w:rPr>
          <w:rtl w:val="0"/>
        </w:rPr>
        <w:t xml:space="preserve">Leverage banking relationships: Building a strong relationship with the bank's relationship manager is not important for advice and support. False</w:t>
      </w:r>
    </w:p>
    <w:p w:rsidR="00000000" w:rsidDel="00000000" w:rsidP="00000000" w:rsidRDefault="00000000" w:rsidRPr="00000000" w14:paraId="000001B9">
      <w:pPr>
        <w:rPr/>
      </w:pPr>
      <w:r w:rsidDel="00000000" w:rsidR="00000000" w:rsidRPr="00000000">
        <w:rPr>
          <w:rtl w:val="0"/>
        </w:rPr>
        <w:t xml:space="preserve">Actively tracking payment deadlines and addressing payment delays promptly is not necessary. False</w:t>
      </w:r>
    </w:p>
    <w:p w:rsidR="00000000" w:rsidDel="00000000" w:rsidP="00000000" w:rsidRDefault="00000000" w:rsidRPr="00000000" w14:paraId="000001BA">
      <w:pPr>
        <w:rPr/>
      </w:pPr>
      <w:r w:rsidDel="00000000" w:rsidR="00000000" w:rsidRPr="00000000">
        <w:rPr>
          <w:rtl w:val="0"/>
        </w:rPr>
        <w:t xml:space="preserve">Evaluating the suitability of credit insurance is unnecessary for protecting against non-payment or buyer insolvency. False</w:t>
      </w:r>
    </w:p>
    <w:p w:rsidR="00000000" w:rsidDel="00000000" w:rsidP="00000000" w:rsidRDefault="00000000" w:rsidRPr="00000000" w14:paraId="000001BB">
      <w:pPr>
        <w:rPr/>
      </w:pPr>
      <w:r w:rsidDel="00000000" w:rsidR="00000000" w:rsidRPr="00000000">
        <w:rPr>
          <w:rtl w:val="0"/>
        </w:rPr>
        <w:t xml:space="preserve">Staying updated on international trade finance practices, banking regulations, and economic developments is not crucial. False</w:t>
      </w:r>
    </w:p>
    <w:p w:rsidR="00000000" w:rsidDel="00000000" w:rsidP="00000000" w:rsidRDefault="00000000" w:rsidRPr="00000000" w14:paraId="000001BC">
      <w:pPr>
        <w:rPr/>
      </w:pPr>
      <w:r w:rsidDel="00000000" w:rsidR="00000000" w:rsidRPr="00000000">
        <w:rPr>
          <w:rtl w:val="0"/>
        </w:rPr>
        <w:t xml:space="preserve">It is crucial for the sales manager to work closely with banking professionals to ensure a smooth and successful financial process tailored to their specific circumstances. True</w:t>
      </w:r>
    </w:p>
    <w:p w:rsidR="00000000" w:rsidDel="00000000" w:rsidP="00000000" w:rsidRDefault="00000000" w:rsidRPr="00000000" w14:paraId="000001BD">
      <w:pPr>
        <w:rPr/>
      </w:pPr>
      <w:r w:rsidDel="00000000" w:rsidR="00000000" w:rsidRPr="00000000">
        <w:rPr>
          <w:rtl w:val="0"/>
        </w:rPr>
        <w:t xml:space="preserve">Assessing the company's financial health is crucial when entering into international contracts to ensure the ability to fulfill contractual obligations. True</w:t>
      </w:r>
    </w:p>
    <w:p w:rsidR="00000000" w:rsidDel="00000000" w:rsidP="00000000" w:rsidRDefault="00000000" w:rsidRPr="00000000" w14:paraId="000001BE">
      <w:pPr>
        <w:rPr/>
      </w:pPr>
      <w:r w:rsidDel="00000000" w:rsidR="00000000" w:rsidRPr="00000000">
        <w:rPr>
          <w:rtl w:val="0"/>
        </w:rPr>
        <w:t xml:space="preserve">A company's financial health is a critical factor in determining its capability to meet the obligations outlined in international contracts. True</w:t>
      </w:r>
    </w:p>
    <w:p w:rsidR="00000000" w:rsidDel="00000000" w:rsidP="00000000" w:rsidRDefault="00000000" w:rsidRPr="00000000" w14:paraId="000001BF">
      <w:pPr>
        <w:rPr/>
      </w:pPr>
      <w:r w:rsidDel="00000000" w:rsidR="00000000" w:rsidRPr="00000000">
        <w:rPr>
          <w:rtl w:val="0"/>
        </w:rPr>
        <w:t xml:space="preserve">Assessing the buyer's creditworthiness is crucial to determine their ability to make timely payments, reducing the risk of non-payment. True</w:t>
      </w:r>
    </w:p>
    <w:p w:rsidR="00000000" w:rsidDel="00000000" w:rsidP="00000000" w:rsidRDefault="00000000" w:rsidRPr="00000000" w14:paraId="000001C0">
      <w:pPr>
        <w:rPr/>
      </w:pPr>
      <w:r w:rsidDel="00000000" w:rsidR="00000000" w:rsidRPr="00000000">
        <w:rPr>
          <w:rtl w:val="0"/>
        </w:rPr>
        <w:t xml:space="preserve">Evaluating the creditworthiness of the buyer is essential to gauge their reliability in making payments on time, minimizing the risk of financial loss. True</w:t>
      </w:r>
    </w:p>
    <w:p w:rsidR="00000000" w:rsidDel="00000000" w:rsidP="00000000" w:rsidRDefault="00000000" w:rsidRPr="00000000" w14:paraId="000001C1">
      <w:pPr>
        <w:rPr/>
      </w:pPr>
      <w:r w:rsidDel="00000000" w:rsidR="00000000" w:rsidRPr="00000000">
        <w:rPr>
          <w:rtl w:val="0"/>
        </w:rPr>
        <w:t xml:space="preserve">Exploring secure payment options, such as letters of credit, is essential for ensuring prompt receipt of funds and reducing payment risks. True</w:t>
      </w:r>
    </w:p>
    <w:p w:rsidR="00000000" w:rsidDel="00000000" w:rsidP="00000000" w:rsidRDefault="00000000" w:rsidRPr="00000000" w14:paraId="000001C2">
      <w:pPr>
        <w:rPr/>
      </w:pPr>
      <w:r w:rsidDel="00000000" w:rsidR="00000000" w:rsidRPr="00000000">
        <w:rPr>
          <w:rtl w:val="0"/>
        </w:rPr>
        <w:t xml:space="preserve">Secure payment options, like letters of credit, play a crucial role in facilitating prompt fund receipt and mitigating risks associated with international transactions. True</w:t>
      </w:r>
    </w:p>
    <w:p w:rsidR="00000000" w:rsidDel="00000000" w:rsidP="00000000" w:rsidRDefault="00000000" w:rsidRPr="00000000" w14:paraId="000001C3">
      <w:pPr>
        <w:rPr/>
      </w:pPr>
      <w:r w:rsidDel="00000000" w:rsidR="00000000" w:rsidRPr="00000000">
        <w:rPr>
          <w:rtl w:val="0"/>
        </w:rPr>
        <w:t xml:space="preserve">Managing currency risks, evaluating the impact of fluctuations, and implementing hedging strategies are necessary to mitigate risks associated with currency exchange rates. True</w:t>
      </w:r>
    </w:p>
    <w:p w:rsidR="00000000" w:rsidDel="00000000" w:rsidP="00000000" w:rsidRDefault="00000000" w:rsidRPr="00000000" w14:paraId="000001C4">
      <w:pPr>
        <w:rPr/>
      </w:pPr>
      <w:r w:rsidDel="00000000" w:rsidR="00000000" w:rsidRPr="00000000">
        <w:rPr>
          <w:rtl w:val="0"/>
        </w:rPr>
        <w:t xml:space="preserve"> Currency risk management and hedging strategies are vital components to address and mitigate potential risks arising from currency exchange rate fluctuations. True</w:t>
      </w:r>
    </w:p>
    <w:p w:rsidR="00000000" w:rsidDel="00000000" w:rsidP="00000000" w:rsidRDefault="00000000" w:rsidRPr="00000000" w14:paraId="000001C5">
      <w:pPr>
        <w:rPr/>
      </w:pPr>
      <w:r w:rsidDel="00000000" w:rsidR="00000000" w:rsidRPr="00000000">
        <w:rPr>
          <w:rtl w:val="0"/>
        </w:rPr>
        <w:t xml:space="preserve">Exploring financing options may be necessary if additional funds are required to fulfill international contracts, depending on the financial capacity of the parties involved. True</w:t>
      </w:r>
    </w:p>
    <w:p w:rsidR="00000000" w:rsidDel="00000000" w:rsidP="00000000" w:rsidRDefault="00000000" w:rsidRPr="00000000" w14:paraId="000001C6">
      <w:pPr>
        <w:rPr/>
      </w:pPr>
      <w:r w:rsidDel="00000000" w:rsidR="00000000" w:rsidRPr="00000000">
        <w:rPr>
          <w:rtl w:val="0"/>
        </w:rPr>
        <w:t xml:space="preserve">Depending on financial circumstances, exploring financing options may become essential when additional funds are needed to meet the obligations of international contracts. True</w:t>
      </w:r>
    </w:p>
    <w:p w:rsidR="00000000" w:rsidDel="00000000" w:rsidP="00000000" w:rsidRDefault="00000000" w:rsidRPr="00000000" w14:paraId="000001C7">
      <w:pPr>
        <w:rPr/>
      </w:pPr>
      <w:r w:rsidDel="00000000" w:rsidR="00000000" w:rsidRPr="00000000">
        <w:rPr>
          <w:rtl w:val="0"/>
        </w:rPr>
        <w:t xml:space="preserve">Maintaining accurate financial documentation is essential for payment processing and regulatory compliance, ensuring transparency and adherence to legal requirements. True</w:t>
      </w:r>
    </w:p>
    <w:p w:rsidR="00000000" w:rsidDel="00000000" w:rsidP="00000000" w:rsidRDefault="00000000" w:rsidRPr="00000000" w14:paraId="000001C8">
      <w:pPr>
        <w:rPr/>
      </w:pPr>
      <w:r w:rsidDel="00000000" w:rsidR="00000000" w:rsidRPr="00000000">
        <w:rPr>
          <w:rtl w:val="0"/>
        </w:rPr>
        <w:t xml:space="preserve">Accurate financial documentation is a cornerstone for payment processing and regulatory compliance, contributing to transparency and adherence to legal standards. True</w:t>
      </w:r>
    </w:p>
    <w:p w:rsidR="00000000" w:rsidDel="00000000" w:rsidP="00000000" w:rsidRDefault="00000000" w:rsidRPr="00000000" w14:paraId="000001C9">
      <w:pPr>
        <w:rPr>
          <w:color w:val="000000"/>
        </w:rPr>
      </w:pPr>
      <w:r w:rsidDel="00000000" w:rsidR="00000000" w:rsidRPr="00000000">
        <w:rPr>
          <w:color w:val="000000"/>
          <w:rtl w:val="0"/>
        </w:rPr>
        <w:t xml:space="preserve">Trust that we successfully conveyed the significance of seeking professional guidance from the bank. Another crucial expert to consider is your freight forwarder. In the upcoming video, you will grasp the reasons for closely partnering with a forwarding company.</w:t>
      </w:r>
    </w:p>
    <w:p w:rsidR="00000000" w:rsidDel="00000000" w:rsidP="00000000" w:rsidRDefault="00000000" w:rsidRPr="00000000" w14:paraId="000001CA">
      <w:pPr>
        <w:rPr>
          <w:color w:val="000000"/>
        </w:rPr>
      </w:pPr>
      <w:r w:rsidDel="00000000" w:rsidR="00000000" w:rsidRPr="00000000">
        <w:rPr>
          <w:rtl w:val="0"/>
        </w:rPr>
      </w:r>
    </w:p>
    <w:p w:rsidR="00000000" w:rsidDel="00000000" w:rsidP="00000000" w:rsidRDefault="00000000" w:rsidRPr="00000000" w14:paraId="000001CB">
      <w:pPr>
        <w:rPr>
          <w:color w:val="000000"/>
        </w:rPr>
      </w:pPr>
      <w:r w:rsidDel="00000000" w:rsidR="00000000" w:rsidRPr="00000000">
        <w:rPr>
          <w:color w:val="000000"/>
          <w:rtl w:val="0"/>
        </w:rPr>
        <w:t xml:space="preserve">VIDEO Forwarder</w:t>
      </w:r>
    </w:p>
    <w:p w:rsidR="00000000" w:rsidDel="00000000" w:rsidP="00000000" w:rsidRDefault="00000000" w:rsidRPr="00000000" w14:paraId="000001CC">
      <w:pPr>
        <w:rPr>
          <w:color w:val="000000"/>
        </w:rPr>
      </w:pPr>
      <w:r w:rsidDel="00000000" w:rsidR="00000000" w:rsidRPr="00000000">
        <w:rPr>
          <w:rtl w:val="0"/>
        </w:rPr>
      </w:r>
    </w:p>
    <w:p w:rsidR="00000000" w:rsidDel="00000000" w:rsidP="00000000" w:rsidRDefault="00000000" w:rsidRPr="00000000" w14:paraId="000001CD">
      <w:pPr>
        <w:rPr>
          <w:color w:val="000000"/>
        </w:rPr>
      </w:pPr>
      <w:r w:rsidDel="00000000" w:rsidR="00000000" w:rsidRPr="00000000">
        <w:rPr>
          <w:color w:val="000000"/>
          <w:rtl w:val="0"/>
        </w:rPr>
        <w:t xml:space="preserve">True or False</w:t>
      </w:r>
    </w:p>
    <w:p w:rsidR="00000000" w:rsidDel="00000000" w:rsidP="00000000" w:rsidRDefault="00000000" w:rsidRPr="00000000" w14:paraId="000001CE">
      <w:pPr>
        <w:rPr>
          <w:color w:val="000000"/>
        </w:rPr>
      </w:pPr>
      <w:r w:rsidDel="00000000" w:rsidR="00000000" w:rsidRPr="00000000">
        <w:rPr>
          <w:color w:val="000000"/>
          <w:rtl w:val="0"/>
        </w:rPr>
        <w:t xml:space="preserve">Providing incomplete information to your forwarder can help streamline logistics operations. False</w:t>
      </w:r>
    </w:p>
    <w:p w:rsidR="00000000" w:rsidDel="00000000" w:rsidP="00000000" w:rsidRDefault="00000000" w:rsidRPr="00000000" w14:paraId="000001CF">
      <w:pPr>
        <w:rPr>
          <w:color w:val="000000"/>
        </w:rPr>
      </w:pPr>
      <w:r w:rsidDel="00000000" w:rsidR="00000000" w:rsidRPr="00000000">
        <w:rPr>
          <w:color w:val="000000"/>
          <w:rtl w:val="0"/>
        </w:rPr>
        <w:t xml:space="preserve">Collaborating with your forwarder to choose the best mode of transport involves discussing cost, transit time, nature of goods, and buyer requirements. True</w:t>
      </w:r>
    </w:p>
    <w:p w:rsidR="00000000" w:rsidDel="00000000" w:rsidP="00000000" w:rsidRDefault="00000000" w:rsidRPr="00000000" w14:paraId="000001D0">
      <w:pPr>
        <w:rPr>
          <w:color w:val="000000"/>
        </w:rPr>
      </w:pPr>
      <w:r w:rsidDel="00000000" w:rsidR="00000000" w:rsidRPr="00000000">
        <w:rPr>
          <w:color w:val="000000"/>
          <w:rtl w:val="0"/>
        </w:rPr>
        <w:t xml:space="preserve">Ignoring communication with your forwarder is acceptable if there are no issues with the shipment progress. False</w:t>
      </w:r>
    </w:p>
    <w:p w:rsidR="00000000" w:rsidDel="00000000" w:rsidP="00000000" w:rsidRDefault="00000000" w:rsidRPr="00000000" w14:paraId="000001D1">
      <w:pPr>
        <w:rPr>
          <w:color w:val="000000"/>
        </w:rPr>
      </w:pPr>
      <w:r w:rsidDel="00000000" w:rsidR="00000000" w:rsidRPr="00000000">
        <w:rPr>
          <w:color w:val="000000"/>
          <w:rtl w:val="0"/>
        </w:rPr>
        <w:t xml:space="preserve">Accurate documentation is not crucial for smooth customs clearance and compliance with regulations when working with a forwarder. False</w:t>
      </w:r>
    </w:p>
    <w:p w:rsidR="00000000" w:rsidDel="00000000" w:rsidP="00000000" w:rsidRDefault="00000000" w:rsidRPr="00000000" w14:paraId="000001D2">
      <w:pPr>
        <w:rPr>
          <w:color w:val="000000"/>
        </w:rPr>
      </w:pPr>
      <w:r w:rsidDel="00000000" w:rsidR="00000000" w:rsidRPr="00000000">
        <w:rPr>
          <w:color w:val="000000"/>
          <w:rtl w:val="0"/>
        </w:rPr>
        <w:t xml:space="preserve">Seeking guidance from your forwarder on cost estimates and considering various fees is unnecessary for a well-informed pricing strategy. False</w:t>
      </w:r>
    </w:p>
    <w:p w:rsidR="00000000" w:rsidDel="00000000" w:rsidP="00000000" w:rsidRDefault="00000000" w:rsidRPr="00000000" w14:paraId="000001D3">
      <w:pPr>
        <w:rPr>
          <w:color w:val="000000"/>
        </w:rPr>
      </w:pPr>
      <w:r w:rsidDel="00000000" w:rsidR="00000000" w:rsidRPr="00000000">
        <w:rPr>
          <w:color w:val="000000"/>
          <w:rtl w:val="0"/>
        </w:rPr>
        <w:t xml:space="preserve">Coordinating logistics services with your forwarder includes arranging pickups, completing customs clearance, and managing documentation. True</w:t>
      </w:r>
    </w:p>
    <w:p w:rsidR="00000000" w:rsidDel="00000000" w:rsidP="00000000" w:rsidRDefault="00000000" w:rsidRPr="00000000" w14:paraId="000001D4">
      <w:pPr>
        <w:rPr>
          <w:color w:val="000000"/>
        </w:rPr>
      </w:pPr>
      <w:r w:rsidDel="00000000" w:rsidR="00000000" w:rsidRPr="00000000">
        <w:rPr>
          <w:color w:val="000000"/>
          <w:rtl w:val="0"/>
        </w:rPr>
        <w:t xml:space="preserve">Mitigating transportation risks through insurance is an unnecessary step when working with a forwarder. False</w:t>
      </w:r>
    </w:p>
    <w:p w:rsidR="00000000" w:rsidDel="00000000" w:rsidP="00000000" w:rsidRDefault="00000000" w:rsidRPr="00000000" w14:paraId="000001D5">
      <w:pPr>
        <w:rPr>
          <w:color w:val="000000"/>
        </w:rPr>
      </w:pPr>
      <w:r w:rsidDel="00000000" w:rsidR="00000000" w:rsidRPr="00000000">
        <w:rPr>
          <w:color w:val="000000"/>
          <w:rtl w:val="0"/>
        </w:rPr>
        <w:t xml:space="preserve">Monitoring shipment progress and taking proactive action to address delays is not essential for successful execution of international commercial contracts. False</w:t>
      </w:r>
    </w:p>
    <w:p w:rsidR="00000000" w:rsidDel="00000000" w:rsidP="00000000" w:rsidRDefault="00000000" w:rsidRPr="00000000" w14:paraId="000001D6">
      <w:pPr>
        <w:rPr>
          <w:b w:val="1"/>
          <w:color w:val="ff0000"/>
        </w:rPr>
      </w:pPr>
      <w:r w:rsidDel="00000000" w:rsidR="00000000" w:rsidRPr="00000000">
        <w:rPr>
          <w:rtl w:val="0"/>
        </w:rPr>
      </w:r>
    </w:p>
    <w:p w:rsidR="00000000" w:rsidDel="00000000" w:rsidP="00000000" w:rsidRDefault="00000000" w:rsidRPr="00000000" w14:paraId="000001D7">
      <w:pPr>
        <w:rPr>
          <w:color w:val="000000"/>
        </w:rPr>
      </w:pPr>
      <w:r w:rsidDel="00000000" w:rsidR="00000000" w:rsidRPr="00000000">
        <w:rPr>
          <w:color w:val="000000"/>
          <w:rtl w:val="0"/>
        </w:rPr>
        <w:t xml:space="preserve">Are you now persuaded about the value of a forwarder's expertise? What about legal counsel? The upcoming video aims to illuminate the significant role of lawyers in enhancing your understanding of their usefulness.</w:t>
      </w:r>
    </w:p>
    <w:p w:rsidR="00000000" w:rsidDel="00000000" w:rsidP="00000000" w:rsidRDefault="00000000" w:rsidRPr="00000000" w14:paraId="000001D8">
      <w:pPr>
        <w:rPr>
          <w:b w:val="1"/>
          <w:color w:val="ff0000"/>
        </w:rPr>
      </w:pPr>
      <w:r w:rsidDel="00000000" w:rsidR="00000000" w:rsidRPr="00000000">
        <w:rPr>
          <w:rtl w:val="0"/>
        </w:rPr>
      </w:r>
    </w:p>
    <w:p w:rsidR="00000000" w:rsidDel="00000000" w:rsidP="00000000" w:rsidRDefault="00000000" w:rsidRPr="00000000" w14:paraId="000001D9">
      <w:pPr>
        <w:rPr>
          <w:color w:val="000000"/>
        </w:rPr>
      </w:pPr>
      <w:r w:rsidDel="00000000" w:rsidR="00000000" w:rsidRPr="00000000">
        <w:rPr>
          <w:color w:val="000000"/>
          <w:rtl w:val="0"/>
        </w:rPr>
        <w:t xml:space="preserve">VIDEO Lawyer</w:t>
      </w:r>
    </w:p>
    <w:p w:rsidR="00000000" w:rsidDel="00000000" w:rsidP="00000000" w:rsidRDefault="00000000" w:rsidRPr="00000000" w14:paraId="000001DA">
      <w:pPr>
        <w:rPr>
          <w:b w:val="1"/>
          <w:color w:val="ff0000"/>
        </w:rPr>
      </w:pPr>
      <w:r w:rsidDel="00000000" w:rsidR="00000000" w:rsidRPr="00000000">
        <w:rPr>
          <w:rtl w:val="0"/>
        </w:rPr>
      </w:r>
    </w:p>
    <w:p w:rsidR="00000000" w:rsidDel="00000000" w:rsidP="00000000" w:rsidRDefault="00000000" w:rsidRPr="00000000" w14:paraId="000001DB">
      <w:pPr>
        <w:rPr>
          <w:color w:val="000000"/>
        </w:rPr>
      </w:pPr>
      <w:r w:rsidDel="00000000" w:rsidR="00000000" w:rsidRPr="00000000">
        <w:rPr>
          <w:color w:val="000000"/>
          <w:rtl w:val="0"/>
        </w:rPr>
        <w:t xml:space="preserve">True or False </w:t>
      </w:r>
    </w:p>
    <w:p w:rsidR="00000000" w:rsidDel="00000000" w:rsidP="00000000" w:rsidRDefault="00000000" w:rsidRPr="00000000" w14:paraId="000001DC">
      <w:pPr>
        <w:rPr>
          <w:color w:val="000000"/>
        </w:rPr>
      </w:pPr>
      <w:r w:rsidDel="00000000" w:rsidR="00000000" w:rsidRPr="00000000">
        <w:rPr>
          <w:color w:val="000000"/>
          <w:rtl w:val="0"/>
        </w:rPr>
        <w:t xml:space="preserve">Understanding Applicable Laws is not essential for ensuring compliance with international contracts and managing risks effectively. False</w:t>
      </w:r>
    </w:p>
    <w:p w:rsidR="00000000" w:rsidDel="00000000" w:rsidP="00000000" w:rsidRDefault="00000000" w:rsidRPr="00000000" w14:paraId="000001DD">
      <w:pPr>
        <w:rPr>
          <w:color w:val="000000"/>
        </w:rPr>
      </w:pPr>
      <w:r w:rsidDel="00000000" w:rsidR="00000000" w:rsidRPr="00000000">
        <w:rPr>
          <w:color w:val="000000"/>
          <w:rtl w:val="0"/>
        </w:rPr>
        <w:t xml:space="preserve">Engaging Legal Counsel, particularly a qualified lawyer experienced in international trade and contract law, provides guidance only on contract review, excluding dispute resolution and insurance requirements. False</w:t>
      </w:r>
    </w:p>
    <w:p w:rsidR="00000000" w:rsidDel="00000000" w:rsidP="00000000" w:rsidRDefault="00000000" w:rsidRPr="00000000" w14:paraId="000001DE">
      <w:pPr>
        <w:rPr>
          <w:color w:val="000000"/>
        </w:rPr>
      </w:pPr>
      <w:r w:rsidDel="00000000" w:rsidR="00000000" w:rsidRPr="00000000">
        <w:rPr>
          <w:color w:val="000000"/>
          <w:rtl w:val="0"/>
        </w:rPr>
        <w:t xml:space="preserve">Crafting Contractual Terms and Conditions meticulously, covering aspects such as scope, product specifications, delivery, payment terms, IP rights, liability, termination, and dispute resolution, is not vital for a successful business relationship. False</w:t>
      </w:r>
    </w:p>
    <w:p w:rsidR="00000000" w:rsidDel="00000000" w:rsidP="00000000" w:rsidRDefault="00000000" w:rsidRPr="00000000" w14:paraId="000001DF">
      <w:pPr>
        <w:rPr>
          <w:color w:val="000000"/>
        </w:rPr>
      </w:pPr>
      <w:r w:rsidDel="00000000" w:rsidR="00000000" w:rsidRPr="00000000">
        <w:rPr>
          <w:color w:val="000000"/>
          <w:rtl w:val="0"/>
        </w:rPr>
        <w:t xml:space="preserve">Ensuring Payment Security through measures like advance payments, bank guarantees, letters of credit, or escrow services is unnecessary, regardless of transaction value and the buyer's creditworthiness. False</w:t>
      </w:r>
    </w:p>
    <w:p w:rsidR="00000000" w:rsidDel="00000000" w:rsidP="00000000" w:rsidRDefault="00000000" w:rsidRPr="00000000" w14:paraId="000001E0">
      <w:pPr>
        <w:rPr>
          <w:color w:val="000000"/>
        </w:rPr>
      </w:pPr>
      <w:r w:rsidDel="00000000" w:rsidR="00000000" w:rsidRPr="00000000">
        <w:rPr>
          <w:color w:val="000000"/>
          <w:rtl w:val="0"/>
        </w:rPr>
        <w:t xml:space="preserve">Intellectual Property Protection is not emphasized, and there is no need for provisions on ownership, usage, and confidentiality of trademarks, patents, copyrights, or trade secrets. False</w:t>
      </w:r>
    </w:p>
    <w:p w:rsidR="00000000" w:rsidDel="00000000" w:rsidP="00000000" w:rsidRDefault="00000000" w:rsidRPr="00000000" w14:paraId="000001E1">
      <w:pPr>
        <w:rPr>
          <w:color w:val="000000"/>
        </w:rPr>
      </w:pPr>
      <w:r w:rsidDel="00000000" w:rsidR="00000000" w:rsidRPr="00000000">
        <w:rPr>
          <w:color w:val="000000"/>
          <w:rtl w:val="0"/>
        </w:rPr>
        <w:t xml:space="preserve">Compliance with Export/Import Regulations is not essential, and there is no need to adhere to licensing, customs, and trade restriction requirements, or comply with export controls, embargoes, sanctions, and destination country regulations. False</w:t>
      </w:r>
    </w:p>
    <w:p w:rsidR="00000000" w:rsidDel="00000000" w:rsidP="00000000" w:rsidRDefault="00000000" w:rsidRPr="00000000" w14:paraId="000001E2">
      <w:pPr>
        <w:rPr>
          <w:color w:val="000000"/>
        </w:rPr>
      </w:pPr>
      <w:r w:rsidDel="00000000" w:rsidR="00000000" w:rsidRPr="00000000">
        <w:rPr>
          <w:color w:val="000000"/>
          <w:rtl w:val="0"/>
        </w:rPr>
        <w:t xml:space="preserve">Including mechanisms for Dispute Resolution (negotiation, mediation, arbitration, litigation) and establishing a clear framework is not recommended to address conflicts effectively. False</w:t>
      </w:r>
    </w:p>
    <w:p w:rsidR="00000000" w:rsidDel="00000000" w:rsidP="00000000" w:rsidRDefault="00000000" w:rsidRPr="00000000" w14:paraId="000001E3">
      <w:pPr>
        <w:rPr>
          <w:color w:val="000000"/>
        </w:rPr>
      </w:pPr>
      <w:r w:rsidDel="00000000" w:rsidR="00000000" w:rsidRPr="00000000">
        <w:rPr>
          <w:color w:val="000000"/>
          <w:rtl w:val="0"/>
        </w:rPr>
        <w:t xml:space="preserve">Safeguarding business information with Confidentiality and Non-Disclosure provisions is not crucial, and there is no need to ensure the buyer's confidentiality of proprietary or confidential data. False</w:t>
      </w:r>
    </w:p>
    <w:p w:rsidR="00000000" w:rsidDel="00000000" w:rsidP="00000000" w:rsidRDefault="00000000" w:rsidRPr="00000000" w14:paraId="000001E4">
      <w:pPr>
        <w:rPr>
          <w:color w:val="000000"/>
        </w:rPr>
      </w:pPr>
      <w:r w:rsidDel="00000000" w:rsidR="00000000" w:rsidRPr="00000000">
        <w:rPr>
          <w:color w:val="000000"/>
          <w:rtl w:val="0"/>
        </w:rPr>
        <w:t xml:space="preserve">Regularly reviewing and updating Contract Templates is unnecessary to address emerging risks and reflect changing needs, laws, and lessons learned. False</w:t>
      </w:r>
    </w:p>
    <w:p w:rsidR="00000000" w:rsidDel="00000000" w:rsidP="00000000" w:rsidRDefault="00000000" w:rsidRPr="00000000" w14:paraId="000001E5">
      <w:pPr>
        <w:rPr>
          <w:color w:val="000000"/>
        </w:rPr>
      </w:pPr>
      <w:r w:rsidDel="00000000" w:rsidR="00000000" w:rsidRPr="00000000">
        <w:rPr>
          <w:color w:val="000000"/>
          <w:rtl w:val="0"/>
        </w:rPr>
        <w:t xml:space="preserve">Considering International Legal Considerations, such as choice of law, jurisdiction, and international conventions, is not important, and there is no need to assess implications of different legal systems or include appropriate forum selection clauses. False</w:t>
      </w:r>
    </w:p>
    <w:p w:rsidR="00000000" w:rsidDel="00000000" w:rsidP="00000000" w:rsidRDefault="00000000" w:rsidRPr="00000000" w14:paraId="000001E6">
      <w:pPr>
        <w:rPr>
          <w:color w:val="000000"/>
        </w:rPr>
      </w:pPr>
      <w:r w:rsidDel="00000000" w:rsidR="00000000" w:rsidRPr="00000000">
        <w:rPr>
          <w:color w:val="000000"/>
          <w:rtl w:val="0"/>
        </w:rPr>
        <w:t xml:space="preserve">Understanding Applicable Laws is crucial for navigating international contracts, ensuring compliance, and effectively managing associated risks. True</w:t>
      </w:r>
    </w:p>
    <w:p w:rsidR="00000000" w:rsidDel="00000000" w:rsidP="00000000" w:rsidRDefault="00000000" w:rsidRPr="00000000" w14:paraId="000001E7">
      <w:pPr>
        <w:rPr>
          <w:color w:val="000000"/>
        </w:rPr>
      </w:pPr>
      <w:r w:rsidDel="00000000" w:rsidR="00000000" w:rsidRPr="00000000">
        <w:rPr>
          <w:color w:val="000000"/>
          <w:rtl w:val="0"/>
        </w:rPr>
        <w:t xml:space="preserve">Engaging Legal Counsel, especially an experienced lawyer in international trade and contract law, offers valuable guidance not only on contract review but also on dispute resolution and insurance requirements. True</w:t>
      </w:r>
    </w:p>
    <w:p w:rsidR="00000000" w:rsidDel="00000000" w:rsidP="00000000" w:rsidRDefault="00000000" w:rsidRPr="00000000" w14:paraId="000001E8">
      <w:pPr>
        <w:rPr>
          <w:color w:val="000000"/>
        </w:rPr>
      </w:pPr>
      <w:r w:rsidDel="00000000" w:rsidR="00000000" w:rsidRPr="00000000">
        <w:rPr>
          <w:color w:val="000000"/>
          <w:rtl w:val="0"/>
        </w:rPr>
        <w:t xml:space="preserve">Crafting Contractual Terms and Conditions meticulously, covering aspects such as scope, product specifications, delivery, payment terms, IP rights, liability, termination, and dispute resolution, is fundamental for establishing a successful and mutually beneficial business relationship. True</w:t>
      </w:r>
    </w:p>
    <w:p w:rsidR="00000000" w:rsidDel="00000000" w:rsidP="00000000" w:rsidRDefault="00000000" w:rsidRPr="00000000" w14:paraId="000001E9">
      <w:pPr>
        <w:rPr>
          <w:color w:val="000000"/>
        </w:rPr>
      </w:pPr>
      <w:r w:rsidDel="00000000" w:rsidR="00000000" w:rsidRPr="00000000">
        <w:rPr>
          <w:color w:val="000000"/>
          <w:rtl w:val="0"/>
        </w:rPr>
        <w:t xml:space="preserve">Ensuring Payment Security through measures like advance payments, bank guarantees, letters of credit, or escrow services is necessary to guarantee full payment, considering transaction value and the buyer's creditworthiness. True</w:t>
      </w:r>
    </w:p>
    <w:p w:rsidR="00000000" w:rsidDel="00000000" w:rsidP="00000000" w:rsidRDefault="00000000" w:rsidRPr="00000000" w14:paraId="000001EA">
      <w:pPr>
        <w:rPr>
          <w:color w:val="000000"/>
        </w:rPr>
      </w:pPr>
      <w:r w:rsidDel="00000000" w:rsidR="00000000" w:rsidRPr="00000000">
        <w:rPr>
          <w:color w:val="000000"/>
          <w:rtl w:val="0"/>
        </w:rPr>
        <w:t xml:space="preserve">Intellectual Property Protection is emphasized, requiring provisions on ownership, usage, and confidentiality of trademarks, patents, copyrights, or trade secrets to safeguard business innovations. True</w:t>
      </w:r>
    </w:p>
    <w:p w:rsidR="00000000" w:rsidDel="00000000" w:rsidP="00000000" w:rsidRDefault="00000000" w:rsidRPr="00000000" w14:paraId="000001EB">
      <w:pPr>
        <w:rPr>
          <w:color w:val="000000"/>
        </w:rPr>
      </w:pPr>
      <w:r w:rsidDel="00000000" w:rsidR="00000000" w:rsidRPr="00000000">
        <w:rPr>
          <w:color w:val="000000"/>
          <w:rtl w:val="0"/>
        </w:rPr>
        <w:t xml:space="preserve">Compliance with Export/Import Regulations is essential, involving strict adherence to licensing, customs, and trade restriction requirements, as well as compliance with export controls, embargoes, sanctions, and destination country regulations. True</w:t>
      </w:r>
    </w:p>
    <w:p w:rsidR="00000000" w:rsidDel="00000000" w:rsidP="00000000" w:rsidRDefault="00000000" w:rsidRPr="00000000" w14:paraId="000001EC">
      <w:pPr>
        <w:rPr>
          <w:color w:val="000000"/>
        </w:rPr>
      </w:pPr>
      <w:r w:rsidDel="00000000" w:rsidR="00000000" w:rsidRPr="00000000">
        <w:rPr>
          <w:color w:val="000000"/>
          <w:rtl w:val="0"/>
        </w:rPr>
        <w:t xml:space="preserve">Including mechanisms for Dispute Resolution (negotiation, mediation, arbitration, litigation) and establishing a clear framework is recommended to efficiently address conflicts and maintain a smooth contractual relationship. True</w:t>
      </w:r>
    </w:p>
    <w:p w:rsidR="00000000" w:rsidDel="00000000" w:rsidP="00000000" w:rsidRDefault="00000000" w:rsidRPr="00000000" w14:paraId="000001ED">
      <w:pPr>
        <w:rPr>
          <w:color w:val="000000"/>
        </w:rPr>
      </w:pPr>
      <w:r w:rsidDel="00000000" w:rsidR="00000000" w:rsidRPr="00000000">
        <w:rPr>
          <w:color w:val="000000"/>
          <w:rtl w:val="0"/>
        </w:rPr>
        <w:t xml:space="preserve">Safeguarding business information with Confidentiality and Non-Disclosure provisions is crucial to protect proprietary or confidential data, ensuring trust and security in the business partnership. True</w:t>
      </w:r>
    </w:p>
    <w:p w:rsidR="00000000" w:rsidDel="00000000" w:rsidP="00000000" w:rsidRDefault="00000000" w:rsidRPr="00000000" w14:paraId="000001EE">
      <w:pPr>
        <w:rPr>
          <w:color w:val="000000"/>
        </w:rPr>
      </w:pPr>
      <w:r w:rsidDel="00000000" w:rsidR="00000000" w:rsidRPr="00000000">
        <w:rPr>
          <w:color w:val="000000"/>
          <w:rtl w:val="0"/>
        </w:rPr>
        <w:t xml:space="preserve">Regularly reviewing and updating Contract Templates is necessary to adapt to emerging risks, reflect changing needs, and stay in compliance with evolving laws and industry standards. True</w:t>
      </w:r>
    </w:p>
    <w:p w:rsidR="00000000" w:rsidDel="00000000" w:rsidP="00000000" w:rsidRDefault="00000000" w:rsidRPr="00000000" w14:paraId="000001EF">
      <w:pPr>
        <w:rPr>
          <w:color w:val="000000"/>
        </w:rPr>
      </w:pPr>
      <w:r w:rsidDel="00000000" w:rsidR="00000000" w:rsidRPr="00000000">
        <w:rPr>
          <w:color w:val="000000"/>
          <w:rtl w:val="0"/>
        </w:rPr>
        <w:t xml:space="preserve">Considering International Legal Considerations, such as choice of law, jurisdiction, and international conventions, is important for navigating the complexities of different legal systems and including appropriate forum selection clauses. True</w:t>
      </w:r>
    </w:p>
    <w:p w:rsidR="00000000" w:rsidDel="00000000" w:rsidP="00000000" w:rsidRDefault="00000000" w:rsidRPr="00000000" w14:paraId="000001F0">
      <w:pPr>
        <w:rPr>
          <w:b w:val="1"/>
          <w:color w:val="000000"/>
        </w:rPr>
      </w:pPr>
      <w:r w:rsidDel="00000000" w:rsidR="00000000" w:rsidRPr="00000000">
        <w:rPr>
          <w:rtl w:val="0"/>
        </w:rPr>
      </w:r>
    </w:p>
    <w:p w:rsidR="00000000" w:rsidDel="00000000" w:rsidP="00000000" w:rsidRDefault="00000000" w:rsidRPr="00000000" w14:paraId="000001F1">
      <w:pPr>
        <w:rPr>
          <w:b w:val="1"/>
          <w:color w:val="000000"/>
        </w:rPr>
      </w:pPr>
      <w:r w:rsidDel="00000000" w:rsidR="00000000" w:rsidRPr="00000000">
        <w:rPr>
          <w:b w:val="1"/>
          <w:color w:val="000000"/>
          <w:rtl w:val="0"/>
        </w:rPr>
        <w:t xml:space="preserve">Test your knowledge</w:t>
      </w:r>
    </w:p>
    <w:p w:rsidR="00000000" w:rsidDel="00000000" w:rsidP="00000000" w:rsidRDefault="00000000" w:rsidRPr="00000000" w14:paraId="000001F2">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1. Why is it crucial for SMEs in the export industry to seek advice from experts?</w:t>
      </w:r>
    </w:p>
    <w:p w:rsidR="00000000" w:rsidDel="00000000" w:rsidP="00000000" w:rsidRDefault="00000000" w:rsidRPr="00000000" w14:paraId="000001F3">
      <w:pPr>
        <w:spacing w:line="256" w:lineRule="auto"/>
        <w:rPr>
          <w:rFonts w:ascii="Calibri" w:cs="Calibri" w:eastAsia="Calibri" w:hAnsi="Calibri"/>
        </w:rPr>
      </w:pPr>
      <w:r w:rsidDel="00000000" w:rsidR="00000000" w:rsidRPr="00000000">
        <w:rPr>
          <w:rFonts w:ascii="Calibri" w:cs="Calibri" w:eastAsia="Calibri" w:hAnsi="Calibri"/>
          <w:rtl w:val="0"/>
        </w:rPr>
        <w:t xml:space="preserve">a) To avoid any external collaboration and solely rely on internal expertise</w:t>
      </w:r>
    </w:p>
    <w:p w:rsidR="00000000" w:rsidDel="00000000" w:rsidP="00000000" w:rsidRDefault="00000000" w:rsidRPr="00000000" w14:paraId="000001F4">
      <w:pPr>
        <w:spacing w:line="256" w:lineRule="auto"/>
        <w:rPr>
          <w:rFonts w:ascii="Calibri" w:cs="Calibri" w:eastAsia="Calibri" w:hAnsi="Calibri"/>
        </w:rPr>
      </w:pPr>
      <w:r w:rsidDel="00000000" w:rsidR="00000000" w:rsidRPr="00000000">
        <w:rPr>
          <w:rFonts w:ascii="Calibri" w:cs="Calibri" w:eastAsia="Calibri" w:hAnsi="Calibri"/>
          <w:rtl w:val="0"/>
        </w:rPr>
        <w:t xml:space="preserve">b) To enhance negotiation skills without external assistance</w:t>
      </w:r>
    </w:p>
    <w:p w:rsidR="00000000" w:rsidDel="00000000" w:rsidP="00000000" w:rsidRDefault="00000000" w:rsidRPr="00000000" w14:paraId="000001F5">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 To navigate the complexities of international business and ensure success</w:t>
      </w:r>
    </w:p>
    <w:p w:rsidR="00000000" w:rsidDel="00000000" w:rsidP="00000000" w:rsidRDefault="00000000" w:rsidRPr="00000000" w14:paraId="000001F6">
      <w:pPr>
        <w:spacing w:line="256" w:lineRule="auto"/>
        <w:rPr>
          <w:rFonts w:ascii="Calibri" w:cs="Calibri" w:eastAsia="Calibri" w:hAnsi="Calibri"/>
        </w:rPr>
      </w:pPr>
      <w:r w:rsidDel="00000000" w:rsidR="00000000" w:rsidRPr="00000000">
        <w:rPr>
          <w:rFonts w:ascii="Calibri" w:cs="Calibri" w:eastAsia="Calibri" w:hAnsi="Calibri"/>
          <w:rtl w:val="0"/>
        </w:rPr>
        <w:t xml:space="preserve">d) To minimize costs by avoiding expert consultation</w:t>
      </w:r>
    </w:p>
    <w:p w:rsidR="00000000" w:rsidDel="00000000" w:rsidP="00000000" w:rsidRDefault="00000000" w:rsidRPr="00000000" w14:paraId="000001F7">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1F8">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2. What role does a banker play in assisting SMEs in the export industry?</w:t>
      </w:r>
    </w:p>
    <w:p w:rsidR="00000000" w:rsidDel="00000000" w:rsidP="00000000" w:rsidRDefault="00000000" w:rsidRPr="00000000" w14:paraId="000001F9">
      <w:pPr>
        <w:spacing w:line="256" w:lineRule="auto"/>
        <w:rPr>
          <w:rFonts w:ascii="Calibri" w:cs="Calibri" w:eastAsia="Calibri" w:hAnsi="Calibri"/>
        </w:rPr>
      </w:pPr>
      <w:r w:rsidDel="00000000" w:rsidR="00000000" w:rsidRPr="00000000">
        <w:rPr>
          <w:rFonts w:ascii="Calibri" w:cs="Calibri" w:eastAsia="Calibri" w:hAnsi="Calibri"/>
          <w:rtl w:val="0"/>
        </w:rPr>
        <w:t xml:space="preserve">a) Providing legal advice on international contracts</w:t>
      </w:r>
    </w:p>
    <w:p w:rsidR="00000000" w:rsidDel="00000000" w:rsidP="00000000" w:rsidRDefault="00000000" w:rsidRPr="00000000" w14:paraId="000001FA">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 Handling financial transactions and facilitating trade financing</w:t>
      </w:r>
    </w:p>
    <w:p w:rsidR="00000000" w:rsidDel="00000000" w:rsidP="00000000" w:rsidRDefault="00000000" w:rsidRPr="00000000" w14:paraId="000001FB">
      <w:pPr>
        <w:spacing w:line="256" w:lineRule="auto"/>
        <w:rPr>
          <w:rFonts w:ascii="Calibri" w:cs="Calibri" w:eastAsia="Calibri" w:hAnsi="Calibri"/>
        </w:rPr>
      </w:pPr>
      <w:r w:rsidDel="00000000" w:rsidR="00000000" w:rsidRPr="00000000">
        <w:rPr>
          <w:rFonts w:ascii="Calibri" w:cs="Calibri" w:eastAsia="Calibri" w:hAnsi="Calibri"/>
          <w:rtl w:val="0"/>
        </w:rPr>
        <w:t xml:space="preserve">c) Offering transportation services for export shipments</w:t>
      </w:r>
    </w:p>
    <w:p w:rsidR="00000000" w:rsidDel="00000000" w:rsidP="00000000" w:rsidRDefault="00000000" w:rsidRPr="00000000" w14:paraId="000001FC">
      <w:pPr>
        <w:spacing w:line="256" w:lineRule="auto"/>
        <w:rPr>
          <w:rFonts w:ascii="Calibri" w:cs="Calibri" w:eastAsia="Calibri" w:hAnsi="Calibri"/>
        </w:rPr>
      </w:pPr>
      <w:r w:rsidDel="00000000" w:rsidR="00000000" w:rsidRPr="00000000">
        <w:rPr>
          <w:rFonts w:ascii="Calibri" w:cs="Calibri" w:eastAsia="Calibri" w:hAnsi="Calibri"/>
          <w:rtl w:val="0"/>
        </w:rPr>
        <w:t xml:space="preserve">d) Advising on customs regulations and documentation requirements</w:t>
      </w:r>
    </w:p>
    <w:p w:rsidR="00000000" w:rsidDel="00000000" w:rsidP="00000000" w:rsidRDefault="00000000" w:rsidRPr="00000000" w14:paraId="000001FD">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1FE">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3. How can SMEs benefit from seeking guidance from a forwarder in the export industry?</w:t>
      </w:r>
    </w:p>
    <w:p w:rsidR="00000000" w:rsidDel="00000000" w:rsidP="00000000" w:rsidRDefault="00000000" w:rsidRPr="00000000" w14:paraId="000001FF">
      <w:pPr>
        <w:spacing w:line="256" w:lineRule="auto"/>
        <w:rPr>
          <w:rFonts w:ascii="Calibri" w:cs="Calibri" w:eastAsia="Calibri" w:hAnsi="Calibri"/>
        </w:rPr>
      </w:pPr>
      <w:r w:rsidDel="00000000" w:rsidR="00000000" w:rsidRPr="00000000">
        <w:rPr>
          <w:rFonts w:ascii="Calibri" w:cs="Calibri" w:eastAsia="Calibri" w:hAnsi="Calibri"/>
          <w:rtl w:val="0"/>
        </w:rPr>
        <w:t xml:space="preserve">a) By drafting international commercial contracts</w:t>
      </w:r>
    </w:p>
    <w:p w:rsidR="00000000" w:rsidDel="00000000" w:rsidP="00000000" w:rsidRDefault="00000000" w:rsidRPr="00000000" w14:paraId="00000200">
      <w:pPr>
        <w:spacing w:line="256" w:lineRule="auto"/>
        <w:rPr>
          <w:rFonts w:ascii="Calibri" w:cs="Calibri" w:eastAsia="Calibri" w:hAnsi="Calibri"/>
        </w:rPr>
      </w:pPr>
      <w:r w:rsidDel="00000000" w:rsidR="00000000" w:rsidRPr="00000000">
        <w:rPr>
          <w:rFonts w:ascii="Calibri" w:cs="Calibri" w:eastAsia="Calibri" w:hAnsi="Calibri"/>
          <w:rtl w:val="0"/>
        </w:rPr>
        <w:t xml:space="preserve">b) By handling financial transactions and trade financing</w:t>
      </w:r>
    </w:p>
    <w:p w:rsidR="00000000" w:rsidDel="00000000" w:rsidP="00000000" w:rsidRDefault="00000000" w:rsidRPr="00000000" w14:paraId="00000201">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 By managing logistics and ensuring smooth shipment of goods</w:t>
      </w:r>
    </w:p>
    <w:p w:rsidR="00000000" w:rsidDel="00000000" w:rsidP="00000000" w:rsidRDefault="00000000" w:rsidRPr="00000000" w14:paraId="00000202">
      <w:pPr>
        <w:spacing w:line="256" w:lineRule="auto"/>
        <w:rPr>
          <w:rFonts w:ascii="Calibri" w:cs="Calibri" w:eastAsia="Calibri" w:hAnsi="Calibri"/>
        </w:rPr>
      </w:pPr>
      <w:r w:rsidDel="00000000" w:rsidR="00000000" w:rsidRPr="00000000">
        <w:rPr>
          <w:rFonts w:ascii="Calibri" w:cs="Calibri" w:eastAsia="Calibri" w:hAnsi="Calibri"/>
          <w:rtl w:val="0"/>
        </w:rPr>
        <w:t xml:space="preserve">d) By providing legal advice on customs regulations</w:t>
      </w:r>
    </w:p>
    <w:p w:rsidR="00000000" w:rsidDel="00000000" w:rsidP="00000000" w:rsidRDefault="00000000" w:rsidRPr="00000000" w14:paraId="00000203">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04">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4. What expertise does a lawyer bring to SMEs in the export industry?</w:t>
      </w:r>
    </w:p>
    <w:p w:rsidR="00000000" w:rsidDel="00000000" w:rsidP="00000000" w:rsidRDefault="00000000" w:rsidRPr="00000000" w14:paraId="00000205">
      <w:pPr>
        <w:spacing w:line="256" w:lineRule="auto"/>
        <w:rPr>
          <w:rFonts w:ascii="Calibri" w:cs="Calibri" w:eastAsia="Calibri" w:hAnsi="Calibri"/>
        </w:rPr>
      </w:pPr>
      <w:r w:rsidDel="00000000" w:rsidR="00000000" w:rsidRPr="00000000">
        <w:rPr>
          <w:rFonts w:ascii="Calibri" w:cs="Calibri" w:eastAsia="Calibri" w:hAnsi="Calibri"/>
          <w:rtl w:val="0"/>
        </w:rPr>
        <w:t xml:space="preserve">a) Handling financial transactions and trade financing</w:t>
      </w:r>
    </w:p>
    <w:p w:rsidR="00000000" w:rsidDel="00000000" w:rsidP="00000000" w:rsidRDefault="00000000" w:rsidRPr="00000000" w14:paraId="00000206">
      <w:pPr>
        <w:spacing w:line="256" w:lineRule="auto"/>
        <w:rPr>
          <w:rFonts w:ascii="Calibri" w:cs="Calibri" w:eastAsia="Calibri" w:hAnsi="Calibri"/>
        </w:rPr>
      </w:pPr>
      <w:r w:rsidDel="00000000" w:rsidR="00000000" w:rsidRPr="00000000">
        <w:rPr>
          <w:rFonts w:ascii="Calibri" w:cs="Calibri" w:eastAsia="Calibri" w:hAnsi="Calibri"/>
          <w:rtl w:val="0"/>
        </w:rPr>
        <w:t xml:space="preserve">b) Advising on transportation services for export shipments</w:t>
      </w:r>
    </w:p>
    <w:p w:rsidR="00000000" w:rsidDel="00000000" w:rsidP="00000000" w:rsidRDefault="00000000" w:rsidRPr="00000000" w14:paraId="00000207">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 Providing legal counsel on international contracts and dispute resolution</w:t>
      </w:r>
    </w:p>
    <w:p w:rsidR="00000000" w:rsidDel="00000000" w:rsidP="00000000" w:rsidRDefault="00000000" w:rsidRPr="00000000" w14:paraId="00000208">
      <w:pPr>
        <w:spacing w:line="256" w:lineRule="auto"/>
        <w:rPr>
          <w:rFonts w:ascii="Calibri" w:cs="Calibri" w:eastAsia="Calibri" w:hAnsi="Calibri"/>
        </w:rPr>
      </w:pPr>
      <w:r w:rsidDel="00000000" w:rsidR="00000000" w:rsidRPr="00000000">
        <w:rPr>
          <w:rFonts w:ascii="Calibri" w:cs="Calibri" w:eastAsia="Calibri" w:hAnsi="Calibri"/>
          <w:rtl w:val="0"/>
        </w:rPr>
        <w:t xml:space="preserve">d) Offering guidance on customs regulations and documentation requirements</w:t>
      </w:r>
    </w:p>
    <w:p w:rsidR="00000000" w:rsidDel="00000000" w:rsidP="00000000" w:rsidRDefault="00000000" w:rsidRPr="00000000" w14:paraId="00000209">
      <w:pPr>
        <w:spacing w:line="25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20A">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5. Which of the following statements best describes the importance of seeking advice from different experts for SMEs in the export industry?</w:t>
      </w:r>
    </w:p>
    <w:p w:rsidR="00000000" w:rsidDel="00000000" w:rsidP="00000000" w:rsidRDefault="00000000" w:rsidRPr="00000000" w14:paraId="0000020B">
      <w:pPr>
        <w:spacing w:line="256" w:lineRule="auto"/>
        <w:rPr>
          <w:rFonts w:ascii="Calibri" w:cs="Calibri" w:eastAsia="Calibri" w:hAnsi="Calibri"/>
        </w:rPr>
      </w:pPr>
      <w:r w:rsidDel="00000000" w:rsidR="00000000" w:rsidRPr="00000000">
        <w:rPr>
          <w:rFonts w:ascii="Calibri" w:cs="Calibri" w:eastAsia="Calibri" w:hAnsi="Calibri"/>
          <w:rtl w:val="0"/>
        </w:rPr>
        <w:t xml:space="preserve">a) It increases costs and complicates business operations</w:t>
      </w:r>
    </w:p>
    <w:p w:rsidR="00000000" w:rsidDel="00000000" w:rsidP="00000000" w:rsidRDefault="00000000" w:rsidRPr="00000000" w14:paraId="0000020C">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 It minimizes risks and enhances negotiation skills</w:t>
      </w:r>
    </w:p>
    <w:p w:rsidR="00000000" w:rsidDel="00000000" w:rsidP="00000000" w:rsidRDefault="00000000" w:rsidRPr="00000000" w14:paraId="0000020D">
      <w:pPr>
        <w:spacing w:line="256" w:lineRule="auto"/>
        <w:rPr>
          <w:rFonts w:ascii="Calibri" w:cs="Calibri" w:eastAsia="Calibri" w:hAnsi="Calibri"/>
        </w:rPr>
      </w:pPr>
      <w:r w:rsidDel="00000000" w:rsidR="00000000" w:rsidRPr="00000000">
        <w:rPr>
          <w:rFonts w:ascii="Calibri" w:cs="Calibri" w:eastAsia="Calibri" w:hAnsi="Calibri"/>
          <w:rtl w:val="0"/>
        </w:rPr>
        <w:t xml:space="preserve">c) It reduces the need for international commercial contracts</w:t>
      </w:r>
    </w:p>
    <w:p w:rsidR="00000000" w:rsidDel="00000000" w:rsidP="00000000" w:rsidRDefault="00000000" w:rsidRPr="00000000" w14:paraId="0000020E">
      <w:pPr>
        <w:spacing w:line="256" w:lineRule="auto"/>
        <w:rPr>
          <w:rFonts w:ascii="Calibri" w:cs="Calibri" w:eastAsia="Calibri" w:hAnsi="Calibri"/>
        </w:rPr>
      </w:pPr>
      <w:r w:rsidDel="00000000" w:rsidR="00000000" w:rsidRPr="00000000">
        <w:rPr>
          <w:rFonts w:ascii="Calibri" w:cs="Calibri" w:eastAsia="Calibri" w:hAnsi="Calibri"/>
          <w:rtl w:val="0"/>
        </w:rPr>
        <w:t xml:space="preserve">d) It hinders growth and innovation in the global market</w:t>
      </w:r>
    </w:p>
    <w:p w:rsidR="00000000" w:rsidDel="00000000" w:rsidP="00000000" w:rsidRDefault="00000000" w:rsidRPr="00000000" w14:paraId="0000020F">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10">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6. How can SMEs benefit from seeking guidance from a banker in the export industry?</w:t>
      </w:r>
    </w:p>
    <w:p w:rsidR="00000000" w:rsidDel="00000000" w:rsidP="00000000" w:rsidRDefault="00000000" w:rsidRPr="00000000" w14:paraId="00000211">
      <w:pPr>
        <w:spacing w:line="256" w:lineRule="auto"/>
        <w:rPr>
          <w:rFonts w:ascii="Calibri" w:cs="Calibri" w:eastAsia="Calibri" w:hAnsi="Calibri"/>
        </w:rPr>
      </w:pPr>
      <w:r w:rsidDel="00000000" w:rsidR="00000000" w:rsidRPr="00000000">
        <w:rPr>
          <w:rFonts w:ascii="Calibri" w:cs="Calibri" w:eastAsia="Calibri" w:hAnsi="Calibri"/>
          <w:rtl w:val="0"/>
        </w:rPr>
        <w:t xml:space="preserve">a) By drafting international commercial contracts</w:t>
      </w:r>
    </w:p>
    <w:p w:rsidR="00000000" w:rsidDel="00000000" w:rsidP="00000000" w:rsidRDefault="00000000" w:rsidRPr="00000000" w14:paraId="00000212">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 By handling financial transactions and facilitating trade financing</w:t>
      </w:r>
    </w:p>
    <w:p w:rsidR="00000000" w:rsidDel="00000000" w:rsidP="00000000" w:rsidRDefault="00000000" w:rsidRPr="00000000" w14:paraId="00000213">
      <w:pPr>
        <w:spacing w:line="256" w:lineRule="auto"/>
        <w:rPr>
          <w:rFonts w:ascii="Calibri" w:cs="Calibri" w:eastAsia="Calibri" w:hAnsi="Calibri"/>
        </w:rPr>
      </w:pPr>
      <w:r w:rsidDel="00000000" w:rsidR="00000000" w:rsidRPr="00000000">
        <w:rPr>
          <w:rFonts w:ascii="Calibri" w:cs="Calibri" w:eastAsia="Calibri" w:hAnsi="Calibri"/>
          <w:rtl w:val="0"/>
        </w:rPr>
        <w:t xml:space="preserve">c) By providing legal advice on customs regulations</w:t>
      </w:r>
    </w:p>
    <w:p w:rsidR="00000000" w:rsidDel="00000000" w:rsidP="00000000" w:rsidRDefault="00000000" w:rsidRPr="00000000" w14:paraId="00000214">
      <w:pPr>
        <w:spacing w:line="256" w:lineRule="auto"/>
        <w:rPr>
          <w:rFonts w:ascii="Calibri" w:cs="Calibri" w:eastAsia="Calibri" w:hAnsi="Calibri"/>
        </w:rPr>
      </w:pPr>
      <w:r w:rsidDel="00000000" w:rsidR="00000000" w:rsidRPr="00000000">
        <w:rPr>
          <w:rFonts w:ascii="Calibri" w:cs="Calibri" w:eastAsia="Calibri" w:hAnsi="Calibri"/>
          <w:rtl w:val="0"/>
        </w:rPr>
        <w:t xml:space="preserve">d) By managing logistics and ensuring smooth shipment of goods</w:t>
      </w:r>
    </w:p>
    <w:p w:rsidR="00000000" w:rsidDel="00000000" w:rsidP="00000000" w:rsidRDefault="00000000" w:rsidRPr="00000000" w14:paraId="00000215">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16">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7. What expertise does a forwarder offer to SMEs in the export industry?</w:t>
      </w:r>
    </w:p>
    <w:p w:rsidR="00000000" w:rsidDel="00000000" w:rsidP="00000000" w:rsidRDefault="00000000" w:rsidRPr="00000000" w14:paraId="00000217">
      <w:pPr>
        <w:spacing w:line="256" w:lineRule="auto"/>
        <w:rPr>
          <w:rFonts w:ascii="Calibri" w:cs="Calibri" w:eastAsia="Calibri" w:hAnsi="Calibri"/>
        </w:rPr>
      </w:pPr>
      <w:r w:rsidDel="00000000" w:rsidR="00000000" w:rsidRPr="00000000">
        <w:rPr>
          <w:rFonts w:ascii="Calibri" w:cs="Calibri" w:eastAsia="Calibri" w:hAnsi="Calibri"/>
          <w:rtl w:val="0"/>
        </w:rPr>
        <w:t xml:space="preserve">a) Handling financial transactions and trade financing</w:t>
      </w:r>
    </w:p>
    <w:p w:rsidR="00000000" w:rsidDel="00000000" w:rsidP="00000000" w:rsidRDefault="00000000" w:rsidRPr="00000000" w14:paraId="00000218">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 Advising on transportation services for export shipments</w:t>
      </w:r>
    </w:p>
    <w:p w:rsidR="00000000" w:rsidDel="00000000" w:rsidP="00000000" w:rsidRDefault="00000000" w:rsidRPr="00000000" w14:paraId="00000219">
      <w:pPr>
        <w:spacing w:line="256" w:lineRule="auto"/>
        <w:rPr>
          <w:rFonts w:ascii="Calibri" w:cs="Calibri" w:eastAsia="Calibri" w:hAnsi="Calibri"/>
        </w:rPr>
      </w:pPr>
      <w:r w:rsidDel="00000000" w:rsidR="00000000" w:rsidRPr="00000000">
        <w:rPr>
          <w:rFonts w:ascii="Calibri" w:cs="Calibri" w:eastAsia="Calibri" w:hAnsi="Calibri"/>
          <w:rtl w:val="0"/>
        </w:rPr>
        <w:t xml:space="preserve">c) Providing legal counsel on international contracts</w:t>
      </w:r>
    </w:p>
    <w:p w:rsidR="00000000" w:rsidDel="00000000" w:rsidP="00000000" w:rsidRDefault="00000000" w:rsidRPr="00000000" w14:paraId="0000021A">
      <w:pPr>
        <w:spacing w:line="256" w:lineRule="auto"/>
        <w:rPr>
          <w:rFonts w:ascii="Calibri" w:cs="Calibri" w:eastAsia="Calibri" w:hAnsi="Calibri"/>
        </w:rPr>
      </w:pPr>
      <w:r w:rsidDel="00000000" w:rsidR="00000000" w:rsidRPr="00000000">
        <w:rPr>
          <w:rFonts w:ascii="Calibri" w:cs="Calibri" w:eastAsia="Calibri" w:hAnsi="Calibri"/>
          <w:rtl w:val="0"/>
        </w:rPr>
        <w:t xml:space="preserve">d) Offering guidance on customs regulations and documentation requirements</w:t>
      </w:r>
    </w:p>
    <w:p w:rsidR="00000000" w:rsidDel="00000000" w:rsidP="00000000" w:rsidRDefault="00000000" w:rsidRPr="00000000" w14:paraId="0000021B">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1C">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8. Why is it important for SMEs to seek guidance from experts such as bankers, forwarders, and lawyers in the export industry?</w:t>
      </w:r>
    </w:p>
    <w:p w:rsidR="00000000" w:rsidDel="00000000" w:rsidP="00000000" w:rsidRDefault="00000000" w:rsidRPr="00000000" w14:paraId="0000021D">
      <w:pPr>
        <w:spacing w:line="256" w:lineRule="auto"/>
        <w:rPr>
          <w:rFonts w:ascii="Calibri" w:cs="Calibri" w:eastAsia="Calibri" w:hAnsi="Calibri"/>
        </w:rPr>
      </w:pPr>
      <w:r w:rsidDel="00000000" w:rsidR="00000000" w:rsidRPr="00000000">
        <w:rPr>
          <w:rFonts w:ascii="Calibri" w:cs="Calibri" w:eastAsia="Calibri" w:hAnsi="Calibri"/>
          <w:rtl w:val="0"/>
        </w:rPr>
        <w:t xml:space="preserve">a) To complicate business operations and increase costs</w:t>
      </w:r>
    </w:p>
    <w:p w:rsidR="00000000" w:rsidDel="00000000" w:rsidP="00000000" w:rsidRDefault="00000000" w:rsidRPr="00000000" w14:paraId="0000021E">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 To minimize risks and navigate complexities effectively</w:t>
      </w:r>
    </w:p>
    <w:p w:rsidR="00000000" w:rsidDel="00000000" w:rsidP="00000000" w:rsidRDefault="00000000" w:rsidRPr="00000000" w14:paraId="0000021F">
      <w:pPr>
        <w:spacing w:line="256" w:lineRule="auto"/>
        <w:rPr>
          <w:rFonts w:ascii="Calibri" w:cs="Calibri" w:eastAsia="Calibri" w:hAnsi="Calibri"/>
        </w:rPr>
      </w:pPr>
      <w:r w:rsidDel="00000000" w:rsidR="00000000" w:rsidRPr="00000000">
        <w:rPr>
          <w:rFonts w:ascii="Calibri" w:cs="Calibri" w:eastAsia="Calibri" w:hAnsi="Calibri"/>
          <w:rtl w:val="0"/>
        </w:rPr>
        <w:t xml:space="preserve">c) To solely rely on internal expertise without external assistance</w:t>
      </w:r>
    </w:p>
    <w:p w:rsidR="00000000" w:rsidDel="00000000" w:rsidP="00000000" w:rsidRDefault="00000000" w:rsidRPr="00000000" w14:paraId="00000220">
      <w:pPr>
        <w:spacing w:line="256" w:lineRule="auto"/>
        <w:rPr>
          <w:rFonts w:ascii="Calibri" w:cs="Calibri" w:eastAsia="Calibri" w:hAnsi="Calibri"/>
        </w:rPr>
      </w:pPr>
      <w:r w:rsidDel="00000000" w:rsidR="00000000" w:rsidRPr="00000000">
        <w:rPr>
          <w:rFonts w:ascii="Calibri" w:cs="Calibri" w:eastAsia="Calibri" w:hAnsi="Calibri"/>
          <w:rtl w:val="0"/>
        </w:rPr>
        <w:t xml:space="preserve">d) To hinder growth and innovation in the global market</w:t>
      </w:r>
    </w:p>
    <w:p w:rsidR="00000000" w:rsidDel="00000000" w:rsidP="00000000" w:rsidRDefault="00000000" w:rsidRPr="00000000" w14:paraId="00000221">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22">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9. How can SMEs benefit from seeking guidance from a lawyer in the export industry?</w:t>
      </w:r>
    </w:p>
    <w:p w:rsidR="00000000" w:rsidDel="00000000" w:rsidP="00000000" w:rsidRDefault="00000000" w:rsidRPr="00000000" w14:paraId="00000223">
      <w:pPr>
        <w:spacing w:line="256" w:lineRule="auto"/>
        <w:rPr>
          <w:rFonts w:ascii="Calibri" w:cs="Calibri" w:eastAsia="Calibri" w:hAnsi="Calibri"/>
        </w:rPr>
      </w:pPr>
      <w:r w:rsidDel="00000000" w:rsidR="00000000" w:rsidRPr="00000000">
        <w:rPr>
          <w:rFonts w:ascii="Calibri" w:cs="Calibri" w:eastAsia="Calibri" w:hAnsi="Calibri"/>
          <w:rtl w:val="0"/>
        </w:rPr>
        <w:t xml:space="preserve">a) By managing logistics and ensuring smooth shipment of goods</w:t>
      </w:r>
    </w:p>
    <w:p w:rsidR="00000000" w:rsidDel="00000000" w:rsidP="00000000" w:rsidRDefault="00000000" w:rsidRPr="00000000" w14:paraId="00000224">
      <w:pPr>
        <w:spacing w:line="256" w:lineRule="auto"/>
        <w:rPr>
          <w:rFonts w:ascii="Calibri" w:cs="Calibri" w:eastAsia="Calibri" w:hAnsi="Calibri"/>
        </w:rPr>
      </w:pPr>
      <w:r w:rsidDel="00000000" w:rsidR="00000000" w:rsidRPr="00000000">
        <w:rPr>
          <w:rFonts w:ascii="Calibri" w:cs="Calibri" w:eastAsia="Calibri" w:hAnsi="Calibri"/>
          <w:rtl w:val="0"/>
        </w:rPr>
        <w:t xml:space="preserve">b) By handling financial transactions and facilitating trade financing</w:t>
      </w:r>
    </w:p>
    <w:p w:rsidR="00000000" w:rsidDel="00000000" w:rsidP="00000000" w:rsidRDefault="00000000" w:rsidRPr="00000000" w14:paraId="00000225">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 By providing legal counsel on international contracts and dispute resolution</w:t>
      </w:r>
    </w:p>
    <w:p w:rsidR="00000000" w:rsidDel="00000000" w:rsidP="00000000" w:rsidRDefault="00000000" w:rsidRPr="00000000" w14:paraId="00000226">
      <w:pPr>
        <w:spacing w:line="256" w:lineRule="auto"/>
        <w:rPr>
          <w:rFonts w:ascii="Calibri" w:cs="Calibri" w:eastAsia="Calibri" w:hAnsi="Calibri"/>
        </w:rPr>
      </w:pPr>
      <w:r w:rsidDel="00000000" w:rsidR="00000000" w:rsidRPr="00000000">
        <w:rPr>
          <w:rFonts w:ascii="Calibri" w:cs="Calibri" w:eastAsia="Calibri" w:hAnsi="Calibri"/>
          <w:rtl w:val="0"/>
        </w:rPr>
        <w:t xml:space="preserve">d) By advising on transportation services for export shipments</w:t>
      </w:r>
    </w:p>
    <w:p w:rsidR="00000000" w:rsidDel="00000000" w:rsidP="00000000" w:rsidRDefault="00000000" w:rsidRPr="00000000" w14:paraId="00000227">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28">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10. What role does a forwarder play in assisting SMEs in the export industry?</w:t>
      </w:r>
    </w:p>
    <w:p w:rsidR="00000000" w:rsidDel="00000000" w:rsidP="00000000" w:rsidRDefault="00000000" w:rsidRPr="00000000" w14:paraId="00000229">
      <w:pPr>
        <w:spacing w:line="256" w:lineRule="auto"/>
        <w:rPr>
          <w:rFonts w:ascii="Calibri" w:cs="Calibri" w:eastAsia="Calibri" w:hAnsi="Calibri"/>
        </w:rPr>
      </w:pPr>
      <w:r w:rsidDel="00000000" w:rsidR="00000000" w:rsidRPr="00000000">
        <w:rPr>
          <w:rFonts w:ascii="Calibri" w:cs="Calibri" w:eastAsia="Calibri" w:hAnsi="Calibri"/>
          <w:rtl w:val="0"/>
        </w:rPr>
        <w:t xml:space="preserve">a) Providing legal advice on international contracts</w:t>
      </w:r>
    </w:p>
    <w:p w:rsidR="00000000" w:rsidDel="00000000" w:rsidP="00000000" w:rsidRDefault="00000000" w:rsidRPr="00000000" w14:paraId="0000022A">
      <w:pPr>
        <w:spacing w:line="256" w:lineRule="auto"/>
        <w:rPr>
          <w:rFonts w:ascii="Calibri" w:cs="Calibri" w:eastAsia="Calibri" w:hAnsi="Calibri"/>
        </w:rPr>
      </w:pPr>
      <w:r w:rsidDel="00000000" w:rsidR="00000000" w:rsidRPr="00000000">
        <w:rPr>
          <w:rFonts w:ascii="Calibri" w:cs="Calibri" w:eastAsia="Calibri" w:hAnsi="Calibri"/>
          <w:rtl w:val="0"/>
        </w:rPr>
        <w:t xml:space="preserve">b) Handling financial transactions and facilitating trade financing</w:t>
      </w:r>
    </w:p>
    <w:p w:rsidR="00000000" w:rsidDel="00000000" w:rsidP="00000000" w:rsidRDefault="00000000" w:rsidRPr="00000000" w14:paraId="0000022B">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 Managing logistics and ensuring smooth shipment of goods</w:t>
      </w:r>
    </w:p>
    <w:p w:rsidR="00000000" w:rsidDel="00000000" w:rsidP="00000000" w:rsidRDefault="00000000" w:rsidRPr="00000000" w14:paraId="0000022C">
      <w:pPr>
        <w:spacing w:line="256" w:lineRule="auto"/>
        <w:rPr>
          <w:rFonts w:ascii="Calibri" w:cs="Calibri" w:eastAsia="Calibri" w:hAnsi="Calibri"/>
        </w:rPr>
      </w:pPr>
      <w:r w:rsidDel="00000000" w:rsidR="00000000" w:rsidRPr="00000000">
        <w:rPr>
          <w:rFonts w:ascii="Calibri" w:cs="Calibri" w:eastAsia="Calibri" w:hAnsi="Calibri"/>
          <w:rtl w:val="0"/>
        </w:rPr>
        <w:t xml:space="preserve">d) Advising on customs regulations and documentation requirements</w:t>
      </w:r>
    </w:p>
    <w:p w:rsidR="00000000" w:rsidDel="00000000" w:rsidP="00000000" w:rsidRDefault="00000000" w:rsidRPr="00000000" w14:paraId="0000022D">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2E">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11. Why is networking important for SMEs in the export industry?</w:t>
      </w:r>
    </w:p>
    <w:p w:rsidR="00000000" w:rsidDel="00000000" w:rsidP="00000000" w:rsidRDefault="00000000" w:rsidRPr="00000000" w14:paraId="0000022F">
      <w:pPr>
        <w:spacing w:line="256" w:lineRule="auto"/>
        <w:rPr>
          <w:rFonts w:ascii="Calibri" w:cs="Calibri" w:eastAsia="Calibri" w:hAnsi="Calibri"/>
        </w:rPr>
      </w:pPr>
      <w:r w:rsidDel="00000000" w:rsidR="00000000" w:rsidRPr="00000000">
        <w:rPr>
          <w:rFonts w:ascii="Calibri" w:cs="Calibri" w:eastAsia="Calibri" w:hAnsi="Calibri"/>
          <w:rtl w:val="0"/>
        </w:rPr>
        <w:t xml:space="preserve">a) Networking only adds unnecessary complexity to business operations</w:t>
      </w:r>
    </w:p>
    <w:p w:rsidR="00000000" w:rsidDel="00000000" w:rsidP="00000000" w:rsidRDefault="00000000" w:rsidRPr="00000000" w14:paraId="00000230">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 Networking allows SMEs to build valuable connections and partnerships</w:t>
      </w:r>
    </w:p>
    <w:p w:rsidR="00000000" w:rsidDel="00000000" w:rsidP="00000000" w:rsidRDefault="00000000" w:rsidRPr="00000000" w14:paraId="00000231">
      <w:pPr>
        <w:spacing w:line="256" w:lineRule="auto"/>
        <w:rPr>
          <w:rFonts w:ascii="Calibri" w:cs="Calibri" w:eastAsia="Calibri" w:hAnsi="Calibri"/>
        </w:rPr>
      </w:pPr>
      <w:r w:rsidDel="00000000" w:rsidR="00000000" w:rsidRPr="00000000">
        <w:rPr>
          <w:rFonts w:ascii="Calibri" w:cs="Calibri" w:eastAsia="Calibri" w:hAnsi="Calibri"/>
          <w:rtl w:val="0"/>
        </w:rPr>
        <w:t xml:space="preserve">c) Networking is irrelevant for SMEs in the global market</w:t>
      </w:r>
    </w:p>
    <w:p w:rsidR="00000000" w:rsidDel="00000000" w:rsidP="00000000" w:rsidRDefault="00000000" w:rsidRPr="00000000" w14:paraId="00000232">
      <w:pPr>
        <w:spacing w:line="256" w:lineRule="auto"/>
        <w:rPr>
          <w:rFonts w:ascii="Calibri" w:cs="Calibri" w:eastAsia="Calibri" w:hAnsi="Calibri"/>
        </w:rPr>
      </w:pPr>
      <w:r w:rsidDel="00000000" w:rsidR="00000000" w:rsidRPr="00000000">
        <w:rPr>
          <w:rFonts w:ascii="Calibri" w:cs="Calibri" w:eastAsia="Calibri" w:hAnsi="Calibri"/>
          <w:rtl w:val="0"/>
        </w:rPr>
        <w:t xml:space="preserve">d) Networking hinders innovation and growth in international trade</w:t>
      </w:r>
    </w:p>
    <w:p w:rsidR="00000000" w:rsidDel="00000000" w:rsidP="00000000" w:rsidRDefault="00000000" w:rsidRPr="00000000" w14:paraId="00000233">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34">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12. How can SMEs benefit from participating in industry events and trade fairs?</w:t>
      </w:r>
    </w:p>
    <w:p w:rsidR="00000000" w:rsidDel="00000000" w:rsidP="00000000" w:rsidRDefault="00000000" w:rsidRPr="00000000" w14:paraId="00000235">
      <w:pPr>
        <w:spacing w:line="256" w:lineRule="auto"/>
        <w:rPr>
          <w:rFonts w:ascii="Calibri" w:cs="Calibri" w:eastAsia="Calibri" w:hAnsi="Calibri"/>
        </w:rPr>
      </w:pPr>
      <w:r w:rsidDel="00000000" w:rsidR="00000000" w:rsidRPr="00000000">
        <w:rPr>
          <w:rFonts w:ascii="Calibri" w:cs="Calibri" w:eastAsia="Calibri" w:hAnsi="Calibri"/>
          <w:rtl w:val="0"/>
        </w:rPr>
        <w:t xml:space="preserve">a) By avoiding interactions with potential partners and stakeholders</w:t>
      </w:r>
    </w:p>
    <w:p w:rsidR="00000000" w:rsidDel="00000000" w:rsidP="00000000" w:rsidRDefault="00000000" w:rsidRPr="00000000" w14:paraId="00000236">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 By showcasing their products/services and establishing new business relationships</w:t>
      </w:r>
    </w:p>
    <w:p w:rsidR="00000000" w:rsidDel="00000000" w:rsidP="00000000" w:rsidRDefault="00000000" w:rsidRPr="00000000" w14:paraId="00000237">
      <w:pPr>
        <w:spacing w:line="256" w:lineRule="auto"/>
        <w:rPr>
          <w:rFonts w:ascii="Calibri" w:cs="Calibri" w:eastAsia="Calibri" w:hAnsi="Calibri"/>
        </w:rPr>
      </w:pPr>
      <w:r w:rsidDel="00000000" w:rsidR="00000000" w:rsidRPr="00000000">
        <w:rPr>
          <w:rFonts w:ascii="Calibri" w:cs="Calibri" w:eastAsia="Calibri" w:hAnsi="Calibri"/>
          <w:rtl w:val="0"/>
        </w:rPr>
        <w:t xml:space="preserve">c) By limiting communication to internal teams only</w:t>
      </w:r>
    </w:p>
    <w:p w:rsidR="00000000" w:rsidDel="00000000" w:rsidP="00000000" w:rsidRDefault="00000000" w:rsidRPr="00000000" w14:paraId="00000238">
      <w:pPr>
        <w:spacing w:line="256" w:lineRule="auto"/>
        <w:rPr>
          <w:rFonts w:ascii="Calibri" w:cs="Calibri" w:eastAsia="Calibri" w:hAnsi="Calibri"/>
        </w:rPr>
      </w:pPr>
      <w:r w:rsidDel="00000000" w:rsidR="00000000" w:rsidRPr="00000000">
        <w:rPr>
          <w:rFonts w:ascii="Calibri" w:cs="Calibri" w:eastAsia="Calibri" w:hAnsi="Calibri"/>
          <w:rtl w:val="0"/>
        </w:rPr>
        <w:t xml:space="preserve">d) By neglecting opportunities for growth and expansion in global markets</w:t>
      </w:r>
    </w:p>
    <w:p w:rsidR="00000000" w:rsidDel="00000000" w:rsidP="00000000" w:rsidRDefault="00000000" w:rsidRPr="00000000" w14:paraId="00000239">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3A">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13. An SME in the export industry is facing challenges with understanding customs regulations in a new market. What is the most effective course of action?</w:t>
      </w:r>
    </w:p>
    <w:p w:rsidR="00000000" w:rsidDel="00000000" w:rsidP="00000000" w:rsidRDefault="00000000" w:rsidRPr="00000000" w14:paraId="0000023B">
      <w:pPr>
        <w:spacing w:line="256" w:lineRule="auto"/>
        <w:rPr>
          <w:rFonts w:ascii="Calibri" w:cs="Calibri" w:eastAsia="Calibri" w:hAnsi="Calibri"/>
        </w:rPr>
      </w:pPr>
      <w:r w:rsidDel="00000000" w:rsidR="00000000" w:rsidRPr="00000000">
        <w:rPr>
          <w:rFonts w:ascii="Calibri" w:cs="Calibri" w:eastAsia="Calibri" w:hAnsi="Calibri"/>
          <w:rtl w:val="0"/>
        </w:rPr>
        <w:t xml:space="preserve">a) Ignore the customs regulations and proceed with exporting goods</w:t>
      </w:r>
    </w:p>
    <w:p w:rsidR="00000000" w:rsidDel="00000000" w:rsidP="00000000" w:rsidRDefault="00000000" w:rsidRPr="00000000" w14:paraId="0000023C">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 Seek guidance from a lawyer specialized in international trade law</w:t>
      </w:r>
    </w:p>
    <w:p w:rsidR="00000000" w:rsidDel="00000000" w:rsidP="00000000" w:rsidRDefault="00000000" w:rsidRPr="00000000" w14:paraId="0000023D">
      <w:pPr>
        <w:spacing w:line="256" w:lineRule="auto"/>
        <w:rPr>
          <w:rFonts w:ascii="Calibri" w:cs="Calibri" w:eastAsia="Calibri" w:hAnsi="Calibri"/>
        </w:rPr>
      </w:pPr>
      <w:r w:rsidDel="00000000" w:rsidR="00000000" w:rsidRPr="00000000">
        <w:rPr>
          <w:rFonts w:ascii="Calibri" w:cs="Calibri" w:eastAsia="Calibri" w:hAnsi="Calibri"/>
          <w:rtl w:val="0"/>
        </w:rPr>
        <w:t xml:space="preserve">c) Handle customs procedures internally without seeking external assistance</w:t>
      </w:r>
    </w:p>
    <w:p w:rsidR="00000000" w:rsidDel="00000000" w:rsidP="00000000" w:rsidRDefault="00000000" w:rsidRPr="00000000" w14:paraId="0000023E">
      <w:pPr>
        <w:spacing w:line="256" w:lineRule="auto"/>
        <w:rPr>
          <w:rFonts w:ascii="Calibri" w:cs="Calibri" w:eastAsia="Calibri" w:hAnsi="Calibri"/>
        </w:rPr>
      </w:pPr>
      <w:r w:rsidDel="00000000" w:rsidR="00000000" w:rsidRPr="00000000">
        <w:rPr>
          <w:rFonts w:ascii="Calibri" w:cs="Calibri" w:eastAsia="Calibri" w:hAnsi="Calibri"/>
          <w:rtl w:val="0"/>
        </w:rPr>
        <w:t xml:space="preserve">d) Rely solely on information found online to navigate customs requirements</w:t>
      </w:r>
    </w:p>
    <w:p w:rsidR="00000000" w:rsidDel="00000000" w:rsidP="00000000" w:rsidRDefault="00000000" w:rsidRPr="00000000" w14:paraId="0000023F">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40">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14. A small exporting company is experiencing delays in receiving payments from international clients. What should the company do to address this issue?</w:t>
      </w:r>
    </w:p>
    <w:p w:rsidR="00000000" w:rsidDel="00000000" w:rsidP="00000000" w:rsidRDefault="00000000" w:rsidRPr="00000000" w14:paraId="00000241">
      <w:pPr>
        <w:spacing w:line="256" w:lineRule="auto"/>
        <w:rPr>
          <w:rFonts w:ascii="Calibri" w:cs="Calibri" w:eastAsia="Calibri" w:hAnsi="Calibri"/>
        </w:rPr>
      </w:pPr>
      <w:r w:rsidDel="00000000" w:rsidR="00000000" w:rsidRPr="00000000">
        <w:rPr>
          <w:rFonts w:ascii="Calibri" w:cs="Calibri" w:eastAsia="Calibri" w:hAnsi="Calibri"/>
          <w:rtl w:val="0"/>
        </w:rPr>
        <w:t xml:space="preserve">a) Accept the delays as part of doing business internationally</w:t>
      </w:r>
    </w:p>
    <w:p w:rsidR="00000000" w:rsidDel="00000000" w:rsidP="00000000" w:rsidRDefault="00000000" w:rsidRPr="00000000" w14:paraId="00000242">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 Seek assistance from a banker to explore trade financing options</w:t>
      </w:r>
    </w:p>
    <w:p w:rsidR="00000000" w:rsidDel="00000000" w:rsidP="00000000" w:rsidRDefault="00000000" w:rsidRPr="00000000" w14:paraId="00000243">
      <w:pPr>
        <w:spacing w:line="256" w:lineRule="auto"/>
        <w:rPr>
          <w:rFonts w:ascii="Calibri" w:cs="Calibri" w:eastAsia="Calibri" w:hAnsi="Calibri"/>
        </w:rPr>
      </w:pPr>
      <w:r w:rsidDel="00000000" w:rsidR="00000000" w:rsidRPr="00000000">
        <w:rPr>
          <w:rFonts w:ascii="Calibri" w:cs="Calibri" w:eastAsia="Calibri" w:hAnsi="Calibri"/>
          <w:rtl w:val="0"/>
        </w:rPr>
        <w:t xml:space="preserve">c) Avoid reaching out to experts and handle the issue internally</w:t>
      </w:r>
    </w:p>
    <w:p w:rsidR="00000000" w:rsidDel="00000000" w:rsidP="00000000" w:rsidRDefault="00000000" w:rsidRPr="00000000" w14:paraId="00000244">
      <w:pPr>
        <w:spacing w:line="256" w:lineRule="auto"/>
        <w:rPr>
          <w:rFonts w:ascii="Calibri" w:cs="Calibri" w:eastAsia="Calibri" w:hAnsi="Calibri"/>
        </w:rPr>
      </w:pPr>
      <w:r w:rsidDel="00000000" w:rsidR="00000000" w:rsidRPr="00000000">
        <w:rPr>
          <w:rFonts w:ascii="Calibri" w:cs="Calibri" w:eastAsia="Calibri" w:hAnsi="Calibri"/>
          <w:rtl w:val="0"/>
        </w:rPr>
        <w:t xml:space="preserve">d) File a lawsuit against the clients for delayed payments</w:t>
      </w:r>
    </w:p>
    <w:p w:rsidR="00000000" w:rsidDel="00000000" w:rsidP="00000000" w:rsidRDefault="00000000" w:rsidRPr="00000000" w14:paraId="00000245">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46">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15. An SME is uncertain about the logistics involved in exporting perishable goods to a distant market. What is the recommended approach for the SME?</w:t>
      </w:r>
    </w:p>
    <w:p w:rsidR="00000000" w:rsidDel="00000000" w:rsidP="00000000" w:rsidRDefault="00000000" w:rsidRPr="00000000" w14:paraId="00000247">
      <w:pPr>
        <w:spacing w:line="256" w:lineRule="auto"/>
        <w:rPr>
          <w:rFonts w:ascii="Calibri" w:cs="Calibri" w:eastAsia="Calibri" w:hAnsi="Calibri"/>
        </w:rPr>
      </w:pPr>
      <w:r w:rsidDel="00000000" w:rsidR="00000000" w:rsidRPr="00000000">
        <w:rPr>
          <w:rFonts w:ascii="Calibri" w:cs="Calibri" w:eastAsia="Calibri" w:hAnsi="Calibri"/>
          <w:rtl w:val="0"/>
        </w:rPr>
        <w:t xml:space="preserve">a) Proceed with exporting the goods without considering logistics</w:t>
      </w:r>
    </w:p>
    <w:p w:rsidR="00000000" w:rsidDel="00000000" w:rsidP="00000000" w:rsidRDefault="00000000" w:rsidRPr="00000000" w14:paraId="00000248">
      <w:pPr>
        <w:spacing w:line="256" w:lineRule="auto"/>
        <w:rPr>
          <w:rFonts w:ascii="Calibri" w:cs="Calibri" w:eastAsia="Calibri" w:hAnsi="Calibri"/>
        </w:rPr>
      </w:pPr>
      <w:r w:rsidDel="00000000" w:rsidR="00000000" w:rsidRPr="00000000">
        <w:rPr>
          <w:rFonts w:ascii="Calibri" w:cs="Calibri" w:eastAsia="Calibri" w:hAnsi="Calibri"/>
          <w:rtl w:val="0"/>
        </w:rPr>
        <w:t xml:space="preserve">b) Handle logistics internally without external assistance</w:t>
      </w:r>
    </w:p>
    <w:p w:rsidR="00000000" w:rsidDel="00000000" w:rsidP="00000000" w:rsidRDefault="00000000" w:rsidRPr="00000000" w14:paraId="00000249">
      <w:pPr>
        <w:spacing w:line="256" w:lineRule="auto"/>
        <w:rPr>
          <w:rFonts w:ascii="Calibri" w:cs="Calibri" w:eastAsia="Calibri" w:hAnsi="Calibri"/>
        </w:rPr>
      </w:pPr>
      <w:r w:rsidDel="00000000" w:rsidR="00000000" w:rsidRPr="00000000">
        <w:rPr>
          <w:rFonts w:ascii="Calibri" w:cs="Calibri" w:eastAsia="Calibri" w:hAnsi="Calibri"/>
          <w:rtl w:val="0"/>
        </w:rPr>
        <w:t xml:space="preserve">c) Delay exporting until the SME gains expertise in logistics management</w:t>
      </w:r>
    </w:p>
    <w:p w:rsidR="00000000" w:rsidDel="00000000" w:rsidP="00000000" w:rsidRDefault="00000000" w:rsidRPr="00000000" w14:paraId="0000024A">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 Seek guidance from a forwarder experienced in handling perishable shipments</w:t>
      </w:r>
    </w:p>
    <w:p w:rsidR="00000000" w:rsidDel="00000000" w:rsidP="00000000" w:rsidRDefault="00000000" w:rsidRPr="00000000" w14:paraId="0000024B">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4C">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16. An SME is interested in expanding its export operations to a new market but is unsure about the cultural norms and business practices. What is the best course of action for the SME?</w:t>
      </w:r>
    </w:p>
    <w:p w:rsidR="00000000" w:rsidDel="00000000" w:rsidP="00000000" w:rsidRDefault="00000000" w:rsidRPr="00000000" w14:paraId="0000024D">
      <w:pPr>
        <w:spacing w:line="256" w:lineRule="auto"/>
        <w:rPr>
          <w:rFonts w:ascii="Calibri" w:cs="Calibri" w:eastAsia="Calibri" w:hAnsi="Calibri"/>
        </w:rPr>
      </w:pPr>
      <w:r w:rsidDel="00000000" w:rsidR="00000000" w:rsidRPr="00000000">
        <w:rPr>
          <w:rFonts w:ascii="Calibri" w:cs="Calibri" w:eastAsia="Calibri" w:hAnsi="Calibri"/>
          <w:rtl w:val="0"/>
        </w:rPr>
        <w:t xml:space="preserve">a) Proceed with exporting goods without considering cultural differences</w:t>
      </w:r>
    </w:p>
    <w:p w:rsidR="00000000" w:rsidDel="00000000" w:rsidP="00000000" w:rsidRDefault="00000000" w:rsidRPr="00000000" w14:paraId="0000024E">
      <w:pPr>
        <w:spacing w:line="256" w:lineRule="auto"/>
        <w:rPr>
          <w:rFonts w:ascii="Calibri" w:cs="Calibri" w:eastAsia="Calibri" w:hAnsi="Calibri"/>
        </w:rPr>
      </w:pPr>
      <w:r w:rsidDel="00000000" w:rsidR="00000000" w:rsidRPr="00000000">
        <w:rPr>
          <w:rFonts w:ascii="Calibri" w:cs="Calibri" w:eastAsia="Calibri" w:hAnsi="Calibri"/>
          <w:rtl w:val="0"/>
        </w:rPr>
        <w:t xml:space="preserve">b) Assume that business practices are universal and proceed with exporting goods</w:t>
      </w:r>
    </w:p>
    <w:p w:rsidR="00000000" w:rsidDel="00000000" w:rsidP="00000000" w:rsidRDefault="00000000" w:rsidRPr="00000000" w14:paraId="0000024F">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 Seek guidance from a cultural consultant or expert familiar with the target market</w:t>
      </w:r>
    </w:p>
    <w:p w:rsidR="00000000" w:rsidDel="00000000" w:rsidP="00000000" w:rsidRDefault="00000000" w:rsidRPr="00000000" w14:paraId="00000250">
      <w:pPr>
        <w:spacing w:line="256" w:lineRule="auto"/>
        <w:rPr>
          <w:rFonts w:ascii="Calibri" w:cs="Calibri" w:eastAsia="Calibri" w:hAnsi="Calibri"/>
        </w:rPr>
      </w:pPr>
      <w:r w:rsidDel="00000000" w:rsidR="00000000" w:rsidRPr="00000000">
        <w:rPr>
          <w:rFonts w:ascii="Calibri" w:cs="Calibri" w:eastAsia="Calibri" w:hAnsi="Calibri"/>
          <w:rtl w:val="0"/>
        </w:rPr>
        <w:t xml:space="preserve">d) Avoid entering new markets to prevent cultural misunderstandings</w:t>
      </w:r>
    </w:p>
    <w:p w:rsidR="00000000" w:rsidDel="00000000" w:rsidP="00000000" w:rsidRDefault="00000000" w:rsidRPr="00000000" w14:paraId="00000251">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52">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17. A small exporting company is facing difficulties in navigating the documentation requirements for exporting goods to a specific country. What should the company do to address this issue?</w:t>
      </w:r>
    </w:p>
    <w:p w:rsidR="00000000" w:rsidDel="00000000" w:rsidP="00000000" w:rsidRDefault="00000000" w:rsidRPr="00000000" w14:paraId="00000253">
      <w:pPr>
        <w:spacing w:line="256" w:lineRule="auto"/>
        <w:rPr>
          <w:rFonts w:ascii="Calibri" w:cs="Calibri" w:eastAsia="Calibri" w:hAnsi="Calibri"/>
        </w:rPr>
      </w:pPr>
      <w:r w:rsidDel="00000000" w:rsidR="00000000" w:rsidRPr="00000000">
        <w:rPr>
          <w:rFonts w:ascii="Calibri" w:cs="Calibri" w:eastAsia="Calibri" w:hAnsi="Calibri"/>
          <w:rtl w:val="0"/>
        </w:rPr>
        <w:t xml:space="preserve">a) Handle documentation internally without seeking external assistance</w:t>
      </w:r>
    </w:p>
    <w:p w:rsidR="00000000" w:rsidDel="00000000" w:rsidP="00000000" w:rsidRDefault="00000000" w:rsidRPr="00000000" w14:paraId="00000254">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 Seek guidance from a customs broker or specialist familiar with the target country's requirements</w:t>
      </w:r>
    </w:p>
    <w:p w:rsidR="00000000" w:rsidDel="00000000" w:rsidP="00000000" w:rsidRDefault="00000000" w:rsidRPr="00000000" w14:paraId="00000255">
      <w:pPr>
        <w:spacing w:line="256" w:lineRule="auto"/>
        <w:rPr>
          <w:rFonts w:ascii="Calibri" w:cs="Calibri" w:eastAsia="Calibri" w:hAnsi="Calibri"/>
        </w:rPr>
      </w:pPr>
      <w:r w:rsidDel="00000000" w:rsidR="00000000" w:rsidRPr="00000000">
        <w:rPr>
          <w:rFonts w:ascii="Calibri" w:cs="Calibri" w:eastAsia="Calibri" w:hAnsi="Calibri"/>
          <w:rtl w:val="0"/>
        </w:rPr>
        <w:t xml:space="preserve">c) Assume that documentation requirements are similar across all countries and proceed with exporting goods</w:t>
      </w:r>
    </w:p>
    <w:p w:rsidR="00000000" w:rsidDel="00000000" w:rsidP="00000000" w:rsidRDefault="00000000" w:rsidRPr="00000000" w14:paraId="00000256">
      <w:pPr>
        <w:spacing w:line="256" w:lineRule="auto"/>
        <w:rPr>
          <w:rFonts w:ascii="Calibri" w:cs="Calibri" w:eastAsia="Calibri" w:hAnsi="Calibri"/>
        </w:rPr>
      </w:pPr>
      <w:r w:rsidDel="00000000" w:rsidR="00000000" w:rsidRPr="00000000">
        <w:rPr>
          <w:rFonts w:ascii="Calibri" w:cs="Calibri" w:eastAsia="Calibri" w:hAnsi="Calibri"/>
          <w:rtl w:val="0"/>
        </w:rPr>
        <w:t xml:space="preserve">d) Delay exporting until the company gains expertise in documentation management</w:t>
      </w:r>
    </w:p>
    <w:p w:rsidR="00000000" w:rsidDel="00000000" w:rsidP="00000000" w:rsidRDefault="00000000" w:rsidRPr="00000000" w14:paraId="00000257">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58">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18. An SME is considering entering a partnership with a distributor in a foreign market but is uncertain about the legal implications. What should the SME do before finalizing the partnership?</w:t>
      </w:r>
    </w:p>
    <w:p w:rsidR="00000000" w:rsidDel="00000000" w:rsidP="00000000" w:rsidRDefault="00000000" w:rsidRPr="00000000" w14:paraId="00000259">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 Seek guidance from a lawyer specialized in international business partnerships</w:t>
      </w:r>
    </w:p>
    <w:p w:rsidR="00000000" w:rsidDel="00000000" w:rsidP="00000000" w:rsidRDefault="00000000" w:rsidRPr="00000000" w14:paraId="0000025A">
      <w:pPr>
        <w:spacing w:line="256" w:lineRule="auto"/>
        <w:rPr>
          <w:rFonts w:ascii="Calibri" w:cs="Calibri" w:eastAsia="Calibri" w:hAnsi="Calibri"/>
        </w:rPr>
      </w:pPr>
      <w:r w:rsidDel="00000000" w:rsidR="00000000" w:rsidRPr="00000000">
        <w:rPr>
          <w:rFonts w:ascii="Calibri" w:cs="Calibri" w:eastAsia="Calibri" w:hAnsi="Calibri"/>
          <w:rtl w:val="0"/>
        </w:rPr>
        <w:t xml:space="preserve">b) Proceed with the partnership without considering legal implications</w:t>
      </w:r>
    </w:p>
    <w:p w:rsidR="00000000" w:rsidDel="00000000" w:rsidP="00000000" w:rsidRDefault="00000000" w:rsidRPr="00000000" w14:paraId="0000025B">
      <w:pPr>
        <w:spacing w:line="256" w:lineRule="auto"/>
        <w:rPr>
          <w:rFonts w:ascii="Calibri" w:cs="Calibri" w:eastAsia="Calibri" w:hAnsi="Calibri"/>
        </w:rPr>
      </w:pPr>
      <w:r w:rsidDel="00000000" w:rsidR="00000000" w:rsidRPr="00000000">
        <w:rPr>
          <w:rFonts w:ascii="Calibri" w:cs="Calibri" w:eastAsia="Calibri" w:hAnsi="Calibri"/>
          <w:rtl w:val="0"/>
        </w:rPr>
        <w:t xml:space="preserve">c) Assume that legal considerations are not relevant to partnerships in foreign markets</w:t>
      </w:r>
    </w:p>
    <w:p w:rsidR="00000000" w:rsidDel="00000000" w:rsidP="00000000" w:rsidRDefault="00000000" w:rsidRPr="00000000" w14:paraId="0000025C">
      <w:pPr>
        <w:spacing w:line="256" w:lineRule="auto"/>
        <w:rPr>
          <w:rFonts w:ascii="Calibri" w:cs="Calibri" w:eastAsia="Calibri" w:hAnsi="Calibri"/>
        </w:rPr>
      </w:pPr>
      <w:r w:rsidDel="00000000" w:rsidR="00000000" w:rsidRPr="00000000">
        <w:rPr>
          <w:rFonts w:ascii="Calibri" w:cs="Calibri" w:eastAsia="Calibri" w:hAnsi="Calibri"/>
          <w:rtl w:val="0"/>
        </w:rPr>
        <w:t xml:space="preserve">d) Delay entering into the partnership indefinitely to avoid legal complications</w:t>
      </w:r>
    </w:p>
    <w:p w:rsidR="00000000" w:rsidDel="00000000" w:rsidP="00000000" w:rsidRDefault="00000000" w:rsidRPr="00000000" w14:paraId="0000025D">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5E">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19. A small exporting company is experiencing fluctuations in currency exchange rates, impacting its profitability. What action should the company take to mitigate the risk of currency fluctuations?</w:t>
      </w:r>
    </w:p>
    <w:p w:rsidR="00000000" w:rsidDel="00000000" w:rsidP="00000000" w:rsidRDefault="00000000" w:rsidRPr="00000000" w14:paraId="0000025F">
      <w:pPr>
        <w:spacing w:line="256"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a) Ignore currency fluctuations and continue with business as usual</w:t>
      </w:r>
    </w:p>
    <w:p w:rsidR="00000000" w:rsidDel="00000000" w:rsidP="00000000" w:rsidRDefault="00000000" w:rsidRPr="00000000" w14:paraId="00000260">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 Seek guidance from a financial advisor or banker to explore hedging options</w:t>
      </w:r>
    </w:p>
    <w:p w:rsidR="00000000" w:rsidDel="00000000" w:rsidP="00000000" w:rsidRDefault="00000000" w:rsidRPr="00000000" w14:paraId="00000261">
      <w:pPr>
        <w:spacing w:line="256" w:lineRule="auto"/>
        <w:rPr>
          <w:rFonts w:ascii="Calibri" w:cs="Calibri" w:eastAsia="Calibri" w:hAnsi="Calibri"/>
        </w:rPr>
      </w:pPr>
      <w:r w:rsidDel="00000000" w:rsidR="00000000" w:rsidRPr="00000000">
        <w:rPr>
          <w:rFonts w:ascii="Calibri" w:cs="Calibri" w:eastAsia="Calibri" w:hAnsi="Calibri"/>
          <w:rtl w:val="0"/>
        </w:rPr>
        <w:t xml:space="preserve">c) Assume that currency fluctuations are temporary and will resolve on their own</w:t>
      </w:r>
    </w:p>
    <w:p w:rsidR="00000000" w:rsidDel="00000000" w:rsidP="00000000" w:rsidRDefault="00000000" w:rsidRPr="00000000" w14:paraId="00000262">
      <w:pPr>
        <w:spacing w:line="256" w:lineRule="auto"/>
        <w:rPr>
          <w:rFonts w:ascii="Calibri" w:cs="Calibri" w:eastAsia="Calibri" w:hAnsi="Calibri"/>
        </w:rPr>
      </w:pPr>
      <w:r w:rsidDel="00000000" w:rsidR="00000000" w:rsidRPr="00000000">
        <w:rPr>
          <w:rFonts w:ascii="Calibri" w:cs="Calibri" w:eastAsia="Calibri" w:hAnsi="Calibri"/>
          <w:rtl w:val="0"/>
        </w:rPr>
        <w:t xml:space="preserve">d) Stop exporting goods to international markets to avoid currency-related risks</w:t>
      </w:r>
    </w:p>
    <w:p w:rsidR="00000000" w:rsidDel="00000000" w:rsidP="00000000" w:rsidRDefault="00000000" w:rsidRPr="00000000" w14:paraId="00000263">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64">
      <w:pPr>
        <w:spacing w:line="256" w:lineRule="auto"/>
        <w:rPr>
          <w:rFonts w:ascii="Calibri" w:cs="Calibri" w:eastAsia="Calibri" w:hAnsi="Calibri"/>
          <w:b w:val="1"/>
        </w:rPr>
      </w:pPr>
      <w:r w:rsidDel="00000000" w:rsidR="00000000" w:rsidRPr="00000000">
        <w:rPr>
          <w:rFonts w:ascii="Calibri" w:cs="Calibri" w:eastAsia="Calibri" w:hAnsi="Calibri"/>
          <w:b w:val="1"/>
          <w:rtl w:val="0"/>
        </w:rPr>
        <w:t xml:space="preserve">20. An SME is facing challenges with understanding export regulations and compliance requirements in a new market. What should the SME do to ensure compliance?</w:t>
      </w:r>
    </w:p>
    <w:p w:rsidR="00000000" w:rsidDel="00000000" w:rsidP="00000000" w:rsidRDefault="00000000" w:rsidRPr="00000000" w14:paraId="00000265">
      <w:pPr>
        <w:spacing w:line="256" w:lineRule="auto"/>
        <w:rPr>
          <w:rFonts w:ascii="Calibri" w:cs="Calibri" w:eastAsia="Calibri" w:hAnsi="Calibri"/>
        </w:rPr>
      </w:pPr>
      <w:r w:rsidDel="00000000" w:rsidR="00000000" w:rsidRPr="00000000">
        <w:rPr>
          <w:rFonts w:ascii="Calibri" w:cs="Calibri" w:eastAsia="Calibri" w:hAnsi="Calibri"/>
          <w:rtl w:val="0"/>
        </w:rPr>
        <w:t xml:space="preserve">a) Proceed with exporting goods without considering regulatory requirements</w:t>
      </w:r>
    </w:p>
    <w:p w:rsidR="00000000" w:rsidDel="00000000" w:rsidP="00000000" w:rsidRDefault="00000000" w:rsidRPr="00000000" w14:paraId="00000266">
      <w:pPr>
        <w:spacing w:line="256" w:lineRule="auto"/>
        <w:rPr>
          <w:rFonts w:ascii="Calibri" w:cs="Calibri" w:eastAsia="Calibri" w:hAnsi="Calibri"/>
        </w:rPr>
      </w:pPr>
      <w:r w:rsidDel="00000000" w:rsidR="00000000" w:rsidRPr="00000000">
        <w:rPr>
          <w:rFonts w:ascii="Calibri" w:cs="Calibri" w:eastAsia="Calibri" w:hAnsi="Calibri"/>
          <w:rtl w:val="0"/>
        </w:rPr>
        <w:t xml:space="preserve">b) Assume that regulatory requirements are similar across all markets and proceed with exporting goods</w:t>
      </w:r>
    </w:p>
    <w:p w:rsidR="00000000" w:rsidDel="00000000" w:rsidP="00000000" w:rsidRDefault="00000000" w:rsidRPr="00000000" w14:paraId="00000267">
      <w:pPr>
        <w:spacing w:line="256" w:lineRule="auto"/>
        <w:rPr>
          <w:rFonts w:ascii="Calibri" w:cs="Calibri" w:eastAsia="Calibri" w:hAnsi="Calibri"/>
        </w:rPr>
      </w:pPr>
      <w:r w:rsidDel="00000000" w:rsidR="00000000" w:rsidRPr="00000000">
        <w:rPr>
          <w:rFonts w:ascii="Calibri" w:cs="Calibri" w:eastAsia="Calibri" w:hAnsi="Calibri"/>
          <w:rtl w:val="0"/>
        </w:rPr>
        <w:t xml:space="preserve">c) Delay exporting until the SME gains expertise in regulatory compliance</w:t>
      </w:r>
    </w:p>
    <w:p w:rsidR="00000000" w:rsidDel="00000000" w:rsidP="00000000" w:rsidRDefault="00000000" w:rsidRPr="00000000" w14:paraId="00000268">
      <w:pPr>
        <w:spacing w:line="25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 Seek guidance from a trade compliance specialist or consultant familiar with the target market's regulations</w:t>
      </w:r>
    </w:p>
    <w:p w:rsidR="00000000" w:rsidDel="00000000" w:rsidP="00000000" w:rsidRDefault="00000000" w:rsidRPr="00000000" w14:paraId="00000269">
      <w:pPr>
        <w:spacing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26A">
      <w:pPr>
        <w:rPr>
          <w:b w:val="1"/>
          <w:color w:val="000000"/>
        </w:rPr>
      </w:pPr>
      <w:r w:rsidDel="00000000" w:rsidR="00000000" w:rsidRPr="00000000">
        <w:rPr>
          <w:rtl w:val="0"/>
        </w:rPr>
      </w:r>
    </w:p>
    <w:p w:rsidR="00000000" w:rsidDel="00000000" w:rsidP="00000000" w:rsidRDefault="00000000" w:rsidRPr="00000000" w14:paraId="0000026B">
      <w:pPr>
        <w:rPr>
          <w:color w:val="000000"/>
        </w:rPr>
      </w:pPr>
      <w:r w:rsidDel="00000000" w:rsidR="00000000" w:rsidRPr="00000000">
        <w:rPr>
          <w:color w:val="000000"/>
          <w:rtl w:val="0"/>
        </w:rPr>
        <w:t xml:space="preserve">Fantastic work in assessing the statements! We trust you found the process enlightening. Moving forward, in Episode 3, we will delve into comprehending the significance of environmental, social, and governance (ESG) aspects in international trade agreements.</w:t>
      </w:r>
    </w:p>
    <w:p w:rsidR="00000000" w:rsidDel="00000000" w:rsidP="00000000" w:rsidRDefault="00000000" w:rsidRPr="00000000" w14:paraId="0000026C">
      <w:pPr>
        <w:rPr>
          <w:b w:val="1"/>
          <w:color w:val="ff0000"/>
        </w:rPr>
      </w:pPr>
      <w:r w:rsidDel="00000000" w:rsidR="00000000" w:rsidRPr="00000000">
        <w:rPr>
          <w:rtl w:val="0"/>
        </w:rPr>
      </w:r>
    </w:p>
    <w:p w:rsidR="00000000" w:rsidDel="00000000" w:rsidP="00000000" w:rsidRDefault="00000000" w:rsidRPr="00000000" w14:paraId="0000026D">
      <w:pPr>
        <w:rPr>
          <w:b w:val="1"/>
          <w:color w:val="000000"/>
          <w:u w:val="single"/>
        </w:rPr>
      </w:pPr>
      <w:r w:rsidDel="00000000" w:rsidR="00000000" w:rsidRPr="00000000">
        <w:rPr>
          <w:b w:val="1"/>
          <w:color w:val="000000"/>
          <w:u w:val="single"/>
          <w:rtl w:val="0"/>
        </w:rPr>
        <w:t xml:space="preserve">Episode 3 Environmental, Social and Governance in Agreements</w:t>
      </w:r>
    </w:p>
    <w:p w:rsidR="00000000" w:rsidDel="00000000" w:rsidP="00000000" w:rsidRDefault="00000000" w:rsidRPr="00000000" w14:paraId="0000026E">
      <w:pPr>
        <w:rPr>
          <w:color w:val="000000"/>
        </w:rPr>
      </w:pPr>
      <w:r w:rsidDel="00000000" w:rsidR="00000000" w:rsidRPr="00000000">
        <w:rPr>
          <w:color w:val="000000"/>
          <w:rtl w:val="0"/>
        </w:rPr>
        <w:t xml:space="preserve">Let's kick off Episode 3 of this course, delving into the crucial realm of environmental, social, and governance (ESG) principles in international agreements. While the inclusion of ESG clauses in trade agreements is not universally standardized across all industries and regions, it stands out as a noteworthy and progressively embraced practice.</w:t>
      </w:r>
    </w:p>
    <w:p w:rsidR="00000000" w:rsidDel="00000000" w:rsidP="00000000" w:rsidRDefault="00000000" w:rsidRPr="00000000" w14:paraId="0000026F">
      <w:pPr>
        <w:rPr>
          <w:b w:val="1"/>
          <w:color w:val="ff0000"/>
        </w:rPr>
      </w:pPr>
      <w:r w:rsidDel="00000000" w:rsidR="00000000" w:rsidRPr="00000000">
        <w:rPr>
          <w:rtl w:val="0"/>
        </w:rPr>
      </w:r>
    </w:p>
    <w:p w:rsidR="00000000" w:rsidDel="00000000" w:rsidP="00000000" w:rsidRDefault="00000000" w:rsidRPr="00000000" w14:paraId="00000270">
      <w:pPr>
        <w:rPr>
          <w:b w:val="1"/>
          <w:color w:val="000000"/>
        </w:rPr>
      </w:pPr>
      <w:r w:rsidDel="00000000" w:rsidR="00000000" w:rsidRPr="00000000">
        <w:rPr>
          <w:b w:val="1"/>
          <w:color w:val="000000"/>
          <w:rtl w:val="0"/>
        </w:rPr>
        <w:t xml:space="preserve">ESG in trade agreements</w:t>
      </w:r>
    </w:p>
    <w:p w:rsidR="00000000" w:rsidDel="00000000" w:rsidP="00000000" w:rsidRDefault="00000000" w:rsidRPr="00000000" w14:paraId="00000271">
      <w:pPr>
        <w:rPr>
          <w:color w:val="000000"/>
        </w:rPr>
      </w:pPr>
      <w:r w:rsidDel="00000000" w:rsidR="00000000" w:rsidRPr="00000000">
        <w:rPr>
          <w:color w:val="000000"/>
          <w:rtl w:val="0"/>
        </w:rPr>
        <w:t xml:space="preserve">ESG video</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ESG stands for Environmental, Social, and Governance factors. In the context of international export trade and trade agreements, ESG considerations are becoming increasingly important.</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ESG-kuvio</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Environmental</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Refers to factors related to a company's impact on the environment, such as</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carbon emissions</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resource usage</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waste management.</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international trade agreements, there's a rising focus on environmental sustainability. This includes rules to cut carbon footprints, safeguard natural habitats, and encourage renewable energy.</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Social</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Encompasses issues related to</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social responsibility</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labor rights</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human rights</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community engagement.</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global trade, sticking to social standards is vital. It keeps supply chains ethical, ensures fair labor, and respects human rights.</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Trade deals might cover labor standards, worker rights, and social welfare.</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Governance</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Governance is about corporate practices, transparency, and accountability.</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It's crucial in global trade for trust among partners, investors, and stakeholders.</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Trade deals often address transparency, anti-corruption, and governance standards.</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summary</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summary, ESG is vital in global trade.</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boosts sustainability, ethics, and governance.</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Following ESG principles can improve reputation, cut risks, and ensure long-term success.</w:t>
      </w:r>
    </w:p>
    <w:p w:rsidR="00000000" w:rsidDel="00000000" w:rsidP="00000000" w:rsidRDefault="00000000" w:rsidRPr="00000000" w14:paraId="0000028A">
      <w:pPr>
        <w:rPr>
          <w:b w:val="1"/>
          <w:color w:val="ff0000"/>
        </w:rPr>
      </w:pPr>
      <w:r w:rsidDel="00000000" w:rsidR="00000000" w:rsidRPr="00000000">
        <w:rPr>
          <w:rtl w:val="0"/>
        </w:rPr>
      </w:r>
    </w:p>
    <w:p w:rsidR="00000000" w:rsidDel="00000000" w:rsidP="00000000" w:rsidRDefault="00000000" w:rsidRPr="00000000" w14:paraId="0000028B">
      <w:pPr>
        <w:rPr>
          <w:b w:val="1"/>
          <w:color w:val="000000"/>
        </w:rPr>
      </w:pPr>
      <w:r w:rsidDel="00000000" w:rsidR="00000000" w:rsidRPr="00000000">
        <w:rPr>
          <w:b w:val="1"/>
          <w:color w:val="000000"/>
          <w:rtl w:val="0"/>
        </w:rPr>
        <w:t xml:space="preserve">Henrik, the Contract Optimization Specialist</w:t>
      </w:r>
    </w:p>
    <w:p w:rsidR="00000000" w:rsidDel="00000000" w:rsidP="00000000" w:rsidRDefault="00000000" w:rsidRPr="00000000" w14:paraId="0000028C">
      <w:pPr>
        <w:rPr>
          <w:color w:val="000000"/>
        </w:rPr>
      </w:pPr>
      <w:r w:rsidDel="00000000" w:rsidR="00000000" w:rsidRPr="00000000">
        <w:rPr>
          <w:color w:val="000000"/>
          <w:rtl w:val="0"/>
        </w:rPr>
        <w:t xml:space="preserve">Now, allow us to introduce Henrik, the Contract Optimization Specialist and owner of a Finnish exporting SME specializing in the manufacturing and export of high-quality industrial tools and equipment. Henrik recognizes the importance of optimizing commercial contracts to ensure favorable outcomes for his business. His goal is to establish mutually beneficial agreements with international partners, fostering long-term relationships and sustainable growth.</w:t>
      </w:r>
    </w:p>
    <w:p w:rsidR="00000000" w:rsidDel="00000000" w:rsidP="00000000" w:rsidRDefault="00000000" w:rsidRPr="00000000" w14:paraId="0000028D">
      <w:pPr>
        <w:rPr>
          <w:color w:val="000000"/>
        </w:rPr>
      </w:pPr>
      <w:r w:rsidDel="00000000" w:rsidR="00000000" w:rsidRPr="00000000">
        <w:rPr>
          <w:color w:val="000000"/>
          <w:rtl w:val="0"/>
        </w:rPr>
        <w:t xml:space="preserve">Henrik specializes in incorporating ESG principles into international agreements, but first, let's get to know him more broadly.</w:t>
      </w:r>
    </w:p>
    <w:p w:rsidR="00000000" w:rsidDel="00000000" w:rsidP="00000000" w:rsidRDefault="00000000" w:rsidRPr="00000000" w14:paraId="0000028E">
      <w:pPr>
        <w:rPr>
          <w:b w:val="1"/>
          <w:color w:val="000000"/>
        </w:rPr>
      </w:pPr>
      <w:r w:rsidDel="00000000" w:rsidR="00000000" w:rsidRPr="00000000">
        <w:rPr>
          <w:rtl w:val="0"/>
        </w:rPr>
      </w:r>
    </w:p>
    <w:p w:rsidR="00000000" w:rsidDel="00000000" w:rsidP="00000000" w:rsidRDefault="00000000" w:rsidRPr="00000000" w14:paraId="0000028F">
      <w:pPr>
        <w:rPr>
          <w:color w:val="000000"/>
        </w:rPr>
      </w:pPr>
      <w:bookmarkStart w:colFirst="0" w:colLast="0" w:name="_heading=h.1fob9te" w:id="2"/>
      <w:bookmarkEnd w:id="2"/>
      <w:r w:rsidDel="00000000" w:rsidR="00000000" w:rsidRPr="00000000">
        <w:rPr>
          <w:color w:val="000000"/>
          <w:rtl w:val="0"/>
        </w:rPr>
        <w:t xml:space="preserve">VIDEO : Henrik, the Contract Optimization Specialist</w:t>
      </w:r>
    </w:p>
    <w:p w:rsidR="00000000" w:rsidDel="00000000" w:rsidP="00000000" w:rsidRDefault="00000000" w:rsidRPr="00000000" w14:paraId="00000290">
      <w:pPr>
        <w:rPr>
          <w:color w:val="000000"/>
        </w:rPr>
      </w:pPr>
      <w:r w:rsidDel="00000000" w:rsidR="00000000" w:rsidRPr="00000000">
        <w:rPr>
          <w:color w:val="000000"/>
          <w:rtl w:val="0"/>
        </w:rPr>
        <w:t xml:space="preserve">Henrik is the owner of a Finnish exporting SME specializing in the anufacturing and export of high-quality industrial tools and equipment. Henrik understands the importance of optimizing commercial contracts to ensure favorable outcomes for his business. He aims to establish mutually beneficial agreements with international partners, promoting long-term relationships and sustainable growth.</w:t>
      </w:r>
    </w:p>
    <w:p w:rsidR="00000000" w:rsidDel="00000000" w:rsidP="00000000" w:rsidRDefault="00000000" w:rsidRPr="00000000" w14:paraId="00000291">
      <w:pPr>
        <w:rPr>
          <w:color w:val="000000"/>
        </w:rPr>
      </w:pPr>
      <w:r w:rsidDel="00000000" w:rsidR="00000000" w:rsidRPr="00000000">
        <w:rPr>
          <w:color w:val="000000"/>
          <w:rtl w:val="0"/>
        </w:rPr>
        <w:t xml:space="preserve">Henrik conducts thorough research on the legal and regulatory frameworks of target markets to understand their specific requirements and implications for contract negotiations. He engages in detailed discussions with potential partners to identify their needs, expectations, and objectives, ensuring alignment in contract negotiations. Henrik collaborates with legal experts or consultants to draft and review international commercial contracts, incorporating terms and conditions that protect the interests of the exporting SME.</w:t>
      </w:r>
    </w:p>
    <w:p w:rsidR="00000000" w:rsidDel="00000000" w:rsidP="00000000" w:rsidRDefault="00000000" w:rsidRPr="00000000" w14:paraId="00000292">
      <w:pPr>
        <w:rPr>
          <w:color w:val="000000"/>
        </w:rPr>
      </w:pPr>
      <w:r w:rsidDel="00000000" w:rsidR="00000000" w:rsidRPr="00000000">
        <w:rPr>
          <w:color w:val="000000"/>
          <w:rtl w:val="0"/>
        </w:rPr>
        <w:t xml:space="preserve">During negotiations, Henrik seeks to strike a fair balance that benefits both parties and supports long-term collaboration. He analyzes and compares different contractual options, considering factors such as payment terms, delivery schedules, warranties, intellectual property rights, and dispute resolution mechanisms. Henrik ensures that all contractual terms are clearly communicated, understood, and agreed upon by both parties to minimize misunderstandings and disputes.</w:t>
      </w:r>
    </w:p>
    <w:p w:rsidR="00000000" w:rsidDel="00000000" w:rsidP="00000000" w:rsidRDefault="00000000" w:rsidRPr="00000000" w14:paraId="00000293">
      <w:pPr>
        <w:rPr>
          <w:color w:val="000000"/>
        </w:rPr>
      </w:pPr>
      <w:r w:rsidDel="00000000" w:rsidR="00000000" w:rsidRPr="00000000">
        <w:rPr>
          <w:color w:val="000000"/>
          <w:rtl w:val="0"/>
        </w:rPr>
        <w:t xml:space="preserve">Henrik regularly reviews and updates commercial contracts to adapt to evolving market conditions, legal requirements, and business objectives. He aims to achieve favorable outcomes in international commercial contracts, which contribute to the success and growth of his exporting SME. By negotiating mutually beneficial agreements, Henrik fosters stronger and collaborative relationships with his international partners, leading to long-term partnerships and repeat business.</w:t>
      </w:r>
    </w:p>
    <w:p w:rsidR="00000000" w:rsidDel="00000000" w:rsidP="00000000" w:rsidRDefault="00000000" w:rsidRPr="00000000" w14:paraId="00000294">
      <w:pPr>
        <w:rPr>
          <w:color w:val="000000"/>
        </w:rPr>
      </w:pPr>
      <w:r w:rsidDel="00000000" w:rsidR="00000000" w:rsidRPr="00000000">
        <w:rPr>
          <w:color w:val="000000"/>
          <w:rtl w:val="0"/>
        </w:rPr>
        <w:t xml:space="preserve">Henrik's primary gain is achieving favorable outcomes in international commercial contracts, which contribute to the success and growth of his exporting SME. By negotiating fair and mutually beneficial agreements, Henrik fosters stronger and collaborative relationships with his international partners, leading to long-term partnerships and repeat business. He gains a better understanding of the risks involved in international contract negotiations, enabling him to proactively address potential issues and minimize legal and financial risks. Optimized commercial contracts give Henrik a competitive edge, positioning him as a reliable and trustworthy business partner. Furthermore, by streamlining contract negotiations and incorporating clear terms and conditions, Henrik enhances operational efficiency and reduces the time and effort required for future negotiations.</w:t>
      </w:r>
    </w:p>
    <w:p w:rsidR="00000000" w:rsidDel="00000000" w:rsidP="00000000" w:rsidRDefault="00000000" w:rsidRPr="00000000" w14:paraId="00000295">
      <w:pPr>
        <w:rPr>
          <w:color w:val="000000"/>
        </w:rPr>
      </w:pPr>
      <w:r w:rsidDel="00000000" w:rsidR="00000000" w:rsidRPr="00000000">
        <w:rPr>
          <w:color w:val="000000"/>
          <w:rtl w:val="0"/>
        </w:rPr>
        <w:t xml:space="preserve">Henrik's overarching goals include ensuring favorable outcomes in international commercial contracts, fostering strong and collaborative relationships with international partners, optimizing contractual terms, mitigating risks, enhancing efficiency, and continuously improving his contract optimization strategies. By pursuing these goals, Henrik strives to establish fair and beneficial agreements, build strong relationships with his partners, mitigate risks, and position his exporting SME as a reliable and successful player in the global market.</w:t>
      </w:r>
    </w:p>
    <w:p w:rsidR="00000000" w:rsidDel="00000000" w:rsidP="00000000" w:rsidRDefault="00000000" w:rsidRPr="00000000" w14:paraId="00000296">
      <w:pPr>
        <w:rPr>
          <w:color w:val="000000"/>
        </w:rPr>
      </w:pPr>
      <w:r w:rsidDel="00000000" w:rsidR="00000000" w:rsidRPr="00000000">
        <w:rPr>
          <w:rtl w:val="0"/>
        </w:rPr>
      </w:r>
    </w:p>
    <w:p w:rsidR="00000000" w:rsidDel="00000000" w:rsidP="00000000" w:rsidRDefault="00000000" w:rsidRPr="00000000" w14:paraId="00000297">
      <w:pPr>
        <w:rPr>
          <w:b w:val="1"/>
          <w:color w:val="000000"/>
        </w:rPr>
      </w:pPr>
      <w:r w:rsidDel="00000000" w:rsidR="00000000" w:rsidRPr="00000000">
        <w:rPr>
          <w:b w:val="1"/>
          <w:color w:val="000000"/>
          <w:rtl w:val="0"/>
        </w:rPr>
        <w:t xml:space="preserve">What are your thoughts on Henrik's actions? Can he effectively negotiate successful contracts, and what are his strengths? Now that you're familiar with Henrik as a contract expert, please take a moment to evaluate whether the following statements about him are true or false.</w:t>
      </w:r>
    </w:p>
    <w:p w:rsidR="00000000" w:rsidDel="00000000" w:rsidP="00000000" w:rsidRDefault="00000000" w:rsidRPr="00000000" w14:paraId="00000298">
      <w:pPr>
        <w:rPr>
          <w:b w:val="1"/>
          <w:color w:val="ff0000"/>
        </w:rPr>
      </w:pPr>
      <w:r w:rsidDel="00000000" w:rsidR="00000000" w:rsidRPr="00000000">
        <w:rPr>
          <w:rtl w:val="0"/>
        </w:rPr>
      </w:r>
    </w:p>
    <w:p w:rsidR="00000000" w:rsidDel="00000000" w:rsidP="00000000" w:rsidRDefault="00000000" w:rsidRPr="00000000" w14:paraId="00000299">
      <w:pPr>
        <w:rPr>
          <w:color w:val="000000"/>
        </w:rPr>
      </w:pPr>
      <w:r w:rsidDel="00000000" w:rsidR="00000000" w:rsidRPr="00000000">
        <w:rPr>
          <w:color w:val="000000"/>
          <w:rtl w:val="0"/>
        </w:rPr>
        <w:t xml:space="preserve">True or False</w:t>
      </w:r>
    </w:p>
    <w:p w:rsidR="00000000" w:rsidDel="00000000" w:rsidP="00000000" w:rsidRDefault="00000000" w:rsidRPr="00000000" w14:paraId="0000029A">
      <w:pPr>
        <w:rPr>
          <w:b w:val="1"/>
          <w:color w:val="000000"/>
        </w:rPr>
      </w:pPr>
      <w:r w:rsidDel="00000000" w:rsidR="00000000" w:rsidRPr="00000000">
        <w:rPr>
          <w:color w:val="000000"/>
          <w:rtl w:val="0"/>
        </w:rPr>
        <w:t xml:space="preserve">Henrik conducts thorough research on the legal and regulatory frameworks of target markets to understand their specific requirements and implications for contract negotiations. True</w:t>
      </w:r>
      <w:r w:rsidDel="00000000" w:rsidR="00000000" w:rsidRPr="00000000">
        <w:rPr>
          <w:rtl w:val="0"/>
        </w:rPr>
      </w:r>
    </w:p>
    <w:p w:rsidR="00000000" w:rsidDel="00000000" w:rsidP="00000000" w:rsidRDefault="00000000" w:rsidRPr="00000000" w14:paraId="0000029B">
      <w:pPr>
        <w:rPr>
          <w:color w:val="000000"/>
        </w:rPr>
      </w:pPr>
      <w:r w:rsidDel="00000000" w:rsidR="00000000" w:rsidRPr="00000000">
        <w:rPr>
          <w:color w:val="000000"/>
          <w:rtl w:val="0"/>
        </w:rPr>
        <w:t xml:space="preserve">He engages in detailed discussions with potential partners to identify their needs, expectations, and objectives, ensuring alignment in contract negotiations. True</w:t>
      </w:r>
    </w:p>
    <w:p w:rsidR="00000000" w:rsidDel="00000000" w:rsidP="00000000" w:rsidRDefault="00000000" w:rsidRPr="00000000" w14:paraId="0000029C">
      <w:pPr>
        <w:rPr>
          <w:color w:val="000000"/>
        </w:rPr>
      </w:pPr>
      <w:r w:rsidDel="00000000" w:rsidR="00000000" w:rsidRPr="00000000">
        <w:rPr>
          <w:color w:val="000000"/>
          <w:rtl w:val="0"/>
        </w:rPr>
        <w:t xml:space="preserve">Henrik collaborates with legal experts or consultants to draft and review international commercial contracts, incorporating terms and conditions that protect the interests of the exporting SME. True</w:t>
      </w:r>
    </w:p>
    <w:p w:rsidR="00000000" w:rsidDel="00000000" w:rsidP="00000000" w:rsidRDefault="00000000" w:rsidRPr="00000000" w14:paraId="0000029D">
      <w:pPr>
        <w:rPr>
          <w:color w:val="000000"/>
        </w:rPr>
      </w:pPr>
      <w:r w:rsidDel="00000000" w:rsidR="00000000" w:rsidRPr="00000000">
        <w:rPr>
          <w:color w:val="000000"/>
          <w:rtl w:val="0"/>
        </w:rPr>
        <w:t xml:space="preserve">During negotiations, Henrik seeks to strike a fair balance that benefits both parties and supports long-term collaboration. True</w:t>
      </w:r>
    </w:p>
    <w:p w:rsidR="00000000" w:rsidDel="00000000" w:rsidP="00000000" w:rsidRDefault="00000000" w:rsidRPr="00000000" w14:paraId="0000029E">
      <w:pPr>
        <w:rPr>
          <w:color w:val="000000"/>
        </w:rPr>
      </w:pPr>
      <w:r w:rsidDel="00000000" w:rsidR="00000000" w:rsidRPr="00000000">
        <w:rPr>
          <w:color w:val="000000"/>
          <w:rtl w:val="0"/>
        </w:rPr>
        <w:t xml:space="preserve">Henrik relies solely on his intuition and rarely conducts research on the legal and regulatory frameworks of target markets before entering contract negotiations. False</w:t>
      </w:r>
    </w:p>
    <w:p w:rsidR="00000000" w:rsidDel="00000000" w:rsidP="00000000" w:rsidRDefault="00000000" w:rsidRPr="00000000" w14:paraId="0000029F">
      <w:pPr>
        <w:rPr>
          <w:color w:val="000000"/>
        </w:rPr>
      </w:pPr>
      <w:r w:rsidDel="00000000" w:rsidR="00000000" w:rsidRPr="00000000">
        <w:rPr>
          <w:color w:val="000000"/>
          <w:rtl w:val="0"/>
        </w:rPr>
        <w:t xml:space="preserve">He analyzes and compares different contractual options, considering factors such as payment terms, delivery schedules, warranties, intellectual property rights, and dispute resolution mechanisms. True</w:t>
      </w:r>
    </w:p>
    <w:p w:rsidR="00000000" w:rsidDel="00000000" w:rsidP="00000000" w:rsidRDefault="00000000" w:rsidRPr="00000000" w14:paraId="000002A0">
      <w:pPr>
        <w:rPr>
          <w:color w:val="000000"/>
        </w:rPr>
      </w:pPr>
      <w:r w:rsidDel="00000000" w:rsidR="00000000" w:rsidRPr="00000000">
        <w:rPr>
          <w:color w:val="000000"/>
          <w:rtl w:val="0"/>
        </w:rPr>
        <w:t xml:space="preserve">Henrik ensures that all contractual terms are clearly communicated, understood, and agreed upon by both parties to minimize misunderstandings and disputes. True</w:t>
      </w:r>
    </w:p>
    <w:p w:rsidR="00000000" w:rsidDel="00000000" w:rsidP="00000000" w:rsidRDefault="00000000" w:rsidRPr="00000000" w14:paraId="000002A1">
      <w:pPr>
        <w:rPr>
          <w:color w:val="000000"/>
        </w:rPr>
      </w:pPr>
      <w:r w:rsidDel="00000000" w:rsidR="00000000" w:rsidRPr="00000000">
        <w:rPr>
          <w:color w:val="000000"/>
          <w:rtl w:val="0"/>
        </w:rPr>
        <w:t xml:space="preserve">Henrik regularly reviews and updates commercial contracts to adapt to evolving market conditions, legal requirements, and business objectives. True</w:t>
      </w:r>
    </w:p>
    <w:p w:rsidR="00000000" w:rsidDel="00000000" w:rsidP="00000000" w:rsidRDefault="00000000" w:rsidRPr="00000000" w14:paraId="000002A2">
      <w:pPr>
        <w:rPr>
          <w:color w:val="000000"/>
        </w:rPr>
      </w:pPr>
      <w:r w:rsidDel="00000000" w:rsidR="00000000" w:rsidRPr="00000000">
        <w:rPr>
          <w:color w:val="000000"/>
          <w:rtl w:val="0"/>
        </w:rPr>
        <w:t xml:space="preserve">During negotiations, Henrik prioritizes his own interests exclusively and overlooks the need for a fair balance that benefits both parties. False</w:t>
      </w:r>
    </w:p>
    <w:p w:rsidR="00000000" w:rsidDel="00000000" w:rsidP="00000000" w:rsidRDefault="00000000" w:rsidRPr="00000000" w14:paraId="000002A3">
      <w:pPr>
        <w:rPr>
          <w:color w:val="000000"/>
        </w:rPr>
      </w:pPr>
      <w:r w:rsidDel="00000000" w:rsidR="00000000" w:rsidRPr="00000000">
        <w:rPr>
          <w:color w:val="000000"/>
          <w:rtl w:val="0"/>
        </w:rPr>
        <w:t xml:space="preserve">He aims to achieve favorable outcomes in international commercial contracts, contributing to the success and growth of his exporting SME. True</w:t>
      </w:r>
    </w:p>
    <w:p w:rsidR="00000000" w:rsidDel="00000000" w:rsidP="00000000" w:rsidRDefault="00000000" w:rsidRPr="00000000" w14:paraId="000002A4">
      <w:pPr>
        <w:rPr>
          <w:color w:val="000000"/>
        </w:rPr>
      </w:pPr>
      <w:r w:rsidDel="00000000" w:rsidR="00000000" w:rsidRPr="00000000">
        <w:rPr>
          <w:color w:val="000000"/>
          <w:rtl w:val="0"/>
        </w:rPr>
        <w:t xml:space="preserve">By negotiating mutually beneficial agreements, Henrik fosters stronger and collaborative relationships with his international partners, leading to long-term partnerships and repeat business. True</w:t>
      </w:r>
    </w:p>
    <w:p w:rsidR="00000000" w:rsidDel="00000000" w:rsidP="00000000" w:rsidRDefault="00000000" w:rsidRPr="00000000" w14:paraId="000002A5">
      <w:pPr>
        <w:rPr>
          <w:color w:val="000000"/>
        </w:rPr>
      </w:pPr>
      <w:r w:rsidDel="00000000" w:rsidR="00000000" w:rsidRPr="00000000">
        <w:rPr>
          <w:color w:val="000000"/>
          <w:rtl w:val="0"/>
        </w:rPr>
        <w:t xml:space="preserve">Henrik gains a better understanding of the risks involved in international contract negotiations, enabling him to proactively address potential issues and minimize legal and financial risks. True</w:t>
      </w:r>
    </w:p>
    <w:p w:rsidR="00000000" w:rsidDel="00000000" w:rsidP="00000000" w:rsidRDefault="00000000" w:rsidRPr="00000000" w14:paraId="000002A6">
      <w:pPr>
        <w:rPr>
          <w:color w:val="000000"/>
        </w:rPr>
      </w:pPr>
      <w:r w:rsidDel="00000000" w:rsidR="00000000" w:rsidRPr="00000000">
        <w:rPr>
          <w:color w:val="000000"/>
          <w:rtl w:val="0"/>
        </w:rPr>
        <w:t xml:space="preserve">Optimized commercial contracts give Henrik a competitive edge, positioning him as a reliable and trustworthy business partner. True</w:t>
      </w:r>
    </w:p>
    <w:p w:rsidR="00000000" w:rsidDel="00000000" w:rsidP="00000000" w:rsidRDefault="00000000" w:rsidRPr="00000000" w14:paraId="000002A7">
      <w:pPr>
        <w:rPr>
          <w:color w:val="000000"/>
        </w:rPr>
      </w:pPr>
      <w:r w:rsidDel="00000000" w:rsidR="00000000" w:rsidRPr="00000000">
        <w:rPr>
          <w:color w:val="000000"/>
          <w:rtl w:val="0"/>
        </w:rPr>
        <w:t xml:space="preserve">By streamlining contract negotiations and incorporating clear terms and conditions, Henrik enhances operational efficiency and reduces the time and effort required for future negotiations. True</w:t>
      </w:r>
    </w:p>
    <w:p w:rsidR="00000000" w:rsidDel="00000000" w:rsidP="00000000" w:rsidRDefault="00000000" w:rsidRPr="00000000" w14:paraId="000002A8">
      <w:pPr>
        <w:rPr>
          <w:color w:val="000000"/>
        </w:rPr>
      </w:pPr>
      <w:r w:rsidDel="00000000" w:rsidR="00000000" w:rsidRPr="00000000">
        <w:rPr>
          <w:color w:val="000000"/>
          <w:rtl w:val="0"/>
        </w:rPr>
        <w:t xml:space="preserve">Henrik seldom reviews or updates his commercial contracts, assuming that once finalized, they remain effective indefinitely without the need for adaptation to changing market conditions or legal requirements. False</w:t>
      </w:r>
    </w:p>
    <w:p w:rsidR="00000000" w:rsidDel="00000000" w:rsidP="00000000" w:rsidRDefault="00000000" w:rsidRPr="00000000" w14:paraId="000002A9">
      <w:pPr>
        <w:rPr>
          <w:color w:val="000000"/>
        </w:rPr>
      </w:pPr>
      <w:r w:rsidDel="00000000" w:rsidR="00000000" w:rsidRPr="00000000">
        <w:rPr>
          <w:color w:val="000000"/>
          <w:rtl w:val="0"/>
        </w:rPr>
        <w:t xml:space="preserve">Henrik's overarching goals include ensuring favorable outcomes in international commercial contracts, fostering strong and collaborative relationships with international partners, optimizing contractual terms, mitigating risks, enhancing efficiency, and continuously improving his contract optimization strategies. True</w:t>
      </w:r>
    </w:p>
    <w:p w:rsidR="00000000" w:rsidDel="00000000" w:rsidP="00000000" w:rsidRDefault="00000000" w:rsidRPr="00000000" w14:paraId="000002AA">
      <w:pPr>
        <w:rPr>
          <w:b w:val="1"/>
          <w:color w:val="ff0000"/>
        </w:rPr>
      </w:pPr>
      <w:r w:rsidDel="00000000" w:rsidR="00000000" w:rsidRPr="00000000">
        <w:rPr>
          <w:rtl w:val="0"/>
        </w:rPr>
      </w:r>
    </w:p>
    <w:p w:rsidR="00000000" w:rsidDel="00000000" w:rsidP="00000000" w:rsidRDefault="00000000" w:rsidRPr="00000000" w14:paraId="000002AB">
      <w:pPr>
        <w:rPr>
          <w:color w:val="000000"/>
        </w:rPr>
      </w:pPr>
      <w:r w:rsidDel="00000000" w:rsidR="00000000" w:rsidRPr="00000000">
        <w:rPr>
          <w:color w:val="000000"/>
          <w:rtl w:val="0"/>
        </w:rPr>
        <w:t xml:space="preserve">Thank you for sharing your insights. Companies that proactively integrate ESG considerations into their operations and agreements showcase a commitment to responsible and sustainable business practices. Staying abreast of evolving industry trends and regulatory developments related to ESG is prudent, as these dynamics play a pivotal role in shaping the prevalence of ESG in international trade agreements.</w:t>
      </w:r>
    </w:p>
    <w:p w:rsidR="00000000" w:rsidDel="00000000" w:rsidP="00000000" w:rsidRDefault="00000000" w:rsidRPr="00000000" w14:paraId="000002AC">
      <w:pPr>
        <w:rPr>
          <w:color w:val="000000"/>
        </w:rPr>
      </w:pPr>
      <w:r w:rsidDel="00000000" w:rsidR="00000000" w:rsidRPr="00000000">
        <w:rPr>
          <w:color w:val="000000"/>
          <w:rtl w:val="0"/>
        </w:rPr>
        <w:t xml:space="preserve">Let's advance further and explore Henrik's ESG endeavors. Take a moment to watch the video and review the text and evaluate Henrik's actions in the given micro-scenarios.</w:t>
      </w:r>
    </w:p>
    <w:p w:rsidR="00000000" w:rsidDel="00000000" w:rsidP="00000000" w:rsidRDefault="00000000" w:rsidRPr="00000000" w14:paraId="000002AD">
      <w:pPr>
        <w:rPr>
          <w:b w:val="1"/>
          <w:color w:val="ff0000"/>
        </w:rPr>
      </w:pPr>
      <w:r w:rsidDel="00000000" w:rsidR="00000000" w:rsidRPr="00000000">
        <w:rPr>
          <w:rtl w:val="0"/>
        </w:rPr>
      </w:r>
    </w:p>
    <w:p w:rsidR="00000000" w:rsidDel="00000000" w:rsidP="00000000" w:rsidRDefault="00000000" w:rsidRPr="00000000" w14:paraId="000002AE">
      <w:pPr>
        <w:rPr>
          <w:color w:val="000000"/>
        </w:rPr>
      </w:pPr>
      <w:r w:rsidDel="00000000" w:rsidR="00000000" w:rsidRPr="00000000">
        <w:rPr>
          <w:color w:val="000000"/>
          <w:rtl w:val="0"/>
        </w:rPr>
        <w:t xml:space="preserve">VIDEO Henrik, ESG</w:t>
      </w:r>
    </w:p>
    <w:p w:rsidR="00000000" w:rsidDel="00000000" w:rsidP="00000000" w:rsidRDefault="00000000" w:rsidRPr="00000000" w14:paraId="000002AF">
      <w:pPr>
        <w:rPr>
          <w:b w:val="1"/>
          <w:color w:val="000000"/>
        </w:rPr>
      </w:pPr>
      <w:r w:rsidDel="00000000" w:rsidR="00000000" w:rsidRPr="00000000">
        <w:rPr>
          <w:rtl w:val="0"/>
        </w:rPr>
      </w:r>
    </w:p>
    <w:p w:rsidR="00000000" w:rsidDel="00000000" w:rsidP="00000000" w:rsidRDefault="00000000" w:rsidRPr="00000000" w14:paraId="000002B0">
      <w:pPr>
        <w:rPr>
          <w:color w:val="000000"/>
        </w:rPr>
      </w:pPr>
      <w:bookmarkStart w:colFirst="0" w:colLast="0" w:name="_heading=h.3znysh7" w:id="3"/>
      <w:bookmarkEnd w:id="3"/>
      <w:r w:rsidDel="00000000" w:rsidR="00000000" w:rsidRPr="00000000">
        <w:rPr>
          <w:color w:val="000000"/>
          <w:rtl w:val="0"/>
        </w:rPr>
        <w:t xml:space="preserve">Henrik can include ESG clauses in his commercial contracts to ensure that his business partners commit to sustainable practices. For example, he can include provisions related to environmental standards, responsible sourcing, or social impact in his agreements.</w:t>
      </w:r>
    </w:p>
    <w:p w:rsidR="00000000" w:rsidDel="00000000" w:rsidP="00000000" w:rsidRDefault="00000000" w:rsidRPr="00000000" w14:paraId="000002B1">
      <w:pPr>
        <w:rPr>
          <w:color w:val="000000"/>
        </w:rPr>
      </w:pPr>
      <w:r w:rsidDel="00000000" w:rsidR="00000000" w:rsidRPr="00000000">
        <w:rPr>
          <w:color w:val="000000"/>
          <w:rtl w:val="0"/>
        </w:rPr>
        <w:t xml:space="preserve">Henrik can collaborate with legal experts or consultants who specialize in ESG matters to ensure that his contracts are comprehensive and reflect the latest ESG requirements. This can help him optimize his agreements and protect the interests of his exporting SME while promoting sustainable business practices.</w:t>
      </w:r>
    </w:p>
    <w:p w:rsidR="00000000" w:rsidDel="00000000" w:rsidP="00000000" w:rsidRDefault="00000000" w:rsidRPr="00000000" w14:paraId="000002B2">
      <w:pPr>
        <w:rPr>
          <w:color w:val="000000"/>
        </w:rPr>
      </w:pPr>
      <w:r w:rsidDel="00000000" w:rsidR="00000000" w:rsidRPr="00000000">
        <w:rPr>
          <w:color w:val="000000"/>
          <w:rtl w:val="0"/>
        </w:rPr>
        <w:t xml:space="preserve">Henrik can participate in industry initiatives or forums that focus on responsible contracting and ESG considerations. By sharing his expertise and learning from others, he can contribute to the development of best practices in contract optimization with an ESG lens.</w:t>
      </w:r>
    </w:p>
    <w:p w:rsidR="00000000" w:rsidDel="00000000" w:rsidP="00000000" w:rsidRDefault="00000000" w:rsidRPr="00000000" w14:paraId="000002B3">
      <w:pPr>
        <w:rPr>
          <w:color w:val="000000"/>
        </w:rPr>
      </w:pPr>
      <w:r w:rsidDel="00000000" w:rsidR="00000000" w:rsidRPr="00000000">
        <w:rPr>
          <w:color w:val="000000"/>
          <w:rtl w:val="0"/>
        </w:rPr>
        <w:t xml:space="preserve">Henrik can ensure fair and equitable contracts for his employees, including provisions for employee benefits, job security, and professional development opportunities. He can promote a culture of transparency and integrity within the organization, encouraging ethical behavior and responsible business practices.</w:t>
      </w:r>
    </w:p>
    <w:p w:rsidR="00000000" w:rsidDel="00000000" w:rsidP="00000000" w:rsidRDefault="00000000" w:rsidRPr="00000000" w14:paraId="000002B4">
      <w:pPr>
        <w:rPr>
          <w:color w:val="000000"/>
        </w:rPr>
      </w:pPr>
      <w:r w:rsidDel="00000000" w:rsidR="00000000" w:rsidRPr="00000000">
        <w:rPr>
          <w:color w:val="000000"/>
          <w:rtl w:val="0"/>
        </w:rPr>
        <w:t xml:space="preserve">Additionally, Henrik can establish channels for employee feedback and suggestions to continuously improve the company's ESG practices and policies.</w:t>
      </w:r>
    </w:p>
    <w:p w:rsidR="00000000" w:rsidDel="00000000" w:rsidP="00000000" w:rsidRDefault="00000000" w:rsidRPr="00000000" w14:paraId="000002B5">
      <w:pPr>
        <w:rPr>
          <w:b w:val="1"/>
          <w:color w:val="000000"/>
        </w:rPr>
      </w:pPr>
      <w:r w:rsidDel="00000000" w:rsidR="00000000" w:rsidRPr="00000000">
        <w:rPr>
          <w:rtl w:val="0"/>
        </w:rPr>
      </w:r>
    </w:p>
    <w:p w:rsidR="00000000" w:rsidDel="00000000" w:rsidP="00000000" w:rsidRDefault="00000000" w:rsidRPr="00000000" w14:paraId="000002B6">
      <w:pPr>
        <w:rPr>
          <w:color w:val="000000"/>
        </w:rPr>
      </w:pPr>
      <w:r w:rsidDel="00000000" w:rsidR="00000000" w:rsidRPr="00000000">
        <w:rPr>
          <w:color w:val="000000"/>
          <w:rtl w:val="0"/>
        </w:rPr>
        <w:t xml:space="preserve">Choose the right option or options.</w:t>
      </w:r>
    </w:p>
    <w:p w:rsidR="00000000" w:rsidDel="00000000" w:rsidP="00000000" w:rsidRDefault="00000000" w:rsidRPr="00000000" w14:paraId="000002B7">
      <w:pPr>
        <w:rPr>
          <w:b w:val="1"/>
          <w:color w:val="000000"/>
        </w:rPr>
      </w:pPr>
      <w:r w:rsidDel="00000000" w:rsidR="00000000" w:rsidRPr="00000000">
        <w:rPr>
          <w:rtl w:val="0"/>
        </w:rPr>
      </w:r>
    </w:p>
    <w:p w:rsidR="00000000" w:rsidDel="00000000" w:rsidP="00000000" w:rsidRDefault="00000000" w:rsidRPr="00000000" w14:paraId="000002B8">
      <w:pPr>
        <w:rPr>
          <w:b w:val="1"/>
          <w:color w:val="000000"/>
        </w:rPr>
      </w:pPr>
      <w:r w:rsidDel="00000000" w:rsidR="00000000" w:rsidRPr="00000000">
        <w:rPr>
          <w:b w:val="1"/>
          <w:color w:val="000000"/>
          <w:rtl w:val="0"/>
        </w:rPr>
        <w:t xml:space="preserve">Microscenario 1: You are negotiating a contract with a new business partner. How would Henrik advise you?</w:t>
      </w:r>
    </w:p>
    <w:p w:rsidR="00000000" w:rsidDel="00000000" w:rsidP="00000000" w:rsidRDefault="00000000" w:rsidRPr="00000000" w14:paraId="000002B9">
      <w:pPr>
        <w:rPr>
          <w:color w:val="000000"/>
        </w:rPr>
      </w:pPr>
      <w:r w:rsidDel="00000000" w:rsidR="00000000" w:rsidRPr="00000000">
        <w:rPr>
          <w:color w:val="000000"/>
          <w:rtl w:val="0"/>
        </w:rPr>
        <w:t xml:space="preserve">*Option A: Henrik would recommend including ESG clauses, specifying environmentally friendly practices, addressing fair labor standards, and committing to transparent governance within the contract. This ensures responsible and sustainable practices in the agreement.</w:t>
      </w:r>
    </w:p>
    <w:p w:rsidR="00000000" w:rsidDel="00000000" w:rsidP="00000000" w:rsidRDefault="00000000" w:rsidRPr="00000000" w14:paraId="000002BA">
      <w:pPr>
        <w:rPr>
          <w:color w:val="000000"/>
        </w:rPr>
      </w:pPr>
      <w:r w:rsidDel="00000000" w:rsidR="00000000" w:rsidRPr="00000000">
        <w:rPr>
          <w:color w:val="000000"/>
          <w:rtl w:val="0"/>
        </w:rPr>
        <w:t xml:space="preserve">Option B: Henrik would not suggest focusing solely on financial aspects of the contract, disregarding considerations related to environmental, social, or governance principles. This approach aims to keep negotiations comprehensive and aligned with responsible business practices.</w:t>
      </w:r>
    </w:p>
    <w:p w:rsidR="00000000" w:rsidDel="00000000" w:rsidP="00000000" w:rsidRDefault="00000000" w:rsidRPr="00000000" w14:paraId="000002BB">
      <w:pPr>
        <w:rPr>
          <w:b w:val="1"/>
          <w:color w:val="000000"/>
        </w:rPr>
      </w:pPr>
      <w:r w:rsidDel="00000000" w:rsidR="00000000" w:rsidRPr="00000000">
        <w:rPr>
          <w:rtl w:val="0"/>
        </w:rPr>
      </w:r>
    </w:p>
    <w:p w:rsidR="00000000" w:rsidDel="00000000" w:rsidP="00000000" w:rsidRDefault="00000000" w:rsidRPr="00000000" w14:paraId="000002BC">
      <w:pPr>
        <w:rPr>
          <w:b w:val="1"/>
          <w:color w:val="000000"/>
        </w:rPr>
      </w:pPr>
      <w:r w:rsidDel="00000000" w:rsidR="00000000" w:rsidRPr="00000000">
        <w:rPr>
          <w:b w:val="1"/>
          <w:color w:val="000000"/>
          <w:rtl w:val="0"/>
        </w:rPr>
        <w:t xml:space="preserve">Microscenario 2: During contract negotiations, your business partner expresses hesitation about including ESG clauses, claiming they are unnecessary. How can you effectively communicate the importance and benefits of incorporating these clauses to ensure responsible and sustainable business practices? What is Henrik's piece of advice, A or B?</w:t>
      </w:r>
    </w:p>
    <w:p w:rsidR="00000000" w:rsidDel="00000000" w:rsidP="00000000" w:rsidRDefault="00000000" w:rsidRPr="00000000" w14:paraId="000002BD">
      <w:pPr>
        <w:rPr>
          <w:color w:val="000000"/>
        </w:rPr>
      </w:pPr>
      <w:r w:rsidDel="00000000" w:rsidR="00000000" w:rsidRPr="00000000">
        <w:rPr>
          <w:color w:val="000000"/>
          <w:rtl w:val="0"/>
        </w:rPr>
        <w:t xml:space="preserve">*Option A: Henrik would recommend emphasizing the positive impact of ESG clauses, promoting ethical business conduct, mitigating risks, and enhancing the company's reputation. His advice includes providing examples of successful ESG integration in other contracts, demonstrating alignment with global trends, and enhancing long-term business viability.</w:t>
      </w:r>
    </w:p>
    <w:p w:rsidR="00000000" w:rsidDel="00000000" w:rsidP="00000000" w:rsidRDefault="00000000" w:rsidRPr="00000000" w14:paraId="000002BE">
      <w:pPr>
        <w:rPr>
          <w:color w:val="000000"/>
        </w:rPr>
      </w:pPr>
      <w:r w:rsidDel="00000000" w:rsidR="00000000" w:rsidRPr="00000000">
        <w:rPr>
          <w:color w:val="000000"/>
          <w:rtl w:val="0"/>
        </w:rPr>
        <w:t xml:space="preserve">Option B: Henrik would not advise you to dismiss your business partner's concerns outright, recognizing the opportunity to educate them on the valuable role ESG clauses play in fostering responsible and sustainable business practices.</w:t>
      </w:r>
    </w:p>
    <w:p w:rsidR="00000000" w:rsidDel="00000000" w:rsidP="00000000" w:rsidRDefault="00000000" w:rsidRPr="00000000" w14:paraId="000002BF">
      <w:pPr>
        <w:rPr>
          <w:b w:val="1"/>
          <w:color w:val="000000"/>
        </w:rPr>
      </w:pPr>
      <w:r w:rsidDel="00000000" w:rsidR="00000000" w:rsidRPr="00000000">
        <w:rPr>
          <w:rtl w:val="0"/>
        </w:rPr>
      </w:r>
    </w:p>
    <w:p w:rsidR="00000000" w:rsidDel="00000000" w:rsidP="00000000" w:rsidRDefault="00000000" w:rsidRPr="00000000" w14:paraId="000002C0">
      <w:pPr>
        <w:rPr>
          <w:b w:val="1"/>
          <w:color w:val="000000"/>
        </w:rPr>
      </w:pPr>
      <w:r w:rsidDel="00000000" w:rsidR="00000000" w:rsidRPr="00000000">
        <w:rPr>
          <w:b w:val="1"/>
          <w:color w:val="000000"/>
          <w:rtl w:val="0"/>
        </w:rPr>
        <w:t xml:space="preserve">Microscenario 3: Your business partner is proposing a project that involves potentially harmful environmental practices. How can you negotiate and find a middle ground that minimizes the negative environmental impact while still meeting the project's objectives? What would Henrik suggest, A, B, C, or D?</w:t>
      </w:r>
    </w:p>
    <w:p w:rsidR="00000000" w:rsidDel="00000000" w:rsidP="00000000" w:rsidRDefault="00000000" w:rsidRPr="00000000" w14:paraId="000002C1">
      <w:pPr>
        <w:rPr>
          <w:color w:val="000000"/>
        </w:rPr>
      </w:pPr>
      <w:r w:rsidDel="00000000" w:rsidR="00000000" w:rsidRPr="00000000">
        <w:rPr>
          <w:color w:val="000000"/>
          <w:rtl w:val="0"/>
        </w:rPr>
        <w:t xml:space="preserve">Option A: Henrik would not advise you to ignore your business partner's environmental concerns and proceed with the project without considering any measures to minimize the negative environmental impact.</w:t>
      </w:r>
    </w:p>
    <w:p w:rsidR="00000000" w:rsidDel="00000000" w:rsidP="00000000" w:rsidRDefault="00000000" w:rsidRPr="00000000" w14:paraId="000002C2">
      <w:pPr>
        <w:rPr>
          <w:color w:val="000000"/>
        </w:rPr>
      </w:pPr>
      <w:r w:rsidDel="00000000" w:rsidR="00000000" w:rsidRPr="00000000">
        <w:rPr>
          <w:color w:val="000000"/>
          <w:rtl w:val="0"/>
        </w:rPr>
        <w:t xml:space="preserve">Option B: Henrik would not suggest taking an uncompromising stance, insisting that the project's objectives are more critical than any potential environmental consequences, and disregarding the need to negotiate a middle ground.</w:t>
      </w:r>
    </w:p>
    <w:p w:rsidR="00000000" w:rsidDel="00000000" w:rsidP="00000000" w:rsidRDefault="00000000" w:rsidRPr="00000000" w14:paraId="000002C3">
      <w:pPr>
        <w:rPr>
          <w:color w:val="000000"/>
        </w:rPr>
      </w:pPr>
      <w:r w:rsidDel="00000000" w:rsidR="00000000" w:rsidRPr="00000000">
        <w:rPr>
          <w:color w:val="000000"/>
          <w:rtl w:val="0"/>
        </w:rPr>
        <w:t xml:space="preserve">*Option C: Henrik would recommend conducting a thorough analysis of the proposed project's environmental impact, identifying specific areas of concern. He would advise engaging in open and transparent communication with your business partner to express the importance of minimizing negative environmental effects.</w:t>
      </w:r>
    </w:p>
    <w:p w:rsidR="00000000" w:rsidDel="00000000" w:rsidP="00000000" w:rsidRDefault="00000000" w:rsidRPr="00000000" w14:paraId="000002C4">
      <w:pPr>
        <w:rPr>
          <w:color w:val="000000"/>
        </w:rPr>
      </w:pPr>
      <w:r w:rsidDel="00000000" w:rsidR="00000000" w:rsidRPr="00000000">
        <w:rPr>
          <w:color w:val="000000"/>
          <w:rtl w:val="0"/>
        </w:rPr>
        <w:t xml:space="preserve">*Option D: Henrik would suggest exploring alternative methods and technologies that align with sustainable practices to achieve the project's objectives. He might propose negotiating specific clauses in the contract that mandate environmentally friendly approaches and regularly reviewing and updating practices to ensure ongoing adherence to sustainability principles.</w:t>
      </w:r>
    </w:p>
    <w:p w:rsidR="00000000" w:rsidDel="00000000" w:rsidP="00000000" w:rsidRDefault="00000000" w:rsidRPr="00000000" w14:paraId="000002C5">
      <w:pPr>
        <w:rPr>
          <w:b w:val="1"/>
          <w:color w:val="00b050"/>
        </w:rPr>
      </w:pPr>
      <w:r w:rsidDel="00000000" w:rsidR="00000000" w:rsidRPr="00000000">
        <w:rPr>
          <w:rtl w:val="0"/>
        </w:rPr>
      </w:r>
    </w:p>
    <w:p w:rsidR="00000000" w:rsidDel="00000000" w:rsidP="00000000" w:rsidRDefault="00000000" w:rsidRPr="00000000" w14:paraId="000002C6">
      <w:pPr>
        <w:rPr>
          <w:b w:val="1"/>
          <w:color w:val="000000"/>
        </w:rPr>
      </w:pPr>
      <w:r w:rsidDel="00000000" w:rsidR="00000000" w:rsidRPr="00000000">
        <w:rPr>
          <w:b w:val="1"/>
          <w:color w:val="000000"/>
          <w:rtl w:val="0"/>
        </w:rPr>
        <w:t xml:space="preserve">Impressive - your thinking reflects an expert level.</w:t>
      </w:r>
    </w:p>
    <w:p w:rsidR="00000000" w:rsidDel="00000000" w:rsidP="00000000" w:rsidRDefault="00000000" w:rsidRPr="00000000" w14:paraId="000002C7">
      <w:pPr>
        <w:rPr>
          <w:b w:val="1"/>
          <w:color w:val="000000"/>
        </w:rPr>
      </w:pPr>
      <w:r w:rsidDel="00000000" w:rsidR="00000000" w:rsidRPr="00000000">
        <w:rPr>
          <w:b w:val="1"/>
          <w:color w:val="000000"/>
          <w:rtl w:val="0"/>
        </w:rPr>
        <w:t xml:space="preserve">Good job! Nice progress.</w:t>
      </w:r>
    </w:p>
    <w:p w:rsidR="00000000" w:rsidDel="00000000" w:rsidP="00000000" w:rsidRDefault="00000000" w:rsidRPr="00000000" w14:paraId="000002C8">
      <w:pPr>
        <w:rPr>
          <w:b w:val="1"/>
          <w:color w:val="000000"/>
        </w:rPr>
      </w:pPr>
      <w:r w:rsidDel="00000000" w:rsidR="00000000" w:rsidRPr="00000000">
        <w:rPr>
          <w:b w:val="1"/>
          <w:color w:val="000000"/>
          <w:rtl w:val="0"/>
        </w:rPr>
        <w:t xml:space="preserve">Maybe you would like to think again? </w:t>
      </w:r>
    </w:p>
    <w:p w:rsidR="00000000" w:rsidDel="00000000" w:rsidP="00000000" w:rsidRDefault="00000000" w:rsidRPr="00000000" w14:paraId="000002C9">
      <w:pPr>
        <w:rPr>
          <w:b w:val="1"/>
          <w:color w:val="ff0000"/>
        </w:rPr>
      </w:pPr>
      <w:r w:rsidDel="00000000" w:rsidR="00000000" w:rsidRPr="00000000">
        <w:rPr>
          <w:rtl w:val="0"/>
        </w:rPr>
      </w:r>
    </w:p>
    <w:p w:rsidR="00000000" w:rsidDel="00000000" w:rsidP="00000000" w:rsidRDefault="00000000" w:rsidRPr="00000000" w14:paraId="000002CA">
      <w:pPr>
        <w:rPr>
          <w:color w:val="000000"/>
        </w:rPr>
      </w:pPr>
      <w:r w:rsidDel="00000000" w:rsidR="00000000" w:rsidRPr="00000000">
        <w:rPr>
          <w:color w:val="000000"/>
          <w:rtl w:val="0"/>
        </w:rPr>
        <w:t xml:space="preserve">Next, let's reiterate the primary motivations for companies to include ESG considerations in their trade agreements. </w:t>
      </w:r>
    </w:p>
    <w:p w:rsidR="00000000" w:rsidDel="00000000" w:rsidP="00000000" w:rsidRDefault="00000000" w:rsidRPr="00000000" w14:paraId="000002CB">
      <w:pPr>
        <w:rPr>
          <w:b w:val="1"/>
          <w:color w:val="000000"/>
        </w:rPr>
      </w:pPr>
      <w:r w:rsidDel="00000000" w:rsidR="00000000" w:rsidRPr="00000000">
        <w:rPr>
          <w:b w:val="1"/>
          <w:color w:val="000000"/>
          <w:rtl w:val="0"/>
        </w:rPr>
        <w:t xml:space="preserve">The integration of ESG (Environmental, Social, Governance) considerations into international trade agreements is a burgeoning trend, driven by the increasing emphasis on sustainability and responsible business practices among businesses and stakeholders. Recognizing the significance of aligning operations with ESG principles to address environmental impact, social responsibilities, and governance standards is becoming more prevalent.</w:t>
      </w:r>
    </w:p>
    <w:p w:rsidR="00000000" w:rsidDel="00000000" w:rsidP="00000000" w:rsidRDefault="00000000" w:rsidRPr="00000000" w14:paraId="000002CC">
      <w:pPr>
        <w:rPr>
          <w:b w:val="1"/>
          <w:color w:val="000000"/>
        </w:rPr>
      </w:pPr>
      <w:r w:rsidDel="00000000" w:rsidR="00000000" w:rsidRPr="00000000">
        <w:rPr>
          <w:b w:val="1"/>
          <w:color w:val="000000"/>
          <w:rtl w:val="0"/>
        </w:rPr>
        <w:t xml:space="preserve">The incorporation of ESG considerations in international trade agreements can vary based on factors such as industry nature, parties' preferences, and the regulatory environment. However, there is a discernible uptick in the adoption of ESG clauses and commitments in contracts and agreements, mirroring the broader global movement toward sustainable and ethical business practices.</w:t>
      </w:r>
    </w:p>
    <w:p w:rsidR="00000000" w:rsidDel="00000000" w:rsidP="00000000" w:rsidRDefault="00000000" w:rsidRPr="00000000" w14:paraId="000002CD">
      <w:pPr>
        <w:rPr>
          <w:b w:val="1"/>
          <w:color w:val="000000"/>
        </w:rPr>
      </w:pPr>
      <w:r w:rsidDel="00000000" w:rsidR="00000000" w:rsidRPr="00000000">
        <w:rPr>
          <w:b w:val="1"/>
          <w:color w:val="000000"/>
          <w:rtl w:val="0"/>
        </w:rPr>
        <w:t xml:space="preserve">Companies are frequently motivated to include ESG considerations in trade agreements for various reasons:</w:t>
      </w:r>
    </w:p>
    <w:p w:rsidR="00000000" w:rsidDel="00000000" w:rsidP="00000000" w:rsidRDefault="00000000" w:rsidRPr="00000000" w14:paraId="000002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Shareholders, consumers, and other stakeholders increasingly expect companies to demonstrate a commitment to sustainability and ethical conduct.</w:t>
      </w:r>
    </w:p>
    <w:p w:rsidR="00000000" w:rsidDel="00000000" w:rsidP="00000000" w:rsidRDefault="00000000" w:rsidRPr="00000000" w14:paraId="000002CF">
      <w:pPr>
        <w:rPr>
          <w:b w:val="1"/>
          <w:color w:val="000000"/>
        </w:rPr>
      </w:pPr>
      <w:r w:rsidDel="00000000" w:rsidR="00000000" w:rsidRPr="00000000">
        <w:rPr>
          <w:rtl w:val="0"/>
        </w:rPr>
      </w:r>
    </w:p>
    <w:p w:rsidR="00000000" w:rsidDel="00000000" w:rsidP="00000000" w:rsidRDefault="00000000" w:rsidRPr="00000000" w14:paraId="000002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Addressing environmental, social, and governance issues in contracts helps mitigate potential risks associated with regulatory changes, reputational damage, and supply chain disruptions.</w:t>
      </w:r>
    </w:p>
    <w:p w:rsidR="00000000" w:rsidDel="00000000" w:rsidP="00000000" w:rsidRDefault="00000000" w:rsidRPr="00000000" w14:paraId="000002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Embracing ESG principles can provide companies with a competitive advantage by appealing to environmentally and socially conscious consumers, investors, and business partners.</w:t>
      </w:r>
    </w:p>
    <w:p w:rsidR="00000000" w:rsidDel="00000000" w:rsidP="00000000" w:rsidRDefault="00000000" w:rsidRPr="00000000" w14:paraId="000002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Some industries and jurisdictions may have specific regulations or standards related to ESG practices, making inclusion in contracts crucial for ensuring compliance.</w:t>
      </w:r>
    </w:p>
    <w:p w:rsidR="00000000" w:rsidDel="00000000" w:rsidP="00000000" w:rsidRDefault="00000000" w:rsidRPr="00000000" w14:paraId="000002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Sustainable business practices are widely regarded as essential for long-term business success, especially in an evolving global landscape where sustainability serves as a key driver of innovation and resilience.</w:t>
      </w:r>
    </w:p>
    <w:p w:rsidR="00000000" w:rsidDel="00000000" w:rsidP="00000000" w:rsidRDefault="00000000" w:rsidRPr="00000000" w14:paraId="000002D4">
      <w:pPr>
        <w:rPr>
          <w:b w:val="1"/>
          <w:color w:val="000000"/>
        </w:rPr>
      </w:pPr>
      <w:r w:rsidDel="00000000" w:rsidR="00000000" w:rsidRPr="00000000">
        <w:rPr>
          <w:rtl w:val="0"/>
        </w:rPr>
      </w:r>
    </w:p>
    <w:p w:rsidR="00000000" w:rsidDel="00000000" w:rsidP="00000000" w:rsidRDefault="00000000" w:rsidRPr="00000000" w14:paraId="000002D5">
      <w:pPr>
        <w:rPr>
          <w:color w:val="000000"/>
        </w:rPr>
      </w:pPr>
      <w:r w:rsidDel="00000000" w:rsidR="00000000" w:rsidRPr="00000000">
        <w:rPr>
          <w:color w:val="000000"/>
          <w:rtl w:val="0"/>
        </w:rPr>
        <w:t xml:space="preserve">Woohoo! You’ve reached the end of Episode 3. Are you curious to put your knowledge to the test?</w:t>
      </w:r>
    </w:p>
    <w:p w:rsidR="00000000" w:rsidDel="00000000" w:rsidP="00000000" w:rsidRDefault="00000000" w:rsidRPr="00000000" w14:paraId="000002D6">
      <w:pPr>
        <w:rPr>
          <w:b w:val="1"/>
          <w:color w:val="ff0000"/>
        </w:rPr>
      </w:pPr>
      <w:r w:rsidDel="00000000" w:rsidR="00000000" w:rsidRPr="00000000">
        <w:rPr>
          <w:rtl w:val="0"/>
        </w:rPr>
      </w:r>
    </w:p>
    <w:p w:rsidR="00000000" w:rsidDel="00000000" w:rsidP="00000000" w:rsidRDefault="00000000" w:rsidRPr="00000000" w14:paraId="000002D7">
      <w:pPr>
        <w:rPr>
          <w:b w:val="1"/>
          <w:color w:val="000000"/>
        </w:rPr>
      </w:pPr>
      <w:r w:rsidDel="00000000" w:rsidR="00000000" w:rsidRPr="00000000">
        <w:rPr>
          <w:b w:val="1"/>
          <w:color w:val="000000"/>
          <w:rtl w:val="0"/>
        </w:rPr>
        <w:t xml:space="preserve">Test your knowledge</w:t>
      </w:r>
    </w:p>
    <w:p w:rsidR="00000000" w:rsidDel="00000000" w:rsidP="00000000" w:rsidRDefault="00000000" w:rsidRPr="00000000" w14:paraId="000002D8">
      <w:pPr>
        <w:rPr>
          <w:b w:val="1"/>
          <w:color w:val="ff0000"/>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t xml:space="preserve">What is driving the integration of ESG considerations into international trade agreements?</w:t>
      </w:r>
    </w:p>
    <w:p w:rsidR="00000000" w:rsidDel="00000000" w:rsidP="00000000" w:rsidRDefault="00000000" w:rsidRPr="00000000" w14:paraId="000002DA">
      <w:pPr>
        <w:rPr/>
      </w:pPr>
      <w:r w:rsidDel="00000000" w:rsidR="00000000" w:rsidRPr="00000000">
        <w:rPr>
          <w:rtl w:val="0"/>
        </w:rPr>
        <w:t xml:space="preserve">a) Decreasing emphasis on sustainability</w:t>
      </w:r>
    </w:p>
    <w:p w:rsidR="00000000" w:rsidDel="00000000" w:rsidP="00000000" w:rsidRDefault="00000000" w:rsidRPr="00000000" w14:paraId="000002DB">
      <w:pPr>
        <w:rPr>
          <w:color w:val="000000"/>
        </w:rPr>
      </w:pPr>
      <w:r w:rsidDel="00000000" w:rsidR="00000000" w:rsidRPr="00000000">
        <w:rPr>
          <w:color w:val="000000"/>
          <w:rtl w:val="0"/>
        </w:rPr>
        <w:t xml:space="preserve">*b) Increasing emphasis on sustainability and responsible business practices</w:t>
      </w:r>
    </w:p>
    <w:p w:rsidR="00000000" w:rsidDel="00000000" w:rsidP="00000000" w:rsidRDefault="00000000" w:rsidRPr="00000000" w14:paraId="000002DC">
      <w:pPr>
        <w:rPr/>
      </w:pPr>
      <w:r w:rsidDel="00000000" w:rsidR="00000000" w:rsidRPr="00000000">
        <w:rPr>
          <w:rtl w:val="0"/>
        </w:rPr>
        <w:t xml:space="preserve">c) Neutral impact on sustainability practices</w:t>
      </w:r>
    </w:p>
    <w:p w:rsidR="00000000" w:rsidDel="00000000" w:rsidP="00000000" w:rsidRDefault="00000000" w:rsidRPr="00000000" w14:paraId="000002DD">
      <w:pPr>
        <w:rPr/>
      </w:pPr>
      <w:r w:rsidDel="00000000" w:rsidR="00000000" w:rsidRPr="00000000">
        <w:rPr>
          <w:rtl w:val="0"/>
        </w:rPr>
        <w:t xml:space="preserve">d) Random fluctuations in sustainability trends</w:t>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color w:val="000000"/>
        </w:rPr>
      </w:pPr>
      <w:r w:rsidDel="00000000" w:rsidR="00000000" w:rsidRPr="00000000">
        <w:rPr>
          <w:color w:val="000000"/>
          <w:rtl w:val="0"/>
        </w:rPr>
        <w:t xml:space="preserve">Why might the incorporation of ESG considerations vary in international trade agreements?</w:t>
      </w:r>
    </w:p>
    <w:p w:rsidR="00000000" w:rsidDel="00000000" w:rsidP="00000000" w:rsidRDefault="00000000" w:rsidRPr="00000000" w14:paraId="000002E0">
      <w:pPr>
        <w:rPr>
          <w:color w:val="000000"/>
        </w:rPr>
      </w:pPr>
      <w:r w:rsidDel="00000000" w:rsidR="00000000" w:rsidRPr="00000000">
        <w:rPr>
          <w:color w:val="000000"/>
          <w:rtl w:val="0"/>
        </w:rPr>
        <w:t xml:space="preserve">a) Due to unpredictable weather conditions</w:t>
      </w:r>
    </w:p>
    <w:p w:rsidR="00000000" w:rsidDel="00000000" w:rsidP="00000000" w:rsidRDefault="00000000" w:rsidRPr="00000000" w14:paraId="000002E1">
      <w:pPr>
        <w:rPr>
          <w:color w:val="000000"/>
        </w:rPr>
      </w:pPr>
      <w:r w:rsidDel="00000000" w:rsidR="00000000" w:rsidRPr="00000000">
        <w:rPr>
          <w:color w:val="000000"/>
          <w:rtl w:val="0"/>
        </w:rPr>
        <w:t xml:space="preserve">*b) Based on industry nature, parties' preferences, and the regulatory environment</w:t>
      </w:r>
    </w:p>
    <w:p w:rsidR="00000000" w:rsidDel="00000000" w:rsidP="00000000" w:rsidRDefault="00000000" w:rsidRPr="00000000" w14:paraId="000002E2">
      <w:pPr>
        <w:rPr>
          <w:color w:val="000000"/>
        </w:rPr>
      </w:pPr>
      <w:r w:rsidDel="00000000" w:rsidR="00000000" w:rsidRPr="00000000">
        <w:rPr>
          <w:color w:val="000000"/>
          <w:rtl w:val="0"/>
        </w:rPr>
        <w:t xml:space="preserve">c) Dependent on the phase of the moon</w:t>
      </w:r>
    </w:p>
    <w:p w:rsidR="00000000" w:rsidDel="00000000" w:rsidP="00000000" w:rsidRDefault="00000000" w:rsidRPr="00000000" w14:paraId="000002E3">
      <w:pPr>
        <w:rPr>
          <w:color w:val="000000"/>
        </w:rPr>
      </w:pPr>
      <w:r w:rsidDel="00000000" w:rsidR="00000000" w:rsidRPr="00000000">
        <w:rPr>
          <w:color w:val="000000"/>
          <w:rtl w:val="0"/>
        </w:rPr>
        <w:t xml:space="preserve">d) Driven solely by governmental regulations</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color w:val="000000"/>
        </w:rPr>
      </w:pPr>
      <w:r w:rsidDel="00000000" w:rsidR="00000000" w:rsidRPr="00000000">
        <w:rPr>
          <w:color w:val="000000"/>
          <w:rtl w:val="0"/>
        </w:rPr>
        <w:t xml:space="preserve">What is a notable trend regarding the adoption of ESG clauses and commitments in contracts and agreements?</w:t>
      </w:r>
    </w:p>
    <w:p w:rsidR="00000000" w:rsidDel="00000000" w:rsidP="00000000" w:rsidRDefault="00000000" w:rsidRPr="00000000" w14:paraId="000002E6">
      <w:pPr>
        <w:rPr>
          <w:color w:val="000000"/>
        </w:rPr>
      </w:pPr>
      <w:r w:rsidDel="00000000" w:rsidR="00000000" w:rsidRPr="00000000">
        <w:rPr>
          <w:color w:val="000000"/>
          <w:rtl w:val="0"/>
        </w:rPr>
        <w:t xml:space="preserve">a) Decreasing interest in sustainable practices</w:t>
      </w:r>
    </w:p>
    <w:p w:rsidR="00000000" w:rsidDel="00000000" w:rsidP="00000000" w:rsidRDefault="00000000" w:rsidRPr="00000000" w14:paraId="000002E7">
      <w:pPr>
        <w:rPr>
          <w:color w:val="000000"/>
        </w:rPr>
      </w:pPr>
      <w:r w:rsidDel="00000000" w:rsidR="00000000" w:rsidRPr="00000000">
        <w:rPr>
          <w:color w:val="000000"/>
          <w:rtl w:val="0"/>
        </w:rPr>
        <w:t xml:space="preserve">b) Stable adoption rates over the years</w:t>
      </w:r>
    </w:p>
    <w:p w:rsidR="00000000" w:rsidDel="00000000" w:rsidP="00000000" w:rsidRDefault="00000000" w:rsidRPr="00000000" w14:paraId="000002E8">
      <w:pPr>
        <w:rPr>
          <w:color w:val="000000"/>
        </w:rPr>
      </w:pPr>
      <w:r w:rsidDel="00000000" w:rsidR="00000000" w:rsidRPr="00000000">
        <w:rPr>
          <w:color w:val="000000"/>
          <w:rtl w:val="0"/>
        </w:rPr>
        <w:t xml:space="preserve">*c) A discernible uptick, mirroring a global movement toward sustainable and ethical business practices</w:t>
      </w:r>
    </w:p>
    <w:p w:rsidR="00000000" w:rsidDel="00000000" w:rsidP="00000000" w:rsidRDefault="00000000" w:rsidRPr="00000000" w14:paraId="000002E9">
      <w:pPr>
        <w:rPr>
          <w:color w:val="000000"/>
        </w:rPr>
      </w:pPr>
      <w:r w:rsidDel="00000000" w:rsidR="00000000" w:rsidRPr="00000000">
        <w:rPr>
          <w:color w:val="000000"/>
          <w:rtl w:val="0"/>
        </w:rPr>
        <w:t xml:space="preserve">d) Fluctuating trends with no clear pattern</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t xml:space="preserve">Why are companies motivated to include ESG considerations in trade agreements?</w:t>
      </w:r>
    </w:p>
    <w:p w:rsidR="00000000" w:rsidDel="00000000" w:rsidP="00000000" w:rsidRDefault="00000000" w:rsidRPr="00000000" w14:paraId="000002EC">
      <w:pPr>
        <w:rPr/>
      </w:pPr>
      <w:r w:rsidDel="00000000" w:rsidR="00000000" w:rsidRPr="00000000">
        <w:rPr>
          <w:rtl w:val="0"/>
        </w:rPr>
        <w:t xml:space="preserve">a) To ignore shareholder expectations</w:t>
      </w:r>
    </w:p>
    <w:p w:rsidR="00000000" w:rsidDel="00000000" w:rsidP="00000000" w:rsidRDefault="00000000" w:rsidRPr="00000000" w14:paraId="000002ED">
      <w:pPr>
        <w:rPr>
          <w:color w:val="000000"/>
        </w:rPr>
      </w:pPr>
      <w:r w:rsidDel="00000000" w:rsidR="00000000" w:rsidRPr="00000000">
        <w:rPr>
          <w:rtl w:val="0"/>
        </w:rPr>
        <w:t xml:space="preserve">b) To </w:t>
      </w:r>
      <w:r w:rsidDel="00000000" w:rsidR="00000000" w:rsidRPr="00000000">
        <w:rPr>
          <w:color w:val="000000"/>
          <w:rtl w:val="0"/>
        </w:rPr>
        <w:t xml:space="preserve">align with regulatory changes</w:t>
      </w:r>
    </w:p>
    <w:p w:rsidR="00000000" w:rsidDel="00000000" w:rsidP="00000000" w:rsidRDefault="00000000" w:rsidRPr="00000000" w14:paraId="000002EE">
      <w:pPr>
        <w:rPr>
          <w:color w:val="000000"/>
        </w:rPr>
      </w:pPr>
      <w:r w:rsidDel="00000000" w:rsidR="00000000" w:rsidRPr="00000000">
        <w:rPr>
          <w:color w:val="000000"/>
          <w:rtl w:val="0"/>
        </w:rPr>
        <w:t xml:space="preserve">*c) To appeal to environmentally and socially conscious stakeholders</w:t>
      </w:r>
    </w:p>
    <w:p w:rsidR="00000000" w:rsidDel="00000000" w:rsidP="00000000" w:rsidRDefault="00000000" w:rsidRPr="00000000" w14:paraId="000002EF">
      <w:pPr>
        <w:rPr>
          <w:color w:val="000000"/>
        </w:rPr>
      </w:pPr>
      <w:r w:rsidDel="00000000" w:rsidR="00000000" w:rsidRPr="00000000">
        <w:rPr>
          <w:color w:val="000000"/>
          <w:rtl w:val="0"/>
        </w:rPr>
        <w:t xml:space="preserve">d) To avoid long-term business success</w:t>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color w:val="000000"/>
        </w:rPr>
      </w:pPr>
      <w:r w:rsidDel="00000000" w:rsidR="00000000" w:rsidRPr="00000000">
        <w:rPr>
          <w:color w:val="000000"/>
          <w:rtl w:val="0"/>
        </w:rPr>
        <w:t xml:space="preserve">How does addressing environmental, social, and governance issues in contracts contribute to companies?</w:t>
      </w:r>
    </w:p>
    <w:p w:rsidR="00000000" w:rsidDel="00000000" w:rsidP="00000000" w:rsidRDefault="00000000" w:rsidRPr="00000000" w14:paraId="000002F2">
      <w:pPr>
        <w:rPr>
          <w:color w:val="000000"/>
        </w:rPr>
      </w:pPr>
      <w:r w:rsidDel="00000000" w:rsidR="00000000" w:rsidRPr="00000000">
        <w:rPr>
          <w:color w:val="000000"/>
          <w:rtl w:val="0"/>
        </w:rPr>
        <w:t xml:space="preserve">a) Increases reputational damage</w:t>
      </w:r>
    </w:p>
    <w:p w:rsidR="00000000" w:rsidDel="00000000" w:rsidP="00000000" w:rsidRDefault="00000000" w:rsidRPr="00000000" w14:paraId="000002F3">
      <w:pPr>
        <w:rPr>
          <w:color w:val="000000"/>
        </w:rPr>
      </w:pPr>
      <w:r w:rsidDel="00000000" w:rsidR="00000000" w:rsidRPr="00000000">
        <w:rPr>
          <w:color w:val="000000"/>
          <w:rtl w:val="0"/>
        </w:rPr>
        <w:t xml:space="preserve">b) Fuels potential risks associated with supply chain disruptions</w:t>
      </w:r>
    </w:p>
    <w:p w:rsidR="00000000" w:rsidDel="00000000" w:rsidP="00000000" w:rsidRDefault="00000000" w:rsidRPr="00000000" w14:paraId="000002F4">
      <w:pPr>
        <w:rPr>
          <w:color w:val="000000"/>
        </w:rPr>
      </w:pPr>
      <w:r w:rsidDel="00000000" w:rsidR="00000000" w:rsidRPr="00000000">
        <w:rPr>
          <w:color w:val="000000"/>
          <w:rtl w:val="0"/>
        </w:rPr>
        <w:t xml:space="preserve">*c) Mitigates potential risks associated with regulatory changes and reputational damage</w:t>
      </w:r>
    </w:p>
    <w:p w:rsidR="00000000" w:rsidDel="00000000" w:rsidP="00000000" w:rsidRDefault="00000000" w:rsidRPr="00000000" w14:paraId="000002F5">
      <w:pPr>
        <w:rPr>
          <w:color w:val="000000"/>
        </w:rPr>
      </w:pPr>
      <w:r w:rsidDel="00000000" w:rsidR="00000000" w:rsidRPr="00000000">
        <w:rPr>
          <w:color w:val="000000"/>
          <w:rtl w:val="0"/>
        </w:rPr>
        <w:t xml:space="preserve">d) Has no impact on risk mitigation</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color w:val="000000"/>
        </w:rPr>
      </w:pPr>
      <w:r w:rsidDel="00000000" w:rsidR="00000000" w:rsidRPr="00000000">
        <w:rPr>
          <w:color w:val="000000"/>
          <w:rtl w:val="0"/>
        </w:rPr>
        <w:t xml:space="preserve">In what way can embracing ESG principles benefit companies?</w:t>
      </w:r>
    </w:p>
    <w:p w:rsidR="00000000" w:rsidDel="00000000" w:rsidP="00000000" w:rsidRDefault="00000000" w:rsidRPr="00000000" w14:paraId="000002F8">
      <w:pPr>
        <w:rPr>
          <w:color w:val="000000"/>
        </w:rPr>
      </w:pPr>
      <w:r w:rsidDel="00000000" w:rsidR="00000000" w:rsidRPr="00000000">
        <w:rPr>
          <w:color w:val="000000"/>
          <w:rtl w:val="0"/>
        </w:rPr>
        <w:t xml:space="preserve">a) By discouraging environmentally conscious consumers</w:t>
      </w:r>
    </w:p>
    <w:p w:rsidR="00000000" w:rsidDel="00000000" w:rsidP="00000000" w:rsidRDefault="00000000" w:rsidRPr="00000000" w14:paraId="000002F9">
      <w:pPr>
        <w:rPr>
          <w:color w:val="000000"/>
        </w:rPr>
      </w:pPr>
      <w:r w:rsidDel="00000000" w:rsidR="00000000" w:rsidRPr="00000000">
        <w:rPr>
          <w:color w:val="000000"/>
          <w:rtl w:val="0"/>
        </w:rPr>
        <w:t xml:space="preserve">b) By providing a disadvantage in the market</w:t>
      </w:r>
    </w:p>
    <w:p w:rsidR="00000000" w:rsidDel="00000000" w:rsidP="00000000" w:rsidRDefault="00000000" w:rsidRPr="00000000" w14:paraId="000002FA">
      <w:pPr>
        <w:rPr>
          <w:color w:val="000000"/>
        </w:rPr>
      </w:pPr>
      <w:r w:rsidDel="00000000" w:rsidR="00000000" w:rsidRPr="00000000">
        <w:rPr>
          <w:color w:val="000000"/>
          <w:rtl w:val="0"/>
        </w:rPr>
        <w:t xml:space="preserve">*c) By appealing to environmentally and socially conscious consumers, investors, and business partners</w:t>
      </w:r>
    </w:p>
    <w:p w:rsidR="00000000" w:rsidDel="00000000" w:rsidP="00000000" w:rsidRDefault="00000000" w:rsidRPr="00000000" w14:paraId="000002FB">
      <w:pPr>
        <w:rPr>
          <w:color w:val="000000"/>
        </w:rPr>
      </w:pPr>
      <w:r w:rsidDel="00000000" w:rsidR="00000000" w:rsidRPr="00000000">
        <w:rPr>
          <w:color w:val="000000"/>
          <w:rtl w:val="0"/>
        </w:rPr>
        <w:t xml:space="preserve">d) By isolating the company from the market</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color w:val="000000"/>
        </w:rPr>
      </w:pPr>
      <w:r w:rsidDel="00000000" w:rsidR="00000000" w:rsidRPr="00000000">
        <w:rPr>
          <w:color w:val="000000"/>
          <w:rtl w:val="0"/>
        </w:rPr>
        <w:t xml:space="preserve">Why is compliance with specific regulations or standards related to ESG practices crucial for some industries and jurisdictions?</w:t>
      </w:r>
    </w:p>
    <w:p w:rsidR="00000000" w:rsidDel="00000000" w:rsidP="00000000" w:rsidRDefault="00000000" w:rsidRPr="00000000" w14:paraId="000002FE">
      <w:pPr>
        <w:rPr>
          <w:color w:val="000000"/>
        </w:rPr>
      </w:pPr>
      <w:r w:rsidDel="00000000" w:rsidR="00000000" w:rsidRPr="00000000">
        <w:rPr>
          <w:color w:val="000000"/>
          <w:rtl w:val="0"/>
        </w:rPr>
        <w:t xml:space="preserve">a) To complicate business operations</w:t>
      </w:r>
    </w:p>
    <w:p w:rsidR="00000000" w:rsidDel="00000000" w:rsidP="00000000" w:rsidRDefault="00000000" w:rsidRPr="00000000" w14:paraId="000002FF">
      <w:pPr>
        <w:rPr>
          <w:color w:val="000000"/>
        </w:rPr>
      </w:pPr>
      <w:r w:rsidDel="00000000" w:rsidR="00000000" w:rsidRPr="00000000">
        <w:rPr>
          <w:color w:val="000000"/>
          <w:rtl w:val="0"/>
        </w:rPr>
        <w:t xml:space="preserve">*b) To ensure alignment with global trends</w:t>
      </w:r>
    </w:p>
    <w:p w:rsidR="00000000" w:rsidDel="00000000" w:rsidP="00000000" w:rsidRDefault="00000000" w:rsidRPr="00000000" w14:paraId="00000300">
      <w:pPr>
        <w:rPr>
          <w:color w:val="000000"/>
        </w:rPr>
      </w:pPr>
      <w:r w:rsidDel="00000000" w:rsidR="00000000" w:rsidRPr="00000000">
        <w:rPr>
          <w:color w:val="000000"/>
          <w:rtl w:val="0"/>
        </w:rPr>
        <w:t xml:space="preserve">c) To discourage sustainability</w:t>
      </w:r>
    </w:p>
    <w:p w:rsidR="00000000" w:rsidDel="00000000" w:rsidP="00000000" w:rsidRDefault="00000000" w:rsidRPr="00000000" w14:paraId="00000301">
      <w:pPr>
        <w:rPr>
          <w:color w:val="000000"/>
        </w:rPr>
      </w:pPr>
      <w:r w:rsidDel="00000000" w:rsidR="00000000" w:rsidRPr="00000000">
        <w:rPr>
          <w:color w:val="000000"/>
          <w:rtl w:val="0"/>
        </w:rPr>
        <w:t xml:space="preserve">d) To create confusion in the business environment</w: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color w:val="000000"/>
        </w:rPr>
      </w:pPr>
      <w:r w:rsidDel="00000000" w:rsidR="00000000" w:rsidRPr="00000000">
        <w:rPr>
          <w:color w:val="000000"/>
          <w:rtl w:val="0"/>
        </w:rPr>
        <w:t xml:space="preserve">Why are sustainable business practices considered essential for long-term business success?</w:t>
      </w:r>
    </w:p>
    <w:p w:rsidR="00000000" w:rsidDel="00000000" w:rsidP="00000000" w:rsidRDefault="00000000" w:rsidRPr="00000000" w14:paraId="00000304">
      <w:pPr>
        <w:rPr>
          <w:color w:val="000000"/>
        </w:rPr>
      </w:pPr>
      <w:r w:rsidDel="00000000" w:rsidR="00000000" w:rsidRPr="00000000">
        <w:rPr>
          <w:color w:val="000000"/>
          <w:rtl w:val="0"/>
        </w:rPr>
        <w:t xml:space="preserve">a) Because they are a passing trend</w:t>
      </w:r>
    </w:p>
    <w:p w:rsidR="00000000" w:rsidDel="00000000" w:rsidP="00000000" w:rsidRDefault="00000000" w:rsidRPr="00000000" w14:paraId="00000305">
      <w:pPr>
        <w:rPr>
          <w:color w:val="000000"/>
        </w:rPr>
      </w:pPr>
      <w:r w:rsidDel="00000000" w:rsidR="00000000" w:rsidRPr="00000000">
        <w:rPr>
          <w:color w:val="000000"/>
          <w:rtl w:val="0"/>
        </w:rPr>
        <w:t xml:space="preserve">b) Because they contribute to short-term profits</w:t>
      </w:r>
    </w:p>
    <w:p w:rsidR="00000000" w:rsidDel="00000000" w:rsidP="00000000" w:rsidRDefault="00000000" w:rsidRPr="00000000" w14:paraId="00000306">
      <w:pPr>
        <w:rPr>
          <w:color w:val="000000"/>
        </w:rPr>
      </w:pPr>
      <w:r w:rsidDel="00000000" w:rsidR="00000000" w:rsidRPr="00000000">
        <w:rPr>
          <w:color w:val="000000"/>
          <w:rtl w:val="0"/>
        </w:rPr>
        <w:t xml:space="preserve">*c) Because they align with evolving global trends and serve as a key driver of innovation and resilience</w:t>
      </w:r>
    </w:p>
    <w:p w:rsidR="00000000" w:rsidDel="00000000" w:rsidP="00000000" w:rsidRDefault="00000000" w:rsidRPr="00000000" w14:paraId="00000307">
      <w:pPr>
        <w:rPr>
          <w:color w:val="000000"/>
        </w:rPr>
      </w:pPr>
      <w:r w:rsidDel="00000000" w:rsidR="00000000" w:rsidRPr="00000000">
        <w:rPr>
          <w:color w:val="000000"/>
          <w:rtl w:val="0"/>
        </w:rPr>
        <w:t xml:space="preserve">d) Because they have no impact on business success</w:t>
      </w:r>
    </w:p>
    <w:p w:rsidR="00000000" w:rsidDel="00000000" w:rsidP="00000000" w:rsidRDefault="00000000" w:rsidRPr="00000000" w14:paraId="00000308">
      <w:pPr>
        <w:rPr>
          <w:b w:val="1"/>
          <w:color w:val="ff0000"/>
        </w:rPr>
      </w:pPr>
      <w:r w:rsidDel="00000000" w:rsidR="00000000" w:rsidRPr="00000000">
        <w:rPr>
          <w:rtl w:val="0"/>
        </w:rPr>
      </w:r>
    </w:p>
    <w:p w:rsidR="00000000" w:rsidDel="00000000" w:rsidP="00000000" w:rsidRDefault="00000000" w:rsidRPr="00000000" w14:paraId="00000309">
      <w:pPr>
        <w:rPr>
          <w:color w:val="000000"/>
        </w:rPr>
      </w:pPr>
      <w:r w:rsidDel="00000000" w:rsidR="00000000" w:rsidRPr="00000000">
        <w:rPr>
          <w:color w:val="000000"/>
          <w:rtl w:val="0"/>
        </w:rPr>
        <w:t xml:space="preserve">Fantastic effort! The dividends of investing in learning are evident. Now, let's transition to Episode 4—the final chapter of this course.</w:t>
      </w:r>
    </w:p>
    <w:p w:rsidR="00000000" w:rsidDel="00000000" w:rsidP="00000000" w:rsidRDefault="00000000" w:rsidRPr="00000000" w14:paraId="0000030A">
      <w:pPr>
        <w:rPr>
          <w:b w:val="1"/>
          <w:color w:val="ff0000"/>
        </w:rPr>
      </w:pPr>
      <w:r w:rsidDel="00000000" w:rsidR="00000000" w:rsidRPr="00000000">
        <w:rPr>
          <w:rtl w:val="0"/>
        </w:rPr>
      </w:r>
    </w:p>
    <w:p w:rsidR="00000000" w:rsidDel="00000000" w:rsidP="00000000" w:rsidRDefault="00000000" w:rsidRPr="00000000" w14:paraId="0000030B">
      <w:pPr>
        <w:rPr>
          <w:b w:val="1"/>
          <w:color w:val="000000"/>
          <w:u w:val="single"/>
        </w:rPr>
      </w:pPr>
      <w:r w:rsidDel="00000000" w:rsidR="00000000" w:rsidRPr="00000000">
        <w:rPr>
          <w:b w:val="1"/>
          <w:color w:val="000000"/>
          <w:u w:val="single"/>
          <w:rtl w:val="0"/>
        </w:rPr>
        <w:t xml:space="preserve">4. Cultural Sensitivity in Negotiations</w:t>
      </w:r>
    </w:p>
    <w:p w:rsidR="00000000" w:rsidDel="00000000" w:rsidP="00000000" w:rsidRDefault="00000000" w:rsidRPr="00000000" w14:paraId="0000030C">
      <w:pPr>
        <w:rPr>
          <w:color w:val="000000"/>
        </w:rPr>
      </w:pPr>
      <w:r w:rsidDel="00000000" w:rsidR="00000000" w:rsidRPr="00000000">
        <w:rPr>
          <w:color w:val="000000"/>
          <w:rtl w:val="0"/>
        </w:rPr>
        <w:t xml:space="preserve">Welcome to Episode 4: Cultural Sensitivity in Negotiations!</w:t>
      </w:r>
    </w:p>
    <w:p w:rsidR="00000000" w:rsidDel="00000000" w:rsidP="00000000" w:rsidRDefault="00000000" w:rsidRPr="00000000" w14:paraId="0000030D">
      <w:pPr>
        <w:rPr>
          <w:color w:val="000000"/>
        </w:rPr>
      </w:pPr>
      <w:r w:rsidDel="00000000" w:rsidR="00000000" w:rsidRPr="00000000">
        <w:rPr>
          <w:color w:val="000000"/>
          <w:rtl w:val="0"/>
        </w:rPr>
        <w:t xml:space="preserve">In this final episode, we'll tackle how to navigate cultural differences, build trust, and improve communication across diverse backgrounds during negotiations. You can pinpoint cultural differences effectively by employing the Hofstede and Lewis frameworks. These frameworks are well-established tools for understanding cultural differences, and they provide valuable insights into various aspects of negotiation, communication, and building trust in a cross-cultural context. </w:t>
      </w:r>
    </w:p>
    <w:p w:rsidR="00000000" w:rsidDel="00000000" w:rsidP="00000000" w:rsidRDefault="00000000" w:rsidRPr="00000000" w14:paraId="0000030E">
      <w:pPr>
        <w:rPr>
          <w:color w:val="000000"/>
        </w:rPr>
      </w:pPr>
      <w:r w:rsidDel="00000000" w:rsidR="00000000" w:rsidRPr="00000000">
        <w:rPr>
          <w:color w:val="000000"/>
          <w:rtl w:val="0"/>
        </w:rPr>
        <w:t xml:space="preserve">Get ready to enhance your cultural intelligence and thrive in global negotiations. Let's jump in headfirst! Start by immersing yourself in the text and closely examining the figures. </w:t>
      </w:r>
    </w:p>
    <w:p w:rsidR="00000000" w:rsidDel="00000000" w:rsidP="00000000" w:rsidRDefault="00000000" w:rsidRPr="00000000" w14:paraId="0000030F">
      <w:pPr>
        <w:rPr>
          <w:color w:val="000000"/>
        </w:rPr>
      </w:pPr>
      <w:r w:rsidDel="00000000" w:rsidR="00000000" w:rsidRPr="00000000">
        <w:rPr>
          <w:color w:val="000000"/>
          <w:rtl w:val="0"/>
        </w:rPr>
        <w:t xml:space="preserve">As you read and observe, reflect on your experiences with diverse cultures. </w:t>
      </w:r>
    </w:p>
    <w:p w:rsidR="00000000" w:rsidDel="00000000" w:rsidP="00000000" w:rsidRDefault="00000000" w:rsidRPr="00000000" w14:paraId="00000310">
      <w:pPr>
        <w:rPr>
          <w:color w:val="000000"/>
        </w:rPr>
      </w:pPr>
      <w:r w:rsidDel="00000000" w:rsidR="00000000" w:rsidRPr="00000000">
        <w:rPr>
          <w:color w:val="000000"/>
          <w:rtl w:val="0"/>
        </w:rPr>
        <w:t xml:space="preserve">What insights and ideas come to mind? </w:t>
      </w:r>
    </w:p>
    <w:p w:rsidR="00000000" w:rsidDel="00000000" w:rsidP="00000000" w:rsidRDefault="00000000" w:rsidRPr="00000000" w14:paraId="00000311">
      <w:pPr>
        <w:rPr>
          <w:color w:val="000000"/>
        </w:rPr>
      </w:pPr>
      <w:r w:rsidDel="00000000" w:rsidR="00000000" w:rsidRPr="00000000">
        <w:rPr>
          <w:color w:val="000000"/>
          <w:rtl w:val="0"/>
        </w:rPr>
        <w:t xml:space="preserve">How can your prior encounters with different cultures inform and enrich your understanding of the text and figures? </w:t>
      </w:r>
    </w:p>
    <w:p w:rsidR="00000000" w:rsidDel="00000000" w:rsidP="00000000" w:rsidRDefault="00000000" w:rsidRPr="00000000" w14:paraId="00000312">
      <w:pPr>
        <w:rPr>
          <w:color w:val="000000"/>
        </w:rPr>
      </w:pPr>
      <w:r w:rsidDel="00000000" w:rsidR="00000000" w:rsidRPr="00000000">
        <w:rPr>
          <w:color w:val="000000"/>
          <w:rtl w:val="0"/>
        </w:rPr>
        <w:t xml:space="preserve">Engage with the material through the lens of your unique cultural experiences for a more profound and personalized learning experience.</w:t>
      </w:r>
    </w:p>
    <w:p w:rsidR="00000000" w:rsidDel="00000000" w:rsidP="00000000" w:rsidRDefault="00000000" w:rsidRPr="00000000" w14:paraId="00000313">
      <w:pPr>
        <w:rPr>
          <w:b w:val="1"/>
          <w:color w:val="000000"/>
        </w:rPr>
      </w:pPr>
      <w:r w:rsidDel="00000000" w:rsidR="00000000" w:rsidRPr="00000000">
        <w:rPr>
          <w:rtl w:val="0"/>
        </w:rPr>
      </w:r>
    </w:p>
    <w:p w:rsidR="00000000" w:rsidDel="00000000" w:rsidP="00000000" w:rsidRDefault="00000000" w:rsidRPr="00000000" w14:paraId="00000314">
      <w:pPr>
        <w:rPr>
          <w:color w:val="000000"/>
        </w:rPr>
      </w:pPr>
      <w:r w:rsidDel="00000000" w:rsidR="00000000" w:rsidRPr="00000000">
        <w:rPr>
          <w:color w:val="000000"/>
          <w:rtl w:val="0"/>
        </w:rPr>
        <w:t xml:space="preserve">The Hofstede and Lewis frameworks are valuable tools in agreement negotiations for SMEs in the export industry. </w:t>
      </w:r>
    </w:p>
    <w:p w:rsidR="00000000" w:rsidDel="00000000" w:rsidP="00000000" w:rsidRDefault="00000000" w:rsidRPr="00000000" w14:paraId="00000315">
      <w:pPr>
        <w:rPr>
          <w:b w:val="1"/>
          <w:color w:val="000000"/>
        </w:rPr>
      </w:pPr>
      <w:r w:rsidDel="00000000" w:rsidR="00000000" w:rsidRPr="00000000">
        <w:rPr>
          <w:color w:val="000000"/>
          <w:rtl w:val="0"/>
        </w:rPr>
        <w:t xml:space="preserve">The Hofstede model identifies six cultural dimensions, such as Power Distance, Individualism vs. Collectivism, Masculinity vs. Femininity, Uncertainty Avoidance, Long-term vs. Short-term Orientation, and Indulgence vs. Restraint. By understanding these dimensions, SMEs can tailor their business practices to align with the cultural norms of the new market, improving their adaptability and effectiveness.</w:t>
      </w:r>
      <w:r w:rsidDel="00000000" w:rsidR="00000000" w:rsidRPr="00000000">
        <w:rPr>
          <w:b w:val="1"/>
          <w:color w:val="000000"/>
          <w:rtl w:val="0"/>
        </w:rPr>
        <w:t xml:space="preserve"> </w:t>
      </w:r>
    </w:p>
    <w:p w:rsidR="00000000" w:rsidDel="00000000" w:rsidP="00000000" w:rsidRDefault="00000000" w:rsidRPr="00000000" w14:paraId="00000316">
      <w:pPr>
        <w:rPr>
          <w:color w:val="000000"/>
        </w:rPr>
      </w:pPr>
      <w:r w:rsidDel="00000000" w:rsidR="00000000" w:rsidRPr="00000000">
        <w:rPr>
          <w:color w:val="000000"/>
          <w:rtl w:val="0"/>
        </w:rPr>
        <w:t xml:space="preserve">Dimensions 1-6</w:t>
      </w:r>
    </w:p>
    <w:p w:rsidR="00000000" w:rsidDel="00000000" w:rsidP="00000000" w:rsidRDefault="00000000" w:rsidRPr="00000000" w14:paraId="00000317">
      <w:pPr>
        <w:rPr>
          <w:color w:val="000000"/>
        </w:rPr>
      </w:pPr>
      <w:r w:rsidDel="00000000" w:rsidR="00000000" w:rsidRPr="00000000">
        <w:rPr>
          <w:color w:val="000000"/>
          <w:rtl w:val="0"/>
        </w:rPr>
        <w:t xml:space="preserve">Power Distance</w:t>
      </w:r>
    </w:p>
    <w:p w:rsidR="00000000" w:rsidDel="00000000" w:rsidP="00000000" w:rsidRDefault="00000000" w:rsidRPr="00000000" w14:paraId="00000318">
      <w:pPr>
        <w:rPr>
          <w:color w:val="000000"/>
        </w:rPr>
      </w:pPr>
      <w:r w:rsidDel="00000000" w:rsidR="00000000" w:rsidRPr="00000000">
        <w:rPr>
          <w:color w:val="000000"/>
          <w:rtl w:val="0"/>
        </w:rPr>
        <w:t xml:space="preserve">     Acceptance of hierarchies (high)</w:t>
      </w:r>
    </w:p>
    <w:p w:rsidR="00000000" w:rsidDel="00000000" w:rsidP="00000000" w:rsidRDefault="00000000" w:rsidRPr="00000000" w14:paraId="00000319">
      <w:pPr>
        <w:rPr>
          <w:color w:val="000000"/>
        </w:rPr>
      </w:pPr>
      <w:r w:rsidDel="00000000" w:rsidR="00000000" w:rsidRPr="00000000">
        <w:rPr>
          <w:color w:val="000000"/>
          <w:rtl w:val="0"/>
        </w:rPr>
        <w:t xml:space="preserve">Individualism- Collectivism</w:t>
      </w:r>
    </w:p>
    <w:p w:rsidR="00000000" w:rsidDel="00000000" w:rsidP="00000000" w:rsidRDefault="00000000" w:rsidRPr="00000000" w14:paraId="0000031A">
      <w:pPr>
        <w:rPr>
          <w:color w:val="000000"/>
        </w:rPr>
      </w:pPr>
      <w:r w:rsidDel="00000000" w:rsidR="00000000" w:rsidRPr="00000000">
        <w:rPr>
          <w:color w:val="000000"/>
          <w:rtl w:val="0"/>
        </w:rPr>
        <w:t xml:space="preserve">     I take care of myself - I am looked after</w:t>
      </w:r>
    </w:p>
    <w:p w:rsidR="00000000" w:rsidDel="00000000" w:rsidP="00000000" w:rsidRDefault="00000000" w:rsidRPr="00000000" w14:paraId="0000031B">
      <w:pPr>
        <w:rPr>
          <w:color w:val="000000"/>
        </w:rPr>
      </w:pPr>
      <w:r w:rsidDel="00000000" w:rsidR="00000000" w:rsidRPr="00000000">
        <w:rPr>
          <w:color w:val="000000"/>
          <w:rtl w:val="0"/>
        </w:rPr>
        <w:t xml:space="preserve">Masculinity - Feminity</w:t>
      </w:r>
    </w:p>
    <w:p w:rsidR="00000000" w:rsidDel="00000000" w:rsidP="00000000" w:rsidRDefault="00000000" w:rsidRPr="00000000" w14:paraId="0000031C">
      <w:pPr>
        <w:rPr>
          <w:color w:val="000000"/>
        </w:rPr>
      </w:pPr>
      <w:r w:rsidDel="00000000" w:rsidR="00000000" w:rsidRPr="00000000">
        <w:rPr>
          <w:color w:val="000000"/>
          <w:rtl w:val="0"/>
        </w:rPr>
        <w:t xml:space="preserve">     Achievement, material rewards - cooperation, consenus</w:t>
      </w:r>
    </w:p>
    <w:p w:rsidR="00000000" w:rsidDel="00000000" w:rsidP="00000000" w:rsidRDefault="00000000" w:rsidRPr="00000000" w14:paraId="0000031D">
      <w:pPr>
        <w:rPr>
          <w:color w:val="000000"/>
        </w:rPr>
      </w:pPr>
      <w:r w:rsidDel="00000000" w:rsidR="00000000" w:rsidRPr="00000000">
        <w:rPr>
          <w:color w:val="000000"/>
          <w:rtl w:val="0"/>
        </w:rPr>
        <w:t xml:space="preserve">Uncertainty Avoidance</w:t>
      </w:r>
    </w:p>
    <w:p w:rsidR="00000000" w:rsidDel="00000000" w:rsidP="00000000" w:rsidRDefault="00000000" w:rsidRPr="00000000" w14:paraId="0000031E">
      <w:pPr>
        <w:rPr>
          <w:color w:val="000000"/>
        </w:rPr>
      </w:pPr>
      <w:r w:rsidDel="00000000" w:rsidR="00000000" w:rsidRPr="00000000">
        <w:rPr>
          <w:color w:val="000000"/>
          <w:rtl w:val="0"/>
        </w:rPr>
        <w:t xml:space="preserve">     High scorers are sceptical about new ideas or nontraditional  behaviour</w:t>
      </w:r>
    </w:p>
    <w:p w:rsidR="00000000" w:rsidDel="00000000" w:rsidP="00000000" w:rsidRDefault="00000000" w:rsidRPr="00000000" w14:paraId="0000031F">
      <w:pPr>
        <w:rPr>
          <w:color w:val="000000"/>
        </w:rPr>
      </w:pPr>
      <w:r w:rsidDel="00000000" w:rsidR="00000000" w:rsidRPr="00000000">
        <w:rPr>
          <w:color w:val="000000"/>
          <w:rtl w:val="0"/>
        </w:rPr>
        <w:t xml:space="preserve">Long Term - Short Term Orientation</w:t>
      </w:r>
    </w:p>
    <w:p w:rsidR="00000000" w:rsidDel="00000000" w:rsidP="00000000" w:rsidRDefault="00000000" w:rsidRPr="00000000" w14:paraId="00000320">
      <w:pPr>
        <w:rPr>
          <w:color w:val="000000"/>
        </w:rPr>
      </w:pPr>
      <w:r w:rsidDel="00000000" w:rsidR="00000000" w:rsidRPr="00000000">
        <w:rPr>
          <w:color w:val="000000"/>
          <w:rtl w:val="0"/>
        </w:rPr>
        <w:t xml:space="preserve">     Low scoring countries expect quick results - US vs. Japan</w:t>
      </w:r>
    </w:p>
    <w:p w:rsidR="00000000" w:rsidDel="00000000" w:rsidP="00000000" w:rsidRDefault="00000000" w:rsidRPr="00000000" w14:paraId="00000321">
      <w:pPr>
        <w:rPr>
          <w:color w:val="000000"/>
        </w:rPr>
      </w:pPr>
      <w:r w:rsidDel="00000000" w:rsidR="00000000" w:rsidRPr="00000000">
        <w:rPr>
          <w:color w:val="000000"/>
          <w:rtl w:val="0"/>
        </w:rPr>
        <w:t xml:space="preserve">Indulgence - Restrain</w:t>
      </w:r>
    </w:p>
    <w:p w:rsidR="00000000" w:rsidDel="00000000" w:rsidP="00000000" w:rsidRDefault="00000000" w:rsidRPr="00000000" w14:paraId="00000322">
      <w:pPr>
        <w:rPr>
          <w:color w:val="000000"/>
        </w:rPr>
      </w:pPr>
      <w:r w:rsidDel="00000000" w:rsidR="00000000" w:rsidRPr="00000000">
        <w:rPr>
          <w:color w:val="000000"/>
          <w:rtl w:val="0"/>
        </w:rPr>
        <w:t xml:space="preserve">     High scorers enjoy life and have fun</w:t>
      </w:r>
    </w:p>
    <w:p w:rsidR="00000000" w:rsidDel="00000000" w:rsidP="00000000" w:rsidRDefault="00000000" w:rsidRPr="00000000" w14:paraId="00000323">
      <w:pPr>
        <w:rPr>
          <w:color w:val="000000"/>
        </w:rPr>
      </w:pPr>
      <w:r w:rsidDel="00000000" w:rsidR="00000000" w:rsidRPr="00000000">
        <w:rPr>
          <w:rtl w:val="0"/>
        </w:rPr>
      </w:r>
    </w:p>
    <w:p w:rsidR="00000000" w:rsidDel="00000000" w:rsidP="00000000" w:rsidRDefault="00000000" w:rsidRPr="00000000" w14:paraId="00000324">
      <w:pPr>
        <w:rPr>
          <w:color w:val="000000"/>
        </w:rPr>
      </w:pPr>
      <w:r w:rsidDel="00000000" w:rsidR="00000000" w:rsidRPr="00000000">
        <w:rPr>
          <w:rtl w:val="0"/>
        </w:rPr>
      </w:r>
    </w:p>
    <w:p w:rsidR="00000000" w:rsidDel="00000000" w:rsidP="00000000" w:rsidRDefault="00000000" w:rsidRPr="00000000" w14:paraId="00000325">
      <w:pPr>
        <w:rPr>
          <w:color w:val="000000"/>
        </w:rPr>
      </w:pPr>
      <w:r w:rsidDel="00000000" w:rsidR="00000000" w:rsidRPr="00000000">
        <w:rPr>
          <w:color w:val="000000"/>
          <w:rtl w:val="0"/>
        </w:rPr>
        <w:t xml:space="preserve">Please look at the example. Where would you locate your target country</w:t>
      </w:r>
    </w:p>
    <w:p w:rsidR="00000000" w:rsidDel="00000000" w:rsidP="00000000" w:rsidRDefault="00000000" w:rsidRPr="00000000" w14:paraId="00000326">
      <w:pPr>
        <w:rPr>
          <w:color w:val="000000"/>
        </w:rPr>
      </w:pPr>
      <w:r w:rsidDel="00000000" w:rsidR="00000000" w:rsidRPr="00000000">
        <w:rPr/>
        <w:drawing>
          <wp:inline distB="0" distT="0" distL="0" distR="0">
            <wp:extent cx="5943600" cy="2875915"/>
            <wp:effectExtent b="0" l="0" r="0" t="0"/>
            <wp:docPr id="1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2875915"/>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rPr>
          <w:color w:val="000000"/>
        </w:rPr>
      </w:pPr>
      <w:r w:rsidDel="00000000" w:rsidR="00000000" w:rsidRPr="00000000">
        <w:rPr>
          <w:rtl w:val="0"/>
        </w:rPr>
      </w:r>
    </w:p>
    <w:p w:rsidR="00000000" w:rsidDel="00000000" w:rsidP="00000000" w:rsidRDefault="00000000" w:rsidRPr="00000000" w14:paraId="00000328">
      <w:pPr>
        <w:rPr>
          <w:b w:val="1"/>
          <w:color w:val="000000"/>
        </w:rPr>
      </w:pPr>
      <w:r w:rsidDel="00000000" w:rsidR="00000000" w:rsidRPr="00000000">
        <w:rPr>
          <w:b w:val="1"/>
          <w:color w:val="000000"/>
          <w:rtl w:val="0"/>
        </w:rPr>
        <w:t xml:space="preserve">On the other hand, the Lewis model categorizes cultures into Linear-Active, Multi-Active, and Reactive. Each category reflects different communication styles, attitudes toward time, and other cultural factors that influence business practices. Utilizing the Lewis framework enables SMEs to grasp the nuances of communication and cultural preferences in their target market, facilitating smoother negotiations and relationship-building. </w:t>
      </w:r>
    </w:p>
    <w:p w:rsidR="00000000" w:rsidDel="00000000" w:rsidP="00000000" w:rsidRDefault="00000000" w:rsidRPr="00000000" w14:paraId="00000329">
      <w:pPr>
        <w:rPr>
          <w:b w:val="1"/>
          <w:color w:val="000000"/>
        </w:rPr>
      </w:pPr>
      <w:r w:rsidDel="00000000" w:rsidR="00000000" w:rsidRPr="00000000">
        <w:rPr/>
        <w:drawing>
          <wp:inline distB="0" distT="0" distL="0" distR="0">
            <wp:extent cx="3654451" cy="2726392"/>
            <wp:effectExtent b="0" l="0" r="0" t="0"/>
            <wp:docPr id="1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654451" cy="2726392"/>
                    </a:xfrm>
                    <a:prstGeom prst="rect"/>
                    <a:ln/>
                  </pic:spPr>
                </pic:pic>
              </a:graphicData>
            </a:graphic>
          </wp:inline>
        </w:drawing>
      </w:r>
      <w:r w:rsidDel="00000000" w:rsidR="00000000" w:rsidRPr="00000000">
        <w:rPr>
          <w:rtl w:val="0"/>
        </w:rPr>
      </w:r>
    </w:p>
    <w:p w:rsidR="00000000" w:rsidDel="00000000" w:rsidP="00000000" w:rsidRDefault="00000000" w:rsidRPr="00000000" w14:paraId="0000032A">
      <w:pPr>
        <w:rPr>
          <w:b w:val="1"/>
          <w:color w:val="000000"/>
        </w:rPr>
      </w:pPr>
      <w:r w:rsidDel="00000000" w:rsidR="00000000" w:rsidRPr="00000000">
        <w:rPr>
          <w:rtl w:val="0"/>
        </w:rPr>
      </w:r>
    </w:p>
    <w:p w:rsidR="00000000" w:rsidDel="00000000" w:rsidP="00000000" w:rsidRDefault="00000000" w:rsidRPr="00000000" w14:paraId="0000032B">
      <w:pPr>
        <w:rPr>
          <w:b w:val="1"/>
          <w:color w:val="000000"/>
        </w:rPr>
      </w:pPr>
      <w:r w:rsidDel="00000000" w:rsidR="00000000" w:rsidRPr="00000000">
        <w:rPr>
          <w:rtl w:val="0"/>
        </w:rPr>
      </w:r>
    </w:p>
    <w:p w:rsidR="00000000" w:rsidDel="00000000" w:rsidP="00000000" w:rsidRDefault="00000000" w:rsidRPr="00000000" w14:paraId="0000032C">
      <w:pPr>
        <w:rPr>
          <w:b w:val="1"/>
          <w:color w:val="000000"/>
        </w:rPr>
      </w:pPr>
      <w:r w:rsidDel="00000000" w:rsidR="00000000" w:rsidRPr="00000000">
        <w:rPr>
          <w:rtl w:val="0"/>
        </w:rPr>
      </w:r>
    </w:p>
    <w:p w:rsidR="00000000" w:rsidDel="00000000" w:rsidP="00000000" w:rsidRDefault="00000000" w:rsidRPr="00000000" w14:paraId="0000032D">
      <w:pPr>
        <w:rPr>
          <w:b w:val="1"/>
          <w:color w:val="ff0000"/>
        </w:rPr>
      </w:pPr>
      <w:r w:rsidDel="00000000" w:rsidR="00000000" w:rsidRPr="00000000">
        <w:rPr>
          <w:rtl w:val="0"/>
        </w:rPr>
      </w:r>
    </w:p>
    <w:p w:rsidR="00000000" w:rsidDel="00000000" w:rsidP="00000000" w:rsidRDefault="00000000" w:rsidRPr="00000000" w14:paraId="0000032E">
      <w:pPr>
        <w:rPr>
          <w:b w:val="1"/>
          <w:color w:val="000000"/>
        </w:rPr>
      </w:pPr>
      <w:r w:rsidDel="00000000" w:rsidR="00000000" w:rsidRPr="00000000">
        <w:rPr>
          <w:b w:val="1"/>
          <w:color w:val="000000"/>
          <w:rtl w:val="0"/>
        </w:rPr>
        <w:t xml:space="preserve">HOFSTEDE</w:t>
      </w:r>
    </w:p>
    <w:p w:rsidR="00000000" w:rsidDel="00000000" w:rsidP="00000000" w:rsidRDefault="00000000" w:rsidRPr="00000000" w14:paraId="0000032F">
      <w:pPr>
        <w:rPr>
          <w:color w:val="000000"/>
        </w:rPr>
      </w:pPr>
      <w:r w:rsidDel="00000000" w:rsidR="00000000" w:rsidRPr="00000000">
        <w:rPr>
          <w:color w:val="000000"/>
          <w:rtl w:val="0"/>
        </w:rPr>
        <w:t xml:space="preserve">Imagine a scenario in which you, as a Finnish SME exporter, are forging partnerships with new business collaborators in diverse countries such as Sweden, Latvia, Germany, Spain, China, and Indonesia. Do you align with the factors presented for consideration in the context of the Hofstede model?</w:t>
      </w:r>
    </w:p>
    <w:p w:rsidR="00000000" w:rsidDel="00000000" w:rsidP="00000000" w:rsidRDefault="00000000" w:rsidRPr="00000000" w14:paraId="00000330">
      <w:pPr>
        <w:rPr>
          <w:color w:val="000000"/>
        </w:rPr>
      </w:pPr>
      <w:r w:rsidDel="00000000" w:rsidR="00000000" w:rsidRPr="00000000">
        <w:rPr>
          <w:color w:val="000000"/>
          <w:rtl w:val="0"/>
        </w:rPr>
        <w:t xml:space="preserve">a) Sweden:</w:t>
      </w:r>
    </w:p>
    <w:p w:rsidR="00000000" w:rsidDel="00000000" w:rsidP="00000000" w:rsidRDefault="00000000" w:rsidRPr="00000000" w14:paraId="00000331">
      <w:pPr>
        <w:rPr>
          <w:color w:val="000000"/>
        </w:rPr>
      </w:pPr>
      <w:r w:rsidDel="00000000" w:rsidR="00000000" w:rsidRPr="00000000">
        <w:rPr>
          <w:color w:val="000000"/>
          <w:rtl w:val="0"/>
        </w:rPr>
        <w:t xml:space="preserve">Low Power Distance: Less hierarchy in business relationships.</w:t>
      </w:r>
    </w:p>
    <w:p w:rsidR="00000000" w:rsidDel="00000000" w:rsidP="00000000" w:rsidRDefault="00000000" w:rsidRPr="00000000" w14:paraId="00000332">
      <w:pPr>
        <w:rPr>
          <w:color w:val="000000"/>
        </w:rPr>
      </w:pPr>
      <w:r w:rsidDel="00000000" w:rsidR="00000000" w:rsidRPr="00000000">
        <w:rPr>
          <w:color w:val="000000"/>
          <w:rtl w:val="0"/>
        </w:rPr>
        <w:t xml:space="preserve">Individualistic: Emphasis on personal achievements.</w:t>
      </w:r>
    </w:p>
    <w:p w:rsidR="00000000" w:rsidDel="00000000" w:rsidP="00000000" w:rsidRDefault="00000000" w:rsidRPr="00000000" w14:paraId="00000333">
      <w:pPr>
        <w:rPr>
          <w:color w:val="000000"/>
        </w:rPr>
      </w:pPr>
      <w:r w:rsidDel="00000000" w:rsidR="00000000" w:rsidRPr="00000000">
        <w:rPr>
          <w:color w:val="000000"/>
          <w:rtl w:val="0"/>
        </w:rPr>
        <w:t xml:space="preserve">Moderately Masculine: Values assertiveness and success.</w:t>
      </w:r>
    </w:p>
    <w:p w:rsidR="00000000" w:rsidDel="00000000" w:rsidP="00000000" w:rsidRDefault="00000000" w:rsidRPr="00000000" w14:paraId="00000334">
      <w:pPr>
        <w:rPr>
          <w:color w:val="000000"/>
        </w:rPr>
      </w:pPr>
      <w:r w:rsidDel="00000000" w:rsidR="00000000" w:rsidRPr="00000000">
        <w:rPr>
          <w:color w:val="000000"/>
          <w:rtl w:val="0"/>
        </w:rPr>
        <w:t xml:space="preserve">Low Uncertainty Avoidance: Tolerance for ambiguity.</w:t>
      </w:r>
    </w:p>
    <w:p w:rsidR="00000000" w:rsidDel="00000000" w:rsidP="00000000" w:rsidRDefault="00000000" w:rsidRPr="00000000" w14:paraId="00000335">
      <w:pPr>
        <w:rPr>
          <w:color w:val="000000"/>
        </w:rPr>
      </w:pPr>
      <w:r w:rsidDel="00000000" w:rsidR="00000000" w:rsidRPr="00000000">
        <w:rPr>
          <w:color w:val="000000"/>
          <w:rtl w:val="0"/>
        </w:rPr>
        <w:t xml:space="preserve">Long-term Orientation: Values perseverance and thrift.</w:t>
      </w:r>
    </w:p>
    <w:p w:rsidR="00000000" w:rsidDel="00000000" w:rsidP="00000000" w:rsidRDefault="00000000" w:rsidRPr="00000000" w14:paraId="00000336">
      <w:pPr>
        <w:rPr>
          <w:color w:val="000000"/>
        </w:rPr>
      </w:pPr>
      <w:r w:rsidDel="00000000" w:rsidR="00000000" w:rsidRPr="00000000">
        <w:rPr>
          <w:color w:val="000000"/>
          <w:rtl w:val="0"/>
        </w:rPr>
        <w:t xml:space="preserve">Indulgent: Emphasizes enjoyment of life.</w:t>
      </w:r>
    </w:p>
    <w:p w:rsidR="00000000" w:rsidDel="00000000" w:rsidP="00000000" w:rsidRDefault="00000000" w:rsidRPr="00000000" w14:paraId="00000337">
      <w:pPr>
        <w:rPr>
          <w:color w:val="000000"/>
        </w:rPr>
      </w:pPr>
      <w:r w:rsidDel="00000000" w:rsidR="00000000" w:rsidRPr="00000000">
        <w:rPr>
          <w:rtl w:val="0"/>
        </w:rPr>
      </w:r>
    </w:p>
    <w:p w:rsidR="00000000" w:rsidDel="00000000" w:rsidP="00000000" w:rsidRDefault="00000000" w:rsidRPr="00000000" w14:paraId="00000338">
      <w:pPr>
        <w:rPr>
          <w:color w:val="000000"/>
        </w:rPr>
      </w:pPr>
      <w:r w:rsidDel="00000000" w:rsidR="00000000" w:rsidRPr="00000000">
        <w:rPr>
          <w:color w:val="000000"/>
          <w:rtl w:val="0"/>
        </w:rPr>
        <w:t xml:space="preserve">b) Latvia:</w:t>
      </w:r>
    </w:p>
    <w:p w:rsidR="00000000" w:rsidDel="00000000" w:rsidP="00000000" w:rsidRDefault="00000000" w:rsidRPr="00000000" w14:paraId="00000339">
      <w:pPr>
        <w:rPr>
          <w:color w:val="000000"/>
        </w:rPr>
      </w:pPr>
      <w:r w:rsidDel="00000000" w:rsidR="00000000" w:rsidRPr="00000000">
        <w:rPr>
          <w:color w:val="000000"/>
          <w:rtl w:val="0"/>
        </w:rPr>
        <w:t xml:space="preserve">Moderate to High Power Distance: Suggests a more hierarchical approach.</w:t>
      </w:r>
    </w:p>
    <w:p w:rsidR="00000000" w:rsidDel="00000000" w:rsidP="00000000" w:rsidRDefault="00000000" w:rsidRPr="00000000" w14:paraId="0000033A">
      <w:pPr>
        <w:rPr>
          <w:color w:val="000000"/>
        </w:rPr>
      </w:pPr>
      <w:r w:rsidDel="00000000" w:rsidR="00000000" w:rsidRPr="00000000">
        <w:rPr>
          <w:color w:val="000000"/>
          <w:rtl w:val="0"/>
        </w:rPr>
        <w:t xml:space="preserve">More Collectivistic: Emphasizes group harmony.</w:t>
      </w:r>
    </w:p>
    <w:p w:rsidR="00000000" w:rsidDel="00000000" w:rsidP="00000000" w:rsidRDefault="00000000" w:rsidRPr="00000000" w14:paraId="0000033B">
      <w:pPr>
        <w:rPr>
          <w:color w:val="000000"/>
        </w:rPr>
      </w:pPr>
      <w:r w:rsidDel="00000000" w:rsidR="00000000" w:rsidRPr="00000000">
        <w:rPr>
          <w:color w:val="000000"/>
          <w:rtl w:val="0"/>
        </w:rPr>
        <w:t xml:space="preserve">Blend of Masculine and Feminine traits.</w:t>
      </w:r>
    </w:p>
    <w:p w:rsidR="00000000" w:rsidDel="00000000" w:rsidP="00000000" w:rsidRDefault="00000000" w:rsidRPr="00000000" w14:paraId="0000033C">
      <w:pPr>
        <w:rPr>
          <w:color w:val="000000"/>
        </w:rPr>
      </w:pPr>
      <w:r w:rsidDel="00000000" w:rsidR="00000000" w:rsidRPr="00000000">
        <w:rPr>
          <w:color w:val="000000"/>
          <w:rtl w:val="0"/>
        </w:rPr>
        <w:t xml:space="preserve">Moderate Uncertainty Avoidance: Seeks some level of order and predictability.</w:t>
      </w:r>
    </w:p>
    <w:p w:rsidR="00000000" w:rsidDel="00000000" w:rsidP="00000000" w:rsidRDefault="00000000" w:rsidRPr="00000000" w14:paraId="0000033D">
      <w:pPr>
        <w:rPr>
          <w:color w:val="000000"/>
        </w:rPr>
      </w:pPr>
      <w:r w:rsidDel="00000000" w:rsidR="00000000" w:rsidRPr="00000000">
        <w:rPr>
          <w:color w:val="000000"/>
          <w:rtl w:val="0"/>
        </w:rPr>
        <w:t xml:space="preserve">Long-term Orientation: May lean towards it.</w:t>
      </w:r>
    </w:p>
    <w:p w:rsidR="00000000" w:rsidDel="00000000" w:rsidP="00000000" w:rsidRDefault="00000000" w:rsidRPr="00000000" w14:paraId="0000033E">
      <w:pPr>
        <w:rPr>
          <w:color w:val="000000"/>
        </w:rPr>
      </w:pPr>
      <w:r w:rsidDel="00000000" w:rsidR="00000000" w:rsidRPr="00000000">
        <w:rPr>
          <w:color w:val="000000"/>
          <w:rtl w:val="0"/>
        </w:rPr>
        <w:t xml:space="preserve">Varies in Indulgence vs. Restraint.</w:t>
      </w:r>
    </w:p>
    <w:p w:rsidR="00000000" w:rsidDel="00000000" w:rsidP="00000000" w:rsidRDefault="00000000" w:rsidRPr="00000000" w14:paraId="0000033F">
      <w:pPr>
        <w:rPr>
          <w:color w:val="000000"/>
        </w:rPr>
      </w:pPr>
      <w:r w:rsidDel="00000000" w:rsidR="00000000" w:rsidRPr="00000000">
        <w:rPr>
          <w:rtl w:val="0"/>
        </w:rPr>
      </w:r>
    </w:p>
    <w:p w:rsidR="00000000" w:rsidDel="00000000" w:rsidP="00000000" w:rsidRDefault="00000000" w:rsidRPr="00000000" w14:paraId="00000340">
      <w:pPr>
        <w:rPr>
          <w:color w:val="000000"/>
        </w:rPr>
      </w:pPr>
      <w:r w:rsidDel="00000000" w:rsidR="00000000" w:rsidRPr="00000000">
        <w:rPr>
          <w:color w:val="000000"/>
          <w:rtl w:val="0"/>
        </w:rPr>
        <w:t xml:space="preserve">c) Germany:</w:t>
      </w:r>
    </w:p>
    <w:p w:rsidR="00000000" w:rsidDel="00000000" w:rsidP="00000000" w:rsidRDefault="00000000" w:rsidRPr="00000000" w14:paraId="00000341">
      <w:pPr>
        <w:rPr>
          <w:color w:val="000000"/>
        </w:rPr>
      </w:pPr>
      <w:r w:rsidDel="00000000" w:rsidR="00000000" w:rsidRPr="00000000">
        <w:rPr>
          <w:color w:val="000000"/>
          <w:rtl w:val="0"/>
        </w:rPr>
        <w:t xml:space="preserve">Low Power Distance: Emphasizes equality and meritocracy.</w:t>
      </w:r>
    </w:p>
    <w:p w:rsidR="00000000" w:rsidDel="00000000" w:rsidP="00000000" w:rsidRDefault="00000000" w:rsidRPr="00000000" w14:paraId="00000342">
      <w:pPr>
        <w:rPr>
          <w:color w:val="000000"/>
        </w:rPr>
      </w:pPr>
      <w:r w:rsidDel="00000000" w:rsidR="00000000" w:rsidRPr="00000000">
        <w:rPr>
          <w:color w:val="000000"/>
          <w:rtl w:val="0"/>
        </w:rPr>
        <w:t xml:space="preserve">Individualistic: Values personal achievements.</w:t>
      </w:r>
    </w:p>
    <w:p w:rsidR="00000000" w:rsidDel="00000000" w:rsidP="00000000" w:rsidRDefault="00000000" w:rsidRPr="00000000" w14:paraId="00000343">
      <w:pPr>
        <w:rPr>
          <w:color w:val="000000"/>
        </w:rPr>
      </w:pPr>
      <w:r w:rsidDel="00000000" w:rsidR="00000000" w:rsidRPr="00000000">
        <w:rPr>
          <w:color w:val="000000"/>
          <w:rtl w:val="0"/>
        </w:rPr>
        <w:t xml:space="preserve">Masculine: Emphasizes assertiveness and success.</w:t>
      </w:r>
    </w:p>
    <w:p w:rsidR="00000000" w:rsidDel="00000000" w:rsidP="00000000" w:rsidRDefault="00000000" w:rsidRPr="00000000" w14:paraId="00000344">
      <w:pPr>
        <w:rPr>
          <w:color w:val="000000"/>
        </w:rPr>
      </w:pPr>
      <w:r w:rsidDel="00000000" w:rsidR="00000000" w:rsidRPr="00000000">
        <w:rPr>
          <w:color w:val="000000"/>
          <w:rtl w:val="0"/>
        </w:rPr>
        <w:t xml:space="preserve">Low Uncertainty Avoidance: Tolerance for ambiguity.</w:t>
      </w:r>
    </w:p>
    <w:p w:rsidR="00000000" w:rsidDel="00000000" w:rsidP="00000000" w:rsidRDefault="00000000" w:rsidRPr="00000000" w14:paraId="00000345">
      <w:pPr>
        <w:rPr>
          <w:color w:val="000000"/>
        </w:rPr>
      </w:pPr>
      <w:r w:rsidDel="00000000" w:rsidR="00000000" w:rsidRPr="00000000">
        <w:rPr>
          <w:color w:val="000000"/>
          <w:rtl w:val="0"/>
        </w:rPr>
        <w:t xml:space="preserve">Long-term Orientation: Values perseverance and thrift.</w:t>
      </w:r>
    </w:p>
    <w:p w:rsidR="00000000" w:rsidDel="00000000" w:rsidP="00000000" w:rsidRDefault="00000000" w:rsidRPr="00000000" w14:paraId="00000346">
      <w:pPr>
        <w:rPr>
          <w:color w:val="000000"/>
        </w:rPr>
      </w:pPr>
      <w:r w:rsidDel="00000000" w:rsidR="00000000" w:rsidRPr="00000000">
        <w:rPr>
          <w:color w:val="000000"/>
          <w:rtl w:val="0"/>
        </w:rPr>
        <w:t xml:space="preserve">Indulgent: Emphasizes enjoyment of life.</w:t>
      </w:r>
    </w:p>
    <w:p w:rsidR="00000000" w:rsidDel="00000000" w:rsidP="00000000" w:rsidRDefault="00000000" w:rsidRPr="00000000" w14:paraId="00000347">
      <w:pPr>
        <w:rPr>
          <w:color w:val="000000"/>
        </w:rPr>
      </w:pPr>
      <w:r w:rsidDel="00000000" w:rsidR="00000000" w:rsidRPr="00000000">
        <w:rPr>
          <w:rtl w:val="0"/>
        </w:rPr>
      </w:r>
    </w:p>
    <w:p w:rsidR="00000000" w:rsidDel="00000000" w:rsidP="00000000" w:rsidRDefault="00000000" w:rsidRPr="00000000" w14:paraId="00000348">
      <w:pPr>
        <w:rPr>
          <w:color w:val="000000"/>
        </w:rPr>
      </w:pPr>
      <w:r w:rsidDel="00000000" w:rsidR="00000000" w:rsidRPr="00000000">
        <w:rPr>
          <w:color w:val="000000"/>
          <w:rtl w:val="0"/>
        </w:rPr>
        <w:t xml:space="preserve">d) Spain:</w:t>
      </w:r>
    </w:p>
    <w:p w:rsidR="00000000" w:rsidDel="00000000" w:rsidP="00000000" w:rsidRDefault="00000000" w:rsidRPr="00000000" w14:paraId="00000349">
      <w:pPr>
        <w:rPr>
          <w:color w:val="000000"/>
        </w:rPr>
      </w:pPr>
      <w:r w:rsidDel="00000000" w:rsidR="00000000" w:rsidRPr="00000000">
        <w:rPr>
          <w:color w:val="000000"/>
          <w:rtl w:val="0"/>
        </w:rPr>
        <w:t xml:space="preserve">Higher Power Distance: Indicates a more hierarchical structure.</w:t>
      </w:r>
    </w:p>
    <w:p w:rsidR="00000000" w:rsidDel="00000000" w:rsidP="00000000" w:rsidRDefault="00000000" w:rsidRPr="00000000" w14:paraId="0000034A">
      <w:pPr>
        <w:rPr>
          <w:color w:val="000000"/>
        </w:rPr>
      </w:pPr>
      <w:r w:rsidDel="00000000" w:rsidR="00000000" w:rsidRPr="00000000">
        <w:rPr>
          <w:color w:val="000000"/>
          <w:rtl w:val="0"/>
        </w:rPr>
        <w:t xml:space="preserve">Somewhat Collectivistic: Emphasizes group harmony.</w:t>
      </w:r>
    </w:p>
    <w:p w:rsidR="00000000" w:rsidDel="00000000" w:rsidP="00000000" w:rsidRDefault="00000000" w:rsidRPr="00000000" w14:paraId="0000034B">
      <w:pPr>
        <w:rPr>
          <w:color w:val="000000"/>
        </w:rPr>
      </w:pPr>
      <w:r w:rsidDel="00000000" w:rsidR="00000000" w:rsidRPr="00000000">
        <w:rPr>
          <w:color w:val="000000"/>
          <w:rtl w:val="0"/>
        </w:rPr>
        <w:t xml:space="preserve">Moderately Masculine: Values success and assertiveness.</w:t>
      </w:r>
    </w:p>
    <w:p w:rsidR="00000000" w:rsidDel="00000000" w:rsidP="00000000" w:rsidRDefault="00000000" w:rsidRPr="00000000" w14:paraId="0000034C">
      <w:pPr>
        <w:rPr>
          <w:color w:val="000000"/>
        </w:rPr>
      </w:pPr>
      <w:r w:rsidDel="00000000" w:rsidR="00000000" w:rsidRPr="00000000">
        <w:rPr>
          <w:color w:val="000000"/>
          <w:rtl w:val="0"/>
        </w:rPr>
        <w:t xml:space="preserve">Moderate Uncertainty Avoidance.</w:t>
      </w:r>
    </w:p>
    <w:p w:rsidR="00000000" w:rsidDel="00000000" w:rsidP="00000000" w:rsidRDefault="00000000" w:rsidRPr="00000000" w14:paraId="0000034D">
      <w:pPr>
        <w:rPr>
          <w:color w:val="000000"/>
        </w:rPr>
      </w:pPr>
      <w:r w:rsidDel="00000000" w:rsidR="00000000" w:rsidRPr="00000000">
        <w:rPr>
          <w:color w:val="000000"/>
          <w:rtl w:val="0"/>
        </w:rPr>
        <w:t xml:space="preserve">Blend of Short-term and Long-term Orientation.</w:t>
      </w:r>
    </w:p>
    <w:p w:rsidR="00000000" w:rsidDel="00000000" w:rsidP="00000000" w:rsidRDefault="00000000" w:rsidRPr="00000000" w14:paraId="0000034E">
      <w:pPr>
        <w:rPr>
          <w:color w:val="000000"/>
        </w:rPr>
      </w:pPr>
      <w:r w:rsidDel="00000000" w:rsidR="00000000" w:rsidRPr="00000000">
        <w:rPr>
          <w:color w:val="000000"/>
          <w:rtl w:val="0"/>
        </w:rPr>
        <w:t xml:space="preserve">Likely to be more Indulgent: Emphasizes enjoyment of life.</w:t>
      </w:r>
    </w:p>
    <w:p w:rsidR="00000000" w:rsidDel="00000000" w:rsidP="00000000" w:rsidRDefault="00000000" w:rsidRPr="00000000" w14:paraId="0000034F">
      <w:pPr>
        <w:rPr>
          <w:color w:val="000000"/>
        </w:rPr>
      </w:pPr>
      <w:r w:rsidDel="00000000" w:rsidR="00000000" w:rsidRPr="00000000">
        <w:rPr>
          <w:rtl w:val="0"/>
        </w:rPr>
      </w:r>
    </w:p>
    <w:p w:rsidR="00000000" w:rsidDel="00000000" w:rsidP="00000000" w:rsidRDefault="00000000" w:rsidRPr="00000000" w14:paraId="00000350">
      <w:pPr>
        <w:rPr>
          <w:color w:val="000000"/>
        </w:rPr>
      </w:pPr>
      <w:r w:rsidDel="00000000" w:rsidR="00000000" w:rsidRPr="00000000">
        <w:rPr>
          <w:color w:val="000000"/>
          <w:rtl w:val="0"/>
        </w:rPr>
        <w:t xml:space="preserve">e) China:</w:t>
      </w:r>
    </w:p>
    <w:p w:rsidR="00000000" w:rsidDel="00000000" w:rsidP="00000000" w:rsidRDefault="00000000" w:rsidRPr="00000000" w14:paraId="00000351">
      <w:pPr>
        <w:rPr>
          <w:color w:val="000000"/>
        </w:rPr>
      </w:pPr>
      <w:r w:rsidDel="00000000" w:rsidR="00000000" w:rsidRPr="00000000">
        <w:rPr>
          <w:rtl w:val="0"/>
        </w:rPr>
      </w:r>
    </w:p>
    <w:p w:rsidR="00000000" w:rsidDel="00000000" w:rsidP="00000000" w:rsidRDefault="00000000" w:rsidRPr="00000000" w14:paraId="00000352">
      <w:pPr>
        <w:rPr>
          <w:color w:val="000000"/>
        </w:rPr>
      </w:pPr>
      <w:r w:rsidDel="00000000" w:rsidR="00000000" w:rsidRPr="00000000">
        <w:rPr>
          <w:color w:val="000000"/>
          <w:rtl w:val="0"/>
        </w:rPr>
        <w:t xml:space="preserve">High Power Distance: Emphasizes hierarchy and respect.</w:t>
      </w:r>
    </w:p>
    <w:p w:rsidR="00000000" w:rsidDel="00000000" w:rsidP="00000000" w:rsidRDefault="00000000" w:rsidRPr="00000000" w14:paraId="00000353">
      <w:pPr>
        <w:rPr>
          <w:color w:val="000000"/>
        </w:rPr>
      </w:pPr>
      <w:r w:rsidDel="00000000" w:rsidR="00000000" w:rsidRPr="00000000">
        <w:rPr>
          <w:color w:val="000000"/>
          <w:rtl w:val="0"/>
        </w:rPr>
        <w:t xml:space="preserve">More Collectivistic: Values group harmony and relationships.</w:t>
      </w:r>
    </w:p>
    <w:p w:rsidR="00000000" w:rsidDel="00000000" w:rsidP="00000000" w:rsidRDefault="00000000" w:rsidRPr="00000000" w14:paraId="00000354">
      <w:pPr>
        <w:rPr>
          <w:color w:val="000000"/>
        </w:rPr>
      </w:pPr>
      <w:r w:rsidDel="00000000" w:rsidR="00000000" w:rsidRPr="00000000">
        <w:rPr>
          <w:color w:val="000000"/>
          <w:rtl w:val="0"/>
        </w:rPr>
        <w:t xml:space="preserve">Masculine: Values success and assertiveness.</w:t>
      </w:r>
    </w:p>
    <w:p w:rsidR="00000000" w:rsidDel="00000000" w:rsidP="00000000" w:rsidRDefault="00000000" w:rsidRPr="00000000" w14:paraId="00000355">
      <w:pPr>
        <w:rPr>
          <w:color w:val="000000"/>
        </w:rPr>
      </w:pPr>
      <w:r w:rsidDel="00000000" w:rsidR="00000000" w:rsidRPr="00000000">
        <w:rPr>
          <w:color w:val="000000"/>
          <w:rtl w:val="0"/>
        </w:rPr>
        <w:t xml:space="preserve">Moderate to High Uncertainty Avoidance.</w:t>
      </w:r>
    </w:p>
    <w:p w:rsidR="00000000" w:rsidDel="00000000" w:rsidP="00000000" w:rsidRDefault="00000000" w:rsidRPr="00000000" w14:paraId="00000356">
      <w:pPr>
        <w:rPr>
          <w:color w:val="000000"/>
        </w:rPr>
      </w:pPr>
      <w:r w:rsidDel="00000000" w:rsidR="00000000" w:rsidRPr="00000000">
        <w:rPr>
          <w:color w:val="000000"/>
          <w:rtl w:val="0"/>
        </w:rPr>
        <w:t xml:space="preserve">Long-term Orientation: Leans towards it.</w:t>
      </w:r>
    </w:p>
    <w:p w:rsidR="00000000" w:rsidDel="00000000" w:rsidP="00000000" w:rsidRDefault="00000000" w:rsidRPr="00000000" w14:paraId="00000357">
      <w:pPr>
        <w:rPr>
          <w:color w:val="000000"/>
        </w:rPr>
      </w:pPr>
      <w:r w:rsidDel="00000000" w:rsidR="00000000" w:rsidRPr="00000000">
        <w:rPr>
          <w:color w:val="000000"/>
          <w:rtl w:val="0"/>
        </w:rPr>
        <w:t xml:space="preserve">More Restrained: Emphasizes restraint over indulgence.</w:t>
      </w:r>
    </w:p>
    <w:p w:rsidR="00000000" w:rsidDel="00000000" w:rsidP="00000000" w:rsidRDefault="00000000" w:rsidRPr="00000000" w14:paraId="00000358">
      <w:pPr>
        <w:rPr>
          <w:color w:val="000000"/>
        </w:rPr>
      </w:pPr>
      <w:r w:rsidDel="00000000" w:rsidR="00000000" w:rsidRPr="00000000">
        <w:rPr>
          <w:rtl w:val="0"/>
        </w:rPr>
      </w:r>
    </w:p>
    <w:p w:rsidR="00000000" w:rsidDel="00000000" w:rsidP="00000000" w:rsidRDefault="00000000" w:rsidRPr="00000000" w14:paraId="00000359">
      <w:pPr>
        <w:rPr>
          <w:color w:val="000000"/>
        </w:rPr>
      </w:pPr>
      <w:r w:rsidDel="00000000" w:rsidR="00000000" w:rsidRPr="00000000">
        <w:rPr>
          <w:color w:val="000000"/>
          <w:rtl w:val="0"/>
        </w:rPr>
        <w:t xml:space="preserve">f) Indonesia:</w:t>
      </w:r>
    </w:p>
    <w:p w:rsidR="00000000" w:rsidDel="00000000" w:rsidP="00000000" w:rsidRDefault="00000000" w:rsidRPr="00000000" w14:paraId="0000035A">
      <w:pPr>
        <w:rPr>
          <w:color w:val="000000"/>
        </w:rPr>
      </w:pPr>
      <w:r w:rsidDel="00000000" w:rsidR="00000000" w:rsidRPr="00000000">
        <w:rPr>
          <w:color w:val="000000"/>
          <w:rtl w:val="0"/>
        </w:rPr>
        <w:t xml:space="preserve">Higher Power Distance: Reflects a hierarchical structure.</w:t>
      </w:r>
    </w:p>
    <w:p w:rsidR="00000000" w:rsidDel="00000000" w:rsidP="00000000" w:rsidRDefault="00000000" w:rsidRPr="00000000" w14:paraId="0000035B">
      <w:pPr>
        <w:rPr>
          <w:color w:val="000000"/>
        </w:rPr>
      </w:pPr>
      <w:r w:rsidDel="00000000" w:rsidR="00000000" w:rsidRPr="00000000">
        <w:rPr>
          <w:color w:val="000000"/>
          <w:rtl w:val="0"/>
        </w:rPr>
        <w:t xml:space="preserve">More Collectivistic: Emphasizes group harmony.</w:t>
      </w:r>
    </w:p>
    <w:p w:rsidR="00000000" w:rsidDel="00000000" w:rsidP="00000000" w:rsidRDefault="00000000" w:rsidRPr="00000000" w14:paraId="0000035C">
      <w:pPr>
        <w:rPr>
          <w:color w:val="000000"/>
        </w:rPr>
      </w:pPr>
      <w:r w:rsidDel="00000000" w:rsidR="00000000" w:rsidRPr="00000000">
        <w:rPr>
          <w:color w:val="000000"/>
          <w:rtl w:val="0"/>
        </w:rPr>
        <w:t xml:space="preserve">Blend of Masculine and Feminine traits.</w:t>
      </w:r>
    </w:p>
    <w:p w:rsidR="00000000" w:rsidDel="00000000" w:rsidP="00000000" w:rsidRDefault="00000000" w:rsidRPr="00000000" w14:paraId="0000035D">
      <w:pPr>
        <w:rPr>
          <w:color w:val="000000"/>
        </w:rPr>
      </w:pPr>
      <w:r w:rsidDel="00000000" w:rsidR="00000000" w:rsidRPr="00000000">
        <w:rPr>
          <w:color w:val="000000"/>
          <w:rtl w:val="0"/>
        </w:rPr>
        <w:t xml:space="preserve">Moderate Uncertainty Avoidance.</w:t>
      </w:r>
    </w:p>
    <w:p w:rsidR="00000000" w:rsidDel="00000000" w:rsidP="00000000" w:rsidRDefault="00000000" w:rsidRPr="00000000" w14:paraId="0000035E">
      <w:pPr>
        <w:rPr>
          <w:color w:val="000000"/>
        </w:rPr>
      </w:pPr>
      <w:r w:rsidDel="00000000" w:rsidR="00000000" w:rsidRPr="00000000">
        <w:rPr>
          <w:color w:val="000000"/>
          <w:rtl w:val="0"/>
        </w:rPr>
        <w:t xml:space="preserve">Long-term Orientation: Could lean towards it.</w:t>
      </w:r>
    </w:p>
    <w:p w:rsidR="00000000" w:rsidDel="00000000" w:rsidP="00000000" w:rsidRDefault="00000000" w:rsidRPr="00000000" w14:paraId="0000035F">
      <w:pPr>
        <w:rPr>
          <w:color w:val="000000"/>
        </w:rPr>
      </w:pPr>
      <w:r w:rsidDel="00000000" w:rsidR="00000000" w:rsidRPr="00000000">
        <w:rPr>
          <w:color w:val="000000"/>
          <w:rtl w:val="0"/>
        </w:rPr>
        <w:t xml:space="preserve">Varies in Indulgence vs. Restraint.</w:t>
      </w:r>
    </w:p>
    <w:p w:rsidR="00000000" w:rsidDel="00000000" w:rsidP="00000000" w:rsidRDefault="00000000" w:rsidRPr="00000000" w14:paraId="00000360">
      <w:pPr>
        <w:rPr>
          <w:b w:val="1"/>
          <w:color w:val="000000"/>
        </w:rPr>
      </w:pPr>
      <w:r w:rsidDel="00000000" w:rsidR="00000000" w:rsidRPr="00000000">
        <w:rPr>
          <w:rtl w:val="0"/>
        </w:rPr>
      </w:r>
    </w:p>
    <w:p w:rsidR="00000000" w:rsidDel="00000000" w:rsidP="00000000" w:rsidRDefault="00000000" w:rsidRPr="00000000" w14:paraId="00000361">
      <w:pPr>
        <w:rPr>
          <w:color w:val="000000"/>
        </w:rPr>
      </w:pPr>
      <w:r w:rsidDel="00000000" w:rsidR="00000000" w:rsidRPr="00000000">
        <w:rPr>
          <w:color w:val="000000"/>
          <w:rtl w:val="0"/>
        </w:rPr>
        <w:t xml:space="preserve">Remember, these are generalizations, and individual behaviors may vary. Conduct further research and adapt your approach based on specific circumstances and relationships with your business partners in each country.</w:t>
      </w:r>
    </w:p>
    <w:p w:rsidR="00000000" w:rsidDel="00000000" w:rsidP="00000000" w:rsidRDefault="00000000" w:rsidRPr="00000000" w14:paraId="00000362">
      <w:pPr>
        <w:rPr>
          <w:b w:val="1"/>
          <w:color w:val="ff0000"/>
        </w:rPr>
      </w:pPr>
      <w:r w:rsidDel="00000000" w:rsidR="00000000" w:rsidRPr="00000000">
        <w:rPr>
          <w:rtl w:val="0"/>
        </w:rPr>
      </w:r>
    </w:p>
    <w:p w:rsidR="00000000" w:rsidDel="00000000" w:rsidP="00000000" w:rsidRDefault="00000000" w:rsidRPr="00000000" w14:paraId="00000363">
      <w:pPr>
        <w:rPr>
          <w:color w:val="000000"/>
        </w:rPr>
      </w:pPr>
      <w:r w:rsidDel="00000000" w:rsidR="00000000" w:rsidRPr="00000000">
        <w:rPr>
          <w:color w:val="000000"/>
          <w:rtl w:val="0"/>
        </w:rPr>
        <w:t xml:space="preserve">In the context of contract negotiations, understanding the cultural dimensions through the Hofstede model can provide insights into how various countries approach business relationships and agreements. Here's a breakdown:</w:t>
      </w:r>
    </w:p>
    <w:p w:rsidR="00000000" w:rsidDel="00000000" w:rsidP="00000000" w:rsidRDefault="00000000" w:rsidRPr="00000000" w14:paraId="00000364">
      <w:pPr>
        <w:rPr>
          <w:color w:val="000000"/>
        </w:rPr>
      </w:pPr>
      <w:r w:rsidDel="00000000" w:rsidR="00000000" w:rsidRPr="00000000">
        <w:rPr>
          <w:color w:val="000000"/>
          <w:rtl w:val="0"/>
        </w:rPr>
        <w:t xml:space="preserve">Power Distance:</w:t>
      </w:r>
    </w:p>
    <w:p w:rsidR="00000000" w:rsidDel="00000000" w:rsidP="00000000" w:rsidRDefault="00000000" w:rsidRPr="00000000" w14:paraId="00000365">
      <w:pPr>
        <w:rPr>
          <w:color w:val="000000"/>
        </w:rPr>
      </w:pPr>
      <w:r w:rsidDel="00000000" w:rsidR="00000000" w:rsidRPr="00000000">
        <w:rPr>
          <w:color w:val="000000"/>
          <w:rtl w:val="0"/>
        </w:rPr>
        <w:t xml:space="preserve">Low Power Distance (e.g., Sweden, Germany): Emphasis on equality and meritocracy. In negotiations, expect a more egalitarian approach, where decisions may involve collective input.</w:t>
      </w:r>
    </w:p>
    <w:p w:rsidR="00000000" w:rsidDel="00000000" w:rsidP="00000000" w:rsidRDefault="00000000" w:rsidRPr="00000000" w14:paraId="00000366">
      <w:pPr>
        <w:rPr>
          <w:color w:val="000000"/>
        </w:rPr>
      </w:pPr>
      <w:r w:rsidDel="00000000" w:rsidR="00000000" w:rsidRPr="00000000">
        <w:rPr>
          <w:color w:val="000000"/>
          <w:rtl w:val="0"/>
        </w:rPr>
        <w:t xml:space="preserve">High Power Distance (e.g., China, Indonesia, Spain): Emphasis on hierarchy. Negotiations may involve clear authority figures, and decisions may be centralized.</w:t>
      </w:r>
    </w:p>
    <w:p w:rsidR="00000000" w:rsidDel="00000000" w:rsidP="00000000" w:rsidRDefault="00000000" w:rsidRPr="00000000" w14:paraId="00000367">
      <w:pPr>
        <w:rPr>
          <w:color w:val="000000"/>
        </w:rPr>
      </w:pPr>
      <w:r w:rsidDel="00000000" w:rsidR="00000000" w:rsidRPr="00000000">
        <w:rPr>
          <w:color w:val="000000"/>
          <w:rtl w:val="0"/>
        </w:rPr>
        <w:t xml:space="preserve">Individualism vs. Collectivism:</w:t>
      </w:r>
    </w:p>
    <w:p w:rsidR="00000000" w:rsidDel="00000000" w:rsidP="00000000" w:rsidRDefault="00000000" w:rsidRPr="00000000" w14:paraId="00000368">
      <w:pPr>
        <w:rPr>
          <w:color w:val="000000"/>
        </w:rPr>
      </w:pPr>
      <w:r w:rsidDel="00000000" w:rsidR="00000000" w:rsidRPr="00000000">
        <w:rPr>
          <w:color w:val="000000"/>
          <w:rtl w:val="0"/>
        </w:rPr>
        <w:t xml:space="preserve">Individualistic (e.g., Sweden, Germany): Focus on personal achievements. In negotiations, parties may prioritize their individual goals, and agreements may reflect individual interests.</w:t>
      </w:r>
    </w:p>
    <w:p w:rsidR="00000000" w:rsidDel="00000000" w:rsidP="00000000" w:rsidRDefault="00000000" w:rsidRPr="00000000" w14:paraId="00000369">
      <w:pPr>
        <w:rPr>
          <w:color w:val="000000"/>
        </w:rPr>
      </w:pPr>
      <w:r w:rsidDel="00000000" w:rsidR="00000000" w:rsidRPr="00000000">
        <w:rPr>
          <w:color w:val="000000"/>
          <w:rtl w:val="0"/>
        </w:rPr>
        <w:t xml:space="preserve">Collectivistic (e.g., China, Indonesia, Spain): Emphasis on group harmony. Negotiations may involve considerations for the collective, with decisions benefiting the group rather than individual stakeholders.</w:t>
      </w:r>
    </w:p>
    <w:p w:rsidR="00000000" w:rsidDel="00000000" w:rsidP="00000000" w:rsidRDefault="00000000" w:rsidRPr="00000000" w14:paraId="0000036A">
      <w:pPr>
        <w:rPr>
          <w:color w:val="000000"/>
        </w:rPr>
      </w:pPr>
      <w:r w:rsidDel="00000000" w:rsidR="00000000" w:rsidRPr="00000000">
        <w:rPr>
          <w:color w:val="000000"/>
          <w:rtl w:val="0"/>
        </w:rPr>
        <w:t xml:space="preserve">Masculinity vs. Femininity:</w:t>
      </w:r>
    </w:p>
    <w:p w:rsidR="00000000" w:rsidDel="00000000" w:rsidP="00000000" w:rsidRDefault="00000000" w:rsidRPr="00000000" w14:paraId="0000036B">
      <w:pPr>
        <w:rPr>
          <w:color w:val="000000"/>
        </w:rPr>
      </w:pPr>
      <w:r w:rsidDel="00000000" w:rsidR="00000000" w:rsidRPr="00000000">
        <w:rPr>
          <w:color w:val="000000"/>
          <w:rtl w:val="0"/>
        </w:rPr>
        <w:t xml:space="preserve">Masculine (e.g., Sweden, Germany): Emphasis on assertiveness and success. Negotiations may involve a competitive and achievement-oriented approach.</w:t>
      </w:r>
    </w:p>
    <w:p w:rsidR="00000000" w:rsidDel="00000000" w:rsidP="00000000" w:rsidRDefault="00000000" w:rsidRPr="00000000" w14:paraId="0000036C">
      <w:pPr>
        <w:rPr>
          <w:color w:val="000000"/>
        </w:rPr>
      </w:pPr>
      <w:r w:rsidDel="00000000" w:rsidR="00000000" w:rsidRPr="00000000">
        <w:rPr>
          <w:color w:val="000000"/>
          <w:rtl w:val="0"/>
        </w:rPr>
        <w:t xml:space="preserve">Feminine (e.g., Spain): More emphasis on cooperation and relationship-building. Negotiations may focus on building trust and maintaining relationships.</w:t>
      </w:r>
    </w:p>
    <w:p w:rsidR="00000000" w:rsidDel="00000000" w:rsidP="00000000" w:rsidRDefault="00000000" w:rsidRPr="00000000" w14:paraId="0000036D">
      <w:pPr>
        <w:rPr>
          <w:color w:val="000000"/>
        </w:rPr>
      </w:pPr>
      <w:r w:rsidDel="00000000" w:rsidR="00000000" w:rsidRPr="00000000">
        <w:rPr>
          <w:color w:val="000000"/>
          <w:rtl w:val="0"/>
        </w:rPr>
        <w:t xml:space="preserve">Uncertainty Avoidance:</w:t>
      </w:r>
    </w:p>
    <w:p w:rsidR="00000000" w:rsidDel="00000000" w:rsidP="00000000" w:rsidRDefault="00000000" w:rsidRPr="00000000" w14:paraId="0000036E">
      <w:pPr>
        <w:rPr>
          <w:color w:val="000000"/>
        </w:rPr>
      </w:pPr>
      <w:r w:rsidDel="00000000" w:rsidR="00000000" w:rsidRPr="00000000">
        <w:rPr>
          <w:color w:val="000000"/>
          <w:rtl w:val="0"/>
        </w:rPr>
        <w:t xml:space="preserve">Low Uncertainty Avoidance (e.g., Sweden, Germany): Tolerance for ambiguity. Negotiations may involve a more flexible approach, with a willingness to adapt to unforeseen circumstances.</w:t>
      </w:r>
    </w:p>
    <w:p w:rsidR="00000000" w:rsidDel="00000000" w:rsidP="00000000" w:rsidRDefault="00000000" w:rsidRPr="00000000" w14:paraId="0000036F">
      <w:pPr>
        <w:rPr>
          <w:color w:val="000000"/>
        </w:rPr>
      </w:pPr>
      <w:r w:rsidDel="00000000" w:rsidR="00000000" w:rsidRPr="00000000">
        <w:rPr>
          <w:color w:val="000000"/>
          <w:rtl w:val="0"/>
        </w:rPr>
        <w:t xml:space="preserve">High Uncertainty Avoidance (e.g., China, Spain): Preference for structure and predictability. Negotiations may involve detailed plans and a focus on risk mitigation.</w:t>
      </w:r>
    </w:p>
    <w:p w:rsidR="00000000" w:rsidDel="00000000" w:rsidP="00000000" w:rsidRDefault="00000000" w:rsidRPr="00000000" w14:paraId="00000370">
      <w:pPr>
        <w:rPr>
          <w:color w:val="000000"/>
        </w:rPr>
      </w:pPr>
      <w:r w:rsidDel="00000000" w:rsidR="00000000" w:rsidRPr="00000000">
        <w:rPr>
          <w:color w:val="000000"/>
          <w:rtl w:val="0"/>
        </w:rPr>
        <w:t xml:space="preserve">Long-term vs. Short-term Orientation:</w:t>
      </w:r>
    </w:p>
    <w:p w:rsidR="00000000" w:rsidDel="00000000" w:rsidP="00000000" w:rsidRDefault="00000000" w:rsidRPr="00000000" w14:paraId="00000371">
      <w:pPr>
        <w:rPr>
          <w:color w:val="000000"/>
        </w:rPr>
      </w:pPr>
      <w:r w:rsidDel="00000000" w:rsidR="00000000" w:rsidRPr="00000000">
        <w:rPr>
          <w:color w:val="000000"/>
          <w:rtl w:val="0"/>
        </w:rPr>
        <w:t xml:space="preserve">Long-term Orientation (e.g., Sweden, Germany): Values perseverance and thrift. Negotiations may involve a focus on long-term relationships and sustainable agreements.</w:t>
      </w:r>
    </w:p>
    <w:p w:rsidR="00000000" w:rsidDel="00000000" w:rsidP="00000000" w:rsidRDefault="00000000" w:rsidRPr="00000000" w14:paraId="00000372">
      <w:pPr>
        <w:rPr>
          <w:color w:val="000000"/>
        </w:rPr>
      </w:pPr>
      <w:r w:rsidDel="00000000" w:rsidR="00000000" w:rsidRPr="00000000">
        <w:rPr>
          <w:color w:val="000000"/>
          <w:rtl w:val="0"/>
        </w:rPr>
        <w:t xml:space="preserve">Short-term Orientation (e.g., Spain): More focus on immediate results. Negotiations may prioritize short-term gains over long-term considerations.</w:t>
      </w:r>
    </w:p>
    <w:p w:rsidR="00000000" w:rsidDel="00000000" w:rsidP="00000000" w:rsidRDefault="00000000" w:rsidRPr="00000000" w14:paraId="00000373">
      <w:pPr>
        <w:rPr>
          <w:color w:val="000000"/>
        </w:rPr>
      </w:pPr>
      <w:r w:rsidDel="00000000" w:rsidR="00000000" w:rsidRPr="00000000">
        <w:rPr>
          <w:color w:val="000000"/>
          <w:rtl w:val="0"/>
        </w:rPr>
        <w:t xml:space="preserve">Indulgence vs. Restraint:</w:t>
      </w:r>
    </w:p>
    <w:p w:rsidR="00000000" w:rsidDel="00000000" w:rsidP="00000000" w:rsidRDefault="00000000" w:rsidRPr="00000000" w14:paraId="00000374">
      <w:pPr>
        <w:rPr>
          <w:color w:val="000000"/>
        </w:rPr>
      </w:pPr>
      <w:r w:rsidDel="00000000" w:rsidR="00000000" w:rsidRPr="00000000">
        <w:rPr>
          <w:color w:val="000000"/>
          <w:rtl w:val="0"/>
        </w:rPr>
        <w:t xml:space="preserve">Indulgence (e.g., Sweden, Germany): Emphasis on enjoyment of life. Negotiations may involve a more relaxed and open approach.</w:t>
      </w:r>
    </w:p>
    <w:p w:rsidR="00000000" w:rsidDel="00000000" w:rsidP="00000000" w:rsidRDefault="00000000" w:rsidRPr="00000000" w14:paraId="00000375">
      <w:pPr>
        <w:rPr>
          <w:color w:val="000000"/>
        </w:rPr>
      </w:pPr>
      <w:r w:rsidDel="00000000" w:rsidR="00000000" w:rsidRPr="00000000">
        <w:rPr>
          <w:color w:val="000000"/>
          <w:rtl w:val="0"/>
        </w:rPr>
        <w:t xml:space="preserve">Restraint (e.g., China): Emphasis on restraint. Negotiations may involve a more conservative and controlled approach.</w:t>
      </w:r>
    </w:p>
    <w:p w:rsidR="00000000" w:rsidDel="00000000" w:rsidP="00000000" w:rsidRDefault="00000000" w:rsidRPr="00000000" w14:paraId="00000376">
      <w:pPr>
        <w:rPr>
          <w:color w:val="000000"/>
        </w:rPr>
      </w:pPr>
      <w:r w:rsidDel="00000000" w:rsidR="00000000" w:rsidRPr="00000000">
        <w:rPr>
          <w:color w:val="000000"/>
          <w:rtl w:val="0"/>
        </w:rPr>
        <w:t xml:space="preserve">Understanding these dimensions can help in tailoring negotiation strategies, communication styles, and agreement structures to align with the cultural norms of the negotiating parties. It aids in building rapport and increasing the likelihood of successful and culturally sensitive contract negotiations.</w:t>
      </w:r>
    </w:p>
    <w:p w:rsidR="00000000" w:rsidDel="00000000" w:rsidP="00000000" w:rsidRDefault="00000000" w:rsidRPr="00000000" w14:paraId="00000377">
      <w:pPr>
        <w:rPr>
          <w:b w:val="1"/>
          <w:color w:val="ff0000"/>
        </w:rPr>
      </w:pPr>
      <w:r w:rsidDel="00000000" w:rsidR="00000000" w:rsidRPr="00000000">
        <w:rPr>
          <w:rtl w:val="0"/>
        </w:rPr>
      </w:r>
    </w:p>
    <w:p w:rsidR="00000000" w:rsidDel="00000000" w:rsidP="00000000" w:rsidRDefault="00000000" w:rsidRPr="00000000" w14:paraId="00000378">
      <w:pPr>
        <w:rPr>
          <w:b w:val="1"/>
          <w:color w:val="ff0000"/>
        </w:rPr>
      </w:pPr>
      <w:r w:rsidDel="00000000" w:rsidR="00000000" w:rsidRPr="00000000">
        <w:rPr>
          <w:b w:val="1"/>
          <w:color w:val="ff0000"/>
          <w:rtl w:val="0"/>
        </w:rPr>
        <w:t xml:space="preserve">TEHTÄVÄ</w:t>
      </w:r>
    </w:p>
    <w:p w:rsidR="00000000" w:rsidDel="00000000" w:rsidP="00000000" w:rsidRDefault="00000000" w:rsidRPr="00000000" w14:paraId="00000379">
      <w:pPr>
        <w:rPr>
          <w:b w:val="1"/>
          <w:color w:val="000000"/>
        </w:rPr>
      </w:pPr>
      <w:r w:rsidDel="00000000" w:rsidR="00000000" w:rsidRPr="00000000">
        <w:rPr>
          <w:color w:val="000000"/>
          <w:rtl w:val="0"/>
        </w:rPr>
        <w:t xml:space="preserve">Next, let's attempt to classify the countries according to Hofstede's 6 cultural dimensions. Drag countries to the right box</w:t>
      </w:r>
      <w:r w:rsidDel="00000000" w:rsidR="00000000" w:rsidRPr="00000000">
        <w:rPr>
          <w:rtl w:val="0"/>
        </w:rPr>
      </w:r>
    </w:p>
    <w:p w:rsidR="00000000" w:rsidDel="00000000" w:rsidP="00000000" w:rsidRDefault="00000000" w:rsidRPr="00000000" w14:paraId="0000037A">
      <w:pPr>
        <w:rPr>
          <w:color w:val="000000"/>
        </w:rPr>
      </w:pPr>
      <w:r w:rsidDel="00000000" w:rsidR="00000000" w:rsidRPr="00000000">
        <w:rPr>
          <w:color w:val="000000"/>
          <w:rtl w:val="0"/>
        </w:rPr>
        <w:t xml:space="preserve"> Keep in mind that this classification is based on general cultural tendencies, and individual behaviors within each country may vary. It provides a simplified overview using Hofstede's cultural dimensions.</w:t>
      </w:r>
    </w:p>
    <w:p w:rsidR="00000000" w:rsidDel="00000000" w:rsidP="00000000" w:rsidRDefault="00000000" w:rsidRPr="00000000" w14:paraId="0000037B">
      <w:pPr>
        <w:rPr>
          <w:b w:val="1"/>
          <w:color w:val="ff0000"/>
        </w:rPr>
      </w:pPr>
      <w:r w:rsidDel="00000000" w:rsidR="00000000" w:rsidRPr="00000000">
        <w:rPr>
          <w:rtl w:val="0"/>
        </w:rPr>
      </w:r>
    </w:p>
    <w:p w:rsidR="00000000" w:rsidDel="00000000" w:rsidP="00000000" w:rsidRDefault="00000000" w:rsidRPr="00000000" w14:paraId="0000037C">
      <w:pPr>
        <w:rPr>
          <w:b w:val="1"/>
          <w:color w:val="000000"/>
        </w:rPr>
      </w:pPr>
      <w:r w:rsidDel="00000000" w:rsidR="00000000" w:rsidRPr="00000000">
        <w:rPr>
          <w:b w:val="1"/>
          <w:color w:val="000000"/>
          <w:highlight w:val="yellow"/>
          <w:rtl w:val="0"/>
        </w:rPr>
        <w:t xml:space="preserve"> </w:t>
      </w:r>
      <w:r w:rsidDel="00000000" w:rsidR="00000000" w:rsidRPr="00000000">
        <w:rPr>
          <w:b w:val="1"/>
          <w:color w:val="000000"/>
          <w:rtl w:val="0"/>
        </w:rPr>
        <w:t xml:space="preserve">Denmark, Kazakhstan, Italy, Hong Kong, Mexico, South-Africa</w:t>
      </w:r>
    </w:p>
    <w:p w:rsidR="00000000" w:rsidDel="00000000" w:rsidP="00000000" w:rsidRDefault="00000000" w:rsidRPr="00000000" w14:paraId="0000037D">
      <w:pPr>
        <w:rPr>
          <w:b w:val="1"/>
          <w:color w:val="000000"/>
        </w:rPr>
      </w:pPr>
      <w:r w:rsidDel="00000000" w:rsidR="00000000" w:rsidRPr="00000000">
        <w:rPr>
          <w:rtl w:val="0"/>
        </w:rPr>
      </w:r>
    </w:p>
    <w:p w:rsidR="00000000" w:rsidDel="00000000" w:rsidP="00000000" w:rsidRDefault="00000000" w:rsidRPr="00000000" w14:paraId="0000037E">
      <w:pPr>
        <w:rPr>
          <w:b w:val="1"/>
          <w:color w:val="000000"/>
        </w:rPr>
      </w:pPr>
      <w:r w:rsidDel="00000000" w:rsidR="00000000" w:rsidRPr="00000000">
        <w:rPr>
          <w:b w:val="1"/>
          <w:color w:val="000000"/>
          <w:rtl w:val="0"/>
        </w:rPr>
        <w:t xml:space="preserve">Drag countries to the right box</w:t>
      </w:r>
    </w:p>
    <w:p w:rsidR="00000000" w:rsidDel="00000000" w:rsidP="00000000" w:rsidRDefault="00000000" w:rsidRPr="00000000" w14:paraId="0000037F">
      <w:pPr>
        <w:rPr>
          <w:b w:val="1"/>
          <w:color w:val="000000"/>
        </w:rPr>
      </w:pPr>
      <w:r w:rsidDel="00000000" w:rsidR="00000000" w:rsidRPr="00000000">
        <w:rPr>
          <w:rtl w:val="0"/>
        </w:rPr>
      </w:r>
    </w:p>
    <w:p w:rsidR="00000000" w:rsidDel="00000000" w:rsidP="00000000" w:rsidRDefault="00000000" w:rsidRPr="00000000" w14:paraId="00000380">
      <w:pPr>
        <w:rPr>
          <w:color w:val="000000"/>
        </w:rPr>
      </w:pPr>
      <w:r w:rsidDel="00000000" w:rsidR="00000000" w:rsidRPr="00000000">
        <w:rPr>
          <w:color w:val="000000"/>
          <w:highlight w:val="yellow"/>
          <w:rtl w:val="0"/>
        </w:rPr>
        <w:t xml:space="preserve">Power Distance:</w:t>
      </w:r>
      <w:r w:rsidDel="00000000" w:rsidR="00000000" w:rsidRPr="00000000">
        <w:rPr>
          <w:color w:val="000000"/>
          <w:rtl w:val="0"/>
        </w:rPr>
        <w:t xml:space="preserve"> Power Distance is a cultural dimension that reflects how a society handles and perceives hierarchical relationships and authority. In cultures with low Power Distance, there is an emphasis on equality, and people tend to challenge authority. In contrast, cultures with high Power Distance accept and expect hierarchical structures, with a clear division between those in power and those who follow. It's essentially about how comfortable people are with unequal power distribution in a society or organization.</w:t>
      </w:r>
    </w:p>
    <w:p w:rsidR="00000000" w:rsidDel="00000000" w:rsidP="00000000" w:rsidRDefault="00000000" w:rsidRPr="00000000" w14:paraId="00000381">
      <w:pPr>
        <w:rPr>
          <w:color w:val="000000"/>
        </w:rPr>
      </w:pPr>
      <w:r w:rsidDel="00000000" w:rsidR="00000000" w:rsidRPr="00000000">
        <w:rPr>
          <w:color w:val="000000"/>
          <w:rtl w:val="0"/>
        </w:rPr>
        <w:t xml:space="preserve">Low: Denmark, Hong Kong</w:t>
      </w:r>
    </w:p>
    <w:p w:rsidR="00000000" w:rsidDel="00000000" w:rsidP="00000000" w:rsidRDefault="00000000" w:rsidRPr="00000000" w14:paraId="00000382">
      <w:pPr>
        <w:rPr>
          <w:color w:val="000000"/>
        </w:rPr>
      </w:pPr>
      <w:r w:rsidDel="00000000" w:rsidR="00000000" w:rsidRPr="00000000">
        <w:rPr>
          <w:color w:val="000000"/>
          <w:rtl w:val="0"/>
        </w:rPr>
        <w:t xml:space="preserve">Moderate: Kazakhstan, Italy, Mexico, South Africa</w:t>
      </w:r>
    </w:p>
    <w:p w:rsidR="00000000" w:rsidDel="00000000" w:rsidP="00000000" w:rsidRDefault="00000000" w:rsidRPr="00000000" w14:paraId="00000383">
      <w:pPr>
        <w:rPr>
          <w:b w:val="1"/>
          <w:color w:val="000000"/>
          <w:highlight w:val="yellow"/>
        </w:rPr>
      </w:pPr>
      <w:r w:rsidDel="00000000" w:rsidR="00000000" w:rsidRPr="00000000">
        <w:rPr>
          <w:rtl w:val="0"/>
        </w:rPr>
      </w:r>
    </w:p>
    <w:p w:rsidR="00000000" w:rsidDel="00000000" w:rsidP="00000000" w:rsidRDefault="00000000" w:rsidRPr="00000000" w14:paraId="00000384">
      <w:pPr>
        <w:rPr>
          <w:color w:val="000000"/>
        </w:rPr>
      </w:pPr>
      <w:r w:rsidDel="00000000" w:rsidR="00000000" w:rsidRPr="00000000">
        <w:rPr>
          <w:color w:val="000000"/>
          <w:highlight w:val="yellow"/>
          <w:rtl w:val="0"/>
        </w:rPr>
        <w:t xml:space="preserve">Individualism vs. Collectivism:</w:t>
      </w:r>
      <w:r w:rsidDel="00000000" w:rsidR="00000000" w:rsidRPr="00000000">
        <w:rPr>
          <w:color w:val="000000"/>
          <w:rtl w:val="0"/>
        </w:rPr>
        <w:t xml:space="preserve"> Individualism-Collectivism is a cultural dimension that reflects how individuals relate to the larger society. In Individualistic cultures, there's a focus on personal goals, independence, and individual achievements. People value personal freedom and autonomy. In Collectivistic cultures, there's an emphasis on group harmony, cooperation, and loyalty. Individuals prioritize the needs of the group or community over personal desires. It's about the balance between individual and group interests in a society.</w:t>
      </w:r>
    </w:p>
    <w:p w:rsidR="00000000" w:rsidDel="00000000" w:rsidP="00000000" w:rsidRDefault="00000000" w:rsidRPr="00000000" w14:paraId="00000385">
      <w:pPr>
        <w:rPr>
          <w:color w:val="000000"/>
        </w:rPr>
      </w:pPr>
      <w:r w:rsidDel="00000000" w:rsidR="00000000" w:rsidRPr="00000000">
        <w:rPr>
          <w:color w:val="000000"/>
          <w:rtl w:val="0"/>
        </w:rPr>
        <w:t xml:space="preserve">High: Denmark, Hong Kong</w:t>
      </w:r>
    </w:p>
    <w:p w:rsidR="00000000" w:rsidDel="00000000" w:rsidP="00000000" w:rsidRDefault="00000000" w:rsidRPr="00000000" w14:paraId="00000386">
      <w:pPr>
        <w:rPr>
          <w:color w:val="000000"/>
        </w:rPr>
      </w:pPr>
      <w:r w:rsidDel="00000000" w:rsidR="00000000" w:rsidRPr="00000000">
        <w:rPr>
          <w:color w:val="000000"/>
          <w:rtl w:val="0"/>
        </w:rPr>
        <w:t xml:space="preserve">Moderate: Kazakhstan, Italy, Mexico, South Africa</w:t>
      </w:r>
    </w:p>
    <w:p w:rsidR="00000000" w:rsidDel="00000000" w:rsidP="00000000" w:rsidRDefault="00000000" w:rsidRPr="00000000" w14:paraId="00000387">
      <w:pPr>
        <w:rPr>
          <w:b w:val="1"/>
          <w:color w:val="000000"/>
        </w:rPr>
      </w:pPr>
      <w:r w:rsidDel="00000000" w:rsidR="00000000" w:rsidRPr="00000000">
        <w:rPr>
          <w:rtl w:val="0"/>
        </w:rPr>
      </w:r>
    </w:p>
    <w:p w:rsidR="00000000" w:rsidDel="00000000" w:rsidP="00000000" w:rsidRDefault="00000000" w:rsidRPr="00000000" w14:paraId="00000388">
      <w:pPr>
        <w:rPr>
          <w:color w:val="000000"/>
        </w:rPr>
      </w:pPr>
      <w:r w:rsidDel="00000000" w:rsidR="00000000" w:rsidRPr="00000000">
        <w:rPr>
          <w:color w:val="000000"/>
          <w:highlight w:val="yellow"/>
          <w:rtl w:val="0"/>
        </w:rPr>
        <w:t xml:space="preserve">Masculinity vs. Femininity:</w:t>
      </w:r>
      <w:r w:rsidDel="00000000" w:rsidR="00000000" w:rsidRPr="00000000">
        <w:rPr>
          <w:color w:val="000000"/>
          <w:rtl w:val="0"/>
        </w:rPr>
        <w:t xml:space="preserve"> Masculinity vs. Femininity is a cultural dimension that explores the distribution of roles and values between genders in a society. </w:t>
      </w:r>
    </w:p>
    <w:p w:rsidR="00000000" w:rsidDel="00000000" w:rsidP="00000000" w:rsidRDefault="00000000" w:rsidRPr="00000000" w14:paraId="00000389">
      <w:pPr>
        <w:rPr>
          <w:color w:val="000000"/>
        </w:rPr>
      </w:pPr>
      <w:r w:rsidDel="00000000" w:rsidR="00000000" w:rsidRPr="00000000">
        <w:rPr>
          <w:color w:val="000000"/>
          <w:rtl w:val="0"/>
        </w:rPr>
        <w:t xml:space="preserve">Masculine cultures tend to emphasize assertiveness, competition, and achievement. There's a clear separation of gender roles, with a focus on success and material rewards.</w:t>
      </w:r>
    </w:p>
    <w:p w:rsidR="00000000" w:rsidDel="00000000" w:rsidP="00000000" w:rsidRDefault="00000000" w:rsidRPr="00000000" w14:paraId="0000038A">
      <w:pPr>
        <w:rPr>
          <w:color w:val="000000"/>
        </w:rPr>
      </w:pPr>
      <w:r w:rsidDel="00000000" w:rsidR="00000000" w:rsidRPr="00000000">
        <w:rPr>
          <w:color w:val="000000"/>
          <w:rtl w:val="0"/>
        </w:rPr>
        <w:t xml:space="preserve">Feminine cultures, on the other hand, prioritize cooperation, modesty, and quality of life. Gender roles may overlap, and the emphasis is on nurturing and caring for others.</w:t>
      </w:r>
    </w:p>
    <w:p w:rsidR="00000000" w:rsidDel="00000000" w:rsidP="00000000" w:rsidRDefault="00000000" w:rsidRPr="00000000" w14:paraId="0000038B">
      <w:pPr>
        <w:rPr>
          <w:color w:val="000000"/>
        </w:rPr>
      </w:pPr>
      <w:r w:rsidDel="00000000" w:rsidR="00000000" w:rsidRPr="00000000">
        <w:rPr>
          <w:color w:val="000000"/>
          <w:rtl w:val="0"/>
        </w:rPr>
        <w:t xml:space="preserve">It's essentially about the degree to which a society values traditional masculine or feminine traits and behaviors.</w:t>
      </w:r>
    </w:p>
    <w:p w:rsidR="00000000" w:rsidDel="00000000" w:rsidP="00000000" w:rsidRDefault="00000000" w:rsidRPr="00000000" w14:paraId="0000038C">
      <w:pPr>
        <w:rPr>
          <w:color w:val="000000"/>
        </w:rPr>
      </w:pPr>
      <w:r w:rsidDel="00000000" w:rsidR="00000000" w:rsidRPr="00000000">
        <w:rPr>
          <w:color w:val="000000"/>
          <w:rtl w:val="0"/>
        </w:rPr>
        <w:t xml:space="preserve">Low: Denmark</w:t>
      </w:r>
    </w:p>
    <w:p w:rsidR="00000000" w:rsidDel="00000000" w:rsidP="00000000" w:rsidRDefault="00000000" w:rsidRPr="00000000" w14:paraId="0000038D">
      <w:pPr>
        <w:rPr>
          <w:color w:val="000000"/>
        </w:rPr>
      </w:pPr>
      <w:r w:rsidDel="00000000" w:rsidR="00000000" w:rsidRPr="00000000">
        <w:rPr>
          <w:color w:val="000000"/>
          <w:rtl w:val="0"/>
        </w:rPr>
        <w:t xml:space="preserve">Moderate: Kazakhstan,Italy, Mexico, South Africa</w:t>
      </w:r>
    </w:p>
    <w:p w:rsidR="00000000" w:rsidDel="00000000" w:rsidP="00000000" w:rsidRDefault="00000000" w:rsidRPr="00000000" w14:paraId="0000038E">
      <w:pPr>
        <w:rPr>
          <w:color w:val="000000"/>
        </w:rPr>
      </w:pPr>
      <w:r w:rsidDel="00000000" w:rsidR="00000000" w:rsidRPr="00000000">
        <w:rPr>
          <w:color w:val="000000"/>
          <w:rtl w:val="0"/>
        </w:rPr>
        <w:t xml:space="preserve">High: Hong Kong</w:t>
      </w:r>
    </w:p>
    <w:p w:rsidR="00000000" w:rsidDel="00000000" w:rsidP="00000000" w:rsidRDefault="00000000" w:rsidRPr="00000000" w14:paraId="0000038F">
      <w:pPr>
        <w:rPr>
          <w:b w:val="1"/>
          <w:color w:val="000000"/>
        </w:rPr>
      </w:pPr>
      <w:r w:rsidDel="00000000" w:rsidR="00000000" w:rsidRPr="00000000">
        <w:rPr>
          <w:rtl w:val="0"/>
        </w:rPr>
      </w:r>
    </w:p>
    <w:p w:rsidR="00000000" w:rsidDel="00000000" w:rsidP="00000000" w:rsidRDefault="00000000" w:rsidRPr="00000000" w14:paraId="00000390">
      <w:pPr>
        <w:rPr>
          <w:color w:val="000000"/>
        </w:rPr>
      </w:pPr>
      <w:r w:rsidDel="00000000" w:rsidR="00000000" w:rsidRPr="00000000">
        <w:rPr>
          <w:color w:val="000000"/>
          <w:highlight w:val="yellow"/>
          <w:rtl w:val="0"/>
        </w:rPr>
        <w:t xml:space="preserve">Uncertainty Avoidance:</w:t>
      </w:r>
      <w:r w:rsidDel="00000000" w:rsidR="00000000" w:rsidRPr="00000000">
        <w:rPr>
          <w:color w:val="000000"/>
          <w:rtl w:val="0"/>
        </w:rPr>
        <w:t xml:space="preserve"> Uncertainty Avoidance is a cultural dimension that reflects a society's tolerance for ambiguity, uncertainty, and risk.</w:t>
      </w:r>
    </w:p>
    <w:p w:rsidR="00000000" w:rsidDel="00000000" w:rsidP="00000000" w:rsidRDefault="00000000" w:rsidRPr="00000000" w14:paraId="00000391">
      <w:pPr>
        <w:rPr>
          <w:color w:val="000000"/>
        </w:rPr>
      </w:pPr>
      <w:r w:rsidDel="00000000" w:rsidR="00000000" w:rsidRPr="00000000">
        <w:rPr>
          <w:rtl w:val="0"/>
        </w:rPr>
      </w:r>
    </w:p>
    <w:p w:rsidR="00000000" w:rsidDel="00000000" w:rsidP="00000000" w:rsidRDefault="00000000" w:rsidRPr="00000000" w14:paraId="00000392">
      <w:pPr>
        <w:rPr>
          <w:color w:val="000000"/>
        </w:rPr>
      </w:pPr>
      <w:r w:rsidDel="00000000" w:rsidR="00000000" w:rsidRPr="00000000">
        <w:rPr>
          <w:color w:val="000000"/>
          <w:rtl w:val="0"/>
        </w:rPr>
        <w:t xml:space="preserve">In High Uncertainty Avoidance cultures, there is a desire for structure, rules, and clear guidelines. People in these cultures tend to feel uncomfortable with ambiguity and prefer established norms.</w:t>
      </w:r>
    </w:p>
    <w:p w:rsidR="00000000" w:rsidDel="00000000" w:rsidP="00000000" w:rsidRDefault="00000000" w:rsidRPr="00000000" w14:paraId="00000393">
      <w:pPr>
        <w:rPr>
          <w:color w:val="000000"/>
        </w:rPr>
      </w:pPr>
      <w:r w:rsidDel="00000000" w:rsidR="00000000" w:rsidRPr="00000000">
        <w:rPr>
          <w:color w:val="000000"/>
          <w:rtl w:val="0"/>
        </w:rPr>
        <w:t xml:space="preserve">In Low Uncertainty Avoidance cultures, there's a greater acceptance of ambiguity, and people are more open to change and innovation. Rules may be seen as guidelines rather than strict regulations.</w:t>
      </w:r>
    </w:p>
    <w:p w:rsidR="00000000" w:rsidDel="00000000" w:rsidP="00000000" w:rsidRDefault="00000000" w:rsidRPr="00000000" w14:paraId="00000394">
      <w:pPr>
        <w:rPr>
          <w:color w:val="000000"/>
        </w:rPr>
      </w:pPr>
      <w:r w:rsidDel="00000000" w:rsidR="00000000" w:rsidRPr="00000000">
        <w:rPr>
          <w:color w:val="000000"/>
          <w:rtl w:val="0"/>
        </w:rPr>
        <w:t xml:space="preserve">It's about how a culture deals with the unknown, unexpected, and ambiguous situations.</w:t>
      </w:r>
    </w:p>
    <w:p w:rsidR="00000000" w:rsidDel="00000000" w:rsidP="00000000" w:rsidRDefault="00000000" w:rsidRPr="00000000" w14:paraId="00000395">
      <w:pPr>
        <w:rPr>
          <w:color w:val="000000"/>
        </w:rPr>
      </w:pPr>
      <w:r w:rsidDel="00000000" w:rsidR="00000000" w:rsidRPr="00000000">
        <w:rPr>
          <w:color w:val="000000"/>
          <w:rtl w:val="0"/>
        </w:rPr>
        <w:t xml:space="preserve">Low: Denmark, Hong Kong</w:t>
      </w:r>
    </w:p>
    <w:p w:rsidR="00000000" w:rsidDel="00000000" w:rsidP="00000000" w:rsidRDefault="00000000" w:rsidRPr="00000000" w14:paraId="00000396">
      <w:pPr>
        <w:rPr>
          <w:color w:val="000000"/>
        </w:rPr>
      </w:pPr>
      <w:r w:rsidDel="00000000" w:rsidR="00000000" w:rsidRPr="00000000">
        <w:rPr>
          <w:color w:val="000000"/>
          <w:rtl w:val="0"/>
        </w:rPr>
        <w:t xml:space="preserve">Moderate: Kazakhstan,Italy, Mexico, South Africa</w:t>
      </w:r>
    </w:p>
    <w:p w:rsidR="00000000" w:rsidDel="00000000" w:rsidP="00000000" w:rsidRDefault="00000000" w:rsidRPr="00000000" w14:paraId="00000397">
      <w:pPr>
        <w:rPr>
          <w:color w:val="000000"/>
        </w:rPr>
      </w:pPr>
      <w:r w:rsidDel="00000000" w:rsidR="00000000" w:rsidRPr="00000000">
        <w:rPr>
          <w:color w:val="000000"/>
          <w:rtl w:val="0"/>
        </w:rPr>
        <w:t xml:space="preserve">High: None</w:t>
      </w:r>
    </w:p>
    <w:p w:rsidR="00000000" w:rsidDel="00000000" w:rsidP="00000000" w:rsidRDefault="00000000" w:rsidRPr="00000000" w14:paraId="00000398">
      <w:pPr>
        <w:rPr>
          <w:b w:val="1"/>
          <w:color w:val="000000"/>
        </w:rPr>
      </w:pPr>
      <w:r w:rsidDel="00000000" w:rsidR="00000000" w:rsidRPr="00000000">
        <w:rPr>
          <w:rtl w:val="0"/>
        </w:rPr>
      </w:r>
    </w:p>
    <w:p w:rsidR="00000000" w:rsidDel="00000000" w:rsidP="00000000" w:rsidRDefault="00000000" w:rsidRPr="00000000" w14:paraId="00000399">
      <w:pPr>
        <w:rPr>
          <w:color w:val="000000"/>
        </w:rPr>
      </w:pPr>
      <w:r w:rsidDel="00000000" w:rsidR="00000000" w:rsidRPr="00000000">
        <w:rPr>
          <w:color w:val="000000"/>
          <w:highlight w:val="yellow"/>
          <w:rtl w:val="0"/>
        </w:rPr>
        <w:t xml:space="preserve">Long-term vs. Short-term Orientation:</w:t>
      </w:r>
      <w:r w:rsidDel="00000000" w:rsidR="00000000" w:rsidRPr="00000000">
        <w:rPr>
          <w:color w:val="000000"/>
          <w:rtl w:val="0"/>
        </w:rPr>
        <w:t xml:space="preserve"> Long-term vs. Short-term Orientation is a cultural dimension that reflects the extent to which a society values future-oriented virtues over short-term gains.</w:t>
      </w:r>
    </w:p>
    <w:p w:rsidR="00000000" w:rsidDel="00000000" w:rsidP="00000000" w:rsidRDefault="00000000" w:rsidRPr="00000000" w14:paraId="0000039A">
      <w:pPr>
        <w:rPr>
          <w:color w:val="000000"/>
        </w:rPr>
      </w:pPr>
      <w:r w:rsidDel="00000000" w:rsidR="00000000" w:rsidRPr="00000000">
        <w:rPr>
          <w:color w:val="000000"/>
          <w:rtl w:val="0"/>
        </w:rPr>
        <w:t xml:space="preserve">Long-term Orientation cultures place importance on perseverance, thrift, and adapting to changing circumstances. They are more inclined to invest in the future, even if it means sacrificing immediate benefits.</w:t>
      </w:r>
    </w:p>
    <w:p w:rsidR="00000000" w:rsidDel="00000000" w:rsidP="00000000" w:rsidRDefault="00000000" w:rsidRPr="00000000" w14:paraId="0000039B">
      <w:pPr>
        <w:rPr>
          <w:color w:val="000000"/>
        </w:rPr>
      </w:pPr>
      <w:r w:rsidDel="00000000" w:rsidR="00000000" w:rsidRPr="00000000">
        <w:rPr>
          <w:color w:val="000000"/>
          <w:rtl w:val="0"/>
        </w:rPr>
        <w:t xml:space="preserve">Short-term Orientation cultures, on the other hand, focus on quick results, tradition, and fulfilling social obligations. They may prioritize immediate gains and have a more past- or present-oriented perspective.</w:t>
      </w:r>
    </w:p>
    <w:p w:rsidR="00000000" w:rsidDel="00000000" w:rsidP="00000000" w:rsidRDefault="00000000" w:rsidRPr="00000000" w14:paraId="0000039C">
      <w:pPr>
        <w:rPr>
          <w:color w:val="000000"/>
        </w:rPr>
      </w:pPr>
      <w:r w:rsidDel="00000000" w:rsidR="00000000" w:rsidRPr="00000000">
        <w:rPr>
          <w:color w:val="000000"/>
          <w:rtl w:val="0"/>
        </w:rPr>
        <w:t xml:space="preserve">This dimension is about a society's time horizon and whether it emphasizes long-term planning and perseverance or short-term goals and traditions.</w:t>
      </w:r>
    </w:p>
    <w:p w:rsidR="00000000" w:rsidDel="00000000" w:rsidP="00000000" w:rsidRDefault="00000000" w:rsidRPr="00000000" w14:paraId="0000039D">
      <w:pPr>
        <w:rPr>
          <w:color w:val="000000"/>
        </w:rPr>
      </w:pPr>
      <w:r w:rsidDel="00000000" w:rsidR="00000000" w:rsidRPr="00000000">
        <w:rPr>
          <w:color w:val="000000"/>
          <w:rtl w:val="0"/>
        </w:rPr>
        <w:t xml:space="preserve">High: Denmark, Hong Kong</w:t>
      </w:r>
    </w:p>
    <w:p w:rsidR="00000000" w:rsidDel="00000000" w:rsidP="00000000" w:rsidRDefault="00000000" w:rsidRPr="00000000" w14:paraId="0000039E">
      <w:pPr>
        <w:rPr>
          <w:color w:val="000000"/>
        </w:rPr>
      </w:pPr>
      <w:r w:rsidDel="00000000" w:rsidR="00000000" w:rsidRPr="00000000">
        <w:rPr>
          <w:color w:val="000000"/>
          <w:rtl w:val="0"/>
        </w:rPr>
        <w:t xml:space="preserve">Moderate: Kazakhstan, Italy, Mexico, South Africa</w:t>
      </w:r>
    </w:p>
    <w:p w:rsidR="00000000" w:rsidDel="00000000" w:rsidP="00000000" w:rsidRDefault="00000000" w:rsidRPr="00000000" w14:paraId="0000039F">
      <w:pPr>
        <w:rPr>
          <w:color w:val="000000"/>
        </w:rPr>
      </w:pPr>
      <w:r w:rsidDel="00000000" w:rsidR="00000000" w:rsidRPr="00000000">
        <w:rPr>
          <w:rtl w:val="0"/>
        </w:rPr>
      </w:r>
    </w:p>
    <w:p w:rsidR="00000000" w:rsidDel="00000000" w:rsidP="00000000" w:rsidRDefault="00000000" w:rsidRPr="00000000" w14:paraId="000003A0">
      <w:pPr>
        <w:rPr>
          <w:color w:val="000000"/>
        </w:rPr>
      </w:pPr>
      <w:r w:rsidDel="00000000" w:rsidR="00000000" w:rsidRPr="00000000">
        <w:rPr>
          <w:color w:val="000000"/>
          <w:rtl w:val="0"/>
        </w:rPr>
        <w:t xml:space="preserve">Indulgence vs. Restraint: Indulgence vs. Restraint is a cultural dimension that refers to the extent to which a society allows or restricts gratification of basic human desires related to enjoying life and having fun.</w:t>
      </w:r>
    </w:p>
    <w:p w:rsidR="00000000" w:rsidDel="00000000" w:rsidP="00000000" w:rsidRDefault="00000000" w:rsidRPr="00000000" w14:paraId="000003A1">
      <w:pPr>
        <w:rPr>
          <w:color w:val="000000"/>
        </w:rPr>
      </w:pPr>
      <w:r w:rsidDel="00000000" w:rsidR="00000000" w:rsidRPr="00000000">
        <w:rPr>
          <w:color w:val="000000"/>
          <w:rtl w:val="0"/>
        </w:rPr>
        <w:t xml:space="preserve">Indulgent societies tend to allow and encourage enjoyment of life, personal freedom, and gratification of natural human desires. There is a higher tolerance for unconventional behaviors.</w:t>
      </w:r>
    </w:p>
    <w:p w:rsidR="00000000" w:rsidDel="00000000" w:rsidP="00000000" w:rsidRDefault="00000000" w:rsidRPr="00000000" w14:paraId="000003A2">
      <w:pPr>
        <w:rPr>
          <w:color w:val="000000"/>
        </w:rPr>
      </w:pPr>
      <w:r w:rsidDel="00000000" w:rsidR="00000000" w:rsidRPr="00000000">
        <w:rPr>
          <w:color w:val="000000"/>
          <w:rtl w:val="0"/>
        </w:rPr>
        <w:t xml:space="preserve">Restrained societies, on the other hand, have stricter social norms and regulations, limiting the gratification of desires. These societies often have a more regulated and restrained approach to behavior.</w:t>
      </w:r>
    </w:p>
    <w:p w:rsidR="00000000" w:rsidDel="00000000" w:rsidP="00000000" w:rsidRDefault="00000000" w:rsidRPr="00000000" w14:paraId="000003A3">
      <w:pPr>
        <w:rPr>
          <w:color w:val="000000"/>
        </w:rPr>
      </w:pPr>
      <w:r w:rsidDel="00000000" w:rsidR="00000000" w:rsidRPr="00000000">
        <w:rPr>
          <w:color w:val="000000"/>
          <w:rtl w:val="0"/>
        </w:rPr>
        <w:t xml:space="preserve">High: Denmark, Hong Kong</w:t>
      </w:r>
    </w:p>
    <w:p w:rsidR="00000000" w:rsidDel="00000000" w:rsidP="00000000" w:rsidRDefault="00000000" w:rsidRPr="00000000" w14:paraId="000003A4">
      <w:pPr>
        <w:rPr>
          <w:color w:val="000000"/>
        </w:rPr>
      </w:pPr>
      <w:r w:rsidDel="00000000" w:rsidR="00000000" w:rsidRPr="00000000">
        <w:rPr>
          <w:color w:val="000000"/>
          <w:rtl w:val="0"/>
        </w:rPr>
        <w:t xml:space="preserve">Moderate: Kazakhstan, Italy, Mexico, South Africa</w:t>
      </w:r>
    </w:p>
    <w:p w:rsidR="00000000" w:rsidDel="00000000" w:rsidP="00000000" w:rsidRDefault="00000000" w:rsidRPr="00000000" w14:paraId="000003A5">
      <w:pPr>
        <w:rPr>
          <w:color w:val="000000"/>
        </w:rPr>
      </w:pPr>
      <w:r w:rsidDel="00000000" w:rsidR="00000000" w:rsidRPr="00000000">
        <w:rPr>
          <w:color w:val="000000"/>
          <w:rtl w:val="0"/>
        </w:rPr>
        <w:t xml:space="preserve">Well done on completing the task. Your efficiency is appreciated. Keep up the good work as we move on to the next steps.</w:t>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b w:val="1"/>
        </w:rPr>
      </w:pPr>
      <w:r w:rsidDel="00000000" w:rsidR="00000000" w:rsidRPr="00000000">
        <w:rPr>
          <w:b w:val="1"/>
          <w:rtl w:val="0"/>
        </w:rPr>
        <w:t xml:space="preserve">LEWIS</w:t>
      </w:r>
    </w:p>
    <w:p w:rsidR="00000000" w:rsidDel="00000000" w:rsidP="00000000" w:rsidRDefault="00000000" w:rsidRPr="00000000" w14:paraId="000003A8">
      <w:pPr>
        <w:rPr>
          <w:color w:val="000000"/>
        </w:rPr>
      </w:pPr>
      <w:r w:rsidDel="00000000" w:rsidR="00000000" w:rsidRPr="00000000">
        <w:rPr>
          <w:color w:val="000000"/>
          <w:rtl w:val="0"/>
        </w:rPr>
        <w:t xml:space="preserve">Now, your next move is to delve into Lewis' framework and strategize on how to effectively apply it to the upcoming contract negotiations. Apply your understanding by classifying these countries—Norway, Denmark, Kazakhstan, Greece, Italy, Hong Kong, Mexico, South Africa—within the appropriate segments of the framework.  </w:t>
      </w:r>
    </w:p>
    <w:p w:rsidR="00000000" w:rsidDel="00000000" w:rsidP="00000000" w:rsidRDefault="00000000" w:rsidRPr="00000000" w14:paraId="000003A9">
      <w:pPr>
        <w:rPr>
          <w:color w:val="000000"/>
        </w:rPr>
      </w:pPr>
      <w:r w:rsidDel="00000000" w:rsidR="00000000" w:rsidRPr="00000000">
        <w:rPr>
          <w:rtl w:val="0"/>
        </w:rPr>
      </w:r>
    </w:p>
    <w:p w:rsidR="00000000" w:rsidDel="00000000" w:rsidP="00000000" w:rsidRDefault="00000000" w:rsidRPr="00000000" w14:paraId="000003AA">
      <w:pPr>
        <w:rPr/>
      </w:pPr>
      <w:r w:rsidDel="00000000" w:rsidR="00000000" w:rsidRPr="00000000">
        <w:rPr>
          <w:rtl w:val="0"/>
        </w:rPr>
        <w:t xml:space="preserve">Luettavaa: </w:t>
      </w:r>
    </w:p>
    <w:p w:rsidR="00000000" w:rsidDel="00000000" w:rsidP="00000000" w:rsidRDefault="00000000" w:rsidRPr="00000000" w14:paraId="000003AB">
      <w:pPr>
        <w:rPr/>
      </w:pPr>
      <w:r w:rsidDel="00000000" w:rsidR="00000000" w:rsidRPr="00000000">
        <w:rPr>
          <w:rtl w:val="0"/>
        </w:rPr>
        <w:t xml:space="preserve">The Lewis Model categorizes cultures into three main types: Linear-Active, Multi-Active, and Reactive. Each type has distinct communication styles and attitudes toward time, impacting business practices, including contract negotiations.</w:t>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t xml:space="preserve">Linear-Active Cultures:</w:t>
      </w:r>
    </w:p>
    <w:p w:rsidR="00000000" w:rsidDel="00000000" w:rsidP="00000000" w:rsidRDefault="00000000" w:rsidRPr="00000000" w14:paraId="000003AE">
      <w:pPr>
        <w:rPr/>
      </w:pPr>
      <w:r w:rsidDel="00000000" w:rsidR="00000000" w:rsidRPr="00000000">
        <w:rPr>
          <w:rtl w:val="0"/>
        </w:rPr>
        <w:t xml:space="preserve">Characterized by a linear approach to communication and a focus on tasks and objectives.</w:t>
      </w:r>
    </w:p>
    <w:p w:rsidR="00000000" w:rsidDel="00000000" w:rsidP="00000000" w:rsidRDefault="00000000" w:rsidRPr="00000000" w14:paraId="000003AF">
      <w:pPr>
        <w:rPr/>
      </w:pPr>
      <w:r w:rsidDel="00000000" w:rsidR="00000000" w:rsidRPr="00000000">
        <w:rPr>
          <w:rtl w:val="0"/>
        </w:rPr>
        <w:t xml:space="preserve">Typically prefer structured and detailed communication.</w:t>
      </w:r>
    </w:p>
    <w:p w:rsidR="00000000" w:rsidDel="00000000" w:rsidP="00000000" w:rsidRDefault="00000000" w:rsidRPr="00000000" w14:paraId="000003B0">
      <w:pPr>
        <w:rPr/>
      </w:pPr>
      <w:r w:rsidDel="00000000" w:rsidR="00000000" w:rsidRPr="00000000">
        <w:rPr>
          <w:rtl w:val="0"/>
        </w:rPr>
        <w:t xml:space="preserve">Value punctuality, efficiency, and a systematic approach in negotiations.</w:t>
      </w:r>
    </w:p>
    <w:p w:rsidR="00000000" w:rsidDel="00000000" w:rsidP="00000000" w:rsidRDefault="00000000" w:rsidRPr="00000000" w14:paraId="000003B1">
      <w:pPr>
        <w:rPr/>
      </w:pPr>
      <w:r w:rsidDel="00000000" w:rsidR="00000000" w:rsidRPr="00000000">
        <w:rPr>
          <w:rFonts w:ascii="Calibri" w:cs="Calibri" w:eastAsia="Calibri" w:hAnsi="Calibri"/>
          <w:rtl w:val="0"/>
        </w:rPr>
        <w:t xml:space="preserve">Choose Country/Countries that may align with Linear-Active</w:t>
      </w:r>
      <w:r w:rsidDel="00000000" w:rsidR="00000000" w:rsidRPr="00000000">
        <w:rPr>
          <w:rtl w:val="0"/>
        </w:rPr>
        <w:t xml:space="preserve">: Denmark.</w:t>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t xml:space="preserve">Multi-Active Cultures:</w:t>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rtl w:val="0"/>
        </w:rPr>
        <w:t xml:space="preserve">Emphasize relationships and personal connections in communication.</w:t>
      </w:r>
    </w:p>
    <w:p w:rsidR="00000000" w:rsidDel="00000000" w:rsidP="00000000" w:rsidRDefault="00000000" w:rsidRPr="00000000" w14:paraId="000003B6">
      <w:pPr>
        <w:rPr/>
      </w:pPr>
      <w:r w:rsidDel="00000000" w:rsidR="00000000" w:rsidRPr="00000000">
        <w:rPr>
          <w:rtl w:val="0"/>
        </w:rPr>
        <w:t xml:space="preserve">Tend to engage in multiple activities simultaneously.</w:t>
      </w:r>
    </w:p>
    <w:p w:rsidR="00000000" w:rsidDel="00000000" w:rsidP="00000000" w:rsidRDefault="00000000" w:rsidRPr="00000000" w14:paraId="000003B7">
      <w:pPr>
        <w:rPr/>
      </w:pPr>
      <w:r w:rsidDel="00000000" w:rsidR="00000000" w:rsidRPr="00000000">
        <w:rPr>
          <w:rtl w:val="0"/>
        </w:rPr>
        <w:t xml:space="preserve">Value flexibility and adaptability in negotiations.</w:t>
      </w:r>
    </w:p>
    <w:p w:rsidR="00000000" w:rsidDel="00000000" w:rsidP="00000000" w:rsidRDefault="00000000" w:rsidRPr="00000000" w14:paraId="000003B8">
      <w:pPr>
        <w:rPr/>
      </w:pPr>
      <w:bookmarkStart w:colFirst="0" w:colLast="0" w:name="_heading=h.2et92p0" w:id="4"/>
      <w:bookmarkEnd w:id="4"/>
      <w:r w:rsidDel="00000000" w:rsidR="00000000" w:rsidRPr="00000000">
        <w:rPr>
          <w:rFonts w:ascii="Calibri" w:cs="Calibri" w:eastAsia="Calibri" w:hAnsi="Calibri"/>
          <w:rtl w:val="0"/>
        </w:rPr>
        <w:t xml:space="preserve">Choose Country/Countries that may align with</w:t>
      </w:r>
      <w:r w:rsidDel="00000000" w:rsidR="00000000" w:rsidRPr="00000000">
        <w:rPr>
          <w:rtl w:val="0"/>
        </w:rPr>
        <w:t xml:space="preserve"> Multi-Active: Italy, Greece, Mexico.</w:t>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rtl w:val="0"/>
        </w:rPr>
        <w:t xml:space="preserve">Reactive Cultures:</w:t>
      </w:r>
    </w:p>
    <w:p w:rsidR="00000000" w:rsidDel="00000000" w:rsidP="00000000" w:rsidRDefault="00000000" w:rsidRPr="00000000" w14:paraId="000003BB">
      <w:pPr>
        <w:rPr/>
      </w:pPr>
      <w:r w:rsidDel="00000000" w:rsidR="00000000" w:rsidRPr="00000000">
        <w:rPr>
          <w:rtl w:val="0"/>
        </w:rPr>
      </w:r>
    </w:p>
    <w:p w:rsidR="00000000" w:rsidDel="00000000" w:rsidP="00000000" w:rsidRDefault="00000000" w:rsidRPr="00000000" w14:paraId="000003BC">
      <w:pPr>
        <w:rPr/>
      </w:pPr>
      <w:r w:rsidDel="00000000" w:rsidR="00000000" w:rsidRPr="00000000">
        <w:rPr>
          <w:rtl w:val="0"/>
        </w:rPr>
        <w:t xml:space="preserve">Prioritize listening and observing in communication.</w:t>
      </w:r>
    </w:p>
    <w:p w:rsidR="00000000" w:rsidDel="00000000" w:rsidP="00000000" w:rsidRDefault="00000000" w:rsidRPr="00000000" w14:paraId="000003BD">
      <w:pPr>
        <w:rPr/>
      </w:pPr>
      <w:r w:rsidDel="00000000" w:rsidR="00000000" w:rsidRPr="00000000">
        <w:rPr>
          <w:rtl w:val="0"/>
        </w:rPr>
        <w:t xml:space="preserve">Value harmony and avoiding conflict.</w:t>
      </w:r>
    </w:p>
    <w:p w:rsidR="00000000" w:rsidDel="00000000" w:rsidP="00000000" w:rsidRDefault="00000000" w:rsidRPr="00000000" w14:paraId="000003BE">
      <w:pPr>
        <w:rPr/>
      </w:pPr>
      <w:r w:rsidDel="00000000" w:rsidR="00000000" w:rsidRPr="00000000">
        <w:rPr>
          <w:rtl w:val="0"/>
        </w:rPr>
        <w:t xml:space="preserve">Tend to be more reserved and may not initiate negotiations but respond to others.</w:t>
      </w:r>
    </w:p>
    <w:p w:rsidR="00000000" w:rsidDel="00000000" w:rsidP="00000000" w:rsidRDefault="00000000" w:rsidRPr="00000000" w14:paraId="000003BF">
      <w:pPr>
        <w:rPr/>
      </w:pPr>
      <w:r w:rsidDel="00000000" w:rsidR="00000000" w:rsidRPr="00000000">
        <w:rPr>
          <w:rtl w:val="0"/>
        </w:rPr>
        <w:t xml:space="preserve">Choose Country/Countries that may align with Reactive: Norway, Kazakhstan, Hong Kong, South Africa.</w:t>
      </w:r>
    </w:p>
    <w:p w:rsidR="00000000" w:rsidDel="00000000" w:rsidP="00000000" w:rsidRDefault="00000000" w:rsidRPr="00000000" w14:paraId="000003C0">
      <w:pPr>
        <w:rPr>
          <w:b w:val="1"/>
          <w:color w:val="ff0000"/>
        </w:rPr>
      </w:pPr>
      <w:r w:rsidDel="00000000" w:rsidR="00000000" w:rsidRPr="00000000">
        <w:rPr>
          <w:rtl w:val="0"/>
        </w:rPr>
      </w:r>
    </w:p>
    <w:p w:rsidR="00000000" w:rsidDel="00000000" w:rsidP="00000000" w:rsidRDefault="00000000" w:rsidRPr="00000000" w14:paraId="000003C1">
      <w:pPr>
        <w:rPr>
          <w:color w:val="000000"/>
        </w:rPr>
      </w:pPr>
      <w:r w:rsidDel="00000000" w:rsidR="00000000" w:rsidRPr="00000000">
        <w:rPr>
          <w:color w:val="000000"/>
          <w:rtl w:val="0"/>
        </w:rPr>
        <w:t xml:space="preserve">Great work! Grasping these cultural types offers valuable insights into preferred communication styles, negotiation approaches, and effective strategies for building relationships in business dealings with each country. Remember, these are generalizations, and individual variations within cultures are inevitable. The key is to tailor your negotiation strategies to the specific context and individuals involved – that's where success lies.</w:t>
      </w:r>
    </w:p>
    <w:p w:rsidR="00000000" w:rsidDel="00000000" w:rsidP="00000000" w:rsidRDefault="00000000" w:rsidRPr="00000000" w14:paraId="000003C2">
      <w:pPr>
        <w:rPr>
          <w:b w:val="1"/>
          <w:color w:val="ff0000"/>
        </w:rPr>
      </w:pPr>
      <w:r w:rsidDel="00000000" w:rsidR="00000000" w:rsidRPr="00000000">
        <w:rPr>
          <w:rtl w:val="0"/>
        </w:rPr>
      </w:r>
    </w:p>
    <w:p w:rsidR="00000000" w:rsidDel="00000000" w:rsidP="00000000" w:rsidRDefault="00000000" w:rsidRPr="00000000" w14:paraId="000003C3">
      <w:pPr>
        <w:rPr>
          <w:b w:val="1"/>
          <w:color w:val="000000"/>
        </w:rPr>
      </w:pPr>
      <w:r w:rsidDel="00000000" w:rsidR="00000000" w:rsidRPr="00000000">
        <w:rPr>
          <w:b w:val="1"/>
          <w:color w:val="000000"/>
          <w:rtl w:val="0"/>
        </w:rPr>
        <w:t xml:space="preserve">Test your knowledge</w:t>
      </w:r>
    </w:p>
    <w:p w:rsidR="00000000" w:rsidDel="00000000" w:rsidP="00000000" w:rsidRDefault="00000000" w:rsidRPr="00000000" w14:paraId="000003C4">
      <w:pPr>
        <w:rPr>
          <w:b w:val="1"/>
          <w:color w:val="000000"/>
        </w:rPr>
      </w:pPr>
      <w:r w:rsidDel="00000000" w:rsidR="00000000" w:rsidRPr="00000000">
        <w:rPr>
          <w:b w:val="1"/>
          <w:color w:val="000000"/>
          <w:rtl w:val="0"/>
        </w:rPr>
        <w:t xml:space="preserve">Multiple-Choice Questions: Building Trust and Mutually Beneficial Negotiations</w:t>
      </w:r>
    </w:p>
    <w:p w:rsidR="00000000" w:rsidDel="00000000" w:rsidP="00000000" w:rsidRDefault="00000000" w:rsidRPr="00000000" w14:paraId="000003C5">
      <w:pPr>
        <w:rPr>
          <w:b w:val="1"/>
          <w:color w:val="000000"/>
        </w:rPr>
      </w:pPr>
      <w:r w:rsidDel="00000000" w:rsidR="00000000" w:rsidRPr="00000000">
        <w:rPr>
          <w:rtl w:val="0"/>
        </w:rPr>
      </w:r>
    </w:p>
    <w:p w:rsidR="00000000" w:rsidDel="00000000" w:rsidP="00000000" w:rsidRDefault="00000000" w:rsidRPr="00000000" w14:paraId="000003C6">
      <w:pPr>
        <w:rPr>
          <w:color w:val="000000"/>
        </w:rPr>
      </w:pPr>
      <w:r w:rsidDel="00000000" w:rsidR="00000000" w:rsidRPr="00000000">
        <w:rPr>
          <w:color w:val="000000"/>
          <w:rtl w:val="0"/>
        </w:rPr>
        <w:t xml:space="preserve">What role do the Hofstede and Lewis frameworks play in cross-cultural negotiations?</w:t>
      </w:r>
    </w:p>
    <w:p w:rsidR="00000000" w:rsidDel="00000000" w:rsidP="00000000" w:rsidRDefault="00000000" w:rsidRPr="00000000" w14:paraId="000003C7">
      <w:pPr>
        <w:rPr>
          <w:color w:val="000000"/>
        </w:rPr>
      </w:pPr>
      <w:r w:rsidDel="00000000" w:rsidR="00000000" w:rsidRPr="00000000">
        <w:rPr>
          <w:color w:val="000000"/>
          <w:rtl w:val="0"/>
        </w:rPr>
        <w:t xml:space="preserve">a) They are outdated methodologies.</w:t>
      </w:r>
    </w:p>
    <w:p w:rsidR="00000000" w:rsidDel="00000000" w:rsidP="00000000" w:rsidRDefault="00000000" w:rsidRPr="00000000" w14:paraId="000003C8">
      <w:pPr>
        <w:rPr>
          <w:color w:val="000000"/>
        </w:rPr>
      </w:pPr>
      <w:r w:rsidDel="00000000" w:rsidR="00000000" w:rsidRPr="00000000">
        <w:rPr>
          <w:color w:val="000000"/>
          <w:rtl w:val="0"/>
        </w:rPr>
        <w:t xml:space="preserve">*b) They provide insights into cultural differences, communication, and trust-building.</w:t>
      </w:r>
    </w:p>
    <w:p w:rsidR="00000000" w:rsidDel="00000000" w:rsidP="00000000" w:rsidRDefault="00000000" w:rsidRPr="00000000" w14:paraId="000003C9">
      <w:pPr>
        <w:rPr>
          <w:color w:val="000000"/>
        </w:rPr>
      </w:pPr>
      <w:r w:rsidDel="00000000" w:rsidR="00000000" w:rsidRPr="00000000">
        <w:rPr>
          <w:color w:val="000000"/>
          <w:rtl w:val="0"/>
        </w:rPr>
        <w:t xml:space="preserve">c) They are only applicable to large corporations.</w:t>
      </w:r>
    </w:p>
    <w:p w:rsidR="00000000" w:rsidDel="00000000" w:rsidP="00000000" w:rsidRDefault="00000000" w:rsidRPr="00000000" w14:paraId="000003CA">
      <w:pPr>
        <w:rPr>
          <w:b w:val="1"/>
          <w:color w:val="ff0000"/>
        </w:rPr>
      </w:pPr>
      <w:r w:rsidDel="00000000" w:rsidR="00000000" w:rsidRPr="00000000">
        <w:rPr>
          <w:rtl w:val="0"/>
        </w:rPr>
      </w:r>
    </w:p>
    <w:p w:rsidR="00000000" w:rsidDel="00000000" w:rsidP="00000000" w:rsidRDefault="00000000" w:rsidRPr="00000000" w14:paraId="000003CB">
      <w:pPr>
        <w:rPr>
          <w:color w:val="000000"/>
        </w:rPr>
      </w:pPr>
      <w:r w:rsidDel="00000000" w:rsidR="00000000" w:rsidRPr="00000000">
        <w:rPr>
          <w:color w:val="000000"/>
          <w:rtl w:val="0"/>
        </w:rPr>
        <w:t xml:space="preserve">How can understanding cultural dimensions, such as Power Distance and Uncertainty Avoidance, benefit SMEs in international negotiations?</w:t>
      </w:r>
    </w:p>
    <w:p w:rsidR="00000000" w:rsidDel="00000000" w:rsidP="00000000" w:rsidRDefault="00000000" w:rsidRPr="00000000" w14:paraId="000003CC">
      <w:pPr>
        <w:rPr>
          <w:color w:val="000000"/>
        </w:rPr>
      </w:pPr>
      <w:r w:rsidDel="00000000" w:rsidR="00000000" w:rsidRPr="00000000">
        <w:rPr>
          <w:color w:val="000000"/>
          <w:rtl w:val="0"/>
        </w:rPr>
        <w:t xml:space="preserve">a) By ignoring cultural differences for a streamlined approach.</w:t>
      </w:r>
    </w:p>
    <w:p w:rsidR="00000000" w:rsidDel="00000000" w:rsidP="00000000" w:rsidRDefault="00000000" w:rsidRPr="00000000" w14:paraId="000003CD">
      <w:pPr>
        <w:rPr>
          <w:color w:val="000000"/>
        </w:rPr>
      </w:pPr>
      <w:r w:rsidDel="00000000" w:rsidR="00000000" w:rsidRPr="00000000">
        <w:rPr>
          <w:color w:val="000000"/>
          <w:rtl w:val="0"/>
        </w:rPr>
        <w:t xml:space="preserve">*b) By tailoring business practices to align with new market norms.</w:t>
      </w:r>
    </w:p>
    <w:p w:rsidR="00000000" w:rsidDel="00000000" w:rsidP="00000000" w:rsidRDefault="00000000" w:rsidRPr="00000000" w14:paraId="000003CE">
      <w:pPr>
        <w:rPr>
          <w:color w:val="000000"/>
        </w:rPr>
      </w:pPr>
      <w:r w:rsidDel="00000000" w:rsidR="00000000" w:rsidRPr="00000000">
        <w:rPr>
          <w:color w:val="000000"/>
          <w:rtl w:val="0"/>
        </w:rPr>
        <w:t xml:space="preserve">c) By avoiding cross-cultural negotiations altogether.</w:t>
      </w:r>
    </w:p>
    <w:p w:rsidR="00000000" w:rsidDel="00000000" w:rsidP="00000000" w:rsidRDefault="00000000" w:rsidRPr="00000000" w14:paraId="000003CF">
      <w:pPr>
        <w:rPr>
          <w:b w:val="1"/>
          <w:color w:val="ff0000"/>
        </w:rPr>
      </w:pPr>
      <w:r w:rsidDel="00000000" w:rsidR="00000000" w:rsidRPr="00000000">
        <w:rPr>
          <w:rtl w:val="0"/>
        </w:rPr>
      </w:r>
    </w:p>
    <w:p w:rsidR="00000000" w:rsidDel="00000000" w:rsidP="00000000" w:rsidRDefault="00000000" w:rsidRPr="00000000" w14:paraId="000003D0">
      <w:pPr>
        <w:rPr>
          <w:color w:val="000000"/>
        </w:rPr>
      </w:pPr>
      <w:r w:rsidDel="00000000" w:rsidR="00000000" w:rsidRPr="00000000">
        <w:rPr>
          <w:color w:val="000000"/>
          <w:rtl w:val="0"/>
        </w:rPr>
        <w:t xml:space="preserve">In the context of the Lewis Model, what characterizes Linear-Active Cultures?</w:t>
      </w:r>
    </w:p>
    <w:p w:rsidR="00000000" w:rsidDel="00000000" w:rsidP="00000000" w:rsidRDefault="00000000" w:rsidRPr="00000000" w14:paraId="000003D1">
      <w:pPr>
        <w:rPr>
          <w:color w:val="000000"/>
        </w:rPr>
      </w:pPr>
      <w:r w:rsidDel="00000000" w:rsidR="00000000" w:rsidRPr="00000000">
        <w:rPr>
          <w:color w:val="000000"/>
          <w:rtl w:val="0"/>
        </w:rPr>
        <w:t xml:space="preserve">a) Emphasis on relationships and adaptability.</w:t>
      </w:r>
    </w:p>
    <w:p w:rsidR="00000000" w:rsidDel="00000000" w:rsidP="00000000" w:rsidRDefault="00000000" w:rsidRPr="00000000" w14:paraId="000003D2">
      <w:pPr>
        <w:rPr>
          <w:color w:val="000000"/>
        </w:rPr>
      </w:pPr>
      <w:r w:rsidDel="00000000" w:rsidR="00000000" w:rsidRPr="00000000">
        <w:rPr>
          <w:color w:val="000000"/>
          <w:rtl w:val="0"/>
        </w:rPr>
        <w:t xml:space="preserve">*b) Focus on tasks, efficiency, and a systematic approach.</w:t>
      </w:r>
    </w:p>
    <w:p w:rsidR="00000000" w:rsidDel="00000000" w:rsidP="00000000" w:rsidRDefault="00000000" w:rsidRPr="00000000" w14:paraId="000003D3">
      <w:pPr>
        <w:rPr>
          <w:color w:val="000000"/>
        </w:rPr>
      </w:pPr>
      <w:r w:rsidDel="00000000" w:rsidR="00000000" w:rsidRPr="00000000">
        <w:rPr>
          <w:color w:val="000000"/>
          <w:rtl w:val="0"/>
        </w:rPr>
        <w:t xml:space="preserve">c) Prioritization of listening and observing.</w:t>
      </w:r>
    </w:p>
    <w:p w:rsidR="00000000" w:rsidDel="00000000" w:rsidP="00000000" w:rsidRDefault="00000000" w:rsidRPr="00000000" w14:paraId="000003D4">
      <w:pPr>
        <w:rPr>
          <w:b w:val="1"/>
          <w:color w:val="ff0000"/>
        </w:rPr>
      </w:pPr>
      <w:r w:rsidDel="00000000" w:rsidR="00000000" w:rsidRPr="00000000">
        <w:rPr>
          <w:rtl w:val="0"/>
        </w:rPr>
      </w:r>
    </w:p>
    <w:p w:rsidR="00000000" w:rsidDel="00000000" w:rsidP="00000000" w:rsidRDefault="00000000" w:rsidRPr="00000000" w14:paraId="000003D5">
      <w:pPr>
        <w:rPr>
          <w:color w:val="000000"/>
        </w:rPr>
      </w:pPr>
      <w:r w:rsidDel="00000000" w:rsidR="00000000" w:rsidRPr="00000000">
        <w:rPr>
          <w:color w:val="000000"/>
          <w:rtl w:val="0"/>
        </w:rPr>
        <w:t xml:space="preserve">Why is it important to remember that the presented factors about each country are generalizations?</w:t>
      </w:r>
    </w:p>
    <w:p w:rsidR="00000000" w:rsidDel="00000000" w:rsidP="00000000" w:rsidRDefault="00000000" w:rsidRPr="00000000" w14:paraId="000003D6">
      <w:pPr>
        <w:rPr>
          <w:color w:val="000000"/>
        </w:rPr>
      </w:pPr>
      <w:r w:rsidDel="00000000" w:rsidR="00000000" w:rsidRPr="00000000">
        <w:rPr>
          <w:color w:val="000000"/>
          <w:rtl w:val="0"/>
        </w:rPr>
        <w:t xml:space="preserve">a) To disregard the cultural nuances entirely.</w:t>
      </w:r>
    </w:p>
    <w:p w:rsidR="00000000" w:rsidDel="00000000" w:rsidP="00000000" w:rsidRDefault="00000000" w:rsidRPr="00000000" w14:paraId="000003D7">
      <w:pPr>
        <w:rPr>
          <w:color w:val="000000"/>
        </w:rPr>
      </w:pPr>
      <w:r w:rsidDel="00000000" w:rsidR="00000000" w:rsidRPr="00000000">
        <w:rPr>
          <w:color w:val="000000"/>
          <w:rtl w:val="0"/>
        </w:rPr>
        <w:t xml:space="preserve">*b) To adapt negotiation strategies based on specific circumstances.</w:t>
      </w:r>
    </w:p>
    <w:p w:rsidR="00000000" w:rsidDel="00000000" w:rsidP="00000000" w:rsidRDefault="00000000" w:rsidRPr="00000000" w14:paraId="000003D8">
      <w:pPr>
        <w:rPr>
          <w:color w:val="000000"/>
        </w:rPr>
      </w:pPr>
      <w:r w:rsidDel="00000000" w:rsidR="00000000" w:rsidRPr="00000000">
        <w:rPr>
          <w:color w:val="000000"/>
          <w:rtl w:val="0"/>
        </w:rPr>
        <w:t xml:space="preserve">c) To assume one-size-fits-all approaches.</w:t>
      </w:r>
    </w:p>
    <w:p w:rsidR="00000000" w:rsidDel="00000000" w:rsidP="00000000" w:rsidRDefault="00000000" w:rsidRPr="00000000" w14:paraId="000003D9">
      <w:pPr>
        <w:rPr>
          <w:b w:val="1"/>
          <w:color w:val="ff0000"/>
        </w:rPr>
      </w:pPr>
      <w:r w:rsidDel="00000000" w:rsidR="00000000" w:rsidRPr="00000000">
        <w:rPr>
          <w:rtl w:val="0"/>
        </w:rPr>
      </w:r>
    </w:p>
    <w:p w:rsidR="00000000" w:rsidDel="00000000" w:rsidP="00000000" w:rsidRDefault="00000000" w:rsidRPr="00000000" w14:paraId="000003DA">
      <w:pPr>
        <w:rPr>
          <w:color w:val="000000"/>
        </w:rPr>
      </w:pPr>
      <w:r w:rsidDel="00000000" w:rsidR="00000000" w:rsidRPr="00000000">
        <w:rPr>
          <w:color w:val="000000"/>
          <w:rtl w:val="0"/>
        </w:rPr>
        <w:t xml:space="preserve">How do Masculine and Feminine cultural dimensions impact negotiation approaches?</w:t>
      </w:r>
    </w:p>
    <w:p w:rsidR="00000000" w:rsidDel="00000000" w:rsidP="00000000" w:rsidRDefault="00000000" w:rsidRPr="00000000" w14:paraId="000003DB">
      <w:pPr>
        <w:rPr>
          <w:color w:val="000000"/>
        </w:rPr>
      </w:pPr>
      <w:r w:rsidDel="00000000" w:rsidR="00000000" w:rsidRPr="00000000">
        <w:rPr>
          <w:color w:val="000000"/>
          <w:rtl w:val="0"/>
        </w:rPr>
        <w:t xml:space="preserve">a) Masculine cultures focus on cooperation and relationship-building.</w:t>
      </w:r>
    </w:p>
    <w:p w:rsidR="00000000" w:rsidDel="00000000" w:rsidP="00000000" w:rsidRDefault="00000000" w:rsidRPr="00000000" w14:paraId="000003DC">
      <w:pPr>
        <w:rPr>
          <w:color w:val="000000"/>
        </w:rPr>
      </w:pPr>
      <w:r w:rsidDel="00000000" w:rsidR="00000000" w:rsidRPr="00000000">
        <w:rPr>
          <w:color w:val="000000"/>
          <w:rtl w:val="0"/>
        </w:rPr>
        <w:t xml:space="preserve">b) Feminine cultures emphasize assertiveness and success.</w:t>
      </w:r>
    </w:p>
    <w:p w:rsidR="00000000" w:rsidDel="00000000" w:rsidP="00000000" w:rsidRDefault="00000000" w:rsidRPr="00000000" w14:paraId="000003DD">
      <w:pPr>
        <w:rPr>
          <w:color w:val="000000"/>
        </w:rPr>
      </w:pPr>
      <w:r w:rsidDel="00000000" w:rsidR="00000000" w:rsidRPr="00000000">
        <w:rPr>
          <w:color w:val="000000"/>
          <w:rtl w:val="0"/>
        </w:rPr>
        <w:t xml:space="preserve">*c) They influence the competitiveness or cooperation in negotiations.</w:t>
      </w:r>
    </w:p>
    <w:p w:rsidR="00000000" w:rsidDel="00000000" w:rsidP="00000000" w:rsidRDefault="00000000" w:rsidRPr="00000000" w14:paraId="000003DE">
      <w:pPr>
        <w:rPr>
          <w:b w:val="1"/>
          <w:color w:val="ff0000"/>
        </w:rPr>
      </w:pPr>
      <w:r w:rsidDel="00000000" w:rsidR="00000000" w:rsidRPr="00000000">
        <w:rPr>
          <w:rtl w:val="0"/>
        </w:rPr>
      </w:r>
    </w:p>
    <w:p w:rsidR="00000000" w:rsidDel="00000000" w:rsidP="00000000" w:rsidRDefault="00000000" w:rsidRPr="00000000" w14:paraId="000003DF">
      <w:pPr>
        <w:rPr>
          <w:color w:val="000000"/>
        </w:rPr>
      </w:pPr>
      <w:r w:rsidDel="00000000" w:rsidR="00000000" w:rsidRPr="00000000">
        <w:rPr>
          <w:color w:val="000000"/>
          <w:rtl w:val="0"/>
        </w:rPr>
        <w:t xml:space="preserve">Which countries from the provided list may align with Multi-Active Cultures according to the Lewis Model?</w:t>
      </w:r>
    </w:p>
    <w:p w:rsidR="00000000" w:rsidDel="00000000" w:rsidP="00000000" w:rsidRDefault="00000000" w:rsidRPr="00000000" w14:paraId="000003E0">
      <w:pPr>
        <w:rPr>
          <w:color w:val="000000"/>
        </w:rPr>
      </w:pPr>
      <w:r w:rsidDel="00000000" w:rsidR="00000000" w:rsidRPr="00000000">
        <w:rPr>
          <w:color w:val="000000"/>
          <w:rtl w:val="0"/>
        </w:rPr>
        <w:t xml:space="preserve">a) Denmark.</w:t>
      </w:r>
    </w:p>
    <w:p w:rsidR="00000000" w:rsidDel="00000000" w:rsidP="00000000" w:rsidRDefault="00000000" w:rsidRPr="00000000" w14:paraId="000003E1">
      <w:pPr>
        <w:rPr>
          <w:color w:val="000000"/>
        </w:rPr>
      </w:pPr>
      <w:r w:rsidDel="00000000" w:rsidR="00000000" w:rsidRPr="00000000">
        <w:rPr>
          <w:color w:val="000000"/>
          <w:rtl w:val="0"/>
        </w:rPr>
        <w:t xml:space="preserve">*b) Italy, Greece, Mexico.</w:t>
      </w:r>
    </w:p>
    <w:p w:rsidR="00000000" w:rsidDel="00000000" w:rsidP="00000000" w:rsidRDefault="00000000" w:rsidRPr="00000000" w14:paraId="000003E2">
      <w:pPr>
        <w:rPr>
          <w:color w:val="000000"/>
        </w:rPr>
      </w:pPr>
      <w:r w:rsidDel="00000000" w:rsidR="00000000" w:rsidRPr="00000000">
        <w:rPr>
          <w:color w:val="000000"/>
          <w:rtl w:val="0"/>
        </w:rPr>
        <w:t xml:space="preserve">c) Norway, Kazakhstan, Hong Kong.</w:t>
      </w:r>
    </w:p>
    <w:p w:rsidR="00000000" w:rsidDel="00000000" w:rsidP="00000000" w:rsidRDefault="00000000" w:rsidRPr="00000000" w14:paraId="000003E3">
      <w:pPr>
        <w:rPr>
          <w:color w:val="000000"/>
        </w:rPr>
      </w:pPr>
      <w:r w:rsidDel="00000000" w:rsidR="00000000" w:rsidRPr="00000000">
        <w:rPr>
          <w:rtl w:val="0"/>
        </w:rPr>
      </w:r>
    </w:p>
    <w:p w:rsidR="00000000" w:rsidDel="00000000" w:rsidP="00000000" w:rsidRDefault="00000000" w:rsidRPr="00000000" w14:paraId="000003E4">
      <w:pPr>
        <w:rPr>
          <w:color w:val="000000"/>
        </w:rPr>
      </w:pPr>
      <w:r w:rsidDel="00000000" w:rsidR="00000000" w:rsidRPr="00000000">
        <w:rPr>
          <w:color w:val="000000"/>
          <w:rtl w:val="0"/>
        </w:rPr>
        <w:t xml:space="preserve">What does the term "Reactive Cultures" imply in the Lewis Model?</w:t>
      </w:r>
    </w:p>
    <w:p w:rsidR="00000000" w:rsidDel="00000000" w:rsidP="00000000" w:rsidRDefault="00000000" w:rsidRPr="00000000" w14:paraId="000003E5">
      <w:pPr>
        <w:rPr>
          <w:color w:val="000000"/>
        </w:rPr>
      </w:pPr>
      <w:r w:rsidDel="00000000" w:rsidR="00000000" w:rsidRPr="00000000">
        <w:rPr>
          <w:color w:val="000000"/>
          <w:rtl w:val="0"/>
        </w:rPr>
        <w:t xml:space="preserve">a) Countries that prioritize detailed communication.</w:t>
      </w:r>
    </w:p>
    <w:p w:rsidR="00000000" w:rsidDel="00000000" w:rsidP="00000000" w:rsidRDefault="00000000" w:rsidRPr="00000000" w14:paraId="000003E6">
      <w:pPr>
        <w:rPr>
          <w:color w:val="000000"/>
        </w:rPr>
      </w:pPr>
      <w:r w:rsidDel="00000000" w:rsidR="00000000" w:rsidRPr="00000000">
        <w:rPr>
          <w:color w:val="000000"/>
          <w:rtl w:val="0"/>
        </w:rPr>
        <w:t xml:space="preserve">b) Cultures that engage in multiple activities simultaneously.</w:t>
      </w:r>
    </w:p>
    <w:p w:rsidR="00000000" w:rsidDel="00000000" w:rsidP="00000000" w:rsidRDefault="00000000" w:rsidRPr="00000000" w14:paraId="000003E7">
      <w:pPr>
        <w:rPr>
          <w:color w:val="000000"/>
        </w:rPr>
      </w:pPr>
      <w:r w:rsidDel="00000000" w:rsidR="00000000" w:rsidRPr="00000000">
        <w:rPr>
          <w:color w:val="000000"/>
          <w:rtl w:val="0"/>
        </w:rPr>
        <w:t xml:space="preserve">*c) Prioritizing listening and observing, avoiding conflict.</w:t>
      </w:r>
    </w:p>
    <w:p w:rsidR="00000000" w:rsidDel="00000000" w:rsidP="00000000" w:rsidRDefault="00000000" w:rsidRPr="00000000" w14:paraId="000003E8">
      <w:pPr>
        <w:rPr>
          <w:b w:val="1"/>
          <w:color w:val="ff0000"/>
        </w:rPr>
      </w:pPr>
      <w:r w:rsidDel="00000000" w:rsidR="00000000" w:rsidRPr="00000000">
        <w:rPr>
          <w:rtl w:val="0"/>
        </w:rPr>
      </w:r>
    </w:p>
    <w:p w:rsidR="00000000" w:rsidDel="00000000" w:rsidP="00000000" w:rsidRDefault="00000000" w:rsidRPr="00000000" w14:paraId="000003E9">
      <w:pPr>
        <w:rPr>
          <w:color w:val="000000"/>
        </w:rPr>
      </w:pPr>
      <w:r w:rsidDel="00000000" w:rsidR="00000000" w:rsidRPr="00000000">
        <w:rPr>
          <w:color w:val="000000"/>
          <w:rtl w:val="0"/>
        </w:rPr>
        <w:t xml:space="preserve">Why is tailoring negotiation strategies crucial, according to the concluding remarks?</w:t>
      </w:r>
    </w:p>
    <w:p w:rsidR="00000000" w:rsidDel="00000000" w:rsidP="00000000" w:rsidRDefault="00000000" w:rsidRPr="00000000" w14:paraId="000003EA">
      <w:pPr>
        <w:rPr>
          <w:color w:val="000000"/>
        </w:rPr>
      </w:pPr>
      <w:r w:rsidDel="00000000" w:rsidR="00000000" w:rsidRPr="00000000">
        <w:rPr>
          <w:color w:val="000000"/>
          <w:rtl w:val="0"/>
        </w:rPr>
        <w:t xml:space="preserve">a) Because it simplifies the negotiation process.</w:t>
      </w:r>
    </w:p>
    <w:p w:rsidR="00000000" w:rsidDel="00000000" w:rsidP="00000000" w:rsidRDefault="00000000" w:rsidRPr="00000000" w14:paraId="000003EB">
      <w:pPr>
        <w:rPr>
          <w:color w:val="000000"/>
        </w:rPr>
      </w:pPr>
      <w:r w:rsidDel="00000000" w:rsidR="00000000" w:rsidRPr="00000000">
        <w:rPr>
          <w:color w:val="000000"/>
          <w:rtl w:val="0"/>
        </w:rPr>
        <w:t xml:space="preserve">*b) Due to the inevitability of individual variations within cultures.</w:t>
      </w:r>
    </w:p>
    <w:p w:rsidR="00000000" w:rsidDel="00000000" w:rsidP="00000000" w:rsidRDefault="00000000" w:rsidRPr="00000000" w14:paraId="000003EC">
      <w:pPr>
        <w:rPr>
          <w:color w:val="000000"/>
        </w:rPr>
      </w:pPr>
      <w:r w:rsidDel="00000000" w:rsidR="00000000" w:rsidRPr="00000000">
        <w:rPr>
          <w:color w:val="000000"/>
          <w:rtl w:val="0"/>
        </w:rPr>
        <w:t xml:space="preserve">c) It ensures a one-size-fits-all approach.</w:t>
      </w:r>
    </w:p>
    <w:p w:rsidR="00000000" w:rsidDel="00000000" w:rsidP="00000000" w:rsidRDefault="00000000" w:rsidRPr="00000000" w14:paraId="000003ED">
      <w:pPr>
        <w:rPr>
          <w:b w:val="1"/>
          <w:color w:val="ff0000"/>
        </w:rPr>
      </w:pPr>
      <w:r w:rsidDel="00000000" w:rsidR="00000000" w:rsidRPr="00000000">
        <w:rPr>
          <w:rtl w:val="0"/>
        </w:rPr>
      </w:r>
    </w:p>
    <w:p w:rsidR="00000000" w:rsidDel="00000000" w:rsidP="00000000" w:rsidRDefault="00000000" w:rsidRPr="00000000" w14:paraId="000003EE">
      <w:pPr>
        <w:rPr>
          <w:color w:val="000000"/>
        </w:rPr>
      </w:pPr>
      <w:r w:rsidDel="00000000" w:rsidR="00000000" w:rsidRPr="00000000">
        <w:rPr>
          <w:color w:val="000000"/>
          <w:rtl w:val="0"/>
        </w:rPr>
        <w:t xml:space="preserve">What is the primary focus of Long-term Orientation in the Hofstede model?</w:t>
      </w:r>
    </w:p>
    <w:p w:rsidR="00000000" w:rsidDel="00000000" w:rsidP="00000000" w:rsidRDefault="00000000" w:rsidRPr="00000000" w14:paraId="000003EF">
      <w:pPr>
        <w:rPr>
          <w:color w:val="000000"/>
        </w:rPr>
      </w:pPr>
      <w:r w:rsidDel="00000000" w:rsidR="00000000" w:rsidRPr="00000000">
        <w:rPr>
          <w:color w:val="000000"/>
          <w:rtl w:val="0"/>
        </w:rPr>
        <w:t xml:space="preserve">a) Immediate results.</w:t>
      </w:r>
    </w:p>
    <w:p w:rsidR="00000000" w:rsidDel="00000000" w:rsidP="00000000" w:rsidRDefault="00000000" w:rsidRPr="00000000" w14:paraId="000003F0">
      <w:pPr>
        <w:rPr>
          <w:color w:val="000000"/>
        </w:rPr>
      </w:pPr>
      <w:r w:rsidDel="00000000" w:rsidR="00000000" w:rsidRPr="00000000">
        <w:rPr>
          <w:color w:val="000000"/>
          <w:rtl w:val="0"/>
        </w:rPr>
        <w:t xml:space="preserve">*b) Perseverance, thrift, and sustainable agreements.</w:t>
      </w:r>
    </w:p>
    <w:p w:rsidR="00000000" w:rsidDel="00000000" w:rsidP="00000000" w:rsidRDefault="00000000" w:rsidRPr="00000000" w14:paraId="000003F1">
      <w:pPr>
        <w:rPr>
          <w:color w:val="000000"/>
        </w:rPr>
      </w:pPr>
      <w:r w:rsidDel="00000000" w:rsidR="00000000" w:rsidRPr="00000000">
        <w:rPr>
          <w:color w:val="000000"/>
          <w:rtl w:val="0"/>
        </w:rPr>
        <w:t xml:space="preserve">c) Group harmony and cooperation.</w:t>
      </w:r>
    </w:p>
    <w:p w:rsidR="00000000" w:rsidDel="00000000" w:rsidP="00000000" w:rsidRDefault="00000000" w:rsidRPr="00000000" w14:paraId="000003F2">
      <w:pPr>
        <w:rPr>
          <w:b w:val="1"/>
          <w:color w:val="ff0000"/>
        </w:rPr>
      </w:pPr>
      <w:r w:rsidDel="00000000" w:rsidR="00000000" w:rsidRPr="00000000">
        <w:rPr>
          <w:rtl w:val="0"/>
        </w:rPr>
      </w:r>
    </w:p>
    <w:p w:rsidR="00000000" w:rsidDel="00000000" w:rsidP="00000000" w:rsidRDefault="00000000" w:rsidRPr="00000000" w14:paraId="000003F3">
      <w:pPr>
        <w:rPr>
          <w:color w:val="000000"/>
        </w:rPr>
      </w:pPr>
      <w:r w:rsidDel="00000000" w:rsidR="00000000" w:rsidRPr="00000000">
        <w:rPr>
          <w:color w:val="000000"/>
          <w:rtl w:val="0"/>
        </w:rPr>
        <w:t xml:space="preserve">How should one engage with the material to enhance the learning experience, according to the introduction?</w:t>
      </w:r>
    </w:p>
    <w:p w:rsidR="00000000" w:rsidDel="00000000" w:rsidP="00000000" w:rsidRDefault="00000000" w:rsidRPr="00000000" w14:paraId="000003F4">
      <w:pPr>
        <w:rPr>
          <w:color w:val="000000"/>
        </w:rPr>
      </w:pPr>
      <w:r w:rsidDel="00000000" w:rsidR="00000000" w:rsidRPr="00000000">
        <w:rPr>
          <w:color w:val="000000"/>
          <w:rtl w:val="0"/>
        </w:rPr>
        <w:t xml:space="preserve">a) Passively skim through the text.</w:t>
      </w:r>
    </w:p>
    <w:p w:rsidR="00000000" w:rsidDel="00000000" w:rsidP="00000000" w:rsidRDefault="00000000" w:rsidRPr="00000000" w14:paraId="000003F5">
      <w:pPr>
        <w:rPr>
          <w:color w:val="000000"/>
        </w:rPr>
      </w:pPr>
      <w:r w:rsidDel="00000000" w:rsidR="00000000" w:rsidRPr="00000000">
        <w:rPr>
          <w:color w:val="000000"/>
          <w:rtl w:val="0"/>
        </w:rPr>
        <w:t xml:space="preserve">*b) Reflect on past experiences with diverse cultures.</w:t>
      </w:r>
    </w:p>
    <w:p w:rsidR="00000000" w:rsidDel="00000000" w:rsidP="00000000" w:rsidRDefault="00000000" w:rsidRPr="00000000" w14:paraId="000003F6">
      <w:pPr>
        <w:rPr>
          <w:color w:val="000000"/>
        </w:rPr>
      </w:pPr>
      <w:r w:rsidDel="00000000" w:rsidR="00000000" w:rsidRPr="00000000">
        <w:rPr>
          <w:color w:val="000000"/>
          <w:rtl w:val="0"/>
        </w:rPr>
        <w:t xml:space="preserve">c) Ignore personal cultural experiences for an unbiased approach.</w:t>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b w:val="1"/>
        </w:rPr>
      </w:pPr>
      <w:r w:rsidDel="00000000" w:rsidR="00000000" w:rsidRPr="00000000">
        <w:rPr>
          <w:b w:val="1"/>
          <w:rtl w:val="0"/>
        </w:rPr>
        <w:t xml:space="preserve">Key Takeaways:</w:t>
      </w:r>
    </w:p>
    <w:p w:rsidR="00000000" w:rsidDel="00000000" w:rsidP="00000000" w:rsidRDefault="00000000" w:rsidRPr="00000000" w14:paraId="000003F9">
      <w:pPr>
        <w:rPr/>
      </w:pPr>
      <w:r w:rsidDel="00000000" w:rsidR="00000000" w:rsidRPr="00000000">
        <w:rPr>
          <w:rtl w:val="0"/>
        </w:rPr>
        <w:t xml:space="preserve">Ohje: </w:t>
      </w:r>
    </w:p>
    <w:p w:rsidR="00000000" w:rsidDel="00000000" w:rsidP="00000000" w:rsidRDefault="00000000" w:rsidRPr="00000000" w14:paraId="000003FA">
      <w:pPr>
        <w:rPr/>
      </w:pPr>
      <w:r w:rsidDel="00000000" w:rsidR="00000000" w:rsidRPr="00000000">
        <w:rPr>
          <w:rtl w:val="0"/>
        </w:rPr>
        <w:t xml:space="preserve">What are your key takeaways from this MOOC? Please submit an answer to the forum below. You need to start at least one post or comment on a post already made in order to proceed.</w:t>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rPr>
          <w:b w:val="1"/>
        </w:rPr>
      </w:pPr>
      <w:r w:rsidDel="00000000" w:rsidR="00000000" w:rsidRPr="00000000">
        <w:rPr>
          <w:b w:val="1"/>
          <w:rtl w:val="0"/>
        </w:rPr>
        <w:t xml:space="preserve">FINAL TEST</w:t>
      </w:r>
    </w:p>
    <w:p w:rsidR="00000000" w:rsidDel="00000000" w:rsidP="00000000" w:rsidRDefault="00000000" w:rsidRPr="00000000" w14:paraId="000003FE">
      <w:pPr>
        <w:rPr>
          <w:color w:val="000000"/>
        </w:rPr>
      </w:pPr>
      <w:r w:rsidDel="00000000" w:rsidR="00000000" w:rsidRPr="00000000">
        <w:rPr>
          <w:color w:val="000000"/>
          <w:rtl w:val="0"/>
        </w:rPr>
        <w:t xml:space="preserve">The following questions will test your understanding and application of the key concepts covered throughout the course. Take your time, apply what you've learned, and choose the most appropriate answers.</w:t>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t xml:space="preserve">In the context of international trade agreements, which payment term provides the most security for the exporter while offering flexibility for the importer?</w:t>
      </w:r>
    </w:p>
    <w:p w:rsidR="00000000" w:rsidDel="00000000" w:rsidP="00000000" w:rsidRDefault="00000000" w:rsidRPr="00000000" w14:paraId="00000401">
      <w:pPr>
        <w:rPr/>
      </w:pPr>
      <w:r w:rsidDel="00000000" w:rsidR="00000000" w:rsidRPr="00000000">
        <w:rPr>
          <w:rtl w:val="0"/>
        </w:rPr>
        <w:t xml:space="preserve">a. Cash in advance</w:t>
      </w:r>
    </w:p>
    <w:p w:rsidR="00000000" w:rsidDel="00000000" w:rsidP="00000000" w:rsidRDefault="00000000" w:rsidRPr="00000000" w14:paraId="00000402">
      <w:pPr>
        <w:rPr>
          <w:color w:val="000000"/>
        </w:rPr>
      </w:pPr>
      <w:r w:rsidDel="00000000" w:rsidR="00000000" w:rsidRPr="00000000">
        <w:rPr>
          <w:color w:val="000000"/>
          <w:rtl w:val="0"/>
        </w:rPr>
        <w:t xml:space="preserve">*b. Letter of credit</w:t>
      </w:r>
    </w:p>
    <w:p w:rsidR="00000000" w:rsidDel="00000000" w:rsidP="00000000" w:rsidRDefault="00000000" w:rsidRPr="00000000" w14:paraId="00000403">
      <w:pPr>
        <w:rPr/>
      </w:pPr>
      <w:r w:rsidDel="00000000" w:rsidR="00000000" w:rsidRPr="00000000">
        <w:rPr>
          <w:rtl w:val="0"/>
        </w:rPr>
        <w:t xml:space="preserve">c. Open account</w:t>
      </w:r>
    </w:p>
    <w:p w:rsidR="00000000" w:rsidDel="00000000" w:rsidP="00000000" w:rsidRDefault="00000000" w:rsidRPr="00000000" w14:paraId="00000404">
      <w:pPr>
        <w:rPr/>
      </w:pPr>
      <w:r w:rsidDel="00000000" w:rsidR="00000000" w:rsidRPr="00000000">
        <w:rPr>
          <w:rtl w:val="0"/>
        </w:rPr>
        <w:t xml:space="preserve">d. Documentary collection</w:t>
      </w:r>
    </w:p>
    <w:p w:rsidR="00000000" w:rsidDel="00000000" w:rsidP="00000000" w:rsidRDefault="00000000" w:rsidRPr="00000000" w14:paraId="00000405">
      <w:pPr>
        <w:rPr/>
      </w:pPr>
      <w:r w:rsidDel="00000000" w:rsidR="00000000" w:rsidRPr="00000000">
        <w:rPr>
          <w:rtl w:val="0"/>
        </w:rPr>
      </w:r>
    </w:p>
    <w:p w:rsidR="00000000" w:rsidDel="00000000" w:rsidP="00000000" w:rsidRDefault="00000000" w:rsidRPr="00000000" w14:paraId="00000406">
      <w:pPr>
        <w:rPr/>
      </w:pPr>
      <w:r w:rsidDel="00000000" w:rsidR="00000000" w:rsidRPr="00000000">
        <w:rPr>
          <w:rtl w:val="0"/>
        </w:rPr>
        <w:t xml:space="preserve">When considering expert support in negotiations, why might advice from a forwarding company be valuable?</w:t>
      </w:r>
    </w:p>
    <w:p w:rsidR="00000000" w:rsidDel="00000000" w:rsidP="00000000" w:rsidRDefault="00000000" w:rsidRPr="00000000" w14:paraId="00000407">
      <w:pPr>
        <w:rPr/>
      </w:pPr>
      <w:r w:rsidDel="00000000" w:rsidR="00000000" w:rsidRPr="00000000">
        <w:rPr>
          <w:rtl w:val="0"/>
        </w:rPr>
        <w:t xml:space="preserve">a. They provide insights into environmental sustainability.</w:t>
      </w:r>
    </w:p>
    <w:p w:rsidR="00000000" w:rsidDel="00000000" w:rsidP="00000000" w:rsidRDefault="00000000" w:rsidRPr="00000000" w14:paraId="00000408">
      <w:pPr>
        <w:rPr>
          <w:color w:val="00b050"/>
        </w:rPr>
      </w:pPr>
      <w:r w:rsidDel="00000000" w:rsidR="00000000" w:rsidRPr="00000000">
        <w:rPr>
          <w:color w:val="00b050"/>
          <w:rtl w:val="0"/>
        </w:rPr>
        <w:t xml:space="preserve">*b. </w:t>
      </w:r>
      <w:r w:rsidDel="00000000" w:rsidR="00000000" w:rsidRPr="00000000">
        <w:rPr>
          <w:color w:val="000000"/>
          <w:rtl w:val="0"/>
        </w:rPr>
        <w:t xml:space="preserve">They offer guidance on legal compliance in transportation</w:t>
      </w:r>
      <w:r w:rsidDel="00000000" w:rsidR="00000000" w:rsidRPr="00000000">
        <w:rPr>
          <w:color w:val="00b050"/>
          <w:rtl w:val="0"/>
        </w:rPr>
        <w:t xml:space="preserve">.</w:t>
      </w:r>
    </w:p>
    <w:p w:rsidR="00000000" w:rsidDel="00000000" w:rsidP="00000000" w:rsidRDefault="00000000" w:rsidRPr="00000000" w14:paraId="00000409">
      <w:pPr>
        <w:rPr/>
      </w:pPr>
      <w:r w:rsidDel="00000000" w:rsidR="00000000" w:rsidRPr="00000000">
        <w:rPr>
          <w:rtl w:val="0"/>
        </w:rPr>
        <w:t xml:space="preserve">c. They specialize in cultural sensitivity training.</w:t>
      </w:r>
    </w:p>
    <w:p w:rsidR="00000000" w:rsidDel="00000000" w:rsidP="00000000" w:rsidRDefault="00000000" w:rsidRPr="00000000" w14:paraId="0000040A">
      <w:pPr>
        <w:rPr/>
      </w:pPr>
      <w:r w:rsidDel="00000000" w:rsidR="00000000" w:rsidRPr="00000000">
        <w:rPr>
          <w:rtl w:val="0"/>
        </w:rPr>
        <w:t xml:space="preserve">d. They focus on financial terms exclusively.</w:t>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t xml:space="preserve">How can a company address social responsibility in international trade agreements based on the course content?</w:t>
      </w:r>
    </w:p>
    <w:p w:rsidR="00000000" w:rsidDel="00000000" w:rsidP="00000000" w:rsidRDefault="00000000" w:rsidRPr="00000000" w14:paraId="0000040D">
      <w:pPr>
        <w:rPr/>
      </w:pPr>
      <w:r w:rsidDel="00000000" w:rsidR="00000000" w:rsidRPr="00000000">
        <w:rPr>
          <w:rtl w:val="0"/>
        </w:rPr>
        <w:t xml:space="preserve">a. By minimizing cultural differences</w:t>
      </w:r>
    </w:p>
    <w:p w:rsidR="00000000" w:rsidDel="00000000" w:rsidP="00000000" w:rsidRDefault="00000000" w:rsidRPr="00000000" w14:paraId="0000040E">
      <w:pPr>
        <w:rPr>
          <w:color w:val="00b050"/>
        </w:rPr>
      </w:pPr>
      <w:r w:rsidDel="00000000" w:rsidR="00000000" w:rsidRPr="00000000">
        <w:rPr>
          <w:color w:val="00b050"/>
          <w:rtl w:val="0"/>
        </w:rPr>
        <w:t xml:space="preserve">*b. </w:t>
      </w:r>
      <w:r w:rsidDel="00000000" w:rsidR="00000000" w:rsidRPr="00000000">
        <w:rPr>
          <w:color w:val="000000"/>
          <w:rtl w:val="0"/>
        </w:rPr>
        <w:t xml:space="preserve">By incorporating fair labor practices</w:t>
      </w:r>
      <w:r w:rsidDel="00000000" w:rsidR="00000000" w:rsidRPr="00000000">
        <w:rPr>
          <w:rtl w:val="0"/>
        </w:rPr>
      </w:r>
    </w:p>
    <w:p w:rsidR="00000000" w:rsidDel="00000000" w:rsidP="00000000" w:rsidRDefault="00000000" w:rsidRPr="00000000" w14:paraId="0000040F">
      <w:pPr>
        <w:rPr/>
      </w:pPr>
      <w:r w:rsidDel="00000000" w:rsidR="00000000" w:rsidRPr="00000000">
        <w:rPr>
          <w:rtl w:val="0"/>
        </w:rPr>
        <w:t xml:space="preserve">c. By solely focusing on economic aspects</w:t>
      </w:r>
    </w:p>
    <w:p w:rsidR="00000000" w:rsidDel="00000000" w:rsidP="00000000" w:rsidRDefault="00000000" w:rsidRPr="00000000" w14:paraId="00000410">
      <w:pPr>
        <w:rPr/>
      </w:pPr>
      <w:r w:rsidDel="00000000" w:rsidR="00000000" w:rsidRPr="00000000">
        <w:rPr>
          <w:rtl w:val="0"/>
        </w:rPr>
        <w:t xml:space="preserve">d. By avoiding discussions on governance considerations</w:t>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pPr>
      <w:r w:rsidDel="00000000" w:rsidR="00000000" w:rsidRPr="00000000">
        <w:rPr>
          <w:rtl w:val="0"/>
        </w:rPr>
        <w:t xml:space="preserve">According to the course, what is a recommended approach to handling cultural differences in international negotiations?</w:t>
      </w:r>
    </w:p>
    <w:p w:rsidR="00000000" w:rsidDel="00000000" w:rsidP="00000000" w:rsidRDefault="00000000" w:rsidRPr="00000000" w14:paraId="00000413">
      <w:pPr>
        <w:rPr/>
      </w:pPr>
      <w:r w:rsidDel="00000000" w:rsidR="00000000" w:rsidRPr="00000000">
        <w:rPr>
          <w:rtl w:val="0"/>
        </w:rPr>
        <w:t xml:space="preserve">a. Ignoring cultural nuances for efficiency</w:t>
      </w:r>
    </w:p>
    <w:p w:rsidR="00000000" w:rsidDel="00000000" w:rsidP="00000000" w:rsidRDefault="00000000" w:rsidRPr="00000000" w14:paraId="00000414">
      <w:pPr>
        <w:rPr>
          <w:color w:val="00b050"/>
        </w:rPr>
      </w:pPr>
      <w:r w:rsidDel="00000000" w:rsidR="00000000" w:rsidRPr="00000000">
        <w:rPr>
          <w:color w:val="00b050"/>
          <w:rtl w:val="0"/>
        </w:rPr>
        <w:t xml:space="preserve">*b. </w:t>
      </w:r>
      <w:r w:rsidDel="00000000" w:rsidR="00000000" w:rsidRPr="00000000">
        <w:rPr>
          <w:color w:val="000000"/>
          <w:rtl w:val="0"/>
        </w:rPr>
        <w:t xml:space="preserve">Demonstrating authenticity and respect</w:t>
      </w:r>
      <w:r w:rsidDel="00000000" w:rsidR="00000000" w:rsidRPr="00000000">
        <w:rPr>
          <w:rtl w:val="0"/>
        </w:rPr>
      </w:r>
    </w:p>
    <w:p w:rsidR="00000000" w:rsidDel="00000000" w:rsidP="00000000" w:rsidRDefault="00000000" w:rsidRPr="00000000" w14:paraId="00000415">
      <w:pPr>
        <w:rPr/>
      </w:pPr>
      <w:r w:rsidDel="00000000" w:rsidR="00000000" w:rsidRPr="00000000">
        <w:rPr>
          <w:rtl w:val="0"/>
        </w:rPr>
        <w:t xml:space="preserve">c. Avoiding communication across cultures</w:t>
      </w:r>
    </w:p>
    <w:p w:rsidR="00000000" w:rsidDel="00000000" w:rsidP="00000000" w:rsidRDefault="00000000" w:rsidRPr="00000000" w14:paraId="00000416">
      <w:pPr>
        <w:rPr/>
      </w:pPr>
      <w:r w:rsidDel="00000000" w:rsidR="00000000" w:rsidRPr="00000000">
        <w:rPr>
          <w:rtl w:val="0"/>
        </w:rPr>
        <w:t xml:space="preserve">d. Minimizing the importance of cultural nuances</w:t>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t xml:space="preserve">Why does the course encourage participants to actively immerse themselves in the content and embrace mistakes?</w:t>
      </w:r>
    </w:p>
    <w:p w:rsidR="00000000" w:rsidDel="00000000" w:rsidP="00000000" w:rsidRDefault="00000000" w:rsidRPr="00000000" w14:paraId="00000419">
      <w:pPr>
        <w:rPr/>
      </w:pPr>
      <w:r w:rsidDel="00000000" w:rsidR="00000000" w:rsidRPr="00000000">
        <w:rPr>
          <w:rtl w:val="0"/>
        </w:rPr>
        <w:t xml:space="preserve">a. To avoid mistakes at all costs</w:t>
      </w:r>
    </w:p>
    <w:p w:rsidR="00000000" w:rsidDel="00000000" w:rsidP="00000000" w:rsidRDefault="00000000" w:rsidRPr="00000000" w14:paraId="0000041A">
      <w:pPr>
        <w:rPr/>
      </w:pPr>
      <w:r w:rsidDel="00000000" w:rsidR="00000000" w:rsidRPr="00000000">
        <w:rPr>
          <w:rtl w:val="0"/>
        </w:rPr>
        <w:t xml:space="preserve">b. To view mistakes as irrelevant to the learning process</w:t>
      </w:r>
    </w:p>
    <w:p w:rsidR="00000000" w:rsidDel="00000000" w:rsidP="00000000" w:rsidRDefault="00000000" w:rsidRPr="00000000" w14:paraId="0000041B">
      <w:pPr>
        <w:rPr>
          <w:color w:val="00b050"/>
        </w:rPr>
      </w:pPr>
      <w:r w:rsidDel="00000000" w:rsidR="00000000" w:rsidRPr="00000000">
        <w:rPr>
          <w:color w:val="00b050"/>
          <w:rtl w:val="0"/>
        </w:rPr>
        <w:t xml:space="preserve">*c. </w:t>
      </w:r>
      <w:r w:rsidDel="00000000" w:rsidR="00000000" w:rsidRPr="00000000">
        <w:rPr>
          <w:color w:val="000000"/>
          <w:rtl w:val="0"/>
        </w:rPr>
        <w:t xml:space="preserve">To emphasize the importance of mistakes as part of the learning journey</w:t>
      </w:r>
      <w:r w:rsidDel="00000000" w:rsidR="00000000" w:rsidRPr="00000000">
        <w:rPr>
          <w:rtl w:val="0"/>
        </w:rPr>
      </w:r>
    </w:p>
    <w:p w:rsidR="00000000" w:rsidDel="00000000" w:rsidP="00000000" w:rsidRDefault="00000000" w:rsidRPr="00000000" w14:paraId="0000041C">
      <w:pPr>
        <w:rPr/>
      </w:pPr>
      <w:r w:rsidDel="00000000" w:rsidR="00000000" w:rsidRPr="00000000">
        <w:rPr>
          <w:rtl w:val="0"/>
        </w:rPr>
        <w:t xml:space="preserve">d. To attribute mistakes solely to external factors</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t xml:space="preserve">What is the primary focus when selecting the right delivery terms in international trade agreements?</w:t>
      </w:r>
    </w:p>
    <w:p w:rsidR="00000000" w:rsidDel="00000000" w:rsidP="00000000" w:rsidRDefault="00000000" w:rsidRPr="00000000" w14:paraId="0000041F">
      <w:pPr>
        <w:rPr/>
      </w:pPr>
      <w:r w:rsidDel="00000000" w:rsidR="00000000" w:rsidRPr="00000000">
        <w:rPr>
          <w:rtl w:val="0"/>
        </w:rPr>
        <w:t xml:space="preserve">a. Ensuring maximum cost savings</w:t>
      </w:r>
    </w:p>
    <w:p w:rsidR="00000000" w:rsidDel="00000000" w:rsidP="00000000" w:rsidRDefault="00000000" w:rsidRPr="00000000" w14:paraId="00000420">
      <w:pPr>
        <w:rPr/>
      </w:pPr>
      <w:r w:rsidDel="00000000" w:rsidR="00000000" w:rsidRPr="00000000">
        <w:rPr>
          <w:rtl w:val="0"/>
        </w:rPr>
        <w:t xml:space="preserve">b. Minimizing the risk for the importer</w:t>
      </w:r>
    </w:p>
    <w:p w:rsidR="00000000" w:rsidDel="00000000" w:rsidP="00000000" w:rsidRDefault="00000000" w:rsidRPr="00000000" w14:paraId="00000421">
      <w:pPr>
        <w:rPr>
          <w:color w:val="00b050"/>
        </w:rPr>
      </w:pPr>
      <w:r w:rsidDel="00000000" w:rsidR="00000000" w:rsidRPr="00000000">
        <w:rPr>
          <w:color w:val="00b050"/>
          <w:rtl w:val="0"/>
        </w:rPr>
        <w:t xml:space="preserve">*c. </w:t>
      </w:r>
      <w:r w:rsidDel="00000000" w:rsidR="00000000" w:rsidRPr="00000000">
        <w:rPr>
          <w:color w:val="000000"/>
          <w:rtl w:val="0"/>
        </w:rPr>
        <w:t xml:space="preserve">Aligning with cultural preferences</w:t>
      </w:r>
      <w:r w:rsidDel="00000000" w:rsidR="00000000" w:rsidRPr="00000000">
        <w:rPr>
          <w:rtl w:val="0"/>
        </w:rPr>
      </w:r>
    </w:p>
    <w:p w:rsidR="00000000" w:rsidDel="00000000" w:rsidP="00000000" w:rsidRDefault="00000000" w:rsidRPr="00000000" w14:paraId="00000422">
      <w:pPr>
        <w:rPr/>
      </w:pPr>
      <w:r w:rsidDel="00000000" w:rsidR="00000000" w:rsidRPr="00000000">
        <w:rPr>
          <w:rtl w:val="0"/>
        </w:rPr>
        <w:t xml:space="preserve">d. Facilitating quick payment transactions</w:t>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t xml:space="preserve">How does seeking advice from a bank contribute to successful international trade negotiations?</w:t>
      </w:r>
    </w:p>
    <w:p w:rsidR="00000000" w:rsidDel="00000000" w:rsidP="00000000" w:rsidRDefault="00000000" w:rsidRPr="00000000" w14:paraId="00000425">
      <w:pPr>
        <w:rPr/>
      </w:pPr>
      <w:r w:rsidDel="00000000" w:rsidR="00000000" w:rsidRPr="00000000">
        <w:rPr>
          <w:rtl w:val="0"/>
        </w:rPr>
        <w:t xml:space="preserve">a. They provide insights into cultural nuances.</w:t>
      </w:r>
    </w:p>
    <w:p w:rsidR="00000000" w:rsidDel="00000000" w:rsidP="00000000" w:rsidRDefault="00000000" w:rsidRPr="00000000" w14:paraId="00000426">
      <w:pPr>
        <w:rPr>
          <w:color w:val="00b050"/>
        </w:rPr>
      </w:pPr>
      <w:r w:rsidDel="00000000" w:rsidR="00000000" w:rsidRPr="00000000">
        <w:rPr>
          <w:color w:val="00b050"/>
          <w:rtl w:val="0"/>
        </w:rPr>
        <w:t xml:space="preserve">*b. </w:t>
      </w:r>
      <w:r w:rsidDel="00000000" w:rsidR="00000000" w:rsidRPr="00000000">
        <w:rPr>
          <w:color w:val="000000"/>
          <w:rtl w:val="0"/>
        </w:rPr>
        <w:t xml:space="preserve">They offer guidance on legal compliance in financial transactions.</w:t>
      </w:r>
      <w:r w:rsidDel="00000000" w:rsidR="00000000" w:rsidRPr="00000000">
        <w:rPr>
          <w:rtl w:val="0"/>
        </w:rPr>
      </w:r>
    </w:p>
    <w:p w:rsidR="00000000" w:rsidDel="00000000" w:rsidP="00000000" w:rsidRDefault="00000000" w:rsidRPr="00000000" w14:paraId="00000427">
      <w:pPr>
        <w:rPr/>
      </w:pPr>
      <w:r w:rsidDel="00000000" w:rsidR="00000000" w:rsidRPr="00000000">
        <w:rPr>
          <w:rtl w:val="0"/>
        </w:rPr>
        <w:t xml:space="preserve">c. They specialize in environmental sustainability practices.</w:t>
      </w:r>
    </w:p>
    <w:p w:rsidR="00000000" w:rsidDel="00000000" w:rsidP="00000000" w:rsidRDefault="00000000" w:rsidRPr="00000000" w14:paraId="00000428">
      <w:pPr>
        <w:rPr/>
      </w:pPr>
      <w:r w:rsidDel="00000000" w:rsidR="00000000" w:rsidRPr="00000000">
        <w:rPr>
          <w:rtl w:val="0"/>
        </w:rPr>
        <w:t xml:space="preserve">d. They solely focus on financial terms.</w:t>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t xml:space="preserve">Why is considering governance important in the context of international trade agreements?</w:t>
      </w:r>
    </w:p>
    <w:p w:rsidR="00000000" w:rsidDel="00000000" w:rsidP="00000000" w:rsidRDefault="00000000" w:rsidRPr="00000000" w14:paraId="0000042B">
      <w:pPr>
        <w:rPr/>
      </w:pPr>
      <w:r w:rsidDel="00000000" w:rsidR="00000000" w:rsidRPr="00000000">
        <w:rPr>
          <w:rtl w:val="0"/>
        </w:rPr>
        <w:t xml:space="preserve">a. It minimizes cultural differences</w:t>
      </w:r>
    </w:p>
    <w:p w:rsidR="00000000" w:rsidDel="00000000" w:rsidP="00000000" w:rsidRDefault="00000000" w:rsidRPr="00000000" w14:paraId="0000042C">
      <w:pPr>
        <w:rPr>
          <w:color w:val="00b050"/>
        </w:rPr>
      </w:pPr>
      <w:r w:rsidDel="00000000" w:rsidR="00000000" w:rsidRPr="00000000">
        <w:rPr>
          <w:color w:val="00b050"/>
          <w:rtl w:val="0"/>
        </w:rPr>
        <w:t xml:space="preserve">*b. </w:t>
      </w:r>
      <w:r w:rsidDel="00000000" w:rsidR="00000000" w:rsidRPr="00000000">
        <w:rPr>
          <w:color w:val="000000"/>
          <w:rtl w:val="0"/>
        </w:rPr>
        <w:t xml:space="preserve">It establishes a framework for decision-making and dispute resolution</w:t>
      </w:r>
      <w:r w:rsidDel="00000000" w:rsidR="00000000" w:rsidRPr="00000000">
        <w:rPr>
          <w:rtl w:val="0"/>
        </w:rPr>
      </w:r>
    </w:p>
    <w:p w:rsidR="00000000" w:rsidDel="00000000" w:rsidP="00000000" w:rsidRDefault="00000000" w:rsidRPr="00000000" w14:paraId="0000042D">
      <w:pPr>
        <w:rPr/>
      </w:pPr>
      <w:r w:rsidDel="00000000" w:rsidR="00000000" w:rsidRPr="00000000">
        <w:rPr>
          <w:rtl w:val="0"/>
        </w:rPr>
        <w:t xml:space="preserve">c. It solely focuses on economic aspects</w:t>
      </w:r>
    </w:p>
    <w:p w:rsidR="00000000" w:rsidDel="00000000" w:rsidP="00000000" w:rsidRDefault="00000000" w:rsidRPr="00000000" w14:paraId="0000042E">
      <w:pPr>
        <w:rPr/>
      </w:pPr>
      <w:r w:rsidDel="00000000" w:rsidR="00000000" w:rsidRPr="00000000">
        <w:rPr>
          <w:rtl w:val="0"/>
        </w:rPr>
        <w:t xml:space="preserve">d. It expedites negotiations</w:t>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t xml:space="preserve">How does cultural awareness contribute to successful outcomes in international trade negotiations?</w:t>
      </w:r>
    </w:p>
    <w:p w:rsidR="00000000" w:rsidDel="00000000" w:rsidP="00000000" w:rsidRDefault="00000000" w:rsidRPr="00000000" w14:paraId="00000431">
      <w:pPr>
        <w:rPr/>
      </w:pPr>
      <w:r w:rsidDel="00000000" w:rsidR="00000000" w:rsidRPr="00000000">
        <w:rPr>
          <w:rtl w:val="0"/>
        </w:rPr>
        <w:t xml:space="preserve">a. By avoiding discussions on cultural differences</w:t>
      </w:r>
    </w:p>
    <w:p w:rsidR="00000000" w:rsidDel="00000000" w:rsidP="00000000" w:rsidRDefault="00000000" w:rsidRPr="00000000" w14:paraId="00000432">
      <w:pPr>
        <w:rPr/>
      </w:pPr>
      <w:r w:rsidDel="00000000" w:rsidR="00000000" w:rsidRPr="00000000">
        <w:rPr>
          <w:rtl w:val="0"/>
        </w:rPr>
        <w:t xml:space="preserve">b. By simplifying communication for efficiency</w:t>
      </w:r>
    </w:p>
    <w:p w:rsidR="00000000" w:rsidDel="00000000" w:rsidP="00000000" w:rsidRDefault="00000000" w:rsidRPr="00000000" w14:paraId="00000433">
      <w:pPr>
        <w:rPr>
          <w:color w:val="00b050"/>
        </w:rPr>
      </w:pPr>
      <w:r w:rsidDel="00000000" w:rsidR="00000000" w:rsidRPr="00000000">
        <w:rPr>
          <w:color w:val="00b050"/>
          <w:rtl w:val="0"/>
        </w:rPr>
        <w:t xml:space="preserve">*c. </w:t>
      </w:r>
      <w:r w:rsidDel="00000000" w:rsidR="00000000" w:rsidRPr="00000000">
        <w:rPr>
          <w:color w:val="000000"/>
          <w:rtl w:val="0"/>
        </w:rPr>
        <w:t xml:space="preserve">By fostering trust and enhancing communication</w:t>
      </w:r>
      <w:r w:rsidDel="00000000" w:rsidR="00000000" w:rsidRPr="00000000">
        <w:rPr>
          <w:rtl w:val="0"/>
        </w:rPr>
      </w:r>
    </w:p>
    <w:p w:rsidR="00000000" w:rsidDel="00000000" w:rsidP="00000000" w:rsidRDefault="00000000" w:rsidRPr="00000000" w14:paraId="00000434">
      <w:pPr>
        <w:rPr/>
      </w:pPr>
      <w:r w:rsidDel="00000000" w:rsidR="00000000" w:rsidRPr="00000000">
        <w:rPr>
          <w:rtl w:val="0"/>
        </w:rPr>
        <w:t xml:space="preserve">d. By ignoring cultural perspectives</w:t>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t xml:space="preserve">According to the course, what is the recommended approach for participants regarding independent knowledge acquisition?</w:t>
      </w:r>
    </w:p>
    <w:p w:rsidR="00000000" w:rsidDel="00000000" w:rsidP="00000000" w:rsidRDefault="00000000" w:rsidRPr="00000000" w14:paraId="00000437">
      <w:pPr>
        <w:rPr/>
      </w:pPr>
      <w:r w:rsidDel="00000000" w:rsidR="00000000" w:rsidRPr="00000000">
        <w:rPr>
          <w:rtl w:val="0"/>
        </w:rPr>
        <w:t xml:space="preserve">a. Rely solely on expert advice</w:t>
      </w:r>
    </w:p>
    <w:p w:rsidR="00000000" w:rsidDel="00000000" w:rsidP="00000000" w:rsidRDefault="00000000" w:rsidRPr="00000000" w14:paraId="00000438">
      <w:pPr>
        <w:rPr/>
      </w:pPr>
      <w:r w:rsidDel="00000000" w:rsidR="00000000" w:rsidRPr="00000000">
        <w:rPr>
          <w:rtl w:val="0"/>
        </w:rPr>
        <w:t xml:space="preserve">b. Minimize independent learning for efficiency</w:t>
      </w:r>
    </w:p>
    <w:p w:rsidR="00000000" w:rsidDel="00000000" w:rsidP="00000000" w:rsidRDefault="00000000" w:rsidRPr="00000000" w14:paraId="00000439">
      <w:pPr>
        <w:rPr>
          <w:color w:val="000000"/>
        </w:rPr>
      </w:pPr>
      <w:r w:rsidDel="00000000" w:rsidR="00000000" w:rsidRPr="00000000">
        <w:rPr>
          <w:color w:val="00b050"/>
          <w:rtl w:val="0"/>
        </w:rPr>
        <w:t xml:space="preserve">*c. </w:t>
      </w:r>
      <w:r w:rsidDel="00000000" w:rsidR="00000000" w:rsidRPr="00000000">
        <w:rPr>
          <w:color w:val="000000"/>
          <w:rtl w:val="0"/>
        </w:rPr>
        <w:t xml:space="preserve">Invest in independent knowledge acquisition and application to export trade</w:t>
      </w:r>
    </w:p>
    <w:p w:rsidR="00000000" w:rsidDel="00000000" w:rsidP="00000000" w:rsidRDefault="00000000" w:rsidRPr="00000000" w14:paraId="0000043A">
      <w:pPr>
        <w:rPr/>
      </w:pPr>
      <w:r w:rsidDel="00000000" w:rsidR="00000000" w:rsidRPr="00000000">
        <w:rPr>
          <w:rtl w:val="0"/>
        </w:rPr>
        <w:t xml:space="preserve">d. Ignore the need for independent knowledge.</w:t>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rPr>
          <w:color w:val="000000"/>
        </w:rPr>
      </w:pPr>
      <w:r w:rsidDel="00000000" w:rsidR="00000000" w:rsidRPr="00000000">
        <w:rPr>
          <w:color w:val="000000"/>
          <w:rtl w:val="0"/>
        </w:rPr>
        <w:t xml:space="preserve">We wish you the best of luck in applying your newfound knowledge and skills in real-world scenarios. Remember that continuous learning is a key factor in staying ahead in the ever-evolving field of export. Embrace every opportunity for growth, learn from your experiences, and adapt to the dynamic landscape of international business.</w:t>
      </w:r>
    </w:p>
    <w:p w:rsidR="00000000" w:rsidDel="00000000" w:rsidP="00000000" w:rsidRDefault="00000000" w:rsidRPr="00000000" w14:paraId="0000043D">
      <w:pPr>
        <w:rPr/>
      </w:pPr>
      <w:r w:rsidDel="00000000" w:rsidR="00000000" w:rsidRPr="00000000">
        <w:rPr>
          <w:rtl w:val="0"/>
        </w:rPr>
      </w:r>
    </w:p>
    <w:p w:rsidR="00000000" w:rsidDel="00000000" w:rsidP="00000000" w:rsidRDefault="00000000" w:rsidRPr="00000000" w14:paraId="0000043E">
      <w:pPr>
        <w:rPr>
          <w:b w:val="1"/>
          <w:u w:val="single"/>
        </w:rPr>
      </w:pPr>
      <w:r w:rsidDel="00000000" w:rsidR="00000000" w:rsidRPr="00000000">
        <w:rPr>
          <w:b w:val="1"/>
          <w:u w:val="single"/>
          <w:rtl w:val="0"/>
        </w:rPr>
        <w:t xml:space="preserve">COURSE EVALUATION SURVEY + SOURCES</w:t>
      </w:r>
    </w:p>
    <w:p w:rsidR="00000000" w:rsidDel="00000000" w:rsidP="00000000" w:rsidRDefault="00000000" w:rsidRPr="00000000" w14:paraId="0000043F">
      <w:pPr>
        <w:rPr/>
      </w:pPr>
      <w:r w:rsidDel="00000000" w:rsidR="00000000" w:rsidRPr="00000000">
        <w:rPr>
          <w:rtl w:val="0"/>
        </w:rPr>
        <w:t xml:space="preserve">We appreciate your feedback on this course. The feedback will help us to develop the course and keep it relevant and intriguing also in the future. Thank you for your feedback!</w:t>
      </w:r>
    </w:p>
    <w:p w:rsidR="00000000" w:rsidDel="00000000" w:rsidP="00000000" w:rsidRDefault="00000000" w:rsidRPr="00000000" w14:paraId="00000440">
      <w:pPr>
        <w:rPr/>
      </w:pPr>
      <w:r w:rsidDel="00000000" w:rsidR="00000000" w:rsidRPr="00000000">
        <w:rPr>
          <w:rtl w:val="0"/>
        </w:rPr>
        <w:t xml:space="preserve">Please give your feedback below.</w:t>
      </w:r>
    </w:p>
    <w:p w:rsidR="00000000" w:rsidDel="00000000" w:rsidP="00000000" w:rsidRDefault="00000000" w:rsidRPr="00000000" w14:paraId="00000441">
      <w:pPr>
        <w:rPr/>
      </w:pPr>
      <w:r w:rsidDel="00000000" w:rsidR="00000000" w:rsidRPr="00000000">
        <w:rPr>
          <w:rtl w:val="0"/>
        </w:rPr>
        <w:t xml:space="preserve">We have also gathered quite many different sources for you if you want to learn more about the topic of this MOOC. You will find these in the "Sources" page that can be found below.</w:t>
      </w:r>
    </w:p>
    <w:p w:rsidR="00000000" w:rsidDel="00000000" w:rsidP="00000000" w:rsidRDefault="00000000" w:rsidRPr="00000000" w14:paraId="00000442">
      <w:pPr>
        <w:rPr/>
      </w:pPr>
      <w:r w:rsidDel="00000000" w:rsidR="00000000" w:rsidRPr="00000000">
        <w:rPr>
          <w:rtl w:val="0"/>
        </w:rPr>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rPr>
          <w:b w:val="1"/>
          <w:color w:val="000000"/>
        </w:rPr>
      </w:pPr>
      <w:r w:rsidDel="00000000" w:rsidR="00000000" w:rsidRPr="00000000">
        <w:rPr>
          <w:b w:val="1"/>
          <w:color w:val="000000"/>
          <w:rtl w:val="0"/>
        </w:rPr>
        <w:t xml:space="preserve">Course Evaluation Survey</w:t>
      </w:r>
    </w:p>
    <w:p w:rsidR="00000000" w:rsidDel="00000000" w:rsidP="00000000" w:rsidRDefault="00000000" w:rsidRPr="00000000" w14:paraId="00000445">
      <w:pPr>
        <w:rPr>
          <w:b w:val="1"/>
          <w:color w:val="ff0000"/>
        </w:rPr>
      </w:pPr>
      <w:r w:rsidDel="00000000" w:rsidR="00000000" w:rsidRPr="00000000">
        <w:rPr>
          <w:rtl w:val="0"/>
        </w:rPr>
      </w:r>
    </w:p>
    <w:p w:rsidR="00000000" w:rsidDel="00000000" w:rsidP="00000000" w:rsidRDefault="00000000" w:rsidRPr="00000000" w14:paraId="00000446">
      <w:pPr>
        <w:rPr>
          <w:color w:val="000000"/>
        </w:rPr>
      </w:pPr>
      <w:r w:rsidDel="00000000" w:rsidR="00000000" w:rsidRPr="00000000">
        <w:rPr>
          <w:color w:val="000000"/>
          <w:rtl w:val="0"/>
        </w:rPr>
        <w:t xml:space="preserve">Dear Participant,</w:t>
      </w:r>
    </w:p>
    <w:p w:rsidR="00000000" w:rsidDel="00000000" w:rsidP="00000000" w:rsidRDefault="00000000" w:rsidRPr="00000000" w14:paraId="00000447">
      <w:pPr>
        <w:rPr>
          <w:color w:val="000000"/>
        </w:rPr>
      </w:pPr>
      <w:r w:rsidDel="00000000" w:rsidR="00000000" w:rsidRPr="00000000">
        <w:rPr>
          <w:color w:val="000000"/>
          <w:rtl w:val="0"/>
        </w:rPr>
        <w:t xml:space="preserve">Thank you for completing the course. We value your input on various aspects of your learning experience. Your feedback is invaluable in refining and improving the course for future learners. Your insights contribute to the continuous development and enhancement of educational content. Please take a moment to share your thoughts by assigning a rating to each aspect and providing open-ended feedback.</w:t>
      </w:r>
    </w:p>
    <w:p w:rsidR="00000000" w:rsidDel="00000000" w:rsidP="00000000" w:rsidRDefault="00000000" w:rsidRPr="00000000" w14:paraId="00000448">
      <w:pPr>
        <w:rPr>
          <w:b w:val="1"/>
          <w:color w:val="ff0000"/>
        </w:rPr>
      </w:pPr>
      <w:r w:rsidDel="00000000" w:rsidR="00000000" w:rsidRPr="00000000">
        <w:rPr>
          <w:rtl w:val="0"/>
        </w:rPr>
      </w:r>
    </w:p>
    <w:p w:rsidR="00000000" w:rsidDel="00000000" w:rsidP="00000000" w:rsidRDefault="00000000" w:rsidRPr="00000000" w14:paraId="00000449">
      <w:pPr>
        <w:rPr>
          <w:color w:val="000000"/>
        </w:rPr>
      </w:pPr>
      <w:r w:rsidDel="00000000" w:rsidR="00000000" w:rsidRPr="00000000">
        <w:rPr>
          <w:color w:val="000000"/>
          <w:rtl w:val="0"/>
        </w:rPr>
        <w:t xml:space="preserve">1 Content Relevance: Evaluate the alignment of the course content with your learning objectives.</w:t>
      </w:r>
    </w:p>
    <w:p w:rsidR="00000000" w:rsidDel="00000000" w:rsidP="00000000" w:rsidRDefault="00000000" w:rsidRPr="00000000" w14:paraId="0000044A">
      <w:pPr>
        <w:rPr>
          <w:color w:val="000000"/>
        </w:rPr>
      </w:pPr>
      <w:r w:rsidDel="00000000" w:rsidR="00000000" w:rsidRPr="00000000">
        <w:rPr>
          <w:color w:val="000000"/>
          <w:rtl w:val="0"/>
        </w:rPr>
        <w:t xml:space="preserve">1: Not Relevant</w:t>
      </w:r>
    </w:p>
    <w:p w:rsidR="00000000" w:rsidDel="00000000" w:rsidP="00000000" w:rsidRDefault="00000000" w:rsidRPr="00000000" w14:paraId="0000044B">
      <w:pPr>
        <w:rPr>
          <w:color w:val="000000"/>
        </w:rPr>
      </w:pPr>
      <w:r w:rsidDel="00000000" w:rsidR="00000000" w:rsidRPr="00000000">
        <w:rPr>
          <w:color w:val="000000"/>
          <w:rtl w:val="0"/>
        </w:rPr>
        <w:t xml:space="preserve">2: Slightly Relevant</w:t>
      </w:r>
    </w:p>
    <w:p w:rsidR="00000000" w:rsidDel="00000000" w:rsidP="00000000" w:rsidRDefault="00000000" w:rsidRPr="00000000" w14:paraId="0000044C">
      <w:pPr>
        <w:rPr>
          <w:color w:val="000000"/>
        </w:rPr>
      </w:pPr>
      <w:r w:rsidDel="00000000" w:rsidR="00000000" w:rsidRPr="00000000">
        <w:rPr>
          <w:color w:val="000000"/>
          <w:rtl w:val="0"/>
        </w:rPr>
        <w:t xml:space="preserve">3: Moderately Relevant</w:t>
      </w:r>
    </w:p>
    <w:p w:rsidR="00000000" w:rsidDel="00000000" w:rsidP="00000000" w:rsidRDefault="00000000" w:rsidRPr="00000000" w14:paraId="0000044D">
      <w:pPr>
        <w:rPr>
          <w:color w:val="000000"/>
        </w:rPr>
      </w:pPr>
      <w:r w:rsidDel="00000000" w:rsidR="00000000" w:rsidRPr="00000000">
        <w:rPr>
          <w:color w:val="000000"/>
          <w:rtl w:val="0"/>
        </w:rPr>
        <w:t xml:space="preserve">4: Very Relevant</w:t>
      </w:r>
    </w:p>
    <w:p w:rsidR="00000000" w:rsidDel="00000000" w:rsidP="00000000" w:rsidRDefault="00000000" w:rsidRPr="00000000" w14:paraId="0000044E">
      <w:pPr>
        <w:rPr>
          <w:color w:val="000000"/>
        </w:rPr>
      </w:pPr>
      <w:r w:rsidDel="00000000" w:rsidR="00000000" w:rsidRPr="00000000">
        <w:rPr>
          <w:color w:val="000000"/>
          <w:rtl w:val="0"/>
        </w:rPr>
        <w:t xml:space="preserve">5: Extremely Relevant</w:t>
      </w:r>
    </w:p>
    <w:p w:rsidR="00000000" w:rsidDel="00000000" w:rsidP="00000000" w:rsidRDefault="00000000" w:rsidRPr="00000000" w14:paraId="0000044F">
      <w:pPr>
        <w:rPr>
          <w:b w:val="1"/>
          <w:color w:val="ff0000"/>
        </w:rPr>
      </w:pPr>
      <w:r w:rsidDel="00000000" w:rsidR="00000000" w:rsidRPr="00000000">
        <w:rPr>
          <w:rtl w:val="0"/>
        </w:rPr>
      </w:r>
    </w:p>
    <w:p w:rsidR="00000000" w:rsidDel="00000000" w:rsidP="00000000" w:rsidRDefault="00000000" w:rsidRPr="00000000" w14:paraId="00000450">
      <w:pPr>
        <w:rPr>
          <w:color w:val="000000"/>
        </w:rPr>
      </w:pPr>
      <w:r w:rsidDel="00000000" w:rsidR="00000000" w:rsidRPr="00000000">
        <w:rPr>
          <w:color w:val="000000"/>
          <w:rtl w:val="0"/>
        </w:rPr>
        <w:t xml:space="preserve">2 Content Clarity: Reflect on the clarity of the course materials.</w:t>
      </w:r>
    </w:p>
    <w:p w:rsidR="00000000" w:rsidDel="00000000" w:rsidP="00000000" w:rsidRDefault="00000000" w:rsidRPr="00000000" w14:paraId="00000451">
      <w:pPr>
        <w:rPr>
          <w:color w:val="000000"/>
        </w:rPr>
      </w:pPr>
      <w:r w:rsidDel="00000000" w:rsidR="00000000" w:rsidRPr="00000000">
        <w:rPr>
          <w:color w:val="000000"/>
          <w:rtl w:val="0"/>
        </w:rPr>
        <w:t xml:space="preserve">1: Not Clear</w:t>
      </w:r>
    </w:p>
    <w:p w:rsidR="00000000" w:rsidDel="00000000" w:rsidP="00000000" w:rsidRDefault="00000000" w:rsidRPr="00000000" w14:paraId="00000452">
      <w:pPr>
        <w:rPr>
          <w:color w:val="000000"/>
        </w:rPr>
      </w:pPr>
      <w:r w:rsidDel="00000000" w:rsidR="00000000" w:rsidRPr="00000000">
        <w:rPr>
          <w:color w:val="000000"/>
          <w:rtl w:val="0"/>
        </w:rPr>
        <w:t xml:space="preserve">2: Somewhat Clear</w:t>
      </w:r>
    </w:p>
    <w:p w:rsidR="00000000" w:rsidDel="00000000" w:rsidP="00000000" w:rsidRDefault="00000000" w:rsidRPr="00000000" w14:paraId="00000453">
      <w:pPr>
        <w:rPr>
          <w:color w:val="000000"/>
        </w:rPr>
      </w:pPr>
      <w:r w:rsidDel="00000000" w:rsidR="00000000" w:rsidRPr="00000000">
        <w:rPr>
          <w:color w:val="000000"/>
          <w:rtl w:val="0"/>
        </w:rPr>
        <w:t xml:space="preserve">3: Moderately Clear</w:t>
      </w:r>
    </w:p>
    <w:p w:rsidR="00000000" w:rsidDel="00000000" w:rsidP="00000000" w:rsidRDefault="00000000" w:rsidRPr="00000000" w14:paraId="00000454">
      <w:pPr>
        <w:rPr>
          <w:color w:val="000000"/>
        </w:rPr>
      </w:pPr>
      <w:r w:rsidDel="00000000" w:rsidR="00000000" w:rsidRPr="00000000">
        <w:rPr>
          <w:color w:val="000000"/>
          <w:rtl w:val="0"/>
        </w:rPr>
        <w:t xml:space="preserve">4: Very Clear</w:t>
      </w:r>
    </w:p>
    <w:p w:rsidR="00000000" w:rsidDel="00000000" w:rsidP="00000000" w:rsidRDefault="00000000" w:rsidRPr="00000000" w14:paraId="00000455">
      <w:pPr>
        <w:rPr>
          <w:color w:val="000000"/>
        </w:rPr>
      </w:pPr>
      <w:r w:rsidDel="00000000" w:rsidR="00000000" w:rsidRPr="00000000">
        <w:rPr>
          <w:color w:val="000000"/>
          <w:rtl w:val="0"/>
        </w:rPr>
        <w:t xml:space="preserve">5: Extremely Clear</w:t>
      </w:r>
    </w:p>
    <w:p w:rsidR="00000000" w:rsidDel="00000000" w:rsidP="00000000" w:rsidRDefault="00000000" w:rsidRPr="00000000" w14:paraId="00000456">
      <w:pPr>
        <w:rPr>
          <w:b w:val="1"/>
          <w:color w:val="ff0000"/>
        </w:rPr>
      </w:pPr>
      <w:r w:rsidDel="00000000" w:rsidR="00000000" w:rsidRPr="00000000">
        <w:rPr>
          <w:rtl w:val="0"/>
        </w:rPr>
      </w:r>
    </w:p>
    <w:p w:rsidR="00000000" w:rsidDel="00000000" w:rsidP="00000000" w:rsidRDefault="00000000" w:rsidRPr="00000000" w14:paraId="00000457">
      <w:pPr>
        <w:rPr>
          <w:color w:val="000000"/>
        </w:rPr>
      </w:pPr>
      <w:r w:rsidDel="00000000" w:rsidR="00000000" w:rsidRPr="00000000">
        <w:rPr>
          <w:color w:val="000000"/>
          <w:rtl w:val="0"/>
        </w:rPr>
        <w:t xml:space="preserve">3 Interactivity: Assess the level of interactivity in the course. Were there opportunities for hands-on learning or interactive elements that enhanced your understanding?</w:t>
      </w:r>
    </w:p>
    <w:p w:rsidR="00000000" w:rsidDel="00000000" w:rsidP="00000000" w:rsidRDefault="00000000" w:rsidRPr="00000000" w14:paraId="00000458">
      <w:pPr>
        <w:rPr>
          <w:color w:val="000000"/>
        </w:rPr>
      </w:pPr>
      <w:r w:rsidDel="00000000" w:rsidR="00000000" w:rsidRPr="00000000">
        <w:rPr>
          <w:color w:val="000000"/>
          <w:rtl w:val="0"/>
        </w:rPr>
        <w:t xml:space="preserve">1: Not Interactive</w:t>
      </w:r>
    </w:p>
    <w:p w:rsidR="00000000" w:rsidDel="00000000" w:rsidP="00000000" w:rsidRDefault="00000000" w:rsidRPr="00000000" w14:paraId="00000459">
      <w:pPr>
        <w:rPr>
          <w:color w:val="000000"/>
        </w:rPr>
      </w:pPr>
      <w:r w:rsidDel="00000000" w:rsidR="00000000" w:rsidRPr="00000000">
        <w:rPr>
          <w:color w:val="000000"/>
          <w:rtl w:val="0"/>
        </w:rPr>
        <w:t xml:space="preserve">2: Slightly Interactive</w:t>
      </w:r>
    </w:p>
    <w:p w:rsidR="00000000" w:rsidDel="00000000" w:rsidP="00000000" w:rsidRDefault="00000000" w:rsidRPr="00000000" w14:paraId="0000045A">
      <w:pPr>
        <w:rPr>
          <w:color w:val="000000"/>
        </w:rPr>
      </w:pPr>
      <w:r w:rsidDel="00000000" w:rsidR="00000000" w:rsidRPr="00000000">
        <w:rPr>
          <w:color w:val="000000"/>
          <w:rtl w:val="0"/>
        </w:rPr>
        <w:t xml:space="preserve">3: Moderately Interactive</w:t>
      </w:r>
    </w:p>
    <w:p w:rsidR="00000000" w:rsidDel="00000000" w:rsidP="00000000" w:rsidRDefault="00000000" w:rsidRPr="00000000" w14:paraId="0000045B">
      <w:pPr>
        <w:rPr>
          <w:color w:val="000000"/>
        </w:rPr>
      </w:pPr>
      <w:r w:rsidDel="00000000" w:rsidR="00000000" w:rsidRPr="00000000">
        <w:rPr>
          <w:color w:val="000000"/>
          <w:rtl w:val="0"/>
        </w:rPr>
        <w:t xml:space="preserve">4: Very Interactive</w:t>
      </w:r>
    </w:p>
    <w:p w:rsidR="00000000" w:rsidDel="00000000" w:rsidP="00000000" w:rsidRDefault="00000000" w:rsidRPr="00000000" w14:paraId="0000045C">
      <w:pPr>
        <w:rPr>
          <w:color w:val="000000"/>
        </w:rPr>
      </w:pPr>
      <w:r w:rsidDel="00000000" w:rsidR="00000000" w:rsidRPr="00000000">
        <w:rPr>
          <w:color w:val="000000"/>
          <w:rtl w:val="0"/>
        </w:rPr>
        <w:t xml:space="preserve">5: Extremely Interactive</w:t>
      </w:r>
    </w:p>
    <w:p w:rsidR="00000000" w:rsidDel="00000000" w:rsidP="00000000" w:rsidRDefault="00000000" w:rsidRPr="00000000" w14:paraId="0000045D">
      <w:pPr>
        <w:rPr>
          <w:b w:val="1"/>
          <w:color w:val="ff0000"/>
        </w:rPr>
      </w:pPr>
      <w:r w:rsidDel="00000000" w:rsidR="00000000" w:rsidRPr="00000000">
        <w:rPr>
          <w:rtl w:val="0"/>
        </w:rPr>
      </w:r>
    </w:p>
    <w:p w:rsidR="00000000" w:rsidDel="00000000" w:rsidP="00000000" w:rsidRDefault="00000000" w:rsidRPr="00000000" w14:paraId="0000045E">
      <w:pPr>
        <w:rPr>
          <w:color w:val="000000"/>
        </w:rPr>
      </w:pPr>
      <w:r w:rsidDel="00000000" w:rsidR="00000000" w:rsidRPr="00000000">
        <w:rPr>
          <w:color w:val="000000"/>
          <w:rtl w:val="0"/>
        </w:rPr>
        <w:t xml:space="preserve">4 Assessment Effectiveness: To what extent did the assessments (tests, quizzes etc.) accurately measure your understanding of essentials?</w:t>
      </w:r>
    </w:p>
    <w:p w:rsidR="00000000" w:rsidDel="00000000" w:rsidP="00000000" w:rsidRDefault="00000000" w:rsidRPr="00000000" w14:paraId="0000045F">
      <w:pPr>
        <w:rPr>
          <w:color w:val="000000"/>
        </w:rPr>
      </w:pPr>
      <w:r w:rsidDel="00000000" w:rsidR="00000000" w:rsidRPr="00000000">
        <w:rPr>
          <w:color w:val="000000"/>
          <w:rtl w:val="0"/>
        </w:rPr>
        <w:t xml:space="preserve">1: Ineffective</w:t>
      </w:r>
    </w:p>
    <w:p w:rsidR="00000000" w:rsidDel="00000000" w:rsidP="00000000" w:rsidRDefault="00000000" w:rsidRPr="00000000" w14:paraId="00000460">
      <w:pPr>
        <w:rPr>
          <w:color w:val="000000"/>
        </w:rPr>
      </w:pPr>
      <w:r w:rsidDel="00000000" w:rsidR="00000000" w:rsidRPr="00000000">
        <w:rPr>
          <w:color w:val="000000"/>
          <w:rtl w:val="0"/>
        </w:rPr>
        <w:t xml:space="preserve">2: Somewhat Ineffective</w:t>
      </w:r>
    </w:p>
    <w:p w:rsidR="00000000" w:rsidDel="00000000" w:rsidP="00000000" w:rsidRDefault="00000000" w:rsidRPr="00000000" w14:paraId="00000461">
      <w:pPr>
        <w:rPr>
          <w:color w:val="000000"/>
        </w:rPr>
      </w:pPr>
      <w:r w:rsidDel="00000000" w:rsidR="00000000" w:rsidRPr="00000000">
        <w:rPr>
          <w:color w:val="000000"/>
          <w:rtl w:val="0"/>
        </w:rPr>
        <w:t xml:space="preserve">3: Moderately Effective</w:t>
      </w:r>
    </w:p>
    <w:p w:rsidR="00000000" w:rsidDel="00000000" w:rsidP="00000000" w:rsidRDefault="00000000" w:rsidRPr="00000000" w14:paraId="00000462">
      <w:pPr>
        <w:rPr>
          <w:color w:val="000000"/>
        </w:rPr>
      </w:pPr>
      <w:r w:rsidDel="00000000" w:rsidR="00000000" w:rsidRPr="00000000">
        <w:rPr>
          <w:color w:val="000000"/>
          <w:rtl w:val="0"/>
        </w:rPr>
        <w:t xml:space="preserve">4: Very Effective</w:t>
      </w:r>
    </w:p>
    <w:p w:rsidR="00000000" w:rsidDel="00000000" w:rsidP="00000000" w:rsidRDefault="00000000" w:rsidRPr="00000000" w14:paraId="00000463">
      <w:pPr>
        <w:rPr>
          <w:color w:val="000000"/>
        </w:rPr>
      </w:pPr>
      <w:r w:rsidDel="00000000" w:rsidR="00000000" w:rsidRPr="00000000">
        <w:rPr>
          <w:color w:val="000000"/>
          <w:rtl w:val="0"/>
        </w:rPr>
        <w:t xml:space="preserve">5: Extremely Effective</w:t>
      </w:r>
    </w:p>
    <w:p w:rsidR="00000000" w:rsidDel="00000000" w:rsidP="00000000" w:rsidRDefault="00000000" w:rsidRPr="00000000" w14:paraId="00000464">
      <w:pPr>
        <w:rPr>
          <w:b w:val="1"/>
          <w:color w:val="ff0000"/>
        </w:rPr>
      </w:pPr>
      <w:r w:rsidDel="00000000" w:rsidR="00000000" w:rsidRPr="00000000">
        <w:rPr>
          <w:rtl w:val="0"/>
        </w:rPr>
      </w:r>
    </w:p>
    <w:p w:rsidR="00000000" w:rsidDel="00000000" w:rsidP="00000000" w:rsidRDefault="00000000" w:rsidRPr="00000000" w14:paraId="00000465">
      <w:pPr>
        <w:rPr>
          <w:color w:val="000000"/>
        </w:rPr>
      </w:pPr>
      <w:r w:rsidDel="00000000" w:rsidR="00000000" w:rsidRPr="00000000">
        <w:rPr>
          <w:color w:val="000000"/>
          <w:rtl w:val="0"/>
        </w:rPr>
        <w:t xml:space="preserve">5 Course Structure: Evaluate the overall structure of the course. Was the progression logical?</w:t>
      </w:r>
    </w:p>
    <w:p w:rsidR="00000000" w:rsidDel="00000000" w:rsidP="00000000" w:rsidRDefault="00000000" w:rsidRPr="00000000" w14:paraId="00000466">
      <w:pPr>
        <w:rPr>
          <w:color w:val="000000"/>
        </w:rPr>
      </w:pPr>
      <w:r w:rsidDel="00000000" w:rsidR="00000000" w:rsidRPr="00000000">
        <w:rPr>
          <w:color w:val="000000"/>
          <w:rtl w:val="0"/>
        </w:rPr>
        <w:t xml:space="preserve">1: Disorganized</w:t>
      </w:r>
    </w:p>
    <w:p w:rsidR="00000000" w:rsidDel="00000000" w:rsidP="00000000" w:rsidRDefault="00000000" w:rsidRPr="00000000" w14:paraId="00000467">
      <w:pPr>
        <w:rPr>
          <w:color w:val="000000"/>
        </w:rPr>
      </w:pPr>
      <w:r w:rsidDel="00000000" w:rsidR="00000000" w:rsidRPr="00000000">
        <w:rPr>
          <w:color w:val="000000"/>
          <w:rtl w:val="0"/>
        </w:rPr>
        <w:t xml:space="preserve">2: Somewhat Disorganized</w:t>
      </w:r>
    </w:p>
    <w:p w:rsidR="00000000" w:rsidDel="00000000" w:rsidP="00000000" w:rsidRDefault="00000000" w:rsidRPr="00000000" w14:paraId="00000468">
      <w:pPr>
        <w:rPr>
          <w:color w:val="000000"/>
        </w:rPr>
      </w:pPr>
      <w:r w:rsidDel="00000000" w:rsidR="00000000" w:rsidRPr="00000000">
        <w:rPr>
          <w:color w:val="000000"/>
          <w:rtl w:val="0"/>
        </w:rPr>
        <w:t xml:space="preserve">3: Moderately Organized</w:t>
      </w:r>
    </w:p>
    <w:p w:rsidR="00000000" w:rsidDel="00000000" w:rsidP="00000000" w:rsidRDefault="00000000" w:rsidRPr="00000000" w14:paraId="00000469">
      <w:pPr>
        <w:rPr>
          <w:color w:val="000000"/>
        </w:rPr>
      </w:pPr>
      <w:r w:rsidDel="00000000" w:rsidR="00000000" w:rsidRPr="00000000">
        <w:rPr>
          <w:color w:val="000000"/>
          <w:rtl w:val="0"/>
        </w:rPr>
        <w:t xml:space="preserve">4: Very Organized</w:t>
      </w:r>
    </w:p>
    <w:p w:rsidR="00000000" w:rsidDel="00000000" w:rsidP="00000000" w:rsidRDefault="00000000" w:rsidRPr="00000000" w14:paraId="0000046A">
      <w:pPr>
        <w:rPr>
          <w:color w:val="000000"/>
        </w:rPr>
      </w:pPr>
      <w:r w:rsidDel="00000000" w:rsidR="00000000" w:rsidRPr="00000000">
        <w:rPr>
          <w:color w:val="000000"/>
          <w:rtl w:val="0"/>
        </w:rPr>
        <w:t xml:space="preserve">5: Extremely Organized</w:t>
      </w:r>
    </w:p>
    <w:p w:rsidR="00000000" w:rsidDel="00000000" w:rsidP="00000000" w:rsidRDefault="00000000" w:rsidRPr="00000000" w14:paraId="0000046B">
      <w:pPr>
        <w:rPr>
          <w:b w:val="1"/>
          <w:color w:val="ff0000"/>
        </w:rPr>
      </w:pPr>
      <w:r w:rsidDel="00000000" w:rsidR="00000000" w:rsidRPr="00000000">
        <w:rPr>
          <w:rtl w:val="0"/>
        </w:rPr>
      </w:r>
    </w:p>
    <w:p w:rsidR="00000000" w:rsidDel="00000000" w:rsidP="00000000" w:rsidRDefault="00000000" w:rsidRPr="00000000" w14:paraId="0000046C">
      <w:pPr>
        <w:rPr>
          <w:color w:val="000000"/>
        </w:rPr>
      </w:pPr>
      <w:r w:rsidDel="00000000" w:rsidR="00000000" w:rsidRPr="00000000">
        <w:rPr>
          <w:color w:val="000000"/>
          <w:rtl w:val="0"/>
        </w:rPr>
        <w:t xml:space="preserve">6 Technological Interface: Provide feedback on the user interface and technological aspects of the course platform. </w:t>
      </w:r>
    </w:p>
    <w:p w:rsidR="00000000" w:rsidDel="00000000" w:rsidP="00000000" w:rsidRDefault="00000000" w:rsidRPr="00000000" w14:paraId="0000046D">
      <w:pPr>
        <w:rPr>
          <w:color w:val="000000"/>
        </w:rPr>
      </w:pPr>
      <w:r w:rsidDel="00000000" w:rsidR="00000000" w:rsidRPr="00000000">
        <w:rPr>
          <w:color w:val="000000"/>
          <w:rtl w:val="0"/>
        </w:rPr>
        <w:t xml:space="preserve">1: Poor</w:t>
      </w:r>
    </w:p>
    <w:p w:rsidR="00000000" w:rsidDel="00000000" w:rsidP="00000000" w:rsidRDefault="00000000" w:rsidRPr="00000000" w14:paraId="0000046E">
      <w:pPr>
        <w:rPr>
          <w:color w:val="000000"/>
        </w:rPr>
      </w:pPr>
      <w:r w:rsidDel="00000000" w:rsidR="00000000" w:rsidRPr="00000000">
        <w:rPr>
          <w:color w:val="000000"/>
          <w:rtl w:val="0"/>
        </w:rPr>
        <w:t xml:space="preserve">2: Fair</w:t>
      </w:r>
    </w:p>
    <w:p w:rsidR="00000000" w:rsidDel="00000000" w:rsidP="00000000" w:rsidRDefault="00000000" w:rsidRPr="00000000" w14:paraId="0000046F">
      <w:pPr>
        <w:rPr>
          <w:color w:val="000000"/>
        </w:rPr>
      </w:pPr>
      <w:r w:rsidDel="00000000" w:rsidR="00000000" w:rsidRPr="00000000">
        <w:rPr>
          <w:color w:val="000000"/>
          <w:rtl w:val="0"/>
        </w:rPr>
        <w:t xml:space="preserve">3: Average</w:t>
      </w:r>
    </w:p>
    <w:p w:rsidR="00000000" w:rsidDel="00000000" w:rsidP="00000000" w:rsidRDefault="00000000" w:rsidRPr="00000000" w14:paraId="00000470">
      <w:pPr>
        <w:rPr>
          <w:color w:val="000000"/>
        </w:rPr>
      </w:pPr>
      <w:r w:rsidDel="00000000" w:rsidR="00000000" w:rsidRPr="00000000">
        <w:rPr>
          <w:color w:val="000000"/>
          <w:rtl w:val="0"/>
        </w:rPr>
        <w:t xml:space="preserve">4: Good</w:t>
      </w:r>
    </w:p>
    <w:p w:rsidR="00000000" w:rsidDel="00000000" w:rsidP="00000000" w:rsidRDefault="00000000" w:rsidRPr="00000000" w14:paraId="00000471">
      <w:pPr>
        <w:rPr>
          <w:color w:val="000000"/>
        </w:rPr>
      </w:pPr>
      <w:r w:rsidDel="00000000" w:rsidR="00000000" w:rsidRPr="00000000">
        <w:rPr>
          <w:color w:val="000000"/>
          <w:rtl w:val="0"/>
        </w:rPr>
        <w:t xml:space="preserve">5: Excellent</w:t>
      </w:r>
    </w:p>
    <w:p w:rsidR="00000000" w:rsidDel="00000000" w:rsidP="00000000" w:rsidRDefault="00000000" w:rsidRPr="00000000" w14:paraId="00000472">
      <w:pPr>
        <w:rPr>
          <w:b w:val="1"/>
          <w:color w:val="ff0000"/>
        </w:rPr>
      </w:pPr>
      <w:r w:rsidDel="00000000" w:rsidR="00000000" w:rsidRPr="00000000">
        <w:rPr>
          <w:rtl w:val="0"/>
        </w:rPr>
      </w:r>
    </w:p>
    <w:p w:rsidR="00000000" w:rsidDel="00000000" w:rsidP="00000000" w:rsidRDefault="00000000" w:rsidRPr="00000000" w14:paraId="00000473">
      <w:pPr>
        <w:rPr>
          <w:color w:val="000000"/>
        </w:rPr>
      </w:pPr>
      <w:r w:rsidDel="00000000" w:rsidR="00000000" w:rsidRPr="00000000">
        <w:rPr>
          <w:color w:val="000000"/>
          <w:rtl w:val="0"/>
        </w:rPr>
        <w:t xml:space="preserve">7 Industry Relevance: To what extent does the course content align with the needs and nuances of your specific industry or sector?</w:t>
      </w:r>
    </w:p>
    <w:p w:rsidR="00000000" w:rsidDel="00000000" w:rsidP="00000000" w:rsidRDefault="00000000" w:rsidRPr="00000000" w14:paraId="00000474">
      <w:pPr>
        <w:rPr>
          <w:color w:val="000000"/>
        </w:rPr>
      </w:pPr>
      <w:r w:rsidDel="00000000" w:rsidR="00000000" w:rsidRPr="00000000">
        <w:rPr>
          <w:color w:val="000000"/>
          <w:rtl w:val="0"/>
        </w:rPr>
        <w:t xml:space="preserve">1: Not Relevant</w:t>
      </w:r>
    </w:p>
    <w:p w:rsidR="00000000" w:rsidDel="00000000" w:rsidP="00000000" w:rsidRDefault="00000000" w:rsidRPr="00000000" w14:paraId="00000475">
      <w:pPr>
        <w:rPr>
          <w:color w:val="000000"/>
        </w:rPr>
      </w:pPr>
      <w:r w:rsidDel="00000000" w:rsidR="00000000" w:rsidRPr="00000000">
        <w:rPr>
          <w:color w:val="000000"/>
          <w:rtl w:val="0"/>
        </w:rPr>
        <w:t xml:space="preserve">2: Slightly Relevant</w:t>
      </w:r>
    </w:p>
    <w:p w:rsidR="00000000" w:rsidDel="00000000" w:rsidP="00000000" w:rsidRDefault="00000000" w:rsidRPr="00000000" w14:paraId="00000476">
      <w:pPr>
        <w:rPr>
          <w:color w:val="000000"/>
        </w:rPr>
      </w:pPr>
      <w:r w:rsidDel="00000000" w:rsidR="00000000" w:rsidRPr="00000000">
        <w:rPr>
          <w:color w:val="000000"/>
          <w:rtl w:val="0"/>
        </w:rPr>
        <w:t xml:space="preserve">3: Can’t Say</w:t>
      </w:r>
    </w:p>
    <w:p w:rsidR="00000000" w:rsidDel="00000000" w:rsidP="00000000" w:rsidRDefault="00000000" w:rsidRPr="00000000" w14:paraId="00000477">
      <w:pPr>
        <w:rPr>
          <w:color w:val="000000"/>
        </w:rPr>
      </w:pPr>
      <w:r w:rsidDel="00000000" w:rsidR="00000000" w:rsidRPr="00000000">
        <w:rPr>
          <w:color w:val="000000"/>
          <w:rtl w:val="0"/>
        </w:rPr>
        <w:t xml:space="preserve">4: Very Relevant</w:t>
      </w:r>
    </w:p>
    <w:p w:rsidR="00000000" w:rsidDel="00000000" w:rsidP="00000000" w:rsidRDefault="00000000" w:rsidRPr="00000000" w14:paraId="00000478">
      <w:pPr>
        <w:rPr>
          <w:color w:val="000000"/>
        </w:rPr>
      </w:pPr>
      <w:r w:rsidDel="00000000" w:rsidR="00000000" w:rsidRPr="00000000">
        <w:rPr>
          <w:color w:val="000000"/>
          <w:rtl w:val="0"/>
        </w:rPr>
        <w:t xml:space="preserve">5: Extremely Relevant</w:t>
      </w:r>
    </w:p>
    <w:p w:rsidR="00000000" w:rsidDel="00000000" w:rsidP="00000000" w:rsidRDefault="00000000" w:rsidRPr="00000000" w14:paraId="00000479">
      <w:pPr>
        <w:rPr>
          <w:b w:val="1"/>
          <w:color w:val="ff0000"/>
        </w:rPr>
      </w:pPr>
      <w:r w:rsidDel="00000000" w:rsidR="00000000" w:rsidRPr="00000000">
        <w:rPr>
          <w:rtl w:val="0"/>
        </w:rPr>
      </w:r>
    </w:p>
    <w:p w:rsidR="00000000" w:rsidDel="00000000" w:rsidP="00000000" w:rsidRDefault="00000000" w:rsidRPr="00000000" w14:paraId="0000047A">
      <w:pPr>
        <w:rPr>
          <w:color w:val="000000"/>
        </w:rPr>
      </w:pPr>
      <w:r w:rsidDel="00000000" w:rsidR="00000000" w:rsidRPr="00000000">
        <w:rPr>
          <w:color w:val="000000"/>
          <w:rtl w:val="0"/>
        </w:rPr>
        <w:t xml:space="preserve">8 Application of Knowledge: Rate your confidence in applying the international trade agreement knowledge learned in practical, real-world scenarios.</w:t>
      </w:r>
    </w:p>
    <w:p w:rsidR="00000000" w:rsidDel="00000000" w:rsidP="00000000" w:rsidRDefault="00000000" w:rsidRPr="00000000" w14:paraId="0000047B">
      <w:pPr>
        <w:rPr>
          <w:color w:val="000000"/>
        </w:rPr>
      </w:pPr>
      <w:r w:rsidDel="00000000" w:rsidR="00000000" w:rsidRPr="00000000">
        <w:rPr>
          <w:color w:val="000000"/>
          <w:rtl w:val="0"/>
        </w:rPr>
        <w:t xml:space="preserve">1: Not Confident at All</w:t>
      </w:r>
    </w:p>
    <w:p w:rsidR="00000000" w:rsidDel="00000000" w:rsidP="00000000" w:rsidRDefault="00000000" w:rsidRPr="00000000" w14:paraId="0000047C">
      <w:pPr>
        <w:rPr>
          <w:color w:val="000000"/>
        </w:rPr>
      </w:pPr>
      <w:r w:rsidDel="00000000" w:rsidR="00000000" w:rsidRPr="00000000">
        <w:rPr>
          <w:color w:val="000000"/>
          <w:rtl w:val="0"/>
        </w:rPr>
        <w:t xml:space="preserve">2: Slightly Confident</w:t>
      </w:r>
    </w:p>
    <w:p w:rsidR="00000000" w:rsidDel="00000000" w:rsidP="00000000" w:rsidRDefault="00000000" w:rsidRPr="00000000" w14:paraId="0000047D">
      <w:pPr>
        <w:rPr>
          <w:color w:val="000000"/>
        </w:rPr>
      </w:pPr>
      <w:r w:rsidDel="00000000" w:rsidR="00000000" w:rsidRPr="00000000">
        <w:rPr>
          <w:color w:val="000000"/>
          <w:rtl w:val="0"/>
        </w:rPr>
        <w:t xml:space="preserve">3: Moderately Confident</w:t>
      </w:r>
    </w:p>
    <w:p w:rsidR="00000000" w:rsidDel="00000000" w:rsidP="00000000" w:rsidRDefault="00000000" w:rsidRPr="00000000" w14:paraId="0000047E">
      <w:pPr>
        <w:rPr>
          <w:color w:val="000000"/>
        </w:rPr>
      </w:pPr>
      <w:r w:rsidDel="00000000" w:rsidR="00000000" w:rsidRPr="00000000">
        <w:rPr>
          <w:color w:val="000000"/>
          <w:rtl w:val="0"/>
        </w:rPr>
        <w:t xml:space="preserve">4: Very Confident</w:t>
      </w:r>
    </w:p>
    <w:p w:rsidR="00000000" w:rsidDel="00000000" w:rsidP="00000000" w:rsidRDefault="00000000" w:rsidRPr="00000000" w14:paraId="0000047F">
      <w:pPr>
        <w:rPr>
          <w:color w:val="000000"/>
        </w:rPr>
      </w:pPr>
      <w:r w:rsidDel="00000000" w:rsidR="00000000" w:rsidRPr="00000000">
        <w:rPr>
          <w:color w:val="000000"/>
          <w:rtl w:val="0"/>
        </w:rPr>
        <w:t xml:space="preserve">5: Extremely Confident</w:t>
      </w:r>
    </w:p>
    <w:p w:rsidR="00000000" w:rsidDel="00000000" w:rsidP="00000000" w:rsidRDefault="00000000" w:rsidRPr="00000000" w14:paraId="00000480">
      <w:pPr>
        <w:rPr>
          <w:color w:val="000000"/>
        </w:rPr>
      </w:pPr>
      <w:r w:rsidDel="00000000" w:rsidR="00000000" w:rsidRPr="00000000">
        <w:rPr>
          <w:rtl w:val="0"/>
        </w:rPr>
      </w:r>
    </w:p>
    <w:p w:rsidR="00000000" w:rsidDel="00000000" w:rsidP="00000000" w:rsidRDefault="00000000" w:rsidRPr="00000000" w14:paraId="00000481">
      <w:pPr>
        <w:rPr>
          <w:color w:val="000000"/>
        </w:rPr>
      </w:pPr>
      <w:r w:rsidDel="00000000" w:rsidR="00000000" w:rsidRPr="00000000">
        <w:rPr>
          <w:color w:val="000000"/>
          <w:rtl w:val="0"/>
        </w:rPr>
        <w:t xml:space="preserve">Additionally, we welcome any open-ended feedback or comments you may have about the course. Your insights are invaluable for continuous improvement. Identify any areas where you felt additional clarification would have been beneficial. Were there any technical issues or improvements that could enhance the learning experience? Offer constructive suggestions for improvement. Are there specific areas where the course could be enhanced to better meet the needs of learners? Please provide us with specific examples or details about your experiences, challenges, or suggestions.</w:t>
      </w:r>
    </w:p>
    <w:p w:rsidR="00000000" w:rsidDel="00000000" w:rsidP="00000000" w:rsidRDefault="00000000" w:rsidRPr="00000000" w14:paraId="00000482">
      <w:pPr>
        <w:rPr>
          <w:color w:val="000000"/>
        </w:rPr>
      </w:pPr>
      <w:r w:rsidDel="00000000" w:rsidR="00000000" w:rsidRPr="00000000">
        <w:rPr>
          <w:color w:val="000000"/>
          <w:rtl w:val="0"/>
        </w:rPr>
        <w:t xml:space="preserve">Please feel free to share your thoughts below.</w:t>
      </w:r>
    </w:p>
    <w:p w:rsidR="00000000" w:rsidDel="00000000" w:rsidP="00000000" w:rsidRDefault="00000000" w:rsidRPr="00000000" w14:paraId="00000483">
      <w:pPr>
        <w:rPr>
          <w:b w:val="1"/>
          <w:color w:val="ff0000"/>
        </w:rPr>
      </w:pPr>
      <w:r w:rsidDel="00000000" w:rsidR="00000000" w:rsidRPr="00000000">
        <w:rPr>
          <w:rtl w:val="0"/>
        </w:rPr>
      </w:r>
    </w:p>
    <w:p w:rsidR="00000000" w:rsidDel="00000000" w:rsidP="00000000" w:rsidRDefault="00000000" w:rsidRPr="00000000" w14:paraId="00000484">
      <w:pPr>
        <w:rPr>
          <w:b w:val="1"/>
          <w:color w:val="ff0000"/>
        </w:rPr>
      </w:pPr>
      <w:r w:rsidDel="00000000" w:rsidR="00000000" w:rsidRPr="00000000">
        <w:rPr>
          <w:rtl w:val="0"/>
        </w:rPr>
      </w:r>
    </w:p>
    <w:p w:rsidR="00000000" w:rsidDel="00000000" w:rsidP="00000000" w:rsidRDefault="00000000" w:rsidRPr="00000000" w14:paraId="00000485">
      <w:pPr>
        <w:rPr>
          <w:color w:val="000000"/>
        </w:rPr>
      </w:pPr>
      <w:r w:rsidDel="00000000" w:rsidR="00000000" w:rsidRPr="00000000">
        <w:rPr>
          <w:rtl w:val="0"/>
        </w:rPr>
      </w:r>
    </w:p>
    <w:p w:rsidR="00000000" w:rsidDel="00000000" w:rsidP="00000000" w:rsidRDefault="00000000" w:rsidRPr="00000000" w14:paraId="00000486">
      <w:pPr>
        <w:rPr>
          <w:color w:val="000000"/>
        </w:rPr>
      </w:pPr>
      <w:r w:rsidDel="00000000" w:rsidR="00000000" w:rsidRPr="00000000">
        <w:rPr>
          <w:color w:val="000000"/>
          <w:rtl w:val="0"/>
        </w:rPr>
        <w:t xml:space="preserve">[Open Feedback Box]</w:t>
      </w:r>
    </w:p>
    <w:p w:rsidR="00000000" w:rsidDel="00000000" w:rsidP="00000000" w:rsidRDefault="00000000" w:rsidRPr="00000000" w14:paraId="00000487">
      <w:pPr>
        <w:rPr>
          <w:color w:val="000000"/>
        </w:rPr>
      </w:pPr>
      <w:r w:rsidDel="00000000" w:rsidR="00000000" w:rsidRPr="00000000">
        <w:rPr>
          <w:color w:val="000000"/>
          <w:rtl w:val="0"/>
        </w:rPr>
        <w:t xml:space="preserve">Thank you for your valuable input!</w:t>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rPr>
          <w:b w:val="1"/>
          <w:color w:val="ff0000"/>
        </w:rPr>
      </w:pPr>
      <w:r w:rsidDel="00000000" w:rsidR="00000000" w:rsidRPr="00000000">
        <w:rPr>
          <w:rtl w:val="0"/>
        </w:rPr>
      </w:r>
    </w:p>
    <w:p w:rsidR="00000000" w:rsidDel="00000000" w:rsidP="00000000" w:rsidRDefault="00000000" w:rsidRPr="00000000" w14:paraId="0000048A">
      <w:pPr>
        <w:rPr/>
      </w:pPr>
      <w:r w:rsidDel="00000000" w:rsidR="00000000" w:rsidRPr="00000000">
        <w:rPr>
          <w:rtl w:val="0"/>
        </w:rPr>
        <w:t xml:space="preserve">Sources</w:t>
      </w:r>
    </w:p>
    <w:p w:rsidR="00000000" w:rsidDel="00000000" w:rsidP="00000000" w:rsidRDefault="00000000" w:rsidRPr="00000000" w14:paraId="0000048B">
      <w:pPr>
        <w:rPr/>
      </w:pPr>
      <w:r w:rsidDel="00000000" w:rsidR="00000000" w:rsidRPr="00000000">
        <w:rPr>
          <w:rtl w:val="0"/>
        </w:rPr>
      </w:r>
    </w:p>
    <w:p w:rsidR="00000000" w:rsidDel="00000000" w:rsidP="00000000" w:rsidRDefault="00000000" w:rsidRPr="00000000" w14:paraId="0000048C">
      <w:pPr>
        <w:rPr>
          <w:b w:val="1"/>
          <w:sz w:val="28"/>
          <w:szCs w:val="28"/>
        </w:rPr>
      </w:pPr>
      <w:r w:rsidDel="00000000" w:rsidR="00000000" w:rsidRPr="00000000">
        <w:rPr>
          <w:b w:val="1"/>
          <w:sz w:val="28"/>
          <w:szCs w:val="28"/>
          <w:rtl w:val="0"/>
        </w:rPr>
        <w:t xml:space="preserve">References</w:t>
      </w:r>
    </w:p>
    <w:p w:rsidR="00000000" w:rsidDel="00000000" w:rsidP="00000000" w:rsidRDefault="00000000" w:rsidRPr="00000000" w14:paraId="0000048D">
      <w:pPr>
        <w:rPr>
          <w:b w:val="1"/>
        </w:rPr>
      </w:pPr>
      <w:r w:rsidDel="00000000" w:rsidR="00000000" w:rsidRPr="00000000">
        <w:rPr>
          <w:rtl w:val="0"/>
        </w:rPr>
      </w:r>
    </w:p>
    <w:p w:rsidR="00000000" w:rsidDel="00000000" w:rsidP="00000000" w:rsidRDefault="00000000" w:rsidRPr="00000000" w14:paraId="0000048E">
      <w:pPr>
        <w:rPr>
          <w:b w:val="1"/>
        </w:rPr>
      </w:pPr>
      <w:r w:rsidDel="00000000" w:rsidR="00000000" w:rsidRPr="00000000">
        <w:rPr>
          <w:b w:val="1"/>
          <w:rtl w:val="0"/>
        </w:rPr>
        <w:t xml:space="preserve">INTERNATIONAL CHAMBER OF COMMERCE (ICC)</w:t>
      </w:r>
    </w:p>
    <w:p w:rsidR="00000000" w:rsidDel="00000000" w:rsidP="00000000" w:rsidRDefault="00000000" w:rsidRPr="00000000" w14:paraId="0000048F">
      <w:pPr>
        <w:rPr>
          <w:b w:val="1"/>
        </w:rPr>
      </w:pPr>
      <w:r w:rsidDel="00000000" w:rsidR="00000000" w:rsidRPr="00000000">
        <w:rPr>
          <w:b w:val="1"/>
          <w:rtl w:val="0"/>
        </w:rPr>
        <w:t xml:space="preserve">ICC Model International Sale Contract</w:t>
      </w:r>
    </w:p>
    <w:p w:rsidR="00000000" w:rsidDel="00000000" w:rsidP="00000000" w:rsidRDefault="00000000" w:rsidRPr="00000000" w14:paraId="00000490">
      <w:pPr>
        <w:rPr>
          <w:b w:val="1"/>
        </w:rPr>
      </w:pPr>
      <w:hyperlink r:id="rId15">
        <w:r w:rsidDel="00000000" w:rsidR="00000000" w:rsidRPr="00000000">
          <w:rPr>
            <w:color w:val="0563c1"/>
            <w:u w:val="single"/>
            <w:rtl w:val="0"/>
          </w:rPr>
          <w:t xml:space="preserve">ICC Model International Sale Contract - ICC - International Chamber of Commerce (iccwbo.org)</w:t>
        </w:r>
      </w:hyperlink>
      <w:r w:rsidDel="00000000" w:rsidR="00000000" w:rsidRPr="00000000">
        <w:rPr>
          <w:rtl w:val="0"/>
        </w:rPr>
      </w:r>
    </w:p>
    <w:p w:rsidR="00000000" w:rsidDel="00000000" w:rsidP="00000000" w:rsidRDefault="00000000" w:rsidRPr="00000000" w14:paraId="00000491">
      <w:pPr>
        <w:rPr>
          <w:b w:val="1"/>
        </w:rPr>
      </w:pPr>
      <w:r w:rsidDel="00000000" w:rsidR="00000000" w:rsidRPr="00000000">
        <w:rPr>
          <w:b w:val="1"/>
          <w:rtl w:val="0"/>
        </w:rPr>
        <w:t xml:space="preserve">Incoterms® 2020 Rules</w:t>
      </w:r>
    </w:p>
    <w:p w:rsidR="00000000" w:rsidDel="00000000" w:rsidP="00000000" w:rsidRDefault="00000000" w:rsidRPr="00000000" w14:paraId="00000492">
      <w:pPr>
        <w:rPr>
          <w:color w:val="0070c0"/>
        </w:rPr>
      </w:pPr>
      <w:hyperlink r:id="rId16">
        <w:r w:rsidDel="00000000" w:rsidR="00000000" w:rsidRPr="00000000">
          <w:rPr>
            <w:b w:val="1"/>
            <w:color w:val="0070c0"/>
            <w:u w:val="single"/>
            <w:rtl w:val="0"/>
          </w:rPr>
          <w:t xml:space="preserve">ICC Incoterms® 2020</w:t>
        </w:r>
      </w:hyperlink>
      <w:r w:rsidDel="00000000" w:rsidR="00000000" w:rsidRPr="00000000">
        <w:rPr>
          <w:rtl w:val="0"/>
        </w:rPr>
      </w:r>
    </w:p>
    <w:p w:rsidR="00000000" w:rsidDel="00000000" w:rsidP="00000000" w:rsidRDefault="00000000" w:rsidRPr="00000000" w14:paraId="00000493">
      <w:pPr>
        <w:rPr/>
      </w:pPr>
      <w:hyperlink r:id="rId17">
        <w:r w:rsidDel="00000000" w:rsidR="00000000" w:rsidRPr="00000000">
          <w:rPr>
            <w:b w:val="1"/>
            <w:color w:val="0563c1"/>
            <w:u w:val="single"/>
            <w:rtl w:val="0"/>
          </w:rPr>
          <w:t xml:space="preserve">ICC Handbook on Transport and the Incoterms® 2020 Rules</w:t>
        </w:r>
      </w:hyperlink>
      <w:r w:rsidDel="00000000" w:rsidR="00000000" w:rsidRPr="00000000">
        <w:rPr>
          <w:rtl w:val="0"/>
        </w:rPr>
      </w:r>
    </w:p>
    <w:p w:rsidR="00000000" w:rsidDel="00000000" w:rsidP="00000000" w:rsidRDefault="00000000" w:rsidRPr="00000000" w14:paraId="00000494">
      <w:pPr>
        <w:rPr/>
      </w:pPr>
      <w:hyperlink r:id="rId18">
        <w:r w:rsidDel="00000000" w:rsidR="00000000" w:rsidRPr="00000000">
          <w:rPr>
            <w:b w:val="1"/>
            <w:color w:val="0563c1"/>
            <w:u w:val="single"/>
            <w:rtl w:val="0"/>
          </w:rPr>
          <w:t xml:space="preserve">ICC Guide to Incoterms® 2020</w:t>
        </w:r>
      </w:hyperlink>
      <w:r w:rsidDel="00000000" w:rsidR="00000000" w:rsidRPr="00000000">
        <w:rPr>
          <w:rtl w:val="0"/>
        </w:rPr>
      </w:r>
    </w:p>
    <w:p w:rsidR="00000000" w:rsidDel="00000000" w:rsidP="00000000" w:rsidRDefault="00000000" w:rsidRPr="00000000" w14:paraId="00000495">
      <w:pPr>
        <w:rPr>
          <w:b w:val="1"/>
          <w:color w:val="0563c1"/>
          <w:u w:val="single"/>
        </w:rPr>
      </w:pPr>
      <w:hyperlink r:id="rId19">
        <w:r w:rsidDel="00000000" w:rsidR="00000000" w:rsidRPr="00000000">
          <w:rPr>
            <w:b w:val="1"/>
            <w:color w:val="0563c1"/>
            <w:u w:val="single"/>
            <w:rtl w:val="0"/>
          </w:rPr>
          <w:t xml:space="preserve">Incoterms 2020: ICC Rules for the Use of Domestic and International Trade Terms</w:t>
        </w:r>
      </w:hyperlink>
      <w:r w:rsidDel="00000000" w:rsidR="00000000" w:rsidRPr="00000000">
        <w:rPr>
          <w:rtl w:val="0"/>
        </w:rPr>
      </w:r>
    </w:p>
    <w:p w:rsidR="00000000" w:rsidDel="00000000" w:rsidP="00000000" w:rsidRDefault="00000000" w:rsidRPr="00000000" w14:paraId="00000496">
      <w:pPr>
        <w:rPr/>
      </w:pPr>
      <w:r w:rsidDel="00000000" w:rsidR="00000000" w:rsidRPr="00000000">
        <w:rPr>
          <w:rtl w:val="0"/>
        </w:rPr>
        <w:t xml:space="preserve">Incoterms 2020 Introduction (6/12/23)</w:t>
      </w:r>
    </w:p>
    <w:p w:rsidR="00000000" w:rsidDel="00000000" w:rsidP="00000000" w:rsidRDefault="00000000" w:rsidRPr="00000000" w14:paraId="00000497">
      <w:pPr>
        <w:rPr/>
      </w:pPr>
      <w:hyperlink r:id="rId20">
        <w:r w:rsidDel="00000000" w:rsidR="00000000" w:rsidRPr="00000000">
          <w:rPr>
            <w:color w:val="0563c1"/>
            <w:u w:val="single"/>
            <w:rtl w:val="0"/>
          </w:rPr>
          <w:t xml:space="preserve">https://2go.iccwbo.org/downloadable/download/pdf/product_id/711/</w:t>
        </w:r>
      </w:hyperlink>
      <w:r w:rsidDel="00000000" w:rsidR="00000000" w:rsidRPr="00000000">
        <w:rPr>
          <w:rtl w:val="0"/>
        </w:rPr>
      </w:r>
    </w:p>
    <w:p w:rsidR="00000000" w:rsidDel="00000000" w:rsidP="00000000" w:rsidRDefault="00000000" w:rsidRPr="00000000" w14:paraId="00000498">
      <w:pPr>
        <w:rPr/>
      </w:pPr>
      <w:r w:rsidDel="00000000" w:rsidR="00000000" w:rsidRPr="00000000">
        <w:rPr>
          <w:rtl w:val="0"/>
        </w:rPr>
        <w:t xml:space="preserve">Incoterms® 2020 Checklist + Flowcharts – Choosing the right Incoterms® rule (6/12/23)</w:t>
      </w:r>
    </w:p>
    <w:p w:rsidR="00000000" w:rsidDel="00000000" w:rsidP="00000000" w:rsidRDefault="00000000" w:rsidRPr="00000000" w14:paraId="00000499">
      <w:pPr>
        <w:rPr/>
      </w:pPr>
      <w:hyperlink r:id="rId21">
        <w:r w:rsidDel="00000000" w:rsidR="00000000" w:rsidRPr="00000000">
          <w:rPr>
            <w:color w:val="0563c1"/>
            <w:u w:val="single"/>
            <w:rtl w:val="0"/>
          </w:rPr>
          <w:t xml:space="preserve">https://2go.iccwbo.org/downloadable/download/pdf/product_id/1071/</w:t>
        </w:r>
      </w:hyperlink>
      <w:r w:rsidDel="00000000" w:rsidR="00000000" w:rsidRPr="00000000">
        <w:rPr>
          <w:rtl w:val="0"/>
        </w:rPr>
      </w:r>
    </w:p>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rPr>
          <w:b w:val="1"/>
        </w:rPr>
      </w:pPr>
      <w:r w:rsidDel="00000000" w:rsidR="00000000" w:rsidRPr="00000000">
        <w:rPr>
          <w:b w:val="1"/>
          <w:rtl w:val="0"/>
        </w:rPr>
        <w:t xml:space="preserve">BANKS AND INSURANCE COMPANIES</w:t>
      </w:r>
    </w:p>
    <w:p w:rsidR="00000000" w:rsidDel="00000000" w:rsidP="00000000" w:rsidRDefault="00000000" w:rsidRPr="00000000" w14:paraId="0000049C">
      <w:pPr>
        <w:rPr/>
      </w:pPr>
      <w:hyperlink r:id="rId22">
        <w:r w:rsidDel="00000000" w:rsidR="00000000" w:rsidRPr="00000000">
          <w:rPr>
            <w:color w:val="0563c1"/>
            <w:u w:val="single"/>
            <w:rtl w:val="0"/>
          </w:rPr>
          <w:t xml:space="preserve">International trade (danskebank.fi)</w:t>
        </w:r>
      </w:hyperlink>
      <w:r w:rsidDel="00000000" w:rsidR="00000000" w:rsidRPr="00000000">
        <w:rPr>
          <w:rtl w:val="0"/>
        </w:rPr>
      </w:r>
    </w:p>
    <w:p w:rsidR="00000000" w:rsidDel="00000000" w:rsidP="00000000" w:rsidRDefault="00000000" w:rsidRPr="00000000" w14:paraId="0000049D">
      <w:pPr>
        <w:rPr/>
      </w:pPr>
      <w:hyperlink r:id="rId23">
        <w:r w:rsidDel="00000000" w:rsidR="00000000" w:rsidRPr="00000000">
          <w:rPr>
            <w:color w:val="0563c1"/>
            <w:u w:val="single"/>
            <w:rtl w:val="0"/>
          </w:rPr>
          <w:t xml:space="preserve">International corporate business | Handelsbanken</w:t>
        </w:r>
      </w:hyperlink>
      <w:r w:rsidDel="00000000" w:rsidR="00000000" w:rsidRPr="00000000">
        <w:rPr>
          <w:rtl w:val="0"/>
        </w:rPr>
      </w:r>
    </w:p>
    <w:p w:rsidR="00000000" w:rsidDel="00000000" w:rsidP="00000000" w:rsidRDefault="00000000" w:rsidRPr="00000000" w14:paraId="0000049E">
      <w:pPr>
        <w:rPr/>
      </w:pPr>
      <w:hyperlink r:id="rId24">
        <w:r w:rsidDel="00000000" w:rsidR="00000000" w:rsidRPr="00000000">
          <w:rPr>
            <w:color w:val="0563c1"/>
            <w:u w:val="single"/>
            <w:rtl w:val="0"/>
          </w:rPr>
          <w:t xml:space="preserve">Trade and supply chain finance | SEB (sebgroup.com)</w:t>
        </w:r>
      </w:hyperlink>
      <w:r w:rsidDel="00000000" w:rsidR="00000000" w:rsidRPr="00000000">
        <w:rPr>
          <w:rtl w:val="0"/>
        </w:rPr>
      </w:r>
    </w:p>
    <w:p w:rsidR="00000000" w:rsidDel="00000000" w:rsidP="00000000" w:rsidRDefault="00000000" w:rsidRPr="00000000" w14:paraId="0000049F">
      <w:pPr>
        <w:rPr/>
      </w:pPr>
      <w:hyperlink r:id="rId25">
        <w:r w:rsidDel="00000000" w:rsidR="00000000" w:rsidRPr="00000000">
          <w:rPr>
            <w:color w:val="0563c1"/>
            <w:u w:val="single"/>
            <w:rtl w:val="0"/>
          </w:rPr>
          <w:t xml:space="preserve">Foreign operations – banking services for foreign trade | Nordea</w:t>
        </w:r>
      </w:hyperlink>
      <w:r w:rsidDel="00000000" w:rsidR="00000000" w:rsidRPr="00000000">
        <w:rPr>
          <w:rtl w:val="0"/>
        </w:rPr>
      </w:r>
    </w:p>
    <w:p w:rsidR="00000000" w:rsidDel="00000000" w:rsidP="00000000" w:rsidRDefault="00000000" w:rsidRPr="00000000" w14:paraId="000004A0">
      <w:pPr>
        <w:rPr/>
      </w:pPr>
      <w:hyperlink r:id="rId26">
        <w:r w:rsidDel="00000000" w:rsidR="00000000" w:rsidRPr="00000000">
          <w:rPr>
            <w:color w:val="0563c1"/>
            <w:u w:val="single"/>
            <w:rtl w:val="0"/>
          </w:rPr>
          <w:t xml:space="preserve">Corporate customers | Nordea</w:t>
        </w:r>
      </w:hyperlink>
      <w:r w:rsidDel="00000000" w:rsidR="00000000" w:rsidRPr="00000000">
        <w:rPr>
          <w:rtl w:val="0"/>
        </w:rPr>
      </w:r>
    </w:p>
    <w:p w:rsidR="00000000" w:rsidDel="00000000" w:rsidP="00000000" w:rsidRDefault="00000000" w:rsidRPr="00000000" w14:paraId="000004A1">
      <w:pPr>
        <w:rPr/>
      </w:pPr>
      <w:hyperlink r:id="rId27">
        <w:r w:rsidDel="00000000" w:rsidR="00000000" w:rsidRPr="00000000">
          <w:rPr>
            <w:color w:val="0563c1"/>
            <w:u w:val="single"/>
            <w:rtl w:val="0"/>
          </w:rPr>
          <w:t xml:space="preserve">Bank guarantee helps companies manage their risks | Nordea</w:t>
        </w:r>
      </w:hyperlink>
      <w:r w:rsidDel="00000000" w:rsidR="00000000" w:rsidRPr="00000000">
        <w:rPr>
          <w:rtl w:val="0"/>
        </w:rPr>
      </w:r>
    </w:p>
    <w:p w:rsidR="00000000" w:rsidDel="00000000" w:rsidP="00000000" w:rsidRDefault="00000000" w:rsidRPr="00000000" w14:paraId="000004A2">
      <w:pPr>
        <w:rPr/>
      </w:pPr>
      <w:hyperlink r:id="rId28">
        <w:r w:rsidDel="00000000" w:rsidR="00000000" w:rsidRPr="00000000">
          <w:rPr>
            <w:color w:val="0563c1"/>
            <w:u w:val="single"/>
            <w:rtl w:val="0"/>
          </w:rPr>
          <w:t xml:space="preserve">Risks related to foreign operations | Nordea</w:t>
        </w:r>
      </w:hyperlink>
      <w:r w:rsidDel="00000000" w:rsidR="00000000" w:rsidRPr="00000000">
        <w:rPr>
          <w:rtl w:val="0"/>
        </w:rPr>
      </w:r>
    </w:p>
    <w:p w:rsidR="00000000" w:rsidDel="00000000" w:rsidP="00000000" w:rsidRDefault="00000000" w:rsidRPr="00000000" w14:paraId="000004A3">
      <w:pPr>
        <w:rPr/>
      </w:pPr>
      <w:hyperlink r:id="rId29">
        <w:r w:rsidDel="00000000" w:rsidR="00000000" w:rsidRPr="00000000">
          <w:rPr>
            <w:color w:val="0563c1"/>
            <w:u w:val="single"/>
            <w:rtl w:val="0"/>
          </w:rPr>
          <w:t xml:space="preserve">Corporate and institutional customers - Corporate and institutional customers | OP</w:t>
        </w:r>
      </w:hyperlink>
      <w:r w:rsidDel="00000000" w:rsidR="00000000" w:rsidRPr="00000000">
        <w:rPr>
          <w:rtl w:val="0"/>
        </w:rPr>
      </w:r>
    </w:p>
    <w:p w:rsidR="00000000" w:rsidDel="00000000" w:rsidP="00000000" w:rsidRDefault="00000000" w:rsidRPr="00000000" w14:paraId="000004A4">
      <w:pPr>
        <w:rPr/>
      </w:pPr>
      <w:hyperlink r:id="rId30">
        <w:r w:rsidDel="00000000" w:rsidR="00000000" w:rsidRPr="00000000">
          <w:rPr>
            <w:color w:val="0563c1"/>
            <w:u w:val="single"/>
            <w:rtl w:val="0"/>
          </w:rPr>
          <w:t xml:space="preserve">International services for companies | OP</w:t>
        </w:r>
      </w:hyperlink>
      <w:r w:rsidDel="00000000" w:rsidR="00000000" w:rsidRPr="00000000">
        <w:rPr>
          <w:rtl w:val="0"/>
        </w:rPr>
      </w:r>
    </w:p>
    <w:p w:rsidR="00000000" w:rsidDel="00000000" w:rsidP="00000000" w:rsidRDefault="00000000" w:rsidRPr="00000000" w14:paraId="000004A5">
      <w:pPr>
        <w:rPr/>
      </w:pPr>
      <w:hyperlink r:id="rId31">
        <w:r w:rsidDel="00000000" w:rsidR="00000000" w:rsidRPr="00000000">
          <w:rPr>
            <w:color w:val="0563c1"/>
            <w:u w:val="single"/>
            <w:rtl w:val="0"/>
          </w:rPr>
          <w:t xml:space="preserve">Incoterms toimituslausekkeet | OP</w:t>
        </w:r>
      </w:hyperlink>
      <w:r w:rsidDel="00000000" w:rsidR="00000000" w:rsidRPr="00000000">
        <w:rPr>
          <w:rtl w:val="0"/>
        </w:rPr>
      </w:r>
    </w:p>
    <w:p w:rsidR="00000000" w:rsidDel="00000000" w:rsidP="00000000" w:rsidRDefault="00000000" w:rsidRPr="00000000" w14:paraId="000004A6">
      <w:pPr>
        <w:rPr/>
      </w:pPr>
      <w:hyperlink r:id="rId32">
        <w:r w:rsidDel="00000000" w:rsidR="00000000" w:rsidRPr="00000000">
          <w:rPr>
            <w:color w:val="0563c1"/>
            <w:u w:val="single"/>
            <w:rtl w:val="0"/>
          </w:rPr>
          <w:t xml:space="preserve">tac (op.fi)</w:t>
        </w:r>
      </w:hyperlink>
      <w:r w:rsidDel="00000000" w:rsidR="00000000" w:rsidRPr="00000000">
        <w:rPr>
          <w:rtl w:val="0"/>
        </w:rPr>
        <w:t xml:space="preserve"> </w:t>
      </w:r>
    </w:p>
    <w:p w:rsidR="00000000" w:rsidDel="00000000" w:rsidP="00000000" w:rsidRDefault="00000000" w:rsidRPr="00000000" w14:paraId="000004A7">
      <w:pPr>
        <w:rPr/>
      </w:pPr>
      <w:hyperlink r:id="rId33">
        <w:r w:rsidDel="00000000" w:rsidR="00000000" w:rsidRPr="00000000">
          <w:rPr>
            <w:color w:val="0563c1"/>
            <w:u w:val="single"/>
            <w:rtl w:val="0"/>
          </w:rPr>
          <w:t xml:space="preserve">Incoterms delivery clauses 2020 | If (if-insurance.com)</w:t>
        </w:r>
      </w:hyperlink>
      <w:r w:rsidDel="00000000" w:rsidR="00000000" w:rsidRPr="00000000">
        <w:rPr>
          <w:rtl w:val="0"/>
        </w:rPr>
      </w:r>
    </w:p>
    <w:p w:rsidR="00000000" w:rsidDel="00000000" w:rsidP="00000000" w:rsidRDefault="00000000" w:rsidRPr="00000000" w14:paraId="000004A8">
      <w:pPr>
        <w:rPr/>
      </w:pPr>
      <w:hyperlink r:id="rId34">
        <w:r w:rsidDel="00000000" w:rsidR="00000000" w:rsidRPr="00000000">
          <w:rPr>
            <w:color w:val="0563c1"/>
            <w:u w:val="single"/>
            <w:rtl w:val="0"/>
          </w:rPr>
          <w:t xml:space="preserve">Incoterms &amp; glossary | Nordea</w:t>
        </w:r>
      </w:hyperlink>
      <w:r w:rsidDel="00000000" w:rsidR="00000000" w:rsidRPr="00000000">
        <w:rPr>
          <w:rtl w:val="0"/>
        </w:rPr>
      </w:r>
    </w:p>
    <w:p w:rsidR="00000000" w:rsidDel="00000000" w:rsidP="00000000" w:rsidRDefault="00000000" w:rsidRPr="00000000" w14:paraId="000004A9">
      <w:pPr>
        <w:rPr/>
      </w:pPr>
      <w:hyperlink r:id="rId35">
        <w:r w:rsidDel="00000000" w:rsidR="00000000" w:rsidRPr="00000000">
          <w:rPr>
            <w:color w:val="0563c1"/>
            <w:u w:val="single"/>
            <w:rtl w:val="0"/>
          </w:rPr>
          <w:t xml:space="preserve">Cargo Insurance for companies | Cargo insurance covering damage to cargo during transit | OP</w:t>
        </w:r>
      </w:hyperlink>
      <w:r w:rsidDel="00000000" w:rsidR="00000000" w:rsidRPr="00000000">
        <w:rPr>
          <w:rtl w:val="0"/>
        </w:rPr>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rPr>
          <w:b w:val="1"/>
        </w:rPr>
      </w:pPr>
      <w:r w:rsidDel="00000000" w:rsidR="00000000" w:rsidRPr="00000000">
        <w:rPr>
          <w:b w:val="1"/>
          <w:rtl w:val="0"/>
        </w:rPr>
        <w:t xml:space="preserve">FORWARDING</w:t>
      </w:r>
    </w:p>
    <w:p w:rsidR="00000000" w:rsidDel="00000000" w:rsidP="00000000" w:rsidRDefault="00000000" w:rsidRPr="00000000" w14:paraId="000004AC">
      <w:pPr>
        <w:rPr/>
      </w:pPr>
      <w:r w:rsidDel="00000000" w:rsidR="00000000" w:rsidRPr="00000000">
        <w:rPr>
          <w:color w:val="0563c1"/>
          <w:u w:val="single"/>
          <w:rtl w:val="0"/>
        </w:rPr>
        <w:t xml:space="preserve">What is freight forwarding? - www.huolintaliitto.fi</w:t>
      </w:r>
      <w:r w:rsidDel="00000000" w:rsidR="00000000" w:rsidRPr="00000000">
        <w:rPr>
          <w:rtl w:val="0"/>
        </w:rPr>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rPr>
          <w:b w:val="1"/>
        </w:rPr>
      </w:pPr>
      <w:r w:rsidDel="00000000" w:rsidR="00000000" w:rsidRPr="00000000">
        <w:rPr>
          <w:b w:val="1"/>
          <w:rtl w:val="0"/>
        </w:rPr>
        <w:t xml:space="preserve">CUSTOMS</w:t>
      </w:r>
    </w:p>
    <w:p w:rsidR="00000000" w:rsidDel="00000000" w:rsidP="00000000" w:rsidRDefault="00000000" w:rsidRPr="00000000" w14:paraId="000004AF">
      <w:pPr>
        <w:rPr/>
      </w:pPr>
      <w:hyperlink r:id="rId36">
        <w:r w:rsidDel="00000000" w:rsidR="00000000" w:rsidRPr="00000000">
          <w:rPr>
            <w:color w:val="0563c1"/>
            <w:u w:val="single"/>
            <w:rtl w:val="0"/>
          </w:rPr>
          <w:t xml:space="preserve">Incoterms 2020 - Finnish Customs (tulli.fi)</w:t>
        </w:r>
      </w:hyperlink>
      <w:r w:rsidDel="00000000" w:rsidR="00000000" w:rsidRPr="00000000">
        <w:rPr>
          <w:rtl w:val="0"/>
        </w:rPr>
      </w:r>
    </w:p>
    <w:p w:rsidR="00000000" w:rsidDel="00000000" w:rsidP="00000000" w:rsidRDefault="00000000" w:rsidRPr="00000000" w14:paraId="000004B0">
      <w:pPr>
        <w:rPr/>
      </w:pPr>
      <w:r w:rsidDel="00000000" w:rsidR="00000000" w:rsidRPr="00000000">
        <w:rPr>
          <w:rtl w:val="0"/>
        </w:rPr>
      </w:r>
    </w:p>
    <w:p w:rsidR="00000000" w:rsidDel="00000000" w:rsidP="00000000" w:rsidRDefault="00000000" w:rsidRPr="00000000" w14:paraId="000004B1">
      <w:pPr>
        <w:rPr>
          <w:b w:val="1"/>
        </w:rPr>
      </w:pPr>
      <w:r w:rsidDel="00000000" w:rsidR="00000000" w:rsidRPr="00000000">
        <w:rPr>
          <w:b w:val="1"/>
          <w:rtl w:val="0"/>
        </w:rPr>
        <w:t xml:space="preserve">VIVA EXPORT SKILLS BASECAMP</w:t>
      </w:r>
    </w:p>
    <w:p w:rsidR="00000000" w:rsidDel="00000000" w:rsidP="00000000" w:rsidRDefault="00000000" w:rsidRPr="00000000" w14:paraId="000004B2">
      <w:pPr>
        <w:rPr/>
      </w:pPr>
      <w:hyperlink r:id="rId37">
        <w:r w:rsidDel="00000000" w:rsidR="00000000" w:rsidRPr="00000000">
          <w:rPr>
            <w:color w:val="0563c1"/>
            <w:u w:val="single"/>
            <w:rtl w:val="0"/>
          </w:rPr>
          <w:t xml:space="preserve">www.vivaboost.fi</w:t>
        </w:r>
      </w:hyperlink>
      <w:r w:rsidDel="00000000" w:rsidR="00000000" w:rsidRPr="00000000">
        <w:rPr>
          <w:rtl w:val="0"/>
        </w:rPr>
      </w:r>
    </w:p>
    <w:p w:rsidR="00000000" w:rsidDel="00000000" w:rsidP="00000000" w:rsidRDefault="00000000" w:rsidRPr="00000000" w14:paraId="000004B3">
      <w:pPr>
        <w:rPr/>
      </w:pPr>
      <w:r w:rsidDel="00000000" w:rsidR="00000000" w:rsidRPr="00000000">
        <w:rPr>
          <w:rtl w:val="0"/>
        </w:rPr>
      </w:r>
    </w:p>
    <w:p w:rsidR="00000000" w:rsidDel="00000000" w:rsidP="00000000" w:rsidRDefault="00000000" w:rsidRPr="00000000" w14:paraId="000004B4">
      <w:pPr>
        <w:rPr/>
      </w:pPr>
      <w:r w:rsidDel="00000000" w:rsidR="00000000" w:rsidRPr="00000000">
        <w:rPr>
          <w:rtl w:val="0"/>
        </w:rPr>
        <w:t xml:space="preserve">AI tools utilized: SteveAI and Pictory.AI (for videos), ChatGPT (for content discussion and task sparring)</w:t>
      </w:r>
    </w:p>
    <w:p w:rsidR="00000000" w:rsidDel="00000000" w:rsidP="00000000" w:rsidRDefault="00000000" w:rsidRPr="00000000" w14:paraId="000004B5">
      <w:pPr>
        <w:rPr/>
      </w:pPr>
      <w:r w:rsidDel="00000000" w:rsidR="00000000" w:rsidRPr="00000000">
        <w:rPr>
          <w:rtl w:val="0"/>
        </w:rPr>
        <w:t xml:space="preserve">Pictures: Vista Create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ali" w:default="1">
    <w:name w:val="Normal"/>
    <w:qFormat w:val="1"/>
  </w:style>
  <w:style w:type="character" w:styleId="Kappaleenoletusfontti" w:default="1">
    <w:name w:val="Default Paragraph Font"/>
    <w:uiPriority w:val="1"/>
    <w:semiHidden w:val="1"/>
    <w:unhideWhenUsed w:val="1"/>
  </w:style>
  <w:style w:type="table" w:styleId="Normaalitaulukko" w:default="1">
    <w:name w:val="Normal Table"/>
    <w:uiPriority w:val="99"/>
    <w:semiHidden w:val="1"/>
    <w:unhideWhenUsed w:val="1"/>
    <w:tblPr>
      <w:tblInd w:w="0.0" w:type="dxa"/>
      <w:tblCellMar>
        <w:top w:w="0.0" w:type="dxa"/>
        <w:left w:w="108.0" w:type="dxa"/>
        <w:bottom w:w="0.0" w:type="dxa"/>
        <w:right w:w="108.0" w:type="dxa"/>
      </w:tblCellMar>
    </w:tblPr>
  </w:style>
  <w:style w:type="numbering" w:styleId="Eiluetteloa" w:default="1">
    <w:name w:val="No List"/>
    <w:uiPriority w:val="99"/>
    <w:semiHidden w:val="1"/>
    <w:unhideWhenUsed w:val="1"/>
  </w:style>
  <w:style w:type="paragraph" w:styleId="Yltunniste">
    <w:name w:val="header"/>
    <w:basedOn w:val="Normaali"/>
    <w:link w:val="YltunnisteChar"/>
    <w:uiPriority w:val="99"/>
    <w:unhideWhenUsed w:val="1"/>
    <w:rsid w:val="00E97CDF"/>
    <w:pPr>
      <w:tabs>
        <w:tab w:val="center" w:pos="4680"/>
        <w:tab w:val="right" w:pos="9360"/>
      </w:tabs>
      <w:spacing w:after="0" w:line="240" w:lineRule="auto"/>
    </w:pPr>
  </w:style>
  <w:style w:type="character" w:styleId="YltunnisteChar" w:customStyle="1">
    <w:name w:val="Ylätunniste Char"/>
    <w:basedOn w:val="Kappaleenoletusfontti"/>
    <w:link w:val="Yltunniste"/>
    <w:uiPriority w:val="99"/>
    <w:rsid w:val="00E97CDF"/>
  </w:style>
  <w:style w:type="paragraph" w:styleId="Alatunniste">
    <w:name w:val="footer"/>
    <w:basedOn w:val="Normaali"/>
    <w:link w:val="AlatunnisteChar"/>
    <w:uiPriority w:val="99"/>
    <w:unhideWhenUsed w:val="1"/>
    <w:rsid w:val="00E97CDF"/>
    <w:pPr>
      <w:tabs>
        <w:tab w:val="center" w:pos="4680"/>
        <w:tab w:val="right" w:pos="9360"/>
      </w:tabs>
      <w:spacing w:after="0" w:line="240" w:lineRule="auto"/>
    </w:pPr>
  </w:style>
  <w:style w:type="character" w:styleId="AlatunnisteChar" w:customStyle="1">
    <w:name w:val="Alatunniste Char"/>
    <w:basedOn w:val="Kappaleenoletusfontti"/>
    <w:link w:val="Alatunniste"/>
    <w:uiPriority w:val="99"/>
    <w:rsid w:val="00E97CDF"/>
  </w:style>
  <w:style w:type="paragraph" w:styleId="Luettelokappale">
    <w:name w:val="List Paragraph"/>
    <w:basedOn w:val="Normaali"/>
    <w:uiPriority w:val="34"/>
    <w:qFormat w:val="1"/>
    <w:rsid w:val="00A12661"/>
    <w:pPr>
      <w:ind w:left="720"/>
      <w:contextualSpacing w:val="1"/>
    </w:pPr>
  </w:style>
  <w:style w:type="paragraph" w:styleId="NormaaliWWW">
    <w:name w:val="Normal (Web)"/>
    <w:basedOn w:val="Normaali"/>
    <w:uiPriority w:val="99"/>
    <w:semiHidden w:val="1"/>
    <w:unhideWhenUsed w:val="1"/>
    <w:rsid w:val="00B06C55"/>
    <w:pPr>
      <w:spacing w:after="100" w:afterAutospacing="1" w:before="100" w:beforeAutospacing="1" w:line="240" w:lineRule="auto"/>
    </w:pPr>
    <w:rPr>
      <w:rFonts w:ascii="Times New Roman" w:cs="Times New Roman" w:eastAsia="Times New Roman" w:hAnsi="Times New Roman"/>
      <w:sz w:val="24"/>
      <w:szCs w:val="24"/>
      <w:lang w:eastAsia="fi-FI" w:val="fi-FI"/>
    </w:rPr>
  </w:style>
  <w:style w:type="character" w:styleId="Hyperlinkki">
    <w:name w:val="Hyperlink"/>
    <w:basedOn w:val="Kappaleenoletusfontti"/>
    <w:uiPriority w:val="99"/>
    <w:semiHidden w:val="1"/>
    <w:unhideWhenUsed w:val="1"/>
    <w:rsid w:val="009A6166"/>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2go.iccwbo.org/downloadable/download/pdf/product_id/711/" TargetMode="External"/><Relationship Id="rId22" Type="http://schemas.openxmlformats.org/officeDocument/2006/relationships/hyperlink" Target="https://danskebank.fi/en/for-businesses/solutions/international-trade/international-trade" TargetMode="External"/><Relationship Id="rId21" Type="http://schemas.openxmlformats.org/officeDocument/2006/relationships/hyperlink" Target="https://2go.iccwbo.org/downloadable/download/pdf/product_id/1071/" TargetMode="External"/><Relationship Id="rId24" Type="http://schemas.openxmlformats.org/officeDocument/2006/relationships/hyperlink" Target="https://sebgroup.com/our-offering/transaction-services/trade-and-supply-chain" TargetMode="External"/><Relationship Id="rId23" Type="http://schemas.openxmlformats.org/officeDocument/2006/relationships/hyperlink" Target="https://www.handelsbanken.se/en/corporate/accounts-payments/international-busines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hyperlink" Target="https://www.nordea.fi/en/business/" TargetMode="External"/><Relationship Id="rId25" Type="http://schemas.openxmlformats.org/officeDocument/2006/relationships/hyperlink" Target="https://www.nordea.fi/en/business/our-services/foreign-trade/" TargetMode="External"/><Relationship Id="rId28" Type="http://schemas.openxmlformats.org/officeDocument/2006/relationships/hyperlink" Target="https://www.nordea.fi/en/business/our-services/foreign-trade/risks-related-to-foreign-operations.html" TargetMode="External"/><Relationship Id="rId27" Type="http://schemas.openxmlformats.org/officeDocument/2006/relationships/hyperlink" Target="https://www.nordea.fi/en/business/our-services/financing/bank-guarantees.htm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op.fi/corporate-customers" TargetMode="External"/><Relationship Id="rId7" Type="http://schemas.openxmlformats.org/officeDocument/2006/relationships/hyperlink" Target="http://creativecommons.org/licenses/by-sa/4.0" TargetMode="External"/><Relationship Id="rId8" Type="http://schemas.openxmlformats.org/officeDocument/2006/relationships/hyperlink" Target="http://creativecommons.org/licenses/by-sa/4.0" TargetMode="External"/><Relationship Id="rId31" Type="http://schemas.openxmlformats.org/officeDocument/2006/relationships/hyperlink" Target="https://www.op.fi/corporate-customers/insurance/property-insurance/cargo-insurance/incoterms" TargetMode="External"/><Relationship Id="rId30" Type="http://schemas.openxmlformats.org/officeDocument/2006/relationships/hyperlink" Target="https://www.op.fi/corporate-and-institutional-customers/international-services" TargetMode="External"/><Relationship Id="rId11" Type="http://schemas.openxmlformats.org/officeDocument/2006/relationships/image" Target="media/image5.png"/><Relationship Id="rId33" Type="http://schemas.openxmlformats.org/officeDocument/2006/relationships/hyperlink" Target="https://www.if-insurance.com/large-enterprises/insurance-solutions/marine-insurances/incoterms-2020" TargetMode="External"/><Relationship Id="rId10" Type="http://schemas.openxmlformats.org/officeDocument/2006/relationships/image" Target="media/image3.png"/><Relationship Id="rId32" Type="http://schemas.openxmlformats.org/officeDocument/2006/relationships/hyperlink" Target="https://www.op.fi/tac?did=Yrkul0000001239&amp;cs=f88ae25663a049881d11633efcdbecdbcdd5ca1b2f2ba5760112024a7b47ca47" TargetMode="External"/><Relationship Id="rId13" Type="http://schemas.openxmlformats.org/officeDocument/2006/relationships/image" Target="media/image2.png"/><Relationship Id="rId35" Type="http://schemas.openxmlformats.org/officeDocument/2006/relationships/hyperlink" Target="https://www.op.fi/corporate-customers/insurance/property-insurance/cargo-insurance" TargetMode="External"/><Relationship Id="rId12" Type="http://schemas.openxmlformats.org/officeDocument/2006/relationships/image" Target="media/image4.png"/><Relationship Id="rId34" Type="http://schemas.openxmlformats.org/officeDocument/2006/relationships/hyperlink" Target="https://www.nordea.com/en/our-services/trade-finance/incoterms-glossary" TargetMode="External"/><Relationship Id="rId15" Type="http://schemas.openxmlformats.org/officeDocument/2006/relationships/hyperlink" Target="https://iccwbo.org/business-solutions/model-contracts-clauses/icc-model-international-sale-contract/" TargetMode="External"/><Relationship Id="rId37" Type="http://schemas.openxmlformats.org/officeDocument/2006/relationships/hyperlink" Target="http://www.vivaboost.fi" TargetMode="External"/><Relationship Id="rId14" Type="http://schemas.openxmlformats.org/officeDocument/2006/relationships/image" Target="media/image6.png"/><Relationship Id="rId36" Type="http://schemas.openxmlformats.org/officeDocument/2006/relationships/hyperlink" Target="https://tulli.fi/en/businesses/import/customs-value/incoterms-2020" TargetMode="External"/><Relationship Id="rId17" Type="http://schemas.openxmlformats.org/officeDocument/2006/relationships/hyperlink" Target="https://iccwbo.org/business-solutions/incoterms-rules/" TargetMode="External"/><Relationship Id="rId16" Type="http://schemas.openxmlformats.org/officeDocument/2006/relationships/hyperlink" Target="https://iccwbo.org/business-solutions/incoterms-rules/incoterms-2020/" TargetMode="External"/><Relationship Id="rId19" Type="http://schemas.openxmlformats.org/officeDocument/2006/relationships/hyperlink" Target="https://books.google.com/books/about/Incoterms_2020.html?id=nVNMygEACAAJ" TargetMode="External"/><Relationship Id="rId18" Type="http://schemas.openxmlformats.org/officeDocument/2006/relationships/hyperlink" Target="https://www.icc-switzerland.ch/publications/publication-categories/incoterms/ebook-icc-guide-to-incoterms-2020-detai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b8c4p+g4KjxAMywSp9q+c5qtNw==">CgMxLjAyCGguZ2pkZ3hzMgloLjMwajB6bGwyCWguMWZvYjl0ZTIJaC4zem55c2g3MgloLjJldDkycDA4AHIhMVpFd3VWSHRIbGFfX2hFdDVabEZqWUZCNUxwSHBob3ND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2024-05-06T08:47:00Z</dcterms:created>
  <dc:creator>Annemari Kuhmonen</dc:creator>
</cp:coreProperties>
</file>