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FDD95" w14:textId="77777777" w:rsidR="00EB1B25" w:rsidRDefault="00EB1B25" w:rsidP="00EB1B25"/>
    <w:p w14:paraId="7B7440DE" w14:textId="77777777" w:rsidR="00EB1B25" w:rsidRDefault="00EB1B25" w:rsidP="00EB1B25">
      <w:r>
        <w:rPr>
          <w:noProof/>
        </w:rPr>
        <w:drawing>
          <wp:inline distT="0" distB="0" distL="0" distR="0" wp14:anchorId="6D9B351C" wp14:editId="765160DD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DFB7E" wp14:editId="6CA5D854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3168FA44" wp14:editId="2355BDF9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97724" w14:textId="77777777" w:rsidR="00EB1B25" w:rsidRDefault="00EB1B25" w:rsidP="00EB1B25"/>
    <w:p w14:paraId="588C7F9C" w14:textId="77777777" w:rsidR="00EB1B25" w:rsidRDefault="00EB1B25" w:rsidP="00EB1B25">
      <w:pPr>
        <w:rPr>
          <w:rFonts w:ascii="Arial" w:hAnsi="Arial" w:cs="Arial"/>
          <w:b/>
          <w:bCs/>
          <w:sz w:val="28"/>
          <w:szCs w:val="28"/>
        </w:rPr>
      </w:pPr>
      <w:r w:rsidRPr="00EB1B25">
        <w:rPr>
          <w:rFonts w:ascii="Arial" w:hAnsi="Arial" w:cs="Arial"/>
          <w:b/>
          <w:bCs/>
          <w:sz w:val="28"/>
          <w:szCs w:val="28"/>
        </w:rPr>
        <w:t>Palvelu- ja jakelukeittiöt</w:t>
      </w:r>
    </w:p>
    <w:p w14:paraId="21087437" w14:textId="77777777" w:rsidR="00EB1B25" w:rsidRPr="00EB1B25" w:rsidRDefault="00EB1B25" w:rsidP="00EB1B25">
      <w:pPr>
        <w:rPr>
          <w:rFonts w:ascii="Arial" w:hAnsi="Arial" w:cs="Arial"/>
          <w:b/>
          <w:bCs/>
          <w:sz w:val="28"/>
          <w:szCs w:val="28"/>
        </w:rPr>
      </w:pPr>
    </w:p>
    <w:p w14:paraId="46676233" w14:textId="0AFA32ED" w:rsidR="004D118B" w:rsidRDefault="00EB1B25" w:rsidP="00EB1B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Tutustu palvelu- ja jakelukeittiöiden määritelmiin verkossa. Mitä eroavaisuuksia ja yhtäläisyyksiä niissä on?</w:t>
      </w:r>
    </w:p>
    <w:p w14:paraId="3431268C" w14:textId="774BB399" w:rsidR="004D118B" w:rsidRDefault="004D118B" w:rsidP="00EB1B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Kumpi niistä o</w:t>
      </w:r>
      <w:r w:rsidR="001B0CAE">
        <w:rPr>
          <w:rFonts w:ascii="Arial" w:hAnsi="Arial" w:cs="Arial"/>
          <w:sz w:val="24"/>
          <w:szCs w:val="24"/>
        </w:rPr>
        <w:t>lisi</w:t>
      </w:r>
      <w:r>
        <w:rPr>
          <w:rFonts w:ascii="Arial" w:hAnsi="Arial" w:cs="Arial"/>
          <w:sz w:val="24"/>
          <w:szCs w:val="24"/>
        </w:rPr>
        <w:t xml:space="preserve"> sinulle mielenkiintoisempi työpaikka? Miksi?</w:t>
      </w:r>
    </w:p>
    <w:p w14:paraId="6B3A66EA" w14:textId="02A21B44" w:rsidR="001129B4" w:rsidRPr="00EB1B25" w:rsidRDefault="0045427C" w:rsidP="00EB1B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Kerro </w:t>
      </w:r>
      <w:r w:rsidR="006F3A88">
        <w:rPr>
          <w:rFonts w:ascii="Arial" w:hAnsi="Arial" w:cs="Arial"/>
          <w:sz w:val="24"/>
          <w:szCs w:val="24"/>
        </w:rPr>
        <w:t>työelämäjak</w:t>
      </w:r>
      <w:r w:rsidR="00246F5E">
        <w:rPr>
          <w:rFonts w:ascii="Arial" w:hAnsi="Arial" w:cs="Arial"/>
          <w:sz w:val="24"/>
          <w:szCs w:val="24"/>
        </w:rPr>
        <w:t>son keittiön toiminnoista.</w:t>
      </w:r>
      <w:r w:rsidR="004760F8">
        <w:rPr>
          <w:rFonts w:ascii="Arial" w:hAnsi="Arial" w:cs="Arial"/>
          <w:sz w:val="24"/>
          <w:szCs w:val="24"/>
        </w:rPr>
        <w:t xml:space="preserve"> </w:t>
      </w:r>
      <w:r w:rsidR="00CF5B8A">
        <w:rPr>
          <w:rFonts w:ascii="Arial" w:hAnsi="Arial" w:cs="Arial"/>
          <w:sz w:val="24"/>
          <w:szCs w:val="24"/>
        </w:rPr>
        <w:t>Onko se sen perusteella</w:t>
      </w:r>
      <w:r w:rsidR="004760F8">
        <w:rPr>
          <w:rFonts w:ascii="Arial" w:hAnsi="Arial" w:cs="Arial"/>
          <w:sz w:val="24"/>
          <w:szCs w:val="24"/>
        </w:rPr>
        <w:t xml:space="preserve"> palvelu- vai jakelukeittiö</w:t>
      </w:r>
      <w:r w:rsidR="00CF5B8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84049A" w14:textId="4926F9D8" w:rsidR="00EB1B25" w:rsidRDefault="00EB1B25" w:rsidP="00EB1B25"/>
    <w:p w14:paraId="22B15499" w14:textId="77777777" w:rsidR="00EB1B25" w:rsidRDefault="00EB1B25" w:rsidP="00EB1B25">
      <w:bookmarkStart w:id="0" w:name="_GoBack"/>
      <w:bookmarkEnd w:id="0"/>
    </w:p>
    <w:p w14:paraId="08074475" w14:textId="77777777" w:rsidR="00EB1B25" w:rsidRDefault="00EB1B25" w:rsidP="00EB1B25"/>
    <w:p w14:paraId="19D9EBF0" w14:textId="77777777" w:rsidR="00EB1B25" w:rsidRDefault="00EB1B25" w:rsidP="00EB1B25"/>
    <w:p w14:paraId="583D08D6" w14:textId="77777777" w:rsidR="00EB1B25" w:rsidRDefault="00EB1B25" w:rsidP="00EB1B25"/>
    <w:p w14:paraId="3888F1DA" w14:textId="77777777" w:rsidR="00EB1B25" w:rsidRDefault="00EB1B25" w:rsidP="00EB1B25"/>
    <w:p w14:paraId="78B3188D" w14:textId="77777777" w:rsidR="00EB1B25" w:rsidRDefault="00EB1B25" w:rsidP="00EB1B25"/>
    <w:p w14:paraId="09C1C9B2" w14:textId="77777777" w:rsidR="00EB1B25" w:rsidRDefault="00EB1B25" w:rsidP="00EB1B25"/>
    <w:p w14:paraId="6A635780" w14:textId="77777777" w:rsidR="00EB1B25" w:rsidRDefault="00EB1B25" w:rsidP="00EB1B25"/>
    <w:p w14:paraId="0020BF4B" w14:textId="77777777" w:rsidR="00EB1B25" w:rsidRDefault="00EB1B25" w:rsidP="00EB1B25"/>
    <w:p w14:paraId="0357420B" w14:textId="77777777" w:rsidR="00EB1B25" w:rsidRDefault="00EB1B25" w:rsidP="00EB1B25"/>
    <w:p w14:paraId="458D5067" w14:textId="77777777" w:rsidR="00EB1B25" w:rsidRDefault="00EB1B25" w:rsidP="00EB1B25"/>
    <w:p w14:paraId="59524E4D" w14:textId="77777777" w:rsidR="00EB1B25" w:rsidRDefault="00EB1B25" w:rsidP="00EB1B25"/>
    <w:p w14:paraId="4592D396" w14:textId="77777777" w:rsidR="00EB1B25" w:rsidRDefault="00EB1B25" w:rsidP="00EB1B25"/>
    <w:p w14:paraId="2CCC05BF" w14:textId="77777777" w:rsidR="00EB1B25" w:rsidRDefault="00EB1B25" w:rsidP="00EB1B25"/>
    <w:p w14:paraId="2831226B" w14:textId="77777777" w:rsidR="00EB1B25" w:rsidRDefault="00EB1B25" w:rsidP="00EB1B25"/>
    <w:p w14:paraId="00021873" w14:textId="77777777" w:rsidR="00A242B6" w:rsidRDefault="00EB1B25" w:rsidP="00EB1B25">
      <w:pPr>
        <w:ind w:left="2608"/>
      </w:pPr>
      <w:r>
        <w:lastRenderedPageBreak/>
        <w:t xml:space="preserve">Päivi Varjonen </w:t>
      </w:r>
      <w:proofErr w:type="gramStart"/>
      <w:r>
        <w:t>2020  CC</w:t>
      </w:r>
      <w:proofErr w:type="gramEnd"/>
      <w:r>
        <w:t xml:space="preserve"> BY 4.0</w:t>
      </w:r>
    </w:p>
    <w:sectPr w:rsidR="00A242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25"/>
    <w:rsid w:val="001129B4"/>
    <w:rsid w:val="001B0CAE"/>
    <w:rsid w:val="00246F5E"/>
    <w:rsid w:val="0045427C"/>
    <w:rsid w:val="004760F8"/>
    <w:rsid w:val="004D118B"/>
    <w:rsid w:val="006F3A88"/>
    <w:rsid w:val="00721375"/>
    <w:rsid w:val="00A242B6"/>
    <w:rsid w:val="00AF64E4"/>
    <w:rsid w:val="00B45E37"/>
    <w:rsid w:val="00CF5B8A"/>
    <w:rsid w:val="00EB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919E"/>
  <w15:chartTrackingRefBased/>
  <w15:docId w15:val="{0016B75D-762D-491C-A4E9-54479935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EB1B25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5F5507FD-6FBD-4E89-AC7C-2ECFA9AE6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305F2-A0D1-4AFF-9C17-4C104DB78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9546B-CA87-4E50-9D6D-6B7D4D787BBD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83b99277-32ee-40ed-aaa0-8f98c5ff31a0"/>
    <ds:schemaRef ds:uri="http://www.w3.org/XML/1998/namespace"/>
    <ds:schemaRef ds:uri="http://purl.org/dc/elements/1.1/"/>
    <ds:schemaRef ds:uri="http://schemas.openxmlformats.org/package/2006/metadata/core-properties"/>
    <ds:schemaRef ds:uri="c7127b31-10a5-4e1e-8a9d-fe018551bf9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12</cp:revision>
  <dcterms:created xsi:type="dcterms:W3CDTF">2020-05-01T18:58:00Z</dcterms:created>
  <dcterms:modified xsi:type="dcterms:W3CDTF">2020-05-01T19:18:00Z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