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A3B51" w14:textId="42E16412" w:rsidR="00646933" w:rsidRPr="00F00CE8" w:rsidRDefault="00E74DCE" w:rsidP="00646933">
      <w:pPr>
        <w:rPr>
          <w:rFonts w:ascii="Trebuchet MS" w:hAnsi="Trebuchet MS" w:cstheme="minorHAnsi"/>
          <w:b/>
          <w:bCs/>
          <w:sz w:val="32"/>
          <w:szCs w:val="32"/>
        </w:rPr>
      </w:pPr>
      <w:r w:rsidRPr="00F00CE8">
        <w:rPr>
          <w:rFonts w:ascii="Trebuchet MS" w:hAnsi="Trebuchet MS" w:cstheme="minorHAnsi"/>
          <w:b/>
          <w:bCs/>
          <w:sz w:val="32"/>
          <w:szCs w:val="32"/>
        </w:rPr>
        <w:t>Muotoilu ja tuotesuunnittelu: k</w:t>
      </w:r>
      <w:r w:rsidR="00646933" w:rsidRPr="00F00CE8">
        <w:rPr>
          <w:rFonts w:ascii="Trebuchet MS" w:hAnsi="Trebuchet MS" w:cstheme="minorHAnsi"/>
          <w:b/>
          <w:bCs/>
          <w:sz w:val="32"/>
          <w:szCs w:val="32"/>
        </w:rPr>
        <w:t>äyttäjälähtöisyys 5 op</w:t>
      </w:r>
    </w:p>
    <w:p w14:paraId="23C25F4E" w14:textId="7A8393BE" w:rsidR="00646933" w:rsidRDefault="00E74DCE" w:rsidP="00646933">
      <w:pPr>
        <w:rPr>
          <w:rFonts w:ascii="Trebuchet MS" w:hAnsi="Trebuchet MS" w:cstheme="minorHAnsi"/>
          <w:sz w:val="32"/>
          <w:szCs w:val="32"/>
        </w:rPr>
      </w:pPr>
      <w:r w:rsidRPr="00F00CE8">
        <w:rPr>
          <w:rFonts w:ascii="Trebuchet MS" w:hAnsi="Trebuchet MS" w:cstheme="minorHAnsi"/>
          <w:sz w:val="32"/>
          <w:szCs w:val="32"/>
        </w:rPr>
        <w:t>Tehtävä</w:t>
      </w:r>
      <w:r w:rsidR="00F00CE8">
        <w:rPr>
          <w:rFonts w:ascii="Trebuchet MS" w:hAnsi="Trebuchet MS" w:cstheme="minorHAnsi"/>
          <w:sz w:val="32"/>
          <w:szCs w:val="32"/>
        </w:rPr>
        <w:t xml:space="preserve"> ja ohje</w:t>
      </w:r>
    </w:p>
    <w:p w14:paraId="24C7EA6B" w14:textId="6D96AF6E" w:rsidR="00F00CE8" w:rsidRDefault="00F00CE8" w:rsidP="00646933">
      <w:pPr>
        <w:rPr>
          <w:rFonts w:ascii="Trebuchet MS" w:hAnsi="Trebuchet MS" w:cstheme="minorHAnsi"/>
          <w:sz w:val="24"/>
          <w:szCs w:val="24"/>
        </w:rPr>
      </w:pPr>
      <w:r w:rsidRPr="00F00CE8">
        <w:rPr>
          <w:rFonts w:ascii="Trebuchet MS" w:hAnsi="Trebuchet MS" w:cstheme="minorHAnsi"/>
          <w:sz w:val="24"/>
          <w:szCs w:val="24"/>
        </w:rPr>
        <w:t xml:space="preserve">Johanna </w:t>
      </w:r>
      <w:proofErr w:type="spellStart"/>
      <w:r w:rsidRPr="00F00CE8">
        <w:rPr>
          <w:rFonts w:ascii="Trebuchet MS" w:hAnsi="Trebuchet MS" w:cstheme="minorHAnsi"/>
          <w:sz w:val="24"/>
          <w:szCs w:val="24"/>
        </w:rPr>
        <w:t>Lunkka</w:t>
      </w:r>
      <w:proofErr w:type="spellEnd"/>
      <w:r w:rsidRPr="00F00CE8">
        <w:rPr>
          <w:rFonts w:ascii="Trebuchet MS" w:hAnsi="Trebuchet MS" w:cstheme="minorHAnsi"/>
          <w:sz w:val="24"/>
          <w:szCs w:val="24"/>
        </w:rPr>
        <w:t>, Laurea ammattikorkeakoulu</w:t>
      </w:r>
    </w:p>
    <w:p w14:paraId="48D51276" w14:textId="4CD35128" w:rsidR="00BB4E71" w:rsidRPr="00F00CE8" w:rsidRDefault="00BB4E71" w:rsidP="00646933">
      <w:pPr>
        <w:rPr>
          <w:rFonts w:ascii="Trebuchet MS" w:hAnsi="Trebuchet MS" w:cstheme="minorHAnsi"/>
          <w:sz w:val="24"/>
          <w:szCs w:val="24"/>
        </w:rPr>
      </w:pPr>
      <w:r>
        <w:rPr>
          <w:rFonts w:ascii="Trebuchet MS" w:hAnsi="Trebuchet MS" w:cstheme="minorHAnsi"/>
          <w:sz w:val="24"/>
          <w:szCs w:val="24"/>
        </w:rPr>
        <w:t>Noora Nylander, LAB ammattikorkeakoulu</w:t>
      </w:r>
    </w:p>
    <w:p w14:paraId="4AF17035" w14:textId="77777777" w:rsidR="00F00CE8" w:rsidRPr="00F00CE8" w:rsidRDefault="00F00CE8" w:rsidP="00646933">
      <w:pPr>
        <w:rPr>
          <w:rFonts w:ascii="Trebuchet MS" w:hAnsi="Trebuchet MS" w:cstheme="minorHAnsi"/>
          <w:sz w:val="32"/>
          <w:szCs w:val="32"/>
        </w:rPr>
      </w:pPr>
    </w:p>
    <w:p w14:paraId="72CEF4BF" w14:textId="77777777" w:rsidR="00646933" w:rsidRPr="00F00CE8" w:rsidRDefault="00646933" w:rsidP="00646933">
      <w:pPr>
        <w:tabs>
          <w:tab w:val="left" w:pos="6402"/>
        </w:tabs>
        <w:rPr>
          <w:rFonts w:ascii="Trebuchet MS" w:hAnsi="Trebuchet MS" w:cstheme="minorHAnsi"/>
          <w:b/>
          <w:bCs/>
          <w:sz w:val="24"/>
          <w:szCs w:val="24"/>
        </w:rPr>
      </w:pPr>
      <w:r w:rsidRPr="00F00CE8">
        <w:rPr>
          <w:rFonts w:ascii="Trebuchet MS" w:hAnsi="Trebuchet MS" w:cstheme="minorHAnsi"/>
          <w:b/>
          <w:bCs/>
          <w:sz w:val="24"/>
          <w:szCs w:val="24"/>
          <w:u w:val="single"/>
        </w:rPr>
        <w:t>Osaamistavoitteet / muutosehdotus</w:t>
      </w:r>
      <w:r w:rsidRPr="00F00CE8">
        <w:rPr>
          <w:rFonts w:ascii="Trebuchet MS" w:hAnsi="Trebuchet MS" w:cstheme="minorHAnsi"/>
          <w:b/>
          <w:bCs/>
          <w:sz w:val="24"/>
          <w:szCs w:val="24"/>
        </w:rPr>
        <w:tab/>
      </w:r>
    </w:p>
    <w:p w14:paraId="0890332F" w14:textId="77777777" w:rsidR="00646933" w:rsidRPr="00F00CE8" w:rsidRDefault="00646933" w:rsidP="00646933">
      <w:pPr>
        <w:numPr>
          <w:ilvl w:val="0"/>
          <w:numId w:val="21"/>
        </w:numPr>
        <w:rPr>
          <w:rFonts w:ascii="Trebuchet MS" w:hAnsi="Trebuchet MS" w:cstheme="minorHAnsi"/>
          <w:sz w:val="24"/>
          <w:szCs w:val="24"/>
        </w:rPr>
      </w:pPr>
      <w:r w:rsidRPr="00F00CE8">
        <w:rPr>
          <w:rFonts w:ascii="Trebuchet MS" w:hAnsi="Trebuchet MS" w:cstheme="minorHAnsi"/>
          <w:sz w:val="24"/>
          <w:szCs w:val="24"/>
        </w:rPr>
        <w:t>Opiskelija osaa yhdistää kiertotalouden toimintaperiaatteet käyttäjälähtöiseen suunnitteluun</w:t>
      </w:r>
    </w:p>
    <w:p w14:paraId="1F0845DA" w14:textId="3CD7CA56" w:rsidR="00646933" w:rsidRPr="00F00CE8" w:rsidRDefault="00646933" w:rsidP="00646933">
      <w:pPr>
        <w:numPr>
          <w:ilvl w:val="0"/>
          <w:numId w:val="21"/>
        </w:numPr>
        <w:rPr>
          <w:rFonts w:ascii="Trebuchet MS" w:hAnsi="Trebuchet MS" w:cstheme="minorHAnsi"/>
          <w:sz w:val="24"/>
          <w:szCs w:val="24"/>
        </w:rPr>
      </w:pPr>
      <w:r w:rsidRPr="00F00CE8">
        <w:rPr>
          <w:rFonts w:ascii="Trebuchet MS" w:hAnsi="Trebuchet MS" w:cstheme="minorHAnsi"/>
          <w:sz w:val="24"/>
          <w:szCs w:val="24"/>
        </w:rPr>
        <w:t xml:space="preserve">Opiskelija </w:t>
      </w:r>
      <w:r w:rsidRPr="00F00CE8">
        <w:rPr>
          <w:rFonts w:ascii="Trebuchet MS" w:hAnsi="Trebuchet MS" w:cstheme="minorHAnsi"/>
          <w:sz w:val="24"/>
          <w:szCs w:val="24"/>
          <w:u w:val="single"/>
        </w:rPr>
        <w:t>tunnistaa</w:t>
      </w:r>
      <w:r w:rsidRPr="00F00CE8">
        <w:rPr>
          <w:rFonts w:ascii="Trebuchet MS" w:hAnsi="Trebuchet MS" w:cstheme="minorHAnsi"/>
          <w:sz w:val="24"/>
          <w:szCs w:val="24"/>
        </w:rPr>
        <w:t xml:space="preserve"> käyttäjälähtöisen suunnittelun keskeiset tutkimusmenetelmät</w:t>
      </w:r>
    </w:p>
    <w:p w14:paraId="1B6C8361" w14:textId="77777777" w:rsidR="00646933" w:rsidRPr="00F00CE8" w:rsidRDefault="00646933" w:rsidP="00646933">
      <w:pPr>
        <w:numPr>
          <w:ilvl w:val="0"/>
          <w:numId w:val="21"/>
        </w:numPr>
        <w:rPr>
          <w:rFonts w:ascii="Trebuchet MS" w:hAnsi="Trebuchet MS" w:cstheme="minorHAnsi"/>
          <w:sz w:val="24"/>
          <w:szCs w:val="24"/>
        </w:rPr>
      </w:pPr>
      <w:r w:rsidRPr="00F00CE8">
        <w:rPr>
          <w:rFonts w:ascii="Trebuchet MS" w:hAnsi="Trebuchet MS" w:cstheme="minorHAnsi"/>
          <w:sz w:val="24"/>
          <w:szCs w:val="24"/>
        </w:rPr>
        <w:t xml:space="preserve">Opiskelija osaa </w:t>
      </w:r>
      <w:r w:rsidRPr="00F00CE8">
        <w:rPr>
          <w:rFonts w:ascii="Trebuchet MS" w:hAnsi="Trebuchet MS" w:cstheme="minorHAnsi"/>
          <w:sz w:val="24"/>
          <w:szCs w:val="24"/>
          <w:u w:val="single"/>
        </w:rPr>
        <w:t xml:space="preserve">soveltaa </w:t>
      </w:r>
      <w:r w:rsidRPr="00F00CE8">
        <w:rPr>
          <w:rFonts w:ascii="Trebuchet MS" w:hAnsi="Trebuchet MS" w:cstheme="minorHAnsi"/>
          <w:sz w:val="24"/>
          <w:szCs w:val="24"/>
        </w:rPr>
        <w:t>käyttäjälähtöisiä tutkimusmenetelmiä</w:t>
      </w:r>
      <w:r w:rsidRPr="00F00CE8">
        <w:rPr>
          <w:rFonts w:ascii="Trebuchet MS" w:hAnsi="Trebuchet MS" w:cstheme="minorHAnsi"/>
          <w:color w:val="000000" w:themeColor="text1"/>
          <w:sz w:val="24"/>
          <w:szCs w:val="24"/>
        </w:rPr>
        <w:t xml:space="preserve"> ja työkaluja käytännönläheisessä (kiertotalouden) projektissa</w:t>
      </w:r>
    </w:p>
    <w:p w14:paraId="2CF8E925" w14:textId="77777777" w:rsidR="00646933" w:rsidRPr="00C660C2" w:rsidRDefault="00646933" w:rsidP="00646933">
      <w:pPr>
        <w:rPr>
          <w:rFonts w:ascii="Trebuchet MS" w:hAnsi="Trebuchet MS" w:cstheme="minorHAnsi"/>
          <w:b/>
          <w:bCs/>
          <w:sz w:val="24"/>
          <w:szCs w:val="24"/>
          <w:u w:val="single"/>
        </w:rPr>
      </w:pPr>
    </w:p>
    <w:p w14:paraId="6415002A" w14:textId="5C29317D" w:rsidR="00646933" w:rsidRPr="00C660C2" w:rsidRDefault="00927CF8" w:rsidP="00646933">
      <w:pPr>
        <w:rPr>
          <w:rFonts w:ascii="Trebuchet MS" w:hAnsi="Trebuchet MS" w:cstheme="minorHAnsi"/>
          <w:b/>
          <w:bCs/>
          <w:sz w:val="24"/>
          <w:szCs w:val="24"/>
          <w:u w:val="single"/>
        </w:rPr>
      </w:pPr>
      <w:r w:rsidRPr="00C660C2">
        <w:rPr>
          <w:rFonts w:ascii="Trebuchet MS" w:hAnsi="Trebuchet MS" w:cstheme="minorHAnsi"/>
          <w:b/>
          <w:bCs/>
          <w:sz w:val="24"/>
          <w:szCs w:val="24"/>
          <w:u w:val="single"/>
        </w:rPr>
        <w:t>Kurssin</w:t>
      </w:r>
      <w:r w:rsidR="00646933" w:rsidRPr="00C660C2">
        <w:rPr>
          <w:rFonts w:ascii="Trebuchet MS" w:hAnsi="Trebuchet MS" w:cstheme="minorHAnsi"/>
          <w:b/>
          <w:bCs/>
          <w:sz w:val="24"/>
          <w:szCs w:val="24"/>
          <w:u w:val="single"/>
        </w:rPr>
        <w:t xml:space="preserve"> toteutustapa</w:t>
      </w:r>
      <w:r w:rsidR="00F00CE8" w:rsidRPr="00C660C2">
        <w:rPr>
          <w:rFonts w:ascii="Trebuchet MS" w:hAnsi="Trebuchet MS" w:cstheme="minorHAnsi"/>
          <w:b/>
          <w:bCs/>
          <w:sz w:val="24"/>
          <w:szCs w:val="24"/>
          <w:u w:val="single"/>
        </w:rPr>
        <w:t>:</w:t>
      </w:r>
    </w:p>
    <w:p w14:paraId="14B42F4A" w14:textId="3097DEA7" w:rsidR="00646933" w:rsidRPr="00F00CE8" w:rsidRDefault="00927CF8" w:rsidP="00646933">
      <w:pPr>
        <w:rPr>
          <w:rFonts w:ascii="Trebuchet MS" w:hAnsi="Trebuchet MS" w:cstheme="minorHAnsi"/>
          <w:sz w:val="24"/>
          <w:szCs w:val="24"/>
        </w:rPr>
      </w:pPr>
      <w:r w:rsidRPr="00F00CE8">
        <w:rPr>
          <w:rFonts w:ascii="Trebuchet MS" w:hAnsi="Trebuchet MS" w:cstheme="minorHAnsi"/>
          <w:sz w:val="24"/>
          <w:szCs w:val="24"/>
        </w:rPr>
        <w:t>Kurssi</w:t>
      </w:r>
      <w:r w:rsidR="00646933" w:rsidRPr="00F00CE8">
        <w:rPr>
          <w:rFonts w:ascii="Trebuchet MS" w:hAnsi="Trebuchet MS" w:cstheme="minorHAnsi"/>
          <w:sz w:val="24"/>
          <w:szCs w:val="24"/>
        </w:rPr>
        <w:t xml:space="preserve"> koostuu sekä tiimissä tehtävästä projektista että itsenäisestä opiskelusta. Painotus arvosanassa olisi </w:t>
      </w:r>
      <w:r w:rsidRPr="00F00CE8">
        <w:rPr>
          <w:rFonts w:ascii="Trebuchet MS" w:hAnsi="Trebuchet MS" w:cstheme="minorHAnsi"/>
          <w:sz w:val="24"/>
          <w:szCs w:val="24"/>
        </w:rPr>
        <w:t>n.</w:t>
      </w:r>
      <w:r w:rsidR="00646933" w:rsidRPr="00F00CE8">
        <w:rPr>
          <w:rFonts w:ascii="Trebuchet MS" w:hAnsi="Trebuchet MS" w:cstheme="minorHAnsi"/>
          <w:sz w:val="24"/>
          <w:szCs w:val="24"/>
        </w:rPr>
        <w:t xml:space="preserve"> </w:t>
      </w:r>
      <w:proofErr w:type="gramStart"/>
      <w:r w:rsidR="00646933" w:rsidRPr="00F00CE8">
        <w:rPr>
          <w:rFonts w:ascii="Trebuchet MS" w:hAnsi="Trebuchet MS" w:cstheme="minorHAnsi"/>
          <w:sz w:val="24"/>
          <w:szCs w:val="24"/>
        </w:rPr>
        <w:t>70%</w:t>
      </w:r>
      <w:proofErr w:type="gramEnd"/>
      <w:r w:rsidR="00646933" w:rsidRPr="00F00CE8">
        <w:rPr>
          <w:rFonts w:ascii="Trebuchet MS" w:hAnsi="Trebuchet MS" w:cstheme="minorHAnsi"/>
          <w:sz w:val="24"/>
          <w:szCs w:val="24"/>
        </w:rPr>
        <w:t xml:space="preserve"> projekti / 30% itsenäinen opiskelu (0-5). </w:t>
      </w:r>
    </w:p>
    <w:p w14:paraId="5F86F02A" w14:textId="77777777" w:rsidR="00646933" w:rsidRPr="00F00CE8" w:rsidRDefault="00646933" w:rsidP="00646933">
      <w:pPr>
        <w:rPr>
          <w:rFonts w:ascii="Trebuchet MS" w:hAnsi="Trebuchet MS" w:cstheme="minorHAnsi"/>
          <w:sz w:val="24"/>
          <w:szCs w:val="24"/>
        </w:rPr>
      </w:pPr>
      <w:r w:rsidRPr="00F00CE8">
        <w:rPr>
          <w:rFonts w:ascii="Trebuchet MS" w:hAnsi="Trebuchet MS" w:cstheme="minorHAnsi"/>
          <w:sz w:val="24"/>
          <w:szCs w:val="24"/>
        </w:rPr>
        <w:t xml:space="preserve">Itsenäisessä työskentelyssä opiskelija tutustuu opintojakson tietoperustaan oppien tunnistamaan ympäristön ja yhteiskunnan muutoksen / kiertotalouden vaikutuksen asiakkaiden/käyttäjien ostokäyttäytymiseen ja tuotteiden käyttöön, sekä tämän vaikutuksen käyttäjälähtöiseen suunnittelutyöhön. </w:t>
      </w:r>
    </w:p>
    <w:p w14:paraId="7AD318A9" w14:textId="0587E152" w:rsidR="00646933" w:rsidRPr="00F00CE8" w:rsidRDefault="00646933" w:rsidP="00646933">
      <w:pPr>
        <w:rPr>
          <w:rFonts w:ascii="Trebuchet MS" w:hAnsi="Trebuchet MS" w:cstheme="minorHAnsi"/>
          <w:sz w:val="24"/>
          <w:szCs w:val="24"/>
        </w:rPr>
      </w:pPr>
      <w:r w:rsidRPr="00F00CE8">
        <w:rPr>
          <w:rFonts w:ascii="Trebuchet MS" w:hAnsi="Trebuchet MS" w:cstheme="minorHAnsi"/>
          <w:sz w:val="24"/>
          <w:szCs w:val="24"/>
        </w:rPr>
        <w:t>Projektissa opiskelijat oppivat tunnistamaan yhteiskunnan ja ympäristön asiakkaisiin, käyttäjiin sekä kuluttamiseen tuomat muutokset sekä tämän vaikutukset suunnittelutyöhön. Opiskelijatiimi valitse projektin, jonka tavoitteena on käyttäjäymmärryksen kautta tehdä muutoksia olemassa olevaan tuotteeseen/pakkaukseen, ja testata ehdotetut muutokset käyttäjillä. Tavoitteena on synnyttää ymmärrystä siitä, miten käyttäjä ja hänen tarpeensa ja niissä tapahtuvat muutokset tulee huomioida suunnittelutyössä.</w:t>
      </w:r>
    </w:p>
    <w:p w14:paraId="48DBB864" w14:textId="77777777" w:rsidR="00927CF8" w:rsidRPr="00F00CE8" w:rsidRDefault="00927CF8" w:rsidP="00646933">
      <w:pPr>
        <w:rPr>
          <w:rFonts w:ascii="Trebuchet MS" w:hAnsi="Trebuchet MS" w:cstheme="minorHAnsi"/>
          <w:sz w:val="24"/>
          <w:szCs w:val="24"/>
        </w:rPr>
      </w:pPr>
    </w:p>
    <w:p w14:paraId="0F66114B" w14:textId="77777777" w:rsidR="00646933" w:rsidRPr="00F00CE8" w:rsidRDefault="00646933" w:rsidP="00646933">
      <w:pPr>
        <w:rPr>
          <w:rFonts w:ascii="Trebuchet MS" w:hAnsi="Trebuchet MS" w:cstheme="minorHAnsi"/>
          <w:b/>
          <w:bCs/>
          <w:sz w:val="24"/>
          <w:szCs w:val="24"/>
          <w:u w:val="single"/>
        </w:rPr>
      </w:pPr>
      <w:r w:rsidRPr="00F00CE8">
        <w:rPr>
          <w:rFonts w:ascii="Trebuchet MS" w:hAnsi="Trebuchet MS" w:cstheme="minorHAnsi"/>
          <w:b/>
          <w:bCs/>
          <w:sz w:val="24"/>
          <w:szCs w:val="24"/>
          <w:u w:val="single"/>
        </w:rPr>
        <w:t>Tunnit /tapaamiskerrat</w:t>
      </w:r>
    </w:p>
    <w:p w14:paraId="59B23480" w14:textId="6E71692F" w:rsidR="00646933" w:rsidRPr="00F00CE8" w:rsidRDefault="00646933" w:rsidP="00646933">
      <w:pPr>
        <w:rPr>
          <w:rFonts w:ascii="Trebuchet MS" w:hAnsi="Trebuchet MS" w:cstheme="minorHAnsi"/>
          <w:sz w:val="24"/>
          <w:szCs w:val="24"/>
        </w:rPr>
      </w:pPr>
      <w:r w:rsidRPr="00F00CE8">
        <w:rPr>
          <w:rFonts w:ascii="Trebuchet MS" w:hAnsi="Trebuchet MS" w:cstheme="minorHAnsi"/>
          <w:sz w:val="24"/>
          <w:szCs w:val="24"/>
        </w:rPr>
        <w:t xml:space="preserve">1. Orientaatio, </w:t>
      </w:r>
      <w:proofErr w:type="spellStart"/>
      <w:r w:rsidRPr="00F00CE8">
        <w:rPr>
          <w:rFonts w:ascii="Trebuchet MS" w:hAnsi="Trebuchet MS" w:cstheme="minorHAnsi"/>
          <w:sz w:val="24"/>
          <w:szCs w:val="24"/>
        </w:rPr>
        <w:t>tiimiytyminen</w:t>
      </w:r>
      <w:proofErr w:type="spellEnd"/>
      <w:r w:rsidRPr="00F00CE8">
        <w:rPr>
          <w:rFonts w:ascii="Trebuchet MS" w:hAnsi="Trebuchet MS" w:cstheme="minorHAnsi"/>
          <w:sz w:val="24"/>
          <w:szCs w:val="24"/>
        </w:rPr>
        <w:t xml:space="preserve"> ja aiheiden valinta</w:t>
      </w:r>
      <w:r w:rsidR="00F00CE8" w:rsidRPr="00F00CE8">
        <w:rPr>
          <w:rFonts w:ascii="Trebuchet MS" w:hAnsi="Trebuchet MS" w:cstheme="minorHAnsi"/>
          <w:sz w:val="24"/>
          <w:szCs w:val="24"/>
        </w:rPr>
        <w:t xml:space="preserve"> n. 10 h</w:t>
      </w:r>
      <w:r w:rsidR="00BB7ABA">
        <w:rPr>
          <w:rFonts w:ascii="Trebuchet MS" w:hAnsi="Trebuchet MS" w:cstheme="minorHAnsi"/>
          <w:sz w:val="24"/>
          <w:szCs w:val="24"/>
        </w:rPr>
        <w:t>. Tällöin aloitetaan myös itsenäinen suoritus eli valitaan aineisto, johon perehdytään.</w:t>
      </w:r>
    </w:p>
    <w:p w14:paraId="2494EC91" w14:textId="65FC7710" w:rsidR="00646933" w:rsidRPr="00F00CE8" w:rsidRDefault="00646933" w:rsidP="00646933">
      <w:pPr>
        <w:rPr>
          <w:rFonts w:ascii="Trebuchet MS" w:hAnsi="Trebuchet MS" w:cstheme="minorHAnsi"/>
          <w:sz w:val="24"/>
          <w:szCs w:val="24"/>
        </w:rPr>
      </w:pPr>
      <w:proofErr w:type="gramStart"/>
      <w:r w:rsidRPr="00F00CE8">
        <w:rPr>
          <w:rFonts w:ascii="Trebuchet MS" w:hAnsi="Trebuchet MS" w:cstheme="minorHAnsi"/>
          <w:sz w:val="24"/>
          <w:szCs w:val="24"/>
        </w:rPr>
        <w:t>2.-3.</w:t>
      </w:r>
      <w:proofErr w:type="gramEnd"/>
      <w:r w:rsidRPr="00F00CE8">
        <w:rPr>
          <w:rFonts w:ascii="Trebuchet MS" w:hAnsi="Trebuchet MS" w:cstheme="minorHAnsi"/>
          <w:sz w:val="24"/>
          <w:szCs w:val="24"/>
        </w:rPr>
        <w:t xml:space="preserve"> Opintojakson luennot voisi jakaa kahteen osaan kuten esimerkiksi kiertotalous / muutos yhteiskunnassa ja kestävä muotoilu &amp; menetelmien esittely. Ohjausta.</w:t>
      </w:r>
      <w:r w:rsidR="00F00CE8" w:rsidRPr="00F00CE8">
        <w:rPr>
          <w:rFonts w:ascii="Trebuchet MS" w:hAnsi="Trebuchet MS" w:cstheme="minorHAnsi"/>
          <w:sz w:val="24"/>
          <w:szCs w:val="24"/>
        </w:rPr>
        <w:t xml:space="preserve"> Voit hyödyntää myös muuta Muotoilu ja tuotesuunnittelumateriaalia taustoituksessa (esim. </w:t>
      </w:r>
      <w:proofErr w:type="spellStart"/>
      <w:r w:rsidR="00BB7ABA">
        <w:rPr>
          <w:rFonts w:ascii="Trebuchet MS" w:hAnsi="Trebuchet MS" w:cstheme="minorHAnsi"/>
          <w:sz w:val="24"/>
          <w:szCs w:val="24"/>
        </w:rPr>
        <w:t>Circular</w:t>
      </w:r>
      <w:proofErr w:type="spellEnd"/>
      <w:r w:rsidR="00F00CE8" w:rsidRPr="00F00CE8">
        <w:rPr>
          <w:rFonts w:ascii="Trebuchet MS" w:hAnsi="Trebuchet MS" w:cstheme="minorHAnsi"/>
          <w:sz w:val="24"/>
          <w:szCs w:val="24"/>
        </w:rPr>
        <w:t xml:space="preserve"> </w:t>
      </w:r>
      <w:proofErr w:type="spellStart"/>
      <w:r w:rsidR="00F00CE8" w:rsidRPr="00F00CE8">
        <w:rPr>
          <w:rFonts w:ascii="Trebuchet MS" w:hAnsi="Trebuchet MS" w:cstheme="minorHAnsi"/>
          <w:sz w:val="24"/>
          <w:szCs w:val="24"/>
        </w:rPr>
        <w:t>product</w:t>
      </w:r>
      <w:proofErr w:type="spellEnd"/>
      <w:r w:rsidR="00BB7ABA">
        <w:rPr>
          <w:rFonts w:ascii="Trebuchet MS" w:hAnsi="Trebuchet MS" w:cstheme="minorHAnsi"/>
          <w:sz w:val="24"/>
          <w:szCs w:val="24"/>
        </w:rPr>
        <w:t xml:space="preserve"> design</w:t>
      </w:r>
      <w:r w:rsidR="00F00CE8" w:rsidRPr="00F00CE8">
        <w:rPr>
          <w:rFonts w:ascii="Trebuchet MS" w:hAnsi="Trebuchet MS" w:cstheme="minorHAnsi"/>
          <w:sz w:val="24"/>
          <w:szCs w:val="24"/>
        </w:rPr>
        <w:t>). Yhteensä 20 h</w:t>
      </w:r>
    </w:p>
    <w:p w14:paraId="004436E5" w14:textId="66B718B6" w:rsidR="00646933" w:rsidRPr="00F00CE8" w:rsidRDefault="00646933" w:rsidP="00646933">
      <w:pPr>
        <w:rPr>
          <w:rFonts w:ascii="Trebuchet MS" w:hAnsi="Trebuchet MS" w:cstheme="minorHAnsi"/>
          <w:sz w:val="24"/>
          <w:szCs w:val="24"/>
        </w:rPr>
      </w:pPr>
      <w:proofErr w:type="gramStart"/>
      <w:r w:rsidRPr="00F00CE8">
        <w:rPr>
          <w:rFonts w:ascii="Trebuchet MS" w:hAnsi="Trebuchet MS" w:cstheme="minorHAnsi"/>
          <w:sz w:val="24"/>
          <w:szCs w:val="24"/>
        </w:rPr>
        <w:lastRenderedPageBreak/>
        <w:t>4.-6.</w:t>
      </w:r>
      <w:proofErr w:type="gramEnd"/>
      <w:r w:rsidRPr="00F00CE8">
        <w:rPr>
          <w:rFonts w:ascii="Trebuchet MS" w:hAnsi="Trebuchet MS" w:cstheme="minorHAnsi"/>
          <w:sz w:val="24"/>
          <w:szCs w:val="24"/>
        </w:rPr>
        <w:t xml:space="preserve">Opiskelijat esittävät projektinsa kahdessa vaiheessa, väliesitys ja loppuesitys. Mahdollinen vertaispalaute näissä (tiimi </w:t>
      </w:r>
      <w:proofErr w:type="spellStart"/>
      <w:r w:rsidRPr="00F00CE8">
        <w:rPr>
          <w:rFonts w:ascii="Trebuchet MS" w:hAnsi="Trebuchet MS" w:cstheme="minorHAnsi"/>
          <w:sz w:val="24"/>
          <w:szCs w:val="24"/>
        </w:rPr>
        <w:t>vs</w:t>
      </w:r>
      <w:proofErr w:type="spellEnd"/>
      <w:r w:rsidRPr="00F00CE8">
        <w:rPr>
          <w:rFonts w:ascii="Trebuchet MS" w:hAnsi="Trebuchet MS" w:cstheme="minorHAnsi"/>
          <w:sz w:val="24"/>
          <w:szCs w:val="24"/>
        </w:rPr>
        <w:t xml:space="preserve"> tiimi) + loppuarviointi. Ohjausta.</w:t>
      </w:r>
      <w:r w:rsidR="00F00CE8" w:rsidRPr="00F00CE8">
        <w:rPr>
          <w:rFonts w:ascii="Trebuchet MS" w:hAnsi="Trebuchet MS" w:cstheme="minorHAnsi"/>
          <w:sz w:val="24"/>
          <w:szCs w:val="24"/>
        </w:rPr>
        <w:t xml:space="preserve"> Yhteensä 80 h.</w:t>
      </w:r>
    </w:p>
    <w:p w14:paraId="12E464D6" w14:textId="77777777" w:rsidR="00646933" w:rsidRPr="00F00CE8" w:rsidRDefault="00646933" w:rsidP="00646933">
      <w:pPr>
        <w:rPr>
          <w:rFonts w:ascii="Trebuchet MS" w:hAnsi="Trebuchet MS" w:cstheme="minorHAnsi"/>
          <w:b/>
          <w:bCs/>
          <w:sz w:val="24"/>
          <w:szCs w:val="24"/>
        </w:rPr>
      </w:pPr>
    </w:p>
    <w:p w14:paraId="53FA95DB" w14:textId="77777777" w:rsidR="00646933" w:rsidRPr="00F00CE8" w:rsidRDefault="00646933" w:rsidP="00646933">
      <w:pPr>
        <w:rPr>
          <w:rFonts w:ascii="Trebuchet MS" w:hAnsi="Trebuchet MS" w:cstheme="minorHAnsi"/>
          <w:b/>
          <w:bCs/>
          <w:sz w:val="24"/>
          <w:szCs w:val="24"/>
          <w:u w:val="single"/>
        </w:rPr>
      </w:pPr>
      <w:r w:rsidRPr="00F00CE8">
        <w:rPr>
          <w:rFonts w:ascii="Trebuchet MS" w:hAnsi="Trebuchet MS" w:cstheme="minorHAnsi"/>
          <w:b/>
          <w:bCs/>
          <w:sz w:val="24"/>
          <w:szCs w:val="24"/>
          <w:u w:val="single"/>
        </w:rPr>
        <w:t>Projektityöskentelyn (</w:t>
      </w:r>
      <w:proofErr w:type="gramStart"/>
      <w:r w:rsidRPr="00F00CE8">
        <w:rPr>
          <w:rFonts w:ascii="Trebuchet MS" w:hAnsi="Trebuchet MS" w:cstheme="minorHAnsi"/>
          <w:b/>
          <w:bCs/>
          <w:sz w:val="24"/>
          <w:szCs w:val="24"/>
          <w:u w:val="single"/>
        </w:rPr>
        <w:t>70%</w:t>
      </w:r>
      <w:proofErr w:type="gramEnd"/>
      <w:r w:rsidRPr="00F00CE8">
        <w:rPr>
          <w:rFonts w:ascii="Trebuchet MS" w:hAnsi="Trebuchet MS" w:cstheme="minorHAnsi"/>
          <w:b/>
          <w:bCs/>
          <w:sz w:val="24"/>
          <w:szCs w:val="24"/>
          <w:u w:val="single"/>
        </w:rPr>
        <w:t>) vaihtoehdot</w:t>
      </w:r>
    </w:p>
    <w:p w14:paraId="4F53C1E9" w14:textId="77777777" w:rsidR="00646933" w:rsidRPr="00F00CE8" w:rsidRDefault="00646933" w:rsidP="00646933">
      <w:pPr>
        <w:rPr>
          <w:rFonts w:ascii="Trebuchet MS" w:hAnsi="Trebuchet MS" w:cstheme="minorHAnsi"/>
          <w:sz w:val="24"/>
          <w:szCs w:val="24"/>
        </w:rPr>
      </w:pPr>
      <w:r w:rsidRPr="00F00CE8">
        <w:rPr>
          <w:rFonts w:ascii="Trebuchet MS" w:hAnsi="Trebuchet MS" w:cstheme="minorHAnsi"/>
          <w:sz w:val="24"/>
          <w:szCs w:val="24"/>
        </w:rPr>
        <w:t>1.Valitse olemassa oleva tuote- tai pakkaus. Tee sen pohjalta käyttäjätietoa hyödyntäen kestävämpi kiertotalouden mukainen tuote. Muutosprosessissa kiinnitetään erityistä huomiota käyttäjän/ asiakkaan tarpeiden muutokseen yhteiskunnan muuttuessa.</w:t>
      </w:r>
    </w:p>
    <w:p w14:paraId="5B42D738" w14:textId="21707D47" w:rsidR="00646933" w:rsidRDefault="00646933" w:rsidP="00646933">
      <w:pPr>
        <w:rPr>
          <w:rFonts w:ascii="Trebuchet MS" w:hAnsi="Trebuchet MS" w:cstheme="minorHAnsi"/>
          <w:sz w:val="24"/>
          <w:szCs w:val="24"/>
        </w:rPr>
      </w:pPr>
      <w:r w:rsidRPr="00F00CE8">
        <w:rPr>
          <w:rFonts w:ascii="Trebuchet MS" w:hAnsi="Trebuchet MS" w:cstheme="minorHAnsi"/>
          <w:sz w:val="24"/>
          <w:szCs w:val="24"/>
        </w:rPr>
        <w:t>2.Kehitä uusi kestävä kierotalouden liiketoimintamallien mukainen tuote tai pakkaus käyttäjätietoa hyödyntäen. Muutosprosessissa painopiste on huomiota käyttäjien tarpeissa ja toiveissa ja niiden muutoksessa yhteiskunnan muuttuessa.</w:t>
      </w:r>
    </w:p>
    <w:p w14:paraId="7382C5D0" w14:textId="77777777" w:rsidR="00BB7ABA" w:rsidRPr="00F00CE8" w:rsidRDefault="00BB7ABA" w:rsidP="00646933">
      <w:pPr>
        <w:rPr>
          <w:rFonts w:ascii="Trebuchet MS" w:hAnsi="Trebuchet MS" w:cstheme="minorHAnsi"/>
          <w:sz w:val="24"/>
          <w:szCs w:val="24"/>
        </w:rPr>
      </w:pPr>
    </w:p>
    <w:p w14:paraId="2E475570" w14:textId="77777777" w:rsidR="00646933" w:rsidRPr="00BB7ABA" w:rsidRDefault="00646933" w:rsidP="00646933">
      <w:pPr>
        <w:rPr>
          <w:rFonts w:ascii="Trebuchet MS" w:hAnsi="Trebuchet MS" w:cstheme="minorHAnsi"/>
          <w:b/>
          <w:bCs/>
          <w:sz w:val="24"/>
          <w:szCs w:val="24"/>
        </w:rPr>
      </w:pPr>
      <w:r w:rsidRPr="00BB7ABA">
        <w:rPr>
          <w:rFonts w:ascii="Trebuchet MS" w:hAnsi="Trebuchet MS" w:cstheme="minorHAnsi"/>
          <w:b/>
          <w:bCs/>
          <w:sz w:val="24"/>
          <w:szCs w:val="24"/>
        </w:rPr>
        <w:t>HUOM. Opintojaksolla pääpaino on käyttäjäymmärryksen luomisessa ja kehittämisessä. Tuote ja sen kehittäminen toimivat mahdollistajana ja välineenä projektin aikana.</w:t>
      </w:r>
    </w:p>
    <w:p w14:paraId="01A57837" w14:textId="77777777" w:rsidR="00646933" w:rsidRPr="00F00CE8" w:rsidRDefault="00646933" w:rsidP="00646933">
      <w:pPr>
        <w:rPr>
          <w:rFonts w:ascii="Trebuchet MS" w:hAnsi="Trebuchet MS" w:cstheme="minorHAnsi"/>
          <w:sz w:val="24"/>
          <w:szCs w:val="24"/>
        </w:rPr>
      </w:pPr>
    </w:p>
    <w:p w14:paraId="4401973E" w14:textId="77777777" w:rsidR="00646933" w:rsidRPr="00F00CE8" w:rsidRDefault="00646933" w:rsidP="00646933">
      <w:pPr>
        <w:rPr>
          <w:rFonts w:ascii="Trebuchet MS" w:hAnsi="Trebuchet MS" w:cstheme="minorHAnsi"/>
          <w:b/>
          <w:bCs/>
          <w:sz w:val="24"/>
          <w:szCs w:val="24"/>
          <w:u w:val="single"/>
        </w:rPr>
      </w:pPr>
      <w:r w:rsidRPr="00F00CE8">
        <w:rPr>
          <w:rFonts w:ascii="Trebuchet MS" w:hAnsi="Trebuchet MS" w:cstheme="minorHAnsi"/>
          <w:b/>
          <w:bCs/>
          <w:sz w:val="24"/>
          <w:szCs w:val="24"/>
          <w:u w:val="single"/>
        </w:rPr>
        <w:t>Tehtävän vaiheet:</w:t>
      </w:r>
    </w:p>
    <w:p w14:paraId="0C140762" w14:textId="77777777" w:rsidR="00646933" w:rsidRPr="00F00CE8" w:rsidRDefault="00646933" w:rsidP="00646933">
      <w:pPr>
        <w:pStyle w:val="ListParagraph"/>
        <w:numPr>
          <w:ilvl w:val="0"/>
          <w:numId w:val="22"/>
        </w:numPr>
        <w:rPr>
          <w:rFonts w:ascii="Trebuchet MS" w:hAnsi="Trebuchet MS" w:cstheme="minorHAnsi"/>
          <w:sz w:val="24"/>
          <w:szCs w:val="24"/>
        </w:rPr>
      </w:pPr>
      <w:r w:rsidRPr="00F00CE8">
        <w:rPr>
          <w:rFonts w:ascii="Trebuchet MS" w:hAnsi="Trebuchet MS" w:cstheme="minorHAnsi"/>
          <w:sz w:val="24"/>
          <w:szCs w:val="24"/>
        </w:rPr>
        <w:t xml:space="preserve">Tiimin rakentaminen käyttäen Team </w:t>
      </w:r>
      <w:proofErr w:type="spellStart"/>
      <w:r w:rsidRPr="00F00CE8">
        <w:rPr>
          <w:rFonts w:ascii="Trebuchet MS" w:hAnsi="Trebuchet MS" w:cstheme="minorHAnsi"/>
          <w:sz w:val="24"/>
          <w:szCs w:val="24"/>
        </w:rPr>
        <w:t>Canvasia</w:t>
      </w:r>
      <w:proofErr w:type="spellEnd"/>
      <w:r w:rsidRPr="00F00CE8">
        <w:rPr>
          <w:rFonts w:ascii="Trebuchet MS" w:hAnsi="Trebuchet MS" w:cstheme="minorHAnsi"/>
          <w:sz w:val="24"/>
          <w:szCs w:val="24"/>
        </w:rPr>
        <w:t xml:space="preserve"> sekä projektin määrittely Ideakorttiin </w:t>
      </w:r>
    </w:p>
    <w:p w14:paraId="776C0215" w14:textId="77777777" w:rsidR="00646933" w:rsidRPr="00F00CE8" w:rsidRDefault="00646933" w:rsidP="00646933">
      <w:pPr>
        <w:pStyle w:val="ListParagraph"/>
        <w:numPr>
          <w:ilvl w:val="0"/>
          <w:numId w:val="22"/>
        </w:numPr>
        <w:rPr>
          <w:rFonts w:ascii="Trebuchet MS" w:hAnsi="Trebuchet MS" w:cstheme="minorHAnsi"/>
          <w:sz w:val="24"/>
          <w:szCs w:val="24"/>
        </w:rPr>
      </w:pPr>
      <w:r w:rsidRPr="00F00CE8">
        <w:rPr>
          <w:rFonts w:ascii="Trebuchet MS" w:hAnsi="Trebuchet MS" w:cstheme="minorHAnsi"/>
          <w:sz w:val="24"/>
          <w:szCs w:val="24"/>
        </w:rPr>
        <w:t xml:space="preserve">Käyttäjään vaikuttavien ympäristön muutostekijöiden analysointi ja ymmärryksen luominen kiertotaloudesta ja sen vaikutuksesta käyttäjiin ja ostamiseen </w:t>
      </w:r>
    </w:p>
    <w:p w14:paraId="0598C469" w14:textId="77777777" w:rsidR="00646933" w:rsidRPr="00F00CE8" w:rsidRDefault="00646933" w:rsidP="00646933">
      <w:pPr>
        <w:pStyle w:val="ListParagraph"/>
        <w:numPr>
          <w:ilvl w:val="1"/>
          <w:numId w:val="22"/>
        </w:numPr>
        <w:rPr>
          <w:rFonts w:ascii="Trebuchet MS" w:hAnsi="Trebuchet MS" w:cstheme="minorHAnsi"/>
          <w:sz w:val="24"/>
          <w:szCs w:val="24"/>
        </w:rPr>
      </w:pPr>
      <w:proofErr w:type="spellStart"/>
      <w:r w:rsidRPr="00F00CE8">
        <w:rPr>
          <w:rFonts w:ascii="Trebuchet MS" w:hAnsi="Trebuchet MS" w:cstheme="minorHAnsi"/>
          <w:sz w:val="24"/>
          <w:szCs w:val="24"/>
        </w:rPr>
        <w:t>Trend</w:t>
      </w:r>
      <w:proofErr w:type="spellEnd"/>
      <w:r w:rsidRPr="00F00CE8">
        <w:rPr>
          <w:rFonts w:ascii="Trebuchet MS" w:hAnsi="Trebuchet MS" w:cstheme="minorHAnsi"/>
          <w:sz w:val="24"/>
          <w:szCs w:val="24"/>
        </w:rPr>
        <w:t xml:space="preserve"> </w:t>
      </w:r>
      <w:proofErr w:type="spellStart"/>
      <w:r w:rsidRPr="00F00CE8">
        <w:rPr>
          <w:rFonts w:ascii="Trebuchet MS" w:hAnsi="Trebuchet MS" w:cstheme="minorHAnsi"/>
          <w:sz w:val="24"/>
          <w:szCs w:val="24"/>
        </w:rPr>
        <w:t>Canvasia</w:t>
      </w:r>
      <w:proofErr w:type="spellEnd"/>
      <w:r w:rsidRPr="00F00CE8">
        <w:rPr>
          <w:rFonts w:ascii="Trebuchet MS" w:hAnsi="Trebuchet MS" w:cstheme="minorHAnsi"/>
          <w:sz w:val="24"/>
          <w:szCs w:val="24"/>
        </w:rPr>
        <w:t xml:space="preserve"> </w:t>
      </w:r>
    </w:p>
    <w:p w14:paraId="50B3AF75" w14:textId="77777777" w:rsidR="00646933" w:rsidRPr="00F00CE8" w:rsidRDefault="00646933" w:rsidP="00646933">
      <w:pPr>
        <w:pStyle w:val="ListParagraph"/>
        <w:numPr>
          <w:ilvl w:val="1"/>
          <w:numId w:val="22"/>
        </w:numPr>
        <w:rPr>
          <w:rFonts w:ascii="Trebuchet MS" w:hAnsi="Trebuchet MS" w:cstheme="minorHAnsi"/>
          <w:sz w:val="24"/>
          <w:szCs w:val="24"/>
        </w:rPr>
      </w:pPr>
      <w:proofErr w:type="spellStart"/>
      <w:r w:rsidRPr="00F00CE8">
        <w:rPr>
          <w:rFonts w:ascii="Trebuchet MS" w:hAnsi="Trebuchet MS" w:cstheme="minorHAnsi"/>
          <w:sz w:val="24"/>
          <w:szCs w:val="24"/>
        </w:rPr>
        <w:t>Pestec</w:t>
      </w:r>
      <w:proofErr w:type="spellEnd"/>
      <w:r w:rsidRPr="00F00CE8">
        <w:rPr>
          <w:rFonts w:ascii="Trebuchet MS" w:hAnsi="Trebuchet MS" w:cstheme="minorHAnsi"/>
          <w:sz w:val="24"/>
          <w:szCs w:val="24"/>
        </w:rPr>
        <w:t xml:space="preserve"> – analyysi ympäristömuutoksen näkökulmasta</w:t>
      </w:r>
    </w:p>
    <w:p w14:paraId="185F0801" w14:textId="5EFD1F36" w:rsidR="00646933" w:rsidRPr="00F00CE8" w:rsidRDefault="00646933" w:rsidP="00646933">
      <w:pPr>
        <w:pStyle w:val="ListParagraph"/>
        <w:numPr>
          <w:ilvl w:val="1"/>
          <w:numId w:val="22"/>
        </w:numPr>
        <w:rPr>
          <w:rFonts w:ascii="Trebuchet MS" w:hAnsi="Trebuchet MS" w:cstheme="minorHAnsi"/>
          <w:sz w:val="24"/>
          <w:szCs w:val="24"/>
        </w:rPr>
      </w:pPr>
      <w:proofErr w:type="spellStart"/>
      <w:r w:rsidRPr="00F00CE8">
        <w:rPr>
          <w:rFonts w:ascii="Trebuchet MS" w:hAnsi="Trebuchet MS" w:cstheme="minorHAnsi"/>
          <w:sz w:val="24"/>
          <w:szCs w:val="24"/>
        </w:rPr>
        <w:t>Benchmark</w:t>
      </w:r>
      <w:proofErr w:type="spellEnd"/>
      <w:r w:rsidRPr="00F00CE8">
        <w:rPr>
          <w:rFonts w:ascii="Trebuchet MS" w:hAnsi="Trebuchet MS" w:cstheme="minorHAnsi"/>
          <w:sz w:val="24"/>
          <w:szCs w:val="24"/>
        </w:rPr>
        <w:t xml:space="preserve"> – kohteena kiertotalousmallin mukaiseksi muutettu tuote/pakkauskonsepti</w:t>
      </w:r>
    </w:p>
    <w:p w14:paraId="10C2C271" w14:textId="77777777" w:rsidR="00646933" w:rsidRPr="00F00CE8" w:rsidRDefault="00646933" w:rsidP="00646933">
      <w:pPr>
        <w:pStyle w:val="ListParagraph"/>
        <w:rPr>
          <w:rFonts w:ascii="Trebuchet MS" w:hAnsi="Trebuchet MS" w:cstheme="minorHAnsi"/>
          <w:sz w:val="24"/>
          <w:szCs w:val="24"/>
        </w:rPr>
      </w:pPr>
    </w:p>
    <w:p w14:paraId="1AAA25BF" w14:textId="77777777" w:rsidR="00646933" w:rsidRPr="00F00CE8" w:rsidRDefault="00646933" w:rsidP="00646933">
      <w:pPr>
        <w:pStyle w:val="ListParagraph"/>
        <w:numPr>
          <w:ilvl w:val="0"/>
          <w:numId w:val="22"/>
        </w:numPr>
        <w:rPr>
          <w:rFonts w:ascii="Trebuchet MS" w:hAnsi="Trebuchet MS" w:cstheme="minorHAnsi"/>
          <w:sz w:val="24"/>
          <w:szCs w:val="24"/>
        </w:rPr>
      </w:pPr>
      <w:r w:rsidRPr="00F00CE8">
        <w:rPr>
          <w:rFonts w:ascii="Trebuchet MS" w:hAnsi="Trebuchet MS" w:cstheme="minorHAnsi"/>
          <w:sz w:val="24"/>
          <w:szCs w:val="24"/>
        </w:rPr>
        <w:t>Käyttäjän kokemusmaailman ymmärtäminen- nykytilanteen ymmärtäminen omassa projektissa</w:t>
      </w:r>
    </w:p>
    <w:p w14:paraId="0C76C8D0" w14:textId="77777777" w:rsidR="00646933" w:rsidRPr="00F00CE8" w:rsidRDefault="00646933" w:rsidP="00646933">
      <w:pPr>
        <w:pStyle w:val="ListParagraph"/>
        <w:numPr>
          <w:ilvl w:val="1"/>
          <w:numId w:val="22"/>
        </w:numPr>
        <w:rPr>
          <w:rFonts w:ascii="Trebuchet MS" w:hAnsi="Trebuchet MS" w:cstheme="minorHAnsi"/>
          <w:sz w:val="24"/>
          <w:szCs w:val="24"/>
        </w:rPr>
      </w:pPr>
      <w:r w:rsidRPr="00F00CE8">
        <w:rPr>
          <w:rFonts w:ascii="Trebuchet MS" w:hAnsi="Trebuchet MS" w:cstheme="minorHAnsi"/>
          <w:sz w:val="24"/>
          <w:szCs w:val="24"/>
        </w:rPr>
        <w:t xml:space="preserve">Value Proposition </w:t>
      </w:r>
      <w:proofErr w:type="spellStart"/>
      <w:r w:rsidRPr="00F00CE8">
        <w:rPr>
          <w:rFonts w:ascii="Trebuchet MS" w:hAnsi="Trebuchet MS" w:cstheme="minorHAnsi"/>
          <w:sz w:val="24"/>
          <w:szCs w:val="24"/>
        </w:rPr>
        <w:t>Canvas</w:t>
      </w:r>
      <w:proofErr w:type="spellEnd"/>
      <w:r w:rsidRPr="00F00CE8">
        <w:rPr>
          <w:rFonts w:ascii="Trebuchet MS" w:hAnsi="Trebuchet MS" w:cstheme="minorHAnsi"/>
          <w:sz w:val="24"/>
          <w:szCs w:val="24"/>
        </w:rPr>
        <w:t xml:space="preserve"> ”nykytilanne” (ehkä myös kirjallinen avaus Wordiin, että perustelut tulevat selkeiksi)</w:t>
      </w:r>
    </w:p>
    <w:p w14:paraId="44027E6C" w14:textId="77777777" w:rsidR="00646933" w:rsidRPr="00F00CE8" w:rsidRDefault="00646933" w:rsidP="00646933">
      <w:pPr>
        <w:pStyle w:val="ListParagraph"/>
        <w:numPr>
          <w:ilvl w:val="1"/>
          <w:numId w:val="22"/>
        </w:numPr>
        <w:rPr>
          <w:rFonts w:ascii="Trebuchet MS" w:hAnsi="Trebuchet MS" w:cstheme="minorHAnsi"/>
          <w:sz w:val="24"/>
          <w:szCs w:val="24"/>
        </w:rPr>
      </w:pPr>
      <w:r w:rsidRPr="00F00CE8">
        <w:rPr>
          <w:rFonts w:ascii="Trebuchet MS" w:hAnsi="Trebuchet MS" w:cstheme="minorHAnsi"/>
          <w:sz w:val="24"/>
          <w:szCs w:val="24"/>
        </w:rPr>
        <w:t>Käyttäjäymmärryksen hankkiminen valitulla menetelmällä (haastattelu, kysely tai havainnointi). Tutkimuksen suunnittelu, toteutus ja johtopäätökset esitysmuotoisena (liitteenä suunnitelma, kyselylomake ja tulokset)</w:t>
      </w:r>
    </w:p>
    <w:p w14:paraId="2EB8CB2E" w14:textId="2480453B" w:rsidR="00646933" w:rsidRPr="00F00CE8" w:rsidRDefault="00F00CE8" w:rsidP="00646933">
      <w:pPr>
        <w:pStyle w:val="ListParagraph"/>
        <w:numPr>
          <w:ilvl w:val="1"/>
          <w:numId w:val="22"/>
        </w:numPr>
        <w:rPr>
          <w:rFonts w:ascii="Trebuchet MS" w:hAnsi="Trebuchet MS" w:cstheme="minorHAnsi"/>
          <w:color w:val="000000" w:themeColor="text1"/>
          <w:sz w:val="24"/>
          <w:szCs w:val="24"/>
        </w:rPr>
      </w:pPr>
      <w:r w:rsidRPr="00F00CE8">
        <w:rPr>
          <w:rFonts w:ascii="Trebuchet MS" w:hAnsi="Trebuchet MS" w:cstheme="minorHAnsi"/>
          <w:color w:val="000000" w:themeColor="text1"/>
          <w:sz w:val="24"/>
          <w:szCs w:val="24"/>
        </w:rPr>
        <w:t>A</w:t>
      </w:r>
      <w:r w:rsidR="00646933" w:rsidRPr="00F00CE8">
        <w:rPr>
          <w:rFonts w:ascii="Trebuchet MS" w:hAnsi="Trebuchet MS" w:cstheme="minorHAnsi"/>
          <w:color w:val="000000" w:themeColor="text1"/>
          <w:sz w:val="24"/>
          <w:szCs w:val="24"/>
        </w:rPr>
        <w:t>siakasempatiakartta kooste</w:t>
      </w:r>
      <w:r w:rsidRPr="00F00CE8">
        <w:rPr>
          <w:rFonts w:ascii="Trebuchet MS" w:hAnsi="Trebuchet MS" w:cstheme="minorHAnsi"/>
          <w:color w:val="000000" w:themeColor="text1"/>
          <w:sz w:val="24"/>
          <w:szCs w:val="24"/>
        </w:rPr>
        <w:t>ena</w:t>
      </w:r>
    </w:p>
    <w:p w14:paraId="0257644E" w14:textId="77777777" w:rsidR="00646933" w:rsidRPr="00F00CE8" w:rsidRDefault="00646933" w:rsidP="00646933">
      <w:pPr>
        <w:pStyle w:val="ListParagraph"/>
        <w:ind w:left="1440"/>
        <w:rPr>
          <w:rFonts w:ascii="Trebuchet MS" w:hAnsi="Trebuchet MS" w:cstheme="minorHAnsi"/>
          <w:color w:val="FF0000"/>
          <w:sz w:val="24"/>
          <w:szCs w:val="24"/>
        </w:rPr>
      </w:pPr>
    </w:p>
    <w:p w14:paraId="6DAFA77A" w14:textId="77777777" w:rsidR="00646933" w:rsidRPr="00F00CE8" w:rsidRDefault="00646933" w:rsidP="00646933">
      <w:pPr>
        <w:pStyle w:val="ListParagraph"/>
        <w:numPr>
          <w:ilvl w:val="0"/>
          <w:numId w:val="22"/>
        </w:numPr>
        <w:rPr>
          <w:rFonts w:ascii="Trebuchet MS" w:hAnsi="Trebuchet MS" w:cstheme="minorHAnsi"/>
          <w:sz w:val="24"/>
          <w:szCs w:val="24"/>
        </w:rPr>
      </w:pPr>
      <w:r w:rsidRPr="00F00CE8">
        <w:rPr>
          <w:rFonts w:ascii="Trebuchet MS" w:hAnsi="Trebuchet MS" w:cstheme="minorHAnsi"/>
          <w:sz w:val="24"/>
          <w:szCs w:val="24"/>
        </w:rPr>
        <w:t>Synteesi osioista 1-3 &gt; johtopäätökset, muutostarpeet syntyneen käyttäjäymmärryksen pohjalta</w:t>
      </w:r>
    </w:p>
    <w:p w14:paraId="06B8D46F" w14:textId="01F6A14D" w:rsidR="00646933" w:rsidRPr="00F00CE8" w:rsidRDefault="00646933" w:rsidP="00646933">
      <w:pPr>
        <w:pStyle w:val="ListParagraph"/>
        <w:numPr>
          <w:ilvl w:val="1"/>
          <w:numId w:val="22"/>
        </w:numPr>
        <w:rPr>
          <w:rFonts w:ascii="Trebuchet MS" w:hAnsi="Trebuchet MS" w:cstheme="minorHAnsi"/>
          <w:sz w:val="24"/>
          <w:szCs w:val="24"/>
        </w:rPr>
      </w:pPr>
      <w:r w:rsidRPr="00F00CE8">
        <w:rPr>
          <w:rFonts w:ascii="Trebuchet MS" w:hAnsi="Trebuchet MS" w:cstheme="minorHAnsi"/>
          <w:sz w:val="24"/>
          <w:szCs w:val="24"/>
        </w:rPr>
        <w:lastRenderedPageBreak/>
        <w:t>miten käyttäjien tarpeet ovat muuttumassa, mitä käyttäjätiedon pohjalta pitää / voi muuttaa</w:t>
      </w:r>
      <w:r w:rsidR="00F00CE8" w:rsidRPr="00F00CE8">
        <w:rPr>
          <w:rFonts w:ascii="Trebuchet MS" w:hAnsi="Trebuchet MS" w:cstheme="minorHAnsi"/>
          <w:sz w:val="24"/>
          <w:szCs w:val="24"/>
        </w:rPr>
        <w:t>?</w:t>
      </w:r>
    </w:p>
    <w:p w14:paraId="7BBA5A19" w14:textId="1A945B4B" w:rsidR="00646933" w:rsidRPr="00F00CE8" w:rsidRDefault="00646933" w:rsidP="00646933">
      <w:pPr>
        <w:pStyle w:val="ListParagraph"/>
        <w:numPr>
          <w:ilvl w:val="1"/>
          <w:numId w:val="22"/>
        </w:numPr>
        <w:rPr>
          <w:rFonts w:ascii="Trebuchet MS" w:hAnsi="Trebuchet MS" w:cstheme="minorHAnsi"/>
          <w:sz w:val="24"/>
          <w:szCs w:val="24"/>
        </w:rPr>
      </w:pPr>
      <w:r w:rsidRPr="00F00CE8">
        <w:rPr>
          <w:rFonts w:ascii="Trebuchet MS" w:hAnsi="Trebuchet MS" w:cstheme="minorHAnsi"/>
          <w:sz w:val="24"/>
          <w:szCs w:val="24"/>
        </w:rPr>
        <w:t>Perhosmallin hyödyntäminen uuden konseptin kehittämisessä</w:t>
      </w:r>
      <w:r w:rsidR="00F00CE8" w:rsidRPr="00F00CE8">
        <w:rPr>
          <w:rFonts w:ascii="Trebuchet MS" w:hAnsi="Trebuchet MS" w:cstheme="minorHAnsi"/>
          <w:sz w:val="24"/>
          <w:szCs w:val="24"/>
        </w:rPr>
        <w:t xml:space="preserve"> -&gt; </w:t>
      </w:r>
      <w:r w:rsidRPr="00F00CE8">
        <w:rPr>
          <w:rFonts w:ascii="Trebuchet MS" w:hAnsi="Trebuchet MS" w:cstheme="minorHAnsi"/>
          <w:sz w:val="24"/>
          <w:szCs w:val="24"/>
        </w:rPr>
        <w:t>mitä voi muuttaa/miten.</w:t>
      </w:r>
    </w:p>
    <w:p w14:paraId="371F5EA1" w14:textId="77777777" w:rsidR="00646933" w:rsidRPr="00F00CE8" w:rsidRDefault="00646933" w:rsidP="00646933">
      <w:pPr>
        <w:pStyle w:val="ListParagraph"/>
        <w:ind w:left="1440"/>
        <w:rPr>
          <w:rFonts w:ascii="Trebuchet MS" w:hAnsi="Trebuchet MS" w:cstheme="minorHAnsi"/>
          <w:sz w:val="24"/>
          <w:szCs w:val="24"/>
        </w:rPr>
      </w:pPr>
    </w:p>
    <w:p w14:paraId="497E0F8B" w14:textId="77777777" w:rsidR="00646933" w:rsidRPr="00F00CE8" w:rsidRDefault="00646933" w:rsidP="00646933">
      <w:pPr>
        <w:pStyle w:val="ListParagraph"/>
        <w:numPr>
          <w:ilvl w:val="0"/>
          <w:numId w:val="22"/>
        </w:numPr>
        <w:rPr>
          <w:rFonts w:ascii="Trebuchet MS" w:hAnsi="Trebuchet MS" w:cstheme="minorHAnsi"/>
          <w:sz w:val="24"/>
          <w:szCs w:val="24"/>
        </w:rPr>
      </w:pPr>
      <w:r w:rsidRPr="00F00CE8">
        <w:rPr>
          <w:rFonts w:ascii="Trebuchet MS" w:hAnsi="Trebuchet MS" w:cstheme="minorHAnsi"/>
          <w:sz w:val="24"/>
          <w:szCs w:val="24"/>
        </w:rPr>
        <w:t>Uuden konseptin lyhyt prototyyppi ja ratkaisuehdotuksen testaaminen</w:t>
      </w:r>
    </w:p>
    <w:p w14:paraId="04272529" w14:textId="77777777" w:rsidR="00646933" w:rsidRPr="00F00CE8" w:rsidRDefault="00646933" w:rsidP="00646933">
      <w:pPr>
        <w:pStyle w:val="ListParagraph"/>
        <w:numPr>
          <w:ilvl w:val="1"/>
          <w:numId w:val="22"/>
        </w:numPr>
        <w:rPr>
          <w:rFonts w:ascii="Trebuchet MS" w:hAnsi="Trebuchet MS" w:cstheme="minorHAnsi"/>
          <w:sz w:val="24"/>
          <w:szCs w:val="24"/>
        </w:rPr>
      </w:pPr>
      <w:r w:rsidRPr="00F00CE8">
        <w:rPr>
          <w:rFonts w:ascii="Trebuchet MS" w:hAnsi="Trebuchet MS" w:cstheme="minorHAnsi"/>
          <w:sz w:val="24"/>
          <w:szCs w:val="24"/>
        </w:rPr>
        <w:t xml:space="preserve">Value Proposition </w:t>
      </w:r>
      <w:proofErr w:type="spellStart"/>
      <w:r w:rsidRPr="00F00CE8">
        <w:rPr>
          <w:rFonts w:ascii="Trebuchet MS" w:hAnsi="Trebuchet MS" w:cstheme="minorHAnsi"/>
          <w:sz w:val="24"/>
          <w:szCs w:val="24"/>
        </w:rPr>
        <w:t>Canvasilla</w:t>
      </w:r>
      <w:proofErr w:type="spellEnd"/>
      <w:r w:rsidRPr="00F00CE8">
        <w:rPr>
          <w:rFonts w:ascii="Trebuchet MS" w:hAnsi="Trebuchet MS" w:cstheme="minorHAnsi"/>
          <w:sz w:val="24"/>
          <w:szCs w:val="24"/>
        </w:rPr>
        <w:t xml:space="preserve"> ”uusi tilanne” + konseptikuvaus / kevyt prototyyppi</w:t>
      </w:r>
    </w:p>
    <w:p w14:paraId="6CC94B51" w14:textId="7AEB9F2A" w:rsidR="00646933" w:rsidRDefault="00646933" w:rsidP="00646933">
      <w:pPr>
        <w:pStyle w:val="ListParagraph"/>
        <w:numPr>
          <w:ilvl w:val="1"/>
          <w:numId w:val="22"/>
        </w:numPr>
        <w:rPr>
          <w:rFonts w:ascii="Trebuchet MS" w:hAnsi="Trebuchet MS" w:cstheme="minorHAnsi"/>
          <w:sz w:val="24"/>
          <w:szCs w:val="24"/>
        </w:rPr>
      </w:pPr>
      <w:r w:rsidRPr="00F00CE8">
        <w:rPr>
          <w:rFonts w:ascii="Trebuchet MS" w:hAnsi="Trebuchet MS" w:cstheme="minorHAnsi"/>
          <w:sz w:val="24"/>
          <w:szCs w:val="24"/>
        </w:rPr>
        <w:t xml:space="preserve">Uuden konseptin testaus käyttäjillä esim. </w:t>
      </w:r>
      <w:proofErr w:type="spellStart"/>
      <w:r w:rsidRPr="00F00CE8">
        <w:rPr>
          <w:rFonts w:ascii="Trebuchet MS" w:hAnsi="Trebuchet MS" w:cstheme="minorHAnsi"/>
          <w:sz w:val="24"/>
          <w:szCs w:val="24"/>
        </w:rPr>
        <w:t>haastattelu+konseptin</w:t>
      </w:r>
      <w:proofErr w:type="spellEnd"/>
      <w:r w:rsidRPr="00F00CE8">
        <w:rPr>
          <w:rFonts w:ascii="Trebuchet MS" w:hAnsi="Trebuchet MS" w:cstheme="minorHAnsi"/>
          <w:sz w:val="24"/>
          <w:szCs w:val="24"/>
        </w:rPr>
        <w:t>/prototyypin testaus</w:t>
      </w:r>
    </w:p>
    <w:p w14:paraId="3C460FF6" w14:textId="77777777" w:rsidR="00BB7ABA" w:rsidRPr="00F00CE8" w:rsidRDefault="00BB7ABA" w:rsidP="00BB7ABA">
      <w:pPr>
        <w:pStyle w:val="ListParagraph"/>
        <w:ind w:left="1440"/>
        <w:rPr>
          <w:rFonts w:ascii="Trebuchet MS" w:hAnsi="Trebuchet MS" w:cstheme="minorHAnsi"/>
          <w:sz w:val="24"/>
          <w:szCs w:val="24"/>
        </w:rPr>
      </w:pPr>
    </w:p>
    <w:p w14:paraId="015B4FD3" w14:textId="61A238E5" w:rsidR="00646933" w:rsidRDefault="00646933" w:rsidP="00646933">
      <w:pPr>
        <w:pStyle w:val="ListParagraph"/>
        <w:numPr>
          <w:ilvl w:val="0"/>
          <w:numId w:val="22"/>
        </w:numPr>
        <w:rPr>
          <w:rFonts w:ascii="Trebuchet MS" w:hAnsi="Trebuchet MS" w:cstheme="minorHAnsi"/>
          <w:sz w:val="24"/>
          <w:szCs w:val="24"/>
        </w:rPr>
      </w:pPr>
      <w:r w:rsidRPr="00F00CE8">
        <w:rPr>
          <w:rFonts w:ascii="Trebuchet MS" w:hAnsi="Trebuchet MS" w:cstheme="minorHAnsi"/>
          <w:sz w:val="24"/>
          <w:szCs w:val="24"/>
        </w:rPr>
        <w:t>Raportti kokonaisuudesta ja osaamisreflektio tiimiltä</w:t>
      </w:r>
    </w:p>
    <w:p w14:paraId="276D8E7F" w14:textId="70D0ACA0" w:rsidR="00BB4E71" w:rsidRDefault="00BB4E71" w:rsidP="00BB4E71">
      <w:pPr>
        <w:rPr>
          <w:rFonts w:ascii="Trebuchet MS" w:hAnsi="Trebuchet MS" w:cstheme="minorHAnsi"/>
          <w:sz w:val="24"/>
          <w:szCs w:val="24"/>
        </w:rPr>
      </w:pPr>
    </w:p>
    <w:p w14:paraId="56155ED8" w14:textId="5513AF65" w:rsidR="00BB4E71" w:rsidRPr="00BB4E71" w:rsidRDefault="00BB4E71" w:rsidP="00BB4E71">
      <w:pPr>
        <w:rPr>
          <w:rFonts w:ascii="Trebuchet MS" w:hAnsi="Trebuchet MS" w:cstheme="minorHAnsi"/>
          <w:b/>
          <w:bCs/>
          <w:color w:val="000000" w:themeColor="text1"/>
          <w:sz w:val="24"/>
          <w:szCs w:val="24"/>
          <w:u w:val="single"/>
        </w:rPr>
      </w:pPr>
      <w:r w:rsidRPr="00BB4E71">
        <w:rPr>
          <w:rFonts w:ascii="Trebuchet MS" w:hAnsi="Trebuchet MS" w:cstheme="minorHAnsi"/>
          <w:b/>
          <w:bCs/>
          <w:color w:val="000000" w:themeColor="text1"/>
          <w:sz w:val="24"/>
          <w:szCs w:val="24"/>
          <w:u w:val="single"/>
        </w:rPr>
        <w:t xml:space="preserve">Itsenäinen osio </w:t>
      </w:r>
      <w:r>
        <w:rPr>
          <w:rFonts w:ascii="Trebuchet MS" w:hAnsi="Trebuchet MS" w:cstheme="minorHAnsi"/>
          <w:b/>
          <w:bCs/>
          <w:color w:val="000000" w:themeColor="text1"/>
          <w:sz w:val="24"/>
          <w:szCs w:val="24"/>
          <w:u w:val="single"/>
        </w:rPr>
        <w:t>(</w:t>
      </w:r>
      <w:r w:rsidRPr="00BB4E71">
        <w:rPr>
          <w:rFonts w:ascii="Trebuchet MS" w:hAnsi="Trebuchet MS" w:cstheme="minorHAnsi"/>
          <w:b/>
          <w:bCs/>
          <w:color w:val="000000" w:themeColor="text1"/>
          <w:sz w:val="24"/>
          <w:szCs w:val="24"/>
          <w:u w:val="single"/>
        </w:rPr>
        <w:t>30 %</w:t>
      </w:r>
      <w:r>
        <w:rPr>
          <w:rFonts w:ascii="Trebuchet MS" w:hAnsi="Trebuchet MS" w:cstheme="minorHAnsi"/>
          <w:b/>
          <w:bCs/>
          <w:color w:val="000000" w:themeColor="text1"/>
          <w:sz w:val="24"/>
          <w:szCs w:val="24"/>
          <w:u w:val="single"/>
        </w:rPr>
        <w:t>)</w:t>
      </w:r>
    </w:p>
    <w:p w14:paraId="1EDB6F17" w14:textId="79F44FE4" w:rsidR="00BB4E71" w:rsidRDefault="00BB4E71" w:rsidP="00BB4E71">
      <w:pPr>
        <w:rPr>
          <w:rFonts w:ascii="Trebuchet MS" w:hAnsi="Trebuchet MS" w:cstheme="minorHAnsi"/>
          <w:sz w:val="24"/>
          <w:szCs w:val="24"/>
        </w:rPr>
      </w:pPr>
      <w:r>
        <w:rPr>
          <w:rFonts w:ascii="Trebuchet MS" w:hAnsi="Trebuchet MS" w:cstheme="minorHAnsi"/>
          <w:sz w:val="24"/>
          <w:szCs w:val="24"/>
        </w:rPr>
        <w:t xml:space="preserve">Lue vähintään yksi alla olevista </w:t>
      </w:r>
      <w:r w:rsidR="00C660C2">
        <w:rPr>
          <w:rFonts w:ascii="Trebuchet MS" w:hAnsi="Trebuchet MS" w:cstheme="minorHAnsi"/>
          <w:sz w:val="24"/>
          <w:szCs w:val="24"/>
        </w:rPr>
        <w:t>kirjallisuus</w:t>
      </w:r>
      <w:r>
        <w:rPr>
          <w:rFonts w:ascii="Trebuchet MS" w:hAnsi="Trebuchet MS" w:cstheme="minorHAnsi"/>
          <w:sz w:val="24"/>
          <w:szCs w:val="24"/>
        </w:rPr>
        <w:t xml:space="preserve">lähteistä. Kirjoita siitä blogiteksti tai tee vaihtoehtoinen (esim. videotallenne tai </w:t>
      </w:r>
      <w:proofErr w:type="spellStart"/>
      <w:r>
        <w:rPr>
          <w:rFonts w:ascii="Trebuchet MS" w:hAnsi="Trebuchet MS" w:cstheme="minorHAnsi"/>
          <w:sz w:val="24"/>
          <w:szCs w:val="24"/>
        </w:rPr>
        <w:t>podcast</w:t>
      </w:r>
      <w:proofErr w:type="spellEnd"/>
      <w:r>
        <w:rPr>
          <w:rFonts w:ascii="Trebuchet MS" w:hAnsi="Trebuchet MS" w:cstheme="minorHAnsi"/>
          <w:sz w:val="24"/>
          <w:szCs w:val="24"/>
        </w:rPr>
        <w:t>) reflektio:</w:t>
      </w:r>
    </w:p>
    <w:p w14:paraId="66152363" w14:textId="77777777" w:rsidR="00BB4E71" w:rsidRDefault="00BB4E71" w:rsidP="00BB4E71">
      <w:pPr>
        <w:rPr>
          <w:rFonts w:ascii="Trebuchet MS" w:hAnsi="Trebuchet MS" w:cstheme="minorHAnsi"/>
          <w:sz w:val="24"/>
          <w:szCs w:val="24"/>
        </w:rPr>
      </w:pPr>
    </w:p>
    <w:p w14:paraId="3E7297D8" w14:textId="2122B342" w:rsidR="00BB4E71" w:rsidRDefault="00BB4E71" w:rsidP="00BB4E71">
      <w:pPr>
        <w:rPr>
          <w:rFonts w:ascii="Trebuchet MS" w:hAnsi="Trebuchet MS" w:cstheme="minorHAnsi"/>
          <w:sz w:val="24"/>
          <w:szCs w:val="24"/>
        </w:rPr>
      </w:pPr>
      <w:r>
        <w:rPr>
          <w:rFonts w:ascii="Trebuchet MS" w:hAnsi="Trebuchet MS" w:cstheme="minorHAnsi"/>
          <w:sz w:val="24"/>
          <w:szCs w:val="24"/>
        </w:rPr>
        <w:t>Kysymys:</w:t>
      </w:r>
    </w:p>
    <w:p w14:paraId="5304C884" w14:textId="53FB8320" w:rsidR="00BB4E71" w:rsidRDefault="00BB4E71" w:rsidP="00BB4E71">
      <w:pPr>
        <w:rPr>
          <w:rFonts w:ascii="Trebuchet MS" w:hAnsi="Trebuchet MS" w:cstheme="minorHAnsi"/>
          <w:b/>
          <w:bCs/>
          <w:sz w:val="24"/>
          <w:szCs w:val="24"/>
        </w:rPr>
      </w:pPr>
      <w:r w:rsidRPr="00BB4E71">
        <w:rPr>
          <w:rFonts w:ascii="Trebuchet MS" w:hAnsi="Trebuchet MS" w:cstheme="minorHAnsi"/>
          <w:b/>
          <w:bCs/>
          <w:sz w:val="24"/>
          <w:szCs w:val="24"/>
        </w:rPr>
        <w:t>Pohdi mitkä ovat merkittävimpiä käyttäjälähtöisiä menetelmiä ja mitkä suurimpia haasteita saada käyttäjän ääni mukaan tuotekehitykseen?</w:t>
      </w:r>
    </w:p>
    <w:p w14:paraId="72E24D9F" w14:textId="53872080" w:rsidR="00BB4E71" w:rsidRPr="00BB4E71" w:rsidRDefault="00BB4E71" w:rsidP="00BB4E71">
      <w:pPr>
        <w:rPr>
          <w:rFonts w:ascii="Trebuchet MS" w:hAnsi="Trebuchet MS" w:cstheme="minorHAnsi"/>
          <w:sz w:val="24"/>
          <w:szCs w:val="24"/>
        </w:rPr>
      </w:pPr>
      <w:r>
        <w:rPr>
          <w:rFonts w:ascii="Trebuchet MS" w:hAnsi="Trebuchet MS" w:cstheme="minorHAnsi"/>
          <w:sz w:val="24"/>
          <w:szCs w:val="24"/>
        </w:rPr>
        <w:t>Tekstin</w:t>
      </w:r>
      <w:r w:rsidRPr="00BB4E71">
        <w:rPr>
          <w:rFonts w:ascii="Trebuchet MS" w:hAnsi="Trebuchet MS" w:cstheme="minorHAnsi"/>
          <w:sz w:val="24"/>
          <w:szCs w:val="24"/>
        </w:rPr>
        <w:t xml:space="preserve"> laajuus </w:t>
      </w:r>
      <w:r>
        <w:rPr>
          <w:rFonts w:ascii="Trebuchet MS" w:hAnsi="Trebuchet MS" w:cstheme="minorHAnsi"/>
          <w:sz w:val="24"/>
          <w:szCs w:val="24"/>
        </w:rPr>
        <w:t xml:space="preserve">n. </w:t>
      </w:r>
      <w:r w:rsidRPr="00BB4E71">
        <w:rPr>
          <w:rFonts w:ascii="Trebuchet MS" w:hAnsi="Trebuchet MS" w:cstheme="minorHAnsi"/>
          <w:sz w:val="24"/>
          <w:szCs w:val="24"/>
        </w:rPr>
        <w:t>1 sivua A4, 1</w:t>
      </w:r>
      <w:r>
        <w:rPr>
          <w:rFonts w:ascii="Trebuchet MS" w:hAnsi="Trebuchet MS" w:cstheme="minorHAnsi"/>
          <w:sz w:val="24"/>
          <w:szCs w:val="24"/>
        </w:rPr>
        <w:t>1</w:t>
      </w:r>
      <w:r w:rsidRPr="00BB4E71">
        <w:rPr>
          <w:rFonts w:ascii="Trebuchet MS" w:hAnsi="Trebuchet MS" w:cstheme="minorHAnsi"/>
          <w:sz w:val="24"/>
          <w:szCs w:val="24"/>
        </w:rPr>
        <w:t xml:space="preserve"> pt teksti. Voi sisältää kuvia</w:t>
      </w:r>
      <w:r>
        <w:rPr>
          <w:rFonts w:ascii="Trebuchet MS" w:hAnsi="Trebuchet MS" w:cstheme="minorHAnsi"/>
          <w:sz w:val="24"/>
          <w:szCs w:val="24"/>
        </w:rPr>
        <w:t>. Videon kesto n. 2 min.</w:t>
      </w:r>
    </w:p>
    <w:p w14:paraId="27120C9F" w14:textId="77777777" w:rsidR="00646933" w:rsidRPr="00F00CE8" w:rsidRDefault="00646933" w:rsidP="00646933">
      <w:pPr>
        <w:pStyle w:val="ListParagraph"/>
        <w:rPr>
          <w:rFonts w:ascii="Trebuchet MS" w:hAnsi="Trebuchet MS" w:cstheme="minorHAnsi"/>
          <w:sz w:val="24"/>
          <w:szCs w:val="24"/>
        </w:rPr>
      </w:pPr>
    </w:p>
    <w:p w14:paraId="61D645BD" w14:textId="77777777" w:rsidR="00F00CE8" w:rsidRDefault="00F00CE8" w:rsidP="00646933">
      <w:pPr>
        <w:rPr>
          <w:rFonts w:ascii="Trebuchet MS" w:hAnsi="Trebuchet MS" w:cstheme="minorHAnsi"/>
          <w:sz w:val="24"/>
          <w:szCs w:val="24"/>
        </w:rPr>
      </w:pPr>
    </w:p>
    <w:p w14:paraId="5CE4595A" w14:textId="3A8029F4" w:rsidR="00646933" w:rsidRPr="00F00CE8" w:rsidRDefault="00646933" w:rsidP="00646933">
      <w:pPr>
        <w:rPr>
          <w:rFonts w:ascii="Trebuchet MS" w:hAnsi="Trebuchet MS" w:cstheme="minorHAnsi"/>
          <w:b/>
          <w:bCs/>
          <w:sz w:val="24"/>
          <w:szCs w:val="24"/>
          <w:u w:val="single"/>
        </w:rPr>
      </w:pPr>
      <w:r w:rsidRPr="00F00CE8">
        <w:rPr>
          <w:rFonts w:ascii="Trebuchet MS" w:hAnsi="Trebuchet MS" w:cstheme="minorHAnsi"/>
          <w:b/>
          <w:bCs/>
          <w:sz w:val="24"/>
          <w:szCs w:val="24"/>
          <w:u w:val="single"/>
        </w:rPr>
        <w:t>Kirjallisuus ja muut lähteet</w:t>
      </w:r>
    </w:p>
    <w:p w14:paraId="58B0DBA1" w14:textId="77777777" w:rsidR="00F00CE8" w:rsidRPr="00F00CE8" w:rsidRDefault="00F00CE8" w:rsidP="00F00CE8">
      <w:pPr>
        <w:pStyle w:val="ListParagraph"/>
        <w:numPr>
          <w:ilvl w:val="0"/>
          <w:numId w:val="26"/>
        </w:numPr>
        <w:rPr>
          <w:rFonts w:ascii="Trebuchet MS" w:hAnsi="Trebuchet MS"/>
          <w:sz w:val="24"/>
          <w:szCs w:val="24"/>
          <w:lang w:val="en-FI"/>
        </w:rPr>
      </w:pPr>
      <w:proofErr w:type="spellStart"/>
      <w:r w:rsidRPr="00F00CE8">
        <w:rPr>
          <w:rFonts w:ascii="Trebuchet MS" w:hAnsi="Trebuchet MS"/>
          <w:sz w:val="24"/>
          <w:szCs w:val="24"/>
        </w:rPr>
        <w:t>Hyysalo</w:t>
      </w:r>
      <w:proofErr w:type="spellEnd"/>
      <w:r w:rsidRPr="00F00CE8">
        <w:rPr>
          <w:rFonts w:ascii="Trebuchet MS" w:hAnsi="Trebuchet MS"/>
          <w:sz w:val="24"/>
          <w:szCs w:val="24"/>
        </w:rPr>
        <w:t>, T.  Käyttäjä tuotekehityksessä. Muotoilun laitos. Taideteollisen korkeakoulun julkaisu. B, 97/2009. ISBN 978-951-558-301-7 (</w:t>
      </w:r>
      <w:proofErr w:type="spellStart"/>
      <w:r w:rsidRPr="00F00CE8">
        <w:rPr>
          <w:rFonts w:ascii="Trebuchet MS" w:hAnsi="Trebuchet MS"/>
          <w:sz w:val="24"/>
          <w:szCs w:val="24"/>
        </w:rPr>
        <w:t>electronic</w:t>
      </w:r>
      <w:proofErr w:type="spellEnd"/>
      <w:r w:rsidRPr="00F00CE8">
        <w:rPr>
          <w:rFonts w:ascii="Trebuchet MS" w:hAnsi="Trebuchet MS"/>
          <w:sz w:val="24"/>
          <w:szCs w:val="24"/>
        </w:rPr>
        <w:t>)</w:t>
      </w:r>
    </w:p>
    <w:p w14:paraId="0A5C67A5" w14:textId="62131C9D" w:rsidR="00F00CE8" w:rsidRPr="00BB4E71" w:rsidRDefault="00F00CE8" w:rsidP="00BB4E71">
      <w:pPr>
        <w:pStyle w:val="ListParagraph"/>
        <w:numPr>
          <w:ilvl w:val="0"/>
          <w:numId w:val="26"/>
        </w:numPr>
        <w:rPr>
          <w:rFonts w:ascii="Trebuchet MS" w:hAnsi="Trebuchet MS" w:cs="Arial"/>
          <w:b/>
          <w:bCs/>
          <w:sz w:val="24"/>
          <w:szCs w:val="24"/>
        </w:rPr>
      </w:pPr>
      <w:r w:rsidRPr="00BB4E71">
        <w:rPr>
          <w:rFonts w:ascii="Trebuchet MS" w:hAnsi="Trebuchet MS" w:cs="Arial"/>
          <w:b/>
          <w:bCs/>
          <w:sz w:val="24"/>
          <w:szCs w:val="24"/>
        </w:rPr>
        <w:t xml:space="preserve">Kälviäinen, M. 2020. Palvelumuotoilulla käyttäjälähtöistä ympäristövastuullisuutta. </w:t>
      </w:r>
      <w:r w:rsidRPr="00BB4E71">
        <w:rPr>
          <w:rFonts w:ascii="Trebuchet MS" w:hAnsi="Trebuchet MS" w:cs="Arial"/>
          <w:b/>
          <w:bCs/>
          <w:color w:val="333333"/>
          <w:sz w:val="24"/>
          <w:szCs w:val="24"/>
          <w:shd w:val="clear" w:color="auto" w:fill="FFFFFF"/>
        </w:rPr>
        <w:t>[</w:t>
      </w:r>
      <w:r w:rsidR="00BB4E71" w:rsidRPr="00BB4E71">
        <w:rPr>
          <w:rFonts w:ascii="Trebuchet MS" w:hAnsi="Trebuchet MS" w:cs="Arial"/>
          <w:b/>
          <w:bCs/>
          <w:color w:val="333333"/>
          <w:sz w:val="24"/>
          <w:szCs w:val="24"/>
          <w:shd w:val="clear" w:color="auto" w:fill="FFFFFF"/>
        </w:rPr>
        <w:t>tarkastettu</w:t>
      </w:r>
      <w:r w:rsidRPr="00BB4E71">
        <w:rPr>
          <w:rFonts w:ascii="Trebuchet MS" w:hAnsi="Trebuchet MS" w:cs="Arial"/>
          <w:b/>
          <w:bCs/>
          <w:color w:val="333333"/>
          <w:sz w:val="24"/>
          <w:szCs w:val="24"/>
          <w:shd w:val="clear" w:color="auto" w:fill="FFFFFF"/>
        </w:rPr>
        <w:t xml:space="preserve"> 3.11.2020]</w:t>
      </w:r>
      <w:r w:rsidRPr="00BB4E71">
        <w:rPr>
          <w:rFonts w:ascii="Trebuchet MS" w:hAnsi="Trebuchet MS" w:cs="Arial"/>
          <w:b/>
          <w:bCs/>
          <w:sz w:val="24"/>
          <w:szCs w:val="24"/>
        </w:rPr>
        <w:t xml:space="preserve"> Saatavilla: </w:t>
      </w:r>
      <w:hyperlink r:id="rId12" w:history="1">
        <w:r w:rsidRPr="00BB4E71">
          <w:rPr>
            <w:rStyle w:val="Hyperlink"/>
            <w:rFonts w:ascii="Trebuchet MS" w:hAnsi="Trebuchet MS" w:cs="Arial"/>
            <w:b/>
            <w:bCs/>
            <w:sz w:val="24"/>
            <w:szCs w:val="24"/>
          </w:rPr>
          <w:t>https://www.theseus.fi/hand</w:t>
        </w:r>
        <w:r w:rsidRPr="00BB4E71">
          <w:rPr>
            <w:rStyle w:val="Hyperlink"/>
            <w:rFonts w:ascii="Trebuchet MS" w:hAnsi="Trebuchet MS" w:cs="Arial"/>
            <w:b/>
            <w:bCs/>
            <w:sz w:val="24"/>
            <w:szCs w:val="24"/>
          </w:rPr>
          <w:t>l</w:t>
        </w:r>
        <w:r w:rsidRPr="00BB4E71">
          <w:rPr>
            <w:rStyle w:val="Hyperlink"/>
            <w:rFonts w:ascii="Trebuchet MS" w:hAnsi="Trebuchet MS" w:cs="Arial"/>
            <w:b/>
            <w:bCs/>
            <w:sz w:val="24"/>
            <w:szCs w:val="24"/>
          </w:rPr>
          <w:t>e/10024/345227</w:t>
        </w:r>
      </w:hyperlink>
      <w:r w:rsidRPr="00BB4E71">
        <w:rPr>
          <w:rFonts w:ascii="Trebuchet MS" w:hAnsi="Trebuchet MS" w:cs="Arial"/>
          <w:b/>
          <w:bCs/>
          <w:sz w:val="24"/>
          <w:szCs w:val="24"/>
        </w:rPr>
        <w:t xml:space="preserve">. LAB Ammattikorkeakoulun julkaisusarja, osa 4. </w:t>
      </w:r>
    </w:p>
    <w:p w14:paraId="7DEFFD5C" w14:textId="123DA2FB" w:rsidR="00F00CE8" w:rsidRPr="00F00CE8" w:rsidRDefault="00F00CE8" w:rsidP="00F00CE8">
      <w:pPr>
        <w:pStyle w:val="ListParagraph"/>
        <w:numPr>
          <w:ilvl w:val="0"/>
          <w:numId w:val="26"/>
        </w:numPr>
        <w:rPr>
          <w:rFonts w:ascii="Trebuchet MS" w:hAnsi="Trebuchet MS"/>
          <w:sz w:val="24"/>
          <w:szCs w:val="24"/>
          <w:lang w:val="en-FI"/>
        </w:rPr>
      </w:pPr>
      <w:r w:rsidRPr="00F00CE8">
        <w:rPr>
          <w:rFonts w:ascii="Trebuchet MS" w:hAnsi="Trebuchet MS"/>
          <w:sz w:val="24"/>
          <w:szCs w:val="24"/>
        </w:rPr>
        <w:t xml:space="preserve">Miettinen, Satu (toim.) 2014. Muotoiluajattelu. Teknologiateollisuus ry. Suomi. </w:t>
      </w:r>
    </w:p>
    <w:p w14:paraId="29F11DF6" w14:textId="22172B61" w:rsidR="00F00CE8" w:rsidRPr="00F00CE8" w:rsidRDefault="00F00CE8" w:rsidP="00646933">
      <w:pPr>
        <w:rPr>
          <w:rFonts w:ascii="Trebuchet MS" w:hAnsi="Trebuchet MS" w:cstheme="minorHAnsi"/>
          <w:sz w:val="24"/>
          <w:szCs w:val="24"/>
        </w:rPr>
      </w:pPr>
    </w:p>
    <w:p w14:paraId="6DE7E6E0" w14:textId="320AF4D2" w:rsidR="00F00CE8" w:rsidRPr="00BB4E71" w:rsidRDefault="00F00CE8" w:rsidP="00646933">
      <w:pPr>
        <w:rPr>
          <w:rFonts w:ascii="Trebuchet MS" w:hAnsi="Trebuchet MS" w:cstheme="minorHAnsi"/>
          <w:b/>
          <w:bCs/>
          <w:sz w:val="24"/>
          <w:szCs w:val="24"/>
          <w:u w:val="single"/>
        </w:rPr>
      </w:pPr>
      <w:r w:rsidRPr="00BB4E71">
        <w:rPr>
          <w:rFonts w:ascii="Trebuchet MS" w:hAnsi="Trebuchet MS" w:cstheme="minorHAnsi"/>
          <w:b/>
          <w:bCs/>
          <w:sz w:val="24"/>
          <w:szCs w:val="24"/>
          <w:u w:val="single"/>
        </w:rPr>
        <w:t>Lisäksi:</w:t>
      </w:r>
    </w:p>
    <w:p w14:paraId="49DAC929" w14:textId="77777777" w:rsidR="00646933" w:rsidRPr="00F00CE8" w:rsidRDefault="00646933" w:rsidP="00F00CE8">
      <w:pPr>
        <w:pStyle w:val="ListParagraph"/>
        <w:numPr>
          <w:ilvl w:val="0"/>
          <w:numId w:val="23"/>
        </w:numPr>
        <w:rPr>
          <w:rFonts w:ascii="Trebuchet MS" w:hAnsi="Trebuchet MS" w:cstheme="minorHAnsi"/>
          <w:sz w:val="24"/>
          <w:szCs w:val="24"/>
        </w:rPr>
      </w:pPr>
      <w:r w:rsidRPr="00F00CE8">
        <w:rPr>
          <w:rFonts w:ascii="Trebuchet MS" w:hAnsi="Trebuchet MS" w:cstheme="minorHAnsi"/>
          <w:sz w:val="24"/>
          <w:szCs w:val="24"/>
        </w:rPr>
        <w:t xml:space="preserve">www-lähteet (kts </w:t>
      </w:r>
      <w:proofErr w:type="spellStart"/>
      <w:r w:rsidRPr="00F00CE8">
        <w:rPr>
          <w:rFonts w:ascii="Trebuchet MS" w:hAnsi="Trebuchet MS" w:cstheme="minorHAnsi"/>
          <w:sz w:val="24"/>
          <w:szCs w:val="24"/>
        </w:rPr>
        <w:t>powerpoint</w:t>
      </w:r>
      <w:proofErr w:type="spellEnd"/>
      <w:r w:rsidRPr="00F00CE8">
        <w:rPr>
          <w:rFonts w:ascii="Trebuchet MS" w:hAnsi="Trebuchet MS" w:cstheme="minorHAnsi"/>
          <w:sz w:val="24"/>
          <w:szCs w:val="24"/>
        </w:rPr>
        <w:t>)</w:t>
      </w:r>
    </w:p>
    <w:p w14:paraId="6964035B" w14:textId="6CB86191" w:rsidR="00646933" w:rsidRPr="00F00CE8" w:rsidRDefault="00646933" w:rsidP="00F00CE8">
      <w:pPr>
        <w:pStyle w:val="ListParagraph"/>
        <w:numPr>
          <w:ilvl w:val="0"/>
          <w:numId w:val="23"/>
        </w:numPr>
        <w:rPr>
          <w:rFonts w:ascii="Trebuchet MS" w:hAnsi="Trebuchet MS" w:cstheme="minorHAnsi"/>
          <w:sz w:val="24"/>
          <w:szCs w:val="24"/>
        </w:rPr>
      </w:pPr>
      <w:r w:rsidRPr="00F00CE8">
        <w:rPr>
          <w:rFonts w:ascii="Trebuchet MS" w:hAnsi="Trebuchet MS" w:cstheme="minorHAnsi"/>
          <w:sz w:val="24"/>
          <w:szCs w:val="24"/>
        </w:rPr>
        <w:t xml:space="preserve">Työkalut (kts </w:t>
      </w:r>
      <w:proofErr w:type="spellStart"/>
      <w:r w:rsidRPr="00F00CE8">
        <w:rPr>
          <w:rFonts w:ascii="Trebuchet MS" w:hAnsi="Trebuchet MS" w:cstheme="minorHAnsi"/>
          <w:sz w:val="24"/>
          <w:szCs w:val="24"/>
        </w:rPr>
        <w:t>powerpoint</w:t>
      </w:r>
      <w:proofErr w:type="spellEnd"/>
      <w:r w:rsidRPr="00F00CE8">
        <w:rPr>
          <w:rFonts w:ascii="Trebuchet MS" w:hAnsi="Trebuchet MS" w:cstheme="minorHAnsi"/>
          <w:sz w:val="24"/>
          <w:szCs w:val="24"/>
        </w:rPr>
        <w:t>)</w:t>
      </w:r>
    </w:p>
    <w:p w14:paraId="7883ECB6" w14:textId="77777777" w:rsidR="00F00CE8" w:rsidRPr="00F262D0" w:rsidRDefault="00F00CE8" w:rsidP="00646933">
      <w:pPr>
        <w:rPr>
          <w:rFonts w:cstheme="minorHAnsi"/>
          <w:sz w:val="20"/>
          <w:szCs w:val="20"/>
        </w:rPr>
      </w:pPr>
    </w:p>
    <w:p w14:paraId="155AD4E7" w14:textId="67D4B6A1" w:rsidR="00B9014D" w:rsidRPr="00B9014D" w:rsidRDefault="00B9014D" w:rsidP="00B9014D">
      <w:pPr>
        <w:rPr>
          <w:rFonts w:cstheme="minorHAnsi"/>
          <w:sz w:val="24"/>
          <w:szCs w:val="24"/>
          <w:lang w:val="en-US"/>
        </w:rPr>
      </w:pPr>
    </w:p>
    <w:sectPr w:rsidR="00B9014D" w:rsidRPr="00B9014D" w:rsidSect="00A85597">
      <w:headerReference w:type="default" r:id="rId13"/>
      <w:footerReference w:type="default" r:id="rId14"/>
      <w:pgSz w:w="11906" w:h="16838"/>
      <w:pgMar w:top="1797" w:right="1134" w:bottom="1797" w:left="1134" w:header="708" w:footer="1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CE447" w14:textId="77777777" w:rsidR="00A96EC6" w:rsidRDefault="00A96EC6" w:rsidP="0015726A">
      <w:pPr>
        <w:spacing w:after="0" w:line="240" w:lineRule="auto"/>
      </w:pPr>
      <w:r>
        <w:separator/>
      </w:r>
    </w:p>
  </w:endnote>
  <w:endnote w:type="continuationSeparator" w:id="0">
    <w:p w14:paraId="1B85803D" w14:textId="77777777" w:rsidR="00A96EC6" w:rsidRDefault="00A96EC6" w:rsidP="0015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9705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E0290E" w14:textId="18C74805" w:rsidR="00864543" w:rsidRDefault="008645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4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E3AB9D" w14:textId="640E42F6" w:rsidR="0015726A" w:rsidRDefault="00A40415">
    <w:pPr>
      <w:pStyle w:val="Footer"/>
    </w:pPr>
    <w:r>
      <w:rPr>
        <w:noProof/>
        <w:lang w:eastAsia="fi-FI"/>
      </w:rPr>
      <w:drawing>
        <wp:anchor distT="0" distB="0" distL="114300" distR="114300" simplePos="0" relativeHeight="251664384" behindDoc="0" locked="0" layoutInCell="1" allowOverlap="1" wp14:anchorId="19B435B6" wp14:editId="785C5DB7">
          <wp:simplePos x="0" y="0"/>
          <wp:positionH relativeFrom="column">
            <wp:posOffset>-491490</wp:posOffset>
          </wp:positionH>
          <wp:positionV relativeFrom="paragraph">
            <wp:posOffset>116840</wp:posOffset>
          </wp:positionV>
          <wp:extent cx="4286250" cy="700405"/>
          <wp:effectExtent l="0" t="0" r="0" b="4445"/>
          <wp:wrapThrough wrapText="bothSides">
            <wp:wrapPolygon edited="0">
              <wp:start x="0" y="0"/>
              <wp:lineTo x="0" y="21150"/>
              <wp:lineTo x="21504" y="21150"/>
              <wp:lineTo x="21504" y="0"/>
              <wp:lineTo x="0" y="0"/>
            </wp:wrapPolygon>
          </wp:wrapThrough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iertotalousAMK cc-lisenssi valkoinen taus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0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C372B" w14:textId="77777777" w:rsidR="00A96EC6" w:rsidRDefault="00A96EC6" w:rsidP="0015726A">
      <w:pPr>
        <w:spacing w:after="0" w:line="240" w:lineRule="auto"/>
      </w:pPr>
      <w:r>
        <w:separator/>
      </w:r>
    </w:p>
  </w:footnote>
  <w:footnote w:type="continuationSeparator" w:id="0">
    <w:p w14:paraId="1E540A97" w14:textId="77777777" w:rsidR="00A96EC6" w:rsidRDefault="00A96EC6" w:rsidP="0015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CE181" w14:textId="77777777" w:rsidR="0015726A" w:rsidRPr="00270F88" w:rsidRDefault="00906A0A" w:rsidP="00270F88">
    <w:pPr>
      <w:pStyle w:val="Header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7F36CDFB" wp14:editId="1C936240">
          <wp:simplePos x="0" y="0"/>
          <wp:positionH relativeFrom="column">
            <wp:posOffset>5444030</wp:posOffset>
          </wp:positionH>
          <wp:positionV relativeFrom="paragraph">
            <wp:posOffset>-197485</wp:posOffset>
          </wp:positionV>
          <wp:extent cx="873125" cy="850900"/>
          <wp:effectExtent l="0" t="0" r="3175" b="0"/>
          <wp:wrapTight wrapText="bothSides">
            <wp:wrapPolygon edited="0">
              <wp:start x="1414" y="967"/>
              <wp:lineTo x="943" y="19343"/>
              <wp:lineTo x="1414" y="20310"/>
              <wp:lineTo x="19793" y="20310"/>
              <wp:lineTo x="20736" y="18376"/>
              <wp:lineTo x="19322" y="17409"/>
              <wp:lineTo x="21207" y="14991"/>
              <wp:lineTo x="21207" y="4836"/>
              <wp:lineTo x="14138" y="1934"/>
              <wp:lineTo x="3770" y="967"/>
              <wp:lineTo x="1414" y="967"/>
            </wp:wrapPolygon>
          </wp:wrapTight>
          <wp:docPr id="163" name="Kuva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e eng kiertotalousamk@2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125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2336" behindDoc="1" locked="0" layoutInCell="1" allowOverlap="1" wp14:anchorId="37FA8A33" wp14:editId="2E660294">
          <wp:simplePos x="0" y="0"/>
          <wp:positionH relativeFrom="column">
            <wp:posOffset>-877570</wp:posOffset>
          </wp:positionH>
          <wp:positionV relativeFrom="paragraph">
            <wp:posOffset>165231</wp:posOffset>
          </wp:positionV>
          <wp:extent cx="327528" cy="395586"/>
          <wp:effectExtent l="0" t="0" r="0" b="5080"/>
          <wp:wrapNone/>
          <wp:docPr id="164" name="Kuva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etrooli@2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528" cy="395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064DD6A0" wp14:editId="167126DF">
          <wp:simplePos x="0" y="0"/>
          <wp:positionH relativeFrom="column">
            <wp:posOffset>-861695</wp:posOffset>
          </wp:positionH>
          <wp:positionV relativeFrom="paragraph">
            <wp:posOffset>-748665</wp:posOffset>
          </wp:positionV>
          <wp:extent cx="2443480" cy="1142365"/>
          <wp:effectExtent l="0" t="0" r="0" b="635"/>
          <wp:wrapNone/>
          <wp:docPr id="165" name="Kuva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allurat@2x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3480" cy="1142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605A7"/>
    <w:multiLevelType w:val="hybridMultilevel"/>
    <w:tmpl w:val="2FBA7E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867C8"/>
    <w:multiLevelType w:val="hybridMultilevel"/>
    <w:tmpl w:val="689E0414"/>
    <w:lvl w:ilvl="0" w:tplc="C0D2B90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F2170"/>
    <w:multiLevelType w:val="hybridMultilevel"/>
    <w:tmpl w:val="E18EA102"/>
    <w:lvl w:ilvl="0" w:tplc="4C7CC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E71E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D21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47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E89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E1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24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D24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48D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571CC2"/>
    <w:multiLevelType w:val="hybridMultilevel"/>
    <w:tmpl w:val="98FEF230"/>
    <w:lvl w:ilvl="0" w:tplc="E2383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34434"/>
    <w:multiLevelType w:val="hybridMultilevel"/>
    <w:tmpl w:val="99FE4C1C"/>
    <w:lvl w:ilvl="0" w:tplc="1CAC5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EE66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AE4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A7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D62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C45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CA4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62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F86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FF3B57"/>
    <w:multiLevelType w:val="hybridMultilevel"/>
    <w:tmpl w:val="F0EC174A"/>
    <w:lvl w:ilvl="0" w:tplc="933E44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80BDD"/>
    <w:multiLevelType w:val="hybridMultilevel"/>
    <w:tmpl w:val="39DAEB1E"/>
    <w:lvl w:ilvl="0" w:tplc="5936DFF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E1F11"/>
    <w:multiLevelType w:val="hybridMultilevel"/>
    <w:tmpl w:val="10C4947A"/>
    <w:lvl w:ilvl="0" w:tplc="A1C23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E60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C82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381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242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903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41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D26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AC6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791188C"/>
    <w:multiLevelType w:val="hybridMultilevel"/>
    <w:tmpl w:val="CC6CF652"/>
    <w:lvl w:ilvl="0" w:tplc="69127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3049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A3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96E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C4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7A6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26F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263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A20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663C7D"/>
    <w:multiLevelType w:val="hybridMultilevel"/>
    <w:tmpl w:val="71C07458"/>
    <w:lvl w:ilvl="0" w:tplc="C818F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3C3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A2F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0B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27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6F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F48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6C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B60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C3F177E"/>
    <w:multiLevelType w:val="hybridMultilevel"/>
    <w:tmpl w:val="F5E4C87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34B4F"/>
    <w:multiLevelType w:val="hybridMultilevel"/>
    <w:tmpl w:val="F3022E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95ABF"/>
    <w:multiLevelType w:val="hybridMultilevel"/>
    <w:tmpl w:val="367C92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E62F2"/>
    <w:multiLevelType w:val="hybridMultilevel"/>
    <w:tmpl w:val="2F3C6FD2"/>
    <w:lvl w:ilvl="0" w:tplc="6F3E2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0C0B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AC1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8046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C7F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A6F3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7CE4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F894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389E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FA3858"/>
    <w:multiLevelType w:val="hybridMultilevel"/>
    <w:tmpl w:val="6CF68A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60852"/>
    <w:multiLevelType w:val="hybridMultilevel"/>
    <w:tmpl w:val="D3D405A0"/>
    <w:lvl w:ilvl="0" w:tplc="22988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C4279"/>
    <w:multiLevelType w:val="hybridMultilevel"/>
    <w:tmpl w:val="894A61E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63EA7"/>
    <w:multiLevelType w:val="hybridMultilevel"/>
    <w:tmpl w:val="BD6A1F1C"/>
    <w:lvl w:ilvl="0" w:tplc="B8947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8D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49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8B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FE6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0CA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84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260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603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DC642D8"/>
    <w:multiLevelType w:val="hybridMultilevel"/>
    <w:tmpl w:val="98FEF230"/>
    <w:lvl w:ilvl="0" w:tplc="E2383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64F39"/>
    <w:multiLevelType w:val="hybridMultilevel"/>
    <w:tmpl w:val="05B425D2"/>
    <w:lvl w:ilvl="0" w:tplc="38240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B82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A4B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0EA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6A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84B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1AA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C68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06D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2093DEF"/>
    <w:multiLevelType w:val="hybridMultilevel"/>
    <w:tmpl w:val="B27008AA"/>
    <w:lvl w:ilvl="0" w:tplc="91CE3A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D1C0B"/>
    <w:multiLevelType w:val="hybridMultilevel"/>
    <w:tmpl w:val="19DEA12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95ADF"/>
    <w:multiLevelType w:val="hybridMultilevel"/>
    <w:tmpl w:val="7F9C0F68"/>
    <w:lvl w:ilvl="0" w:tplc="6E1C937C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E7B56"/>
    <w:multiLevelType w:val="hybridMultilevel"/>
    <w:tmpl w:val="BA169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80633"/>
    <w:multiLevelType w:val="hybridMultilevel"/>
    <w:tmpl w:val="06ECFA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D13C9"/>
    <w:multiLevelType w:val="hybridMultilevel"/>
    <w:tmpl w:val="8E282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0"/>
  </w:num>
  <w:num w:numId="5">
    <w:abstractNumId w:val="8"/>
  </w:num>
  <w:num w:numId="6">
    <w:abstractNumId w:val="4"/>
  </w:num>
  <w:num w:numId="7">
    <w:abstractNumId w:val="24"/>
  </w:num>
  <w:num w:numId="8">
    <w:abstractNumId w:val="9"/>
  </w:num>
  <w:num w:numId="9">
    <w:abstractNumId w:val="17"/>
  </w:num>
  <w:num w:numId="10">
    <w:abstractNumId w:val="22"/>
  </w:num>
  <w:num w:numId="11">
    <w:abstractNumId w:val="10"/>
  </w:num>
  <w:num w:numId="12">
    <w:abstractNumId w:val="20"/>
  </w:num>
  <w:num w:numId="13">
    <w:abstractNumId w:val="5"/>
  </w:num>
  <w:num w:numId="14">
    <w:abstractNumId w:val="16"/>
  </w:num>
  <w:num w:numId="15">
    <w:abstractNumId w:val="21"/>
  </w:num>
  <w:num w:numId="16">
    <w:abstractNumId w:val="3"/>
  </w:num>
  <w:num w:numId="17">
    <w:abstractNumId w:val="15"/>
  </w:num>
  <w:num w:numId="18">
    <w:abstractNumId w:val="18"/>
  </w:num>
  <w:num w:numId="19">
    <w:abstractNumId w:val="1"/>
  </w:num>
  <w:num w:numId="20">
    <w:abstractNumId w:val="6"/>
  </w:num>
  <w:num w:numId="21">
    <w:abstractNumId w:val="13"/>
  </w:num>
  <w:num w:numId="22">
    <w:abstractNumId w:val="11"/>
  </w:num>
  <w:num w:numId="23">
    <w:abstractNumId w:val="23"/>
  </w:num>
  <w:num w:numId="24">
    <w:abstractNumId w:val="7"/>
  </w:num>
  <w:num w:numId="25">
    <w:abstractNumId w:val="1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26A"/>
    <w:rsid w:val="00024BDB"/>
    <w:rsid w:val="00036C42"/>
    <w:rsid w:val="0006275A"/>
    <w:rsid w:val="00067D90"/>
    <w:rsid w:val="00086128"/>
    <w:rsid w:val="0009572C"/>
    <w:rsid w:val="001032B5"/>
    <w:rsid w:val="00114088"/>
    <w:rsid w:val="0013536E"/>
    <w:rsid w:val="0015110E"/>
    <w:rsid w:val="0015726A"/>
    <w:rsid w:val="0016476D"/>
    <w:rsid w:val="00173F5D"/>
    <w:rsid w:val="00195113"/>
    <w:rsid w:val="001B7CCF"/>
    <w:rsid w:val="001F4685"/>
    <w:rsid w:val="00230CFE"/>
    <w:rsid w:val="00233404"/>
    <w:rsid w:val="00270369"/>
    <w:rsid w:val="00270F88"/>
    <w:rsid w:val="00276674"/>
    <w:rsid w:val="002864F8"/>
    <w:rsid w:val="00287A26"/>
    <w:rsid w:val="002F5DF2"/>
    <w:rsid w:val="00352A1D"/>
    <w:rsid w:val="00390926"/>
    <w:rsid w:val="003A02BE"/>
    <w:rsid w:val="003B4FC9"/>
    <w:rsid w:val="003D0469"/>
    <w:rsid w:val="003E1738"/>
    <w:rsid w:val="003E49A1"/>
    <w:rsid w:val="003F081C"/>
    <w:rsid w:val="0040412C"/>
    <w:rsid w:val="00432218"/>
    <w:rsid w:val="00433728"/>
    <w:rsid w:val="00442995"/>
    <w:rsid w:val="00444D49"/>
    <w:rsid w:val="004511F2"/>
    <w:rsid w:val="0046004C"/>
    <w:rsid w:val="004B71FA"/>
    <w:rsid w:val="004D1F06"/>
    <w:rsid w:val="004E27E1"/>
    <w:rsid w:val="004E411D"/>
    <w:rsid w:val="004F390E"/>
    <w:rsid w:val="00513743"/>
    <w:rsid w:val="00532BDD"/>
    <w:rsid w:val="005442F4"/>
    <w:rsid w:val="00547846"/>
    <w:rsid w:val="005645C7"/>
    <w:rsid w:val="00577AB8"/>
    <w:rsid w:val="005A0D8E"/>
    <w:rsid w:val="005C0619"/>
    <w:rsid w:val="005E1BF7"/>
    <w:rsid w:val="00622531"/>
    <w:rsid w:val="00646933"/>
    <w:rsid w:val="00655DAE"/>
    <w:rsid w:val="006865DB"/>
    <w:rsid w:val="006F162B"/>
    <w:rsid w:val="007568C4"/>
    <w:rsid w:val="0079326C"/>
    <w:rsid w:val="007A49CA"/>
    <w:rsid w:val="007B2999"/>
    <w:rsid w:val="007E430D"/>
    <w:rsid w:val="007F6360"/>
    <w:rsid w:val="00824A64"/>
    <w:rsid w:val="008326DB"/>
    <w:rsid w:val="00850B52"/>
    <w:rsid w:val="00864543"/>
    <w:rsid w:val="00876B75"/>
    <w:rsid w:val="00893CA8"/>
    <w:rsid w:val="008A1FE4"/>
    <w:rsid w:val="008D5608"/>
    <w:rsid w:val="008F728F"/>
    <w:rsid w:val="00901545"/>
    <w:rsid w:val="009034A7"/>
    <w:rsid w:val="00906A0A"/>
    <w:rsid w:val="009128B7"/>
    <w:rsid w:val="00912AC2"/>
    <w:rsid w:val="00927CF8"/>
    <w:rsid w:val="00947F29"/>
    <w:rsid w:val="009929A6"/>
    <w:rsid w:val="009C46F6"/>
    <w:rsid w:val="009C625E"/>
    <w:rsid w:val="009E0292"/>
    <w:rsid w:val="009F1739"/>
    <w:rsid w:val="00A17918"/>
    <w:rsid w:val="00A40415"/>
    <w:rsid w:val="00A50654"/>
    <w:rsid w:val="00A60AB1"/>
    <w:rsid w:val="00A85597"/>
    <w:rsid w:val="00A95EBC"/>
    <w:rsid w:val="00A96EC6"/>
    <w:rsid w:val="00AA32A8"/>
    <w:rsid w:val="00AD349B"/>
    <w:rsid w:val="00B30501"/>
    <w:rsid w:val="00B42DD4"/>
    <w:rsid w:val="00B66A08"/>
    <w:rsid w:val="00B9014D"/>
    <w:rsid w:val="00B9670E"/>
    <w:rsid w:val="00BB347A"/>
    <w:rsid w:val="00BB4E71"/>
    <w:rsid w:val="00BB7ABA"/>
    <w:rsid w:val="00BE568E"/>
    <w:rsid w:val="00BF1627"/>
    <w:rsid w:val="00C17770"/>
    <w:rsid w:val="00C660C2"/>
    <w:rsid w:val="00C81579"/>
    <w:rsid w:val="00CA003B"/>
    <w:rsid w:val="00CA0ED2"/>
    <w:rsid w:val="00CB2195"/>
    <w:rsid w:val="00CE221B"/>
    <w:rsid w:val="00D118F6"/>
    <w:rsid w:val="00D16493"/>
    <w:rsid w:val="00D201B7"/>
    <w:rsid w:val="00D36BB8"/>
    <w:rsid w:val="00D40641"/>
    <w:rsid w:val="00D4322D"/>
    <w:rsid w:val="00D625CC"/>
    <w:rsid w:val="00D74C7A"/>
    <w:rsid w:val="00DF02E3"/>
    <w:rsid w:val="00DF120A"/>
    <w:rsid w:val="00E14A58"/>
    <w:rsid w:val="00E16429"/>
    <w:rsid w:val="00E30049"/>
    <w:rsid w:val="00E3447C"/>
    <w:rsid w:val="00E41E2D"/>
    <w:rsid w:val="00E536DB"/>
    <w:rsid w:val="00E74DCE"/>
    <w:rsid w:val="00E906A6"/>
    <w:rsid w:val="00E963DD"/>
    <w:rsid w:val="00ED573C"/>
    <w:rsid w:val="00F00CE8"/>
    <w:rsid w:val="00F17424"/>
    <w:rsid w:val="00F22AB7"/>
    <w:rsid w:val="00F62F98"/>
    <w:rsid w:val="00F93FC3"/>
    <w:rsid w:val="00FA173D"/>
    <w:rsid w:val="0C2FE475"/>
    <w:rsid w:val="17B68754"/>
    <w:rsid w:val="1D2530C3"/>
    <w:rsid w:val="4998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F71012A"/>
  <w15:chartTrackingRefBased/>
  <w15:docId w15:val="{00161432-0903-4C90-8988-567F98F9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54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26A"/>
  </w:style>
  <w:style w:type="paragraph" w:styleId="Footer">
    <w:name w:val="footer"/>
    <w:basedOn w:val="Normal"/>
    <w:link w:val="FooterChar"/>
    <w:uiPriority w:val="99"/>
    <w:unhideWhenUsed/>
    <w:rsid w:val="00157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26A"/>
  </w:style>
  <w:style w:type="character" w:styleId="Hyperlink">
    <w:name w:val="Hyperlink"/>
    <w:basedOn w:val="DefaultParagraphFont"/>
    <w:uiPriority w:val="99"/>
    <w:unhideWhenUsed/>
    <w:rsid w:val="008645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4543"/>
    <w:pPr>
      <w:ind w:left="720"/>
      <w:contextualSpacing/>
    </w:pPr>
  </w:style>
  <w:style w:type="table" w:styleId="TableGrid">
    <w:name w:val="Table Grid"/>
    <w:basedOn w:val="TableNormal"/>
    <w:uiPriority w:val="39"/>
    <w:rsid w:val="00135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F5DF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A173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901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A0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2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2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2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2BE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4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8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4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2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theseus.fi/handle/10024/34522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865ef9-df32-4c37-ae45-f9784eb47bff">427W7XWPXQD2-403814790-1591</_dlc_DocId>
    <_dlc_DocIdUrl xmlns="76865ef9-df32-4c37-ae45-f9784eb47bff">
      <Url>https://tt.eduuni.fi/sites/luc-lapinamk-extra/kiertotalousosaamista-ammattikorkeakouluihin/_layouts/15/DocIdRedir.aspx?ID=427W7XWPXQD2-403814790-1591</Url>
      <Description>427W7XWPXQD2-403814790-1591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44F74372C55FE4B821D5F2378F4B2BA" ma:contentTypeVersion="1" ma:contentTypeDescription="Luo uusi asiakirja." ma:contentTypeScope="" ma:versionID="822fe6b422b8dec44a40602c4233d47b">
  <xsd:schema xmlns:xsd="http://www.w3.org/2001/XMLSchema" xmlns:xs="http://www.w3.org/2001/XMLSchema" xmlns:p="http://schemas.microsoft.com/office/2006/metadata/properties" xmlns:ns2="76865ef9-df32-4c37-ae45-f9784eb47bff" xmlns:ns3="7e9e6169-ad39-4139-80cb-366121f0def0" targetNamespace="http://schemas.microsoft.com/office/2006/metadata/properties" ma:root="true" ma:fieldsID="6eb707645daa25c755dded653de544e8" ns2:_="" ns3:_="">
    <xsd:import namespace="76865ef9-df32-4c37-ae45-f9784eb47bff"/>
    <xsd:import namespace="7e9e6169-ad39-4139-80cb-366121f0de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65ef9-df32-4c37-ae45-f9784eb47b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e6169-ad39-4139-80cb-366121f0d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467C9AC-2BF6-431F-A1EE-A555C3DA44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1A61EA-CAA6-419D-888B-B8E997A39308}">
  <ds:schemaRefs>
    <ds:schemaRef ds:uri="http://schemas.microsoft.com/office/2006/metadata/properties"/>
    <ds:schemaRef ds:uri="http://schemas.microsoft.com/office/infopath/2007/PartnerControls"/>
    <ds:schemaRef ds:uri="76865ef9-df32-4c37-ae45-f9784eb47bff"/>
  </ds:schemaRefs>
</ds:datastoreItem>
</file>

<file path=customXml/itemProps3.xml><?xml version="1.0" encoding="utf-8"?>
<ds:datastoreItem xmlns:ds="http://schemas.openxmlformats.org/officeDocument/2006/customXml" ds:itemID="{69A891AE-94E0-4605-8DD9-9BF0F536F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65ef9-df32-4c37-ae45-f9784eb47bff"/>
    <ds:schemaRef ds:uri="7e9e6169-ad39-4139-80cb-366121f0d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9B2A51-DEE2-4F64-A7DB-6F6FA199EF9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147816E-A2ED-494E-B34A-8EF191D8862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Turun ammattikorkeakoulu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Virta Marketta</dc:creator>
  <cp:keywords/>
  <dc:description/>
  <cp:lastModifiedBy>Noora Nylander</cp:lastModifiedBy>
  <cp:revision>7</cp:revision>
  <dcterms:created xsi:type="dcterms:W3CDTF">2020-11-13T09:46:00Z</dcterms:created>
  <dcterms:modified xsi:type="dcterms:W3CDTF">2020-11-26T12:26:00Z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0x010100844F74372C55FE4B821D5F2378F4B2BA</vt:lpwstr>
  </property>
  <property fmtid="{D5CDD505-2E9C-101B-9397-08002B2CF9AE}" pid="3" name="_dlc_DocIdItemGuid">
    <vt:lpwstr>c956e73e-4b75-4d5a-9ef8-b07a574868c6</vt:lpwstr>
  </property>
</Properties>
</file>