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27C5" w14:textId="3FB9FCF8" w:rsidR="008F15CF" w:rsidRPr="00636D46" w:rsidRDefault="7FF1D841" w:rsidP="7FF1D841">
      <w:pPr>
        <w:pStyle w:val="Title"/>
        <w:rPr>
          <w:lang w:val="sv-SE"/>
        </w:rPr>
      </w:pPr>
      <w:r w:rsidRPr="00636D46">
        <w:rPr>
          <w:bCs/>
          <w:lang w:val="sv-SE"/>
        </w:rPr>
        <w:t>Kompetensbaserad beskrivning av utbildning för den kontinuerliga lärande</w:t>
      </w:r>
    </w:p>
    <w:p w14:paraId="16AA779A" w14:textId="289D514E" w:rsidR="008770F5" w:rsidRPr="00636D46" w:rsidRDefault="7FF1D841" w:rsidP="00E90547">
      <w:pPr>
        <w:pStyle w:val="Subtitle"/>
        <w:rPr>
          <w:lang w:val="sv-SE"/>
        </w:rPr>
      </w:pPr>
      <w:r w:rsidRPr="00636D46">
        <w:rPr>
          <w:lang w:val="sv-SE"/>
        </w:rPr>
        <w:t>Allmänna anvisningar</w:t>
      </w:r>
    </w:p>
    <w:p w14:paraId="23224CD9" w14:textId="0FB9F4B2" w:rsidR="00CA6D7B" w:rsidRPr="001B6288" w:rsidRDefault="7FF1D841" w:rsidP="7FF1D841">
      <w:pPr>
        <w:ind w:left="1304"/>
        <w:rPr>
          <w:rFonts w:ascii="Century Gothic" w:hAnsi="Century Gothic"/>
          <w:color w:val="000000" w:themeColor="accent1"/>
          <w:lang w:val="sv-SE"/>
        </w:rPr>
      </w:pPr>
      <w:r w:rsidRPr="7FF1D841">
        <w:rPr>
          <w:lang w:val="sv-SE"/>
        </w:rPr>
        <w:t xml:space="preserve">Denna utbildning som är en del av Digivisio 2030-projektet, ger lärare och stödpersonal verktygen att stärka sin kompetens inom digital pedagogik och bidra till högkvalitativt innehåll på Opin.fi-plattformen. </w:t>
      </w:r>
      <w:r w:rsidRPr="7FF1D841">
        <w:rPr>
          <w:rFonts w:ascii="Century Gothic" w:hAnsi="Century Gothic"/>
          <w:color w:val="000000" w:themeColor="accent1"/>
          <w:lang w:val="sv-SE"/>
        </w:rPr>
        <w:t xml:space="preserve">Utbildningen bygger på principen om mikrolärande, dvs. den består av en eller flera avsnitt med en eller flera uppgifter. Utbildningarnas </w:t>
      </w:r>
      <w:r w:rsidR="006B05D9">
        <w:rPr>
          <w:rFonts w:ascii="Century Gothic" w:hAnsi="Century Gothic"/>
          <w:color w:val="000000" w:themeColor="accent1"/>
          <w:lang w:val="sv-SE"/>
        </w:rPr>
        <w:t>tre</w:t>
      </w:r>
      <w:r w:rsidRPr="7FF1D841">
        <w:rPr>
          <w:rFonts w:ascii="Century Gothic" w:hAnsi="Century Gothic"/>
          <w:color w:val="000000" w:themeColor="accent1"/>
          <w:lang w:val="sv-SE"/>
        </w:rPr>
        <w:t xml:space="preserve"> poddar kan ses på </w:t>
      </w:r>
      <w:hyperlink r:id="rId11" w:history="1">
        <w:r w:rsidRPr="00252E24">
          <w:rPr>
            <w:rStyle w:val="Hyperlink"/>
            <w:rFonts w:ascii="Century Gothic" w:hAnsi="Century Gothic"/>
            <w:lang w:val="sv-SE"/>
          </w:rPr>
          <w:t>YouTube-kanalen Digivisio 2030</w:t>
        </w:r>
      </w:hyperlink>
      <w:r w:rsidRPr="7FF1D841">
        <w:rPr>
          <w:rFonts w:ascii="Century Gothic" w:hAnsi="Century Gothic"/>
          <w:color w:val="000000" w:themeColor="accent1"/>
          <w:lang w:val="sv-SE"/>
        </w:rPr>
        <w:t xml:space="preserve"> </w:t>
      </w:r>
      <w:r w:rsidR="00252E24">
        <w:rPr>
          <w:rFonts w:ascii="Century Gothic" w:hAnsi="Century Gothic"/>
          <w:color w:val="000000" w:themeColor="accent1"/>
          <w:lang w:val="sv-SE"/>
        </w:rPr>
        <w:t xml:space="preserve">(på finska) </w:t>
      </w:r>
      <w:r w:rsidRPr="7FF1D841">
        <w:rPr>
          <w:rFonts w:ascii="Century Gothic" w:hAnsi="Century Gothic"/>
          <w:color w:val="000000" w:themeColor="accent1"/>
          <w:lang w:val="sv-SE"/>
        </w:rPr>
        <w:t>och de tillhörande övningarna kan laddas ner från aoe.fi-tjänsten på utbildningssidan</w:t>
      </w:r>
      <w:r w:rsidR="00252E24">
        <w:rPr>
          <w:rFonts w:ascii="Century Gothic" w:hAnsi="Century Gothic"/>
          <w:color w:val="000000" w:themeColor="accent1"/>
          <w:lang w:val="sv-SE"/>
        </w:rPr>
        <w:t xml:space="preserve"> som transkriptioner</w:t>
      </w:r>
      <w:r w:rsidRPr="7FF1D841">
        <w:rPr>
          <w:rFonts w:ascii="Century Gothic" w:hAnsi="Century Gothic"/>
          <w:color w:val="000000" w:themeColor="accent1"/>
          <w:lang w:val="sv-SE"/>
        </w:rPr>
        <w:t>.</w:t>
      </w:r>
    </w:p>
    <w:p w14:paraId="595501C3" w14:textId="7DA3AE54" w:rsidR="00CA6D7B" w:rsidRDefault="00CA6D7B" w:rsidP="7FF1D841">
      <w:pPr>
        <w:pStyle w:val="NormalWeb"/>
        <w:spacing w:after="0"/>
        <w:ind w:left="1304"/>
        <w:textAlignment w:val="baseline"/>
        <w:rPr>
          <w:rFonts w:ascii="Century Gothic" w:hAnsi="Century Gothic"/>
          <w:color w:val="000000" w:themeColor="accent1"/>
          <w:lang w:val="sv-SE"/>
        </w:rPr>
      </w:pPr>
    </w:p>
    <w:p w14:paraId="7B1A0CAC" w14:textId="454708DD" w:rsidR="00CA6D7B" w:rsidRPr="00636D46" w:rsidRDefault="7FF1D841" w:rsidP="7FF1D841">
      <w:pPr>
        <w:ind w:left="1304"/>
        <w:textAlignment w:val="baseline"/>
        <w:rPr>
          <w:lang w:val="sv-SE"/>
        </w:rPr>
      </w:pPr>
      <w:r w:rsidRPr="7FF1D841">
        <w:rPr>
          <w:lang w:val="sv-SE"/>
        </w:rPr>
        <w:t xml:space="preserve">Avsnitten kan stödja självständigt lärande. De kan också kombineras med vägledning och gemensam utveckling av utbildningsutbudet, organiserat av enskilda högskolor eller nätverk. Genom att använda avsnitten för att utveckla sin undervisning får lärare en konkret och meningsfull möjlighet att förbättra sitt pedagogiska arbete. </w:t>
      </w:r>
    </w:p>
    <w:p w14:paraId="62A8ED23" w14:textId="142A5BA0" w:rsidR="00CA6D7B" w:rsidRDefault="00CA6D7B" w:rsidP="7FF1D841">
      <w:pPr>
        <w:ind w:left="1304"/>
        <w:textAlignment w:val="baseline"/>
        <w:rPr>
          <w:lang w:val="sv-SE"/>
        </w:rPr>
      </w:pPr>
    </w:p>
    <w:p w14:paraId="748B7944" w14:textId="49446DE2" w:rsidR="00CA6D7B" w:rsidRPr="00636D46" w:rsidRDefault="7FF1D841" w:rsidP="7FF1D841">
      <w:pPr>
        <w:ind w:left="1304"/>
        <w:textAlignment w:val="baseline"/>
        <w:rPr>
          <w:lang w:val="sv-SE"/>
        </w:rPr>
      </w:pPr>
      <w:r w:rsidRPr="7FF1D841">
        <w:rPr>
          <w:lang w:val="sv-SE"/>
        </w:rPr>
        <w:t>Högskolorna kan forma utbildningen efter sina specifika behov. De kan exempelvis anpassa arbetsmetoder och innehållsrelaterade uppgifter samt begränsa eller lägga till innehåll i utbildningen. Avsnitt med olika teman kan användas för att skapa nya typer av paket, och till exempel kan avsnitten användas som en introduktion till andra teman.</w:t>
      </w:r>
    </w:p>
    <w:p w14:paraId="7F326ACC" w14:textId="33092A61" w:rsidR="00CA6D7B" w:rsidRDefault="00CA6D7B" w:rsidP="7FF1D841">
      <w:pPr>
        <w:pStyle w:val="paragraph"/>
        <w:spacing w:before="0" w:beforeAutospacing="0" w:after="0" w:afterAutospacing="0"/>
        <w:ind w:left="1304"/>
        <w:textAlignment w:val="baseline"/>
        <w:rPr>
          <w:rFonts w:ascii="Century Gothic" w:hAnsi="Century Gothic"/>
          <w:color w:val="000000" w:themeColor="accent1"/>
          <w:lang w:val="sv-SE"/>
        </w:rPr>
      </w:pPr>
    </w:p>
    <w:p w14:paraId="7E4D8CEA" w14:textId="4F3B90CD" w:rsidR="00E90547" w:rsidRPr="00CA6D7B" w:rsidRDefault="7FF1D841" w:rsidP="7FF1D841">
      <w:pPr>
        <w:pStyle w:val="Alaotsikko2"/>
        <w:rPr>
          <w:rStyle w:val="eop"/>
          <w:lang w:val="sv-SE"/>
        </w:rPr>
      </w:pPr>
      <w:r w:rsidRPr="7FF1D841">
        <w:rPr>
          <w:rStyle w:val="eop"/>
          <w:lang w:val="sv-SE"/>
        </w:rPr>
        <w:t xml:space="preserve">Språkversioner och intyg </w:t>
      </w:r>
    </w:p>
    <w:p w14:paraId="3839914C" w14:textId="582FCF6E" w:rsidR="7FF1D841" w:rsidRDefault="7FF1D841" w:rsidP="7FF1D841">
      <w:pPr>
        <w:pStyle w:val="NormalWeb"/>
        <w:ind w:left="1304"/>
        <w:rPr>
          <w:rFonts w:ascii="Century Gothic" w:hAnsi="Century Gothic"/>
          <w:color w:val="000000" w:themeColor="accent1"/>
          <w:lang w:val="sv-SE"/>
        </w:rPr>
      </w:pPr>
      <w:r w:rsidRPr="7FF1D841">
        <w:rPr>
          <w:rFonts w:ascii="Century Gothic" w:hAnsi="Century Gothic"/>
          <w:color w:val="000000" w:themeColor="accent1"/>
          <w:lang w:val="sv-SE"/>
        </w:rPr>
        <w:t xml:space="preserve">Utbildningens poddar och övningar finns tillgängliga på finska, svenska och engelska. </w:t>
      </w:r>
    </w:p>
    <w:p w14:paraId="7CE416D1" w14:textId="5AB402BA" w:rsidR="7FF1D841" w:rsidRPr="00636D46" w:rsidRDefault="7FF1D841" w:rsidP="7FF1D841">
      <w:pPr>
        <w:ind w:left="1304"/>
        <w:rPr>
          <w:lang w:val="sv-SE"/>
        </w:rPr>
      </w:pPr>
      <w:r w:rsidRPr="7FF1D841">
        <w:rPr>
          <w:lang w:val="sv-SE"/>
        </w:rPr>
        <w:t xml:space="preserve">Högskolorna beslutar själva om utbildningen ska ge studiepoäng eller resultera i ett prestationsmärke för deltagarna. </w:t>
      </w:r>
    </w:p>
    <w:p w14:paraId="2512A418" w14:textId="34F1A4B3" w:rsidR="7FF1D841" w:rsidRPr="00636D46" w:rsidRDefault="7FF1D841" w:rsidP="7FF1D841">
      <w:pPr>
        <w:ind w:left="1304"/>
        <w:rPr>
          <w:lang w:val="sv-SE"/>
        </w:rPr>
      </w:pPr>
      <w:r w:rsidRPr="7FF1D841">
        <w:rPr>
          <w:lang w:val="sv-SE"/>
        </w:rPr>
        <w:t>Om högskolan utfärdar ett intyg för genomförd utbildning, ska följande text inkluderas: "Denna utbildning har baserats på den digitalpedagogiska utbildning som har utformats inom projektet Digivisio 2030".</w:t>
      </w:r>
    </w:p>
    <w:p w14:paraId="231C9BC2" w14:textId="00C5DBF0" w:rsidR="7FF1D841" w:rsidRDefault="7FF1D841" w:rsidP="7FF1D841">
      <w:pPr>
        <w:pStyle w:val="NormalWeb"/>
        <w:ind w:left="1304"/>
        <w:rPr>
          <w:rFonts w:ascii="Century Gothic" w:hAnsi="Century Gothic"/>
          <w:color w:val="000000" w:themeColor="accent1"/>
          <w:lang w:val="sv-SE"/>
        </w:rPr>
      </w:pPr>
    </w:p>
    <w:p w14:paraId="3CA1AC1E" w14:textId="1DE44D9F" w:rsidR="00E90547" w:rsidRPr="00636D46" w:rsidRDefault="00E90547" w:rsidP="00E90547">
      <w:pPr>
        <w:pStyle w:val="paragraph"/>
        <w:spacing w:before="0" w:beforeAutospacing="0" w:after="0" w:afterAutospacing="0"/>
        <w:ind w:left="1304"/>
        <w:textAlignment w:val="baseline"/>
        <w:rPr>
          <w:rStyle w:val="eop"/>
          <w:rFonts w:asciiTheme="minorHAnsi" w:hAnsiTheme="minorHAnsi"/>
          <w:sz w:val="22"/>
          <w:szCs w:val="22"/>
          <w:lang w:val="sv-SE"/>
        </w:rPr>
      </w:pPr>
    </w:p>
    <w:p w14:paraId="5A829571" w14:textId="1159D057" w:rsidR="00E90547" w:rsidRPr="00CA6D7B" w:rsidRDefault="7FF1D841" w:rsidP="7FF1D841">
      <w:pPr>
        <w:pStyle w:val="Alaotsikko2"/>
        <w:rPr>
          <w:rStyle w:val="eop"/>
          <w:lang w:val="sv-SE"/>
        </w:rPr>
      </w:pPr>
      <w:r w:rsidRPr="7FF1D841">
        <w:rPr>
          <w:rStyle w:val="eop"/>
          <w:lang w:val="sv-SE"/>
        </w:rPr>
        <w:t xml:space="preserve">Licens </w:t>
      </w:r>
    </w:p>
    <w:p w14:paraId="2D99D9D4" w14:textId="43FFE056" w:rsidR="00CA6D7B" w:rsidRDefault="7FF1D841" w:rsidP="7FF1D841">
      <w:pPr>
        <w:ind w:left="1304"/>
        <w:rPr>
          <w:rFonts w:ascii="Century Gothic" w:eastAsia="Century Gothic" w:hAnsi="Century Gothic" w:cs="Century Gothic"/>
          <w:lang w:val="sv-SE"/>
        </w:rPr>
      </w:pPr>
      <w:r w:rsidRPr="7FF1D841">
        <w:rPr>
          <w:rFonts w:ascii="Century Gothic" w:eastAsia="Century Gothic" w:hAnsi="Century Gothic" w:cs="Century Gothic"/>
          <w:lang w:val="sv-SE"/>
        </w:rPr>
        <w:t xml:space="preserve">Utbildningarna är licensierade under CC-BY-SA 4.0, vilket ger högskolor möjlighet att anpassa kursinnehållet efter sina egna behov. Materialet kan även integreras i andra utbildningar, förutsatt att </w:t>
      </w:r>
      <w:r w:rsidRPr="7FF1D841">
        <w:rPr>
          <w:rFonts w:ascii="Century Gothic" w:eastAsia="Century Gothic" w:hAnsi="Century Gothic" w:cs="Century Gothic"/>
          <w:color w:val="000000" w:themeColor="accent1"/>
          <w:lang w:val="sv-SE"/>
        </w:rPr>
        <w:t>den ursprungliga författaren (</w:t>
      </w:r>
      <w:r w:rsidRPr="7FF1D841">
        <w:rPr>
          <w:rStyle w:val="normaltextrun"/>
          <w:lang w:val="sv-SE"/>
        </w:rPr>
        <w:t xml:space="preserve">Annina Kainu, Åbo Akademi och </w:t>
      </w:r>
      <w:r w:rsidRPr="7FF1D841">
        <w:rPr>
          <w:rStyle w:val="normaltextrun"/>
          <w:lang w:val="sv-SE"/>
        </w:rPr>
        <w:lastRenderedPageBreak/>
        <w:t>Outi Wallin, TAMK </w:t>
      </w:r>
      <w:r w:rsidRPr="7FF1D841">
        <w:rPr>
          <w:rFonts w:ascii="Century Gothic" w:eastAsia="Century Gothic" w:hAnsi="Century Gothic" w:cs="Century Gothic"/>
          <w:lang w:val="sv-SE"/>
        </w:rPr>
        <w:t>)</w:t>
      </w:r>
      <w:r w:rsidRPr="7FF1D841">
        <w:rPr>
          <w:rFonts w:ascii="Century Gothic" w:eastAsia="Century Gothic" w:hAnsi="Century Gothic" w:cs="Century Gothic"/>
          <w:color w:val="000000" w:themeColor="accent1"/>
          <w:lang w:val="sv-SE"/>
        </w:rPr>
        <w:t xml:space="preserve"> till materialet (exkl. litteratur och videor som producerats av andra aktörer) och projektet Digivisio 2030 alltid kommer att anges i det nya användningssammanhanget i enlighet med CC-BY-SA 4.0-licensen. </w:t>
      </w:r>
      <w:r w:rsidRPr="7FF1D841">
        <w:rPr>
          <w:rFonts w:ascii="Century Gothic" w:eastAsia="Century Gothic" w:hAnsi="Century Gothic" w:cs="Century Gothic"/>
          <w:lang w:val="sv-SE"/>
        </w:rPr>
        <w:t>Om en modifierad version av materialet skapas, ska även denna version licensieras under CC-BY-SA 4.0, vilket innebär att materialet kan delas och vidareutvecklas på samma villkor som originalet. Det är dock viktigt att notera att licensen inte kräver att högskolan distribuerar den nya versionen av materialet om den inte önskar göra det.</w:t>
      </w:r>
    </w:p>
    <w:p w14:paraId="02466DF0" w14:textId="77777777" w:rsidR="00CA6D7B" w:rsidRPr="002D3CA2" w:rsidRDefault="00CA6D7B" w:rsidP="00CA6D7B">
      <w:pPr>
        <w:pStyle w:val="paragraph"/>
        <w:spacing w:before="0" w:beforeAutospacing="0" w:after="0" w:afterAutospacing="0"/>
        <w:ind w:left="1304"/>
        <w:textAlignment w:val="baseline"/>
        <w:rPr>
          <w:rStyle w:val="eop"/>
          <w:rFonts w:asciiTheme="minorHAnsi" w:hAnsiTheme="minorHAnsi"/>
          <w:sz w:val="22"/>
          <w:szCs w:val="22"/>
          <w:lang w:val="sv-SE"/>
        </w:rPr>
      </w:pPr>
    </w:p>
    <w:p w14:paraId="62F45472" w14:textId="0046E722" w:rsidR="00CA6D7B" w:rsidRPr="00636D46" w:rsidRDefault="00CA6D7B" w:rsidP="00CA6D7B">
      <w:pPr>
        <w:pStyle w:val="paragraph"/>
        <w:spacing w:before="0" w:beforeAutospacing="0" w:after="0" w:afterAutospacing="0"/>
        <w:ind w:left="1304"/>
        <w:textAlignment w:val="baseline"/>
        <w:rPr>
          <w:rStyle w:val="eop"/>
          <w:rFonts w:asciiTheme="minorHAnsi" w:hAnsiTheme="minorHAnsi"/>
          <w:sz w:val="22"/>
          <w:szCs w:val="22"/>
          <w:lang w:val="sv-SE"/>
        </w:rPr>
      </w:pPr>
      <w:r w:rsidRPr="00636D46">
        <w:rPr>
          <w:rStyle w:val="eop"/>
          <w:rFonts w:asciiTheme="minorHAnsi" w:hAnsiTheme="minorHAnsi"/>
          <w:sz w:val="22"/>
          <w:szCs w:val="22"/>
          <w:lang w:val="sv-SE"/>
        </w:rPr>
        <w:t xml:space="preserve">Digivisio 2030 logo osv. </w:t>
      </w:r>
      <w:hyperlink r:id="rId12" w:history="1">
        <w:r w:rsidRPr="00636D46">
          <w:rPr>
            <w:rStyle w:val="Hyperlink"/>
            <w:rFonts w:asciiTheme="minorHAnsi" w:hAnsiTheme="minorHAnsi"/>
            <w:sz w:val="22"/>
            <w:szCs w:val="22"/>
            <w:lang w:val="sv-SE"/>
          </w:rPr>
          <w:t>https://digivisio2030.fi/aineistot/</w:t>
        </w:r>
      </w:hyperlink>
      <w:r w:rsidRPr="00636D46">
        <w:rPr>
          <w:rStyle w:val="eop"/>
          <w:rFonts w:asciiTheme="minorHAnsi" w:hAnsiTheme="minorHAnsi"/>
          <w:sz w:val="22"/>
          <w:szCs w:val="22"/>
          <w:lang w:val="sv-SE"/>
        </w:rPr>
        <w:t xml:space="preserve"> </w:t>
      </w:r>
    </w:p>
    <w:p w14:paraId="3B1DC2E4" w14:textId="77777777" w:rsidR="00CA6D7B" w:rsidRPr="00636D46" w:rsidRDefault="00CA6D7B" w:rsidP="00CA6D7B">
      <w:pPr>
        <w:pStyle w:val="paragraph"/>
        <w:spacing w:before="0" w:beforeAutospacing="0" w:after="0" w:afterAutospacing="0"/>
        <w:ind w:left="1304"/>
        <w:textAlignment w:val="baseline"/>
        <w:rPr>
          <w:rStyle w:val="eop"/>
          <w:rFonts w:asciiTheme="minorHAnsi" w:hAnsiTheme="minorHAnsi"/>
          <w:sz w:val="22"/>
          <w:szCs w:val="22"/>
          <w:lang w:val="sv-SE"/>
        </w:rPr>
      </w:pPr>
    </w:p>
    <w:p w14:paraId="6BF30F8A" w14:textId="58F8CFC3" w:rsidR="008770F5" w:rsidRPr="00636D46" w:rsidRDefault="7FF1D841" w:rsidP="00E90547">
      <w:pPr>
        <w:pStyle w:val="Subtitle"/>
        <w:rPr>
          <w:lang w:val="sv-SE"/>
        </w:rPr>
      </w:pPr>
      <w:r w:rsidRPr="00636D46">
        <w:rPr>
          <w:lang w:val="sv-SE"/>
        </w:rPr>
        <w:t xml:space="preserve">Materialpaket </w:t>
      </w:r>
    </w:p>
    <w:p w14:paraId="24BB09EA" w14:textId="0231C1E2" w:rsidR="008770F5" w:rsidRPr="00636D46" w:rsidRDefault="7FF1D841" w:rsidP="7FF1D841">
      <w:pPr>
        <w:pStyle w:val="Subtitle"/>
        <w:rPr>
          <w:lang w:val="sv-SE"/>
        </w:rPr>
      </w:pPr>
      <w:r w:rsidRPr="00636D46">
        <w:rPr>
          <w:lang w:val="sv-SE"/>
        </w:rPr>
        <w:t>Instruktioner för användning av innehåll och lokalisering</w:t>
      </w:r>
    </w:p>
    <w:p w14:paraId="3EAD9651" w14:textId="08D2CAA0" w:rsidR="009845F2" w:rsidRPr="00636D46" w:rsidRDefault="7FF1D841" w:rsidP="7FF1D841">
      <w:pPr>
        <w:pStyle w:val="Alaotsikko2"/>
        <w:ind w:left="1304"/>
        <w:rPr>
          <w:rFonts w:asciiTheme="minorHAnsi" w:hAnsiTheme="minorHAnsi"/>
          <w:sz w:val="22"/>
          <w:szCs w:val="22"/>
          <w:lang w:val="sv-SE"/>
        </w:rPr>
      </w:pPr>
      <w:r w:rsidRPr="00636D46">
        <w:rPr>
          <w:sz w:val="22"/>
          <w:szCs w:val="22"/>
          <w:lang w:val="sv-SE"/>
        </w:rPr>
        <w:t>Syftet är att undersöka beskrivningen av kompetensbaserad utbildning ur den kontinuerliga lärandes</w:t>
      </w:r>
      <w:r w:rsidR="006B05D9">
        <w:rPr>
          <w:sz w:val="22"/>
          <w:szCs w:val="22"/>
          <w:lang w:val="sv-SE"/>
        </w:rPr>
        <w:t xml:space="preserve"> och</w:t>
      </w:r>
      <w:r w:rsidRPr="00636D46">
        <w:rPr>
          <w:sz w:val="22"/>
          <w:szCs w:val="22"/>
          <w:lang w:val="sv-SE"/>
        </w:rPr>
        <w:t xml:space="preserve"> högskolornas perspektiv samt att utforska de möjligheter som en modig digital pedagogik erbjuder.</w:t>
      </w:r>
      <w:r w:rsidRPr="00636D46">
        <w:rPr>
          <w:lang w:val="sv-SE"/>
        </w:rPr>
        <w:t xml:space="preserve"> </w:t>
      </w:r>
    </w:p>
    <w:p w14:paraId="4F777AFD" w14:textId="5687352F" w:rsidR="009845F2" w:rsidRPr="00636D46" w:rsidRDefault="7FF1D841" w:rsidP="7FF1D841">
      <w:pPr>
        <w:pStyle w:val="Alaotsikko2"/>
        <w:ind w:left="1304"/>
        <w:rPr>
          <w:rFonts w:asciiTheme="minorHAnsi" w:hAnsiTheme="minorHAnsi"/>
          <w:sz w:val="22"/>
          <w:szCs w:val="22"/>
          <w:lang w:val="sv-SE"/>
        </w:rPr>
      </w:pPr>
      <w:r w:rsidRPr="00636D46">
        <w:rPr>
          <w:rFonts w:asciiTheme="minorHAnsi" w:eastAsiaTheme="minorEastAsia" w:hAnsiTheme="minorHAnsi" w:cstheme="minorBidi"/>
          <w:sz w:val="22"/>
          <w:szCs w:val="22"/>
          <w:lang w:val="sv-SE"/>
        </w:rPr>
        <w:t xml:space="preserve">Högskoleaktörerna kommer att få information om vad kompetensinriktningen innebär, samt de teoretiska grunderna och nyckelbegreppen i kompetensinriktningen ur perspektivet för den kontinuerliga lärande. </w:t>
      </w:r>
      <w:r w:rsidRPr="00636D46">
        <w:rPr>
          <w:rFonts w:asciiTheme="minorHAnsi" w:hAnsiTheme="minorHAnsi"/>
          <w:sz w:val="22"/>
          <w:szCs w:val="22"/>
          <w:lang w:val="sv-SE"/>
        </w:rPr>
        <w:t xml:space="preserve"> </w:t>
      </w:r>
    </w:p>
    <w:p w14:paraId="08534765" w14:textId="391818B8" w:rsidR="009845F2" w:rsidRPr="00636D46" w:rsidRDefault="7FF1D841" w:rsidP="7FF1D841">
      <w:pPr>
        <w:pStyle w:val="Alaotsikko2"/>
        <w:rPr>
          <w:rStyle w:val="eop"/>
          <w:lang w:val="sv-SE"/>
        </w:rPr>
      </w:pPr>
      <w:r w:rsidRPr="00636D46">
        <w:rPr>
          <w:rStyle w:val="eop"/>
          <w:lang w:val="sv-SE"/>
        </w:rPr>
        <w:t>Beskrivning av kompetensmål</w:t>
      </w:r>
    </w:p>
    <w:p w14:paraId="35B6148D" w14:textId="4BECE932" w:rsidR="009845F2" w:rsidRPr="00636D46" w:rsidRDefault="7FF1D841" w:rsidP="7FF1D841">
      <w:pPr>
        <w:pStyle w:val="Alaotsikko2"/>
        <w:ind w:left="1304"/>
        <w:rPr>
          <w:sz w:val="22"/>
          <w:szCs w:val="22"/>
          <w:lang w:val="sv-SE"/>
        </w:rPr>
      </w:pPr>
      <w:r w:rsidRPr="00636D46">
        <w:rPr>
          <w:sz w:val="22"/>
          <w:szCs w:val="22"/>
          <w:lang w:val="sv-SE"/>
        </w:rPr>
        <w:t>Efter att ha lyssnat på poddarna och reflekterat över uppgifterna, kommer högskoleaktören att kunna</w:t>
      </w:r>
    </w:p>
    <w:p w14:paraId="6806137E" w14:textId="65A7440C" w:rsidR="7FF1D841" w:rsidRPr="00636D46" w:rsidRDefault="7FF1D841" w:rsidP="7FF1D841">
      <w:pPr>
        <w:pStyle w:val="Alaotsikko2"/>
        <w:numPr>
          <w:ilvl w:val="2"/>
          <w:numId w:val="32"/>
        </w:numPr>
        <w:rPr>
          <w:szCs w:val="28"/>
          <w:lang w:val="sv-SE"/>
        </w:rPr>
      </w:pPr>
      <w:r w:rsidRPr="00636D46">
        <w:rPr>
          <w:sz w:val="22"/>
          <w:szCs w:val="22"/>
          <w:lang w:val="sv-SE"/>
        </w:rPr>
        <w:t>förklara varför kompetensbaserad beskrivning av kunskap bör standardiseras vid högskolorna,</w:t>
      </w:r>
    </w:p>
    <w:p w14:paraId="7446F080" w14:textId="6697A080" w:rsidR="009845F2" w:rsidRPr="00636D46" w:rsidRDefault="7FF1D841" w:rsidP="7FF1D841">
      <w:pPr>
        <w:pStyle w:val="Alaotsikko2"/>
        <w:numPr>
          <w:ilvl w:val="2"/>
          <w:numId w:val="32"/>
        </w:numPr>
        <w:tabs>
          <w:tab w:val="num" w:pos="2024"/>
        </w:tabs>
        <w:rPr>
          <w:szCs w:val="28"/>
          <w:lang w:val="sv-SE"/>
        </w:rPr>
      </w:pPr>
      <w:r w:rsidRPr="00636D46">
        <w:rPr>
          <w:sz w:val="22"/>
          <w:szCs w:val="22"/>
          <w:lang w:val="sv-SE"/>
        </w:rPr>
        <w:t>göra en bra kompetensbaserad beskrivning av kunskap ur den kontinuerliga lärarens perspektiv,</w:t>
      </w:r>
    </w:p>
    <w:p w14:paraId="5C34A51B" w14:textId="56E05845" w:rsidR="009845F2" w:rsidRPr="00636D46" w:rsidRDefault="7FF1D841" w:rsidP="7FF1D841">
      <w:pPr>
        <w:pStyle w:val="Alaotsikko2"/>
        <w:numPr>
          <w:ilvl w:val="2"/>
          <w:numId w:val="32"/>
        </w:numPr>
        <w:tabs>
          <w:tab w:val="num" w:pos="2024"/>
        </w:tabs>
        <w:rPr>
          <w:sz w:val="22"/>
          <w:szCs w:val="22"/>
          <w:lang w:val="sv-SE"/>
        </w:rPr>
      </w:pPr>
      <w:r w:rsidRPr="00636D46">
        <w:rPr>
          <w:sz w:val="22"/>
          <w:szCs w:val="22"/>
          <w:lang w:val="sv-SE"/>
        </w:rPr>
        <w:t>skriva en kompetensbeskrivning av studier med tanke på AHOT-processen (erkännande av kunnande), bedömning, studiernas stapelbarhet samt arbetslivets kompetensmål.</w:t>
      </w:r>
    </w:p>
    <w:p w14:paraId="6AAEDA8B" w14:textId="4F77A6CF" w:rsidR="009845F2" w:rsidRPr="00636D46" w:rsidRDefault="7FF1D841" w:rsidP="7FF1D841">
      <w:pPr>
        <w:pStyle w:val="Alaotsikko2"/>
        <w:ind w:left="1304"/>
        <w:rPr>
          <w:rFonts w:asciiTheme="minorHAnsi" w:hAnsiTheme="minorHAnsi"/>
          <w:sz w:val="22"/>
          <w:szCs w:val="22"/>
          <w:lang w:val="sv-SE"/>
        </w:rPr>
      </w:pPr>
      <w:r w:rsidRPr="00636D46">
        <w:rPr>
          <w:sz w:val="22"/>
          <w:szCs w:val="22"/>
          <w:lang w:val="sv-SE"/>
        </w:rPr>
        <w:t xml:space="preserve">Efter att ha lyssnat på podden om modig digital pedagogik och reflekterat över uppgifterna, kommer högskoleaktören att kunna </w:t>
      </w:r>
    </w:p>
    <w:p w14:paraId="1F09165E" w14:textId="5AF42E5C" w:rsidR="009845F2" w:rsidRPr="00636D46" w:rsidRDefault="7FF1D841" w:rsidP="7FF1D841">
      <w:pPr>
        <w:pStyle w:val="Alaotsikko2"/>
        <w:numPr>
          <w:ilvl w:val="2"/>
          <w:numId w:val="33"/>
        </w:numPr>
        <w:tabs>
          <w:tab w:val="num" w:pos="2024"/>
        </w:tabs>
        <w:rPr>
          <w:szCs w:val="28"/>
          <w:lang w:val="sv-SE"/>
        </w:rPr>
      </w:pPr>
      <w:r w:rsidRPr="00636D46">
        <w:rPr>
          <w:sz w:val="22"/>
          <w:szCs w:val="22"/>
          <w:lang w:val="sv-SE"/>
        </w:rPr>
        <w:t xml:space="preserve">skriva en kompetensbaserad beskrivning av kunskap genom en digipedagogisk synvinkel, </w:t>
      </w:r>
    </w:p>
    <w:p w14:paraId="30A32560" w14:textId="7D6D3929" w:rsidR="009845F2" w:rsidRPr="00636D46" w:rsidRDefault="7FF1D841" w:rsidP="7FF1D841">
      <w:pPr>
        <w:pStyle w:val="Alaotsikko2"/>
        <w:numPr>
          <w:ilvl w:val="2"/>
          <w:numId w:val="33"/>
        </w:numPr>
        <w:tabs>
          <w:tab w:val="num" w:pos="2024"/>
        </w:tabs>
        <w:rPr>
          <w:szCs w:val="28"/>
          <w:lang w:val="sv-SE"/>
        </w:rPr>
      </w:pPr>
      <w:r w:rsidRPr="00636D46">
        <w:rPr>
          <w:sz w:val="22"/>
          <w:szCs w:val="22"/>
          <w:lang w:val="sv-SE"/>
        </w:rPr>
        <w:t xml:space="preserve">påbörja utvecklingen av sina egna digital pedagogiska färdigheter och attityder, </w:t>
      </w:r>
    </w:p>
    <w:p w14:paraId="619B6762" w14:textId="4542973F" w:rsidR="009845F2" w:rsidRPr="00636D46" w:rsidRDefault="7FF1D841" w:rsidP="7FF1D841">
      <w:pPr>
        <w:pStyle w:val="Alaotsikko2"/>
        <w:numPr>
          <w:ilvl w:val="2"/>
          <w:numId w:val="33"/>
        </w:numPr>
        <w:tabs>
          <w:tab w:val="num" w:pos="2024"/>
        </w:tabs>
        <w:rPr>
          <w:szCs w:val="28"/>
          <w:lang w:val="sv-SE"/>
        </w:rPr>
      </w:pPr>
      <w:r w:rsidRPr="00636D46">
        <w:rPr>
          <w:sz w:val="22"/>
          <w:szCs w:val="22"/>
          <w:lang w:val="sv-SE"/>
        </w:rPr>
        <w:t>planera vilken typ av stöd som behövs för att införa och använda digipedagogik inom sin egen organisation.</w:t>
      </w:r>
    </w:p>
    <w:p w14:paraId="0C5EE946" w14:textId="14467424" w:rsidR="00E25633" w:rsidRPr="00636D46" w:rsidRDefault="7FF1D841" w:rsidP="7FF1D841">
      <w:pPr>
        <w:pStyle w:val="Alaotsikko2"/>
        <w:rPr>
          <w:rStyle w:val="eop"/>
          <w:lang w:val="sv-SE"/>
        </w:rPr>
      </w:pPr>
      <w:r w:rsidRPr="00636D46">
        <w:rPr>
          <w:rStyle w:val="eop"/>
          <w:lang w:val="sv-SE"/>
        </w:rPr>
        <w:t>Teman</w:t>
      </w:r>
    </w:p>
    <w:p w14:paraId="0AFFA3A5" w14:textId="67F493A3" w:rsidR="7FF1D841" w:rsidRPr="00636D46" w:rsidRDefault="7FF1D841" w:rsidP="7FF1D841">
      <w:pPr>
        <w:pStyle w:val="Alaotsikko2"/>
        <w:ind w:left="1304"/>
        <w:rPr>
          <w:rFonts w:asciiTheme="minorHAnsi" w:hAnsiTheme="minorHAnsi"/>
          <w:sz w:val="22"/>
          <w:szCs w:val="22"/>
          <w:lang w:val="sv-SE"/>
        </w:rPr>
      </w:pPr>
      <w:r w:rsidRPr="00636D46">
        <w:rPr>
          <w:rFonts w:asciiTheme="minorHAnsi" w:hAnsiTheme="minorHAnsi"/>
          <w:sz w:val="22"/>
          <w:szCs w:val="22"/>
          <w:lang w:val="sv-SE"/>
        </w:rPr>
        <w:t xml:space="preserve">Avsnitt1: </w:t>
      </w:r>
      <w:r w:rsidRPr="00636D46">
        <w:rPr>
          <w:sz w:val="22"/>
          <w:szCs w:val="22"/>
          <w:lang w:val="sv-SE"/>
        </w:rPr>
        <w:t>Grundläggande information om kompetensinriktning</w:t>
      </w:r>
    </w:p>
    <w:p w14:paraId="794EBC88" w14:textId="65F7798C" w:rsidR="7FF1D841" w:rsidRPr="00636D46" w:rsidRDefault="7FF1D841" w:rsidP="7FF1D841">
      <w:pPr>
        <w:pStyle w:val="Alaotsikko2"/>
        <w:ind w:left="1304"/>
        <w:rPr>
          <w:rFonts w:asciiTheme="minorHAnsi" w:hAnsiTheme="minorHAnsi"/>
          <w:sz w:val="22"/>
          <w:szCs w:val="22"/>
          <w:lang w:val="sv-SE"/>
        </w:rPr>
      </w:pPr>
      <w:r w:rsidRPr="00636D46">
        <w:rPr>
          <w:rFonts w:asciiTheme="minorHAnsi" w:hAnsiTheme="minorHAnsi"/>
          <w:sz w:val="22"/>
          <w:szCs w:val="22"/>
          <w:lang w:val="sv-SE"/>
        </w:rPr>
        <w:t xml:space="preserve">Avsnitt 2: </w:t>
      </w:r>
      <w:r w:rsidRPr="00636D46">
        <w:rPr>
          <w:sz w:val="22"/>
          <w:szCs w:val="22"/>
          <w:lang w:val="sv-SE"/>
        </w:rPr>
        <w:t>Hur skriver man en bra kompetensbeskrivning ur den kontinuerliga lärandes perspektiv?</w:t>
      </w:r>
    </w:p>
    <w:p w14:paraId="0C7C6855" w14:textId="1047AAFD" w:rsidR="00E25633" w:rsidRPr="00636D46" w:rsidRDefault="7FF1D841" w:rsidP="7FF1D841">
      <w:pPr>
        <w:pStyle w:val="Alaotsikko2"/>
        <w:ind w:left="1304"/>
        <w:rPr>
          <w:sz w:val="22"/>
          <w:szCs w:val="22"/>
          <w:lang w:val="sv-SE"/>
        </w:rPr>
      </w:pPr>
      <w:r w:rsidRPr="00636D46">
        <w:rPr>
          <w:rFonts w:asciiTheme="minorHAnsi" w:hAnsiTheme="minorHAnsi"/>
          <w:sz w:val="22"/>
          <w:szCs w:val="22"/>
          <w:lang w:val="sv-SE"/>
        </w:rPr>
        <w:t xml:space="preserve">Avsnitt 3: </w:t>
      </w:r>
      <w:r w:rsidRPr="00636D46">
        <w:rPr>
          <w:sz w:val="22"/>
          <w:szCs w:val="22"/>
          <w:lang w:val="sv-SE"/>
        </w:rPr>
        <w:t>Modigt in i digipedagogik</w:t>
      </w:r>
      <w:r w:rsidRPr="00636D46">
        <w:rPr>
          <w:lang w:val="sv-SE"/>
        </w:rPr>
        <w:t xml:space="preserve"> </w:t>
      </w:r>
    </w:p>
    <w:p w14:paraId="52A6355B" w14:textId="4E36DC7C" w:rsidR="00E25633" w:rsidRPr="00636D46" w:rsidRDefault="7FF1D841" w:rsidP="7FF1D841">
      <w:pPr>
        <w:pStyle w:val="Alaotsikko2"/>
        <w:ind w:left="1304"/>
        <w:rPr>
          <w:rFonts w:asciiTheme="minorHAnsi" w:eastAsiaTheme="minorEastAsia" w:hAnsiTheme="minorHAnsi" w:cstheme="minorBidi"/>
          <w:sz w:val="22"/>
          <w:szCs w:val="22"/>
          <w:lang w:val="sv-SE"/>
        </w:rPr>
      </w:pPr>
      <w:r w:rsidRPr="00636D46">
        <w:rPr>
          <w:rFonts w:asciiTheme="minorHAnsi" w:eastAsiaTheme="minorEastAsia" w:hAnsiTheme="minorHAnsi" w:cstheme="minorBidi"/>
          <w:sz w:val="22"/>
          <w:szCs w:val="22"/>
          <w:lang w:val="sv-SE"/>
        </w:rPr>
        <w:t>För varje tema har det skapats en 20-35 minuter lång</w:t>
      </w:r>
      <w:r w:rsidR="00C823FD">
        <w:rPr>
          <w:rFonts w:asciiTheme="minorHAnsi" w:eastAsiaTheme="minorEastAsia" w:hAnsiTheme="minorHAnsi" w:cstheme="minorBidi"/>
          <w:sz w:val="22"/>
          <w:szCs w:val="22"/>
          <w:lang w:val="sv-SE"/>
        </w:rPr>
        <w:t xml:space="preserve"> pod som i</w:t>
      </w:r>
      <w:r w:rsidRPr="00636D46">
        <w:rPr>
          <w:rFonts w:asciiTheme="minorHAnsi" w:eastAsiaTheme="minorEastAsia" w:hAnsiTheme="minorHAnsi" w:cstheme="minorBidi"/>
          <w:sz w:val="22"/>
          <w:szCs w:val="22"/>
          <w:lang w:val="sv-SE"/>
        </w:rPr>
        <w:t>nkluderar förslag på reflekterande uppgifter</w:t>
      </w:r>
      <w:r w:rsidR="00C823FD">
        <w:rPr>
          <w:rFonts w:asciiTheme="minorHAnsi" w:eastAsiaTheme="minorEastAsia" w:hAnsiTheme="minorHAnsi" w:cstheme="minorBidi"/>
          <w:sz w:val="22"/>
          <w:szCs w:val="22"/>
          <w:lang w:val="sv-SE"/>
        </w:rPr>
        <w:t>.</w:t>
      </w:r>
    </w:p>
    <w:sectPr w:rsidR="00E25633" w:rsidRPr="00636D46" w:rsidSect="00EF30FF">
      <w:headerReference w:type="default" r:id="rId13"/>
      <w:footerReference w:type="default" r:id="rId14"/>
      <w:headerReference w:type="first" r:id="rId15"/>
      <w:footerReference w:type="first" r:id="rId16"/>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0F8B8502" w:rsidR="00B778F5" w:rsidRDefault="00B778F5" w:rsidP="00B778F5">
    <w:pPr>
      <w:pStyle w:val="Heade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0066C5">
      <w:rPr>
        <w:b/>
        <w:bCs/>
      </w:rPr>
      <w:t>Digi</w:t>
    </w:r>
    <w:r w:rsidR="004E4F57">
      <w:rPr>
        <w:b/>
        <w:bCs/>
      </w:rPr>
      <w:t>tal pedagogik</w:t>
    </w:r>
    <w:r>
      <w:tab/>
    </w:r>
    <w:r w:rsidRPr="008E71FB">
      <w:fldChar w:fldCharType="begin"/>
    </w:r>
    <w:r w:rsidRPr="008E71FB">
      <w:instrText>PAGE</w:instrText>
    </w:r>
    <w:r w:rsidRPr="008E71FB">
      <w:fldChar w:fldCharType="separate"/>
    </w:r>
    <w:r w:rsidR="00371FF8">
      <w:rPr>
        <w:noProof/>
      </w:rPr>
      <w:t>2</w:t>
    </w:r>
    <w:r w:rsidRPr="008E71FB">
      <w:fldChar w:fldCharType="end"/>
    </w:r>
    <w:r w:rsidRPr="008E71FB">
      <w:t xml:space="preserve"> (</w:t>
    </w:r>
    <w:r w:rsidRPr="008E71FB">
      <w:fldChar w:fldCharType="begin"/>
    </w:r>
    <w:r w:rsidRPr="008E71FB">
      <w:instrText>NUMPAGES</w:instrText>
    </w:r>
    <w:r w:rsidRPr="008E71FB">
      <w:fldChar w:fldCharType="separate"/>
    </w:r>
    <w:r w:rsidR="00371FF8">
      <w:rPr>
        <w:noProof/>
      </w:rPr>
      <w:t>2</w:t>
    </w:r>
    <w:r w:rsidRPr="008E71FB">
      <w:fldChar w:fldCharType="end"/>
    </w:r>
    <w:r w:rsidRPr="008E71FB">
      <w:t>)</w:t>
    </w:r>
  </w:p>
  <w:sdt>
    <w:sdtPr>
      <w:id w:val="-1806921155"/>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07E3280E" w:rsidR="00B778F5" w:rsidRDefault="004370DE" w:rsidP="00B778F5">
        <w:pPr>
          <w:pStyle w:val="Header"/>
        </w:pPr>
        <w:r>
          <w:t>Osaamisperustainen koulutuksen kuvaaminen jatkuvalle oppijalle</w:t>
        </w:r>
      </w:p>
    </w:sdtContent>
  </w:sdt>
  <w:p w14:paraId="3D2CF081" w14:textId="77777777" w:rsidR="000070D0" w:rsidRPr="00B778F5" w:rsidRDefault="000070D0" w:rsidP="00B7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5FC578DE" w:rsidR="007D0A83" w:rsidRPr="00252E24" w:rsidRDefault="007D0A83" w:rsidP="007D0A83">
    <w:pPr>
      <w:pStyle w:val="Header"/>
      <w:rPr>
        <w:lang w:val="sv-SE"/>
      </w:rP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E90547" w:rsidRPr="00252E24">
      <w:rPr>
        <w:b/>
        <w:bCs/>
        <w:lang w:val="sv-SE"/>
      </w:rPr>
      <w:t>Digi</w:t>
    </w:r>
    <w:r w:rsidR="004E4F57" w:rsidRPr="00252E24">
      <w:rPr>
        <w:b/>
        <w:bCs/>
        <w:lang w:val="sv-SE"/>
      </w:rPr>
      <w:t>tal pedagogik</w:t>
    </w:r>
    <w:r w:rsidRPr="00252E24">
      <w:rPr>
        <w:lang w:val="sv-SE"/>
      </w:rPr>
      <w:tab/>
    </w:r>
    <w:r w:rsidRPr="008E71FB">
      <w:fldChar w:fldCharType="begin"/>
    </w:r>
    <w:r w:rsidRPr="00252E24">
      <w:rPr>
        <w:lang w:val="sv-SE"/>
      </w:rPr>
      <w:instrText>PAGE</w:instrText>
    </w:r>
    <w:r w:rsidRPr="008E71FB">
      <w:fldChar w:fldCharType="separate"/>
    </w:r>
    <w:r w:rsidR="00371FF8" w:rsidRPr="00252E24">
      <w:rPr>
        <w:noProof/>
        <w:lang w:val="sv-SE"/>
      </w:rPr>
      <w:t>1</w:t>
    </w:r>
    <w:r w:rsidRPr="008E71FB">
      <w:fldChar w:fldCharType="end"/>
    </w:r>
    <w:r w:rsidRPr="00252E24">
      <w:rPr>
        <w:lang w:val="sv-SE"/>
      </w:rPr>
      <w:t xml:space="preserve"> (</w:t>
    </w:r>
    <w:r w:rsidRPr="008E71FB">
      <w:fldChar w:fldCharType="begin"/>
    </w:r>
    <w:r w:rsidRPr="00252E24">
      <w:rPr>
        <w:lang w:val="sv-SE"/>
      </w:rPr>
      <w:instrText>NUMPAGES</w:instrText>
    </w:r>
    <w:r w:rsidRPr="008E71FB">
      <w:fldChar w:fldCharType="separate"/>
    </w:r>
    <w:r w:rsidR="00371FF8" w:rsidRPr="00252E24">
      <w:rPr>
        <w:noProof/>
        <w:lang w:val="sv-SE"/>
      </w:rPr>
      <w:t>2</w:t>
    </w:r>
    <w:r w:rsidRPr="008E71FB">
      <w:fldChar w:fldCharType="end"/>
    </w:r>
    <w:r w:rsidRPr="00252E24">
      <w:rPr>
        <w:lang w:val="sv-SE"/>
      </w:rPr>
      <w:t>)</w:t>
    </w:r>
  </w:p>
  <w:p w14:paraId="09D53289" w14:textId="325CEF70" w:rsidR="007D0A83" w:rsidRPr="006B05D9" w:rsidRDefault="006B05D9" w:rsidP="007D0A83">
    <w:pPr>
      <w:pStyle w:val="Header"/>
      <w:rPr>
        <w:lang w:val="sv-SE"/>
      </w:rPr>
    </w:pPr>
    <w:r w:rsidRPr="006B05D9">
      <w:rPr>
        <w:lang w:val="sv-SE"/>
      </w:rPr>
      <w:t>Kompetensbaserad beskrivning av utbildning för den kontinuerliga lärande</w:t>
    </w:r>
  </w:p>
  <w:p w14:paraId="797F0265" w14:textId="3D44C86C" w:rsidR="008F15CF" w:rsidRPr="006B05D9" w:rsidRDefault="008F15CF" w:rsidP="00D02052">
    <w:pPr>
      <w:pStyle w:val="Header"/>
      <w:ind w:left="0"/>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99B2DA6"/>
    <w:multiLevelType w:val="hybridMultilevel"/>
    <w:tmpl w:val="D806DDD0"/>
    <w:lvl w:ilvl="0" w:tplc="FFFFFFFF">
      <w:start w:val="1"/>
      <w:numFmt w:val="bullet"/>
      <w:lvlText w:val="●"/>
      <w:lvlJc w:val="left"/>
      <w:pPr>
        <w:tabs>
          <w:tab w:val="num" w:pos="720"/>
        </w:tabs>
        <w:ind w:left="720" w:hanging="360"/>
      </w:pPr>
      <w:rPr>
        <w:rFonts w:ascii="Times New Roman" w:hAnsi="Times New Roman" w:hint="default"/>
      </w:rPr>
    </w:lvl>
    <w:lvl w:ilvl="1" w:tplc="FA02BFA2">
      <w:start w:val="1"/>
      <w:numFmt w:val="bullet"/>
      <w:lvlText w:val="●"/>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29AAE040" w:tentative="1">
      <w:start w:val="1"/>
      <w:numFmt w:val="bullet"/>
      <w:lvlText w:val="●"/>
      <w:lvlJc w:val="left"/>
      <w:pPr>
        <w:tabs>
          <w:tab w:val="num" w:pos="2880"/>
        </w:tabs>
        <w:ind w:left="2880" w:hanging="360"/>
      </w:pPr>
      <w:rPr>
        <w:rFonts w:ascii="Times New Roman" w:hAnsi="Times New Roman" w:hint="default"/>
      </w:rPr>
    </w:lvl>
    <w:lvl w:ilvl="4" w:tplc="8676D65A" w:tentative="1">
      <w:start w:val="1"/>
      <w:numFmt w:val="bullet"/>
      <w:lvlText w:val="●"/>
      <w:lvlJc w:val="left"/>
      <w:pPr>
        <w:tabs>
          <w:tab w:val="num" w:pos="3600"/>
        </w:tabs>
        <w:ind w:left="3600" w:hanging="360"/>
      </w:pPr>
      <w:rPr>
        <w:rFonts w:ascii="Times New Roman" w:hAnsi="Times New Roman" w:hint="default"/>
      </w:rPr>
    </w:lvl>
    <w:lvl w:ilvl="5" w:tplc="EEF614B6" w:tentative="1">
      <w:start w:val="1"/>
      <w:numFmt w:val="bullet"/>
      <w:lvlText w:val="●"/>
      <w:lvlJc w:val="left"/>
      <w:pPr>
        <w:tabs>
          <w:tab w:val="num" w:pos="4320"/>
        </w:tabs>
        <w:ind w:left="4320" w:hanging="360"/>
      </w:pPr>
      <w:rPr>
        <w:rFonts w:ascii="Times New Roman" w:hAnsi="Times New Roman" w:hint="default"/>
      </w:rPr>
    </w:lvl>
    <w:lvl w:ilvl="6" w:tplc="FA4CD680" w:tentative="1">
      <w:start w:val="1"/>
      <w:numFmt w:val="bullet"/>
      <w:lvlText w:val="●"/>
      <w:lvlJc w:val="left"/>
      <w:pPr>
        <w:tabs>
          <w:tab w:val="num" w:pos="5040"/>
        </w:tabs>
        <w:ind w:left="5040" w:hanging="360"/>
      </w:pPr>
      <w:rPr>
        <w:rFonts w:ascii="Times New Roman" w:hAnsi="Times New Roman" w:hint="default"/>
      </w:rPr>
    </w:lvl>
    <w:lvl w:ilvl="7" w:tplc="7BB2C01E" w:tentative="1">
      <w:start w:val="1"/>
      <w:numFmt w:val="bullet"/>
      <w:lvlText w:val="●"/>
      <w:lvlJc w:val="left"/>
      <w:pPr>
        <w:tabs>
          <w:tab w:val="num" w:pos="5760"/>
        </w:tabs>
        <w:ind w:left="5760" w:hanging="360"/>
      </w:pPr>
      <w:rPr>
        <w:rFonts w:ascii="Times New Roman" w:hAnsi="Times New Roman" w:hint="default"/>
      </w:rPr>
    </w:lvl>
    <w:lvl w:ilvl="8" w:tplc="B3E4AA8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8A1116"/>
    <w:multiLevelType w:val="hybridMultilevel"/>
    <w:tmpl w:val="3B8A66A6"/>
    <w:lvl w:ilvl="0" w:tplc="FFFFFFFF">
      <w:start w:val="1"/>
      <w:numFmt w:val="bullet"/>
      <w:lvlText w:val="●"/>
      <w:lvlJc w:val="left"/>
      <w:pPr>
        <w:tabs>
          <w:tab w:val="num" w:pos="720"/>
        </w:tabs>
        <w:ind w:left="720" w:hanging="360"/>
      </w:pPr>
      <w:rPr>
        <w:rFonts w:ascii="Arial" w:hAnsi="Arial" w:hint="default"/>
      </w:rPr>
    </w:lvl>
    <w:lvl w:ilvl="1" w:tplc="F07E9BC6" w:tentative="1">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0078438A" w:tentative="1">
      <w:start w:val="1"/>
      <w:numFmt w:val="bullet"/>
      <w:lvlText w:val="●"/>
      <w:lvlJc w:val="left"/>
      <w:pPr>
        <w:tabs>
          <w:tab w:val="num" w:pos="2880"/>
        </w:tabs>
        <w:ind w:left="2880" w:hanging="360"/>
      </w:pPr>
      <w:rPr>
        <w:rFonts w:ascii="Arial" w:hAnsi="Arial" w:hint="default"/>
      </w:rPr>
    </w:lvl>
    <w:lvl w:ilvl="4" w:tplc="5CD6DEB2" w:tentative="1">
      <w:start w:val="1"/>
      <w:numFmt w:val="bullet"/>
      <w:lvlText w:val="●"/>
      <w:lvlJc w:val="left"/>
      <w:pPr>
        <w:tabs>
          <w:tab w:val="num" w:pos="3600"/>
        </w:tabs>
        <w:ind w:left="3600" w:hanging="360"/>
      </w:pPr>
      <w:rPr>
        <w:rFonts w:ascii="Arial" w:hAnsi="Arial" w:hint="default"/>
      </w:rPr>
    </w:lvl>
    <w:lvl w:ilvl="5" w:tplc="E4C26FBE" w:tentative="1">
      <w:start w:val="1"/>
      <w:numFmt w:val="bullet"/>
      <w:lvlText w:val="●"/>
      <w:lvlJc w:val="left"/>
      <w:pPr>
        <w:tabs>
          <w:tab w:val="num" w:pos="4320"/>
        </w:tabs>
        <w:ind w:left="4320" w:hanging="360"/>
      </w:pPr>
      <w:rPr>
        <w:rFonts w:ascii="Arial" w:hAnsi="Arial" w:hint="default"/>
      </w:rPr>
    </w:lvl>
    <w:lvl w:ilvl="6" w:tplc="46F82224" w:tentative="1">
      <w:start w:val="1"/>
      <w:numFmt w:val="bullet"/>
      <w:lvlText w:val="●"/>
      <w:lvlJc w:val="left"/>
      <w:pPr>
        <w:tabs>
          <w:tab w:val="num" w:pos="5040"/>
        </w:tabs>
        <w:ind w:left="5040" w:hanging="360"/>
      </w:pPr>
      <w:rPr>
        <w:rFonts w:ascii="Arial" w:hAnsi="Arial" w:hint="default"/>
      </w:rPr>
    </w:lvl>
    <w:lvl w:ilvl="7" w:tplc="422E3642" w:tentative="1">
      <w:start w:val="1"/>
      <w:numFmt w:val="bullet"/>
      <w:lvlText w:val="●"/>
      <w:lvlJc w:val="left"/>
      <w:pPr>
        <w:tabs>
          <w:tab w:val="num" w:pos="5760"/>
        </w:tabs>
        <w:ind w:left="5760" w:hanging="360"/>
      </w:pPr>
      <w:rPr>
        <w:rFonts w:ascii="Arial" w:hAnsi="Arial" w:hint="default"/>
      </w:rPr>
    </w:lvl>
    <w:lvl w:ilvl="8" w:tplc="0102E8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1E04045"/>
    <w:multiLevelType w:val="hybridMultilevel"/>
    <w:tmpl w:val="8E4EDFD6"/>
    <w:lvl w:ilvl="0" w:tplc="D26400C8">
      <w:start w:val="1"/>
      <w:numFmt w:val="bullet"/>
      <w:lvlText w:val="•"/>
      <w:lvlJc w:val="left"/>
      <w:pPr>
        <w:tabs>
          <w:tab w:val="num" w:pos="720"/>
        </w:tabs>
        <w:ind w:left="720" w:hanging="360"/>
      </w:pPr>
      <w:rPr>
        <w:rFonts w:ascii="Arial" w:hAnsi="Arial" w:hint="default"/>
      </w:rPr>
    </w:lvl>
    <w:lvl w:ilvl="1" w:tplc="415A7E6E">
      <w:start w:val="1"/>
      <w:numFmt w:val="bullet"/>
      <w:lvlText w:val="•"/>
      <w:lvlJc w:val="left"/>
      <w:pPr>
        <w:tabs>
          <w:tab w:val="num" w:pos="1440"/>
        </w:tabs>
        <w:ind w:left="1440" w:hanging="360"/>
      </w:pPr>
      <w:rPr>
        <w:rFonts w:ascii="Arial" w:hAnsi="Arial" w:hint="default"/>
      </w:rPr>
    </w:lvl>
    <w:lvl w:ilvl="2" w:tplc="B6F6811A" w:tentative="1">
      <w:start w:val="1"/>
      <w:numFmt w:val="bullet"/>
      <w:lvlText w:val="•"/>
      <w:lvlJc w:val="left"/>
      <w:pPr>
        <w:tabs>
          <w:tab w:val="num" w:pos="2160"/>
        </w:tabs>
        <w:ind w:left="2160" w:hanging="360"/>
      </w:pPr>
      <w:rPr>
        <w:rFonts w:ascii="Arial" w:hAnsi="Arial" w:hint="default"/>
      </w:rPr>
    </w:lvl>
    <w:lvl w:ilvl="3" w:tplc="2EE0960E" w:tentative="1">
      <w:start w:val="1"/>
      <w:numFmt w:val="bullet"/>
      <w:lvlText w:val="•"/>
      <w:lvlJc w:val="left"/>
      <w:pPr>
        <w:tabs>
          <w:tab w:val="num" w:pos="2880"/>
        </w:tabs>
        <w:ind w:left="2880" w:hanging="360"/>
      </w:pPr>
      <w:rPr>
        <w:rFonts w:ascii="Arial" w:hAnsi="Arial" w:hint="default"/>
      </w:rPr>
    </w:lvl>
    <w:lvl w:ilvl="4" w:tplc="229C1410" w:tentative="1">
      <w:start w:val="1"/>
      <w:numFmt w:val="bullet"/>
      <w:lvlText w:val="•"/>
      <w:lvlJc w:val="left"/>
      <w:pPr>
        <w:tabs>
          <w:tab w:val="num" w:pos="3600"/>
        </w:tabs>
        <w:ind w:left="3600" w:hanging="360"/>
      </w:pPr>
      <w:rPr>
        <w:rFonts w:ascii="Arial" w:hAnsi="Arial" w:hint="default"/>
      </w:rPr>
    </w:lvl>
    <w:lvl w:ilvl="5" w:tplc="EC46E3AA" w:tentative="1">
      <w:start w:val="1"/>
      <w:numFmt w:val="bullet"/>
      <w:lvlText w:val="•"/>
      <w:lvlJc w:val="left"/>
      <w:pPr>
        <w:tabs>
          <w:tab w:val="num" w:pos="4320"/>
        </w:tabs>
        <w:ind w:left="4320" w:hanging="360"/>
      </w:pPr>
      <w:rPr>
        <w:rFonts w:ascii="Arial" w:hAnsi="Arial" w:hint="default"/>
      </w:rPr>
    </w:lvl>
    <w:lvl w:ilvl="6" w:tplc="A1A83AAE" w:tentative="1">
      <w:start w:val="1"/>
      <w:numFmt w:val="bullet"/>
      <w:lvlText w:val="•"/>
      <w:lvlJc w:val="left"/>
      <w:pPr>
        <w:tabs>
          <w:tab w:val="num" w:pos="5040"/>
        </w:tabs>
        <w:ind w:left="5040" w:hanging="360"/>
      </w:pPr>
      <w:rPr>
        <w:rFonts w:ascii="Arial" w:hAnsi="Arial" w:hint="default"/>
      </w:rPr>
    </w:lvl>
    <w:lvl w:ilvl="7" w:tplc="B222750A" w:tentative="1">
      <w:start w:val="1"/>
      <w:numFmt w:val="bullet"/>
      <w:lvlText w:val="•"/>
      <w:lvlJc w:val="left"/>
      <w:pPr>
        <w:tabs>
          <w:tab w:val="num" w:pos="5760"/>
        </w:tabs>
        <w:ind w:left="5760" w:hanging="360"/>
      </w:pPr>
      <w:rPr>
        <w:rFonts w:ascii="Arial" w:hAnsi="Arial" w:hint="default"/>
      </w:rPr>
    </w:lvl>
    <w:lvl w:ilvl="8" w:tplc="6C601E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671531F"/>
    <w:multiLevelType w:val="hybridMultilevel"/>
    <w:tmpl w:val="46ACC2DE"/>
    <w:lvl w:ilvl="0" w:tplc="040B0001">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7"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21"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2"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3"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8492413"/>
    <w:multiLevelType w:val="hybridMultilevel"/>
    <w:tmpl w:val="4DF4F634"/>
    <w:lvl w:ilvl="0" w:tplc="DE2CC796">
      <w:start w:val="1"/>
      <w:numFmt w:val="bullet"/>
      <w:lvlText w:val="•"/>
      <w:lvlJc w:val="left"/>
      <w:pPr>
        <w:tabs>
          <w:tab w:val="num" w:pos="720"/>
        </w:tabs>
        <w:ind w:left="720" w:hanging="360"/>
      </w:pPr>
      <w:rPr>
        <w:rFonts w:ascii="Arial" w:hAnsi="Arial" w:hint="default"/>
      </w:rPr>
    </w:lvl>
    <w:lvl w:ilvl="1" w:tplc="5268F3A4" w:tentative="1">
      <w:start w:val="1"/>
      <w:numFmt w:val="bullet"/>
      <w:lvlText w:val="•"/>
      <w:lvlJc w:val="left"/>
      <w:pPr>
        <w:tabs>
          <w:tab w:val="num" w:pos="1440"/>
        </w:tabs>
        <w:ind w:left="1440" w:hanging="360"/>
      </w:pPr>
      <w:rPr>
        <w:rFonts w:ascii="Arial" w:hAnsi="Arial" w:hint="default"/>
      </w:rPr>
    </w:lvl>
    <w:lvl w:ilvl="2" w:tplc="96721AC0" w:tentative="1">
      <w:start w:val="1"/>
      <w:numFmt w:val="bullet"/>
      <w:lvlText w:val="•"/>
      <w:lvlJc w:val="left"/>
      <w:pPr>
        <w:tabs>
          <w:tab w:val="num" w:pos="2160"/>
        </w:tabs>
        <w:ind w:left="2160" w:hanging="360"/>
      </w:pPr>
      <w:rPr>
        <w:rFonts w:ascii="Arial" w:hAnsi="Arial" w:hint="default"/>
      </w:rPr>
    </w:lvl>
    <w:lvl w:ilvl="3" w:tplc="97926722" w:tentative="1">
      <w:start w:val="1"/>
      <w:numFmt w:val="bullet"/>
      <w:lvlText w:val="•"/>
      <w:lvlJc w:val="left"/>
      <w:pPr>
        <w:tabs>
          <w:tab w:val="num" w:pos="2880"/>
        </w:tabs>
        <w:ind w:left="2880" w:hanging="360"/>
      </w:pPr>
      <w:rPr>
        <w:rFonts w:ascii="Arial" w:hAnsi="Arial" w:hint="default"/>
      </w:rPr>
    </w:lvl>
    <w:lvl w:ilvl="4" w:tplc="E2F44C18" w:tentative="1">
      <w:start w:val="1"/>
      <w:numFmt w:val="bullet"/>
      <w:lvlText w:val="•"/>
      <w:lvlJc w:val="left"/>
      <w:pPr>
        <w:tabs>
          <w:tab w:val="num" w:pos="3600"/>
        </w:tabs>
        <w:ind w:left="3600" w:hanging="360"/>
      </w:pPr>
      <w:rPr>
        <w:rFonts w:ascii="Arial" w:hAnsi="Arial" w:hint="default"/>
      </w:rPr>
    </w:lvl>
    <w:lvl w:ilvl="5" w:tplc="AAEE171E" w:tentative="1">
      <w:start w:val="1"/>
      <w:numFmt w:val="bullet"/>
      <w:lvlText w:val="•"/>
      <w:lvlJc w:val="left"/>
      <w:pPr>
        <w:tabs>
          <w:tab w:val="num" w:pos="4320"/>
        </w:tabs>
        <w:ind w:left="4320" w:hanging="360"/>
      </w:pPr>
      <w:rPr>
        <w:rFonts w:ascii="Arial" w:hAnsi="Arial" w:hint="default"/>
      </w:rPr>
    </w:lvl>
    <w:lvl w:ilvl="6" w:tplc="21227024" w:tentative="1">
      <w:start w:val="1"/>
      <w:numFmt w:val="bullet"/>
      <w:lvlText w:val="•"/>
      <w:lvlJc w:val="left"/>
      <w:pPr>
        <w:tabs>
          <w:tab w:val="num" w:pos="5040"/>
        </w:tabs>
        <w:ind w:left="5040" w:hanging="360"/>
      </w:pPr>
      <w:rPr>
        <w:rFonts w:ascii="Arial" w:hAnsi="Arial" w:hint="default"/>
      </w:rPr>
    </w:lvl>
    <w:lvl w:ilvl="7" w:tplc="A5AEA7DA" w:tentative="1">
      <w:start w:val="1"/>
      <w:numFmt w:val="bullet"/>
      <w:lvlText w:val="•"/>
      <w:lvlJc w:val="left"/>
      <w:pPr>
        <w:tabs>
          <w:tab w:val="num" w:pos="5760"/>
        </w:tabs>
        <w:ind w:left="5760" w:hanging="360"/>
      </w:pPr>
      <w:rPr>
        <w:rFonts w:ascii="Arial" w:hAnsi="Arial" w:hint="default"/>
      </w:rPr>
    </w:lvl>
    <w:lvl w:ilvl="8" w:tplc="FCFAC0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209348C"/>
    <w:multiLevelType w:val="hybridMultilevel"/>
    <w:tmpl w:val="3F54F86C"/>
    <w:lvl w:ilvl="0" w:tplc="C888C570">
      <w:start w:val="1"/>
      <w:numFmt w:val="bullet"/>
      <w:lvlText w:val="●"/>
      <w:lvlJc w:val="left"/>
      <w:pPr>
        <w:tabs>
          <w:tab w:val="num" w:pos="720"/>
        </w:tabs>
        <w:ind w:left="720" w:hanging="360"/>
      </w:pPr>
      <w:rPr>
        <w:rFonts w:ascii="Times New Roman" w:hAnsi="Times New Roman" w:hint="default"/>
      </w:rPr>
    </w:lvl>
    <w:lvl w:ilvl="1" w:tplc="FAD43DAC" w:tentative="1">
      <w:start w:val="1"/>
      <w:numFmt w:val="bullet"/>
      <w:lvlText w:val="●"/>
      <w:lvlJc w:val="left"/>
      <w:pPr>
        <w:tabs>
          <w:tab w:val="num" w:pos="1440"/>
        </w:tabs>
        <w:ind w:left="1440" w:hanging="360"/>
      </w:pPr>
      <w:rPr>
        <w:rFonts w:ascii="Times New Roman" w:hAnsi="Times New Roman" w:hint="default"/>
      </w:rPr>
    </w:lvl>
    <w:lvl w:ilvl="2" w:tplc="66564D16" w:tentative="1">
      <w:start w:val="1"/>
      <w:numFmt w:val="bullet"/>
      <w:lvlText w:val="●"/>
      <w:lvlJc w:val="left"/>
      <w:pPr>
        <w:tabs>
          <w:tab w:val="num" w:pos="2160"/>
        </w:tabs>
        <w:ind w:left="2160" w:hanging="360"/>
      </w:pPr>
      <w:rPr>
        <w:rFonts w:ascii="Times New Roman" w:hAnsi="Times New Roman" w:hint="default"/>
      </w:rPr>
    </w:lvl>
    <w:lvl w:ilvl="3" w:tplc="C516893A" w:tentative="1">
      <w:start w:val="1"/>
      <w:numFmt w:val="bullet"/>
      <w:lvlText w:val="●"/>
      <w:lvlJc w:val="left"/>
      <w:pPr>
        <w:tabs>
          <w:tab w:val="num" w:pos="2880"/>
        </w:tabs>
        <w:ind w:left="2880" w:hanging="360"/>
      </w:pPr>
      <w:rPr>
        <w:rFonts w:ascii="Times New Roman" w:hAnsi="Times New Roman" w:hint="default"/>
      </w:rPr>
    </w:lvl>
    <w:lvl w:ilvl="4" w:tplc="FD009D3E" w:tentative="1">
      <w:start w:val="1"/>
      <w:numFmt w:val="bullet"/>
      <w:lvlText w:val="●"/>
      <w:lvlJc w:val="left"/>
      <w:pPr>
        <w:tabs>
          <w:tab w:val="num" w:pos="3600"/>
        </w:tabs>
        <w:ind w:left="3600" w:hanging="360"/>
      </w:pPr>
      <w:rPr>
        <w:rFonts w:ascii="Times New Roman" w:hAnsi="Times New Roman" w:hint="default"/>
      </w:rPr>
    </w:lvl>
    <w:lvl w:ilvl="5" w:tplc="F34EAF16" w:tentative="1">
      <w:start w:val="1"/>
      <w:numFmt w:val="bullet"/>
      <w:lvlText w:val="●"/>
      <w:lvlJc w:val="left"/>
      <w:pPr>
        <w:tabs>
          <w:tab w:val="num" w:pos="4320"/>
        </w:tabs>
        <w:ind w:left="4320" w:hanging="360"/>
      </w:pPr>
      <w:rPr>
        <w:rFonts w:ascii="Times New Roman" w:hAnsi="Times New Roman" w:hint="default"/>
      </w:rPr>
    </w:lvl>
    <w:lvl w:ilvl="6" w:tplc="944229AE" w:tentative="1">
      <w:start w:val="1"/>
      <w:numFmt w:val="bullet"/>
      <w:lvlText w:val="●"/>
      <w:lvlJc w:val="left"/>
      <w:pPr>
        <w:tabs>
          <w:tab w:val="num" w:pos="5040"/>
        </w:tabs>
        <w:ind w:left="5040" w:hanging="360"/>
      </w:pPr>
      <w:rPr>
        <w:rFonts w:ascii="Times New Roman" w:hAnsi="Times New Roman" w:hint="default"/>
      </w:rPr>
    </w:lvl>
    <w:lvl w:ilvl="7" w:tplc="724EB074" w:tentative="1">
      <w:start w:val="1"/>
      <w:numFmt w:val="bullet"/>
      <w:lvlText w:val="●"/>
      <w:lvlJc w:val="left"/>
      <w:pPr>
        <w:tabs>
          <w:tab w:val="num" w:pos="5760"/>
        </w:tabs>
        <w:ind w:left="5760" w:hanging="360"/>
      </w:pPr>
      <w:rPr>
        <w:rFonts w:ascii="Times New Roman" w:hAnsi="Times New Roman" w:hint="default"/>
      </w:rPr>
    </w:lvl>
    <w:lvl w:ilvl="8" w:tplc="CAA6C60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31"/>
  </w:num>
  <w:num w:numId="4">
    <w:abstractNumId w:val="24"/>
  </w:num>
  <w:num w:numId="5">
    <w:abstractNumId w:val="10"/>
  </w:num>
  <w:num w:numId="6">
    <w:abstractNumId w:val="8"/>
  </w:num>
  <w:num w:numId="7">
    <w:abstractNumId w:val="33"/>
  </w:num>
  <w:num w:numId="8">
    <w:abstractNumId w:val="17"/>
  </w:num>
  <w:num w:numId="9">
    <w:abstractNumId w:val="15"/>
  </w:num>
  <w:num w:numId="10">
    <w:abstractNumId w:val="19"/>
  </w:num>
  <w:num w:numId="11">
    <w:abstractNumId w:val="14"/>
  </w:num>
  <w:num w:numId="12">
    <w:abstractNumId w:val="7"/>
  </w:num>
  <w:num w:numId="13">
    <w:abstractNumId w:val="29"/>
  </w:num>
  <w:num w:numId="14">
    <w:abstractNumId w:val="30"/>
  </w:num>
  <w:num w:numId="15">
    <w:abstractNumId w:val="9"/>
  </w:num>
  <w:num w:numId="16">
    <w:abstractNumId w:val="34"/>
  </w:num>
  <w:num w:numId="17">
    <w:abstractNumId w:val="6"/>
  </w:num>
  <w:num w:numId="18">
    <w:abstractNumId w:val="25"/>
  </w:num>
  <w:num w:numId="19">
    <w:abstractNumId w:val="13"/>
  </w:num>
  <w:num w:numId="20">
    <w:abstractNumId w:val="28"/>
  </w:num>
  <w:num w:numId="21">
    <w:abstractNumId w:val="5"/>
  </w:num>
  <w:num w:numId="22">
    <w:abstractNumId w:val="27"/>
  </w:num>
  <w:num w:numId="23">
    <w:abstractNumId w:val="11"/>
  </w:num>
  <w:num w:numId="24">
    <w:abstractNumId w:val="2"/>
  </w:num>
  <w:num w:numId="25">
    <w:abstractNumId w:val="23"/>
  </w:num>
  <w:num w:numId="26">
    <w:abstractNumId w:val="22"/>
  </w:num>
  <w:num w:numId="27">
    <w:abstractNumId w:val="20"/>
  </w:num>
  <w:num w:numId="28">
    <w:abstractNumId w:val="21"/>
  </w:num>
  <w:num w:numId="29">
    <w:abstractNumId w:val="35"/>
  </w:num>
  <w:num w:numId="30">
    <w:abstractNumId w:val="18"/>
  </w:num>
  <w:num w:numId="31">
    <w:abstractNumId w:val="16"/>
  </w:num>
  <w:num w:numId="32">
    <w:abstractNumId w:val="4"/>
  </w:num>
  <w:num w:numId="33">
    <w:abstractNumId w:val="1"/>
  </w:num>
  <w:num w:numId="34">
    <w:abstractNumId w:val="32"/>
  </w:num>
  <w:num w:numId="35">
    <w:abstractNumId w:val="2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66C5"/>
    <w:rsid w:val="000070D0"/>
    <w:rsid w:val="00032ADC"/>
    <w:rsid w:val="00033395"/>
    <w:rsid w:val="00043B13"/>
    <w:rsid w:val="00047B49"/>
    <w:rsid w:val="000639CC"/>
    <w:rsid w:val="00064BA3"/>
    <w:rsid w:val="00071632"/>
    <w:rsid w:val="00074D1C"/>
    <w:rsid w:val="00081B94"/>
    <w:rsid w:val="000C3BE9"/>
    <w:rsid w:val="000C7201"/>
    <w:rsid w:val="000C7E8C"/>
    <w:rsid w:val="000D20DF"/>
    <w:rsid w:val="000F4350"/>
    <w:rsid w:val="00117BC3"/>
    <w:rsid w:val="00117F9C"/>
    <w:rsid w:val="00125124"/>
    <w:rsid w:val="0013360B"/>
    <w:rsid w:val="0014405D"/>
    <w:rsid w:val="00167DCA"/>
    <w:rsid w:val="001703FE"/>
    <w:rsid w:val="00195851"/>
    <w:rsid w:val="001A5CD7"/>
    <w:rsid w:val="001A6268"/>
    <w:rsid w:val="001B2BAA"/>
    <w:rsid w:val="001B3DFA"/>
    <w:rsid w:val="001B5CF2"/>
    <w:rsid w:val="001C40CB"/>
    <w:rsid w:val="00201C58"/>
    <w:rsid w:val="00206450"/>
    <w:rsid w:val="00211D88"/>
    <w:rsid w:val="0022111F"/>
    <w:rsid w:val="002243A3"/>
    <w:rsid w:val="00243E2F"/>
    <w:rsid w:val="00252E24"/>
    <w:rsid w:val="002742FA"/>
    <w:rsid w:val="00287385"/>
    <w:rsid w:val="002D10A2"/>
    <w:rsid w:val="0030309C"/>
    <w:rsid w:val="00311193"/>
    <w:rsid w:val="0031154F"/>
    <w:rsid w:val="00313BCB"/>
    <w:rsid w:val="00317AA4"/>
    <w:rsid w:val="00345DE7"/>
    <w:rsid w:val="00350642"/>
    <w:rsid w:val="00351C7F"/>
    <w:rsid w:val="00356779"/>
    <w:rsid w:val="003606BB"/>
    <w:rsid w:val="00371133"/>
    <w:rsid w:val="00371FF8"/>
    <w:rsid w:val="003804DC"/>
    <w:rsid w:val="00387F7C"/>
    <w:rsid w:val="003A34B9"/>
    <w:rsid w:val="003B7DD9"/>
    <w:rsid w:val="003C19EE"/>
    <w:rsid w:val="003D4166"/>
    <w:rsid w:val="003D70A7"/>
    <w:rsid w:val="003E0879"/>
    <w:rsid w:val="003E10EB"/>
    <w:rsid w:val="003F4A60"/>
    <w:rsid w:val="004145E6"/>
    <w:rsid w:val="00420D16"/>
    <w:rsid w:val="00434F82"/>
    <w:rsid w:val="004370DE"/>
    <w:rsid w:val="00437D93"/>
    <w:rsid w:val="00456474"/>
    <w:rsid w:val="0045661C"/>
    <w:rsid w:val="00464F28"/>
    <w:rsid w:val="0047520D"/>
    <w:rsid w:val="00484774"/>
    <w:rsid w:val="004A0AEA"/>
    <w:rsid w:val="004B23CE"/>
    <w:rsid w:val="004E0630"/>
    <w:rsid w:val="004E4251"/>
    <w:rsid w:val="004E4F57"/>
    <w:rsid w:val="004F4BAA"/>
    <w:rsid w:val="004F6B0C"/>
    <w:rsid w:val="00511BE5"/>
    <w:rsid w:val="00527C91"/>
    <w:rsid w:val="0054267A"/>
    <w:rsid w:val="00542CD9"/>
    <w:rsid w:val="0059067E"/>
    <w:rsid w:val="005B7196"/>
    <w:rsid w:val="005E48EA"/>
    <w:rsid w:val="00601D7D"/>
    <w:rsid w:val="00605ACB"/>
    <w:rsid w:val="0060724A"/>
    <w:rsid w:val="00612226"/>
    <w:rsid w:val="006127C7"/>
    <w:rsid w:val="006237E8"/>
    <w:rsid w:val="00636D46"/>
    <w:rsid w:val="00645099"/>
    <w:rsid w:val="00653706"/>
    <w:rsid w:val="006739FF"/>
    <w:rsid w:val="00681A2C"/>
    <w:rsid w:val="006B05D9"/>
    <w:rsid w:val="006B2C10"/>
    <w:rsid w:val="006B426D"/>
    <w:rsid w:val="006D657D"/>
    <w:rsid w:val="006D6722"/>
    <w:rsid w:val="006E0F3C"/>
    <w:rsid w:val="006F36F8"/>
    <w:rsid w:val="00714450"/>
    <w:rsid w:val="0073191E"/>
    <w:rsid w:val="00735D98"/>
    <w:rsid w:val="0073713A"/>
    <w:rsid w:val="00760947"/>
    <w:rsid w:val="007632A7"/>
    <w:rsid w:val="007727E6"/>
    <w:rsid w:val="00787D17"/>
    <w:rsid w:val="007A54E0"/>
    <w:rsid w:val="007A77BC"/>
    <w:rsid w:val="007C7C4F"/>
    <w:rsid w:val="007D0A83"/>
    <w:rsid w:val="0080351B"/>
    <w:rsid w:val="008217E2"/>
    <w:rsid w:val="00830601"/>
    <w:rsid w:val="00843BF7"/>
    <w:rsid w:val="00860E8C"/>
    <w:rsid w:val="00876CF1"/>
    <w:rsid w:val="008770F5"/>
    <w:rsid w:val="00880A75"/>
    <w:rsid w:val="008832FB"/>
    <w:rsid w:val="00893F7D"/>
    <w:rsid w:val="008B1667"/>
    <w:rsid w:val="008E1D70"/>
    <w:rsid w:val="008E5DF6"/>
    <w:rsid w:val="008E71FB"/>
    <w:rsid w:val="008F0DD8"/>
    <w:rsid w:val="008F15CF"/>
    <w:rsid w:val="008F78F1"/>
    <w:rsid w:val="00920BDD"/>
    <w:rsid w:val="00920D1C"/>
    <w:rsid w:val="00967360"/>
    <w:rsid w:val="009845F2"/>
    <w:rsid w:val="009939B4"/>
    <w:rsid w:val="0099556F"/>
    <w:rsid w:val="009978C4"/>
    <w:rsid w:val="009B00F8"/>
    <w:rsid w:val="009B28CC"/>
    <w:rsid w:val="009C31D8"/>
    <w:rsid w:val="009C4CA5"/>
    <w:rsid w:val="009D7BB0"/>
    <w:rsid w:val="009E3D1F"/>
    <w:rsid w:val="009E40DA"/>
    <w:rsid w:val="00A01F8D"/>
    <w:rsid w:val="00A0715C"/>
    <w:rsid w:val="00A139D0"/>
    <w:rsid w:val="00A3260C"/>
    <w:rsid w:val="00A40ED0"/>
    <w:rsid w:val="00A50B0A"/>
    <w:rsid w:val="00A65357"/>
    <w:rsid w:val="00A71532"/>
    <w:rsid w:val="00A961CB"/>
    <w:rsid w:val="00AA6EAC"/>
    <w:rsid w:val="00AB124A"/>
    <w:rsid w:val="00AB3675"/>
    <w:rsid w:val="00AC7BC5"/>
    <w:rsid w:val="00AD043D"/>
    <w:rsid w:val="00AD242E"/>
    <w:rsid w:val="00AF69EA"/>
    <w:rsid w:val="00B06142"/>
    <w:rsid w:val="00B14070"/>
    <w:rsid w:val="00B361BA"/>
    <w:rsid w:val="00B36728"/>
    <w:rsid w:val="00B47A21"/>
    <w:rsid w:val="00B56741"/>
    <w:rsid w:val="00B778F5"/>
    <w:rsid w:val="00BA7BA5"/>
    <w:rsid w:val="00BB1B52"/>
    <w:rsid w:val="00BC768D"/>
    <w:rsid w:val="00BF430D"/>
    <w:rsid w:val="00C04CE3"/>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23FD"/>
    <w:rsid w:val="00C8584F"/>
    <w:rsid w:val="00C85D1C"/>
    <w:rsid w:val="00CA0EED"/>
    <w:rsid w:val="00CA6D7B"/>
    <w:rsid w:val="00CB11A6"/>
    <w:rsid w:val="00CD48B2"/>
    <w:rsid w:val="00CF347E"/>
    <w:rsid w:val="00D02052"/>
    <w:rsid w:val="00D07AB2"/>
    <w:rsid w:val="00D32DA0"/>
    <w:rsid w:val="00D41A7E"/>
    <w:rsid w:val="00D43B00"/>
    <w:rsid w:val="00D51F5E"/>
    <w:rsid w:val="00D67C9F"/>
    <w:rsid w:val="00D724D2"/>
    <w:rsid w:val="00D72A44"/>
    <w:rsid w:val="00D74B23"/>
    <w:rsid w:val="00DA056F"/>
    <w:rsid w:val="00DA3383"/>
    <w:rsid w:val="00DD1C72"/>
    <w:rsid w:val="00DD3BA1"/>
    <w:rsid w:val="00DD632A"/>
    <w:rsid w:val="00DF5FF8"/>
    <w:rsid w:val="00E05681"/>
    <w:rsid w:val="00E178BA"/>
    <w:rsid w:val="00E20CFE"/>
    <w:rsid w:val="00E25633"/>
    <w:rsid w:val="00E268A5"/>
    <w:rsid w:val="00E45FD9"/>
    <w:rsid w:val="00E7785A"/>
    <w:rsid w:val="00E80176"/>
    <w:rsid w:val="00E81F28"/>
    <w:rsid w:val="00E8362D"/>
    <w:rsid w:val="00E83753"/>
    <w:rsid w:val="00E90547"/>
    <w:rsid w:val="00EB2C37"/>
    <w:rsid w:val="00EB3F49"/>
    <w:rsid w:val="00ED49C7"/>
    <w:rsid w:val="00EE009F"/>
    <w:rsid w:val="00EE326A"/>
    <w:rsid w:val="00EF30FF"/>
    <w:rsid w:val="00EF7807"/>
    <w:rsid w:val="00F00E04"/>
    <w:rsid w:val="00F1568B"/>
    <w:rsid w:val="00F21D78"/>
    <w:rsid w:val="00F40EEB"/>
    <w:rsid w:val="00F445A3"/>
    <w:rsid w:val="00F54179"/>
    <w:rsid w:val="00F92DDB"/>
    <w:rsid w:val="00FA5E7C"/>
    <w:rsid w:val="00FC241F"/>
    <w:rsid w:val="00FD70A1"/>
    <w:rsid w:val="00FE697A"/>
    <w:rsid w:val="7FF1D841"/>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character" w:styleId="UnresolvedMention">
    <w:name w:val="Unresolved Mention"/>
    <w:basedOn w:val="DefaultParagraphFont"/>
    <w:uiPriority w:val="99"/>
    <w:semiHidden/>
    <w:unhideWhenUsed/>
    <w:rsid w:val="00252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25595179">
      <w:bodyDiv w:val="1"/>
      <w:marLeft w:val="0"/>
      <w:marRight w:val="0"/>
      <w:marTop w:val="0"/>
      <w:marBottom w:val="0"/>
      <w:divBdr>
        <w:top w:val="none" w:sz="0" w:space="0" w:color="auto"/>
        <w:left w:val="none" w:sz="0" w:space="0" w:color="auto"/>
        <w:bottom w:val="none" w:sz="0" w:space="0" w:color="auto"/>
        <w:right w:val="none" w:sz="0" w:space="0" w:color="auto"/>
      </w:divBdr>
      <w:divsChild>
        <w:div w:id="364866533">
          <w:marLeft w:val="1080"/>
          <w:marRight w:val="0"/>
          <w:marTop w:val="240"/>
          <w:marBottom w:val="0"/>
          <w:divBdr>
            <w:top w:val="none" w:sz="0" w:space="0" w:color="auto"/>
            <w:left w:val="none" w:sz="0" w:space="0" w:color="auto"/>
            <w:bottom w:val="none" w:sz="0" w:space="0" w:color="auto"/>
            <w:right w:val="none" w:sz="0" w:space="0" w:color="auto"/>
          </w:divBdr>
        </w:div>
        <w:div w:id="465127456">
          <w:marLeft w:val="1080"/>
          <w:marRight w:val="0"/>
          <w:marTop w:val="0"/>
          <w:marBottom w:val="0"/>
          <w:divBdr>
            <w:top w:val="none" w:sz="0" w:space="0" w:color="auto"/>
            <w:left w:val="none" w:sz="0" w:space="0" w:color="auto"/>
            <w:bottom w:val="none" w:sz="0" w:space="0" w:color="auto"/>
            <w:right w:val="none" w:sz="0" w:space="0" w:color="auto"/>
          </w:divBdr>
        </w:div>
        <w:div w:id="1441603487">
          <w:marLeft w:val="1080"/>
          <w:marRight w:val="0"/>
          <w:marTop w:val="0"/>
          <w:marBottom w:val="0"/>
          <w:divBdr>
            <w:top w:val="none" w:sz="0" w:space="0" w:color="auto"/>
            <w:left w:val="none" w:sz="0" w:space="0" w:color="auto"/>
            <w:bottom w:val="none" w:sz="0" w:space="0" w:color="auto"/>
            <w:right w:val="none" w:sz="0" w:space="0" w:color="auto"/>
          </w:divBdr>
        </w:div>
        <w:div w:id="2008551376">
          <w:marLeft w:val="1080"/>
          <w:marRight w:val="0"/>
          <w:marTop w:val="0"/>
          <w:marBottom w:val="0"/>
          <w:divBdr>
            <w:top w:val="none" w:sz="0" w:space="0" w:color="auto"/>
            <w:left w:val="none" w:sz="0" w:space="0" w:color="auto"/>
            <w:bottom w:val="none" w:sz="0" w:space="0" w:color="auto"/>
            <w:right w:val="none" w:sz="0" w:space="0" w:color="auto"/>
          </w:divBdr>
        </w:div>
      </w:divsChild>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87193">
      <w:bodyDiv w:val="1"/>
      <w:marLeft w:val="0"/>
      <w:marRight w:val="0"/>
      <w:marTop w:val="0"/>
      <w:marBottom w:val="0"/>
      <w:divBdr>
        <w:top w:val="none" w:sz="0" w:space="0" w:color="auto"/>
        <w:left w:val="none" w:sz="0" w:space="0" w:color="auto"/>
        <w:bottom w:val="none" w:sz="0" w:space="0" w:color="auto"/>
        <w:right w:val="none" w:sz="0" w:space="0" w:color="auto"/>
      </w:divBdr>
      <w:divsChild>
        <w:div w:id="481626182">
          <w:marLeft w:val="850"/>
          <w:marRight w:val="0"/>
          <w:marTop w:val="0"/>
          <w:marBottom w:val="0"/>
          <w:divBdr>
            <w:top w:val="none" w:sz="0" w:space="0" w:color="auto"/>
            <w:left w:val="none" w:sz="0" w:space="0" w:color="auto"/>
            <w:bottom w:val="none" w:sz="0" w:space="0" w:color="auto"/>
            <w:right w:val="none" w:sz="0" w:space="0" w:color="auto"/>
          </w:divBdr>
        </w:div>
        <w:div w:id="1223370927">
          <w:marLeft w:val="850"/>
          <w:marRight w:val="0"/>
          <w:marTop w:val="0"/>
          <w:marBottom w:val="0"/>
          <w:divBdr>
            <w:top w:val="none" w:sz="0" w:space="0" w:color="auto"/>
            <w:left w:val="none" w:sz="0" w:space="0" w:color="auto"/>
            <w:bottom w:val="none" w:sz="0" w:space="0" w:color="auto"/>
            <w:right w:val="none" w:sz="0" w:space="0" w:color="auto"/>
          </w:divBdr>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832285426">
      <w:bodyDiv w:val="1"/>
      <w:marLeft w:val="0"/>
      <w:marRight w:val="0"/>
      <w:marTop w:val="0"/>
      <w:marBottom w:val="0"/>
      <w:divBdr>
        <w:top w:val="none" w:sz="0" w:space="0" w:color="auto"/>
        <w:left w:val="none" w:sz="0" w:space="0" w:color="auto"/>
        <w:bottom w:val="none" w:sz="0" w:space="0" w:color="auto"/>
        <w:right w:val="none" w:sz="0" w:space="0" w:color="auto"/>
      </w:divBdr>
      <w:divsChild>
        <w:div w:id="636297800">
          <w:marLeft w:val="720"/>
          <w:marRight w:val="0"/>
          <w:marTop w:val="0"/>
          <w:marBottom w:val="0"/>
          <w:divBdr>
            <w:top w:val="none" w:sz="0" w:space="0" w:color="auto"/>
            <w:left w:val="none" w:sz="0" w:space="0" w:color="auto"/>
            <w:bottom w:val="none" w:sz="0" w:space="0" w:color="auto"/>
            <w:right w:val="none" w:sz="0" w:space="0" w:color="auto"/>
          </w:divBdr>
        </w:div>
        <w:div w:id="1439058992">
          <w:marLeft w:val="720"/>
          <w:marRight w:val="0"/>
          <w:marTop w:val="0"/>
          <w:marBottom w:val="0"/>
          <w:divBdr>
            <w:top w:val="none" w:sz="0" w:space="0" w:color="auto"/>
            <w:left w:val="none" w:sz="0" w:space="0" w:color="auto"/>
            <w:bottom w:val="none" w:sz="0" w:space="0" w:color="auto"/>
            <w:right w:val="none" w:sz="0" w:space="0" w:color="auto"/>
          </w:divBdr>
        </w:div>
        <w:div w:id="565995177">
          <w:marLeft w:val="720"/>
          <w:marRight w:val="0"/>
          <w:marTop w:val="0"/>
          <w:marBottom w:val="0"/>
          <w:divBdr>
            <w:top w:val="none" w:sz="0" w:space="0" w:color="auto"/>
            <w:left w:val="none" w:sz="0" w:space="0" w:color="auto"/>
            <w:bottom w:val="none" w:sz="0" w:space="0" w:color="auto"/>
            <w:right w:val="none" w:sz="0" w:space="0" w:color="auto"/>
          </w:divBdr>
        </w:div>
        <w:div w:id="303505868">
          <w:marLeft w:val="1080"/>
          <w:marRight w:val="0"/>
          <w:marTop w:val="240"/>
          <w:marBottom w:val="0"/>
          <w:divBdr>
            <w:top w:val="none" w:sz="0" w:space="0" w:color="auto"/>
            <w:left w:val="none" w:sz="0" w:space="0" w:color="auto"/>
            <w:bottom w:val="none" w:sz="0" w:space="0" w:color="auto"/>
            <w:right w:val="none" w:sz="0" w:space="0" w:color="auto"/>
          </w:divBdr>
        </w:div>
        <w:div w:id="2005472602">
          <w:marLeft w:val="1080"/>
          <w:marRight w:val="0"/>
          <w:marTop w:val="0"/>
          <w:marBottom w:val="0"/>
          <w:divBdr>
            <w:top w:val="none" w:sz="0" w:space="0" w:color="auto"/>
            <w:left w:val="none" w:sz="0" w:space="0" w:color="auto"/>
            <w:bottom w:val="none" w:sz="0" w:space="0" w:color="auto"/>
            <w:right w:val="none" w:sz="0" w:space="0" w:color="auto"/>
          </w:divBdr>
        </w:div>
        <w:div w:id="1454859871">
          <w:marLeft w:val="1080"/>
          <w:marRight w:val="0"/>
          <w:marTop w:val="0"/>
          <w:marBottom w:val="0"/>
          <w:divBdr>
            <w:top w:val="none" w:sz="0" w:space="0" w:color="auto"/>
            <w:left w:val="none" w:sz="0" w:space="0" w:color="auto"/>
            <w:bottom w:val="none" w:sz="0" w:space="0" w:color="auto"/>
            <w:right w:val="none" w:sz="0" w:space="0" w:color="auto"/>
          </w:divBdr>
        </w:div>
      </w:divsChild>
    </w:div>
    <w:div w:id="2107262598">
      <w:bodyDiv w:val="1"/>
      <w:marLeft w:val="0"/>
      <w:marRight w:val="0"/>
      <w:marTop w:val="0"/>
      <w:marBottom w:val="0"/>
      <w:divBdr>
        <w:top w:val="none" w:sz="0" w:space="0" w:color="auto"/>
        <w:left w:val="none" w:sz="0" w:space="0" w:color="auto"/>
        <w:bottom w:val="none" w:sz="0" w:space="0" w:color="auto"/>
        <w:right w:val="none" w:sz="0" w:space="0" w:color="auto"/>
      </w:divBdr>
      <w:divsChild>
        <w:div w:id="287589227">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visio2030.fi/aineist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Um9ZaQyWAy9Pp-FKRPvbIXyeANFOpAJ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Osaamisperustainen koulutuksen kuvaaminen jatkuvalle oppijalle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5E0673-BD91-4F4D-B197-90F9A3C79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3D745-35B5-45D2-86C5-E9DD2EAAC247}">
  <ds:schemaRefs>
    <ds:schemaRef ds:uri="http://schemas.microsoft.com/sharepoint/v3/contenttype/forms"/>
  </ds:schemaRefs>
</ds:datastoreItem>
</file>

<file path=customXml/itemProps4.xml><?xml version="1.0" encoding="utf-8"?>
<ds:datastoreItem xmlns:ds="http://schemas.openxmlformats.org/officeDocument/2006/customXml" ds:itemID="{04B20934-0606-48BF-9AC6-AA17CA20A6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486</Words>
  <Characters>3942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Digivisio</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4</cp:revision>
  <dcterms:created xsi:type="dcterms:W3CDTF">2025-01-08T08:04:00Z</dcterms:created>
  <dcterms:modified xsi:type="dcterms:W3CDTF">2025-01-13T13:04:00Z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