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A65D9" w14:textId="725DBF8F" w:rsidR="008C79AB" w:rsidRDefault="00267853" w:rsidP="00517000">
      <w:pPr>
        <w:pStyle w:val="Otsikko1"/>
      </w:pPr>
      <w:r>
        <w:t>Opintokokonaisuuden / piensuorituksen n</w:t>
      </w:r>
      <w:r w:rsidR="00966071" w:rsidRPr="00DA4044">
        <w:t>imi</w:t>
      </w:r>
    </w:p>
    <w:p w14:paraId="5F9D20D4" w14:textId="23298525" w:rsidR="007B70B3" w:rsidRDefault="001F6691" w:rsidP="007B70B3">
      <w:r>
        <w:t>Luontoyrittäjyyden kestävyys</w:t>
      </w:r>
    </w:p>
    <w:p w14:paraId="586BC22F" w14:textId="7AAD1DBA" w:rsidR="00DA4044" w:rsidRDefault="00DA4044" w:rsidP="00517000">
      <w:pPr>
        <w:pStyle w:val="Otsikko1"/>
      </w:pPr>
      <w:r w:rsidRPr="00DA4044">
        <w:t>Tavoitteet</w:t>
      </w:r>
    </w:p>
    <w:p w14:paraId="7047E060" w14:textId="1E9CA4ED" w:rsidR="00714210" w:rsidRDefault="003214E3" w:rsidP="00714210">
      <w:r>
        <w:t>Oppimateriaalin läpikäytyään oppij</w:t>
      </w:r>
      <w:r w:rsidR="008B1C91">
        <w:t>a</w:t>
      </w:r>
      <w:r w:rsidR="0032052E">
        <w:t xml:space="preserve"> tuntee luontoyrittäjyyden erityispiirteet</w:t>
      </w:r>
      <w:r w:rsidR="00675E9A">
        <w:t xml:space="preserve"> ja kestävyyden merkityksen </w:t>
      </w:r>
      <w:r w:rsidR="003A025D">
        <w:t>yrityksen toiminnassa. Hän ymmärtää, mitä hyötyä kestävyyden mittaamista on yrityksen toiminnassa</w:t>
      </w:r>
      <w:r w:rsidR="00F252D8">
        <w:t xml:space="preserve"> ja t</w:t>
      </w:r>
      <w:r w:rsidR="00575172">
        <w:t xml:space="preserve">ietää </w:t>
      </w:r>
      <w:r w:rsidR="002C5F56">
        <w:t>luonto</w:t>
      </w:r>
      <w:r w:rsidR="00414C43">
        <w:t xml:space="preserve">yrityksen toimintaan sopivia </w:t>
      </w:r>
      <w:r w:rsidR="00A73BFB">
        <w:t xml:space="preserve">ekologisen, sosiaalisen ja </w:t>
      </w:r>
      <w:r w:rsidR="00C14D85">
        <w:t>taloudellisen kestävyyden mittareita.</w:t>
      </w:r>
    </w:p>
    <w:p w14:paraId="11D5B151" w14:textId="398A125A" w:rsidR="00DA4044" w:rsidRPr="008456A2" w:rsidRDefault="008456A2" w:rsidP="00517000">
      <w:pPr>
        <w:pStyle w:val="Otsikko1"/>
      </w:pPr>
      <w:r>
        <w:t>Kohderyhmä</w:t>
      </w:r>
    </w:p>
    <w:p w14:paraId="6999D575" w14:textId="73BD39BA" w:rsidR="00464E94" w:rsidRDefault="001B2901">
      <w:r>
        <w:t>Oppimateriaalin s</w:t>
      </w:r>
      <w:r w:rsidR="00464E94">
        <w:t xml:space="preserve">isältö sopii </w:t>
      </w:r>
      <w:r w:rsidR="00F44ADE">
        <w:t>ammatillisen ja korkea-asteen opiskelijoille</w:t>
      </w:r>
      <w:r w:rsidR="00A13258">
        <w:t xml:space="preserve"> sekä</w:t>
      </w:r>
      <w:r w:rsidR="00F44ADE">
        <w:t xml:space="preserve"> </w:t>
      </w:r>
      <w:r w:rsidR="00A13258">
        <w:t>luontoyrittäjyydestä</w:t>
      </w:r>
      <w:r w:rsidR="00F44ADE">
        <w:t xml:space="preserve"> kiinnostuneille.</w:t>
      </w:r>
    </w:p>
    <w:p w14:paraId="1BA46DC7" w14:textId="6D2AB012" w:rsidR="00D063E1" w:rsidRDefault="00D063E1" w:rsidP="00517000">
      <w:pPr>
        <w:pStyle w:val="Otsikko1"/>
      </w:pPr>
      <w:r>
        <w:t>Kuvaus</w:t>
      </w:r>
    </w:p>
    <w:p w14:paraId="6F449AE3" w14:textId="7B74C55B" w:rsidR="00DA16F7" w:rsidRDefault="000C064B" w:rsidP="000C064B">
      <w:r>
        <w:t>Oppimateriaali on ppt-diasarja</w:t>
      </w:r>
      <w:r w:rsidR="00AA49D4">
        <w:t>.</w:t>
      </w:r>
      <w:r w:rsidR="000B756E">
        <w:t xml:space="preserve"> Se sisältää </w:t>
      </w:r>
      <w:r w:rsidR="00466094">
        <w:t xml:space="preserve">luontoyrittäjyyden </w:t>
      </w:r>
      <w:r w:rsidR="00A8756F">
        <w:t xml:space="preserve">määrittelyn ja </w:t>
      </w:r>
      <w:r w:rsidR="00880DCC">
        <w:t>esittelee</w:t>
      </w:r>
      <w:r w:rsidR="00A8756F">
        <w:t xml:space="preserve"> kestävyyden </w:t>
      </w:r>
      <w:r w:rsidR="009D16A8">
        <w:t>merkityksen</w:t>
      </w:r>
      <w:r w:rsidR="003233BE">
        <w:t xml:space="preserve"> ja mittaamisen hyö</w:t>
      </w:r>
      <w:r w:rsidR="00A46E3B">
        <w:t>t</w:t>
      </w:r>
      <w:r w:rsidR="003233BE">
        <w:t>y</w:t>
      </w:r>
      <w:r w:rsidR="002C5F56">
        <w:t>jä</w:t>
      </w:r>
      <w:r w:rsidR="009D16A8">
        <w:t xml:space="preserve"> yrityksen toiminn</w:t>
      </w:r>
      <w:r w:rsidR="00880DCC">
        <w:t>a</w:t>
      </w:r>
      <w:r w:rsidR="005E581E">
        <w:t>ssa</w:t>
      </w:r>
      <w:r w:rsidR="006E500C">
        <w:t>.</w:t>
      </w:r>
      <w:r w:rsidR="005E581E">
        <w:t xml:space="preserve"> Materiaali</w:t>
      </w:r>
      <w:r w:rsidR="00204CBC">
        <w:t xml:space="preserve"> </w:t>
      </w:r>
      <w:r w:rsidR="00F614F5">
        <w:t>ehdottaa</w:t>
      </w:r>
      <w:r w:rsidR="005E581E">
        <w:t xml:space="preserve"> vaihtoehtoja ekologisen, sosiaalisen ja taloudellisen kestävyyden mittare</w:t>
      </w:r>
      <w:r w:rsidR="00204CBC">
        <w:t>iksi</w:t>
      </w:r>
      <w:r w:rsidR="00F614F5">
        <w:t xml:space="preserve"> yrityksille</w:t>
      </w:r>
      <w:r w:rsidR="008E27AC">
        <w:t>. Diasarjaan liittyy tehtävä, jo</w:t>
      </w:r>
      <w:r w:rsidR="009E1E19">
        <w:t>nka avulla voidaan määrittää yritykselle kestävyyden mittar</w:t>
      </w:r>
      <w:r w:rsidR="00293911">
        <w:t>eita</w:t>
      </w:r>
      <w:r w:rsidR="009E1E19">
        <w:t>.</w:t>
      </w:r>
    </w:p>
    <w:p w14:paraId="27EB4667" w14:textId="2548FDC4" w:rsidR="008D7443" w:rsidRDefault="0085730E" w:rsidP="00517000">
      <w:pPr>
        <w:pStyle w:val="Otsikko1"/>
      </w:pPr>
      <w:r>
        <w:t>Ohjeistus</w:t>
      </w:r>
    </w:p>
    <w:p w14:paraId="22C13E0C" w14:textId="26D2B804" w:rsidR="00AA49D4" w:rsidRDefault="00AA49D4" w:rsidP="51DF6382">
      <w:r>
        <w:t>Opiskelija voi käyttää</w:t>
      </w:r>
      <w:r w:rsidR="00700CD0">
        <w:t xml:space="preserve"> oppimateriaalia itsenäisessä opiskelussa. Materiaalin diat sisältävät linkkejä syventävään aineistoon, johon voi tutustua mielenkiinnon mukaan</w:t>
      </w:r>
      <w:r w:rsidR="004A7683">
        <w:t xml:space="preserve">. Materiaalin lopussa on </w:t>
      </w:r>
      <w:r w:rsidR="00884CDD">
        <w:t>tehtävä</w:t>
      </w:r>
      <w:r w:rsidR="003D2AE5">
        <w:t>, jo</w:t>
      </w:r>
      <w:r w:rsidR="00884CDD">
        <w:t>nka laatiminen</w:t>
      </w:r>
      <w:r w:rsidR="003D2AE5">
        <w:t xml:space="preserve"> auttaa soveltamaan </w:t>
      </w:r>
      <w:r w:rsidR="00DD20E7">
        <w:t>materiaalin sisältöä</w:t>
      </w:r>
      <w:r w:rsidR="00884CDD">
        <w:t xml:space="preserve"> omaan yritysideaan</w:t>
      </w:r>
      <w:r w:rsidR="00BF72B5">
        <w:t>.</w:t>
      </w:r>
    </w:p>
    <w:p w14:paraId="5E07BF2B" w14:textId="45E8DF6C" w:rsidR="00BF72B5" w:rsidRDefault="00BF72B5" w:rsidP="51DF6382">
      <w:r>
        <w:t xml:space="preserve">Opettaja voi hyödyntää </w:t>
      </w:r>
      <w:r w:rsidR="000C4EFD">
        <w:t xml:space="preserve">ja muokata </w:t>
      </w:r>
      <w:r>
        <w:t>oppimateriaali</w:t>
      </w:r>
      <w:r w:rsidR="000C4EFD">
        <w:t>a osana omaa opetustaan.</w:t>
      </w:r>
    </w:p>
    <w:p w14:paraId="0002E253" w14:textId="3FA7E7C2" w:rsidR="000A6A93" w:rsidRDefault="007864C6" w:rsidP="00517000">
      <w:pPr>
        <w:pStyle w:val="Otsikko1"/>
      </w:pPr>
      <w:r>
        <w:t>Laajuus</w:t>
      </w:r>
    </w:p>
    <w:p w14:paraId="4E2A8B4A" w14:textId="76C73D0B" w:rsidR="00D063E1" w:rsidRPr="00D063E1" w:rsidRDefault="000C4EFD" w:rsidP="53677FEE">
      <w:r>
        <w:t xml:space="preserve">Oppimateriaalin </w:t>
      </w:r>
      <w:r w:rsidR="007D26E3">
        <w:t>läpikäynti</w:t>
      </w:r>
      <w:r w:rsidR="00FF3656">
        <w:t>in</w:t>
      </w:r>
      <w:r w:rsidR="007D26E3">
        <w:t xml:space="preserve"> ja siihen liittyv</w:t>
      </w:r>
      <w:r w:rsidR="0042316D">
        <w:t>än</w:t>
      </w:r>
      <w:r w:rsidR="007D26E3">
        <w:t xml:space="preserve"> tehtäv</w:t>
      </w:r>
      <w:r w:rsidR="0042316D">
        <w:t>än</w:t>
      </w:r>
      <w:r w:rsidR="007D26E3">
        <w:t xml:space="preserve"> </w:t>
      </w:r>
      <w:r w:rsidR="004668B8">
        <w:t>pohdintaan kannattaa varata aikaa</w:t>
      </w:r>
      <w:r w:rsidR="00E52571">
        <w:t xml:space="preserve"> noin</w:t>
      </w:r>
      <w:r w:rsidR="007A0D9B">
        <w:t xml:space="preserve"> 4 tuntia.</w:t>
      </w:r>
      <w:r w:rsidR="00E52571">
        <w:t xml:space="preserve"> </w:t>
      </w:r>
    </w:p>
    <w:p w14:paraId="4D054288" w14:textId="38B49365" w:rsidR="00FC7A7E" w:rsidRPr="00DA4044" w:rsidRDefault="4E3C6E78" w:rsidP="246CD01F">
      <w:r w:rsidRPr="246CD01F">
        <w:t>*****</w:t>
      </w:r>
    </w:p>
    <w:p w14:paraId="416E9073" w14:textId="6E9AC75E" w:rsidR="4E3C6E78" w:rsidRDefault="4E3C6E78" w:rsidP="246CD01F">
      <w:r w:rsidRPr="246CD01F">
        <w:t>Materiaalipakettiin kuuluvat tiedostot</w:t>
      </w:r>
      <w:r w:rsidR="004668B8">
        <w:t>:</w:t>
      </w:r>
      <w:r w:rsidR="004668B8">
        <w:br/>
        <w:t>-</w:t>
      </w:r>
      <w:r w:rsidR="0042316D">
        <w:t>Luontoyrittäjyyden kestävyys</w:t>
      </w:r>
      <w:r w:rsidR="004668B8">
        <w:t>.</w:t>
      </w:r>
      <w:r w:rsidR="00C413E2">
        <w:t>pptx</w:t>
      </w:r>
    </w:p>
    <w:sectPr w:rsidR="4E3C6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A4C9D"/>
    <w:multiLevelType w:val="hybridMultilevel"/>
    <w:tmpl w:val="D5B2A144"/>
    <w:lvl w:ilvl="0" w:tplc="1B7225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42D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4E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B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82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5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C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E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66D"/>
    <w:multiLevelType w:val="hybridMultilevel"/>
    <w:tmpl w:val="EF6EF1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7B4"/>
    <w:multiLevelType w:val="hybridMultilevel"/>
    <w:tmpl w:val="8A30E0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8111">
    <w:abstractNumId w:val="0"/>
  </w:num>
  <w:num w:numId="2" w16cid:durableId="1003552942">
    <w:abstractNumId w:val="2"/>
  </w:num>
  <w:num w:numId="3" w16cid:durableId="61703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5"/>
    <w:rsid w:val="00014DC2"/>
    <w:rsid w:val="00024911"/>
    <w:rsid w:val="00073983"/>
    <w:rsid w:val="00084860"/>
    <w:rsid w:val="000A6A93"/>
    <w:rsid w:val="000B756E"/>
    <w:rsid w:val="000C064B"/>
    <w:rsid w:val="000C4EFD"/>
    <w:rsid w:val="000D03E4"/>
    <w:rsid w:val="00112F79"/>
    <w:rsid w:val="00121336"/>
    <w:rsid w:val="00177F1E"/>
    <w:rsid w:val="001B2901"/>
    <w:rsid w:val="001C4424"/>
    <w:rsid w:val="001D011F"/>
    <w:rsid w:val="001E70E2"/>
    <w:rsid w:val="001F4698"/>
    <w:rsid w:val="001F5013"/>
    <w:rsid w:val="001F6691"/>
    <w:rsid w:val="00204CBC"/>
    <w:rsid w:val="00234255"/>
    <w:rsid w:val="002509A7"/>
    <w:rsid w:val="00265653"/>
    <w:rsid w:val="00267853"/>
    <w:rsid w:val="00293911"/>
    <w:rsid w:val="002C0F53"/>
    <w:rsid w:val="002C5F56"/>
    <w:rsid w:val="002D2F37"/>
    <w:rsid w:val="002E1BA8"/>
    <w:rsid w:val="002E6CC5"/>
    <w:rsid w:val="0030695D"/>
    <w:rsid w:val="0032052E"/>
    <w:rsid w:val="003214E3"/>
    <w:rsid w:val="003233BE"/>
    <w:rsid w:val="00334900"/>
    <w:rsid w:val="003530A4"/>
    <w:rsid w:val="003A025D"/>
    <w:rsid w:val="003A37DD"/>
    <w:rsid w:val="003B32B1"/>
    <w:rsid w:val="003D2AE5"/>
    <w:rsid w:val="003E0091"/>
    <w:rsid w:val="004034D2"/>
    <w:rsid w:val="00414C43"/>
    <w:rsid w:val="0042316D"/>
    <w:rsid w:val="0046063E"/>
    <w:rsid w:val="00464E94"/>
    <w:rsid w:val="00466094"/>
    <w:rsid w:val="004668B8"/>
    <w:rsid w:val="004714A8"/>
    <w:rsid w:val="0048059E"/>
    <w:rsid w:val="004A7683"/>
    <w:rsid w:val="004E66F1"/>
    <w:rsid w:val="004F7636"/>
    <w:rsid w:val="005119C8"/>
    <w:rsid w:val="0051489A"/>
    <w:rsid w:val="00517000"/>
    <w:rsid w:val="00547393"/>
    <w:rsid w:val="0056129F"/>
    <w:rsid w:val="00575172"/>
    <w:rsid w:val="005C5526"/>
    <w:rsid w:val="005E581E"/>
    <w:rsid w:val="005E5B13"/>
    <w:rsid w:val="005F650E"/>
    <w:rsid w:val="006327FE"/>
    <w:rsid w:val="0067507C"/>
    <w:rsid w:val="00675E9A"/>
    <w:rsid w:val="006E500C"/>
    <w:rsid w:val="006F3405"/>
    <w:rsid w:val="00700CD0"/>
    <w:rsid w:val="00714210"/>
    <w:rsid w:val="00731C96"/>
    <w:rsid w:val="00767438"/>
    <w:rsid w:val="007864C6"/>
    <w:rsid w:val="0079401C"/>
    <w:rsid w:val="00794E89"/>
    <w:rsid w:val="007A0D9B"/>
    <w:rsid w:val="007B70B3"/>
    <w:rsid w:val="007C43BB"/>
    <w:rsid w:val="007D1B63"/>
    <w:rsid w:val="007D26E3"/>
    <w:rsid w:val="007D7178"/>
    <w:rsid w:val="00841377"/>
    <w:rsid w:val="008456A2"/>
    <w:rsid w:val="0085730E"/>
    <w:rsid w:val="00865026"/>
    <w:rsid w:val="00873392"/>
    <w:rsid w:val="00880DCC"/>
    <w:rsid w:val="00884CDD"/>
    <w:rsid w:val="008A0057"/>
    <w:rsid w:val="008A0C14"/>
    <w:rsid w:val="008B1C91"/>
    <w:rsid w:val="008C79AB"/>
    <w:rsid w:val="008D7443"/>
    <w:rsid w:val="008E27AC"/>
    <w:rsid w:val="00910FD7"/>
    <w:rsid w:val="0092692F"/>
    <w:rsid w:val="00966071"/>
    <w:rsid w:val="00981479"/>
    <w:rsid w:val="00991843"/>
    <w:rsid w:val="009D16A8"/>
    <w:rsid w:val="009E1E19"/>
    <w:rsid w:val="009E4ACC"/>
    <w:rsid w:val="009E6AC0"/>
    <w:rsid w:val="00A03154"/>
    <w:rsid w:val="00A13258"/>
    <w:rsid w:val="00A46E3B"/>
    <w:rsid w:val="00A73BFB"/>
    <w:rsid w:val="00A74DB1"/>
    <w:rsid w:val="00A81F3E"/>
    <w:rsid w:val="00A8756F"/>
    <w:rsid w:val="00A9234B"/>
    <w:rsid w:val="00A9391D"/>
    <w:rsid w:val="00AA49D4"/>
    <w:rsid w:val="00AB359F"/>
    <w:rsid w:val="00B01E4E"/>
    <w:rsid w:val="00B31B46"/>
    <w:rsid w:val="00B400F2"/>
    <w:rsid w:val="00B40BC0"/>
    <w:rsid w:val="00B4611E"/>
    <w:rsid w:val="00B63D2F"/>
    <w:rsid w:val="00BA107C"/>
    <w:rsid w:val="00BB2008"/>
    <w:rsid w:val="00BE173F"/>
    <w:rsid w:val="00BE7397"/>
    <w:rsid w:val="00BF72B5"/>
    <w:rsid w:val="00C07E25"/>
    <w:rsid w:val="00C14D85"/>
    <w:rsid w:val="00C413E2"/>
    <w:rsid w:val="00C50BB9"/>
    <w:rsid w:val="00C74BBB"/>
    <w:rsid w:val="00C90569"/>
    <w:rsid w:val="00C971E7"/>
    <w:rsid w:val="00CC68FB"/>
    <w:rsid w:val="00CD7163"/>
    <w:rsid w:val="00D063E1"/>
    <w:rsid w:val="00D13636"/>
    <w:rsid w:val="00D20476"/>
    <w:rsid w:val="00D313B5"/>
    <w:rsid w:val="00D63DD7"/>
    <w:rsid w:val="00D67984"/>
    <w:rsid w:val="00DA16F7"/>
    <w:rsid w:val="00DA4044"/>
    <w:rsid w:val="00DC51A6"/>
    <w:rsid w:val="00DC63E4"/>
    <w:rsid w:val="00DD20E7"/>
    <w:rsid w:val="00DD4BCF"/>
    <w:rsid w:val="00DD4E51"/>
    <w:rsid w:val="00DF79B4"/>
    <w:rsid w:val="00E04B72"/>
    <w:rsid w:val="00E12F4E"/>
    <w:rsid w:val="00E13986"/>
    <w:rsid w:val="00E52571"/>
    <w:rsid w:val="00E664AE"/>
    <w:rsid w:val="00E84D79"/>
    <w:rsid w:val="00E960A7"/>
    <w:rsid w:val="00E963B0"/>
    <w:rsid w:val="00E970A9"/>
    <w:rsid w:val="00EB0766"/>
    <w:rsid w:val="00EB373B"/>
    <w:rsid w:val="00EC19B9"/>
    <w:rsid w:val="00ED098B"/>
    <w:rsid w:val="00ED38E5"/>
    <w:rsid w:val="00F10993"/>
    <w:rsid w:val="00F11615"/>
    <w:rsid w:val="00F1512A"/>
    <w:rsid w:val="00F252D8"/>
    <w:rsid w:val="00F44ADE"/>
    <w:rsid w:val="00F614F5"/>
    <w:rsid w:val="00F66283"/>
    <w:rsid w:val="00F71E56"/>
    <w:rsid w:val="00F95841"/>
    <w:rsid w:val="00FB0AB6"/>
    <w:rsid w:val="00FC3798"/>
    <w:rsid w:val="00FC7A7E"/>
    <w:rsid w:val="00FD4075"/>
    <w:rsid w:val="00FF3656"/>
    <w:rsid w:val="00FF554F"/>
    <w:rsid w:val="0684E9C2"/>
    <w:rsid w:val="09F4B1B0"/>
    <w:rsid w:val="0DAA6FA6"/>
    <w:rsid w:val="0E1A9DD4"/>
    <w:rsid w:val="12B5E969"/>
    <w:rsid w:val="13B0B5E6"/>
    <w:rsid w:val="14EFFCE2"/>
    <w:rsid w:val="1ED49AA8"/>
    <w:rsid w:val="246CD01F"/>
    <w:rsid w:val="272B806A"/>
    <w:rsid w:val="2FA4BBFE"/>
    <w:rsid w:val="363A4014"/>
    <w:rsid w:val="3BC7FBAF"/>
    <w:rsid w:val="3D369BB3"/>
    <w:rsid w:val="451F32DB"/>
    <w:rsid w:val="4E3C6E78"/>
    <w:rsid w:val="4EE51629"/>
    <w:rsid w:val="4F09DD20"/>
    <w:rsid w:val="5068B36E"/>
    <w:rsid w:val="51DF6382"/>
    <w:rsid w:val="53677FEE"/>
    <w:rsid w:val="5BE7DCC0"/>
    <w:rsid w:val="6A7AB42C"/>
    <w:rsid w:val="7D5F8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0E5"/>
  <w15:chartTrackingRefBased/>
  <w15:docId w15:val="{264956A1-9990-4515-8755-123C4AC3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7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0F5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17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52e40-bf25-4218-bd72-c5b3c8a1550b"/>
    <lcf76f155ced4ddcb4097134ff3c332f xmlns="12252a5b-e872-4656-b584-44e4631886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5180A-78AD-4274-A2ED-3E76F9F3D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94F01-858E-47F1-8056-BF01953C7B1C}">
  <ds:schemaRefs>
    <ds:schemaRef ds:uri="http://schemas.microsoft.com/office/2006/metadata/properties"/>
    <ds:schemaRef ds:uri="http://schemas.microsoft.com/office/infopath/2007/PartnerControls"/>
    <ds:schemaRef ds:uri="d4652e40-bf25-4218-bd72-c5b3c8a1550b"/>
    <ds:schemaRef ds:uri="12252a5b-e872-4656-b584-44e4631886c1"/>
  </ds:schemaRefs>
</ds:datastoreItem>
</file>

<file path=customXml/itemProps3.xml><?xml version="1.0" encoding="utf-8"?>
<ds:datastoreItem xmlns:ds="http://schemas.openxmlformats.org/officeDocument/2006/customXml" ds:itemID="{CDBD4D08-8CDC-4BB8-BA71-FF96BEF3B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1293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 Jaana</dc:creator>
  <cp:keywords/>
  <dc:description/>
  <cp:lastModifiedBy>Anna-Stina Kuula</cp:lastModifiedBy>
  <cp:revision>10</cp:revision>
  <dcterms:created xsi:type="dcterms:W3CDTF">2024-04-26T11:06:00Z</dcterms:created>
  <dcterms:modified xsi:type="dcterms:W3CDTF">2024-06-27T11:39:00Z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