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98C2" w14:textId="5B02A31D" w:rsidR="00C46207" w:rsidRDefault="00C46207" w:rsidP="00C46207">
      <w:pPr>
        <w:rPr>
          <w:b/>
          <w:bCs/>
        </w:rPr>
      </w:pPr>
      <w:r>
        <w:rPr>
          <w:b/>
          <w:bCs/>
        </w:rPr>
        <w:t>Tekstiversio Digivision koulutustarjontaan 2025 Osaamisen kuvaaminen: osa 2 Miten hyvä osaamisen kuvaaminen kirjoitetaan?</w:t>
      </w:r>
    </w:p>
    <w:p w14:paraId="02FA8DDA" w14:textId="03D2254D" w:rsidR="00C46207" w:rsidRDefault="00C46207" w:rsidP="00C46207">
      <w:pPr>
        <w:rPr>
          <w:b/>
          <w:bCs/>
        </w:rPr>
      </w:pPr>
      <w:r>
        <w:rPr>
          <w:b/>
          <w:bCs/>
        </w:rPr>
        <w:t>Outi Wallin TAMK &amp; Annina Kainu ÅA</w:t>
      </w:r>
    </w:p>
    <w:p w14:paraId="7CD89B93" w14:textId="116144B8" w:rsidR="00C46207" w:rsidRPr="00C46207" w:rsidRDefault="00C46207" w:rsidP="00C46207"/>
    <w:p w14:paraId="124F340E" w14:textId="77777777" w:rsidR="00C46207" w:rsidRPr="00C46207" w:rsidRDefault="00C46207" w:rsidP="00C46207">
      <w:r w:rsidRPr="00C46207">
        <w:rPr>
          <w:b/>
          <w:bCs/>
        </w:rPr>
        <w:t xml:space="preserve">Outi: </w:t>
      </w:r>
      <w:r w:rsidRPr="00C46207">
        <w:t>Tervetuloa Digivision 2025 koulutustarjontaan liittyvään podcastiin, jossa käsittelemme tällä kertaa sitä, kuinka koulutustarjonnan osaamisen kuvaaminen voidaan tehdä mahdollisimman hyvin. </w:t>
      </w:r>
    </w:p>
    <w:p w14:paraId="038CADF1" w14:textId="39A5D105" w:rsidR="00C46207" w:rsidRPr="00C46207" w:rsidRDefault="00C46207" w:rsidP="00C46207">
      <w:r w:rsidRPr="00C46207">
        <w:t>Meillä on nyt meneillään jatkuvan oppimisen uudistus, jossa tavoitteina ovat mm. se, että jokaisella on mahdollisuus uudistaa osaamistaan ennakoivasti ja että kaikilla on työllistymisen ja merkityksellisen elämän edellyttämät tiedot, taidot ja osaaminen. Jatkuvan oppimisen edistämiseksi ollaan rakentamassa valtakunnallista Opin.fi-palvelua, jossa korkeakoulujen koulutustarjontaa tuodaan monipuolisesti verkkokoulutuksena jatkuvan oppijan saataville.</w:t>
      </w:r>
      <w:r w:rsidRPr="00C46207">
        <w:rPr>
          <w:rFonts w:ascii="Tahoma" w:hAnsi="Tahoma" w:cs="Tahoma"/>
        </w:rPr>
        <w:t> </w:t>
      </w:r>
      <w:r w:rsidRPr="00C46207">
        <w:t xml:space="preserve"> Keskeisen</w:t>
      </w:r>
      <w:r w:rsidRPr="00C46207">
        <w:rPr>
          <w:rFonts w:ascii="Calibri" w:hAnsi="Calibri" w:cs="Calibri"/>
        </w:rPr>
        <w:t>ä</w:t>
      </w:r>
      <w:r w:rsidRPr="00C46207">
        <w:t xml:space="preserve"> n</w:t>
      </w:r>
      <w:r w:rsidRPr="00C46207">
        <w:rPr>
          <w:rFonts w:ascii="Calibri" w:hAnsi="Calibri" w:cs="Calibri"/>
        </w:rPr>
        <w:t>ä</w:t>
      </w:r>
      <w:r w:rsidRPr="00C46207">
        <w:t>k</w:t>
      </w:r>
      <w:r w:rsidRPr="00C46207">
        <w:rPr>
          <w:rFonts w:ascii="Calibri" w:hAnsi="Calibri" w:cs="Calibri"/>
        </w:rPr>
        <w:t>ö</w:t>
      </w:r>
      <w:r w:rsidRPr="00C46207">
        <w:t>kulmana t</w:t>
      </w:r>
      <w:r w:rsidRPr="00C46207">
        <w:rPr>
          <w:rFonts w:ascii="Calibri" w:hAnsi="Calibri" w:cs="Calibri"/>
        </w:rPr>
        <w:t>ä</w:t>
      </w:r>
      <w:r w:rsidRPr="00C46207">
        <w:t>ss</w:t>
      </w:r>
      <w:r w:rsidRPr="00C46207">
        <w:rPr>
          <w:rFonts w:ascii="Calibri" w:hAnsi="Calibri" w:cs="Calibri"/>
        </w:rPr>
        <w:t>ä</w:t>
      </w:r>
      <w:r w:rsidRPr="00C46207">
        <w:t xml:space="preserve"> osaamisen kuvaamisessa on n</w:t>
      </w:r>
      <w:r w:rsidRPr="00C46207">
        <w:rPr>
          <w:rFonts w:ascii="Calibri" w:hAnsi="Calibri" w:cs="Calibri"/>
        </w:rPr>
        <w:t>ä</w:t>
      </w:r>
      <w:r w:rsidRPr="00C46207">
        <w:t>in ollen jatkuva oppija. Hän ei välttämättä opiskele esimerkiksi koko tutkintoa, vaan on kiinnostunut oman osaamisen täydentämisestä vaikkapa pienempinä kokonaisuuksina. Lähdemme myös siitä ajatuksesta, että korkeakouluissa osaamisen kuvaamisen periaatteita voisi yhteneväistää. Pohdimme sitä, miksi yhteneväistäminen on perusteltua.  </w:t>
      </w:r>
    </w:p>
    <w:p w14:paraId="46F9BA83" w14:textId="77777777" w:rsidR="00C46207" w:rsidRPr="00C46207" w:rsidRDefault="00C46207" w:rsidP="00C46207">
      <w:r w:rsidRPr="00C46207">
        <w:t xml:space="preserve">Tämä </w:t>
      </w:r>
      <w:proofErr w:type="spellStart"/>
      <w:r w:rsidRPr="00C46207">
        <w:t>podast</w:t>
      </w:r>
      <w:proofErr w:type="spellEnd"/>
      <w:r w:rsidRPr="00C46207">
        <w:t xml:space="preserve"> on jatkoa aiemmin tehdylle Perustietoa osaamisperustaisuudesta-podcastille, mutta toimii myös itsenäisenä kokonaisuutena osaamisen kuvaamisen edistämisessä. </w:t>
      </w:r>
    </w:p>
    <w:p w14:paraId="757503C3" w14:textId="77777777" w:rsidR="00C46207" w:rsidRPr="00C46207" w:rsidRDefault="00C46207" w:rsidP="00C46207">
      <w:r w:rsidRPr="00C46207">
        <w:t xml:space="preserve">Meitä on täällä kaksi keskustelijaa ja toimimme molemmat Digivision koulutustarjonnan osatoteutuksessa. Olen Outi Wallin ja tulen Tampereen ammattikorkeakoulusta ja toimin jatkuvan </w:t>
      </w:r>
      <w:proofErr w:type="spellStart"/>
      <w:r w:rsidRPr="00C46207">
        <w:t>oppmisen</w:t>
      </w:r>
      <w:proofErr w:type="spellEnd"/>
      <w:r w:rsidRPr="00C46207">
        <w:t xml:space="preserve"> parissa. </w:t>
      </w:r>
      <w:r w:rsidRPr="00C46207">
        <w:rPr>
          <w:b/>
          <w:bCs/>
        </w:rPr>
        <w:t>Annina</w:t>
      </w:r>
      <w:r w:rsidRPr="00C46207">
        <w:t>: Olen Annina Kainu ja tulen Åbo Akademin Elinikäisen oppimisen keskuksesta. </w:t>
      </w:r>
    </w:p>
    <w:p w14:paraId="251E3751" w14:textId="77777777" w:rsidR="00C46207" w:rsidRPr="00C46207" w:rsidRDefault="00C46207" w:rsidP="00C46207">
      <w:r w:rsidRPr="00C46207">
        <w:t> </w:t>
      </w:r>
    </w:p>
    <w:p w14:paraId="133CF26C" w14:textId="77777777" w:rsidR="00C46207" w:rsidRPr="00C46207" w:rsidRDefault="00C46207" w:rsidP="00C46207">
      <w:r w:rsidRPr="00C46207">
        <w:rPr>
          <w:b/>
          <w:bCs/>
        </w:rPr>
        <w:t xml:space="preserve">Kysymys 1 Annina: </w:t>
      </w:r>
      <w:r w:rsidRPr="00C46207">
        <w:t>Lähdetään liikkeelle tästä osaamisen kuvaamisen yhteneväistämisestä. Mistä siinä oikein on kysymys? </w:t>
      </w:r>
    </w:p>
    <w:p w14:paraId="242CE477" w14:textId="77777777" w:rsidR="00C46207" w:rsidRPr="00C46207" w:rsidRDefault="00C46207" w:rsidP="00C46207">
      <w:r w:rsidRPr="00C46207">
        <w:rPr>
          <w:b/>
          <w:bCs/>
        </w:rPr>
        <w:t>Vastaus 1 Outi:</w:t>
      </w:r>
      <w:r w:rsidRPr="00C46207">
        <w:t> </w:t>
      </w:r>
    </w:p>
    <w:p w14:paraId="69456ACA" w14:textId="77777777" w:rsidR="00C46207" w:rsidRPr="00C46207" w:rsidRDefault="00C46207" w:rsidP="00C46207">
      <w:r w:rsidRPr="00C46207">
        <w:t>Korkeakouluissa toteutetaan opetussuunnitelmia, jotka perustuvat osaamisperustaisuuden näkökulmaan. Opetussuunnitelmien opintokokonaisuudet ja -jaksot sisältävät yleensä osaamisen tavoitteet, sisällöt ja arviointikriteerit. Tavoitteista, sisällöistä, toteutustavoista sekä arvioinnista muodostetaan toisiaan tukeva ja linjakas pedagoginen kokonaisuus, jossa keskiössä on oppija.  Osaamistavoitteet ja niiden kuvaaminen vaikuttavat näin ollen opetuksen suunnitteluun ja toteutukseen sekä pedagogisiin ratkaisuihin. Ne ohjaavat myös oppijoiden oppimista ja opiskelua.  </w:t>
      </w:r>
    </w:p>
    <w:p w14:paraId="271EC51D" w14:textId="77777777" w:rsidR="00C46207" w:rsidRPr="00C46207" w:rsidRDefault="00C46207" w:rsidP="00C46207">
      <w:r w:rsidRPr="00C46207">
        <w:t>Opetussuunnitelmat tehdään yleisesti tutkintoon johtavaan koulutukseen osallistuville opiskelijoille. Jatkuva oppija puolestaan voi osallistua vain siihen osaan tutkintoa, mikä on hänelle tarkoituksenmukaista ja on tarjolla esim. avoimina opintoina. Jatkuvan oppijan näkökulman huomioiminen osaamisen kuvaamisessa on tärkeää, sillä he ovat heterogeeninen joukko omine motiiveineen, tarpeineen ja opiskelukykyineen. Osa oppijoista haluaa kehittää osaamista selvästi tiettyyn aiheeseen liittyen. Sitten on tavoitteellisia kokonaisuuden suorittajia esim. alan vaihtajia ja myös uutta suuntaa hakevia oppijoita, joita kiinnostavat pienet osaamiskokonaisuudet. </w:t>
      </w:r>
    </w:p>
    <w:p w14:paraId="627CBB6E" w14:textId="77777777" w:rsidR="00C46207" w:rsidRPr="00C46207" w:rsidRDefault="00C46207" w:rsidP="00C46207">
      <w:r w:rsidRPr="00C46207">
        <w:t>Osaamisen kuvaamiseen ja sen yhteneväistämiseen tulee kiinnittää huomioita monestakin eri syystä. Nykyistä yhteneväisempi osaamisen kuvaus tuottaa lisäarvoa kaikille toimijoille: koulutusorganisaatioille, työelämälle ja jatkuville oppijoille. </w:t>
      </w:r>
    </w:p>
    <w:p w14:paraId="662F5941" w14:textId="77777777" w:rsidR="00C46207" w:rsidRPr="00C46207" w:rsidRDefault="00C46207" w:rsidP="00C46207">
      <w:r w:rsidRPr="00C46207">
        <w:lastRenderedPageBreak/>
        <w:t xml:space="preserve">Kun osaamisen kuvaaminen korkeakouluissa on </w:t>
      </w:r>
      <w:proofErr w:type="spellStart"/>
      <w:r w:rsidRPr="00C46207">
        <w:t>yhteneäistä</w:t>
      </w:r>
      <w:proofErr w:type="spellEnd"/>
      <w:r w:rsidRPr="00C46207">
        <w:t xml:space="preserve"> ja selkeää, kykenee jatkuva oppija paremmin tunnistamaan ja sanoittamaan omaa osaamistaan sekä osaamisvajeitaan. Esimerkiksi </w:t>
      </w:r>
      <w:proofErr w:type="spellStart"/>
      <w:r w:rsidRPr="00C46207">
        <w:t>generalistialoilla</w:t>
      </w:r>
      <w:proofErr w:type="spellEnd"/>
      <w:r w:rsidRPr="00C46207">
        <w:t xml:space="preserve"> toimivilla henkilöillä voi olla laajaa työelämän vaatimaa osaamista, mutta sen esiintuominen koetaan haasteelliseksi.  </w:t>
      </w:r>
    </w:p>
    <w:p w14:paraId="417FFAD7" w14:textId="77777777" w:rsidR="00C46207" w:rsidRPr="00C46207" w:rsidRDefault="00C46207" w:rsidP="00C46207">
      <w:r w:rsidRPr="00C46207">
        <w:t xml:space="preserve">Osaamisen kuvaamisen yhteismitallisuus mahdollistaa koulutuksen luotettavamman vertailun ja koulutustarjonnan arviointi on helpompaa. Tämä auttaa oppijaa selkeämmin kokoamaan korkeakoulujen tarjontaa haluamakseen ja tarvitsemakseen kokonaisuudeksi. Kun opintojen yksilöllinen suunnittelu on luotettavalla pohjalla, päällekkäisyyksien ja vääräntasoisten opintojen välttäminen on todennäköisempää. Jatkuva oppija voi tehdä valintoja ja löytää juuri hänelle tarkoituksenmukaisen koulutuksen. Tämä voi jopa vähentää jatkuvan oppijan pettymyksiä siihen, ettei opinnot vastanneet hänen odotuksiaan. Myös aikaisemmin hankitun ja </w:t>
      </w:r>
      <w:proofErr w:type="spellStart"/>
      <w:r w:rsidRPr="00C46207">
        <w:t>nyksyisen</w:t>
      </w:r>
      <w:proofErr w:type="spellEnd"/>
      <w:r w:rsidRPr="00C46207">
        <w:t xml:space="preserve"> osaamisen hyväksiluku on sujuvampaa. Tämä säästää myös opettajien resursseja. </w:t>
      </w:r>
    </w:p>
    <w:p w14:paraId="65C6D6FB" w14:textId="77777777" w:rsidR="00C46207" w:rsidRPr="00C46207" w:rsidRDefault="00C46207" w:rsidP="00C46207">
      <w:r w:rsidRPr="00C46207">
        <w:t>Kaiken kaikkiaan yhteneväistäminen osaamisen kuvaamisessa voi motivoida oppijaa, kun tiedot ovat helposti  ymmärrettäviä ja selkeästi nähtävillä. Tämä edistää jatkuvaa oppimista ja oppimisen kumulatiivisuutta. </w:t>
      </w:r>
    </w:p>
    <w:p w14:paraId="183242F6" w14:textId="77777777" w:rsidR="00C46207" w:rsidRPr="00C46207" w:rsidRDefault="00C46207" w:rsidP="00C46207">
      <w:r w:rsidRPr="00C46207">
        <w:rPr>
          <w:b/>
          <w:bCs/>
        </w:rPr>
        <w:t>Annina</w:t>
      </w:r>
      <w:r w:rsidRPr="00C46207">
        <w:t xml:space="preserve">: Korkeakoulujen näkökulmasta osaamisen kuvaamisen yhteneväistäminen tarkoittaa taloudellista toimintaa siinä mielessä, että opetussuunnitelmien opintojaksoja voi tarjota jatkuville oppijoille. Tämä tarkoittaa myös </w:t>
      </w:r>
      <w:proofErr w:type="spellStart"/>
      <w:r w:rsidRPr="00C46207">
        <w:t>korkekakoulujen</w:t>
      </w:r>
      <w:proofErr w:type="spellEnd"/>
      <w:r w:rsidRPr="00C46207">
        <w:t xml:space="preserve"> välistä yhteistyötä. Osaamisperustaisuus on opetussuunnitelmatyön lähtökohta, mutta viime syksyn Digivision esiselvityksen mukaan, emme korkeakouluissa määrittele tai käytä käsitteitä välttämättä samalla tavoin. Yhteissuunnittelulla voimme luoda pohjaa sille, että osaamisen kuvaaminen ymmärretään samalla tavalla ja että osaamisen kuvaaminen perustuu sovittuihin luokituksiin. Nyt meillä on jo käytössä esimerkiksi </w:t>
      </w:r>
      <w:proofErr w:type="spellStart"/>
      <w:r w:rsidRPr="00C46207">
        <w:t>Arenen</w:t>
      </w:r>
      <w:proofErr w:type="spellEnd"/>
      <w:r w:rsidRPr="00C46207">
        <w:t xml:space="preserve"> suositukset, alakohtaisia kompetensseja sekä EQF ja NQF-luokitukset. Mielenkiintoinen luokitus on myös EU-tasoinen ESCO-luokitus. Valtakunnalliset yhteiset linjaukset antavat työkaluja </w:t>
      </w:r>
      <w:proofErr w:type="spellStart"/>
      <w:r w:rsidRPr="00C46207">
        <w:t>hyväksilukemiseen</w:t>
      </w:r>
      <w:proofErr w:type="spellEnd"/>
      <w:r w:rsidRPr="00C46207">
        <w:t xml:space="preserve">, opintojen </w:t>
      </w:r>
      <w:proofErr w:type="spellStart"/>
      <w:r w:rsidRPr="00C46207">
        <w:t>pinoutuvuuteen</w:t>
      </w:r>
      <w:proofErr w:type="spellEnd"/>
      <w:r w:rsidRPr="00C46207">
        <w:t xml:space="preserve"> ja se edistää </w:t>
      </w:r>
      <w:proofErr w:type="spellStart"/>
      <w:r w:rsidRPr="00C46207">
        <w:t>ristiinopiskelua</w:t>
      </w:r>
      <w:proofErr w:type="spellEnd"/>
      <w:r w:rsidRPr="00C46207">
        <w:t>. Tämä tuo lisää tasalaatuisuutta ja saavutettavuutta.  </w:t>
      </w:r>
    </w:p>
    <w:p w14:paraId="5B3FA0CC" w14:textId="77777777" w:rsidR="00C46207" w:rsidRPr="00C46207" w:rsidRDefault="00C46207" w:rsidP="00C46207">
      <w:r w:rsidRPr="00C46207">
        <w:t>Työelämän näkökulmasta osaamisen kuvaustiedot eivät ole vastaavia työmarkkinoiden käyttämien osaamisluokittelujen kanssa ja korkeakoulujen pedagoginen kieli voi tuntua vieraalta. Yhteneväistämisen myötä työmarkkinoilla on helpompi ymmärtää ja arvioida oppijoiden osaamista ja saamaa koulutusta. Voimme yhdessä suunnitella sellaisia rakenteita ja järjestelmiä, jotka edistävät kykyä tunnistaa osaamista ja ennakoida tulevia osaamistarpeita. Tässä voimme hyödyntää muun muassa digitalisaatiota ja tekoälyä. Niiden avulla voi esimerkiksi tunnistaa yksilön, organisaation ja yhteiskunnan osaamistarpeita uudella tavalla. </w:t>
      </w:r>
    </w:p>
    <w:p w14:paraId="33088C40" w14:textId="77777777" w:rsidR="00C46207" w:rsidRPr="00C46207" w:rsidRDefault="00C46207" w:rsidP="00C46207">
      <w:r w:rsidRPr="00C46207">
        <w:t> </w:t>
      </w:r>
    </w:p>
    <w:p w14:paraId="69F93A6E" w14:textId="77777777" w:rsidR="00C46207" w:rsidRPr="00C46207" w:rsidRDefault="00C46207" w:rsidP="00C46207">
      <w:r w:rsidRPr="00C46207">
        <w:rPr>
          <w:b/>
          <w:bCs/>
        </w:rPr>
        <w:t xml:space="preserve">Kommenttikeskustelua Outi: </w:t>
      </w:r>
      <w:r w:rsidRPr="00C46207">
        <w:t xml:space="preserve">digivisiossa käytyjen kyselyjen ja keskustelujen myötä voi </w:t>
      </w:r>
      <w:proofErr w:type="spellStart"/>
      <w:r w:rsidRPr="00C46207">
        <w:t>toseta</w:t>
      </w:r>
      <w:proofErr w:type="spellEnd"/>
      <w:r w:rsidRPr="00C46207">
        <w:t xml:space="preserve">, että </w:t>
      </w:r>
      <w:proofErr w:type="spellStart"/>
      <w:r w:rsidRPr="00C46207">
        <w:t>korkeakoululissa</w:t>
      </w:r>
      <w:proofErr w:type="spellEnd"/>
      <w:r w:rsidRPr="00C46207">
        <w:t xml:space="preserve"> tunnistetaan selkeästi tämä yhteneväistämisen tarve. </w:t>
      </w:r>
    </w:p>
    <w:p w14:paraId="19437D3B" w14:textId="77777777" w:rsidR="00C46207" w:rsidRPr="00C46207" w:rsidRDefault="00C46207" w:rsidP="00C46207">
      <w:r w:rsidRPr="00C46207">
        <w:rPr>
          <w:b/>
          <w:bCs/>
        </w:rPr>
        <w:t xml:space="preserve">Kysymys 2 Outi: </w:t>
      </w:r>
      <w:r w:rsidRPr="00C46207">
        <w:t>Edellä käsiteltiin osaamisen yhteneväistämistä. Entäpä sitten tämä hyvä osaamisen kuvaaminen. Mitä kaikkea siihen liittyy? </w:t>
      </w:r>
    </w:p>
    <w:p w14:paraId="4D281028" w14:textId="77777777" w:rsidR="00C46207" w:rsidRPr="00C46207" w:rsidRDefault="00C46207" w:rsidP="00C46207">
      <w:r w:rsidRPr="00C46207">
        <w:rPr>
          <w:b/>
          <w:bCs/>
        </w:rPr>
        <w:t>Vastaus 2 Annina</w:t>
      </w:r>
      <w:r w:rsidRPr="00C46207">
        <w:t>:  </w:t>
      </w:r>
    </w:p>
    <w:p w14:paraId="1500B290" w14:textId="77777777" w:rsidR="00C46207" w:rsidRPr="00C46207" w:rsidRDefault="00C46207" w:rsidP="00C46207">
      <w:r w:rsidRPr="00C46207">
        <w:t xml:space="preserve">Lähdetäänpä siitä liikkeelle, että osaamisen kuvaaminen tarkoittaa vaadittavien tietojen, taitojen ja asenteiden eli osaamisen tarkkaa määrittelyä. Linjakkaassa koulutuksessa (engl. </w:t>
      </w:r>
      <w:proofErr w:type="spellStart"/>
      <w:r w:rsidRPr="00C46207">
        <w:t>constructive</w:t>
      </w:r>
      <w:proofErr w:type="spellEnd"/>
      <w:r w:rsidRPr="00C46207">
        <w:t xml:space="preserve"> </w:t>
      </w:r>
      <w:proofErr w:type="spellStart"/>
      <w:r w:rsidRPr="00C46207">
        <w:t>alignment</w:t>
      </w:r>
      <w:proofErr w:type="spellEnd"/>
      <w:r w:rsidRPr="00C46207">
        <w:t>) oppimisen tavoitteet, menetelmät ja arviointitavat ovat linjassa keskenään ja tukevat toisiaan. Osaamistavoitteet on suunniteltava ja kirjattava niin, että niitä pystytään tavalla tai toisella</w:t>
      </w:r>
      <w:r w:rsidRPr="00C46207">
        <w:rPr>
          <w:b/>
          <w:bCs/>
        </w:rPr>
        <w:t xml:space="preserve"> </w:t>
      </w:r>
      <w:r w:rsidRPr="00C46207">
        <w:lastRenderedPageBreak/>
        <w:t>testaamaan tai mittaamaan. Tämä auttaa oppijaa ymmärtämään, mitä hänen tulee osata ja miten hänen osaamistaan arvioidaan. </w:t>
      </w:r>
    </w:p>
    <w:p w14:paraId="56CF0498" w14:textId="77777777" w:rsidR="00C46207" w:rsidRPr="00C46207" w:rsidRDefault="00C46207" w:rsidP="00C46207">
      <w:r w:rsidRPr="00C46207">
        <w:t xml:space="preserve">Sitten vielä on korostettava sitä, että osaamistavoitteet ilmaisevat, mitä opiskelija osaa opintojakson suorittamisen jälkeen. Ne kuvailevat, </w:t>
      </w:r>
      <w:r w:rsidRPr="00C46207">
        <w:rPr>
          <w:b/>
          <w:bCs/>
        </w:rPr>
        <w:t xml:space="preserve">minkä tasoisia </w:t>
      </w:r>
      <w:r w:rsidRPr="00C46207">
        <w:t>tietoja, taitoja tai toimintaa opiskelija oppii ja tekee opettajalle mahdolliseksi arvioida osaamistavoitteiden saavuttamista. </w:t>
      </w:r>
    </w:p>
    <w:p w14:paraId="5EF02398" w14:textId="77777777" w:rsidR="00C46207" w:rsidRPr="00C46207" w:rsidRDefault="00C46207" w:rsidP="00C46207">
      <w:r w:rsidRPr="00C46207">
        <w:t>On todella tärkeää, että osaamisen kuvaus kertoo</w:t>
      </w:r>
      <w:r w:rsidRPr="00C46207">
        <w:rPr>
          <w:b/>
          <w:bCs/>
        </w:rPr>
        <w:t xml:space="preserve"> korkeakoulun ulkopuoliselle </w:t>
      </w:r>
      <w:r w:rsidRPr="00C46207">
        <w:t>henkilölle, onko osaaminen hänelle uutta ja tarpeellista. Kuvauksen tulee olla helposti ymmärrettävä oppijalle ja myös työelämän edustajalle. Osaamistavoitteiden tulee olla työelämän näkökulmasta konkreettisia ja sovellettavissa olevia taitoja.  Kielenkäyttöön on syytä kiinnittää huomioita ja korkeakoulukentän sisäisisten käsitteiden sijaan, parempaa on yleisesti ymmärrettävä kieli. </w:t>
      </w:r>
    </w:p>
    <w:p w14:paraId="3D925908" w14:textId="77777777" w:rsidR="00C46207" w:rsidRPr="00C46207" w:rsidRDefault="00C46207" w:rsidP="00C46207">
      <w:r w:rsidRPr="00C46207">
        <w:t>Sitten voisimme käsitellä osaamisen kuvaamisen abstraktiutta versus konkreettisuutta. Tätä voimme pitää jonkinlaisena haasteena korkeakoulutoimijoille.  Koulutuksen tavoitteiden tulee olla aikaa kestäviä ja riittävän väljiä, jotta muutokset ja uudet tutkimustulokset voidaan huomioida opinnon toteutustavassa ja opiskelija voi myös asettaa omia osaamistavoitteitaan. Osaamistavoitteiden tulee siis olla tarpeeksi avoimia jättääkseen tilaa opintojaksojen kehittämiselle.  </w:t>
      </w:r>
    </w:p>
    <w:p w14:paraId="326E6771" w14:textId="77777777" w:rsidR="00C46207" w:rsidRPr="00C46207" w:rsidRDefault="00C46207" w:rsidP="00C46207">
      <w:r w:rsidRPr="00C46207">
        <w:t>Samaan aikaan osaamistavoitteiden tulee olla riittävän konkreettisia, jotta opiskelija saa kuvan siitä, mitä hän osaa ammatillisesti tehdä opinnon suoritettuaan. Samoin työelämä tiedostaa, mitä tietoja ja taitoja työntekijä omaa koulutuksen jälkeen.  </w:t>
      </w:r>
    </w:p>
    <w:p w14:paraId="5083243B" w14:textId="77777777" w:rsidR="00C46207" w:rsidRPr="00C46207" w:rsidRDefault="00C46207" w:rsidP="00C46207">
      <w:r w:rsidRPr="00C46207">
        <w:t xml:space="preserve">Jo opintojakson tai kurssin </w:t>
      </w:r>
      <w:r w:rsidRPr="00C46207">
        <w:rPr>
          <w:b/>
          <w:bCs/>
        </w:rPr>
        <w:t>nimeen</w:t>
      </w:r>
      <w:r w:rsidRPr="00C46207">
        <w:t xml:space="preserve"> kannattaa kiinnittää huomiota. Esimerkiksi, mikäli osaan johtaa tiedolla, mutta tarvitsen lisää osaamista siitä, miten tekoäly edistää tiedolla johtamista, on hyvä, että tekoäly näkyy jo opintojakson nimessä. Osaamisen kuvaamisessa kannattaa käyttää oppimismuotoilun periaatteita, jolloin huomio kohdistuu käyttäjälähtöisyyteen ja siihen, että oppijan tarpeet ovat keskiössä. </w:t>
      </w:r>
    </w:p>
    <w:p w14:paraId="5211BE87" w14:textId="77777777" w:rsidR="00C46207" w:rsidRPr="00C46207" w:rsidRDefault="00C46207" w:rsidP="00C46207">
      <w:proofErr w:type="spellStart"/>
      <w:r w:rsidRPr="00C46207">
        <w:t>Outi:Osaamisperustaisen</w:t>
      </w:r>
      <w:proofErr w:type="spellEnd"/>
      <w:r w:rsidRPr="00C46207">
        <w:t xml:space="preserve"> opetussuunnitelman ja osaamisen kuvaamisen ohjeita on </w:t>
      </w:r>
      <w:proofErr w:type="spellStart"/>
      <w:r w:rsidRPr="00C46207">
        <w:t>korkekaouluissa</w:t>
      </w:r>
      <w:proofErr w:type="spellEnd"/>
      <w:r w:rsidRPr="00C46207">
        <w:t xml:space="preserve"> olemassa. Olemme jo tottuneet pohtimaan sitä, minkälaisia verbejä osaamisen kuvaamisessa tulisi käyttää. Osaamistavoitteiden muotoilun voi kuitenkin aloittaa kysymällä, mitä odotat opiskelijoiden osaavan opintojakson tai opetuksen jälkeen. Onko kyseessä tiedon vai taidon oppiminen vai tukeeko opintojakso opiskelijan identiteetin kasvua? Entä mikä on osaamisen taso, jolle opiskelija yltää opiskeltuaan asiaa? Osaamisen kuvaajan tulisi huomioida</w:t>
      </w:r>
      <w:r w:rsidRPr="00C46207">
        <w:rPr>
          <w:b/>
          <w:bCs/>
        </w:rPr>
        <w:t xml:space="preserve"> </w:t>
      </w:r>
      <w:r w:rsidRPr="00C46207">
        <w:t>oppijan lähtötaso ja määritellä, mitä ennakkotietoja tai taitoja oppijalla tulisi olla ennen tavoitteen saavuttamista. </w:t>
      </w:r>
    </w:p>
    <w:p w14:paraId="0DC72BBF" w14:textId="77777777" w:rsidR="00C46207" w:rsidRPr="00C46207" w:rsidRDefault="00C46207" w:rsidP="00C46207">
      <w:r w:rsidRPr="00C46207">
        <w:t> </w:t>
      </w:r>
    </w:p>
    <w:p w14:paraId="2CE5E4AD" w14:textId="77777777" w:rsidR="00C46207" w:rsidRPr="00C46207" w:rsidRDefault="00C46207" w:rsidP="00C46207">
      <w:r w:rsidRPr="00C46207">
        <w:t xml:space="preserve">Osaamistavoitteet voi kuvata yksityiskohtaisesti, selkeää kieltä käyttäen. Pedagoginen </w:t>
      </w:r>
      <w:proofErr w:type="spellStart"/>
      <w:r w:rsidRPr="00C46207">
        <w:t>ammattijargoni</w:t>
      </w:r>
      <w:proofErr w:type="spellEnd"/>
      <w:r w:rsidRPr="00C46207">
        <w:t xml:space="preserve"> voi olla monimutkaista ja vaikeasti ymmärrettävää. Alkuun kirjataan yleensä fraasi “Opiskelija osaa” ja sitten jatketaan aktiivisella verbillä, kuten vertailla, perustella, selittää, luokitella, analysoida, suunnitella, soveltaa, toteuttaa, laskea, raportoida, arvioida jne. </w:t>
      </w:r>
      <w:proofErr w:type="spellStart"/>
      <w:r w:rsidRPr="00C46207">
        <w:t>Bloomin</w:t>
      </w:r>
      <w:proofErr w:type="spellEnd"/>
      <w:r w:rsidRPr="00C46207">
        <w:t xml:space="preserve"> taksonomian verbiluetteloa voi edelleen tässä kohden hyödyntää. Osaamisen kuvauksessa kannattaa välttää monitulkintaisia ja epämääräisiä verbejä, kuten ymmärtää, käsittää, tietää, hallita, tuntea, johdattaa, tunnistaa tai perehtyä. Nämä verbit kyllä liittyvät oppimiseen, mutta näistä on vaikea tunnistaa tavoitellun osaamisen tasoa tai arvioida tavoitteiden saavuttamista.  Selkeää osaamisen kuvaamista voi edesauttaa pohtimalla konkreettisia esimerkkejä siitä, miten osaamista voi soveltaa käytännössä. Arviointikriteerien kirjaaminen kuuluu tähän kokonaisuuteen ja niiden avulla siis osaaminen mitataan. </w:t>
      </w:r>
    </w:p>
    <w:p w14:paraId="0A8293B9" w14:textId="77777777" w:rsidR="00C46207" w:rsidRPr="00C46207" w:rsidRDefault="00C46207" w:rsidP="00C46207">
      <w:r w:rsidRPr="00C46207">
        <w:t xml:space="preserve">Osaamisen </w:t>
      </w:r>
      <w:proofErr w:type="spellStart"/>
      <w:r w:rsidRPr="00C46207">
        <w:t>kuvaminen</w:t>
      </w:r>
      <w:proofErr w:type="spellEnd"/>
      <w:r w:rsidRPr="00C46207">
        <w:t xml:space="preserve"> pohjautuu osaamisperustaisuuteen ja tästä syystä tulee vielä huomioida oppimisen sosiaalinen ja kontekstuaalinen luonne. Osaaminen kuvataan näin ollen toiminnallisena ja havainnoitavissa olevana. Opetuksen toteuttaja voi sitten hyödyntää </w:t>
      </w:r>
      <w:proofErr w:type="spellStart"/>
      <w:r w:rsidRPr="00C46207">
        <w:t>vuorovaikuteisuutta</w:t>
      </w:r>
      <w:proofErr w:type="spellEnd"/>
      <w:r w:rsidRPr="00C46207">
        <w:t xml:space="preserve"> sisältäviä digipedagogisia ratkaisuja.   </w:t>
      </w:r>
    </w:p>
    <w:p w14:paraId="4E69CFA3" w14:textId="77777777" w:rsidR="00C46207" w:rsidRPr="00C46207" w:rsidRDefault="00C46207" w:rsidP="00C46207">
      <w:r w:rsidRPr="00C46207">
        <w:t> </w:t>
      </w:r>
    </w:p>
    <w:p w14:paraId="4C4F793B" w14:textId="77777777" w:rsidR="00C46207" w:rsidRPr="00C46207" w:rsidRDefault="00C46207" w:rsidP="00C46207">
      <w:r w:rsidRPr="00C46207">
        <w:t>Tulevaa Opin.fi-palvelua ajatellen on hyvä pohtia AVAINSANOJEN käyttöä. Ne ovat niitä sanoja, joilla oppijan voidaan olettaa etsivän tarpeitaan vastaavia opintoja.  </w:t>
      </w:r>
    </w:p>
    <w:p w14:paraId="1FEA9E2F" w14:textId="77777777" w:rsidR="00C46207" w:rsidRPr="00C46207" w:rsidRDefault="00C46207" w:rsidP="00C46207">
      <w:r w:rsidRPr="00C46207">
        <w:t> </w:t>
      </w:r>
    </w:p>
    <w:p w14:paraId="06C32B13" w14:textId="77777777" w:rsidR="00C46207" w:rsidRPr="00C46207" w:rsidRDefault="00C46207" w:rsidP="00C46207">
      <w:r w:rsidRPr="00C46207">
        <w:t xml:space="preserve">Yhteenvedon omaisesti voi todeta OPS-vastuuhenkilöiden </w:t>
      </w:r>
      <w:proofErr w:type="spellStart"/>
      <w:r w:rsidRPr="00C46207">
        <w:t>vstausten</w:t>
      </w:r>
      <w:proofErr w:type="spellEnd"/>
      <w:r w:rsidRPr="00C46207">
        <w:t xml:space="preserve"> perusteella, että </w:t>
      </w:r>
      <w:r w:rsidRPr="00C46207">
        <w:rPr>
          <w:b/>
          <w:bCs/>
        </w:rPr>
        <w:t>PERUSPERIAATTEET</w:t>
      </w:r>
      <w:r w:rsidRPr="00C46207">
        <w:t xml:space="preserve"> hyvälle osaamisen kuvaukselle ovat </w:t>
      </w:r>
      <w:proofErr w:type="spellStart"/>
      <w:r w:rsidRPr="00C46207">
        <w:t>korkekakouluissa</w:t>
      </w:r>
      <w:proofErr w:type="spellEnd"/>
      <w:r w:rsidRPr="00C46207">
        <w:t xml:space="preserve"> melko yhteneväiset. </w:t>
      </w:r>
      <w:proofErr w:type="spellStart"/>
      <w:r w:rsidRPr="00C46207">
        <w:rPr>
          <w:lang w:val="en-GB"/>
        </w:rPr>
        <w:t>Hyvä</w:t>
      </w:r>
      <w:proofErr w:type="spellEnd"/>
      <w:r w:rsidRPr="00C46207">
        <w:rPr>
          <w:lang w:val="en-GB"/>
        </w:rPr>
        <w:t xml:space="preserve"> </w:t>
      </w:r>
      <w:proofErr w:type="spellStart"/>
      <w:r w:rsidRPr="00C46207">
        <w:rPr>
          <w:lang w:val="en-GB"/>
        </w:rPr>
        <w:t>osaamisen</w:t>
      </w:r>
      <w:proofErr w:type="spellEnd"/>
      <w:r w:rsidRPr="00C46207">
        <w:rPr>
          <w:lang w:val="en-GB"/>
        </w:rPr>
        <w:t xml:space="preserve"> </w:t>
      </w:r>
      <w:proofErr w:type="spellStart"/>
      <w:r w:rsidRPr="00C46207">
        <w:rPr>
          <w:lang w:val="en-GB"/>
        </w:rPr>
        <w:t>kuvaus</w:t>
      </w:r>
      <w:proofErr w:type="spellEnd"/>
      <w:r w:rsidRPr="00C46207">
        <w:rPr>
          <w:lang w:val="en-GB"/>
        </w:rPr>
        <w:t xml:space="preserve"> on:</w:t>
      </w:r>
      <w:r w:rsidRPr="00C46207">
        <w:t> </w:t>
      </w:r>
    </w:p>
    <w:p w14:paraId="08581BA6" w14:textId="77777777" w:rsidR="00C46207" w:rsidRPr="00C46207" w:rsidRDefault="00C46207" w:rsidP="00C46207">
      <w:pPr>
        <w:numPr>
          <w:ilvl w:val="0"/>
          <w:numId w:val="1"/>
        </w:numPr>
      </w:pPr>
      <w:r w:rsidRPr="00C46207">
        <w:t>aktiivinen – kuvailee, mitä opiskelijat osaavat tehdä </w:t>
      </w:r>
    </w:p>
    <w:p w14:paraId="37295512" w14:textId="77777777" w:rsidR="00C46207" w:rsidRPr="00C46207" w:rsidRDefault="00C46207" w:rsidP="00C46207">
      <w:pPr>
        <w:numPr>
          <w:ilvl w:val="0"/>
          <w:numId w:val="2"/>
        </w:numPr>
      </w:pPr>
      <w:proofErr w:type="spellStart"/>
      <w:r w:rsidRPr="00C46207">
        <w:rPr>
          <w:lang w:val="en-GB"/>
        </w:rPr>
        <w:t>houkutteleva</w:t>
      </w:r>
      <w:proofErr w:type="spellEnd"/>
      <w:r w:rsidRPr="00C46207">
        <w:rPr>
          <w:lang w:val="en-GB"/>
        </w:rPr>
        <w:t xml:space="preserve"> – </w:t>
      </w:r>
      <w:proofErr w:type="spellStart"/>
      <w:r w:rsidRPr="00C46207">
        <w:rPr>
          <w:lang w:val="en-GB"/>
        </w:rPr>
        <w:t>opiskelijat</w:t>
      </w:r>
      <w:proofErr w:type="spellEnd"/>
      <w:r w:rsidRPr="00C46207">
        <w:rPr>
          <w:lang w:val="en-GB"/>
        </w:rPr>
        <w:t xml:space="preserve"> </w:t>
      </w:r>
      <w:proofErr w:type="spellStart"/>
      <w:r w:rsidRPr="00C46207">
        <w:rPr>
          <w:lang w:val="en-GB"/>
        </w:rPr>
        <w:t>haluavat</w:t>
      </w:r>
      <w:proofErr w:type="spellEnd"/>
      <w:r w:rsidRPr="00C46207">
        <w:rPr>
          <w:lang w:val="en-GB"/>
        </w:rPr>
        <w:t xml:space="preserve"> </w:t>
      </w:r>
      <w:proofErr w:type="spellStart"/>
      <w:r w:rsidRPr="00C46207">
        <w:rPr>
          <w:lang w:val="en-GB"/>
        </w:rPr>
        <w:t>saavuttaa</w:t>
      </w:r>
      <w:proofErr w:type="spellEnd"/>
      <w:r w:rsidRPr="00C46207">
        <w:rPr>
          <w:lang w:val="en-GB"/>
        </w:rPr>
        <w:t xml:space="preserve"> </w:t>
      </w:r>
      <w:proofErr w:type="spellStart"/>
      <w:r w:rsidRPr="00C46207">
        <w:rPr>
          <w:lang w:val="en-GB"/>
        </w:rPr>
        <w:t>sen</w:t>
      </w:r>
      <w:proofErr w:type="spellEnd"/>
      <w:r w:rsidRPr="00C46207">
        <w:t> </w:t>
      </w:r>
    </w:p>
    <w:p w14:paraId="47B15BFF" w14:textId="77777777" w:rsidR="00C46207" w:rsidRPr="00C46207" w:rsidRDefault="00C46207" w:rsidP="00C46207">
      <w:pPr>
        <w:numPr>
          <w:ilvl w:val="0"/>
          <w:numId w:val="3"/>
        </w:numPr>
      </w:pPr>
      <w:r w:rsidRPr="00C46207">
        <w:t>ymmärrettävä – opiskelijat ja työelämä tietävät, mitä se tarkoittaa </w:t>
      </w:r>
    </w:p>
    <w:p w14:paraId="7A2311E9" w14:textId="77777777" w:rsidR="00C46207" w:rsidRPr="00C46207" w:rsidRDefault="00C46207" w:rsidP="00C46207">
      <w:pPr>
        <w:numPr>
          <w:ilvl w:val="0"/>
          <w:numId w:val="4"/>
        </w:numPr>
      </w:pPr>
      <w:r w:rsidRPr="00C46207">
        <w:t>tarkoituksenmukainen – kuvattava osaaminen on ajankohtaista opiskelijan tavoitteisiin ja urasuunnitelmiin nähden </w:t>
      </w:r>
    </w:p>
    <w:p w14:paraId="2E731467" w14:textId="77777777" w:rsidR="00C46207" w:rsidRPr="00C46207" w:rsidRDefault="00C46207" w:rsidP="00C46207">
      <w:pPr>
        <w:numPr>
          <w:ilvl w:val="0"/>
          <w:numId w:val="5"/>
        </w:numPr>
      </w:pPr>
      <w:r w:rsidRPr="00C46207">
        <w:t>Näkyvä ja saavutettavissa oleva – opinto-oppaassa ja verkossa, Opin.fi-palvelussa </w:t>
      </w:r>
    </w:p>
    <w:p w14:paraId="0FE27788" w14:textId="77777777" w:rsidR="00C46207" w:rsidRPr="00C46207" w:rsidRDefault="00C46207" w:rsidP="00C46207">
      <w:pPr>
        <w:numPr>
          <w:ilvl w:val="0"/>
          <w:numId w:val="6"/>
        </w:numPr>
      </w:pPr>
      <w:r w:rsidRPr="00C46207">
        <w:t>arvioitavissa – tavoitteen saavuttaminen voidaan mitata ja osoittaa </w:t>
      </w:r>
    </w:p>
    <w:p w14:paraId="7E105426" w14:textId="77777777" w:rsidR="00C46207" w:rsidRPr="00C46207" w:rsidRDefault="00C46207" w:rsidP="00C46207">
      <w:r w:rsidRPr="00C46207">
        <w:t> </w:t>
      </w:r>
    </w:p>
    <w:p w14:paraId="53793B67" w14:textId="77777777" w:rsidR="00C46207" w:rsidRPr="00C46207" w:rsidRDefault="00C46207" w:rsidP="00C46207">
      <w:r w:rsidRPr="00C46207">
        <w:t> </w:t>
      </w:r>
    </w:p>
    <w:p w14:paraId="6CE8B329" w14:textId="77777777" w:rsidR="00C46207" w:rsidRPr="00C46207" w:rsidRDefault="00C46207" w:rsidP="00C46207">
      <w:r w:rsidRPr="00C46207">
        <w:t> </w:t>
      </w:r>
    </w:p>
    <w:p w14:paraId="362E1672" w14:textId="77777777" w:rsidR="00C46207" w:rsidRPr="00C46207" w:rsidRDefault="00C46207" w:rsidP="00C46207">
      <w:r w:rsidRPr="00C46207">
        <w:rPr>
          <w:b/>
          <w:bCs/>
        </w:rPr>
        <w:t xml:space="preserve">Kysymys 3 Outi: </w:t>
      </w:r>
      <w:r w:rsidRPr="00C46207">
        <w:t>Nyt on käyty läpi perusperiaatteita osaamisen kuvaamisen. Sitten on vielä muutama erityispiirre käsittelemättä hieman tarkemmin. </w:t>
      </w:r>
    </w:p>
    <w:p w14:paraId="211FD248" w14:textId="77777777" w:rsidR="00C46207" w:rsidRPr="00C46207" w:rsidRDefault="00C46207" w:rsidP="00C46207">
      <w:r w:rsidRPr="00C46207">
        <w:rPr>
          <w:b/>
          <w:bCs/>
          <w:u w:val="single"/>
        </w:rPr>
        <w:t>Vastaus 3 Annina:</w:t>
      </w:r>
      <w:r w:rsidRPr="00C46207">
        <w:t> </w:t>
      </w:r>
    </w:p>
    <w:p w14:paraId="5CD2D6D7" w14:textId="77777777" w:rsidR="00C46207" w:rsidRPr="00C46207" w:rsidRDefault="00C46207" w:rsidP="00C46207">
      <w:r w:rsidRPr="00C46207">
        <w:t xml:space="preserve">Tarkastellaan ensiksi </w:t>
      </w:r>
      <w:proofErr w:type="spellStart"/>
      <w:r w:rsidRPr="00C46207">
        <w:t>AHOTointia</w:t>
      </w:r>
      <w:proofErr w:type="spellEnd"/>
      <w:r w:rsidRPr="00C46207">
        <w:t>. </w:t>
      </w:r>
    </w:p>
    <w:p w14:paraId="1F88E946" w14:textId="77777777" w:rsidR="00C46207" w:rsidRPr="00C46207" w:rsidRDefault="00C46207" w:rsidP="00C46207">
      <w:proofErr w:type="spellStart"/>
      <w:r w:rsidRPr="00C46207">
        <w:t>AHOTointi</w:t>
      </w:r>
      <w:proofErr w:type="spellEnd"/>
      <w:r w:rsidRPr="00C46207">
        <w:t xml:space="preserve"> eli aiemmin hankitun osaamisen tunnistaminen ja tunnustaminen tarkoittaa sitä, että oppijan ei tarvitse opetella uudestaan sellaista minkä hän jo osaa, vaan hän voi osoittaa osaamisensa ja siirtyä oppimaan uutta. Jatkuvat oppijat ovat heterogeeninen ryhmä, ja monella heistä on runsaasti aiempaa osaamista. Olisi epämotivoivaa ja ei ollenkaan resurssiviisasta laittaa heidät kaikki opettelemaan samoja asioita. Hyvin kirjoitetut oppimistavoitteet kertovat oppijalle, mikä koulutus olisi hänelle sopivin ja hyödyllisin, eli missä hän parhaiten saavuttaisi itselleen uutta ja tarpeellista osaamista. Eli ne ohjaavat sekä sopivaan koulutukseen hakeutumista että parhaan mahdollisen oppimistuloksen saavuttamista koulutuksen aikana. </w:t>
      </w:r>
      <w:proofErr w:type="spellStart"/>
      <w:r w:rsidRPr="00C46207">
        <w:t>AHOTointi</w:t>
      </w:r>
      <w:proofErr w:type="spellEnd"/>
      <w:r w:rsidRPr="00C46207">
        <w:t xml:space="preserve"> on mahdollista vain jos oppimistavoitteet on muotoiltu osaamisperustaisesti, muutenhan on epäselvää mitä osaamista näihin tavoitteisiin sisältyy. Jotta </w:t>
      </w:r>
      <w:proofErr w:type="spellStart"/>
      <w:r w:rsidRPr="00C46207">
        <w:t>AHOTointi</w:t>
      </w:r>
      <w:proofErr w:type="spellEnd"/>
      <w:r w:rsidRPr="00C46207">
        <w:t xml:space="preserve"> olisi sujuvasti ja keveästi, ja myös opettajan kannalta kohtuullisin panostuksin mahdollista, tulee osaamisen sanoittamisen oppimistavoitteissa olla selkeää ja ymmärrettävää jatkuvalle oppijalle itselleen. Eli ei esimerkiksi niin, että vain opettaja voi testata mitä oppija osaa, vaan niin että oppija voi itse suunnitella, miten osaamisensa osoittaa ja sanoittaa.  </w:t>
      </w:r>
    </w:p>
    <w:p w14:paraId="6269DCDF" w14:textId="77777777" w:rsidR="00C46207" w:rsidRPr="00C46207" w:rsidRDefault="00C46207" w:rsidP="00C46207">
      <w:r w:rsidRPr="00C46207">
        <w:t xml:space="preserve">Koska oman osaamisen sanoittaminen ei ole helppoa eikä ole mitenkään </w:t>
      </w:r>
      <w:proofErr w:type="spellStart"/>
      <w:r w:rsidRPr="00C46207">
        <w:t>itsestäänselvää</w:t>
      </w:r>
      <w:proofErr w:type="spellEnd"/>
      <w:r w:rsidRPr="00C46207">
        <w:t xml:space="preserve"> että oppijat sen osaavat, tulisi sitä myös voida koulutuksissa harjoitella. </w:t>
      </w:r>
    </w:p>
    <w:p w14:paraId="124B4AEE" w14:textId="77777777" w:rsidR="00C46207" w:rsidRPr="00C46207" w:rsidRDefault="00C46207" w:rsidP="00C46207">
      <w:r w:rsidRPr="00C46207">
        <w:rPr>
          <w:b/>
          <w:bCs/>
          <w:u w:val="single"/>
        </w:rPr>
        <w:t>Outi:</w:t>
      </w:r>
      <w:r w:rsidRPr="00C46207">
        <w:rPr>
          <w:u w:val="single"/>
        </w:rPr>
        <w:t xml:space="preserve"> Arviointi</w:t>
      </w:r>
      <w:r w:rsidRPr="00C46207">
        <w:t> </w:t>
      </w:r>
    </w:p>
    <w:p w14:paraId="6D863FDC" w14:textId="77777777" w:rsidR="00C46207" w:rsidRPr="00C46207" w:rsidRDefault="00C46207" w:rsidP="00C46207">
      <w:r w:rsidRPr="00C46207">
        <w:t>Osaamisperustaisessa oppimisessa arviointia tapahtuu koko opintojen ajan. Oppijan on tärkeä tietää, mitä osaamista hänen odotetaan saavuttavan ja miten hänen osaamistaan arvioidaan. Ei siis arvioida onko joku asia hyväksyttävästi tehty, vaan mitä osaamista tekemällä on osoitettu. Oppijan osaamista verrataan oppimistavoitteisiin, ei esimerkiksi siihen mitä muut osaavat.  Osaaminen pitää sen vuoksi sanoittaa niin, että sen arvioiminen on mahdollista, täsmällistä, reilua ja oppimista ohjaavaa.  </w:t>
      </w:r>
    </w:p>
    <w:p w14:paraId="524CCBFD" w14:textId="77777777" w:rsidR="00C46207" w:rsidRPr="00C46207" w:rsidRDefault="00C46207" w:rsidP="00C46207">
      <w:r w:rsidRPr="00C46207">
        <w:t>Meidän tulee arvioida sitä osaamista, mitä osaamistavoitteissa sanoitetaan. Eli arvioinnin tulee olla osuvaa, relevanttia ja kattavaa. Oppijan tulee pystyä näkemään, miten arviointikriteerit vastaavat koulutuksen osaamistavoitteita. Kaikki osaamistavoitteet tulee arvioida, ei muuta. Kannattaa siis välttää liian yleisluontoisia ja laajoja tai epämääräisiä osaamistavoitteita. Aiemmin jo viittasimmekin siihen, minkälaisia käsitteitä ja verbejä kannattaa käyttää, jotta osaamista ylipäätään pystyy arvioimaan. </w:t>
      </w:r>
    </w:p>
    <w:p w14:paraId="673A867E" w14:textId="77777777" w:rsidR="00C46207" w:rsidRPr="00C46207" w:rsidRDefault="00C46207" w:rsidP="00C46207">
      <w:r w:rsidRPr="00C46207">
        <w:t>Meidän tulee tunnistaa, että arviointi määrittää monessa tapauksessa vahvasti oppijoiden tekemistä. Oppijat tulkitsevat helposti arvioinnin ohjeistukseksi siitä, miten heidän tulee opiskella. Arviointikriteerit voivat ottaa ikään kuin osaamistavoitteiden paikan. Tätä ei kannata nähdä huonona asiana, vaan käyttää arvioinnin taitavaa muotoilua hyödyksi ohjaamaan opiskelua ja oppimista. </w:t>
      </w:r>
    </w:p>
    <w:p w14:paraId="4B468AF5" w14:textId="77777777" w:rsidR="00C46207" w:rsidRPr="00C46207" w:rsidRDefault="00C46207" w:rsidP="00C46207">
      <w:r w:rsidRPr="00C46207">
        <w:t>Arvioinnin tulee olla ennakoitavaa, läpinäkyvää ja mielekästä, eli ei niin, että oppijat tekevät asioita opintojakson lopuksi vain arviointia varten. Hyvin muotoiltu arviointi on osa oppimisprosessia. Tämän tärkeys korostuu jatkuvien oppijoiden ollessa kohderyhmänä, sillä heillä ei välttämättä ole erityistä kiinnostusta arvioiduksi tulemiseen. Tällöin kurssi tai koulutus voi jäädä kesken, jos he kokevat, että sen loppuun tekeminen ei ole heille merkityksellistä. Myös arvioinnin oppimista ohjaava funktio voi tällöin jäädä hyödyntämättä. Jos arviointi sen sijaan tapahtuu jatkuvasti koulutuksen aikana osana oppimista, lisätään todennäköisyyttä koulutuksen loppuun tekemiselle. Jotta tämä olisi mahdollista, tulee osaamistavoitteet kirjoittaa niin kattavasti, että kaikki opintojen aikana tehtävä on mahdollista perustella niillä. </w:t>
      </w:r>
    </w:p>
    <w:p w14:paraId="6C4DA428" w14:textId="77777777" w:rsidR="00C46207" w:rsidRPr="00C46207" w:rsidRDefault="00C46207" w:rsidP="00C46207">
      <w:r w:rsidRPr="00C46207">
        <w:t xml:space="preserve">Ei kannata unohtaa arvioinnin ja itsearvioinnin merkitystä oppijoiden motivoinnille. Kun oppijan osaaminen tulee arvioiduksi, joko opettajan, vertaisten tai hänen itsensä toimesta, hän huomaa mitä osaa ja mitä uutta osaamista hänelle on kertynyt. Tämä kannustaa jatkamaan opiskelua, ja auttaa oppijoita hahmottamaan, mitä </w:t>
      </w:r>
      <w:proofErr w:type="spellStart"/>
      <w:r w:rsidRPr="00C46207">
        <w:t>hiedän</w:t>
      </w:r>
      <w:proofErr w:type="spellEnd"/>
      <w:r w:rsidRPr="00C46207">
        <w:t xml:space="preserve"> seuraavaksi kannattaisi ja olisi mahdollista oppia. Osaamistavoitteet kannattaa siksi kirjoittaa sellaiseen muotoon, että ne ovat mahdollisimman ymmärrettäviä ja mahdollistavat myös itsearvioinnin.  </w:t>
      </w:r>
    </w:p>
    <w:p w14:paraId="799F737C" w14:textId="77777777" w:rsidR="00C46207" w:rsidRPr="00C46207" w:rsidRDefault="00C46207" w:rsidP="00C46207">
      <w:r w:rsidRPr="00C46207">
        <w:rPr>
          <w:b/>
          <w:bCs/>
        </w:rPr>
        <w:t xml:space="preserve">Annina:  </w:t>
      </w:r>
      <w:r w:rsidRPr="00C46207">
        <w:t>Opintojaksojen sujuva yhteensovittaminen ja pinoaminen korkeakoulujen sisällä ja välillä on kaikille oppijoille keskeinen mielekästä oppimista mahdollistava tavoite. Miten osaamisperustaiset oppimistavoitteet huomioivat tämän? </w:t>
      </w:r>
    </w:p>
    <w:p w14:paraId="751E5E0B" w14:textId="77777777" w:rsidR="00C46207" w:rsidRPr="00C46207" w:rsidRDefault="00C46207" w:rsidP="00C46207">
      <w:r w:rsidRPr="00C46207">
        <w:t xml:space="preserve">Tarkastellaan ihan ensin hetki sitä, mitä </w:t>
      </w:r>
      <w:proofErr w:type="spellStart"/>
      <w:r w:rsidRPr="00C46207">
        <w:t>pinoutuvuus</w:t>
      </w:r>
      <w:proofErr w:type="spellEnd"/>
      <w:r w:rsidRPr="00C46207">
        <w:t xml:space="preserve"> tarkoittaa. </w:t>
      </w:r>
    </w:p>
    <w:p w14:paraId="290AD1E5" w14:textId="77777777" w:rsidR="00C46207" w:rsidRPr="00C46207" w:rsidRDefault="00C46207" w:rsidP="00C46207">
      <w:r w:rsidRPr="00C46207">
        <w:t xml:space="preserve">Opin.fi-palvelun syyskuussa 2023 hyväksytyt yleiset pelisäännöt sanoittavat </w:t>
      </w:r>
      <w:proofErr w:type="spellStart"/>
      <w:r w:rsidRPr="00C46207">
        <w:t>pinoutuvuutta</w:t>
      </w:r>
      <w:proofErr w:type="spellEnd"/>
      <w:r w:rsidRPr="00C46207">
        <w:t xml:space="preserve"> ja modulaarisuuden periaatetta seuraavasti: “Korkeakoulujen opetussuunnitelmayhteistyössä kehitetään palveluun koulutussisältöjä, joista oppija voi koostaa itselleen sopivia, korkeakoulurajat ylittäviä opintokokonaisuuksia.”  </w:t>
      </w:r>
    </w:p>
    <w:p w14:paraId="1F230873" w14:textId="77777777" w:rsidR="00C46207" w:rsidRPr="00C46207" w:rsidRDefault="00C46207" w:rsidP="00C46207">
      <w:r w:rsidRPr="00C46207">
        <w:t>Tämä tarkoittaa käytännössä sitä, että koulutussisällöt ja niiden osaamistavoitteet on sanoitettu yhteismitallisesti ja niin, että niitä on mahdollista yhdistellä. Joko yhdistellä vertikaalisesti eli syventää osaamista, eli ikään kuin pinota uutta osaamista vanhan päälle. Tai yhdistellä horisontaalisesti eli laajentaa osaamista uusille osaamisalueille, kasata uutta osaamista aiemman viereen.  </w:t>
      </w:r>
    </w:p>
    <w:p w14:paraId="1E07D77B" w14:textId="77777777" w:rsidR="00C46207" w:rsidRPr="00C46207" w:rsidRDefault="00C46207" w:rsidP="00C46207">
      <w:r w:rsidRPr="00C46207">
        <w:t xml:space="preserve">Tämä  mahdollistaa oppijalle sopivien opintototeutusten etsimisen ja yhdistelyn eri korkeakouluista, joka tuo erityisesti jatkuvalle oppijalle </w:t>
      </w:r>
      <w:proofErr w:type="spellStart"/>
      <w:r w:rsidRPr="00C46207">
        <w:t>tarpellista</w:t>
      </w:r>
      <w:proofErr w:type="spellEnd"/>
      <w:r w:rsidRPr="00C46207">
        <w:t xml:space="preserve"> joustoa ja lisää saavutettavuutta ihan kaikille.   </w:t>
      </w:r>
    </w:p>
    <w:p w14:paraId="2DE249E6" w14:textId="77777777" w:rsidR="00C46207" w:rsidRPr="00C46207" w:rsidRDefault="00C46207" w:rsidP="00C46207">
      <w:r w:rsidRPr="00C46207">
        <w:t xml:space="preserve">Outi: </w:t>
      </w:r>
      <w:proofErr w:type="spellStart"/>
      <w:r w:rsidRPr="00C46207">
        <w:t>Pinoutuvuushan</w:t>
      </w:r>
      <w:proofErr w:type="spellEnd"/>
      <w:r w:rsidRPr="00C46207">
        <w:t xml:space="preserve"> on tavallinen käytäntö yhden koulutusohjelman sisällä. Korkeakoulun tiettyyn koulutusohjelmaan sisältyvät opintojaksot suunnitellaan siten, että niiden osaamistavoitteet ovat linjassa koulutusohjelman osaamistavoitteiden kanssa. Oppija tietää, että opintojaksoista rakentuu koulutusohjelman kokonaisuus ja hän voi luottaa siihen, että hän käytyään hyväksytysti läpi vaadittavat opintojaksot saavuttaa koulutusohjelman osaamistavoitteet.  </w:t>
      </w:r>
    </w:p>
    <w:p w14:paraId="5D39C994" w14:textId="77777777" w:rsidR="00C46207" w:rsidRPr="00C46207" w:rsidRDefault="00C46207" w:rsidP="00C46207">
      <w:r w:rsidRPr="00C46207">
        <w:t xml:space="preserve">Annina: Koska osaamisen </w:t>
      </w:r>
      <w:proofErr w:type="spellStart"/>
      <w:r w:rsidRPr="00C46207">
        <w:t>pinoutuminen</w:t>
      </w:r>
      <w:proofErr w:type="spellEnd"/>
      <w:r w:rsidRPr="00C46207">
        <w:t xml:space="preserve"> ja tarkoituksenmukainen oppiminen halutaan mahdollistaa myös opintojaksoja eri koulutusohjelmista ja korkeakouluista poimivalle oppijalle, tulee opintojaksojen esitiedot, osaamistavoitteet, arviointikriteerit ja jatkomahdollisuudet suunnitella ja kuvata tätä silmälläpitäen. Opintoja tulee voida liittää yhteen jatkuvalle oppijalle tarkoituksenmukaisella tavalla.  </w:t>
      </w:r>
    </w:p>
    <w:p w14:paraId="0CF7287B" w14:textId="77777777" w:rsidR="00C46207" w:rsidRPr="00C46207" w:rsidRDefault="00C46207" w:rsidP="00C46207">
      <w:r w:rsidRPr="00C46207">
        <w:t>Osaamisen tason sanoittaminen ja mahdollinen suositeltava etenemisjärjestys helpottaa pinoamista. Oleellista on, kuten edellä jo kävi selväksi, kertoa vaadittava edeltävä osaaminen, jotta oppija osaa valita itselleen sopivan tasoisen opintojakson. Opintojaksolla saavutettava osaaminen ja sen taso taas kertoo oppijalle, voiko hän odottaa saavansa tarvitsemaansa osaamista ja kiinnostaako opintojakson tarjoama osaaminen häntä.  </w:t>
      </w:r>
    </w:p>
    <w:p w14:paraId="00D8B7E0" w14:textId="77777777" w:rsidR="00C46207" w:rsidRPr="00C46207" w:rsidRDefault="00C46207" w:rsidP="00C46207">
      <w:r w:rsidRPr="00C46207">
        <w:t>Pinoamisen haasteista muutama sana. Pinoamista rajoittaa erityisesti se, jos opintojaksojen väliin jää osaamis-aukkoja, eli seuraavan opintojakson ennakko-osaaminen ei toteudu. Tai jos oppijalle jää osaamispuutteita, eli mikäli valitut opintojaksot kokonaisuutena eivät kata niitä osaamistavoitteita, mitä koulutuksenjärjestäjä tai oppija itse on asettanut. Mikäli osaamistavoitteissa on paljon päällekkäisyyksiä, on oppiminen tehotonta, oppija tekee turhaan sitä mitä hän jo osaa, tai jotain mitä hän ei ole kiinnostunut oppimaan, ja oppija voi olla melko epämotivoitunut. Päällekkäisyys ei kuitenkaan varsinaisesti estä pinoamista tai limittämistä. Ja vielä, jos osaamistavoitteet on sanoitettu epäselvästi tai epätarkasti, tai oppimistavoitteet eivät ole osaamisperustaisia, voi huonossa tapauksessa jäädä epäselväksi, mitä osaamista edes on saavutettu. Ja tällaisessa tapauksessa myös pinoaminen on aika epämielekästä ja jopa mahdotonta. </w:t>
      </w:r>
    </w:p>
    <w:p w14:paraId="1512C0E7" w14:textId="77777777" w:rsidR="00C46207" w:rsidRPr="00C46207" w:rsidRDefault="00C46207" w:rsidP="00C46207">
      <w:r w:rsidRPr="00C46207">
        <w:t>Opintojen pinoamisen helppous tai vaikeus riippuu myös siitä, miten “standardoiduista” opinnoista on kysymys. Joissakin ammateissa vaadittava osaaminen on tarkkaan säädeltyä ja silloin voidaan olettaa koulutuksien sisällöissä ja rakenteessa olevan eri oppilaitoksissa paljon yhtäläisyyksiä. Tällöin luonnollisesti pinoaminen jopa eri korkeakoulujen välillä on helpompaa, koska on mahdollista löytää suoraan samaa osaamista sisältäviä opintojaksoja.  </w:t>
      </w:r>
    </w:p>
    <w:p w14:paraId="0B7F1E10" w14:textId="77777777" w:rsidR="00C46207" w:rsidRPr="00C46207" w:rsidRDefault="00C46207" w:rsidP="00C46207">
      <w:r w:rsidRPr="00C46207">
        <w:t>Koulutuksissa, missä sisältö ei ole yhtä tarkkaan säädelty, voi osaamisen vertailu olla paljon haastavampaa. Tällöin on sitä tärkeämpää, että saavutettava osaaminen (ja mahdollinen vaadittava ennakko-osaaminen) on mahdollisimman tarkasti ja oikein kuvattua.  </w:t>
      </w:r>
    </w:p>
    <w:p w14:paraId="26B0F703" w14:textId="77777777" w:rsidR="00C46207" w:rsidRPr="00C46207" w:rsidRDefault="00C46207" w:rsidP="00C46207">
      <w:r w:rsidRPr="00C46207">
        <w:t>Kokonaista koulutusohjelmaa tai tutkintoa suorittavan oppijan pinoamismahdollisuuksia rajaa koulutuskokonaisuuden osaamistavoitteet. Jatkuva oppija voi vapaammin valita pinottavaksi tai muuten yhteen liitettäväksi juuri sellaisia oppimiskokonaisuuksia, joiden osaamista hän on todennut tarvitsevansa. </w:t>
      </w:r>
    </w:p>
    <w:p w14:paraId="6E00E9D8" w14:textId="77777777" w:rsidR="00C46207" w:rsidRPr="00C46207" w:rsidRDefault="00C46207" w:rsidP="00C46207">
      <w:r w:rsidRPr="00C46207">
        <w:t>Jotta vastaavuuksien löytäminen ja pinoamismahdollisuuksien tunnistaminen ei kohtuuttomasti kuormittaisi opettajia ja opinto-ohjaajia, on tärkeää, että oppijat myös itse harjaantuvat tunnistamaan osaamistaan, kuvaamaan sitä laadukkaasti ja täsmällisesti ja vertaamaan opintojakson tuottamaa osaamista omaan osaamiseensa. </w:t>
      </w:r>
    </w:p>
    <w:p w14:paraId="3417EB0F" w14:textId="77777777" w:rsidR="00C46207" w:rsidRPr="00C46207" w:rsidRDefault="00C46207" w:rsidP="00C46207">
      <w:r w:rsidRPr="00C46207">
        <w:rPr>
          <w:u w:val="single"/>
        </w:rPr>
        <w:t>Outi: Työelämä ja osaamistavoitteet:</w:t>
      </w:r>
      <w:r w:rsidRPr="00C46207">
        <w:t> </w:t>
      </w:r>
    </w:p>
    <w:p w14:paraId="14A169C1" w14:textId="77777777" w:rsidR="00C46207" w:rsidRPr="00C46207" w:rsidRDefault="00C46207" w:rsidP="00C46207">
      <w:r w:rsidRPr="00C46207">
        <w:t>Työelämän ja jatkuvan oppijan näkökulma: osaamistavoitteet tulee olla sanoitettu työelämän kannalta ymmärrettävästi. Kyse voi olla ihan vaan siitä, että käytetään alan työelämälle tuttua sanastoa. Hyvä osaamisperustainen osaamistavoite jatkuvalle oppijalle kertoo, mitä oppija koulutuksen jälkeen osaa työssään tehdä. Mitkä uudet asiat tulevat mahdollisiksi? Tämä motivoi oppijaa ja tekee kouluttautumisen hyödyt näkyviksi sekä oppijalle että hänen mahdolliselle työnantajalleen. </w:t>
      </w:r>
    </w:p>
    <w:p w14:paraId="0F62D9A6" w14:textId="77777777" w:rsidR="00C46207" w:rsidRPr="00C46207" w:rsidRDefault="00C46207" w:rsidP="00C46207">
      <w:r w:rsidRPr="00C46207">
        <w:t>Osaamistavoitteiden tulisi myös olla sisällöllisesti työelämän kannalta relevantteja, eli sellaista osaamista, mitä työelämässä tarvitaan ja jatkuva oppija tarvitsee. On siis tärkeä huomata, että jatkuvan oppijan huomioimiseksi ei riitä, että osaamistavoitteet on sanoitettu ymmärrettävästi, vaan jatkuvan oppijan huomioiminen edellyttää myös häntä kiinnostavaa ja hänelle työelämässä relevanttia osaamista. </w:t>
      </w:r>
    </w:p>
    <w:p w14:paraId="5E44622F" w14:textId="77777777" w:rsidR="00C46207" w:rsidRPr="00C46207" w:rsidRDefault="00C46207" w:rsidP="00C46207">
      <w:r w:rsidRPr="00C46207">
        <w:t>Jatkuvalla oppijalla ei välttämättä ole mahdollista käyttää opiskeluun rajattomasti aikaa, vaan vain sen verran, minkä hän tarvitsee saadakseen tarvitsemansa osaamisen. Osaamisperustaisuus mahdollistaa tämän: oppijan ei tarvitse opetella uudestaan sellaista minkä hän jo osaa, vaan hän voi osoittaa jo olemassa olevan osaamisensa koulutuksen sisältöön sopivalla tavalla. Toisaalta hän voi keskittyä täydentämään osaamistaan juuri niiltä osin kuin siinä voidaan havaita olevan puutteita. </w:t>
      </w:r>
    </w:p>
    <w:p w14:paraId="00779DB7" w14:textId="77777777" w:rsidR="00C46207" w:rsidRPr="00C46207" w:rsidRDefault="00C46207" w:rsidP="00C46207">
      <w:r w:rsidRPr="00C46207">
        <w:rPr>
          <w:b/>
          <w:bCs/>
        </w:rPr>
        <w:t>Lopetus  Outi: Olemme käyneet läpi yllättävän moninaista kokonaisuutta.  Mitä haluamme korostaa?</w:t>
      </w:r>
      <w:r w:rsidRPr="00C46207">
        <w:t> </w:t>
      </w:r>
    </w:p>
    <w:p w14:paraId="07EA1388" w14:textId="77777777" w:rsidR="00C46207" w:rsidRPr="00C46207" w:rsidRDefault="00C46207" w:rsidP="00C46207">
      <w:r w:rsidRPr="00C46207">
        <w:t>Annina: Kuten olemme jo sanoneetkin, ovat jatkuvalle oppijalle hyvät osaamisperustaiset oppimistavoitteet tarpeen ja hyödyksi yhtä lailla tutkinto-opiskelijalle. Tutkinto-opiskelijat haluavat hekin usein tietää, mitä he jonkun tietyn opintojakson jälkeen osaavat työelämässä tehdä, miten voivat oppimaansa tulevassa ammatissaan hyödyntää. Ja se, että osaamistavoitteiden kuvaama osaaminen on työelämän kannalta sisällöllisesti olennaista ja tarpeellista on varmasti myös jokaisen tutkinto-opiskelijan toiveissa. </w:t>
      </w:r>
    </w:p>
    <w:p w14:paraId="39FBF5AA" w14:textId="77777777" w:rsidR="00C46207" w:rsidRPr="00C46207" w:rsidRDefault="00C46207" w:rsidP="00C46207">
      <w:r w:rsidRPr="00C46207">
        <w:t>Näin osaamisperustaisten osaamistavoitteiden laadukasta muotoilua ei kannata ajatella vain jatkuvan oppijan huomioimisena vaan kaikkia oppijoita palvelevana. </w:t>
      </w:r>
    </w:p>
    <w:p w14:paraId="120C5503" w14:textId="77777777" w:rsidR="00C46207" w:rsidRPr="00C46207" w:rsidRDefault="00C46207" w:rsidP="00C46207">
      <w:r w:rsidRPr="00C46207">
        <w:t>Outi: Osaamisen kuvaamisen yhteismitallisuus mahdollistaa koulutuksen luotettavamman vertailun ja koulutustarjonnan arviointi on helpompaa. Tämä auttaa oppijaa selkeämmin kokoamaan korkeakoulujen tarjontaa haluamakseen ja tarvitsemakseen kokonaisuudeksi. Osaamistavoitteiden muotoilun voi kuitenkin aloittaa kysymällä, mitä odotat opiskelijoiden osaavan opintojakson tai opetuksen jälkeen. Onko kyseessä tiedon vai taidon oppiminen vai tukeeko opintojakso opiskelijan identiteetin kasvua? Entä mikä on osaamisen taso, jolle opiskelija yltää opiskeltuaan asiaa? </w:t>
      </w:r>
    </w:p>
    <w:p w14:paraId="7E261294" w14:textId="77777777" w:rsidR="00C46207" w:rsidRPr="00C46207" w:rsidRDefault="00C46207" w:rsidP="00C46207">
      <w:r w:rsidRPr="00C46207">
        <w:t xml:space="preserve">Sitten vielä, kun huomioi arvioinnin, </w:t>
      </w:r>
      <w:proofErr w:type="spellStart"/>
      <w:r w:rsidRPr="00C46207">
        <w:t>ahotoinnin</w:t>
      </w:r>
      <w:proofErr w:type="spellEnd"/>
      <w:r w:rsidRPr="00C46207">
        <w:t xml:space="preserve">, opintojen </w:t>
      </w:r>
      <w:proofErr w:type="spellStart"/>
      <w:r w:rsidRPr="00C46207">
        <w:t>pinoutuvuuden</w:t>
      </w:r>
      <w:proofErr w:type="spellEnd"/>
      <w:r w:rsidRPr="00C46207">
        <w:t>, tulee kokonaisuudesta hyvä, selkeä ja informatiivinen. </w:t>
      </w:r>
    </w:p>
    <w:p w14:paraId="15A3A457" w14:textId="77777777" w:rsidR="00C46207" w:rsidRPr="00C46207" w:rsidRDefault="00C46207" w:rsidP="00C46207">
      <w:proofErr w:type="spellStart"/>
      <w:r w:rsidRPr="00C46207">
        <w:rPr>
          <w:b/>
          <w:bCs/>
          <w:lang w:val="en-GB"/>
        </w:rPr>
        <w:t>Kiitokset</w:t>
      </w:r>
      <w:proofErr w:type="spellEnd"/>
      <w:r w:rsidRPr="00C46207">
        <w:rPr>
          <w:b/>
          <w:bCs/>
          <w:lang w:val="en-GB"/>
        </w:rPr>
        <w:t xml:space="preserve"> </w:t>
      </w:r>
      <w:proofErr w:type="spellStart"/>
      <w:r w:rsidRPr="00C46207">
        <w:rPr>
          <w:b/>
          <w:bCs/>
          <w:lang w:val="en-GB"/>
        </w:rPr>
        <w:t>tämän</w:t>
      </w:r>
      <w:proofErr w:type="spellEnd"/>
      <w:r w:rsidRPr="00C46207">
        <w:rPr>
          <w:b/>
          <w:bCs/>
          <w:lang w:val="en-GB"/>
        </w:rPr>
        <w:t xml:space="preserve"> </w:t>
      </w:r>
      <w:proofErr w:type="spellStart"/>
      <w:r w:rsidRPr="00C46207">
        <w:rPr>
          <w:b/>
          <w:bCs/>
          <w:lang w:val="en-GB"/>
        </w:rPr>
        <w:t>päiväisestä</w:t>
      </w:r>
      <w:proofErr w:type="spellEnd"/>
      <w:r w:rsidRPr="00C46207">
        <w:rPr>
          <w:b/>
          <w:bCs/>
          <w:lang w:val="en-GB"/>
        </w:rPr>
        <w:t xml:space="preserve"> </w:t>
      </w:r>
      <w:proofErr w:type="spellStart"/>
      <w:r w:rsidRPr="00C46207">
        <w:rPr>
          <w:b/>
          <w:bCs/>
          <w:lang w:val="en-GB"/>
        </w:rPr>
        <w:t>keskustelusta</w:t>
      </w:r>
      <w:proofErr w:type="spellEnd"/>
      <w:r w:rsidRPr="00C46207">
        <w:rPr>
          <w:b/>
          <w:bCs/>
          <w:lang w:val="en-GB"/>
        </w:rPr>
        <w:t>! </w:t>
      </w:r>
      <w:r w:rsidRPr="00C46207">
        <w:t> </w:t>
      </w:r>
    </w:p>
    <w:p w14:paraId="6859B107" w14:textId="77777777" w:rsidR="008654B8" w:rsidRDefault="008654B8"/>
    <w:sectPr w:rsidR="00865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C3A3D"/>
    <w:multiLevelType w:val="multilevel"/>
    <w:tmpl w:val="EC9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66F31"/>
    <w:multiLevelType w:val="multilevel"/>
    <w:tmpl w:val="F99C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24123"/>
    <w:multiLevelType w:val="multilevel"/>
    <w:tmpl w:val="2C6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B72B3"/>
    <w:multiLevelType w:val="multilevel"/>
    <w:tmpl w:val="2582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52B4C"/>
    <w:multiLevelType w:val="multilevel"/>
    <w:tmpl w:val="94CC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296248"/>
    <w:multiLevelType w:val="multilevel"/>
    <w:tmpl w:val="829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07"/>
    <w:rsid w:val="004A14A1"/>
    <w:rsid w:val="004C1097"/>
    <w:rsid w:val="008654B8"/>
    <w:rsid w:val="00A55130"/>
    <w:rsid w:val="00C462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851"/>
  <w15:chartTrackingRefBased/>
  <w15:docId w15:val="{FBC36631-73B8-4A3D-9F7B-B7CEE45C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6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2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6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6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6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2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2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207"/>
    <w:rPr>
      <w:rFonts w:eastAsiaTheme="majorEastAsia" w:cstheme="majorBidi"/>
      <w:color w:val="272727" w:themeColor="text1" w:themeTint="D8"/>
    </w:rPr>
  </w:style>
  <w:style w:type="paragraph" w:styleId="Title">
    <w:name w:val="Title"/>
    <w:basedOn w:val="Normal"/>
    <w:next w:val="Normal"/>
    <w:link w:val="TitleChar"/>
    <w:uiPriority w:val="10"/>
    <w:qFormat/>
    <w:rsid w:val="00C46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207"/>
    <w:pPr>
      <w:spacing w:before="160"/>
      <w:jc w:val="center"/>
    </w:pPr>
    <w:rPr>
      <w:i/>
      <w:iCs/>
      <w:color w:val="404040" w:themeColor="text1" w:themeTint="BF"/>
    </w:rPr>
  </w:style>
  <w:style w:type="character" w:customStyle="1" w:styleId="QuoteChar">
    <w:name w:val="Quote Char"/>
    <w:basedOn w:val="DefaultParagraphFont"/>
    <w:link w:val="Quote"/>
    <w:uiPriority w:val="29"/>
    <w:rsid w:val="00C46207"/>
    <w:rPr>
      <w:i/>
      <w:iCs/>
      <w:color w:val="404040" w:themeColor="text1" w:themeTint="BF"/>
    </w:rPr>
  </w:style>
  <w:style w:type="paragraph" w:styleId="ListParagraph">
    <w:name w:val="List Paragraph"/>
    <w:basedOn w:val="Normal"/>
    <w:uiPriority w:val="34"/>
    <w:qFormat/>
    <w:rsid w:val="00C46207"/>
    <w:pPr>
      <w:ind w:left="720"/>
      <w:contextualSpacing/>
    </w:pPr>
  </w:style>
  <w:style w:type="character" w:styleId="IntenseEmphasis">
    <w:name w:val="Intense Emphasis"/>
    <w:basedOn w:val="DefaultParagraphFont"/>
    <w:uiPriority w:val="21"/>
    <w:qFormat/>
    <w:rsid w:val="00C46207"/>
    <w:rPr>
      <w:i/>
      <w:iCs/>
      <w:color w:val="2F5496" w:themeColor="accent1" w:themeShade="BF"/>
    </w:rPr>
  </w:style>
  <w:style w:type="paragraph" w:styleId="IntenseQuote">
    <w:name w:val="Intense Quote"/>
    <w:basedOn w:val="Normal"/>
    <w:next w:val="Normal"/>
    <w:link w:val="IntenseQuoteChar"/>
    <w:uiPriority w:val="30"/>
    <w:qFormat/>
    <w:rsid w:val="00C46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207"/>
    <w:rPr>
      <w:i/>
      <w:iCs/>
      <w:color w:val="2F5496" w:themeColor="accent1" w:themeShade="BF"/>
    </w:rPr>
  </w:style>
  <w:style w:type="character" w:styleId="IntenseReference">
    <w:name w:val="Intense Reference"/>
    <w:basedOn w:val="DefaultParagraphFont"/>
    <w:uiPriority w:val="32"/>
    <w:qFormat/>
    <w:rsid w:val="00C46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8639">
      <w:bodyDiv w:val="1"/>
      <w:marLeft w:val="0"/>
      <w:marRight w:val="0"/>
      <w:marTop w:val="0"/>
      <w:marBottom w:val="0"/>
      <w:divBdr>
        <w:top w:val="none" w:sz="0" w:space="0" w:color="auto"/>
        <w:left w:val="none" w:sz="0" w:space="0" w:color="auto"/>
        <w:bottom w:val="none" w:sz="0" w:space="0" w:color="auto"/>
        <w:right w:val="none" w:sz="0" w:space="0" w:color="auto"/>
      </w:divBdr>
      <w:divsChild>
        <w:div w:id="1455371454">
          <w:marLeft w:val="0"/>
          <w:marRight w:val="0"/>
          <w:marTop w:val="0"/>
          <w:marBottom w:val="0"/>
          <w:divBdr>
            <w:top w:val="none" w:sz="0" w:space="0" w:color="auto"/>
            <w:left w:val="none" w:sz="0" w:space="0" w:color="auto"/>
            <w:bottom w:val="none" w:sz="0" w:space="0" w:color="auto"/>
            <w:right w:val="none" w:sz="0" w:space="0" w:color="auto"/>
          </w:divBdr>
          <w:divsChild>
            <w:div w:id="1639071343">
              <w:marLeft w:val="0"/>
              <w:marRight w:val="0"/>
              <w:marTop w:val="0"/>
              <w:marBottom w:val="0"/>
              <w:divBdr>
                <w:top w:val="none" w:sz="0" w:space="0" w:color="auto"/>
                <w:left w:val="none" w:sz="0" w:space="0" w:color="auto"/>
                <w:bottom w:val="none" w:sz="0" w:space="0" w:color="auto"/>
                <w:right w:val="none" w:sz="0" w:space="0" w:color="auto"/>
              </w:divBdr>
            </w:div>
            <w:div w:id="1397240125">
              <w:marLeft w:val="0"/>
              <w:marRight w:val="0"/>
              <w:marTop w:val="0"/>
              <w:marBottom w:val="0"/>
              <w:divBdr>
                <w:top w:val="none" w:sz="0" w:space="0" w:color="auto"/>
                <w:left w:val="none" w:sz="0" w:space="0" w:color="auto"/>
                <w:bottom w:val="none" w:sz="0" w:space="0" w:color="auto"/>
                <w:right w:val="none" w:sz="0" w:space="0" w:color="auto"/>
              </w:divBdr>
            </w:div>
            <w:div w:id="329605405">
              <w:marLeft w:val="0"/>
              <w:marRight w:val="0"/>
              <w:marTop w:val="0"/>
              <w:marBottom w:val="0"/>
              <w:divBdr>
                <w:top w:val="none" w:sz="0" w:space="0" w:color="auto"/>
                <w:left w:val="none" w:sz="0" w:space="0" w:color="auto"/>
                <w:bottom w:val="none" w:sz="0" w:space="0" w:color="auto"/>
                <w:right w:val="none" w:sz="0" w:space="0" w:color="auto"/>
              </w:divBdr>
            </w:div>
            <w:div w:id="1216432370">
              <w:marLeft w:val="0"/>
              <w:marRight w:val="0"/>
              <w:marTop w:val="0"/>
              <w:marBottom w:val="0"/>
              <w:divBdr>
                <w:top w:val="none" w:sz="0" w:space="0" w:color="auto"/>
                <w:left w:val="none" w:sz="0" w:space="0" w:color="auto"/>
                <w:bottom w:val="none" w:sz="0" w:space="0" w:color="auto"/>
                <w:right w:val="none" w:sz="0" w:space="0" w:color="auto"/>
              </w:divBdr>
            </w:div>
            <w:div w:id="205409628">
              <w:marLeft w:val="0"/>
              <w:marRight w:val="0"/>
              <w:marTop w:val="0"/>
              <w:marBottom w:val="0"/>
              <w:divBdr>
                <w:top w:val="none" w:sz="0" w:space="0" w:color="auto"/>
                <w:left w:val="none" w:sz="0" w:space="0" w:color="auto"/>
                <w:bottom w:val="none" w:sz="0" w:space="0" w:color="auto"/>
                <w:right w:val="none" w:sz="0" w:space="0" w:color="auto"/>
              </w:divBdr>
            </w:div>
            <w:div w:id="1576478363">
              <w:marLeft w:val="0"/>
              <w:marRight w:val="0"/>
              <w:marTop w:val="0"/>
              <w:marBottom w:val="0"/>
              <w:divBdr>
                <w:top w:val="none" w:sz="0" w:space="0" w:color="auto"/>
                <w:left w:val="none" w:sz="0" w:space="0" w:color="auto"/>
                <w:bottom w:val="none" w:sz="0" w:space="0" w:color="auto"/>
                <w:right w:val="none" w:sz="0" w:space="0" w:color="auto"/>
              </w:divBdr>
            </w:div>
            <w:div w:id="471561388">
              <w:marLeft w:val="0"/>
              <w:marRight w:val="0"/>
              <w:marTop w:val="0"/>
              <w:marBottom w:val="0"/>
              <w:divBdr>
                <w:top w:val="none" w:sz="0" w:space="0" w:color="auto"/>
                <w:left w:val="none" w:sz="0" w:space="0" w:color="auto"/>
                <w:bottom w:val="none" w:sz="0" w:space="0" w:color="auto"/>
                <w:right w:val="none" w:sz="0" w:space="0" w:color="auto"/>
              </w:divBdr>
            </w:div>
            <w:div w:id="424226635">
              <w:marLeft w:val="0"/>
              <w:marRight w:val="0"/>
              <w:marTop w:val="0"/>
              <w:marBottom w:val="0"/>
              <w:divBdr>
                <w:top w:val="none" w:sz="0" w:space="0" w:color="auto"/>
                <w:left w:val="none" w:sz="0" w:space="0" w:color="auto"/>
                <w:bottom w:val="none" w:sz="0" w:space="0" w:color="auto"/>
                <w:right w:val="none" w:sz="0" w:space="0" w:color="auto"/>
              </w:divBdr>
            </w:div>
            <w:div w:id="2005009063">
              <w:marLeft w:val="0"/>
              <w:marRight w:val="0"/>
              <w:marTop w:val="0"/>
              <w:marBottom w:val="0"/>
              <w:divBdr>
                <w:top w:val="none" w:sz="0" w:space="0" w:color="auto"/>
                <w:left w:val="none" w:sz="0" w:space="0" w:color="auto"/>
                <w:bottom w:val="none" w:sz="0" w:space="0" w:color="auto"/>
                <w:right w:val="none" w:sz="0" w:space="0" w:color="auto"/>
              </w:divBdr>
            </w:div>
            <w:div w:id="930700040">
              <w:marLeft w:val="0"/>
              <w:marRight w:val="0"/>
              <w:marTop w:val="0"/>
              <w:marBottom w:val="0"/>
              <w:divBdr>
                <w:top w:val="none" w:sz="0" w:space="0" w:color="auto"/>
                <w:left w:val="none" w:sz="0" w:space="0" w:color="auto"/>
                <w:bottom w:val="none" w:sz="0" w:space="0" w:color="auto"/>
                <w:right w:val="none" w:sz="0" w:space="0" w:color="auto"/>
              </w:divBdr>
            </w:div>
            <w:div w:id="1751077133">
              <w:marLeft w:val="0"/>
              <w:marRight w:val="0"/>
              <w:marTop w:val="0"/>
              <w:marBottom w:val="0"/>
              <w:divBdr>
                <w:top w:val="none" w:sz="0" w:space="0" w:color="auto"/>
                <w:left w:val="none" w:sz="0" w:space="0" w:color="auto"/>
                <w:bottom w:val="none" w:sz="0" w:space="0" w:color="auto"/>
                <w:right w:val="none" w:sz="0" w:space="0" w:color="auto"/>
              </w:divBdr>
            </w:div>
            <w:div w:id="10769309">
              <w:marLeft w:val="0"/>
              <w:marRight w:val="0"/>
              <w:marTop w:val="0"/>
              <w:marBottom w:val="0"/>
              <w:divBdr>
                <w:top w:val="none" w:sz="0" w:space="0" w:color="auto"/>
                <w:left w:val="none" w:sz="0" w:space="0" w:color="auto"/>
                <w:bottom w:val="none" w:sz="0" w:space="0" w:color="auto"/>
                <w:right w:val="none" w:sz="0" w:space="0" w:color="auto"/>
              </w:divBdr>
            </w:div>
            <w:div w:id="1469977303">
              <w:marLeft w:val="0"/>
              <w:marRight w:val="0"/>
              <w:marTop w:val="0"/>
              <w:marBottom w:val="0"/>
              <w:divBdr>
                <w:top w:val="none" w:sz="0" w:space="0" w:color="auto"/>
                <w:left w:val="none" w:sz="0" w:space="0" w:color="auto"/>
                <w:bottom w:val="none" w:sz="0" w:space="0" w:color="auto"/>
                <w:right w:val="none" w:sz="0" w:space="0" w:color="auto"/>
              </w:divBdr>
            </w:div>
            <w:div w:id="1207571244">
              <w:marLeft w:val="0"/>
              <w:marRight w:val="0"/>
              <w:marTop w:val="0"/>
              <w:marBottom w:val="0"/>
              <w:divBdr>
                <w:top w:val="none" w:sz="0" w:space="0" w:color="auto"/>
                <w:left w:val="none" w:sz="0" w:space="0" w:color="auto"/>
                <w:bottom w:val="none" w:sz="0" w:space="0" w:color="auto"/>
                <w:right w:val="none" w:sz="0" w:space="0" w:color="auto"/>
              </w:divBdr>
            </w:div>
            <w:div w:id="2112160514">
              <w:marLeft w:val="0"/>
              <w:marRight w:val="0"/>
              <w:marTop w:val="0"/>
              <w:marBottom w:val="0"/>
              <w:divBdr>
                <w:top w:val="none" w:sz="0" w:space="0" w:color="auto"/>
                <w:left w:val="none" w:sz="0" w:space="0" w:color="auto"/>
                <w:bottom w:val="none" w:sz="0" w:space="0" w:color="auto"/>
                <w:right w:val="none" w:sz="0" w:space="0" w:color="auto"/>
              </w:divBdr>
            </w:div>
            <w:div w:id="1563253636">
              <w:marLeft w:val="0"/>
              <w:marRight w:val="0"/>
              <w:marTop w:val="0"/>
              <w:marBottom w:val="0"/>
              <w:divBdr>
                <w:top w:val="none" w:sz="0" w:space="0" w:color="auto"/>
                <w:left w:val="none" w:sz="0" w:space="0" w:color="auto"/>
                <w:bottom w:val="none" w:sz="0" w:space="0" w:color="auto"/>
                <w:right w:val="none" w:sz="0" w:space="0" w:color="auto"/>
              </w:divBdr>
            </w:div>
            <w:div w:id="1947887321">
              <w:marLeft w:val="0"/>
              <w:marRight w:val="0"/>
              <w:marTop w:val="0"/>
              <w:marBottom w:val="0"/>
              <w:divBdr>
                <w:top w:val="none" w:sz="0" w:space="0" w:color="auto"/>
                <w:left w:val="none" w:sz="0" w:space="0" w:color="auto"/>
                <w:bottom w:val="none" w:sz="0" w:space="0" w:color="auto"/>
                <w:right w:val="none" w:sz="0" w:space="0" w:color="auto"/>
              </w:divBdr>
            </w:div>
            <w:div w:id="861866274">
              <w:marLeft w:val="0"/>
              <w:marRight w:val="0"/>
              <w:marTop w:val="0"/>
              <w:marBottom w:val="0"/>
              <w:divBdr>
                <w:top w:val="none" w:sz="0" w:space="0" w:color="auto"/>
                <w:left w:val="none" w:sz="0" w:space="0" w:color="auto"/>
                <w:bottom w:val="none" w:sz="0" w:space="0" w:color="auto"/>
                <w:right w:val="none" w:sz="0" w:space="0" w:color="auto"/>
              </w:divBdr>
            </w:div>
            <w:div w:id="1810315934">
              <w:marLeft w:val="0"/>
              <w:marRight w:val="0"/>
              <w:marTop w:val="0"/>
              <w:marBottom w:val="0"/>
              <w:divBdr>
                <w:top w:val="none" w:sz="0" w:space="0" w:color="auto"/>
                <w:left w:val="none" w:sz="0" w:space="0" w:color="auto"/>
                <w:bottom w:val="none" w:sz="0" w:space="0" w:color="auto"/>
                <w:right w:val="none" w:sz="0" w:space="0" w:color="auto"/>
              </w:divBdr>
            </w:div>
            <w:div w:id="1412891048">
              <w:marLeft w:val="0"/>
              <w:marRight w:val="0"/>
              <w:marTop w:val="0"/>
              <w:marBottom w:val="0"/>
              <w:divBdr>
                <w:top w:val="none" w:sz="0" w:space="0" w:color="auto"/>
                <w:left w:val="none" w:sz="0" w:space="0" w:color="auto"/>
                <w:bottom w:val="none" w:sz="0" w:space="0" w:color="auto"/>
                <w:right w:val="none" w:sz="0" w:space="0" w:color="auto"/>
              </w:divBdr>
              <w:divsChild>
                <w:div w:id="1510369798">
                  <w:marLeft w:val="0"/>
                  <w:marRight w:val="0"/>
                  <w:marTop w:val="0"/>
                  <w:marBottom w:val="0"/>
                  <w:divBdr>
                    <w:top w:val="none" w:sz="0" w:space="0" w:color="auto"/>
                    <w:left w:val="none" w:sz="0" w:space="0" w:color="auto"/>
                    <w:bottom w:val="none" w:sz="0" w:space="0" w:color="auto"/>
                    <w:right w:val="none" w:sz="0" w:space="0" w:color="auto"/>
                  </w:divBdr>
                </w:div>
                <w:div w:id="556863640">
                  <w:marLeft w:val="0"/>
                  <w:marRight w:val="0"/>
                  <w:marTop w:val="0"/>
                  <w:marBottom w:val="0"/>
                  <w:divBdr>
                    <w:top w:val="none" w:sz="0" w:space="0" w:color="auto"/>
                    <w:left w:val="none" w:sz="0" w:space="0" w:color="auto"/>
                    <w:bottom w:val="none" w:sz="0" w:space="0" w:color="auto"/>
                    <w:right w:val="none" w:sz="0" w:space="0" w:color="auto"/>
                  </w:divBdr>
                </w:div>
                <w:div w:id="846989202">
                  <w:marLeft w:val="0"/>
                  <w:marRight w:val="0"/>
                  <w:marTop w:val="0"/>
                  <w:marBottom w:val="0"/>
                  <w:divBdr>
                    <w:top w:val="none" w:sz="0" w:space="0" w:color="auto"/>
                    <w:left w:val="none" w:sz="0" w:space="0" w:color="auto"/>
                    <w:bottom w:val="none" w:sz="0" w:space="0" w:color="auto"/>
                    <w:right w:val="none" w:sz="0" w:space="0" w:color="auto"/>
                  </w:divBdr>
                </w:div>
                <w:div w:id="2032952214">
                  <w:marLeft w:val="0"/>
                  <w:marRight w:val="0"/>
                  <w:marTop w:val="0"/>
                  <w:marBottom w:val="0"/>
                  <w:divBdr>
                    <w:top w:val="none" w:sz="0" w:space="0" w:color="auto"/>
                    <w:left w:val="none" w:sz="0" w:space="0" w:color="auto"/>
                    <w:bottom w:val="none" w:sz="0" w:space="0" w:color="auto"/>
                    <w:right w:val="none" w:sz="0" w:space="0" w:color="auto"/>
                  </w:divBdr>
                </w:div>
                <w:div w:id="471020229">
                  <w:marLeft w:val="0"/>
                  <w:marRight w:val="0"/>
                  <w:marTop w:val="0"/>
                  <w:marBottom w:val="0"/>
                  <w:divBdr>
                    <w:top w:val="none" w:sz="0" w:space="0" w:color="auto"/>
                    <w:left w:val="none" w:sz="0" w:space="0" w:color="auto"/>
                    <w:bottom w:val="none" w:sz="0" w:space="0" w:color="auto"/>
                    <w:right w:val="none" w:sz="0" w:space="0" w:color="auto"/>
                  </w:divBdr>
                </w:div>
                <w:div w:id="1064527058">
                  <w:marLeft w:val="0"/>
                  <w:marRight w:val="0"/>
                  <w:marTop w:val="0"/>
                  <w:marBottom w:val="0"/>
                  <w:divBdr>
                    <w:top w:val="none" w:sz="0" w:space="0" w:color="auto"/>
                    <w:left w:val="none" w:sz="0" w:space="0" w:color="auto"/>
                    <w:bottom w:val="none" w:sz="0" w:space="0" w:color="auto"/>
                    <w:right w:val="none" w:sz="0" w:space="0" w:color="auto"/>
                  </w:divBdr>
                </w:div>
                <w:div w:id="2087142879">
                  <w:marLeft w:val="0"/>
                  <w:marRight w:val="0"/>
                  <w:marTop w:val="0"/>
                  <w:marBottom w:val="0"/>
                  <w:divBdr>
                    <w:top w:val="none" w:sz="0" w:space="0" w:color="auto"/>
                    <w:left w:val="none" w:sz="0" w:space="0" w:color="auto"/>
                    <w:bottom w:val="none" w:sz="0" w:space="0" w:color="auto"/>
                    <w:right w:val="none" w:sz="0" w:space="0" w:color="auto"/>
                  </w:divBdr>
                </w:div>
                <w:div w:id="331221952">
                  <w:marLeft w:val="0"/>
                  <w:marRight w:val="0"/>
                  <w:marTop w:val="0"/>
                  <w:marBottom w:val="0"/>
                  <w:divBdr>
                    <w:top w:val="none" w:sz="0" w:space="0" w:color="auto"/>
                    <w:left w:val="none" w:sz="0" w:space="0" w:color="auto"/>
                    <w:bottom w:val="none" w:sz="0" w:space="0" w:color="auto"/>
                    <w:right w:val="none" w:sz="0" w:space="0" w:color="auto"/>
                  </w:divBdr>
                </w:div>
                <w:div w:id="1258832536">
                  <w:marLeft w:val="0"/>
                  <w:marRight w:val="0"/>
                  <w:marTop w:val="0"/>
                  <w:marBottom w:val="0"/>
                  <w:divBdr>
                    <w:top w:val="none" w:sz="0" w:space="0" w:color="auto"/>
                    <w:left w:val="none" w:sz="0" w:space="0" w:color="auto"/>
                    <w:bottom w:val="none" w:sz="0" w:space="0" w:color="auto"/>
                    <w:right w:val="none" w:sz="0" w:space="0" w:color="auto"/>
                  </w:divBdr>
                </w:div>
                <w:div w:id="1269266303">
                  <w:marLeft w:val="0"/>
                  <w:marRight w:val="0"/>
                  <w:marTop w:val="0"/>
                  <w:marBottom w:val="0"/>
                  <w:divBdr>
                    <w:top w:val="none" w:sz="0" w:space="0" w:color="auto"/>
                    <w:left w:val="none" w:sz="0" w:space="0" w:color="auto"/>
                    <w:bottom w:val="none" w:sz="0" w:space="0" w:color="auto"/>
                    <w:right w:val="none" w:sz="0" w:space="0" w:color="auto"/>
                  </w:divBdr>
                </w:div>
                <w:div w:id="1562249623">
                  <w:marLeft w:val="0"/>
                  <w:marRight w:val="0"/>
                  <w:marTop w:val="0"/>
                  <w:marBottom w:val="0"/>
                  <w:divBdr>
                    <w:top w:val="none" w:sz="0" w:space="0" w:color="auto"/>
                    <w:left w:val="none" w:sz="0" w:space="0" w:color="auto"/>
                    <w:bottom w:val="none" w:sz="0" w:space="0" w:color="auto"/>
                    <w:right w:val="none" w:sz="0" w:space="0" w:color="auto"/>
                  </w:divBdr>
                </w:div>
                <w:div w:id="1871408301">
                  <w:marLeft w:val="0"/>
                  <w:marRight w:val="0"/>
                  <w:marTop w:val="0"/>
                  <w:marBottom w:val="0"/>
                  <w:divBdr>
                    <w:top w:val="none" w:sz="0" w:space="0" w:color="auto"/>
                    <w:left w:val="none" w:sz="0" w:space="0" w:color="auto"/>
                    <w:bottom w:val="none" w:sz="0" w:space="0" w:color="auto"/>
                    <w:right w:val="none" w:sz="0" w:space="0" w:color="auto"/>
                  </w:divBdr>
                </w:div>
                <w:div w:id="1551964948">
                  <w:marLeft w:val="0"/>
                  <w:marRight w:val="0"/>
                  <w:marTop w:val="0"/>
                  <w:marBottom w:val="0"/>
                  <w:divBdr>
                    <w:top w:val="none" w:sz="0" w:space="0" w:color="auto"/>
                    <w:left w:val="none" w:sz="0" w:space="0" w:color="auto"/>
                    <w:bottom w:val="none" w:sz="0" w:space="0" w:color="auto"/>
                    <w:right w:val="none" w:sz="0" w:space="0" w:color="auto"/>
                  </w:divBdr>
                </w:div>
                <w:div w:id="1269384338">
                  <w:marLeft w:val="0"/>
                  <w:marRight w:val="0"/>
                  <w:marTop w:val="0"/>
                  <w:marBottom w:val="0"/>
                  <w:divBdr>
                    <w:top w:val="none" w:sz="0" w:space="0" w:color="auto"/>
                    <w:left w:val="none" w:sz="0" w:space="0" w:color="auto"/>
                    <w:bottom w:val="none" w:sz="0" w:space="0" w:color="auto"/>
                    <w:right w:val="none" w:sz="0" w:space="0" w:color="auto"/>
                  </w:divBdr>
                </w:div>
                <w:div w:id="777138162">
                  <w:marLeft w:val="0"/>
                  <w:marRight w:val="0"/>
                  <w:marTop w:val="0"/>
                  <w:marBottom w:val="0"/>
                  <w:divBdr>
                    <w:top w:val="none" w:sz="0" w:space="0" w:color="auto"/>
                    <w:left w:val="none" w:sz="0" w:space="0" w:color="auto"/>
                    <w:bottom w:val="none" w:sz="0" w:space="0" w:color="auto"/>
                    <w:right w:val="none" w:sz="0" w:space="0" w:color="auto"/>
                  </w:divBdr>
                </w:div>
                <w:div w:id="1995643200">
                  <w:marLeft w:val="0"/>
                  <w:marRight w:val="0"/>
                  <w:marTop w:val="0"/>
                  <w:marBottom w:val="0"/>
                  <w:divBdr>
                    <w:top w:val="none" w:sz="0" w:space="0" w:color="auto"/>
                    <w:left w:val="none" w:sz="0" w:space="0" w:color="auto"/>
                    <w:bottom w:val="none" w:sz="0" w:space="0" w:color="auto"/>
                    <w:right w:val="none" w:sz="0" w:space="0" w:color="auto"/>
                  </w:divBdr>
                </w:div>
                <w:div w:id="771634211">
                  <w:marLeft w:val="0"/>
                  <w:marRight w:val="0"/>
                  <w:marTop w:val="0"/>
                  <w:marBottom w:val="0"/>
                  <w:divBdr>
                    <w:top w:val="none" w:sz="0" w:space="0" w:color="auto"/>
                    <w:left w:val="none" w:sz="0" w:space="0" w:color="auto"/>
                    <w:bottom w:val="none" w:sz="0" w:space="0" w:color="auto"/>
                    <w:right w:val="none" w:sz="0" w:space="0" w:color="auto"/>
                  </w:divBdr>
                </w:div>
                <w:div w:id="1213079534">
                  <w:marLeft w:val="0"/>
                  <w:marRight w:val="0"/>
                  <w:marTop w:val="0"/>
                  <w:marBottom w:val="0"/>
                  <w:divBdr>
                    <w:top w:val="none" w:sz="0" w:space="0" w:color="auto"/>
                    <w:left w:val="none" w:sz="0" w:space="0" w:color="auto"/>
                    <w:bottom w:val="none" w:sz="0" w:space="0" w:color="auto"/>
                    <w:right w:val="none" w:sz="0" w:space="0" w:color="auto"/>
                  </w:divBdr>
                </w:div>
                <w:div w:id="1805199432">
                  <w:marLeft w:val="0"/>
                  <w:marRight w:val="0"/>
                  <w:marTop w:val="0"/>
                  <w:marBottom w:val="0"/>
                  <w:divBdr>
                    <w:top w:val="none" w:sz="0" w:space="0" w:color="auto"/>
                    <w:left w:val="none" w:sz="0" w:space="0" w:color="auto"/>
                    <w:bottom w:val="none" w:sz="0" w:space="0" w:color="auto"/>
                    <w:right w:val="none" w:sz="0" w:space="0" w:color="auto"/>
                  </w:divBdr>
                </w:div>
                <w:div w:id="1997027331">
                  <w:marLeft w:val="0"/>
                  <w:marRight w:val="0"/>
                  <w:marTop w:val="0"/>
                  <w:marBottom w:val="0"/>
                  <w:divBdr>
                    <w:top w:val="none" w:sz="0" w:space="0" w:color="auto"/>
                    <w:left w:val="none" w:sz="0" w:space="0" w:color="auto"/>
                    <w:bottom w:val="none" w:sz="0" w:space="0" w:color="auto"/>
                    <w:right w:val="none" w:sz="0" w:space="0" w:color="auto"/>
                  </w:divBdr>
                </w:div>
              </w:divsChild>
            </w:div>
            <w:div w:id="950015102">
              <w:marLeft w:val="0"/>
              <w:marRight w:val="0"/>
              <w:marTop w:val="0"/>
              <w:marBottom w:val="0"/>
              <w:divBdr>
                <w:top w:val="none" w:sz="0" w:space="0" w:color="auto"/>
                <w:left w:val="none" w:sz="0" w:space="0" w:color="auto"/>
                <w:bottom w:val="none" w:sz="0" w:space="0" w:color="auto"/>
                <w:right w:val="none" w:sz="0" w:space="0" w:color="auto"/>
              </w:divBdr>
              <w:divsChild>
                <w:div w:id="1566184555">
                  <w:marLeft w:val="0"/>
                  <w:marRight w:val="0"/>
                  <w:marTop w:val="0"/>
                  <w:marBottom w:val="0"/>
                  <w:divBdr>
                    <w:top w:val="none" w:sz="0" w:space="0" w:color="auto"/>
                    <w:left w:val="none" w:sz="0" w:space="0" w:color="auto"/>
                    <w:bottom w:val="none" w:sz="0" w:space="0" w:color="auto"/>
                    <w:right w:val="none" w:sz="0" w:space="0" w:color="auto"/>
                  </w:divBdr>
                </w:div>
                <w:div w:id="1678341688">
                  <w:marLeft w:val="0"/>
                  <w:marRight w:val="0"/>
                  <w:marTop w:val="0"/>
                  <w:marBottom w:val="0"/>
                  <w:divBdr>
                    <w:top w:val="none" w:sz="0" w:space="0" w:color="auto"/>
                    <w:left w:val="none" w:sz="0" w:space="0" w:color="auto"/>
                    <w:bottom w:val="none" w:sz="0" w:space="0" w:color="auto"/>
                    <w:right w:val="none" w:sz="0" w:space="0" w:color="auto"/>
                  </w:divBdr>
                </w:div>
                <w:div w:id="7099036">
                  <w:marLeft w:val="0"/>
                  <w:marRight w:val="0"/>
                  <w:marTop w:val="0"/>
                  <w:marBottom w:val="0"/>
                  <w:divBdr>
                    <w:top w:val="none" w:sz="0" w:space="0" w:color="auto"/>
                    <w:left w:val="none" w:sz="0" w:space="0" w:color="auto"/>
                    <w:bottom w:val="none" w:sz="0" w:space="0" w:color="auto"/>
                    <w:right w:val="none" w:sz="0" w:space="0" w:color="auto"/>
                  </w:divBdr>
                </w:div>
                <w:div w:id="1162427070">
                  <w:marLeft w:val="0"/>
                  <w:marRight w:val="0"/>
                  <w:marTop w:val="0"/>
                  <w:marBottom w:val="0"/>
                  <w:divBdr>
                    <w:top w:val="none" w:sz="0" w:space="0" w:color="auto"/>
                    <w:left w:val="none" w:sz="0" w:space="0" w:color="auto"/>
                    <w:bottom w:val="none" w:sz="0" w:space="0" w:color="auto"/>
                    <w:right w:val="none" w:sz="0" w:space="0" w:color="auto"/>
                  </w:divBdr>
                </w:div>
                <w:div w:id="308441805">
                  <w:marLeft w:val="0"/>
                  <w:marRight w:val="0"/>
                  <w:marTop w:val="0"/>
                  <w:marBottom w:val="0"/>
                  <w:divBdr>
                    <w:top w:val="none" w:sz="0" w:space="0" w:color="auto"/>
                    <w:left w:val="none" w:sz="0" w:space="0" w:color="auto"/>
                    <w:bottom w:val="none" w:sz="0" w:space="0" w:color="auto"/>
                    <w:right w:val="none" w:sz="0" w:space="0" w:color="auto"/>
                  </w:divBdr>
                </w:div>
                <w:div w:id="1031418634">
                  <w:marLeft w:val="0"/>
                  <w:marRight w:val="0"/>
                  <w:marTop w:val="0"/>
                  <w:marBottom w:val="0"/>
                  <w:divBdr>
                    <w:top w:val="none" w:sz="0" w:space="0" w:color="auto"/>
                    <w:left w:val="none" w:sz="0" w:space="0" w:color="auto"/>
                    <w:bottom w:val="none" w:sz="0" w:space="0" w:color="auto"/>
                    <w:right w:val="none" w:sz="0" w:space="0" w:color="auto"/>
                  </w:divBdr>
                </w:div>
                <w:div w:id="780952855">
                  <w:marLeft w:val="0"/>
                  <w:marRight w:val="0"/>
                  <w:marTop w:val="0"/>
                  <w:marBottom w:val="0"/>
                  <w:divBdr>
                    <w:top w:val="none" w:sz="0" w:space="0" w:color="auto"/>
                    <w:left w:val="none" w:sz="0" w:space="0" w:color="auto"/>
                    <w:bottom w:val="none" w:sz="0" w:space="0" w:color="auto"/>
                    <w:right w:val="none" w:sz="0" w:space="0" w:color="auto"/>
                  </w:divBdr>
                </w:div>
                <w:div w:id="1466846637">
                  <w:marLeft w:val="0"/>
                  <w:marRight w:val="0"/>
                  <w:marTop w:val="0"/>
                  <w:marBottom w:val="0"/>
                  <w:divBdr>
                    <w:top w:val="none" w:sz="0" w:space="0" w:color="auto"/>
                    <w:left w:val="none" w:sz="0" w:space="0" w:color="auto"/>
                    <w:bottom w:val="none" w:sz="0" w:space="0" w:color="auto"/>
                    <w:right w:val="none" w:sz="0" w:space="0" w:color="auto"/>
                  </w:divBdr>
                </w:div>
                <w:div w:id="187063119">
                  <w:marLeft w:val="0"/>
                  <w:marRight w:val="0"/>
                  <w:marTop w:val="0"/>
                  <w:marBottom w:val="0"/>
                  <w:divBdr>
                    <w:top w:val="none" w:sz="0" w:space="0" w:color="auto"/>
                    <w:left w:val="none" w:sz="0" w:space="0" w:color="auto"/>
                    <w:bottom w:val="none" w:sz="0" w:space="0" w:color="auto"/>
                    <w:right w:val="none" w:sz="0" w:space="0" w:color="auto"/>
                  </w:divBdr>
                </w:div>
                <w:div w:id="193348963">
                  <w:marLeft w:val="0"/>
                  <w:marRight w:val="0"/>
                  <w:marTop w:val="0"/>
                  <w:marBottom w:val="0"/>
                  <w:divBdr>
                    <w:top w:val="none" w:sz="0" w:space="0" w:color="auto"/>
                    <w:left w:val="none" w:sz="0" w:space="0" w:color="auto"/>
                    <w:bottom w:val="none" w:sz="0" w:space="0" w:color="auto"/>
                    <w:right w:val="none" w:sz="0" w:space="0" w:color="auto"/>
                  </w:divBdr>
                </w:div>
                <w:div w:id="306321104">
                  <w:marLeft w:val="0"/>
                  <w:marRight w:val="0"/>
                  <w:marTop w:val="0"/>
                  <w:marBottom w:val="0"/>
                  <w:divBdr>
                    <w:top w:val="none" w:sz="0" w:space="0" w:color="auto"/>
                    <w:left w:val="none" w:sz="0" w:space="0" w:color="auto"/>
                    <w:bottom w:val="none" w:sz="0" w:space="0" w:color="auto"/>
                    <w:right w:val="none" w:sz="0" w:space="0" w:color="auto"/>
                  </w:divBdr>
                </w:div>
                <w:div w:id="622886330">
                  <w:marLeft w:val="0"/>
                  <w:marRight w:val="0"/>
                  <w:marTop w:val="0"/>
                  <w:marBottom w:val="0"/>
                  <w:divBdr>
                    <w:top w:val="none" w:sz="0" w:space="0" w:color="auto"/>
                    <w:left w:val="none" w:sz="0" w:space="0" w:color="auto"/>
                    <w:bottom w:val="none" w:sz="0" w:space="0" w:color="auto"/>
                    <w:right w:val="none" w:sz="0" w:space="0" w:color="auto"/>
                  </w:divBdr>
                </w:div>
                <w:div w:id="22093712">
                  <w:marLeft w:val="0"/>
                  <w:marRight w:val="0"/>
                  <w:marTop w:val="0"/>
                  <w:marBottom w:val="0"/>
                  <w:divBdr>
                    <w:top w:val="none" w:sz="0" w:space="0" w:color="auto"/>
                    <w:left w:val="none" w:sz="0" w:space="0" w:color="auto"/>
                    <w:bottom w:val="none" w:sz="0" w:space="0" w:color="auto"/>
                    <w:right w:val="none" w:sz="0" w:space="0" w:color="auto"/>
                  </w:divBdr>
                </w:div>
                <w:div w:id="1781990600">
                  <w:marLeft w:val="0"/>
                  <w:marRight w:val="0"/>
                  <w:marTop w:val="0"/>
                  <w:marBottom w:val="0"/>
                  <w:divBdr>
                    <w:top w:val="none" w:sz="0" w:space="0" w:color="auto"/>
                    <w:left w:val="none" w:sz="0" w:space="0" w:color="auto"/>
                    <w:bottom w:val="none" w:sz="0" w:space="0" w:color="auto"/>
                    <w:right w:val="none" w:sz="0" w:space="0" w:color="auto"/>
                  </w:divBdr>
                </w:div>
                <w:div w:id="1846044211">
                  <w:marLeft w:val="0"/>
                  <w:marRight w:val="0"/>
                  <w:marTop w:val="0"/>
                  <w:marBottom w:val="0"/>
                  <w:divBdr>
                    <w:top w:val="none" w:sz="0" w:space="0" w:color="auto"/>
                    <w:left w:val="none" w:sz="0" w:space="0" w:color="auto"/>
                    <w:bottom w:val="none" w:sz="0" w:space="0" w:color="auto"/>
                    <w:right w:val="none" w:sz="0" w:space="0" w:color="auto"/>
                  </w:divBdr>
                </w:div>
                <w:div w:id="1568225474">
                  <w:marLeft w:val="0"/>
                  <w:marRight w:val="0"/>
                  <w:marTop w:val="0"/>
                  <w:marBottom w:val="0"/>
                  <w:divBdr>
                    <w:top w:val="none" w:sz="0" w:space="0" w:color="auto"/>
                    <w:left w:val="none" w:sz="0" w:space="0" w:color="auto"/>
                    <w:bottom w:val="none" w:sz="0" w:space="0" w:color="auto"/>
                    <w:right w:val="none" w:sz="0" w:space="0" w:color="auto"/>
                  </w:divBdr>
                </w:div>
                <w:div w:id="256599269">
                  <w:marLeft w:val="0"/>
                  <w:marRight w:val="0"/>
                  <w:marTop w:val="0"/>
                  <w:marBottom w:val="0"/>
                  <w:divBdr>
                    <w:top w:val="none" w:sz="0" w:space="0" w:color="auto"/>
                    <w:left w:val="none" w:sz="0" w:space="0" w:color="auto"/>
                    <w:bottom w:val="none" w:sz="0" w:space="0" w:color="auto"/>
                    <w:right w:val="none" w:sz="0" w:space="0" w:color="auto"/>
                  </w:divBdr>
                </w:div>
                <w:div w:id="1221211335">
                  <w:marLeft w:val="0"/>
                  <w:marRight w:val="0"/>
                  <w:marTop w:val="0"/>
                  <w:marBottom w:val="0"/>
                  <w:divBdr>
                    <w:top w:val="none" w:sz="0" w:space="0" w:color="auto"/>
                    <w:left w:val="none" w:sz="0" w:space="0" w:color="auto"/>
                    <w:bottom w:val="none" w:sz="0" w:space="0" w:color="auto"/>
                    <w:right w:val="none" w:sz="0" w:space="0" w:color="auto"/>
                  </w:divBdr>
                </w:div>
                <w:div w:id="1133058770">
                  <w:marLeft w:val="0"/>
                  <w:marRight w:val="0"/>
                  <w:marTop w:val="0"/>
                  <w:marBottom w:val="0"/>
                  <w:divBdr>
                    <w:top w:val="none" w:sz="0" w:space="0" w:color="auto"/>
                    <w:left w:val="none" w:sz="0" w:space="0" w:color="auto"/>
                    <w:bottom w:val="none" w:sz="0" w:space="0" w:color="auto"/>
                    <w:right w:val="none" w:sz="0" w:space="0" w:color="auto"/>
                  </w:divBdr>
                </w:div>
                <w:div w:id="2090036903">
                  <w:marLeft w:val="0"/>
                  <w:marRight w:val="0"/>
                  <w:marTop w:val="0"/>
                  <w:marBottom w:val="0"/>
                  <w:divBdr>
                    <w:top w:val="none" w:sz="0" w:space="0" w:color="auto"/>
                    <w:left w:val="none" w:sz="0" w:space="0" w:color="auto"/>
                    <w:bottom w:val="none" w:sz="0" w:space="0" w:color="auto"/>
                    <w:right w:val="none" w:sz="0" w:space="0" w:color="auto"/>
                  </w:divBdr>
                </w:div>
              </w:divsChild>
            </w:div>
            <w:div w:id="804204045">
              <w:marLeft w:val="0"/>
              <w:marRight w:val="0"/>
              <w:marTop w:val="0"/>
              <w:marBottom w:val="0"/>
              <w:divBdr>
                <w:top w:val="none" w:sz="0" w:space="0" w:color="auto"/>
                <w:left w:val="none" w:sz="0" w:space="0" w:color="auto"/>
                <w:bottom w:val="none" w:sz="0" w:space="0" w:color="auto"/>
                <w:right w:val="none" w:sz="0" w:space="0" w:color="auto"/>
              </w:divBdr>
            </w:div>
            <w:div w:id="1342391098">
              <w:marLeft w:val="0"/>
              <w:marRight w:val="0"/>
              <w:marTop w:val="0"/>
              <w:marBottom w:val="0"/>
              <w:divBdr>
                <w:top w:val="none" w:sz="0" w:space="0" w:color="auto"/>
                <w:left w:val="none" w:sz="0" w:space="0" w:color="auto"/>
                <w:bottom w:val="none" w:sz="0" w:space="0" w:color="auto"/>
                <w:right w:val="none" w:sz="0" w:space="0" w:color="auto"/>
              </w:divBdr>
            </w:div>
            <w:div w:id="445082269">
              <w:marLeft w:val="0"/>
              <w:marRight w:val="0"/>
              <w:marTop w:val="0"/>
              <w:marBottom w:val="0"/>
              <w:divBdr>
                <w:top w:val="none" w:sz="0" w:space="0" w:color="auto"/>
                <w:left w:val="none" w:sz="0" w:space="0" w:color="auto"/>
                <w:bottom w:val="none" w:sz="0" w:space="0" w:color="auto"/>
                <w:right w:val="none" w:sz="0" w:space="0" w:color="auto"/>
              </w:divBdr>
            </w:div>
            <w:div w:id="846403505">
              <w:marLeft w:val="0"/>
              <w:marRight w:val="0"/>
              <w:marTop w:val="0"/>
              <w:marBottom w:val="0"/>
              <w:divBdr>
                <w:top w:val="none" w:sz="0" w:space="0" w:color="auto"/>
                <w:left w:val="none" w:sz="0" w:space="0" w:color="auto"/>
                <w:bottom w:val="none" w:sz="0" w:space="0" w:color="auto"/>
                <w:right w:val="none" w:sz="0" w:space="0" w:color="auto"/>
              </w:divBdr>
            </w:div>
            <w:div w:id="2069763623">
              <w:marLeft w:val="0"/>
              <w:marRight w:val="0"/>
              <w:marTop w:val="0"/>
              <w:marBottom w:val="0"/>
              <w:divBdr>
                <w:top w:val="none" w:sz="0" w:space="0" w:color="auto"/>
                <w:left w:val="none" w:sz="0" w:space="0" w:color="auto"/>
                <w:bottom w:val="none" w:sz="0" w:space="0" w:color="auto"/>
                <w:right w:val="none" w:sz="0" w:space="0" w:color="auto"/>
              </w:divBdr>
            </w:div>
            <w:div w:id="1745835376">
              <w:marLeft w:val="0"/>
              <w:marRight w:val="0"/>
              <w:marTop w:val="0"/>
              <w:marBottom w:val="0"/>
              <w:divBdr>
                <w:top w:val="none" w:sz="0" w:space="0" w:color="auto"/>
                <w:left w:val="none" w:sz="0" w:space="0" w:color="auto"/>
                <w:bottom w:val="none" w:sz="0" w:space="0" w:color="auto"/>
                <w:right w:val="none" w:sz="0" w:space="0" w:color="auto"/>
              </w:divBdr>
            </w:div>
            <w:div w:id="1172573893">
              <w:marLeft w:val="0"/>
              <w:marRight w:val="0"/>
              <w:marTop w:val="0"/>
              <w:marBottom w:val="0"/>
              <w:divBdr>
                <w:top w:val="none" w:sz="0" w:space="0" w:color="auto"/>
                <w:left w:val="none" w:sz="0" w:space="0" w:color="auto"/>
                <w:bottom w:val="none" w:sz="0" w:space="0" w:color="auto"/>
                <w:right w:val="none" w:sz="0" w:space="0" w:color="auto"/>
              </w:divBdr>
            </w:div>
            <w:div w:id="871069903">
              <w:marLeft w:val="0"/>
              <w:marRight w:val="0"/>
              <w:marTop w:val="0"/>
              <w:marBottom w:val="0"/>
              <w:divBdr>
                <w:top w:val="none" w:sz="0" w:space="0" w:color="auto"/>
                <w:left w:val="none" w:sz="0" w:space="0" w:color="auto"/>
                <w:bottom w:val="none" w:sz="0" w:space="0" w:color="auto"/>
                <w:right w:val="none" w:sz="0" w:space="0" w:color="auto"/>
              </w:divBdr>
            </w:div>
            <w:div w:id="1338465297">
              <w:marLeft w:val="0"/>
              <w:marRight w:val="0"/>
              <w:marTop w:val="0"/>
              <w:marBottom w:val="0"/>
              <w:divBdr>
                <w:top w:val="none" w:sz="0" w:space="0" w:color="auto"/>
                <w:left w:val="none" w:sz="0" w:space="0" w:color="auto"/>
                <w:bottom w:val="none" w:sz="0" w:space="0" w:color="auto"/>
                <w:right w:val="none" w:sz="0" w:space="0" w:color="auto"/>
              </w:divBdr>
            </w:div>
            <w:div w:id="165824847">
              <w:marLeft w:val="0"/>
              <w:marRight w:val="0"/>
              <w:marTop w:val="0"/>
              <w:marBottom w:val="0"/>
              <w:divBdr>
                <w:top w:val="none" w:sz="0" w:space="0" w:color="auto"/>
                <w:left w:val="none" w:sz="0" w:space="0" w:color="auto"/>
                <w:bottom w:val="none" w:sz="0" w:space="0" w:color="auto"/>
                <w:right w:val="none" w:sz="0" w:space="0" w:color="auto"/>
              </w:divBdr>
            </w:div>
            <w:div w:id="48650992">
              <w:marLeft w:val="0"/>
              <w:marRight w:val="0"/>
              <w:marTop w:val="0"/>
              <w:marBottom w:val="0"/>
              <w:divBdr>
                <w:top w:val="none" w:sz="0" w:space="0" w:color="auto"/>
                <w:left w:val="none" w:sz="0" w:space="0" w:color="auto"/>
                <w:bottom w:val="none" w:sz="0" w:space="0" w:color="auto"/>
                <w:right w:val="none" w:sz="0" w:space="0" w:color="auto"/>
              </w:divBdr>
            </w:div>
            <w:div w:id="1465007194">
              <w:marLeft w:val="0"/>
              <w:marRight w:val="0"/>
              <w:marTop w:val="0"/>
              <w:marBottom w:val="0"/>
              <w:divBdr>
                <w:top w:val="none" w:sz="0" w:space="0" w:color="auto"/>
                <w:left w:val="none" w:sz="0" w:space="0" w:color="auto"/>
                <w:bottom w:val="none" w:sz="0" w:space="0" w:color="auto"/>
                <w:right w:val="none" w:sz="0" w:space="0" w:color="auto"/>
              </w:divBdr>
            </w:div>
            <w:div w:id="1427724297">
              <w:marLeft w:val="0"/>
              <w:marRight w:val="0"/>
              <w:marTop w:val="0"/>
              <w:marBottom w:val="0"/>
              <w:divBdr>
                <w:top w:val="none" w:sz="0" w:space="0" w:color="auto"/>
                <w:left w:val="none" w:sz="0" w:space="0" w:color="auto"/>
                <w:bottom w:val="none" w:sz="0" w:space="0" w:color="auto"/>
                <w:right w:val="none" w:sz="0" w:space="0" w:color="auto"/>
              </w:divBdr>
            </w:div>
            <w:div w:id="1685353913">
              <w:marLeft w:val="0"/>
              <w:marRight w:val="0"/>
              <w:marTop w:val="0"/>
              <w:marBottom w:val="0"/>
              <w:divBdr>
                <w:top w:val="none" w:sz="0" w:space="0" w:color="auto"/>
                <w:left w:val="none" w:sz="0" w:space="0" w:color="auto"/>
                <w:bottom w:val="none" w:sz="0" w:space="0" w:color="auto"/>
                <w:right w:val="none" w:sz="0" w:space="0" w:color="auto"/>
              </w:divBdr>
            </w:div>
            <w:div w:id="1992706625">
              <w:marLeft w:val="0"/>
              <w:marRight w:val="0"/>
              <w:marTop w:val="0"/>
              <w:marBottom w:val="0"/>
              <w:divBdr>
                <w:top w:val="none" w:sz="0" w:space="0" w:color="auto"/>
                <w:left w:val="none" w:sz="0" w:space="0" w:color="auto"/>
                <w:bottom w:val="none" w:sz="0" w:space="0" w:color="auto"/>
                <w:right w:val="none" w:sz="0" w:space="0" w:color="auto"/>
              </w:divBdr>
            </w:div>
            <w:div w:id="1239250734">
              <w:marLeft w:val="0"/>
              <w:marRight w:val="0"/>
              <w:marTop w:val="0"/>
              <w:marBottom w:val="0"/>
              <w:divBdr>
                <w:top w:val="none" w:sz="0" w:space="0" w:color="auto"/>
                <w:left w:val="none" w:sz="0" w:space="0" w:color="auto"/>
                <w:bottom w:val="none" w:sz="0" w:space="0" w:color="auto"/>
                <w:right w:val="none" w:sz="0" w:space="0" w:color="auto"/>
              </w:divBdr>
            </w:div>
            <w:div w:id="1441217003">
              <w:marLeft w:val="0"/>
              <w:marRight w:val="0"/>
              <w:marTop w:val="0"/>
              <w:marBottom w:val="0"/>
              <w:divBdr>
                <w:top w:val="none" w:sz="0" w:space="0" w:color="auto"/>
                <w:left w:val="none" w:sz="0" w:space="0" w:color="auto"/>
                <w:bottom w:val="none" w:sz="0" w:space="0" w:color="auto"/>
                <w:right w:val="none" w:sz="0" w:space="0" w:color="auto"/>
              </w:divBdr>
            </w:div>
            <w:div w:id="2598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2483">
      <w:bodyDiv w:val="1"/>
      <w:marLeft w:val="0"/>
      <w:marRight w:val="0"/>
      <w:marTop w:val="0"/>
      <w:marBottom w:val="0"/>
      <w:divBdr>
        <w:top w:val="none" w:sz="0" w:space="0" w:color="auto"/>
        <w:left w:val="none" w:sz="0" w:space="0" w:color="auto"/>
        <w:bottom w:val="none" w:sz="0" w:space="0" w:color="auto"/>
        <w:right w:val="none" w:sz="0" w:space="0" w:color="auto"/>
      </w:divBdr>
      <w:divsChild>
        <w:div w:id="1339233996">
          <w:marLeft w:val="0"/>
          <w:marRight w:val="0"/>
          <w:marTop w:val="0"/>
          <w:marBottom w:val="0"/>
          <w:divBdr>
            <w:top w:val="none" w:sz="0" w:space="0" w:color="auto"/>
            <w:left w:val="none" w:sz="0" w:space="0" w:color="auto"/>
            <w:bottom w:val="none" w:sz="0" w:space="0" w:color="auto"/>
            <w:right w:val="none" w:sz="0" w:space="0" w:color="auto"/>
          </w:divBdr>
          <w:divsChild>
            <w:div w:id="925842823">
              <w:marLeft w:val="0"/>
              <w:marRight w:val="0"/>
              <w:marTop w:val="0"/>
              <w:marBottom w:val="0"/>
              <w:divBdr>
                <w:top w:val="none" w:sz="0" w:space="0" w:color="auto"/>
                <w:left w:val="none" w:sz="0" w:space="0" w:color="auto"/>
                <w:bottom w:val="none" w:sz="0" w:space="0" w:color="auto"/>
                <w:right w:val="none" w:sz="0" w:space="0" w:color="auto"/>
              </w:divBdr>
            </w:div>
            <w:div w:id="1864660083">
              <w:marLeft w:val="0"/>
              <w:marRight w:val="0"/>
              <w:marTop w:val="0"/>
              <w:marBottom w:val="0"/>
              <w:divBdr>
                <w:top w:val="none" w:sz="0" w:space="0" w:color="auto"/>
                <w:left w:val="none" w:sz="0" w:space="0" w:color="auto"/>
                <w:bottom w:val="none" w:sz="0" w:space="0" w:color="auto"/>
                <w:right w:val="none" w:sz="0" w:space="0" w:color="auto"/>
              </w:divBdr>
            </w:div>
            <w:div w:id="2030829818">
              <w:marLeft w:val="0"/>
              <w:marRight w:val="0"/>
              <w:marTop w:val="0"/>
              <w:marBottom w:val="0"/>
              <w:divBdr>
                <w:top w:val="none" w:sz="0" w:space="0" w:color="auto"/>
                <w:left w:val="none" w:sz="0" w:space="0" w:color="auto"/>
                <w:bottom w:val="none" w:sz="0" w:space="0" w:color="auto"/>
                <w:right w:val="none" w:sz="0" w:space="0" w:color="auto"/>
              </w:divBdr>
            </w:div>
            <w:div w:id="2139565735">
              <w:marLeft w:val="0"/>
              <w:marRight w:val="0"/>
              <w:marTop w:val="0"/>
              <w:marBottom w:val="0"/>
              <w:divBdr>
                <w:top w:val="none" w:sz="0" w:space="0" w:color="auto"/>
                <w:left w:val="none" w:sz="0" w:space="0" w:color="auto"/>
                <w:bottom w:val="none" w:sz="0" w:space="0" w:color="auto"/>
                <w:right w:val="none" w:sz="0" w:space="0" w:color="auto"/>
              </w:divBdr>
            </w:div>
            <w:div w:id="1457017444">
              <w:marLeft w:val="0"/>
              <w:marRight w:val="0"/>
              <w:marTop w:val="0"/>
              <w:marBottom w:val="0"/>
              <w:divBdr>
                <w:top w:val="none" w:sz="0" w:space="0" w:color="auto"/>
                <w:left w:val="none" w:sz="0" w:space="0" w:color="auto"/>
                <w:bottom w:val="none" w:sz="0" w:space="0" w:color="auto"/>
                <w:right w:val="none" w:sz="0" w:space="0" w:color="auto"/>
              </w:divBdr>
            </w:div>
            <w:div w:id="1651012574">
              <w:marLeft w:val="0"/>
              <w:marRight w:val="0"/>
              <w:marTop w:val="0"/>
              <w:marBottom w:val="0"/>
              <w:divBdr>
                <w:top w:val="none" w:sz="0" w:space="0" w:color="auto"/>
                <w:left w:val="none" w:sz="0" w:space="0" w:color="auto"/>
                <w:bottom w:val="none" w:sz="0" w:space="0" w:color="auto"/>
                <w:right w:val="none" w:sz="0" w:space="0" w:color="auto"/>
              </w:divBdr>
            </w:div>
            <w:div w:id="1022366769">
              <w:marLeft w:val="0"/>
              <w:marRight w:val="0"/>
              <w:marTop w:val="0"/>
              <w:marBottom w:val="0"/>
              <w:divBdr>
                <w:top w:val="none" w:sz="0" w:space="0" w:color="auto"/>
                <w:left w:val="none" w:sz="0" w:space="0" w:color="auto"/>
                <w:bottom w:val="none" w:sz="0" w:space="0" w:color="auto"/>
                <w:right w:val="none" w:sz="0" w:space="0" w:color="auto"/>
              </w:divBdr>
            </w:div>
            <w:div w:id="659235968">
              <w:marLeft w:val="0"/>
              <w:marRight w:val="0"/>
              <w:marTop w:val="0"/>
              <w:marBottom w:val="0"/>
              <w:divBdr>
                <w:top w:val="none" w:sz="0" w:space="0" w:color="auto"/>
                <w:left w:val="none" w:sz="0" w:space="0" w:color="auto"/>
                <w:bottom w:val="none" w:sz="0" w:space="0" w:color="auto"/>
                <w:right w:val="none" w:sz="0" w:space="0" w:color="auto"/>
              </w:divBdr>
            </w:div>
            <w:div w:id="1172649347">
              <w:marLeft w:val="0"/>
              <w:marRight w:val="0"/>
              <w:marTop w:val="0"/>
              <w:marBottom w:val="0"/>
              <w:divBdr>
                <w:top w:val="none" w:sz="0" w:space="0" w:color="auto"/>
                <w:left w:val="none" w:sz="0" w:space="0" w:color="auto"/>
                <w:bottom w:val="none" w:sz="0" w:space="0" w:color="auto"/>
                <w:right w:val="none" w:sz="0" w:space="0" w:color="auto"/>
              </w:divBdr>
            </w:div>
            <w:div w:id="14357296">
              <w:marLeft w:val="0"/>
              <w:marRight w:val="0"/>
              <w:marTop w:val="0"/>
              <w:marBottom w:val="0"/>
              <w:divBdr>
                <w:top w:val="none" w:sz="0" w:space="0" w:color="auto"/>
                <w:left w:val="none" w:sz="0" w:space="0" w:color="auto"/>
                <w:bottom w:val="none" w:sz="0" w:space="0" w:color="auto"/>
                <w:right w:val="none" w:sz="0" w:space="0" w:color="auto"/>
              </w:divBdr>
            </w:div>
            <w:div w:id="547227252">
              <w:marLeft w:val="0"/>
              <w:marRight w:val="0"/>
              <w:marTop w:val="0"/>
              <w:marBottom w:val="0"/>
              <w:divBdr>
                <w:top w:val="none" w:sz="0" w:space="0" w:color="auto"/>
                <w:left w:val="none" w:sz="0" w:space="0" w:color="auto"/>
                <w:bottom w:val="none" w:sz="0" w:space="0" w:color="auto"/>
                <w:right w:val="none" w:sz="0" w:space="0" w:color="auto"/>
              </w:divBdr>
            </w:div>
            <w:div w:id="381173291">
              <w:marLeft w:val="0"/>
              <w:marRight w:val="0"/>
              <w:marTop w:val="0"/>
              <w:marBottom w:val="0"/>
              <w:divBdr>
                <w:top w:val="none" w:sz="0" w:space="0" w:color="auto"/>
                <w:left w:val="none" w:sz="0" w:space="0" w:color="auto"/>
                <w:bottom w:val="none" w:sz="0" w:space="0" w:color="auto"/>
                <w:right w:val="none" w:sz="0" w:space="0" w:color="auto"/>
              </w:divBdr>
            </w:div>
            <w:div w:id="583271429">
              <w:marLeft w:val="0"/>
              <w:marRight w:val="0"/>
              <w:marTop w:val="0"/>
              <w:marBottom w:val="0"/>
              <w:divBdr>
                <w:top w:val="none" w:sz="0" w:space="0" w:color="auto"/>
                <w:left w:val="none" w:sz="0" w:space="0" w:color="auto"/>
                <w:bottom w:val="none" w:sz="0" w:space="0" w:color="auto"/>
                <w:right w:val="none" w:sz="0" w:space="0" w:color="auto"/>
              </w:divBdr>
            </w:div>
            <w:div w:id="873034778">
              <w:marLeft w:val="0"/>
              <w:marRight w:val="0"/>
              <w:marTop w:val="0"/>
              <w:marBottom w:val="0"/>
              <w:divBdr>
                <w:top w:val="none" w:sz="0" w:space="0" w:color="auto"/>
                <w:left w:val="none" w:sz="0" w:space="0" w:color="auto"/>
                <w:bottom w:val="none" w:sz="0" w:space="0" w:color="auto"/>
                <w:right w:val="none" w:sz="0" w:space="0" w:color="auto"/>
              </w:divBdr>
            </w:div>
            <w:div w:id="1078675112">
              <w:marLeft w:val="0"/>
              <w:marRight w:val="0"/>
              <w:marTop w:val="0"/>
              <w:marBottom w:val="0"/>
              <w:divBdr>
                <w:top w:val="none" w:sz="0" w:space="0" w:color="auto"/>
                <w:left w:val="none" w:sz="0" w:space="0" w:color="auto"/>
                <w:bottom w:val="none" w:sz="0" w:space="0" w:color="auto"/>
                <w:right w:val="none" w:sz="0" w:space="0" w:color="auto"/>
              </w:divBdr>
            </w:div>
            <w:div w:id="646518082">
              <w:marLeft w:val="0"/>
              <w:marRight w:val="0"/>
              <w:marTop w:val="0"/>
              <w:marBottom w:val="0"/>
              <w:divBdr>
                <w:top w:val="none" w:sz="0" w:space="0" w:color="auto"/>
                <w:left w:val="none" w:sz="0" w:space="0" w:color="auto"/>
                <w:bottom w:val="none" w:sz="0" w:space="0" w:color="auto"/>
                <w:right w:val="none" w:sz="0" w:space="0" w:color="auto"/>
              </w:divBdr>
            </w:div>
            <w:div w:id="414977288">
              <w:marLeft w:val="0"/>
              <w:marRight w:val="0"/>
              <w:marTop w:val="0"/>
              <w:marBottom w:val="0"/>
              <w:divBdr>
                <w:top w:val="none" w:sz="0" w:space="0" w:color="auto"/>
                <w:left w:val="none" w:sz="0" w:space="0" w:color="auto"/>
                <w:bottom w:val="none" w:sz="0" w:space="0" w:color="auto"/>
                <w:right w:val="none" w:sz="0" w:space="0" w:color="auto"/>
              </w:divBdr>
            </w:div>
            <w:div w:id="1978102348">
              <w:marLeft w:val="0"/>
              <w:marRight w:val="0"/>
              <w:marTop w:val="0"/>
              <w:marBottom w:val="0"/>
              <w:divBdr>
                <w:top w:val="none" w:sz="0" w:space="0" w:color="auto"/>
                <w:left w:val="none" w:sz="0" w:space="0" w:color="auto"/>
                <w:bottom w:val="none" w:sz="0" w:space="0" w:color="auto"/>
                <w:right w:val="none" w:sz="0" w:space="0" w:color="auto"/>
              </w:divBdr>
            </w:div>
            <w:div w:id="26181265">
              <w:marLeft w:val="0"/>
              <w:marRight w:val="0"/>
              <w:marTop w:val="0"/>
              <w:marBottom w:val="0"/>
              <w:divBdr>
                <w:top w:val="none" w:sz="0" w:space="0" w:color="auto"/>
                <w:left w:val="none" w:sz="0" w:space="0" w:color="auto"/>
                <w:bottom w:val="none" w:sz="0" w:space="0" w:color="auto"/>
                <w:right w:val="none" w:sz="0" w:space="0" w:color="auto"/>
              </w:divBdr>
            </w:div>
            <w:div w:id="76370299">
              <w:marLeft w:val="0"/>
              <w:marRight w:val="0"/>
              <w:marTop w:val="0"/>
              <w:marBottom w:val="0"/>
              <w:divBdr>
                <w:top w:val="none" w:sz="0" w:space="0" w:color="auto"/>
                <w:left w:val="none" w:sz="0" w:space="0" w:color="auto"/>
                <w:bottom w:val="none" w:sz="0" w:space="0" w:color="auto"/>
                <w:right w:val="none" w:sz="0" w:space="0" w:color="auto"/>
              </w:divBdr>
              <w:divsChild>
                <w:div w:id="795758116">
                  <w:marLeft w:val="0"/>
                  <w:marRight w:val="0"/>
                  <w:marTop w:val="0"/>
                  <w:marBottom w:val="0"/>
                  <w:divBdr>
                    <w:top w:val="none" w:sz="0" w:space="0" w:color="auto"/>
                    <w:left w:val="none" w:sz="0" w:space="0" w:color="auto"/>
                    <w:bottom w:val="none" w:sz="0" w:space="0" w:color="auto"/>
                    <w:right w:val="none" w:sz="0" w:space="0" w:color="auto"/>
                  </w:divBdr>
                </w:div>
                <w:div w:id="1275821340">
                  <w:marLeft w:val="0"/>
                  <w:marRight w:val="0"/>
                  <w:marTop w:val="0"/>
                  <w:marBottom w:val="0"/>
                  <w:divBdr>
                    <w:top w:val="none" w:sz="0" w:space="0" w:color="auto"/>
                    <w:left w:val="none" w:sz="0" w:space="0" w:color="auto"/>
                    <w:bottom w:val="none" w:sz="0" w:space="0" w:color="auto"/>
                    <w:right w:val="none" w:sz="0" w:space="0" w:color="auto"/>
                  </w:divBdr>
                </w:div>
                <w:div w:id="1434284156">
                  <w:marLeft w:val="0"/>
                  <w:marRight w:val="0"/>
                  <w:marTop w:val="0"/>
                  <w:marBottom w:val="0"/>
                  <w:divBdr>
                    <w:top w:val="none" w:sz="0" w:space="0" w:color="auto"/>
                    <w:left w:val="none" w:sz="0" w:space="0" w:color="auto"/>
                    <w:bottom w:val="none" w:sz="0" w:space="0" w:color="auto"/>
                    <w:right w:val="none" w:sz="0" w:space="0" w:color="auto"/>
                  </w:divBdr>
                </w:div>
                <w:div w:id="1648126456">
                  <w:marLeft w:val="0"/>
                  <w:marRight w:val="0"/>
                  <w:marTop w:val="0"/>
                  <w:marBottom w:val="0"/>
                  <w:divBdr>
                    <w:top w:val="none" w:sz="0" w:space="0" w:color="auto"/>
                    <w:left w:val="none" w:sz="0" w:space="0" w:color="auto"/>
                    <w:bottom w:val="none" w:sz="0" w:space="0" w:color="auto"/>
                    <w:right w:val="none" w:sz="0" w:space="0" w:color="auto"/>
                  </w:divBdr>
                </w:div>
                <w:div w:id="44569827">
                  <w:marLeft w:val="0"/>
                  <w:marRight w:val="0"/>
                  <w:marTop w:val="0"/>
                  <w:marBottom w:val="0"/>
                  <w:divBdr>
                    <w:top w:val="none" w:sz="0" w:space="0" w:color="auto"/>
                    <w:left w:val="none" w:sz="0" w:space="0" w:color="auto"/>
                    <w:bottom w:val="none" w:sz="0" w:space="0" w:color="auto"/>
                    <w:right w:val="none" w:sz="0" w:space="0" w:color="auto"/>
                  </w:divBdr>
                </w:div>
                <w:div w:id="1200554300">
                  <w:marLeft w:val="0"/>
                  <w:marRight w:val="0"/>
                  <w:marTop w:val="0"/>
                  <w:marBottom w:val="0"/>
                  <w:divBdr>
                    <w:top w:val="none" w:sz="0" w:space="0" w:color="auto"/>
                    <w:left w:val="none" w:sz="0" w:space="0" w:color="auto"/>
                    <w:bottom w:val="none" w:sz="0" w:space="0" w:color="auto"/>
                    <w:right w:val="none" w:sz="0" w:space="0" w:color="auto"/>
                  </w:divBdr>
                </w:div>
                <w:div w:id="1649626888">
                  <w:marLeft w:val="0"/>
                  <w:marRight w:val="0"/>
                  <w:marTop w:val="0"/>
                  <w:marBottom w:val="0"/>
                  <w:divBdr>
                    <w:top w:val="none" w:sz="0" w:space="0" w:color="auto"/>
                    <w:left w:val="none" w:sz="0" w:space="0" w:color="auto"/>
                    <w:bottom w:val="none" w:sz="0" w:space="0" w:color="auto"/>
                    <w:right w:val="none" w:sz="0" w:space="0" w:color="auto"/>
                  </w:divBdr>
                </w:div>
                <w:div w:id="19665545">
                  <w:marLeft w:val="0"/>
                  <w:marRight w:val="0"/>
                  <w:marTop w:val="0"/>
                  <w:marBottom w:val="0"/>
                  <w:divBdr>
                    <w:top w:val="none" w:sz="0" w:space="0" w:color="auto"/>
                    <w:left w:val="none" w:sz="0" w:space="0" w:color="auto"/>
                    <w:bottom w:val="none" w:sz="0" w:space="0" w:color="auto"/>
                    <w:right w:val="none" w:sz="0" w:space="0" w:color="auto"/>
                  </w:divBdr>
                </w:div>
                <w:div w:id="716971828">
                  <w:marLeft w:val="0"/>
                  <w:marRight w:val="0"/>
                  <w:marTop w:val="0"/>
                  <w:marBottom w:val="0"/>
                  <w:divBdr>
                    <w:top w:val="none" w:sz="0" w:space="0" w:color="auto"/>
                    <w:left w:val="none" w:sz="0" w:space="0" w:color="auto"/>
                    <w:bottom w:val="none" w:sz="0" w:space="0" w:color="auto"/>
                    <w:right w:val="none" w:sz="0" w:space="0" w:color="auto"/>
                  </w:divBdr>
                </w:div>
                <w:div w:id="352852531">
                  <w:marLeft w:val="0"/>
                  <w:marRight w:val="0"/>
                  <w:marTop w:val="0"/>
                  <w:marBottom w:val="0"/>
                  <w:divBdr>
                    <w:top w:val="none" w:sz="0" w:space="0" w:color="auto"/>
                    <w:left w:val="none" w:sz="0" w:space="0" w:color="auto"/>
                    <w:bottom w:val="none" w:sz="0" w:space="0" w:color="auto"/>
                    <w:right w:val="none" w:sz="0" w:space="0" w:color="auto"/>
                  </w:divBdr>
                </w:div>
                <w:div w:id="833685342">
                  <w:marLeft w:val="0"/>
                  <w:marRight w:val="0"/>
                  <w:marTop w:val="0"/>
                  <w:marBottom w:val="0"/>
                  <w:divBdr>
                    <w:top w:val="none" w:sz="0" w:space="0" w:color="auto"/>
                    <w:left w:val="none" w:sz="0" w:space="0" w:color="auto"/>
                    <w:bottom w:val="none" w:sz="0" w:space="0" w:color="auto"/>
                    <w:right w:val="none" w:sz="0" w:space="0" w:color="auto"/>
                  </w:divBdr>
                </w:div>
                <w:div w:id="766078958">
                  <w:marLeft w:val="0"/>
                  <w:marRight w:val="0"/>
                  <w:marTop w:val="0"/>
                  <w:marBottom w:val="0"/>
                  <w:divBdr>
                    <w:top w:val="none" w:sz="0" w:space="0" w:color="auto"/>
                    <w:left w:val="none" w:sz="0" w:space="0" w:color="auto"/>
                    <w:bottom w:val="none" w:sz="0" w:space="0" w:color="auto"/>
                    <w:right w:val="none" w:sz="0" w:space="0" w:color="auto"/>
                  </w:divBdr>
                </w:div>
                <w:div w:id="658002586">
                  <w:marLeft w:val="0"/>
                  <w:marRight w:val="0"/>
                  <w:marTop w:val="0"/>
                  <w:marBottom w:val="0"/>
                  <w:divBdr>
                    <w:top w:val="none" w:sz="0" w:space="0" w:color="auto"/>
                    <w:left w:val="none" w:sz="0" w:space="0" w:color="auto"/>
                    <w:bottom w:val="none" w:sz="0" w:space="0" w:color="auto"/>
                    <w:right w:val="none" w:sz="0" w:space="0" w:color="auto"/>
                  </w:divBdr>
                </w:div>
                <w:div w:id="2106612483">
                  <w:marLeft w:val="0"/>
                  <w:marRight w:val="0"/>
                  <w:marTop w:val="0"/>
                  <w:marBottom w:val="0"/>
                  <w:divBdr>
                    <w:top w:val="none" w:sz="0" w:space="0" w:color="auto"/>
                    <w:left w:val="none" w:sz="0" w:space="0" w:color="auto"/>
                    <w:bottom w:val="none" w:sz="0" w:space="0" w:color="auto"/>
                    <w:right w:val="none" w:sz="0" w:space="0" w:color="auto"/>
                  </w:divBdr>
                </w:div>
                <w:div w:id="843319345">
                  <w:marLeft w:val="0"/>
                  <w:marRight w:val="0"/>
                  <w:marTop w:val="0"/>
                  <w:marBottom w:val="0"/>
                  <w:divBdr>
                    <w:top w:val="none" w:sz="0" w:space="0" w:color="auto"/>
                    <w:left w:val="none" w:sz="0" w:space="0" w:color="auto"/>
                    <w:bottom w:val="none" w:sz="0" w:space="0" w:color="auto"/>
                    <w:right w:val="none" w:sz="0" w:space="0" w:color="auto"/>
                  </w:divBdr>
                </w:div>
                <w:div w:id="434979589">
                  <w:marLeft w:val="0"/>
                  <w:marRight w:val="0"/>
                  <w:marTop w:val="0"/>
                  <w:marBottom w:val="0"/>
                  <w:divBdr>
                    <w:top w:val="none" w:sz="0" w:space="0" w:color="auto"/>
                    <w:left w:val="none" w:sz="0" w:space="0" w:color="auto"/>
                    <w:bottom w:val="none" w:sz="0" w:space="0" w:color="auto"/>
                    <w:right w:val="none" w:sz="0" w:space="0" w:color="auto"/>
                  </w:divBdr>
                </w:div>
                <w:div w:id="1401177431">
                  <w:marLeft w:val="0"/>
                  <w:marRight w:val="0"/>
                  <w:marTop w:val="0"/>
                  <w:marBottom w:val="0"/>
                  <w:divBdr>
                    <w:top w:val="none" w:sz="0" w:space="0" w:color="auto"/>
                    <w:left w:val="none" w:sz="0" w:space="0" w:color="auto"/>
                    <w:bottom w:val="none" w:sz="0" w:space="0" w:color="auto"/>
                    <w:right w:val="none" w:sz="0" w:space="0" w:color="auto"/>
                  </w:divBdr>
                </w:div>
                <w:div w:id="1920557261">
                  <w:marLeft w:val="0"/>
                  <w:marRight w:val="0"/>
                  <w:marTop w:val="0"/>
                  <w:marBottom w:val="0"/>
                  <w:divBdr>
                    <w:top w:val="none" w:sz="0" w:space="0" w:color="auto"/>
                    <w:left w:val="none" w:sz="0" w:space="0" w:color="auto"/>
                    <w:bottom w:val="none" w:sz="0" w:space="0" w:color="auto"/>
                    <w:right w:val="none" w:sz="0" w:space="0" w:color="auto"/>
                  </w:divBdr>
                </w:div>
                <w:div w:id="2029990585">
                  <w:marLeft w:val="0"/>
                  <w:marRight w:val="0"/>
                  <w:marTop w:val="0"/>
                  <w:marBottom w:val="0"/>
                  <w:divBdr>
                    <w:top w:val="none" w:sz="0" w:space="0" w:color="auto"/>
                    <w:left w:val="none" w:sz="0" w:space="0" w:color="auto"/>
                    <w:bottom w:val="none" w:sz="0" w:space="0" w:color="auto"/>
                    <w:right w:val="none" w:sz="0" w:space="0" w:color="auto"/>
                  </w:divBdr>
                </w:div>
                <w:div w:id="1936936362">
                  <w:marLeft w:val="0"/>
                  <w:marRight w:val="0"/>
                  <w:marTop w:val="0"/>
                  <w:marBottom w:val="0"/>
                  <w:divBdr>
                    <w:top w:val="none" w:sz="0" w:space="0" w:color="auto"/>
                    <w:left w:val="none" w:sz="0" w:space="0" w:color="auto"/>
                    <w:bottom w:val="none" w:sz="0" w:space="0" w:color="auto"/>
                    <w:right w:val="none" w:sz="0" w:space="0" w:color="auto"/>
                  </w:divBdr>
                </w:div>
              </w:divsChild>
            </w:div>
            <w:div w:id="1793816334">
              <w:marLeft w:val="0"/>
              <w:marRight w:val="0"/>
              <w:marTop w:val="0"/>
              <w:marBottom w:val="0"/>
              <w:divBdr>
                <w:top w:val="none" w:sz="0" w:space="0" w:color="auto"/>
                <w:left w:val="none" w:sz="0" w:space="0" w:color="auto"/>
                <w:bottom w:val="none" w:sz="0" w:space="0" w:color="auto"/>
                <w:right w:val="none" w:sz="0" w:space="0" w:color="auto"/>
              </w:divBdr>
              <w:divsChild>
                <w:div w:id="1817411249">
                  <w:marLeft w:val="0"/>
                  <w:marRight w:val="0"/>
                  <w:marTop w:val="0"/>
                  <w:marBottom w:val="0"/>
                  <w:divBdr>
                    <w:top w:val="none" w:sz="0" w:space="0" w:color="auto"/>
                    <w:left w:val="none" w:sz="0" w:space="0" w:color="auto"/>
                    <w:bottom w:val="none" w:sz="0" w:space="0" w:color="auto"/>
                    <w:right w:val="none" w:sz="0" w:space="0" w:color="auto"/>
                  </w:divBdr>
                </w:div>
                <w:div w:id="1737430077">
                  <w:marLeft w:val="0"/>
                  <w:marRight w:val="0"/>
                  <w:marTop w:val="0"/>
                  <w:marBottom w:val="0"/>
                  <w:divBdr>
                    <w:top w:val="none" w:sz="0" w:space="0" w:color="auto"/>
                    <w:left w:val="none" w:sz="0" w:space="0" w:color="auto"/>
                    <w:bottom w:val="none" w:sz="0" w:space="0" w:color="auto"/>
                    <w:right w:val="none" w:sz="0" w:space="0" w:color="auto"/>
                  </w:divBdr>
                </w:div>
                <w:div w:id="1676806888">
                  <w:marLeft w:val="0"/>
                  <w:marRight w:val="0"/>
                  <w:marTop w:val="0"/>
                  <w:marBottom w:val="0"/>
                  <w:divBdr>
                    <w:top w:val="none" w:sz="0" w:space="0" w:color="auto"/>
                    <w:left w:val="none" w:sz="0" w:space="0" w:color="auto"/>
                    <w:bottom w:val="none" w:sz="0" w:space="0" w:color="auto"/>
                    <w:right w:val="none" w:sz="0" w:space="0" w:color="auto"/>
                  </w:divBdr>
                </w:div>
                <w:div w:id="1991207264">
                  <w:marLeft w:val="0"/>
                  <w:marRight w:val="0"/>
                  <w:marTop w:val="0"/>
                  <w:marBottom w:val="0"/>
                  <w:divBdr>
                    <w:top w:val="none" w:sz="0" w:space="0" w:color="auto"/>
                    <w:left w:val="none" w:sz="0" w:space="0" w:color="auto"/>
                    <w:bottom w:val="none" w:sz="0" w:space="0" w:color="auto"/>
                    <w:right w:val="none" w:sz="0" w:space="0" w:color="auto"/>
                  </w:divBdr>
                </w:div>
                <w:div w:id="964232972">
                  <w:marLeft w:val="0"/>
                  <w:marRight w:val="0"/>
                  <w:marTop w:val="0"/>
                  <w:marBottom w:val="0"/>
                  <w:divBdr>
                    <w:top w:val="none" w:sz="0" w:space="0" w:color="auto"/>
                    <w:left w:val="none" w:sz="0" w:space="0" w:color="auto"/>
                    <w:bottom w:val="none" w:sz="0" w:space="0" w:color="auto"/>
                    <w:right w:val="none" w:sz="0" w:space="0" w:color="auto"/>
                  </w:divBdr>
                </w:div>
                <w:div w:id="1418330566">
                  <w:marLeft w:val="0"/>
                  <w:marRight w:val="0"/>
                  <w:marTop w:val="0"/>
                  <w:marBottom w:val="0"/>
                  <w:divBdr>
                    <w:top w:val="none" w:sz="0" w:space="0" w:color="auto"/>
                    <w:left w:val="none" w:sz="0" w:space="0" w:color="auto"/>
                    <w:bottom w:val="none" w:sz="0" w:space="0" w:color="auto"/>
                    <w:right w:val="none" w:sz="0" w:space="0" w:color="auto"/>
                  </w:divBdr>
                </w:div>
                <w:div w:id="399671292">
                  <w:marLeft w:val="0"/>
                  <w:marRight w:val="0"/>
                  <w:marTop w:val="0"/>
                  <w:marBottom w:val="0"/>
                  <w:divBdr>
                    <w:top w:val="none" w:sz="0" w:space="0" w:color="auto"/>
                    <w:left w:val="none" w:sz="0" w:space="0" w:color="auto"/>
                    <w:bottom w:val="none" w:sz="0" w:space="0" w:color="auto"/>
                    <w:right w:val="none" w:sz="0" w:space="0" w:color="auto"/>
                  </w:divBdr>
                </w:div>
                <w:div w:id="247159327">
                  <w:marLeft w:val="0"/>
                  <w:marRight w:val="0"/>
                  <w:marTop w:val="0"/>
                  <w:marBottom w:val="0"/>
                  <w:divBdr>
                    <w:top w:val="none" w:sz="0" w:space="0" w:color="auto"/>
                    <w:left w:val="none" w:sz="0" w:space="0" w:color="auto"/>
                    <w:bottom w:val="none" w:sz="0" w:space="0" w:color="auto"/>
                    <w:right w:val="none" w:sz="0" w:space="0" w:color="auto"/>
                  </w:divBdr>
                </w:div>
                <w:div w:id="1989087479">
                  <w:marLeft w:val="0"/>
                  <w:marRight w:val="0"/>
                  <w:marTop w:val="0"/>
                  <w:marBottom w:val="0"/>
                  <w:divBdr>
                    <w:top w:val="none" w:sz="0" w:space="0" w:color="auto"/>
                    <w:left w:val="none" w:sz="0" w:space="0" w:color="auto"/>
                    <w:bottom w:val="none" w:sz="0" w:space="0" w:color="auto"/>
                    <w:right w:val="none" w:sz="0" w:space="0" w:color="auto"/>
                  </w:divBdr>
                </w:div>
                <w:div w:id="1339194264">
                  <w:marLeft w:val="0"/>
                  <w:marRight w:val="0"/>
                  <w:marTop w:val="0"/>
                  <w:marBottom w:val="0"/>
                  <w:divBdr>
                    <w:top w:val="none" w:sz="0" w:space="0" w:color="auto"/>
                    <w:left w:val="none" w:sz="0" w:space="0" w:color="auto"/>
                    <w:bottom w:val="none" w:sz="0" w:space="0" w:color="auto"/>
                    <w:right w:val="none" w:sz="0" w:space="0" w:color="auto"/>
                  </w:divBdr>
                </w:div>
                <w:div w:id="743915114">
                  <w:marLeft w:val="0"/>
                  <w:marRight w:val="0"/>
                  <w:marTop w:val="0"/>
                  <w:marBottom w:val="0"/>
                  <w:divBdr>
                    <w:top w:val="none" w:sz="0" w:space="0" w:color="auto"/>
                    <w:left w:val="none" w:sz="0" w:space="0" w:color="auto"/>
                    <w:bottom w:val="none" w:sz="0" w:space="0" w:color="auto"/>
                    <w:right w:val="none" w:sz="0" w:space="0" w:color="auto"/>
                  </w:divBdr>
                </w:div>
                <w:div w:id="141311059">
                  <w:marLeft w:val="0"/>
                  <w:marRight w:val="0"/>
                  <w:marTop w:val="0"/>
                  <w:marBottom w:val="0"/>
                  <w:divBdr>
                    <w:top w:val="none" w:sz="0" w:space="0" w:color="auto"/>
                    <w:left w:val="none" w:sz="0" w:space="0" w:color="auto"/>
                    <w:bottom w:val="none" w:sz="0" w:space="0" w:color="auto"/>
                    <w:right w:val="none" w:sz="0" w:space="0" w:color="auto"/>
                  </w:divBdr>
                </w:div>
                <w:div w:id="1734545129">
                  <w:marLeft w:val="0"/>
                  <w:marRight w:val="0"/>
                  <w:marTop w:val="0"/>
                  <w:marBottom w:val="0"/>
                  <w:divBdr>
                    <w:top w:val="none" w:sz="0" w:space="0" w:color="auto"/>
                    <w:left w:val="none" w:sz="0" w:space="0" w:color="auto"/>
                    <w:bottom w:val="none" w:sz="0" w:space="0" w:color="auto"/>
                    <w:right w:val="none" w:sz="0" w:space="0" w:color="auto"/>
                  </w:divBdr>
                </w:div>
                <w:div w:id="78216094">
                  <w:marLeft w:val="0"/>
                  <w:marRight w:val="0"/>
                  <w:marTop w:val="0"/>
                  <w:marBottom w:val="0"/>
                  <w:divBdr>
                    <w:top w:val="none" w:sz="0" w:space="0" w:color="auto"/>
                    <w:left w:val="none" w:sz="0" w:space="0" w:color="auto"/>
                    <w:bottom w:val="none" w:sz="0" w:space="0" w:color="auto"/>
                    <w:right w:val="none" w:sz="0" w:space="0" w:color="auto"/>
                  </w:divBdr>
                </w:div>
                <w:div w:id="49425758">
                  <w:marLeft w:val="0"/>
                  <w:marRight w:val="0"/>
                  <w:marTop w:val="0"/>
                  <w:marBottom w:val="0"/>
                  <w:divBdr>
                    <w:top w:val="none" w:sz="0" w:space="0" w:color="auto"/>
                    <w:left w:val="none" w:sz="0" w:space="0" w:color="auto"/>
                    <w:bottom w:val="none" w:sz="0" w:space="0" w:color="auto"/>
                    <w:right w:val="none" w:sz="0" w:space="0" w:color="auto"/>
                  </w:divBdr>
                </w:div>
                <w:div w:id="1974747646">
                  <w:marLeft w:val="0"/>
                  <w:marRight w:val="0"/>
                  <w:marTop w:val="0"/>
                  <w:marBottom w:val="0"/>
                  <w:divBdr>
                    <w:top w:val="none" w:sz="0" w:space="0" w:color="auto"/>
                    <w:left w:val="none" w:sz="0" w:space="0" w:color="auto"/>
                    <w:bottom w:val="none" w:sz="0" w:space="0" w:color="auto"/>
                    <w:right w:val="none" w:sz="0" w:space="0" w:color="auto"/>
                  </w:divBdr>
                </w:div>
                <w:div w:id="1291090348">
                  <w:marLeft w:val="0"/>
                  <w:marRight w:val="0"/>
                  <w:marTop w:val="0"/>
                  <w:marBottom w:val="0"/>
                  <w:divBdr>
                    <w:top w:val="none" w:sz="0" w:space="0" w:color="auto"/>
                    <w:left w:val="none" w:sz="0" w:space="0" w:color="auto"/>
                    <w:bottom w:val="none" w:sz="0" w:space="0" w:color="auto"/>
                    <w:right w:val="none" w:sz="0" w:space="0" w:color="auto"/>
                  </w:divBdr>
                </w:div>
                <w:div w:id="1490245891">
                  <w:marLeft w:val="0"/>
                  <w:marRight w:val="0"/>
                  <w:marTop w:val="0"/>
                  <w:marBottom w:val="0"/>
                  <w:divBdr>
                    <w:top w:val="none" w:sz="0" w:space="0" w:color="auto"/>
                    <w:left w:val="none" w:sz="0" w:space="0" w:color="auto"/>
                    <w:bottom w:val="none" w:sz="0" w:space="0" w:color="auto"/>
                    <w:right w:val="none" w:sz="0" w:space="0" w:color="auto"/>
                  </w:divBdr>
                </w:div>
                <w:div w:id="1767143640">
                  <w:marLeft w:val="0"/>
                  <w:marRight w:val="0"/>
                  <w:marTop w:val="0"/>
                  <w:marBottom w:val="0"/>
                  <w:divBdr>
                    <w:top w:val="none" w:sz="0" w:space="0" w:color="auto"/>
                    <w:left w:val="none" w:sz="0" w:space="0" w:color="auto"/>
                    <w:bottom w:val="none" w:sz="0" w:space="0" w:color="auto"/>
                    <w:right w:val="none" w:sz="0" w:space="0" w:color="auto"/>
                  </w:divBdr>
                </w:div>
                <w:div w:id="274026621">
                  <w:marLeft w:val="0"/>
                  <w:marRight w:val="0"/>
                  <w:marTop w:val="0"/>
                  <w:marBottom w:val="0"/>
                  <w:divBdr>
                    <w:top w:val="none" w:sz="0" w:space="0" w:color="auto"/>
                    <w:left w:val="none" w:sz="0" w:space="0" w:color="auto"/>
                    <w:bottom w:val="none" w:sz="0" w:space="0" w:color="auto"/>
                    <w:right w:val="none" w:sz="0" w:space="0" w:color="auto"/>
                  </w:divBdr>
                </w:div>
              </w:divsChild>
            </w:div>
            <w:div w:id="244150275">
              <w:marLeft w:val="0"/>
              <w:marRight w:val="0"/>
              <w:marTop w:val="0"/>
              <w:marBottom w:val="0"/>
              <w:divBdr>
                <w:top w:val="none" w:sz="0" w:space="0" w:color="auto"/>
                <w:left w:val="none" w:sz="0" w:space="0" w:color="auto"/>
                <w:bottom w:val="none" w:sz="0" w:space="0" w:color="auto"/>
                <w:right w:val="none" w:sz="0" w:space="0" w:color="auto"/>
              </w:divBdr>
            </w:div>
            <w:div w:id="1409882599">
              <w:marLeft w:val="0"/>
              <w:marRight w:val="0"/>
              <w:marTop w:val="0"/>
              <w:marBottom w:val="0"/>
              <w:divBdr>
                <w:top w:val="none" w:sz="0" w:space="0" w:color="auto"/>
                <w:left w:val="none" w:sz="0" w:space="0" w:color="auto"/>
                <w:bottom w:val="none" w:sz="0" w:space="0" w:color="auto"/>
                <w:right w:val="none" w:sz="0" w:space="0" w:color="auto"/>
              </w:divBdr>
            </w:div>
            <w:div w:id="1162156799">
              <w:marLeft w:val="0"/>
              <w:marRight w:val="0"/>
              <w:marTop w:val="0"/>
              <w:marBottom w:val="0"/>
              <w:divBdr>
                <w:top w:val="none" w:sz="0" w:space="0" w:color="auto"/>
                <w:left w:val="none" w:sz="0" w:space="0" w:color="auto"/>
                <w:bottom w:val="none" w:sz="0" w:space="0" w:color="auto"/>
                <w:right w:val="none" w:sz="0" w:space="0" w:color="auto"/>
              </w:divBdr>
            </w:div>
            <w:div w:id="1106660432">
              <w:marLeft w:val="0"/>
              <w:marRight w:val="0"/>
              <w:marTop w:val="0"/>
              <w:marBottom w:val="0"/>
              <w:divBdr>
                <w:top w:val="none" w:sz="0" w:space="0" w:color="auto"/>
                <w:left w:val="none" w:sz="0" w:space="0" w:color="auto"/>
                <w:bottom w:val="none" w:sz="0" w:space="0" w:color="auto"/>
                <w:right w:val="none" w:sz="0" w:space="0" w:color="auto"/>
              </w:divBdr>
            </w:div>
            <w:div w:id="1136873759">
              <w:marLeft w:val="0"/>
              <w:marRight w:val="0"/>
              <w:marTop w:val="0"/>
              <w:marBottom w:val="0"/>
              <w:divBdr>
                <w:top w:val="none" w:sz="0" w:space="0" w:color="auto"/>
                <w:left w:val="none" w:sz="0" w:space="0" w:color="auto"/>
                <w:bottom w:val="none" w:sz="0" w:space="0" w:color="auto"/>
                <w:right w:val="none" w:sz="0" w:space="0" w:color="auto"/>
              </w:divBdr>
            </w:div>
            <w:div w:id="554631583">
              <w:marLeft w:val="0"/>
              <w:marRight w:val="0"/>
              <w:marTop w:val="0"/>
              <w:marBottom w:val="0"/>
              <w:divBdr>
                <w:top w:val="none" w:sz="0" w:space="0" w:color="auto"/>
                <w:left w:val="none" w:sz="0" w:space="0" w:color="auto"/>
                <w:bottom w:val="none" w:sz="0" w:space="0" w:color="auto"/>
                <w:right w:val="none" w:sz="0" w:space="0" w:color="auto"/>
              </w:divBdr>
            </w:div>
            <w:div w:id="654187107">
              <w:marLeft w:val="0"/>
              <w:marRight w:val="0"/>
              <w:marTop w:val="0"/>
              <w:marBottom w:val="0"/>
              <w:divBdr>
                <w:top w:val="none" w:sz="0" w:space="0" w:color="auto"/>
                <w:left w:val="none" w:sz="0" w:space="0" w:color="auto"/>
                <w:bottom w:val="none" w:sz="0" w:space="0" w:color="auto"/>
                <w:right w:val="none" w:sz="0" w:space="0" w:color="auto"/>
              </w:divBdr>
            </w:div>
            <w:div w:id="1649674622">
              <w:marLeft w:val="0"/>
              <w:marRight w:val="0"/>
              <w:marTop w:val="0"/>
              <w:marBottom w:val="0"/>
              <w:divBdr>
                <w:top w:val="none" w:sz="0" w:space="0" w:color="auto"/>
                <w:left w:val="none" w:sz="0" w:space="0" w:color="auto"/>
                <w:bottom w:val="none" w:sz="0" w:space="0" w:color="auto"/>
                <w:right w:val="none" w:sz="0" w:space="0" w:color="auto"/>
              </w:divBdr>
            </w:div>
            <w:div w:id="647057839">
              <w:marLeft w:val="0"/>
              <w:marRight w:val="0"/>
              <w:marTop w:val="0"/>
              <w:marBottom w:val="0"/>
              <w:divBdr>
                <w:top w:val="none" w:sz="0" w:space="0" w:color="auto"/>
                <w:left w:val="none" w:sz="0" w:space="0" w:color="auto"/>
                <w:bottom w:val="none" w:sz="0" w:space="0" w:color="auto"/>
                <w:right w:val="none" w:sz="0" w:space="0" w:color="auto"/>
              </w:divBdr>
            </w:div>
            <w:div w:id="1046639638">
              <w:marLeft w:val="0"/>
              <w:marRight w:val="0"/>
              <w:marTop w:val="0"/>
              <w:marBottom w:val="0"/>
              <w:divBdr>
                <w:top w:val="none" w:sz="0" w:space="0" w:color="auto"/>
                <w:left w:val="none" w:sz="0" w:space="0" w:color="auto"/>
                <w:bottom w:val="none" w:sz="0" w:space="0" w:color="auto"/>
                <w:right w:val="none" w:sz="0" w:space="0" w:color="auto"/>
              </w:divBdr>
            </w:div>
            <w:div w:id="648442935">
              <w:marLeft w:val="0"/>
              <w:marRight w:val="0"/>
              <w:marTop w:val="0"/>
              <w:marBottom w:val="0"/>
              <w:divBdr>
                <w:top w:val="none" w:sz="0" w:space="0" w:color="auto"/>
                <w:left w:val="none" w:sz="0" w:space="0" w:color="auto"/>
                <w:bottom w:val="none" w:sz="0" w:space="0" w:color="auto"/>
                <w:right w:val="none" w:sz="0" w:space="0" w:color="auto"/>
              </w:divBdr>
            </w:div>
            <w:div w:id="2065904153">
              <w:marLeft w:val="0"/>
              <w:marRight w:val="0"/>
              <w:marTop w:val="0"/>
              <w:marBottom w:val="0"/>
              <w:divBdr>
                <w:top w:val="none" w:sz="0" w:space="0" w:color="auto"/>
                <w:left w:val="none" w:sz="0" w:space="0" w:color="auto"/>
                <w:bottom w:val="none" w:sz="0" w:space="0" w:color="auto"/>
                <w:right w:val="none" w:sz="0" w:space="0" w:color="auto"/>
              </w:divBdr>
            </w:div>
            <w:div w:id="1886405481">
              <w:marLeft w:val="0"/>
              <w:marRight w:val="0"/>
              <w:marTop w:val="0"/>
              <w:marBottom w:val="0"/>
              <w:divBdr>
                <w:top w:val="none" w:sz="0" w:space="0" w:color="auto"/>
                <w:left w:val="none" w:sz="0" w:space="0" w:color="auto"/>
                <w:bottom w:val="none" w:sz="0" w:space="0" w:color="auto"/>
                <w:right w:val="none" w:sz="0" w:space="0" w:color="auto"/>
              </w:divBdr>
            </w:div>
            <w:div w:id="734091285">
              <w:marLeft w:val="0"/>
              <w:marRight w:val="0"/>
              <w:marTop w:val="0"/>
              <w:marBottom w:val="0"/>
              <w:divBdr>
                <w:top w:val="none" w:sz="0" w:space="0" w:color="auto"/>
                <w:left w:val="none" w:sz="0" w:space="0" w:color="auto"/>
                <w:bottom w:val="none" w:sz="0" w:space="0" w:color="auto"/>
                <w:right w:val="none" w:sz="0" w:space="0" w:color="auto"/>
              </w:divBdr>
            </w:div>
            <w:div w:id="1346056168">
              <w:marLeft w:val="0"/>
              <w:marRight w:val="0"/>
              <w:marTop w:val="0"/>
              <w:marBottom w:val="0"/>
              <w:divBdr>
                <w:top w:val="none" w:sz="0" w:space="0" w:color="auto"/>
                <w:left w:val="none" w:sz="0" w:space="0" w:color="auto"/>
                <w:bottom w:val="none" w:sz="0" w:space="0" w:color="auto"/>
                <w:right w:val="none" w:sz="0" w:space="0" w:color="auto"/>
              </w:divBdr>
            </w:div>
            <w:div w:id="1785298542">
              <w:marLeft w:val="0"/>
              <w:marRight w:val="0"/>
              <w:marTop w:val="0"/>
              <w:marBottom w:val="0"/>
              <w:divBdr>
                <w:top w:val="none" w:sz="0" w:space="0" w:color="auto"/>
                <w:left w:val="none" w:sz="0" w:space="0" w:color="auto"/>
                <w:bottom w:val="none" w:sz="0" w:space="0" w:color="auto"/>
                <w:right w:val="none" w:sz="0" w:space="0" w:color="auto"/>
              </w:divBdr>
            </w:div>
            <w:div w:id="1725256226">
              <w:marLeft w:val="0"/>
              <w:marRight w:val="0"/>
              <w:marTop w:val="0"/>
              <w:marBottom w:val="0"/>
              <w:divBdr>
                <w:top w:val="none" w:sz="0" w:space="0" w:color="auto"/>
                <w:left w:val="none" w:sz="0" w:space="0" w:color="auto"/>
                <w:bottom w:val="none" w:sz="0" w:space="0" w:color="auto"/>
                <w:right w:val="none" w:sz="0" w:space="0" w:color="auto"/>
              </w:divBdr>
            </w:div>
            <w:div w:id="2362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A9B10-F188-4AEE-9C4E-42E7DAB4EB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C016E-DD63-4EC2-B8D0-BDC6FA13E4E9}">
  <ds:schemaRefs>
    <ds:schemaRef ds:uri="http://schemas.microsoft.com/sharepoint/v3/contenttype/forms"/>
  </ds:schemaRefs>
</ds:datastoreItem>
</file>

<file path=customXml/itemProps3.xml><?xml version="1.0" encoding="utf-8"?>
<ds:datastoreItem xmlns:ds="http://schemas.openxmlformats.org/officeDocument/2006/customXml" ds:itemID="{C26A1545-8229-4AE6-9612-56D02F52E6BA}"/>
</file>

<file path=docProps/app.xml><?xml version="1.0" encoding="utf-8"?>
<Properties xmlns="http://schemas.openxmlformats.org/officeDocument/2006/extended-properties" xmlns:vt="http://schemas.openxmlformats.org/officeDocument/2006/docPropsVTypes">
  <Template>Normal</Template>
  <TotalTime>0</TotalTime>
  <Pages>7</Pages>
  <Words>2611</Words>
  <Characters>21157</Characters>
  <Application>Microsoft Office Word</Application>
  <DocSecurity>0</DocSecurity>
  <Lines>176</Lines>
  <Paragraphs>47</Paragraphs>
  <ScaleCrop>false</ScaleCrop>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Wallin (TAMK)</dc:creator>
  <cp:keywords/>
  <dc:description/>
  <cp:lastModifiedBy>Satu Hakanurmi</cp:lastModifiedBy>
  <cp:revision>2</cp:revision>
  <dcterms:created xsi:type="dcterms:W3CDTF">2024-10-30T13:32:00Z</dcterms:created>
  <dcterms:modified xsi:type="dcterms:W3CDTF">2024-11-04T09:13:00Z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