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E113" w14:textId="77777777" w:rsidR="00BB3DF4" w:rsidRDefault="00BB3DF4" w:rsidP="00BB3DF4">
      <w:pPr>
        <w:pStyle w:val="BodyText"/>
        <w:ind w:left="0"/>
        <w:rPr>
          <w:rFonts w:asciiTheme="majorHAnsi" w:eastAsiaTheme="majorEastAsia" w:hAnsiTheme="majorHAnsi" w:cstheme="majorHAnsi"/>
          <w:b/>
          <w:kern w:val="28"/>
          <w:sz w:val="32"/>
          <w:szCs w:val="52"/>
        </w:rPr>
      </w:pPr>
    </w:p>
    <w:p w14:paraId="5E74E9A1" w14:textId="2E7EB028" w:rsidR="00BB3DF4" w:rsidRDefault="00BB3DF4" w:rsidP="00BB3DF4">
      <w:pPr>
        <w:pStyle w:val="BodyText"/>
        <w:ind w:left="0"/>
        <w:rPr>
          <w:rFonts w:asciiTheme="majorHAnsi" w:eastAsiaTheme="majorEastAsia" w:hAnsiTheme="majorHAnsi" w:cstheme="majorHAnsi"/>
          <w:b/>
          <w:kern w:val="28"/>
          <w:sz w:val="32"/>
          <w:szCs w:val="52"/>
        </w:rPr>
      </w:pPr>
    </w:p>
    <w:p w14:paraId="2C4F9705" w14:textId="642EE8F0" w:rsidR="00E0495F" w:rsidRDefault="00525433" w:rsidP="6331C536">
      <w:pPr>
        <w:pStyle w:val="BodyText"/>
        <w:ind w:left="0"/>
        <w:rPr>
          <w:rFonts w:asciiTheme="majorHAnsi" w:eastAsiaTheme="majorEastAsia" w:hAnsiTheme="majorHAnsi" w:cstheme="majorBidi"/>
          <w:b/>
          <w:bCs/>
          <w:sz w:val="32"/>
          <w:szCs w:val="32"/>
        </w:rPr>
      </w:pPr>
      <w:r w:rsidRPr="6331C536">
        <w:rPr>
          <w:rFonts w:asciiTheme="majorHAnsi" w:eastAsiaTheme="majorEastAsia" w:hAnsiTheme="majorHAnsi" w:cstheme="majorBidi"/>
          <w:b/>
          <w:bCs/>
          <w:kern w:val="28"/>
          <w:sz w:val="32"/>
          <w:szCs w:val="32"/>
        </w:rPr>
        <w:t>Mikrosisältöjen tuottaminen tiimityönä </w:t>
      </w:r>
    </w:p>
    <w:p w14:paraId="757C6090" w14:textId="42339A77" w:rsidR="00854AC4" w:rsidRDefault="00457D35" w:rsidP="00BB3DF4">
      <w:pPr>
        <w:pStyle w:val="BodyText"/>
        <w:ind w:left="0"/>
        <w:rPr>
          <w:rFonts w:asciiTheme="majorHAnsi" w:eastAsiaTheme="majorEastAsia" w:hAnsiTheme="majorHAnsi" w:cstheme="majorHAnsi"/>
          <w:b/>
          <w:kern w:val="28"/>
          <w:sz w:val="32"/>
          <w:szCs w:val="52"/>
        </w:rPr>
      </w:pPr>
      <w:r>
        <w:rPr>
          <w:rFonts w:asciiTheme="majorHAnsi" w:eastAsiaTheme="majorEastAsia" w:hAnsiTheme="majorHAnsi" w:cstheme="majorHAnsi"/>
          <w:b/>
          <w:kern w:val="28"/>
          <w:sz w:val="32"/>
          <w:szCs w:val="52"/>
        </w:rPr>
        <w:t xml:space="preserve">Podcast, </w:t>
      </w:r>
      <w:r w:rsidR="00DA1353">
        <w:rPr>
          <w:rFonts w:asciiTheme="majorHAnsi" w:eastAsiaTheme="majorEastAsia" w:hAnsiTheme="majorHAnsi" w:cstheme="majorHAnsi"/>
          <w:b/>
          <w:kern w:val="28"/>
          <w:sz w:val="32"/>
          <w:szCs w:val="52"/>
        </w:rPr>
        <w:t>os</w:t>
      </w:r>
      <w:r w:rsidR="007503D4">
        <w:rPr>
          <w:rFonts w:asciiTheme="majorHAnsi" w:eastAsiaTheme="majorEastAsia" w:hAnsiTheme="majorHAnsi" w:cstheme="majorHAnsi"/>
          <w:b/>
          <w:kern w:val="28"/>
          <w:sz w:val="32"/>
          <w:szCs w:val="52"/>
        </w:rPr>
        <w:t>a</w:t>
      </w:r>
      <w:r w:rsidR="00BB3DF4">
        <w:rPr>
          <w:rFonts w:asciiTheme="majorHAnsi" w:eastAsiaTheme="majorEastAsia" w:hAnsiTheme="majorHAnsi" w:cstheme="majorHAnsi"/>
          <w:b/>
          <w:kern w:val="28"/>
          <w:sz w:val="32"/>
          <w:szCs w:val="52"/>
        </w:rPr>
        <w:t xml:space="preserve"> </w:t>
      </w:r>
      <w:r w:rsidR="007503D4">
        <w:rPr>
          <w:rFonts w:asciiTheme="majorHAnsi" w:eastAsiaTheme="majorEastAsia" w:hAnsiTheme="majorHAnsi" w:cstheme="majorHAnsi"/>
          <w:b/>
          <w:kern w:val="28"/>
          <w:sz w:val="32"/>
          <w:szCs w:val="52"/>
        </w:rPr>
        <w:t>4</w:t>
      </w:r>
      <w:r w:rsidR="00BB3DF4">
        <w:rPr>
          <w:rFonts w:asciiTheme="majorHAnsi" w:eastAsiaTheme="majorEastAsia" w:hAnsiTheme="majorHAnsi" w:cstheme="majorHAnsi"/>
          <w:b/>
          <w:kern w:val="28"/>
          <w:sz w:val="32"/>
          <w:szCs w:val="52"/>
        </w:rPr>
        <w:t>:</w:t>
      </w:r>
      <w:r w:rsidR="00431C78" w:rsidRPr="00431C78">
        <w:rPr>
          <w:rFonts w:asciiTheme="majorHAnsi" w:eastAsiaTheme="majorEastAsia" w:hAnsiTheme="majorHAnsi" w:cstheme="majorHAnsi"/>
          <w:b/>
          <w:kern w:val="28"/>
          <w:sz w:val="32"/>
          <w:szCs w:val="52"/>
        </w:rPr>
        <w:t xml:space="preserve"> </w:t>
      </w:r>
      <w:r w:rsidR="00DA1353">
        <w:rPr>
          <w:rFonts w:asciiTheme="majorHAnsi" w:eastAsiaTheme="majorEastAsia" w:hAnsiTheme="majorHAnsi" w:cstheme="majorHAnsi"/>
          <w:b/>
          <w:kern w:val="28"/>
          <w:sz w:val="32"/>
          <w:szCs w:val="52"/>
        </w:rPr>
        <w:t>Tiimiopettajuus ja yhteinen sisällöntuotanto</w:t>
      </w:r>
    </w:p>
    <w:p w14:paraId="13359B2C" w14:textId="77777777" w:rsidR="00DA1353" w:rsidRDefault="00DA1353" w:rsidP="00BB3DF4">
      <w:pPr>
        <w:pStyle w:val="BodyText"/>
        <w:ind w:left="0"/>
        <w:rPr>
          <w:rFonts w:asciiTheme="majorHAnsi" w:eastAsiaTheme="majorEastAsia" w:hAnsiTheme="majorHAnsi" w:cstheme="majorHAnsi"/>
          <w:b/>
          <w:kern w:val="28"/>
          <w:sz w:val="32"/>
          <w:szCs w:val="52"/>
        </w:rPr>
      </w:pPr>
    </w:p>
    <w:p w14:paraId="2EC3A8AF" w14:textId="77777777" w:rsidR="00DA1353" w:rsidRDefault="00DA1353" w:rsidP="00DA1353">
      <w:r>
        <w:t xml:space="preserve">Keskustelemassa Jyväskylän yliopistosta suunnittelija Hannele Rajaniemi Rajanemi sekä kaksi opettajaa Jaana Tikkala Tikkala ja Jessica Hurme Movista (Monikielisen akateemisen veistinnän keskuksesta). </w:t>
      </w:r>
      <w:r>
        <w:br/>
      </w:r>
      <w:r>
        <w:br/>
        <w:t xml:space="preserve">---- </w:t>
      </w:r>
      <w:r>
        <w:br/>
      </w:r>
      <w:r>
        <w:br/>
      </w:r>
      <w:r>
        <w:rPr>
          <w:i/>
          <w:iCs/>
        </w:rPr>
        <w:t>Hannele Rajaniemi</w:t>
      </w:r>
      <w:r>
        <w:t>: Tervetuloa mukaan digivisio 2030 hankkeen koulutukseen, jossa meillä on teemana mikrosisältöjen tuottaminen laadukas mediatuotanto tiimityönä. Ja tässä podcastissa meillä on tulokulmana tiimiopettajuus ja yhteinen sisällöntuotanto äänessä, Hannele Rajaniemi Rajaniemi Jyväskylän yliopistosta ja vieraina minulla on tässä kaksi opettajaa meiltä Movista Jessica Hurme Hurme ja Jaana Tikkala. Kiitos kun tulitte keskustelemaan.</w:t>
      </w:r>
    </w:p>
    <w:p w14:paraId="7E24BC72" w14:textId="4A3A044C" w:rsidR="00DA1353" w:rsidRDefault="00DA1353" w:rsidP="00DA1353">
      <w:r>
        <w:rPr>
          <w:i/>
          <w:iCs/>
        </w:rPr>
        <w:t>Jaana Tikkala:</w:t>
      </w:r>
      <w:r w:rsidRPr="007A6CE3">
        <w:t xml:space="preserve"> </w:t>
      </w:r>
      <w:r>
        <w:t>Kiitoksia</w:t>
      </w:r>
      <w:r>
        <w:rPr>
          <w:i/>
          <w:iCs/>
        </w:rPr>
        <w:br/>
        <w:t>Jessica Hurme</w:t>
      </w:r>
      <w:r>
        <w:t xml:space="preserve">: kiitos. </w:t>
      </w:r>
      <w:r>
        <w:br/>
      </w:r>
    </w:p>
    <w:p w14:paraId="625E5C72" w14:textId="06B8B4BF" w:rsidR="00DA1353" w:rsidRDefault="00DA1353" w:rsidP="00DA1353">
      <w:r>
        <w:rPr>
          <w:i/>
          <w:iCs/>
        </w:rPr>
        <w:t>Hannele Rajaniemi</w:t>
      </w:r>
      <w:r>
        <w:t>: Lyhyesti tähän alkuun millainen yksikkö Movi on ja mitä te teette?</w:t>
      </w:r>
      <w:r>
        <w:br/>
      </w:r>
    </w:p>
    <w:p w14:paraId="590D6524" w14:textId="2796E229" w:rsidR="00DA1353" w:rsidRDefault="00DA1353" w:rsidP="00DA1353">
      <w:r>
        <w:rPr>
          <w:i/>
          <w:iCs/>
        </w:rPr>
        <w:t>Jaana Tikkala</w:t>
      </w:r>
      <w:r>
        <w:t>: Movi on lyhenne sanoista monikielisen akateemisen viestinnän keskus ja me kehitetään ja järjestetään viestintä- ja kieliopintoja sekä tutkinto-opiskelijoille että henkilökunnalle että myös työelämässä oleville. Ja me tavoitellaan sitä, että saataisiin mahdollisimman laadukasta monikielistä viestintäosaamisen kehittymistä ja edistetään siten yliopiston kansainvälistymistä ja sen kielipolitiikan toteutumista.</w:t>
      </w:r>
      <w:r>
        <w:br/>
      </w:r>
    </w:p>
    <w:p w14:paraId="71EE0D36" w14:textId="76FAC6F8" w:rsidR="00DA1353" w:rsidRDefault="00DA1353" w:rsidP="00DA1353">
      <w:r>
        <w:rPr>
          <w:i/>
          <w:iCs/>
        </w:rPr>
        <w:t>Hannele Rajaniemi</w:t>
      </w:r>
      <w:r>
        <w:t>: Teillä Movissa on ilmeisesti jo varsin pitkään toimittu tiimiopettajuuden hengessä. Mitä se tiimiopettajuus on ja miten se käytännössä on teillä organisoitu?</w:t>
      </w:r>
      <w:r>
        <w:br/>
      </w:r>
    </w:p>
    <w:p w14:paraId="547DC97A" w14:textId="56438D73" w:rsidR="00DA1353" w:rsidRDefault="00DA1353" w:rsidP="00DA1353">
      <w:r>
        <w:rPr>
          <w:i/>
          <w:iCs/>
        </w:rPr>
        <w:t>Jaana Tikkala</w:t>
      </w:r>
      <w:r>
        <w:t>: Meille tiimiopettajuus tarkoittaa sitä, että opintojaksolla suunnitellaan ja sitten myös opetetaan yhdessä muiden kielten ja viestinnän opettajien kanssa. Lähtökohtana näissä on ollut kehittää kokonaisvaltaisesti opiskelijan viestintäosaamista kohti omaa asiantuntijuutta.</w:t>
      </w:r>
      <w:r>
        <w:br/>
      </w:r>
    </w:p>
    <w:p w14:paraId="78A726B5" w14:textId="79038F9E" w:rsidR="00DA1353" w:rsidRDefault="00DA1353" w:rsidP="00DA1353">
      <w:r>
        <w:rPr>
          <w:i/>
          <w:iCs/>
        </w:rPr>
        <w:t>Jessica Hurme</w:t>
      </w:r>
      <w:r>
        <w:t xml:space="preserve">: Eli me ei esimerkiksi opeteta esiintymistaitoa tai ryhmätyöskentelyä sekä ruotsiksi, suomeksi ja englanniksi eri kursseilla vaan tähtäimenä olisi se, että se osaaminen kehittyy kokonaisvaltaisesti niin, että kurssin oppimistehtävänä voisi olla esimerkiksi jonkun projektin tuottaminen, jossa sitten se ideapaperi toteutetaan ruotsiksi, varsinainen suunnitelma kirjoitetaan suomeksi ja pitchaukset tehtäisiin englanniksi. Tällöin se opiskelijoiden osaamisen kehittäminen on koko opettajatiimin vastuulla aina siitä suunnittelusta opiskelijan </w:t>
      </w:r>
      <w:r>
        <w:lastRenderedPageBreak/>
        <w:t>oppimisen ohjaamiseen ja aihesisältöjen opettamiseen.</w:t>
      </w:r>
      <w:r>
        <w:br/>
      </w:r>
    </w:p>
    <w:p w14:paraId="3F84E258" w14:textId="29F23AF6" w:rsidR="00DA1353" w:rsidRDefault="00DA1353" w:rsidP="00DA1353">
      <w:r>
        <w:rPr>
          <w:i/>
          <w:iCs/>
        </w:rPr>
        <w:t>Jaana Tikkala</w:t>
      </w:r>
      <w:r>
        <w:t>: Käytännössä tiimiopettajuus on organisoitu niin, että opettajat sopivat keskenään riittävästi tiimipalavereita, jotta saadaan se kurssikokonaisuus ja opetuksen suunnittelu tehtyä yhdessä. Toisinaan tietysti se tarkoittaa myös sitä, että siinä samassa opetustilanteessa voi olla useampi opettaja yhtä aikaa paikalla, esimerkiksi vaikka englanninkielisen ryhmäkeskusteluiden analysoinnissa tarvitaan englannin ja viestinnän ja vuorovaikutuksen opettajaa. Organisaation yhteisissä tapaamisissa me ollaan jäsennetty yhdessä myös oppimistavoitteita ja tarkasteltu oppimistehtäviä opintopolkuja ei ihan samanlaiseksi, mutta kuitenkin pyrkien tarkoituksenmukaiseen linjakkuuteen. Tämän lisäksi eri tiimit esimerkiksi vaikka nyt kauppatieteiden ja liikunnan opiskelijoiden opetuksesta vastaavat tiimit sparraailee toisiaan kurssien aihesisällöissä ja opetuksen toteuttamistavoissa.</w:t>
      </w:r>
      <w:r>
        <w:br/>
      </w:r>
    </w:p>
    <w:p w14:paraId="67EC15B8" w14:textId="39BD3049" w:rsidR="00DA1353" w:rsidRDefault="00DA1353" w:rsidP="00DA1353">
      <w:r>
        <w:rPr>
          <w:i/>
          <w:iCs/>
        </w:rPr>
        <w:t>Hannele Rajaniemi</w:t>
      </w:r>
      <w:r>
        <w:t>: Kuulostaa mielenkiintoiselta. Millaisia kokemuksia teillä on itsellänne tiimiopettajuudesta? Mikä siinä on parasta ja mikä siinä on haasteellista?</w:t>
      </w:r>
      <w:r>
        <w:br/>
      </w:r>
    </w:p>
    <w:p w14:paraId="670A262F" w14:textId="5A260CB0" w:rsidR="00DA1353" w:rsidRDefault="00DA1353" w:rsidP="00DA1353">
      <w:r>
        <w:rPr>
          <w:i/>
          <w:iCs/>
        </w:rPr>
        <w:t>Jaana Tikkala</w:t>
      </w:r>
      <w:r>
        <w:t xml:space="preserve">: Parasta ehkä on se, että me saadaan yhdistettyä eri alojen asiantuntijoiden osaamista niin siinä suunnittelussa kuin niiden opintojaksojen kehittämisessä. Tiimissä työskentely kyllä myös innostaa kohti niitä yhteisiä tavoitteita. Eli parhaimmillaan me päästään jopa semmoiseen flowtilaan suunnittelussa ja kehittämistyössä. Tietysti kun useampi opettaja on paikalla, niin niiden ideoiden määrä moninkertaistuu ehkä sekä hyvässä että pahassa. Mutta toisaalta meillä on myös ne kriittiset silmät silloin joilla me tarkastellaan niin sitten pystytään poimimaan sieltä ne parhaat ideat jatkojalostamisesta käytäntöön. </w:t>
      </w:r>
    </w:p>
    <w:p w14:paraId="0B67B9F6" w14:textId="3F5A9C11" w:rsidR="00DA1353" w:rsidRDefault="00DA1353" w:rsidP="00DA1353">
      <w:r>
        <w:rPr>
          <w:i/>
          <w:iCs/>
        </w:rPr>
        <w:t>Jessica Hurme</w:t>
      </w:r>
      <w:r>
        <w:t>: Ja sitten jos mietitään sitä, että mitä haasteita, niin kyllähän tämmöinen tiimiopettajuus haastaa niitä opettajien yhteistyö- ja neuvottelutaitoja niin että se onnistunut oppimiskokonaisuus vaatii aikaa, panostusta ja yhteistyöhalukkuutta jokaiselta opettajalta. Sanoisin, että erityisesti aluksi tiimiopettajuus vaatii myös sopeutumista yhteisiin toimintatapoihin ja sellaista valmiutta tarkastella myös sitä omaa pedagogiikkaa kriittisesti. Ja kyllähän se yhteistyö aina vaatii perustelemiseen taitoja, sen lisäksi joustamista ja mukautumista sitten niihin tehtyihin päätöksiin liittyen sisältöihin, toteutustapoihin. Meillä Movissa jokaisella opettajalla on yhtäaikaisesti useita opettajatiimeja ja opintojaksoja, joka toisinaan sitten haastaa siinä, että saa olla tarkkana ettei mene puurot ja vellit sekaisin.</w:t>
      </w:r>
      <w:r>
        <w:br/>
      </w:r>
    </w:p>
    <w:p w14:paraId="2555C086" w14:textId="04C6086B" w:rsidR="00DA1353" w:rsidRDefault="00DA1353" w:rsidP="00DA1353">
      <w:r>
        <w:rPr>
          <w:i/>
          <w:iCs/>
        </w:rPr>
        <w:t>Hannele Rajaniemi</w:t>
      </w:r>
      <w:r>
        <w:t>: Sitten jos pohditaan sisällön tuottamista useamman opettajan tiimissä, niin te olette molemmat tuottaneet sekä tutkinto-opiskelijoille että jatkuvaan oppimiseen verkkototeutuksia, niin kerrotteko ensin millaisia sisältöjä ja miten te olette tuottaneet yhdessä?</w:t>
      </w:r>
    </w:p>
    <w:p w14:paraId="451B61F6" w14:textId="77777777" w:rsidR="00DA1353" w:rsidRDefault="00DA1353" w:rsidP="00DA1353"/>
    <w:p w14:paraId="65C7AA52" w14:textId="1F5891FD" w:rsidR="00DA1353" w:rsidRDefault="00DA1353" w:rsidP="00DA1353">
      <w:r>
        <w:rPr>
          <w:i/>
          <w:iCs/>
        </w:rPr>
        <w:t>Jaana Tikkala</w:t>
      </w:r>
      <w:r>
        <w:t xml:space="preserve">: Me ollaan tuotettu yhdessä kokonaisia kursseja, jotka sisältää opetusmateriaalia niin videomuodossa kuin visuaalisena ja kirjallisena itseopiskelumateriaalina. Opiskelijat pääsevät pureksimaan näitä materiaaleja verkossa tai kasvokkain vähän opintojaksosta riippuen niissä erilaisissa soveltavissa oppimistehtävissä. Yleensä meillä on semmoinen punainen lanka, semmoinen oppimistehtävä, tähtioppimistehtävä, joka pitää sisällään useamman taidon kokonaisuuksia ja sitten me tehdään tämmöisiä pienempiä </w:t>
      </w:r>
      <w:r>
        <w:lastRenderedPageBreak/>
        <w:t>osatehtäviä, harjoituksia, jotka tähtää tavoitteiltaan kohti sitä isompaa oppimistehtävä.</w:t>
      </w:r>
      <w:r>
        <w:br/>
      </w:r>
      <w:r>
        <w:br/>
      </w:r>
      <w:r>
        <w:rPr>
          <w:i/>
          <w:iCs/>
        </w:rPr>
        <w:t>Jessica Hurme</w:t>
      </w:r>
      <w:r>
        <w:t>: Ja käytännössä, että miten me ollaan sitten onnistuttu yhdessä tuottamaan tällaisia opintojaksoja niin aktiivisella yhteistyöllä aina sieltä ideoinnista eteenpäin. Paljon on käyty keskusteluja ja kiinnitetty huomiota siihen, että nämä keskustelut myös dokumentoidaan tarkasti, jotta päästään sitten yhdessä niihin palaamaan.  Paljon on tehty yhdessä, mutta aina myöskin pilkotaan sitä kokonaistavoitetta pienempiin osioihin, joita sitten edistetään itsenäisesti ja sitten on taas helpompi palata yhdessä arvioimaan sitä, että mitä on saatu aikaiseksi ja lähdetään kehittämään näitä aihioita eteenpäin. Meitä on auttanut myös tässä yhteisessä ajattelussa tällaiset erilaiset visuaalisuutta ja ajatusten jäsentämistä helpottavat työskentelymenetelmät, kuten esimerkiksi ABC-malli tai sitten ihan tämmöiset erilaiset postit-lapputyöskentelyt.</w:t>
      </w:r>
    </w:p>
    <w:p w14:paraId="32DB046A" w14:textId="77777777" w:rsidR="00DA1353" w:rsidRDefault="00DA1353" w:rsidP="00DA1353"/>
    <w:p w14:paraId="37DDFD3B" w14:textId="210DDC14" w:rsidR="00DA1353" w:rsidRDefault="00DA1353" w:rsidP="00DA1353">
      <w:r>
        <w:rPr>
          <w:i/>
          <w:iCs/>
        </w:rPr>
        <w:t>Hannele Rajaniemi</w:t>
      </w:r>
      <w:r>
        <w:t>: Millaisia välineitä tai tiloja te olette hyödyntäneet täällä meillä Jyväskylän yliopistossa?</w:t>
      </w:r>
    </w:p>
    <w:p w14:paraId="515FFA67" w14:textId="77777777" w:rsidR="00DA1353" w:rsidRDefault="00DA1353" w:rsidP="00DA1353"/>
    <w:p w14:paraId="5A489A6C" w14:textId="2EF6230B" w:rsidR="00DA1353" w:rsidRDefault="00DA1353" w:rsidP="00DA1353">
      <w:r>
        <w:t>Jessica Hurme: Me ollaan hyödynnetty hybridisti etäopetuslaitteita sekä tiloja. Ja ihan näitä yliopiston erilaisia oppimisympäristöjä ja järjestelmiä, kuten Moodlea ollaan käytetty hyvin paljon kaikkine toiminnallisuuksineen, tietysti Zoom ja Moniviestin on ollut myös kovassa käytössä. Me ollaan toisinaan käyty myös näissä kuvaus- ja äänitysstudioissa tallentamassa videoita. Ja meillä Movin opettajatiimeissä on aika paljon osaamista verkkopedagogiikasta, erilaisista teknologioista ja saavutettavuudesta, mikä on ollut tietysti iso etu näissä kurssien tuottamisessa. Aina digipalvelulita on kuitenkin myös saanut tukea ja apua jos vastausta pulmaan ei ole omaan tiimiin sisältä löytynyt.</w:t>
      </w:r>
    </w:p>
    <w:p w14:paraId="705C5F66" w14:textId="77777777" w:rsidR="00DA1353" w:rsidRDefault="00DA1353" w:rsidP="00DA1353"/>
    <w:p w14:paraId="2E5900D8" w14:textId="1B34470E" w:rsidR="00DA1353" w:rsidRDefault="00DA1353" w:rsidP="00DA1353">
      <w:r>
        <w:rPr>
          <w:i/>
          <w:iCs/>
        </w:rPr>
        <w:t>Hannele Rajaniemi</w:t>
      </w:r>
      <w:r>
        <w:t>: Mitä kannattaa huomioida tämmöisessä yhteisessä sisällöntuotannossa? Millaisia haasteen paikkoja jotka kannattaisi ennakoida ja suunnitella etukäteen hyvin?</w:t>
      </w:r>
    </w:p>
    <w:p w14:paraId="73278E5C" w14:textId="77777777" w:rsidR="00DA1353" w:rsidRDefault="00DA1353" w:rsidP="00DA1353"/>
    <w:p w14:paraId="27822F9E" w14:textId="479201E0" w:rsidR="00DA1353" w:rsidRDefault="00DA1353" w:rsidP="00DA1353">
      <w:r>
        <w:rPr>
          <w:i/>
          <w:iCs/>
        </w:rPr>
        <w:t>Jaana Tikkala</w:t>
      </w:r>
      <w:r w:rsidRPr="00F06B01">
        <w:rPr>
          <w:i/>
          <w:iCs/>
        </w:rPr>
        <w:t>:</w:t>
      </w:r>
      <w:r>
        <w:t xml:space="preserve"> Yhteisessä sisällöntuotannossa on erityisen tärkeä sopia niistä yhteisistä toimintatavoista. Se, missä ja miten viestitään, miten ne tapaamiset dokumentoidaan niin kuin Jessica Hurme tuossa jo sanoi aiemmin, missä esimerkiksi materiaaleja ja ideoita säilytetään niin, että kaikilla tiimin jäsenillä on pääsy niihin tarvittaviin tietoihin.  Sitten olisi tärkeää sopia myös riittävän usein niistä yhteisistä tapaamisista, vaikka siinä välissä edistetään itsenäisesti sitä työskentelyä, niin kuitenkin tiimissä pystytään hyödyntämään sitä palautevuorovaikutusta niissä eri työskentelyvaiheissa. Meille on ollut aika tärkeää projektinhallinta eli siinä yhteisessä sisällöntuotannossa on erityisen tärkeä se, että ne eri vaiheet aikataulutetaan ja sitten niissä aikatauluissa myös pysytään.</w:t>
      </w:r>
    </w:p>
    <w:p w14:paraId="7A05580C" w14:textId="77777777" w:rsidR="00DA1353" w:rsidRDefault="00DA1353" w:rsidP="00DA1353"/>
    <w:p w14:paraId="48698F5F" w14:textId="118BA69B" w:rsidR="00DA1353" w:rsidRDefault="00DA1353" w:rsidP="00DA1353">
      <w:r>
        <w:rPr>
          <w:i/>
          <w:iCs/>
        </w:rPr>
        <w:t>Hannele Rajaniemi</w:t>
      </w:r>
      <w:r>
        <w:t>: Mainitsittekin jo tuosta ABC menetelmästä. Eli sehän on yksi oppimisen muotoilun työkalu, voi tehdä näppärästi visuaalisen käsikirjoituksen oppimispolulle. Kerrotteko vielä millaisia kokemuksia teillä on tästä menetelmästä ja suosittelisitteko sitä muille?</w:t>
      </w:r>
    </w:p>
    <w:p w14:paraId="0B6D2932" w14:textId="77777777" w:rsidR="00DA1353" w:rsidRDefault="00DA1353" w:rsidP="00DA1353"/>
    <w:p w14:paraId="14AE1A96" w14:textId="19EBDAE3" w:rsidR="00DA1353" w:rsidRDefault="00DA1353" w:rsidP="00DA1353">
      <w:r>
        <w:rPr>
          <w:i/>
          <w:iCs/>
        </w:rPr>
        <w:t>Jessica Hurme</w:t>
      </w:r>
      <w:r>
        <w:t>: Joo, meillä on positiivisia kokemuksia tästä menetelmästä. Me koetaan, että se on nopeuttanut ja tehostanut työskentelyä siinä, että opettajatiimin ei enää erikseen tarvitse neuvotella siitä, että millä tavalla me nyt edetään tässä työskentelyprosessissa ja millaisia menetelmiä me hyödynnetään. Vaan se ABC-menetelmä itsessään antaa ikään kuin raamit sille työskentelylle, jolloin tiimi pääsee nopeasti siihen asian ytimeen eli siihen kurssin suunnitteluun. Me ollaan aina dokumentoitu suunnitelmat esimerkiksi Flingaan eli tietyllä tavalla vähän sovellettu ehkä sitä alkuperäistä menetelmää meille itselle sopivaksi, jotta sitten me pystytään tiiminä jatkamaan sitä suunnittelua toisena ajankohtana. Ja kyllä suosittelisin kaikkia perehtymään tähän ABC malliin ja katsomaan, että voisiko sitä jotenkin soveltaa sitten omiin tarpeisiin sopivaksi.</w:t>
      </w:r>
    </w:p>
    <w:p w14:paraId="355F0ABC" w14:textId="77777777" w:rsidR="00DA1353" w:rsidRDefault="00DA1353" w:rsidP="00DA1353"/>
    <w:p w14:paraId="763EB59F" w14:textId="07069AC8" w:rsidR="00DA1353" w:rsidRDefault="00DA1353" w:rsidP="00DA1353">
      <w:r>
        <w:rPr>
          <w:i/>
          <w:iCs/>
        </w:rPr>
        <w:t>Hannele Rajaniemi</w:t>
      </w:r>
      <w:r>
        <w:t>: Nyt lopuksi mitä ajatuksia haluaisitte vielä nostaa niille opettajille, jotka ovat  kiinnostuneita yhtäältä tiimin opettajuudesta tai yhteisestä sisällöntuotannosta?</w:t>
      </w:r>
    </w:p>
    <w:p w14:paraId="195670C2" w14:textId="77777777" w:rsidR="00DA1353" w:rsidRDefault="00DA1353" w:rsidP="00DA1353"/>
    <w:p w14:paraId="5ECA7964" w14:textId="16AF2E3D" w:rsidR="00DA1353" w:rsidRDefault="00DA1353" w:rsidP="00DA1353">
      <w:r>
        <w:t>Jaana Tikkala: Kyllä me halutaan vahvasti rohkaista tämmöiseen yhteisopettajuuteen ja siihen yhteiseen sisällöntuotantoon, koska se on tosi antoisaa parhaimmillaan ja siitä pääsee sitten mielestämme vähän laadukkaampaan lopputulokseen kun niitä useampia silmiä on siinä. Samalla on mahdollisuus oppia toisilta sekä itsestään että siitä omasta osaamisesta. Ja se täytyy kyllä ehkä muistaa vielä, että on tärkeää saada niitä resursseja siihen sisällön suunnitteluun ja tuottamiseen, että meillä nyt on onneksi ollut tämmöinen hyvä mahdollisuus, että ollaan saatu resursseja siihen suunnitteluun, että ilman sitä aloittaminen nollasta tai oman työn ohella niin voisi olla aika kuormittavaa.</w:t>
      </w:r>
    </w:p>
    <w:p w14:paraId="75C779AB" w14:textId="77777777" w:rsidR="00DA1353" w:rsidRDefault="00DA1353" w:rsidP="00DA1353"/>
    <w:p w14:paraId="189FC912" w14:textId="05892B44" w:rsidR="00DA1353" w:rsidRDefault="00DA1353" w:rsidP="00DA1353">
      <w:r>
        <w:rPr>
          <w:i/>
          <w:iCs/>
        </w:rPr>
        <w:t>Hannele Rajaniemi</w:t>
      </w:r>
      <w:r>
        <w:t xml:space="preserve">: Kiitos paljon Jessica Hurme ja Jaana Tikkala ajatuksistanne. </w:t>
      </w:r>
      <w:r>
        <w:br/>
      </w:r>
      <w:r>
        <w:rPr>
          <w:i/>
          <w:iCs/>
        </w:rPr>
        <w:t>Jaana Tikkala</w:t>
      </w:r>
      <w:r>
        <w:t xml:space="preserve">: Kiitos </w:t>
      </w:r>
      <w:r>
        <w:br/>
      </w:r>
      <w:r>
        <w:rPr>
          <w:i/>
          <w:iCs/>
        </w:rPr>
        <w:t>Jessica Hurme</w:t>
      </w:r>
      <w:r>
        <w:t>: kiitos.</w:t>
      </w:r>
    </w:p>
    <w:p w14:paraId="44F185EA" w14:textId="77777777" w:rsidR="00DA1353" w:rsidRDefault="00DA1353" w:rsidP="00DA1353"/>
    <w:p w14:paraId="00AB3BB3" w14:textId="77777777" w:rsidR="00DA1353" w:rsidRDefault="00DA1353" w:rsidP="00DA1353">
      <w:r>
        <w:br/>
      </w:r>
      <w:r>
        <w:br/>
      </w:r>
    </w:p>
    <w:p w14:paraId="1FDEC377" w14:textId="77777777" w:rsidR="00DA1353" w:rsidRDefault="00DA1353" w:rsidP="00BB3DF4">
      <w:pPr>
        <w:pStyle w:val="BodyText"/>
        <w:ind w:left="0"/>
        <w:rPr>
          <w:rFonts w:asciiTheme="majorHAnsi" w:eastAsiaTheme="majorEastAsia" w:hAnsiTheme="majorHAnsi" w:cstheme="majorHAnsi"/>
          <w:b/>
          <w:kern w:val="28"/>
          <w:sz w:val="32"/>
          <w:szCs w:val="52"/>
        </w:rPr>
      </w:pPr>
    </w:p>
    <w:p w14:paraId="3C7EAB83" w14:textId="77777777" w:rsidR="00A2188E" w:rsidRDefault="00A2188E" w:rsidP="00BB3DF4">
      <w:pPr>
        <w:pStyle w:val="BodyText"/>
        <w:ind w:left="0"/>
      </w:pPr>
    </w:p>
    <w:p w14:paraId="61CE4CDB" w14:textId="77777777" w:rsidR="00CA61EE" w:rsidRPr="00CA61EE" w:rsidRDefault="00CA61EE" w:rsidP="00531DDC">
      <w:pPr>
        <w:pStyle w:val="paragraph"/>
        <w:textAlignment w:val="baseline"/>
        <w:rPr>
          <w:rFonts w:asciiTheme="minorHAnsi" w:hAnsiTheme="minorHAnsi"/>
          <w:sz w:val="22"/>
          <w:szCs w:val="22"/>
        </w:rPr>
      </w:pPr>
    </w:p>
    <w:sectPr w:rsidR="00CA61EE" w:rsidRPr="00CA61EE" w:rsidSect="00281A5A">
      <w:headerReference w:type="default" r:id="rId10"/>
      <w:footerReference w:type="default" r:id="rId11"/>
      <w:headerReference w:type="first" r:id="rId12"/>
      <w:footerReference w:type="first" r:id="rId13"/>
      <w:pgSz w:w="11906" w:h="16838" w:code="9"/>
      <w:pgMar w:top="1985" w:right="1644" w:bottom="567" w:left="1644" w:header="737"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67BF" w14:textId="77777777" w:rsidR="00281A5A" w:rsidRDefault="00281A5A" w:rsidP="00AC7BC5">
      <w:r>
        <w:separator/>
      </w:r>
    </w:p>
    <w:p w14:paraId="10E91156" w14:textId="77777777" w:rsidR="00281A5A" w:rsidRDefault="00281A5A"/>
  </w:endnote>
  <w:endnote w:type="continuationSeparator" w:id="0">
    <w:p w14:paraId="480C7276" w14:textId="77777777" w:rsidR="00281A5A" w:rsidRDefault="00281A5A" w:rsidP="00AC7BC5">
      <w:r>
        <w:continuationSeparator/>
      </w:r>
    </w:p>
    <w:p w14:paraId="209004B1" w14:textId="77777777" w:rsidR="00281A5A" w:rsidRDefault="00281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F5BC" w14:textId="77777777" w:rsidR="00281A5A" w:rsidRDefault="00281A5A" w:rsidP="00AC7BC5">
      <w:r>
        <w:separator/>
      </w:r>
    </w:p>
    <w:p w14:paraId="432CFAD9" w14:textId="77777777" w:rsidR="00281A5A" w:rsidRDefault="00281A5A"/>
  </w:footnote>
  <w:footnote w:type="continuationSeparator" w:id="0">
    <w:p w14:paraId="2F752849" w14:textId="77777777" w:rsidR="00281A5A" w:rsidRDefault="00281A5A" w:rsidP="00AC7BC5">
      <w:r>
        <w:continuationSeparator/>
      </w:r>
    </w:p>
    <w:p w14:paraId="3C975608" w14:textId="77777777" w:rsidR="00281A5A" w:rsidRDefault="00281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15AF94CB" w:rsidR="00B778F5" w:rsidRPr="00431C78" w:rsidRDefault="00B778F5" w:rsidP="00431C78">
    <w:pPr>
      <w:pStyle w:val="Header"/>
      <w:rPr>
        <w:b/>
        <w:bCs/>
      </w:rPr>
    </w:pPr>
    <w:r>
      <w:rPr>
        <w:b/>
        <w:bCs/>
        <w:noProof/>
      </w:rPr>
      <w:drawing>
        <wp:anchor distT="0" distB="0" distL="114300" distR="114300" simplePos="0" relativeHeight="25167923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BB3DF4">
      <w:rPr>
        <w:b/>
        <w:bCs/>
      </w:rPr>
      <w:t>Tekstivastine</w:t>
    </w:r>
    <w:r>
      <w:tab/>
    </w:r>
    <w:r w:rsidRPr="008E71FB">
      <w:fldChar w:fldCharType="begin"/>
    </w:r>
    <w:r w:rsidRPr="008E71FB">
      <w:instrText>PAGE</w:instrText>
    </w:r>
    <w:r w:rsidRPr="008E71FB">
      <w:fldChar w:fldCharType="separate"/>
    </w:r>
    <w:r>
      <w:t>1</w:t>
    </w:r>
    <w:r w:rsidRPr="008E71FB">
      <w:fldChar w:fldCharType="end"/>
    </w:r>
    <w:r w:rsidRPr="008E71FB">
      <w:t xml:space="preserve"> (</w:t>
    </w:r>
    <w:r w:rsidRPr="008E71FB">
      <w:fldChar w:fldCharType="begin"/>
    </w:r>
    <w:r w:rsidRPr="008E71FB">
      <w:instrText>NUMPAGES</w:instrText>
    </w:r>
    <w:r w:rsidRPr="008E71FB">
      <w:fldChar w:fldCharType="separate"/>
    </w:r>
    <w:r>
      <w:t>4</w:t>
    </w:r>
    <w:r w:rsidRPr="008E71FB">
      <w:fldChar w:fldCharType="end"/>
    </w:r>
    <w:r w:rsidRPr="008E71FB">
      <w:t>)</w:t>
    </w:r>
  </w:p>
  <w:p w14:paraId="22414626" w14:textId="68747167" w:rsidR="00B778F5" w:rsidRDefault="00854AC4" w:rsidP="00B778F5">
    <w:pPr>
      <w:pStyle w:val="Header"/>
    </w:pPr>
    <w:r>
      <w:t>Digipedagogiikan koulutukset</w:t>
    </w:r>
  </w:p>
  <w:p w14:paraId="3D2CF081" w14:textId="77777777" w:rsidR="000070D0" w:rsidRPr="00B778F5" w:rsidRDefault="000070D0" w:rsidP="00B7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10484CFB" w:rsidR="007D0A83" w:rsidRPr="00BB3DF4" w:rsidRDefault="007D0A83" w:rsidP="00BB3DF4">
    <w:pPr>
      <w:pStyle w:val="Header"/>
      <w:rPr>
        <w:b/>
        <w:bCs/>
      </w:rPr>
    </w:pPr>
    <w:r>
      <w:rPr>
        <w:b/>
        <w:bCs/>
        <w:noProof/>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BB3DF4">
      <w:rPr>
        <w:b/>
        <w:bCs/>
      </w:rPr>
      <w:t>Tekstivastine</w:t>
    </w:r>
    <w:r>
      <w:tab/>
    </w:r>
    <w:r w:rsidRPr="008E71FB">
      <w:fldChar w:fldCharType="begin"/>
    </w:r>
    <w:r w:rsidRPr="008E71FB">
      <w:instrText>PAGE</w:instrText>
    </w:r>
    <w:r w:rsidRPr="008E71FB">
      <w:fldChar w:fldCharType="separate"/>
    </w:r>
    <w:r>
      <w:t>2</w:t>
    </w:r>
    <w:r w:rsidRPr="008E71FB">
      <w:fldChar w:fldCharType="end"/>
    </w:r>
    <w:r w:rsidRPr="008E71FB">
      <w:t xml:space="preserve"> (</w:t>
    </w:r>
    <w:r w:rsidRPr="008E71FB">
      <w:fldChar w:fldCharType="begin"/>
    </w:r>
    <w:r w:rsidRPr="008E71FB">
      <w:instrText>NUMPAGES</w:instrText>
    </w:r>
    <w:r w:rsidRPr="008E71FB">
      <w:fldChar w:fldCharType="separate"/>
    </w:r>
    <w:r>
      <w:t>2</w:t>
    </w:r>
    <w:r w:rsidRPr="008E71FB">
      <w:fldChar w:fldCharType="end"/>
    </w:r>
    <w:r w:rsidRPr="008E71FB">
      <w:t>)</w:t>
    </w:r>
  </w:p>
  <w:sdt>
    <w:sdtPr>
      <w:id w:val="967700264"/>
      <w:showingPlcHdr/>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9D53289" w14:textId="77777777" w:rsidR="007D0A83" w:rsidRDefault="007D0A83" w:rsidP="007D0A83">
        <w:pPr>
          <w:pStyle w:val="Header"/>
        </w:pPr>
        <w:r w:rsidRPr="00DE2E59">
          <w:t>[Valitse pvm.]</w:t>
        </w:r>
      </w:p>
    </w:sdtContent>
  </w:sdt>
  <w:p w14:paraId="797F0265" w14:textId="3D44C86C" w:rsidR="008F15CF" w:rsidRPr="00EF30FF" w:rsidRDefault="008F15CF" w:rsidP="00D0205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244963"/>
    <w:multiLevelType w:val="multilevel"/>
    <w:tmpl w:val="2176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B117132"/>
    <w:multiLevelType w:val="multilevel"/>
    <w:tmpl w:val="A59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805FB"/>
    <w:multiLevelType w:val="multilevel"/>
    <w:tmpl w:val="467C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19" w15:restartNumberingAfterBreak="0">
    <w:nsid w:val="4BC45F78"/>
    <w:multiLevelType w:val="multilevel"/>
    <w:tmpl w:val="70FC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1"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2"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51C23B02"/>
    <w:multiLevelType w:val="multilevel"/>
    <w:tmpl w:val="01FC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80D61"/>
    <w:multiLevelType w:val="multilevel"/>
    <w:tmpl w:val="C768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2B62BF5"/>
    <w:multiLevelType w:val="multilevel"/>
    <w:tmpl w:val="0D24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1"/>
  </w:num>
  <w:num w:numId="4">
    <w:abstractNumId w:val="24"/>
  </w:num>
  <w:num w:numId="5">
    <w:abstractNumId w:val="9"/>
  </w:num>
  <w:num w:numId="6">
    <w:abstractNumId w:val="7"/>
  </w:num>
  <w:num w:numId="7">
    <w:abstractNumId w:val="32"/>
  </w:num>
  <w:num w:numId="8">
    <w:abstractNumId w:val="16"/>
  </w:num>
  <w:num w:numId="9">
    <w:abstractNumId w:val="15"/>
  </w:num>
  <w:num w:numId="10">
    <w:abstractNumId w:val="17"/>
  </w:num>
  <w:num w:numId="11">
    <w:abstractNumId w:val="14"/>
  </w:num>
  <w:num w:numId="12">
    <w:abstractNumId w:val="5"/>
  </w:num>
  <w:num w:numId="13">
    <w:abstractNumId w:val="29"/>
  </w:num>
  <w:num w:numId="14">
    <w:abstractNumId w:val="30"/>
  </w:num>
  <w:num w:numId="15">
    <w:abstractNumId w:val="8"/>
  </w:num>
  <w:num w:numId="16">
    <w:abstractNumId w:val="34"/>
  </w:num>
  <w:num w:numId="17">
    <w:abstractNumId w:val="4"/>
  </w:num>
  <w:num w:numId="18">
    <w:abstractNumId w:val="25"/>
  </w:num>
  <w:num w:numId="19">
    <w:abstractNumId w:val="11"/>
  </w:num>
  <w:num w:numId="20">
    <w:abstractNumId w:val="27"/>
  </w:num>
  <w:num w:numId="21">
    <w:abstractNumId w:val="3"/>
  </w:num>
  <w:num w:numId="22">
    <w:abstractNumId w:val="26"/>
  </w:num>
  <w:num w:numId="23">
    <w:abstractNumId w:val="10"/>
  </w:num>
  <w:num w:numId="24">
    <w:abstractNumId w:val="1"/>
  </w:num>
  <w:num w:numId="25">
    <w:abstractNumId w:val="22"/>
  </w:num>
  <w:num w:numId="26">
    <w:abstractNumId w:val="21"/>
  </w:num>
  <w:num w:numId="27">
    <w:abstractNumId w:val="18"/>
  </w:num>
  <w:num w:numId="28">
    <w:abstractNumId w:val="20"/>
  </w:num>
  <w:num w:numId="29">
    <w:abstractNumId w:val="35"/>
  </w:num>
  <w:num w:numId="30">
    <w:abstractNumId w:val="6"/>
  </w:num>
  <w:num w:numId="31">
    <w:abstractNumId w:val="23"/>
  </w:num>
  <w:num w:numId="32">
    <w:abstractNumId w:val="13"/>
  </w:num>
  <w:num w:numId="33">
    <w:abstractNumId w:val="19"/>
  </w:num>
  <w:num w:numId="34">
    <w:abstractNumId w:val="28"/>
  </w:num>
  <w:num w:numId="35">
    <w:abstractNumId w:val="1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83"/>
    <w:rsid w:val="000008A7"/>
    <w:rsid w:val="00004A1C"/>
    <w:rsid w:val="000058ED"/>
    <w:rsid w:val="000070D0"/>
    <w:rsid w:val="00032ADC"/>
    <w:rsid w:val="00033395"/>
    <w:rsid w:val="000402F3"/>
    <w:rsid w:val="00043B13"/>
    <w:rsid w:val="00047B49"/>
    <w:rsid w:val="000639CC"/>
    <w:rsid w:val="00064BA3"/>
    <w:rsid w:val="00071632"/>
    <w:rsid w:val="00074D1C"/>
    <w:rsid w:val="000C3BE9"/>
    <w:rsid w:val="000C7201"/>
    <w:rsid w:val="000C7E8C"/>
    <w:rsid w:val="000D20DF"/>
    <w:rsid w:val="000F4350"/>
    <w:rsid w:val="00117BC3"/>
    <w:rsid w:val="00117F9C"/>
    <w:rsid w:val="00125124"/>
    <w:rsid w:val="0013360B"/>
    <w:rsid w:val="0014405D"/>
    <w:rsid w:val="00167DCA"/>
    <w:rsid w:val="001703FE"/>
    <w:rsid w:val="00195851"/>
    <w:rsid w:val="001A5CD7"/>
    <w:rsid w:val="001A6268"/>
    <w:rsid w:val="001B2BAA"/>
    <w:rsid w:val="001B3DFA"/>
    <w:rsid w:val="001B5CF2"/>
    <w:rsid w:val="001C27E0"/>
    <w:rsid w:val="001C40CB"/>
    <w:rsid w:val="00201C58"/>
    <w:rsid w:val="00206450"/>
    <w:rsid w:val="00207978"/>
    <w:rsid w:val="00211D88"/>
    <w:rsid w:val="0022111F"/>
    <w:rsid w:val="002243A3"/>
    <w:rsid w:val="00243E2F"/>
    <w:rsid w:val="002742FA"/>
    <w:rsid w:val="00281A5A"/>
    <w:rsid w:val="00287385"/>
    <w:rsid w:val="002D10A2"/>
    <w:rsid w:val="0030309C"/>
    <w:rsid w:val="00311193"/>
    <w:rsid w:val="0031154F"/>
    <w:rsid w:val="00313BCB"/>
    <w:rsid w:val="00317AA4"/>
    <w:rsid w:val="00345DE7"/>
    <w:rsid w:val="00350642"/>
    <w:rsid w:val="00351C7F"/>
    <w:rsid w:val="00356779"/>
    <w:rsid w:val="003606BB"/>
    <w:rsid w:val="00371133"/>
    <w:rsid w:val="003804DC"/>
    <w:rsid w:val="00382962"/>
    <w:rsid w:val="00387F7C"/>
    <w:rsid w:val="003A34B9"/>
    <w:rsid w:val="003B7DD9"/>
    <w:rsid w:val="003C19EE"/>
    <w:rsid w:val="003D4166"/>
    <w:rsid w:val="003D70A7"/>
    <w:rsid w:val="003E0879"/>
    <w:rsid w:val="003E10EB"/>
    <w:rsid w:val="003F4A60"/>
    <w:rsid w:val="004145E6"/>
    <w:rsid w:val="00420D16"/>
    <w:rsid w:val="00431C78"/>
    <w:rsid w:val="00434F82"/>
    <w:rsid w:val="00437D93"/>
    <w:rsid w:val="00456474"/>
    <w:rsid w:val="0045661C"/>
    <w:rsid w:val="00457D35"/>
    <w:rsid w:val="00464F28"/>
    <w:rsid w:val="0047520D"/>
    <w:rsid w:val="00484774"/>
    <w:rsid w:val="004A0AEA"/>
    <w:rsid w:val="004B23CE"/>
    <w:rsid w:val="004E0630"/>
    <w:rsid w:val="004E4251"/>
    <w:rsid w:val="004F4BAA"/>
    <w:rsid w:val="004F6B0C"/>
    <w:rsid w:val="00511BE5"/>
    <w:rsid w:val="00525433"/>
    <w:rsid w:val="00527C91"/>
    <w:rsid w:val="005308E0"/>
    <w:rsid w:val="00531DDC"/>
    <w:rsid w:val="0054267A"/>
    <w:rsid w:val="00542CD9"/>
    <w:rsid w:val="0059067E"/>
    <w:rsid w:val="005B7196"/>
    <w:rsid w:val="005E48EA"/>
    <w:rsid w:val="00601D7D"/>
    <w:rsid w:val="00605ACB"/>
    <w:rsid w:val="0060724A"/>
    <w:rsid w:val="00612226"/>
    <w:rsid w:val="006127C7"/>
    <w:rsid w:val="006237E8"/>
    <w:rsid w:val="00645099"/>
    <w:rsid w:val="00653706"/>
    <w:rsid w:val="006739FF"/>
    <w:rsid w:val="00681A2C"/>
    <w:rsid w:val="006B2C10"/>
    <w:rsid w:val="006B426D"/>
    <w:rsid w:val="006D49E8"/>
    <w:rsid w:val="006D657D"/>
    <w:rsid w:val="006D6722"/>
    <w:rsid w:val="006E0F3C"/>
    <w:rsid w:val="006F36F8"/>
    <w:rsid w:val="007036F3"/>
    <w:rsid w:val="00714450"/>
    <w:rsid w:val="0073191E"/>
    <w:rsid w:val="00735D98"/>
    <w:rsid w:val="0073713A"/>
    <w:rsid w:val="007503D4"/>
    <w:rsid w:val="00760947"/>
    <w:rsid w:val="007632A7"/>
    <w:rsid w:val="007727E6"/>
    <w:rsid w:val="007A54E0"/>
    <w:rsid w:val="007A77BC"/>
    <w:rsid w:val="007C7C4F"/>
    <w:rsid w:val="007D0A83"/>
    <w:rsid w:val="007D3089"/>
    <w:rsid w:val="0080351B"/>
    <w:rsid w:val="008217E2"/>
    <w:rsid w:val="00830601"/>
    <w:rsid w:val="00843BF7"/>
    <w:rsid w:val="00854AC4"/>
    <w:rsid w:val="00860E8C"/>
    <w:rsid w:val="00876CF1"/>
    <w:rsid w:val="008770F5"/>
    <w:rsid w:val="00880A75"/>
    <w:rsid w:val="008832FB"/>
    <w:rsid w:val="00893F7D"/>
    <w:rsid w:val="008B1667"/>
    <w:rsid w:val="008E5DF6"/>
    <w:rsid w:val="008E71FB"/>
    <w:rsid w:val="008F0DD8"/>
    <w:rsid w:val="008F15CF"/>
    <w:rsid w:val="008F78F1"/>
    <w:rsid w:val="00920BDD"/>
    <w:rsid w:val="00920D1C"/>
    <w:rsid w:val="00967360"/>
    <w:rsid w:val="00973329"/>
    <w:rsid w:val="009848DA"/>
    <w:rsid w:val="009939B4"/>
    <w:rsid w:val="0099556F"/>
    <w:rsid w:val="009978C4"/>
    <w:rsid w:val="009B00F8"/>
    <w:rsid w:val="009B28CC"/>
    <w:rsid w:val="009C31D8"/>
    <w:rsid w:val="009C4CA5"/>
    <w:rsid w:val="009D7BB0"/>
    <w:rsid w:val="009E3D1F"/>
    <w:rsid w:val="009E40DA"/>
    <w:rsid w:val="00A01F8D"/>
    <w:rsid w:val="00A0715C"/>
    <w:rsid w:val="00A139D0"/>
    <w:rsid w:val="00A2188E"/>
    <w:rsid w:val="00A3260C"/>
    <w:rsid w:val="00A40ED0"/>
    <w:rsid w:val="00A50B0A"/>
    <w:rsid w:val="00A65357"/>
    <w:rsid w:val="00A71532"/>
    <w:rsid w:val="00A961CB"/>
    <w:rsid w:val="00AA6EAC"/>
    <w:rsid w:val="00AB124A"/>
    <w:rsid w:val="00AB3675"/>
    <w:rsid w:val="00AC7BC5"/>
    <w:rsid w:val="00AD043D"/>
    <w:rsid w:val="00AD242E"/>
    <w:rsid w:val="00AD2FB8"/>
    <w:rsid w:val="00AF69EA"/>
    <w:rsid w:val="00B06142"/>
    <w:rsid w:val="00B14070"/>
    <w:rsid w:val="00B361BA"/>
    <w:rsid w:val="00B36728"/>
    <w:rsid w:val="00B47A21"/>
    <w:rsid w:val="00B56741"/>
    <w:rsid w:val="00B778F5"/>
    <w:rsid w:val="00BA7BA5"/>
    <w:rsid w:val="00BB1B52"/>
    <w:rsid w:val="00BB3DF4"/>
    <w:rsid w:val="00BC768D"/>
    <w:rsid w:val="00BE543D"/>
    <w:rsid w:val="00BF430D"/>
    <w:rsid w:val="00C04CE3"/>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A0EED"/>
    <w:rsid w:val="00CA61EE"/>
    <w:rsid w:val="00CB11A6"/>
    <w:rsid w:val="00CD48B2"/>
    <w:rsid w:val="00CF347E"/>
    <w:rsid w:val="00D02052"/>
    <w:rsid w:val="00D07AB2"/>
    <w:rsid w:val="00D32DA0"/>
    <w:rsid w:val="00D41A7E"/>
    <w:rsid w:val="00D43B00"/>
    <w:rsid w:val="00D51F5E"/>
    <w:rsid w:val="00D67C9F"/>
    <w:rsid w:val="00D724D2"/>
    <w:rsid w:val="00D72A44"/>
    <w:rsid w:val="00D74B23"/>
    <w:rsid w:val="00D866B0"/>
    <w:rsid w:val="00DA056F"/>
    <w:rsid w:val="00DA1353"/>
    <w:rsid w:val="00DA3383"/>
    <w:rsid w:val="00DD1C72"/>
    <w:rsid w:val="00DD3BA1"/>
    <w:rsid w:val="00DD632A"/>
    <w:rsid w:val="00DE4EFC"/>
    <w:rsid w:val="00DF5FF8"/>
    <w:rsid w:val="00E0495F"/>
    <w:rsid w:val="00E05681"/>
    <w:rsid w:val="00E178BA"/>
    <w:rsid w:val="00E20CFE"/>
    <w:rsid w:val="00E268A5"/>
    <w:rsid w:val="00E45FD9"/>
    <w:rsid w:val="00E7785A"/>
    <w:rsid w:val="00E80176"/>
    <w:rsid w:val="00E81F28"/>
    <w:rsid w:val="00E8362D"/>
    <w:rsid w:val="00E83753"/>
    <w:rsid w:val="00EB2C37"/>
    <w:rsid w:val="00EB3F49"/>
    <w:rsid w:val="00ED49C7"/>
    <w:rsid w:val="00EE009F"/>
    <w:rsid w:val="00EE326A"/>
    <w:rsid w:val="00EF30FF"/>
    <w:rsid w:val="00EF7807"/>
    <w:rsid w:val="00F00E04"/>
    <w:rsid w:val="00F1568B"/>
    <w:rsid w:val="00F21D78"/>
    <w:rsid w:val="00F40EEB"/>
    <w:rsid w:val="00F445A3"/>
    <w:rsid w:val="00F54179"/>
    <w:rsid w:val="00F63892"/>
    <w:rsid w:val="00F92DDB"/>
    <w:rsid w:val="00FA5E7C"/>
    <w:rsid w:val="00FA6324"/>
    <w:rsid w:val="00FB4AF1"/>
    <w:rsid w:val="00FC241F"/>
    <w:rsid w:val="00FD70A1"/>
    <w:rsid w:val="00FE697A"/>
    <w:rsid w:val="6331C53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CA61EE"/>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CA61EE"/>
  </w:style>
  <w:style w:type="character" w:customStyle="1" w:styleId="eop">
    <w:name w:val="eop"/>
    <w:basedOn w:val="DefaultParagraphFont"/>
    <w:rsid w:val="00CA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95726-ABF2-46BA-BF61-0783E00CDA04}">
  <ds:schemaRefs>
    <ds:schemaRef ds:uri="http://schemas.microsoft.com/sharepoint/v3/contenttype/forms"/>
  </ds:schemaRefs>
</ds:datastoreItem>
</file>

<file path=customXml/itemProps2.xml><?xml version="1.0" encoding="utf-8"?>
<ds:datastoreItem xmlns:ds="http://schemas.openxmlformats.org/officeDocument/2006/customXml" ds:itemID="{5E297467-6285-4FFE-A0E4-9196D6A8FE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C735C-31C9-4FE2-9811-7FCE4209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1164</Words>
  <Characters>9433</Characters>
  <Application>Microsoft Office Word</Application>
  <DocSecurity>0</DocSecurity>
  <Lines>78</Lines>
  <Paragraphs>21</Paragraphs>
  <ScaleCrop>false</ScaleCrop>
  <Company>Digivisio</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7</cp:revision>
  <dcterms:created xsi:type="dcterms:W3CDTF">2024-08-14T11:39:00Z</dcterms:created>
  <dcterms:modified xsi:type="dcterms:W3CDTF">2025-01-03T13:05:00Z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