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25B4" w14:textId="77777777" w:rsidR="00EE5592" w:rsidRDefault="00EE5592" w:rsidP="00EE5592">
      <w:pPr>
        <w:pStyle w:val="NormaaliWWW"/>
        <w:shd w:val="clear" w:color="auto" w:fill="FFFFFF"/>
        <w:rPr>
          <w:rFonts w:asciiTheme="minorHAnsi" w:hAnsiTheme="minorHAnsi" w:cstheme="minorHAnsi"/>
          <w:b/>
          <w:bCs/>
          <w:color w:val="1E2D89"/>
          <w:sz w:val="72"/>
          <w:szCs w:val="72"/>
        </w:rPr>
      </w:pPr>
      <w:bookmarkStart w:id="0" w:name="_GoBack"/>
      <w:bookmarkEnd w:id="0"/>
    </w:p>
    <w:p w14:paraId="5347970B" w14:textId="77777777" w:rsidR="00EE5592" w:rsidRDefault="00EE5592" w:rsidP="00EE5592">
      <w:pPr>
        <w:pStyle w:val="NormaaliWWW"/>
        <w:shd w:val="clear" w:color="auto" w:fill="FFFFFF"/>
        <w:rPr>
          <w:rFonts w:asciiTheme="minorHAnsi" w:hAnsiTheme="minorHAnsi" w:cstheme="minorHAnsi"/>
          <w:b/>
          <w:bCs/>
          <w:color w:val="1E2D89"/>
          <w:sz w:val="72"/>
          <w:szCs w:val="72"/>
        </w:rPr>
      </w:pPr>
    </w:p>
    <w:p w14:paraId="7DA24DE9" w14:textId="035BDD93" w:rsidR="00EE5592" w:rsidRDefault="00EE5592" w:rsidP="00EE5592">
      <w:pPr>
        <w:pStyle w:val="NormaaliWWW"/>
        <w:shd w:val="clear" w:color="auto" w:fill="FFFFFF"/>
        <w:rPr>
          <w:rFonts w:asciiTheme="minorHAnsi" w:hAnsiTheme="minorHAnsi" w:cstheme="minorHAnsi"/>
          <w:b/>
          <w:bCs/>
          <w:color w:val="1E2D89"/>
          <w:sz w:val="72"/>
          <w:szCs w:val="72"/>
        </w:rPr>
      </w:pPr>
    </w:p>
    <w:p w14:paraId="76500406" w14:textId="77777777" w:rsidR="00966EC9" w:rsidRDefault="00966EC9" w:rsidP="00EE5592">
      <w:pPr>
        <w:pStyle w:val="NormaaliWWW"/>
        <w:shd w:val="clear" w:color="auto" w:fill="FFFFFF"/>
        <w:rPr>
          <w:rFonts w:asciiTheme="minorHAnsi" w:hAnsiTheme="minorHAnsi" w:cstheme="minorHAnsi"/>
          <w:b/>
          <w:bCs/>
          <w:color w:val="1E2D89"/>
          <w:sz w:val="72"/>
          <w:szCs w:val="72"/>
        </w:rPr>
      </w:pPr>
    </w:p>
    <w:p w14:paraId="7FEBACF6" w14:textId="042445AB" w:rsidR="00EE5592" w:rsidRPr="00EE5592" w:rsidRDefault="00EE5592" w:rsidP="00EE5592">
      <w:pPr>
        <w:pStyle w:val="NormaaliWWW"/>
        <w:shd w:val="clear" w:color="auto" w:fill="FFFFFF"/>
        <w:jc w:val="center"/>
        <w:rPr>
          <w:rFonts w:asciiTheme="minorHAnsi" w:hAnsiTheme="minorHAnsi" w:cstheme="minorHAnsi"/>
          <w:b/>
          <w:bCs/>
          <w:color w:val="002060"/>
          <w:sz w:val="72"/>
          <w:szCs w:val="72"/>
        </w:rPr>
      </w:pPr>
      <w:r>
        <w:rPr>
          <w:rFonts w:asciiTheme="minorHAnsi" w:hAnsiTheme="minorHAnsi" w:cstheme="minorHAnsi"/>
          <w:b/>
          <w:bCs/>
          <w:color w:val="002060"/>
          <w:sz w:val="72"/>
          <w:szCs w:val="72"/>
        </w:rPr>
        <w:t xml:space="preserve">PUUN </w:t>
      </w:r>
      <w:r w:rsidRPr="00EE5592">
        <w:rPr>
          <w:rFonts w:asciiTheme="minorHAnsi" w:hAnsiTheme="minorHAnsi" w:cstheme="minorHAnsi"/>
          <w:b/>
          <w:bCs/>
          <w:color w:val="002060"/>
          <w:sz w:val="72"/>
          <w:szCs w:val="72"/>
        </w:rPr>
        <w:t>KASKADIKÄYTTÖ</w:t>
      </w:r>
    </w:p>
    <w:p w14:paraId="0F574737" w14:textId="5F3FD2D1" w:rsidR="00EE5592" w:rsidRPr="00EE5592" w:rsidRDefault="00966EC9" w:rsidP="00EE5592">
      <w:pPr>
        <w:pStyle w:val="NormaaliWWW"/>
        <w:shd w:val="clear" w:color="auto" w:fill="FFFFFF"/>
        <w:jc w:val="center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b/>
          <w:bCs/>
          <w:color w:val="002060"/>
        </w:rPr>
        <w:t xml:space="preserve">OPETTAJAN OHJE: </w:t>
      </w:r>
      <w:r w:rsidR="00EE5592" w:rsidRPr="00EE5592">
        <w:rPr>
          <w:rFonts w:asciiTheme="minorHAnsi" w:hAnsiTheme="minorHAnsi" w:cstheme="minorHAnsi"/>
          <w:b/>
          <w:bCs/>
          <w:color w:val="002060"/>
        </w:rPr>
        <w:t xml:space="preserve">Oppimateriaali ja </w:t>
      </w:r>
      <w:proofErr w:type="spellStart"/>
      <w:r w:rsidR="00EE5592" w:rsidRPr="00EE5592">
        <w:rPr>
          <w:rFonts w:asciiTheme="minorHAnsi" w:hAnsiTheme="minorHAnsi" w:cstheme="minorHAnsi"/>
          <w:b/>
          <w:bCs/>
          <w:color w:val="002060"/>
        </w:rPr>
        <w:t>tehtävia</w:t>
      </w:r>
      <w:proofErr w:type="spellEnd"/>
      <w:r w:rsidR="00EE5592" w:rsidRPr="00EE5592">
        <w:rPr>
          <w:rFonts w:asciiTheme="minorHAnsi" w:hAnsiTheme="minorHAnsi" w:cstheme="minorHAnsi"/>
          <w:b/>
          <w:bCs/>
          <w:color w:val="002060"/>
        </w:rPr>
        <w:t>̈ puun kaskadikäytöstä</w:t>
      </w:r>
    </w:p>
    <w:p w14:paraId="3EEC7939" w14:textId="2E8778C3" w:rsidR="00EE5592" w:rsidRDefault="00EE5592" w:rsidP="00EE55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2060"/>
          <w:sz w:val="28"/>
          <w:szCs w:val="28"/>
          <w:lang w:eastAsia="fi-FI"/>
        </w:rPr>
      </w:pPr>
      <w:r w:rsidRPr="00EE5592">
        <w:rPr>
          <w:rFonts w:ascii="Calibri" w:eastAsia="Times New Roman" w:hAnsi="Calibri" w:cs="Calibri"/>
          <w:color w:val="002060"/>
          <w:sz w:val="28"/>
          <w:szCs w:val="28"/>
          <w:lang w:eastAsia="fi-FI"/>
        </w:rPr>
        <w:t>1-2 OP</w:t>
      </w:r>
    </w:p>
    <w:p w14:paraId="1E30ACB4" w14:textId="4C5E4364" w:rsidR="00966EC9" w:rsidRDefault="00966EC9" w:rsidP="00EE55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2060"/>
          <w:sz w:val="28"/>
          <w:szCs w:val="28"/>
          <w:lang w:eastAsia="fi-FI"/>
        </w:rPr>
      </w:pPr>
    </w:p>
    <w:p w14:paraId="574C308A" w14:textId="20EEF67A" w:rsidR="00966EC9" w:rsidRDefault="00966EC9" w:rsidP="00EE55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2060"/>
          <w:sz w:val="28"/>
          <w:szCs w:val="28"/>
          <w:lang w:eastAsia="fi-FI"/>
        </w:rPr>
      </w:pPr>
    </w:p>
    <w:p w14:paraId="0A725FB8" w14:textId="60CECE90" w:rsidR="00966EC9" w:rsidRDefault="00966EC9" w:rsidP="00EE55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2060"/>
          <w:sz w:val="28"/>
          <w:szCs w:val="28"/>
          <w:lang w:eastAsia="fi-FI"/>
        </w:rPr>
      </w:pPr>
    </w:p>
    <w:p w14:paraId="78D75768" w14:textId="6BAA7638" w:rsidR="00966EC9" w:rsidRDefault="00966EC9" w:rsidP="00EE55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2060"/>
          <w:sz w:val="28"/>
          <w:szCs w:val="28"/>
          <w:lang w:eastAsia="fi-FI"/>
        </w:rPr>
      </w:pPr>
    </w:p>
    <w:p w14:paraId="05864087" w14:textId="0A662A07" w:rsidR="00966EC9" w:rsidRDefault="00966EC9" w:rsidP="00EE55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2060"/>
          <w:sz w:val="28"/>
          <w:szCs w:val="28"/>
          <w:lang w:eastAsia="fi-FI"/>
        </w:rPr>
      </w:pPr>
    </w:p>
    <w:p w14:paraId="0C66FDC0" w14:textId="662172DC" w:rsidR="00966EC9" w:rsidRDefault="00966EC9" w:rsidP="00EE55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2060"/>
          <w:sz w:val="28"/>
          <w:szCs w:val="28"/>
          <w:lang w:eastAsia="fi-FI"/>
        </w:rPr>
      </w:pPr>
    </w:p>
    <w:p w14:paraId="2C404009" w14:textId="77777777" w:rsidR="00966EC9" w:rsidRDefault="00966EC9" w:rsidP="00EE55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2060"/>
          <w:sz w:val="28"/>
          <w:szCs w:val="28"/>
          <w:lang w:eastAsia="fi-FI"/>
        </w:rPr>
      </w:pPr>
    </w:p>
    <w:p w14:paraId="3E66E9CD" w14:textId="32687057" w:rsidR="00EE5592" w:rsidRPr="00EE5592" w:rsidRDefault="00966EC9" w:rsidP="0096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fi-FI"/>
        </w:rPr>
        <w:t>Tekijät:</w:t>
      </w:r>
    </w:p>
    <w:p w14:paraId="10F34DC9" w14:textId="3E686C65" w:rsidR="00EE5592" w:rsidRPr="00EE5592" w:rsidRDefault="00EE5592" w:rsidP="00966EC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2060"/>
          <w:sz w:val="24"/>
          <w:szCs w:val="24"/>
          <w:lang w:eastAsia="fi-FI"/>
        </w:rPr>
      </w:pPr>
      <w:r w:rsidRPr="00EE5592">
        <w:rPr>
          <w:rFonts w:ascii="Calibri" w:eastAsia="Times New Roman" w:hAnsi="Calibri" w:cs="Calibri"/>
          <w:color w:val="002060"/>
          <w:sz w:val="24"/>
          <w:szCs w:val="24"/>
          <w:lang w:eastAsia="fi-FI"/>
        </w:rPr>
        <w:t>Nina Kokkonen, Hämeen ammattikorkeakoulu</w:t>
      </w:r>
    </w:p>
    <w:p w14:paraId="05F16839" w14:textId="0296520B" w:rsidR="00EE5592" w:rsidRPr="00EE5592" w:rsidRDefault="00EE5592" w:rsidP="0096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fi-FI"/>
        </w:rPr>
      </w:pPr>
      <w:r w:rsidRPr="00EE5592">
        <w:rPr>
          <w:rFonts w:ascii="Calibri" w:eastAsia="Times New Roman" w:hAnsi="Calibri" w:cs="Calibri"/>
          <w:color w:val="002060"/>
          <w:sz w:val="24"/>
          <w:szCs w:val="24"/>
          <w:lang w:eastAsia="fi-FI"/>
        </w:rPr>
        <w:t>Perttu Arminen ja Manne Viljamaa, Tampereen ammattikorkeakoulu</w:t>
      </w:r>
    </w:p>
    <w:p w14:paraId="4701E14E" w14:textId="27901177" w:rsidR="00EE5592" w:rsidRPr="00966EC9" w:rsidRDefault="00EE5592" w:rsidP="00EE5592">
      <w:pPr>
        <w:pStyle w:val="NormaaliWWW"/>
        <w:shd w:val="clear" w:color="auto" w:fill="FFFFFF"/>
        <w:rPr>
          <w:rFonts w:asciiTheme="minorHAnsi" w:hAnsiTheme="minorHAnsi" w:cstheme="minorHAnsi"/>
          <w:b/>
          <w:bCs/>
          <w:color w:val="002060"/>
          <w:sz w:val="72"/>
          <w:szCs w:val="72"/>
        </w:rPr>
      </w:pPr>
      <w:r w:rsidRPr="00966EC9">
        <w:rPr>
          <w:rFonts w:asciiTheme="minorHAnsi" w:hAnsiTheme="minorHAnsi" w:cstheme="minorHAnsi"/>
          <w:b/>
          <w:bCs/>
          <w:color w:val="002060"/>
          <w:sz w:val="72"/>
          <w:szCs w:val="72"/>
        </w:rPr>
        <w:lastRenderedPageBreak/>
        <w:t>KASKADIKÄYTTÖ</w:t>
      </w:r>
    </w:p>
    <w:p w14:paraId="2E2D3E2F" w14:textId="4523590D" w:rsidR="00EE5592" w:rsidRPr="00966EC9" w:rsidRDefault="00966EC9" w:rsidP="00EE5592">
      <w:pPr>
        <w:pStyle w:val="NormaaliWWW"/>
        <w:shd w:val="clear" w:color="auto" w:fill="FFFFFF"/>
        <w:rPr>
          <w:rFonts w:asciiTheme="minorHAnsi" w:hAnsiTheme="minorHAnsi" w:cstheme="minorHAnsi"/>
          <w:b/>
          <w:bCs/>
          <w:color w:val="002060"/>
        </w:rPr>
      </w:pPr>
      <w:r w:rsidRPr="00966EC9">
        <w:rPr>
          <w:rFonts w:asciiTheme="minorHAnsi" w:hAnsiTheme="minorHAnsi" w:cstheme="minorHAnsi"/>
          <w:b/>
          <w:bCs/>
          <w:color w:val="002060"/>
        </w:rPr>
        <w:t>OPETTAJAN OHJE:</w:t>
      </w:r>
      <w:r w:rsidR="00EE5592" w:rsidRPr="00966EC9">
        <w:rPr>
          <w:rFonts w:asciiTheme="minorHAnsi" w:hAnsiTheme="minorHAnsi" w:cstheme="minorHAnsi"/>
          <w:b/>
          <w:bCs/>
          <w:color w:val="002060"/>
        </w:rPr>
        <w:t xml:space="preserve"> Oppimateriaali ja </w:t>
      </w:r>
      <w:proofErr w:type="spellStart"/>
      <w:r w:rsidR="00EE5592" w:rsidRPr="00966EC9">
        <w:rPr>
          <w:rFonts w:asciiTheme="minorHAnsi" w:hAnsiTheme="minorHAnsi" w:cstheme="minorHAnsi"/>
          <w:b/>
          <w:bCs/>
          <w:color w:val="002060"/>
        </w:rPr>
        <w:t>tehtävia</w:t>
      </w:r>
      <w:proofErr w:type="spellEnd"/>
      <w:r w:rsidR="00EE5592" w:rsidRPr="00966EC9">
        <w:rPr>
          <w:rFonts w:asciiTheme="minorHAnsi" w:hAnsiTheme="minorHAnsi" w:cstheme="minorHAnsi"/>
          <w:b/>
          <w:bCs/>
          <w:color w:val="002060"/>
        </w:rPr>
        <w:t>̈ puun kaskadikäytöstä</w:t>
      </w:r>
    </w:p>
    <w:p w14:paraId="18B76A8B" w14:textId="77777777" w:rsidR="00EE5592" w:rsidRPr="00966EC9" w:rsidRDefault="00EE5592" w:rsidP="00966EC9">
      <w:pPr>
        <w:pStyle w:val="NormaaliWWW"/>
        <w:shd w:val="clear" w:color="auto" w:fill="FFFFFF"/>
        <w:jc w:val="both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  <w:b/>
          <w:bCs/>
          <w:color w:val="002060"/>
        </w:rPr>
        <w:t>Tavoite:</w:t>
      </w:r>
      <w:r w:rsidRPr="00966EC9">
        <w:rPr>
          <w:rFonts w:asciiTheme="minorHAnsi" w:hAnsiTheme="minorHAnsi" w:cstheme="minorHAnsi"/>
          <w:b/>
          <w:bCs/>
          <w:color w:val="1E2D89"/>
        </w:rPr>
        <w:t xml:space="preserve"> </w:t>
      </w:r>
      <w:r w:rsidRPr="00966EC9">
        <w:rPr>
          <w:rFonts w:asciiTheme="minorHAnsi" w:hAnsiTheme="minorHAnsi" w:cstheme="minorHAnsi"/>
        </w:rPr>
        <w:t xml:space="preserve">Kaskadikäytön </w:t>
      </w:r>
      <w:proofErr w:type="spellStart"/>
      <w:r w:rsidRPr="00966EC9">
        <w:rPr>
          <w:rFonts w:asciiTheme="minorHAnsi" w:hAnsiTheme="minorHAnsi" w:cstheme="minorHAnsi"/>
        </w:rPr>
        <w:t>peruskäsitteiden</w:t>
      </w:r>
      <w:proofErr w:type="spellEnd"/>
      <w:r w:rsidRPr="00966EC9">
        <w:rPr>
          <w:rFonts w:asciiTheme="minorHAnsi" w:hAnsiTheme="minorHAnsi" w:cstheme="minorHAnsi"/>
        </w:rPr>
        <w:t xml:space="preserve"> </w:t>
      </w:r>
      <w:proofErr w:type="spellStart"/>
      <w:r w:rsidRPr="00966EC9">
        <w:rPr>
          <w:rFonts w:asciiTheme="minorHAnsi" w:hAnsiTheme="minorHAnsi" w:cstheme="minorHAnsi"/>
        </w:rPr>
        <w:t>ymmärtäminen</w:t>
      </w:r>
      <w:proofErr w:type="spellEnd"/>
      <w:r w:rsidRPr="00966EC9">
        <w:rPr>
          <w:rFonts w:asciiTheme="minorHAnsi" w:hAnsiTheme="minorHAnsi" w:cstheme="minorHAnsi"/>
        </w:rPr>
        <w:t xml:space="preserve"> ja </w:t>
      </w:r>
      <w:proofErr w:type="spellStart"/>
      <w:r w:rsidRPr="00966EC9">
        <w:rPr>
          <w:rFonts w:asciiTheme="minorHAnsi" w:hAnsiTheme="minorHAnsi" w:cstheme="minorHAnsi"/>
        </w:rPr>
        <w:t>käsitys</w:t>
      </w:r>
      <w:proofErr w:type="spellEnd"/>
      <w:r w:rsidRPr="00966EC9">
        <w:rPr>
          <w:rFonts w:asciiTheme="minorHAnsi" w:hAnsiTheme="minorHAnsi" w:cstheme="minorHAnsi"/>
        </w:rPr>
        <w:t xml:space="preserve"> </w:t>
      </w:r>
      <w:proofErr w:type="spellStart"/>
      <w:r w:rsidRPr="00966EC9">
        <w:rPr>
          <w:rFonts w:asciiTheme="minorHAnsi" w:hAnsiTheme="minorHAnsi" w:cstheme="minorHAnsi"/>
        </w:rPr>
        <w:t>siita</w:t>
      </w:r>
      <w:proofErr w:type="spellEnd"/>
      <w:r w:rsidRPr="00966EC9">
        <w:rPr>
          <w:rFonts w:asciiTheme="minorHAnsi" w:hAnsiTheme="minorHAnsi" w:cstheme="minorHAnsi"/>
        </w:rPr>
        <w:t>̈, mitä kaskadikäytöllä tarkoitetaan puun käytön yhteydessä sekä mitä mahdollisuuksia kaskadikäyttö tarjoaa metsäteollisuudelle.</w:t>
      </w:r>
    </w:p>
    <w:p w14:paraId="4F7F0553" w14:textId="3E127871" w:rsidR="00EE5592" w:rsidRDefault="00EE5592" w:rsidP="00966EC9">
      <w:pPr>
        <w:pStyle w:val="NormaaliWWW"/>
        <w:shd w:val="clear" w:color="auto" w:fill="FFFFFF"/>
        <w:jc w:val="both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  <w:b/>
          <w:bCs/>
          <w:color w:val="002060"/>
        </w:rPr>
        <w:t xml:space="preserve">Tilat ja tarvikkeet </w:t>
      </w:r>
      <w:proofErr w:type="spellStart"/>
      <w:r w:rsidRPr="00966EC9">
        <w:rPr>
          <w:rFonts w:asciiTheme="minorHAnsi" w:hAnsiTheme="minorHAnsi" w:cstheme="minorHAnsi"/>
          <w:b/>
          <w:bCs/>
          <w:color w:val="002060"/>
        </w:rPr>
        <w:t>seka</w:t>
      </w:r>
      <w:proofErr w:type="spellEnd"/>
      <w:r w:rsidRPr="00966EC9">
        <w:rPr>
          <w:rFonts w:asciiTheme="minorHAnsi" w:hAnsiTheme="minorHAnsi" w:cstheme="minorHAnsi"/>
          <w:b/>
          <w:bCs/>
          <w:color w:val="002060"/>
        </w:rPr>
        <w:t xml:space="preserve">̈ kesto: </w:t>
      </w:r>
      <w:r w:rsidRPr="00966EC9">
        <w:rPr>
          <w:rFonts w:asciiTheme="minorHAnsi" w:hAnsiTheme="minorHAnsi" w:cstheme="minorHAnsi"/>
        </w:rPr>
        <w:t xml:space="preserve">Oppimateriaali sopii luettavaksi itsenäisesti tai luennoitavaksi tunneilla. </w:t>
      </w:r>
      <w:proofErr w:type="spellStart"/>
      <w:r w:rsidRPr="00966EC9">
        <w:rPr>
          <w:rFonts w:asciiTheme="minorHAnsi" w:hAnsiTheme="minorHAnsi" w:cstheme="minorHAnsi"/>
        </w:rPr>
        <w:t>Tehtävät</w:t>
      </w:r>
      <w:proofErr w:type="spellEnd"/>
      <w:r w:rsidRPr="00966EC9">
        <w:rPr>
          <w:rFonts w:asciiTheme="minorHAnsi" w:hAnsiTheme="minorHAnsi" w:cstheme="minorHAnsi"/>
        </w:rPr>
        <w:t xml:space="preserve"> ovat ammattikorkeakoulun opintoihin tarkoitettuja, koulutusaineesta riippumattomia ja ne voi toteuttaa joko suullisesti tai kirjoittaen. Tehtäviin tarvitaan internet-yhteyttä. Tehtäv</w:t>
      </w:r>
      <w:r w:rsidR="00966EC9" w:rsidRPr="00966EC9">
        <w:rPr>
          <w:rFonts w:asciiTheme="minorHAnsi" w:hAnsiTheme="minorHAnsi" w:cstheme="minorHAnsi"/>
        </w:rPr>
        <w:t>ien</w:t>
      </w:r>
      <w:r w:rsidRPr="00966EC9">
        <w:rPr>
          <w:rFonts w:asciiTheme="minorHAnsi" w:hAnsiTheme="minorHAnsi" w:cstheme="minorHAnsi"/>
        </w:rPr>
        <w:t xml:space="preserve"> laajuus </w:t>
      </w:r>
      <w:r w:rsidR="00966EC9" w:rsidRPr="00966EC9">
        <w:rPr>
          <w:rFonts w:asciiTheme="minorHAnsi" w:hAnsiTheme="minorHAnsi" w:cstheme="minorHAnsi"/>
        </w:rPr>
        <w:t xml:space="preserve">on n. </w:t>
      </w:r>
      <w:r w:rsidRPr="00966EC9">
        <w:rPr>
          <w:rFonts w:asciiTheme="minorHAnsi" w:hAnsiTheme="minorHAnsi" w:cstheme="minorHAnsi"/>
        </w:rPr>
        <w:t xml:space="preserve">1 opintopiste, 27 työtuntia. </w:t>
      </w:r>
    </w:p>
    <w:p w14:paraId="6895119D" w14:textId="77777777" w:rsidR="00966EC9" w:rsidRPr="00966EC9" w:rsidRDefault="00966EC9" w:rsidP="00966EC9">
      <w:pPr>
        <w:pStyle w:val="NormaaliWWW"/>
        <w:shd w:val="clear" w:color="auto" w:fill="FFFFFF"/>
        <w:jc w:val="both"/>
        <w:rPr>
          <w:rFonts w:asciiTheme="minorHAnsi" w:hAnsiTheme="minorHAnsi" w:cstheme="minorHAnsi"/>
          <w:b/>
          <w:bCs/>
          <w:color w:val="002060"/>
        </w:rPr>
      </w:pPr>
      <w:r w:rsidRPr="00966EC9">
        <w:rPr>
          <w:rFonts w:asciiTheme="minorHAnsi" w:hAnsiTheme="minorHAnsi" w:cstheme="minorHAnsi"/>
          <w:b/>
          <w:bCs/>
          <w:color w:val="002060"/>
        </w:rPr>
        <w:t xml:space="preserve">Etenemisjärjestys (suositus): </w:t>
      </w:r>
    </w:p>
    <w:p w14:paraId="39D1A7E0" w14:textId="7C6F1A9B" w:rsidR="00966EC9" w:rsidRPr="00966EC9" w:rsidRDefault="00966EC9" w:rsidP="00966EC9">
      <w:pPr>
        <w:pStyle w:val="NormaaliWWW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</w:rPr>
        <w:t>Opettaja perehdyttää opiskelijat aihealueeseen ja tuleviin tehtäviin lyhyen luennon avulla</w:t>
      </w:r>
    </w:p>
    <w:p w14:paraId="3B220F2C" w14:textId="31A98F1D" w:rsidR="00966EC9" w:rsidRPr="00966EC9" w:rsidRDefault="00966EC9" w:rsidP="00966EC9">
      <w:pPr>
        <w:pStyle w:val="NormaaliWWW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</w:rPr>
        <w:t xml:space="preserve">Opiskelijoiden lähtötasosta </w:t>
      </w:r>
      <w:r>
        <w:rPr>
          <w:rFonts w:asciiTheme="minorHAnsi" w:hAnsiTheme="minorHAnsi" w:cstheme="minorHAnsi"/>
        </w:rPr>
        <w:t xml:space="preserve">ja tehtävän laajuudesta </w:t>
      </w:r>
      <w:r w:rsidRPr="00966EC9">
        <w:rPr>
          <w:rFonts w:asciiTheme="minorHAnsi" w:hAnsiTheme="minorHAnsi" w:cstheme="minorHAnsi"/>
        </w:rPr>
        <w:t>riippuen suositellaan erilaisten lähdemateriaalien opiskelua</w:t>
      </w:r>
      <w:r>
        <w:rPr>
          <w:rFonts w:asciiTheme="minorHAnsi" w:hAnsiTheme="minorHAnsi" w:cstheme="minorHAnsi"/>
        </w:rPr>
        <w:t>, ks. lista</w:t>
      </w:r>
      <w:r w:rsidRPr="00966EC9">
        <w:rPr>
          <w:rFonts w:asciiTheme="minorHAnsi" w:hAnsiTheme="minorHAnsi" w:cstheme="minorHAnsi"/>
        </w:rPr>
        <w:t xml:space="preserve">. Opettaja kokoaa listauksen suositeltavista opiskelumateriaaleista opiskelijalle. </w:t>
      </w:r>
    </w:p>
    <w:p w14:paraId="162CB757" w14:textId="79F01420" w:rsidR="00966EC9" w:rsidRDefault="00966EC9" w:rsidP="00966EC9">
      <w:pPr>
        <w:pStyle w:val="NormaaliWWW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</w:rPr>
        <w:t>Opettaja laati</w:t>
      </w:r>
      <w:r>
        <w:rPr>
          <w:rFonts w:asciiTheme="minorHAnsi" w:hAnsiTheme="minorHAnsi" w:cstheme="minorHAnsi"/>
        </w:rPr>
        <w:t>i</w:t>
      </w:r>
      <w:r w:rsidRPr="00966E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966EC9">
        <w:rPr>
          <w:rFonts w:asciiTheme="minorHAnsi" w:hAnsiTheme="minorHAnsi" w:cstheme="minorHAnsi"/>
        </w:rPr>
        <w:t>oppilaitoksen omaan sähköiseen oppimisympäristöön</w:t>
      </w:r>
      <w:r>
        <w:rPr>
          <w:rFonts w:asciiTheme="minorHAnsi" w:hAnsiTheme="minorHAnsi" w:cstheme="minorHAnsi"/>
        </w:rPr>
        <w:t>)</w:t>
      </w:r>
      <w:r w:rsidRPr="00966E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automatisoidun</w:t>
      </w:r>
      <w:r w:rsidRPr="00966EC9">
        <w:rPr>
          <w:rFonts w:asciiTheme="minorHAnsi" w:hAnsiTheme="minorHAnsi" w:cstheme="minorHAnsi"/>
        </w:rPr>
        <w:t xml:space="preserve"> tentin </w:t>
      </w:r>
      <w:r>
        <w:rPr>
          <w:rFonts w:asciiTheme="minorHAnsi" w:hAnsiTheme="minorHAnsi" w:cstheme="minorHAnsi"/>
        </w:rPr>
        <w:t xml:space="preserve">monivalintatehtävistä, ks. alla. </w:t>
      </w:r>
      <w:r w:rsidRPr="00966EC9">
        <w:rPr>
          <w:rFonts w:asciiTheme="minorHAnsi" w:hAnsiTheme="minorHAnsi" w:cstheme="minorHAnsi"/>
        </w:rPr>
        <w:t xml:space="preserve"> </w:t>
      </w:r>
    </w:p>
    <w:p w14:paraId="0B671CB2" w14:textId="6066473F" w:rsidR="00966EC9" w:rsidRPr="00966EC9" w:rsidRDefault="00966EC9" w:rsidP="00966EC9">
      <w:pPr>
        <w:pStyle w:val="NormaaliWWW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Opettaja suunnittelee puun kaskadikäytön syventävän tehtävän </w:t>
      </w:r>
      <w:r w:rsidRPr="00966EC9">
        <w:rPr>
          <w:rFonts w:asciiTheme="minorHAnsi" w:hAnsiTheme="minorHAnsi" w:cstheme="minorHAnsi"/>
          <w:color w:val="000000" w:themeColor="text1"/>
        </w:rPr>
        <w:t>toteutustavan ja ohjeistaa sen opiskelijoille</w:t>
      </w:r>
      <w:r>
        <w:rPr>
          <w:rFonts w:asciiTheme="minorHAnsi" w:hAnsiTheme="minorHAnsi" w:cstheme="minorHAnsi"/>
          <w:color w:val="000000" w:themeColor="text1"/>
        </w:rPr>
        <w:t>, kuten yksilö vai ryhmätyö, palautustavat, esittämisen, reflektoinnin ja aikataulun.</w:t>
      </w:r>
    </w:p>
    <w:p w14:paraId="56FC2F25" w14:textId="1CB94A61" w:rsidR="00EE5592" w:rsidRPr="00966EC9" w:rsidRDefault="00EE5592" w:rsidP="00966EC9">
      <w:pPr>
        <w:pStyle w:val="NormaaliWWW"/>
        <w:shd w:val="clear" w:color="auto" w:fill="FFFFFF"/>
        <w:jc w:val="both"/>
        <w:rPr>
          <w:rFonts w:asciiTheme="minorHAnsi" w:hAnsiTheme="minorHAnsi" w:cstheme="minorHAnsi"/>
          <w:color w:val="002060"/>
        </w:rPr>
      </w:pPr>
      <w:r w:rsidRPr="00966EC9">
        <w:rPr>
          <w:rFonts w:asciiTheme="minorHAnsi" w:hAnsiTheme="minorHAnsi" w:cstheme="minorHAnsi"/>
          <w:b/>
          <w:bCs/>
          <w:color w:val="002060"/>
        </w:rPr>
        <w:t xml:space="preserve">PERUSAJATUS </w:t>
      </w:r>
    </w:p>
    <w:p w14:paraId="23A99129" w14:textId="77777777" w:rsidR="00EE5592" w:rsidRPr="00966EC9" w:rsidRDefault="00EE5592" w:rsidP="00966EC9">
      <w:pPr>
        <w:pStyle w:val="NormaaliWWW"/>
        <w:shd w:val="clear" w:color="auto" w:fill="FFFFFF"/>
        <w:jc w:val="both"/>
        <w:rPr>
          <w:rFonts w:asciiTheme="minorHAnsi" w:hAnsiTheme="minorHAnsi" w:cstheme="minorHAnsi"/>
        </w:rPr>
      </w:pPr>
      <w:proofErr w:type="spellStart"/>
      <w:r w:rsidRPr="00966EC9">
        <w:rPr>
          <w:rFonts w:asciiTheme="minorHAnsi" w:hAnsiTheme="minorHAnsi" w:cstheme="minorHAnsi"/>
        </w:rPr>
        <w:t>Elämme</w:t>
      </w:r>
      <w:proofErr w:type="spellEnd"/>
      <w:r w:rsidRPr="00966EC9">
        <w:rPr>
          <w:rFonts w:asciiTheme="minorHAnsi" w:hAnsiTheme="minorHAnsi" w:cstheme="minorHAnsi"/>
        </w:rPr>
        <w:t xml:space="preserve"> yli varojemme, sillä </w:t>
      </w:r>
      <w:proofErr w:type="spellStart"/>
      <w:r w:rsidRPr="00966EC9">
        <w:rPr>
          <w:rFonts w:asciiTheme="minorHAnsi" w:hAnsiTheme="minorHAnsi" w:cstheme="minorHAnsi"/>
        </w:rPr>
        <w:t>käytämme</w:t>
      </w:r>
      <w:proofErr w:type="spellEnd"/>
      <w:r w:rsidRPr="00966EC9">
        <w:rPr>
          <w:rFonts w:asciiTheme="minorHAnsi" w:hAnsiTheme="minorHAnsi" w:cstheme="minorHAnsi"/>
        </w:rPr>
        <w:t xml:space="preserve"> maapallon luonnonvaroja liikaa. Roskia syntyy liian paljon. Mutta kun raaka-aineet otetaan talteen </w:t>
      </w:r>
      <w:proofErr w:type="spellStart"/>
      <w:r w:rsidRPr="00966EC9">
        <w:rPr>
          <w:rFonts w:asciiTheme="minorHAnsi" w:hAnsiTheme="minorHAnsi" w:cstheme="minorHAnsi"/>
        </w:rPr>
        <w:t>myös</w:t>
      </w:r>
      <w:proofErr w:type="spellEnd"/>
      <w:r w:rsidRPr="00966EC9">
        <w:rPr>
          <w:rFonts w:asciiTheme="minorHAnsi" w:hAnsiTheme="minorHAnsi" w:cstheme="minorHAnsi"/>
        </w:rPr>
        <w:t xml:space="preserve"> </w:t>
      </w:r>
      <w:proofErr w:type="spellStart"/>
      <w:r w:rsidRPr="00966EC9">
        <w:rPr>
          <w:rFonts w:asciiTheme="minorHAnsi" w:hAnsiTheme="minorHAnsi" w:cstheme="minorHAnsi"/>
        </w:rPr>
        <w:t>jätteesta</w:t>
      </w:r>
      <w:proofErr w:type="spellEnd"/>
      <w:r w:rsidRPr="00966EC9">
        <w:rPr>
          <w:rFonts w:asciiTheme="minorHAnsi" w:hAnsiTheme="minorHAnsi" w:cstheme="minorHAnsi"/>
        </w:rPr>
        <w:t xml:space="preserve">̈, </w:t>
      </w:r>
      <w:proofErr w:type="spellStart"/>
      <w:r w:rsidRPr="00966EC9">
        <w:rPr>
          <w:rFonts w:asciiTheme="minorHAnsi" w:hAnsiTheme="minorHAnsi" w:cstheme="minorHAnsi"/>
        </w:rPr>
        <w:t>sita</w:t>
      </w:r>
      <w:proofErr w:type="spellEnd"/>
      <w:r w:rsidRPr="00966EC9">
        <w:rPr>
          <w:rFonts w:asciiTheme="minorHAnsi" w:hAnsiTheme="minorHAnsi" w:cstheme="minorHAnsi"/>
        </w:rPr>
        <w:t xml:space="preserve">̈ syntyy </w:t>
      </w:r>
      <w:proofErr w:type="spellStart"/>
      <w:r w:rsidRPr="00966EC9">
        <w:rPr>
          <w:rFonts w:asciiTheme="minorHAnsi" w:hAnsiTheme="minorHAnsi" w:cstheme="minorHAnsi"/>
        </w:rPr>
        <w:t>yha</w:t>
      </w:r>
      <w:proofErr w:type="spellEnd"/>
      <w:r w:rsidRPr="00966EC9">
        <w:rPr>
          <w:rFonts w:asciiTheme="minorHAnsi" w:hAnsiTheme="minorHAnsi" w:cstheme="minorHAnsi"/>
        </w:rPr>
        <w:t xml:space="preserve">̈ </w:t>
      </w:r>
      <w:proofErr w:type="spellStart"/>
      <w:r w:rsidRPr="00966EC9">
        <w:rPr>
          <w:rFonts w:asciiTheme="minorHAnsi" w:hAnsiTheme="minorHAnsi" w:cstheme="minorHAnsi"/>
        </w:rPr>
        <w:t>vähemmän</w:t>
      </w:r>
      <w:proofErr w:type="spellEnd"/>
      <w:r w:rsidRPr="00966EC9">
        <w:rPr>
          <w:rFonts w:asciiTheme="minorHAnsi" w:hAnsiTheme="minorHAnsi" w:cstheme="minorHAnsi"/>
        </w:rPr>
        <w:t xml:space="preserve">. </w:t>
      </w:r>
      <w:proofErr w:type="spellStart"/>
      <w:r w:rsidRPr="00966EC9">
        <w:rPr>
          <w:rFonts w:asciiTheme="minorHAnsi" w:hAnsiTheme="minorHAnsi" w:cstheme="minorHAnsi"/>
        </w:rPr>
        <w:t>Täma</w:t>
      </w:r>
      <w:proofErr w:type="spellEnd"/>
      <w:r w:rsidRPr="00966EC9">
        <w:rPr>
          <w:rFonts w:asciiTheme="minorHAnsi" w:hAnsiTheme="minorHAnsi" w:cstheme="minorHAnsi"/>
        </w:rPr>
        <w:t xml:space="preserve">̈ on </w:t>
      </w:r>
      <w:proofErr w:type="spellStart"/>
      <w:r w:rsidRPr="00966EC9">
        <w:rPr>
          <w:rFonts w:asciiTheme="minorHAnsi" w:hAnsiTheme="minorHAnsi" w:cstheme="minorHAnsi"/>
        </w:rPr>
        <w:t>myös</w:t>
      </w:r>
      <w:proofErr w:type="spellEnd"/>
      <w:r w:rsidRPr="00966EC9">
        <w:rPr>
          <w:rFonts w:asciiTheme="minorHAnsi" w:hAnsiTheme="minorHAnsi" w:cstheme="minorHAnsi"/>
        </w:rPr>
        <w:t xml:space="preserve"> taloudellisesti kannattavaa. </w:t>
      </w:r>
    </w:p>
    <w:p w14:paraId="3B3288E4" w14:textId="77777777" w:rsidR="00EE5592" w:rsidRPr="00966EC9" w:rsidRDefault="00EE5592" w:rsidP="00966EC9">
      <w:pPr>
        <w:pStyle w:val="NormaaliWWW"/>
        <w:shd w:val="clear" w:color="auto" w:fill="FFFFFF"/>
        <w:jc w:val="both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</w:rPr>
        <w:t xml:space="preserve">Kun </w:t>
      </w:r>
      <w:proofErr w:type="spellStart"/>
      <w:r w:rsidRPr="00966EC9">
        <w:rPr>
          <w:rFonts w:asciiTheme="minorHAnsi" w:hAnsiTheme="minorHAnsi" w:cstheme="minorHAnsi"/>
        </w:rPr>
        <w:t>käytämme</w:t>
      </w:r>
      <w:proofErr w:type="spellEnd"/>
      <w:r w:rsidRPr="00966EC9">
        <w:rPr>
          <w:rFonts w:asciiTheme="minorHAnsi" w:hAnsiTheme="minorHAnsi" w:cstheme="minorHAnsi"/>
        </w:rPr>
        <w:t xml:space="preserve"> luonnonvaroja tehokkaammin ja </w:t>
      </w:r>
      <w:proofErr w:type="spellStart"/>
      <w:r w:rsidRPr="00966EC9">
        <w:rPr>
          <w:rFonts w:asciiTheme="minorHAnsi" w:hAnsiTheme="minorHAnsi" w:cstheme="minorHAnsi"/>
        </w:rPr>
        <w:t>kierrätämme</w:t>
      </w:r>
      <w:proofErr w:type="spellEnd"/>
      <w:r w:rsidRPr="00966EC9">
        <w:rPr>
          <w:rFonts w:asciiTheme="minorHAnsi" w:hAnsiTheme="minorHAnsi" w:cstheme="minorHAnsi"/>
        </w:rPr>
        <w:t xml:space="preserve"> materiaalit, ilmastonmuutos </w:t>
      </w:r>
      <w:proofErr w:type="spellStart"/>
      <w:r w:rsidRPr="00966EC9">
        <w:rPr>
          <w:rFonts w:asciiTheme="minorHAnsi" w:hAnsiTheme="minorHAnsi" w:cstheme="minorHAnsi"/>
        </w:rPr>
        <w:t>hi-</w:t>
      </w:r>
      <w:proofErr w:type="spellEnd"/>
      <w:r w:rsidRPr="00966EC9">
        <w:rPr>
          <w:rFonts w:asciiTheme="minorHAnsi" w:hAnsiTheme="minorHAnsi" w:cstheme="minorHAnsi"/>
        </w:rPr>
        <w:t xml:space="preserve"> </w:t>
      </w:r>
      <w:proofErr w:type="spellStart"/>
      <w:r w:rsidRPr="00966EC9">
        <w:rPr>
          <w:rFonts w:asciiTheme="minorHAnsi" w:hAnsiTheme="minorHAnsi" w:cstheme="minorHAnsi"/>
        </w:rPr>
        <w:t>dastuu</w:t>
      </w:r>
      <w:proofErr w:type="spellEnd"/>
      <w:r w:rsidRPr="00966EC9">
        <w:rPr>
          <w:rFonts w:asciiTheme="minorHAnsi" w:hAnsiTheme="minorHAnsi" w:cstheme="minorHAnsi"/>
        </w:rPr>
        <w:t xml:space="preserve">. Tuotteet </w:t>
      </w:r>
      <w:proofErr w:type="spellStart"/>
      <w:r w:rsidRPr="00966EC9">
        <w:rPr>
          <w:rFonts w:asciiTheme="minorHAnsi" w:hAnsiTheme="minorHAnsi" w:cstheme="minorHAnsi"/>
        </w:rPr>
        <w:t>käytetään</w:t>
      </w:r>
      <w:proofErr w:type="spellEnd"/>
      <w:r w:rsidRPr="00966EC9">
        <w:rPr>
          <w:rFonts w:asciiTheme="minorHAnsi" w:hAnsiTheme="minorHAnsi" w:cstheme="minorHAnsi"/>
        </w:rPr>
        <w:t xml:space="preserve"> loppuun, korjataan ja otetaan uuteen </w:t>
      </w:r>
      <w:proofErr w:type="spellStart"/>
      <w:r w:rsidRPr="00966EC9">
        <w:rPr>
          <w:rFonts w:asciiTheme="minorHAnsi" w:hAnsiTheme="minorHAnsi" w:cstheme="minorHAnsi"/>
        </w:rPr>
        <w:t>käyttöön</w:t>
      </w:r>
      <w:proofErr w:type="spellEnd"/>
      <w:r w:rsidRPr="00966EC9">
        <w:rPr>
          <w:rFonts w:asciiTheme="minorHAnsi" w:hAnsiTheme="minorHAnsi" w:cstheme="minorHAnsi"/>
        </w:rPr>
        <w:t>.</w:t>
      </w:r>
    </w:p>
    <w:p w14:paraId="1CBA791C" w14:textId="77777777" w:rsidR="00EE5592" w:rsidRPr="00966EC9" w:rsidRDefault="00EE5592" w:rsidP="00966EC9">
      <w:pPr>
        <w:spacing w:before="100" w:beforeAutospacing="1" w:after="240"/>
        <w:jc w:val="both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966EC9">
        <w:rPr>
          <w:rFonts w:eastAsia="Times New Roman" w:cstheme="minorHAnsi"/>
          <w:color w:val="000000"/>
          <w:sz w:val="24"/>
          <w:szCs w:val="24"/>
          <w:lang w:eastAsia="fi-FI"/>
        </w:rPr>
        <w:t>Kaskadi-</w:t>
      </w:r>
      <w:proofErr w:type="spellStart"/>
      <w:r w:rsidRPr="00966EC9">
        <w:rPr>
          <w:rFonts w:eastAsia="Times New Roman" w:cstheme="minorHAnsi"/>
          <w:color w:val="000000"/>
          <w:sz w:val="24"/>
          <w:szCs w:val="24"/>
          <w:lang w:eastAsia="fi-FI"/>
        </w:rPr>
        <w:t>periaattella</w:t>
      </w:r>
      <w:proofErr w:type="spellEnd"/>
      <w:r w:rsidRPr="00966EC9">
        <w:rPr>
          <w:rFonts w:eastAsia="Times New Roman" w:cstheme="minorHAnsi"/>
          <w:color w:val="000000"/>
          <w:sz w:val="24"/>
          <w:szCs w:val="24"/>
          <w:lang w:eastAsia="fi-FI"/>
        </w:rPr>
        <w:t xml:space="preserve"> tarkoitetaan raaka-aineiden käytön tärkeysjärjestykseen asettamista, mikä mahdollistaa resurssitehokkuuden. Esimerkiksi </w:t>
      </w:r>
      <w:hyperlink r:id="rId12" w:tgtFrame="_blank" w:tooltip="puun käytön lisääminen" w:history="1">
        <w:r w:rsidRPr="00966EC9">
          <w:rPr>
            <w:rFonts w:eastAsia="Times New Roman" w:cstheme="minorHAnsi"/>
            <w:color w:val="000000"/>
            <w:sz w:val="24"/>
            <w:szCs w:val="24"/>
            <w:u w:val="single"/>
            <w:lang w:eastAsia="fi-FI"/>
          </w:rPr>
          <w:t>puun käytön</w:t>
        </w:r>
      </w:hyperlink>
      <w:r w:rsidRPr="00966EC9">
        <w:rPr>
          <w:rFonts w:eastAsia="Times New Roman" w:cstheme="minorHAnsi"/>
          <w:color w:val="000000"/>
          <w:sz w:val="24"/>
          <w:szCs w:val="24"/>
          <w:lang w:eastAsia="fi-FI"/>
        </w:rPr>
        <w:t> kohdalla tämä tarkoittaa materiaalin teollisen hyödyntämisen ja kierrätyksen asettamista energiakäytön edelle. Tätä periaatetta noudattamalla pystytään tuottamaan enemmän lisäarvoa vähemmällä panoksilla, esimerkiksi samanaikaisesti aikaansaamaan kustannussäästöjä, parantamaan kilpailukykyä ja vähentämään haitallisia ympäristövaikutuksia.</w:t>
      </w:r>
    </w:p>
    <w:p w14:paraId="3CECECAF" w14:textId="6C78A70D" w:rsidR="00EE5592" w:rsidRPr="00966EC9" w:rsidRDefault="00EE5592" w:rsidP="00966EC9">
      <w:pPr>
        <w:spacing w:before="100" w:beforeAutospacing="1" w:after="240"/>
        <w:jc w:val="both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966EC9">
        <w:rPr>
          <w:rFonts w:eastAsia="Times New Roman" w:cstheme="minorHAnsi"/>
          <w:color w:val="000000"/>
          <w:sz w:val="24"/>
          <w:szCs w:val="24"/>
          <w:lang w:eastAsia="fi-FI"/>
        </w:rPr>
        <w:lastRenderedPageBreak/>
        <w:t>Sovellettuna esimerkiksi uuteen EU:n </w:t>
      </w:r>
      <w:hyperlink r:id="rId13" w:tgtFrame="_blank" w:history="1">
        <w:r w:rsidRPr="00966EC9">
          <w:rPr>
            <w:rFonts w:eastAsia="Times New Roman" w:cstheme="minorHAnsi"/>
            <w:color w:val="000000"/>
            <w:sz w:val="24"/>
            <w:szCs w:val="24"/>
            <w:u w:val="single"/>
            <w:lang w:eastAsia="fi-FI"/>
          </w:rPr>
          <w:t xml:space="preserve">jätelakiin </w:t>
        </w:r>
        <w:proofErr w:type="spellStart"/>
        <w:r w:rsidRPr="00966EC9">
          <w:rPr>
            <w:rFonts w:eastAsia="Times New Roman" w:cstheme="minorHAnsi"/>
            <w:color w:val="000000"/>
            <w:sz w:val="24"/>
            <w:szCs w:val="24"/>
            <w:u w:val="single"/>
            <w:lang w:eastAsia="fi-FI"/>
          </w:rPr>
          <w:t>kaskadiperiaatteen</w:t>
        </w:r>
      </w:hyperlink>
      <w:r w:rsidRPr="00966EC9">
        <w:rPr>
          <w:rFonts w:eastAsia="Times New Roman" w:cstheme="minorHAnsi"/>
          <w:color w:val="000000"/>
          <w:sz w:val="24"/>
          <w:szCs w:val="24"/>
          <w:lang w:eastAsia="fi-FI"/>
        </w:rPr>
        <w:t>mukaan</w:t>
      </w:r>
      <w:proofErr w:type="spellEnd"/>
      <w:r w:rsidRPr="00966EC9">
        <w:rPr>
          <w:rFonts w:eastAsia="Times New Roman" w:cstheme="minorHAnsi"/>
          <w:color w:val="000000"/>
          <w:sz w:val="24"/>
          <w:szCs w:val="24"/>
          <w:lang w:eastAsia="fi-FI"/>
        </w:rPr>
        <w:t xml:space="preserve"> raaka-aineita käytetään ensisijaisesti korkean jalostusasteen tuotteisiin, jotka ensin käytetään, sitten uusiokäytetään tai kierrätetään ja vasta lopuksi hyödynnetään esimerkiksi energiantuotannossa.</w:t>
      </w:r>
    </w:p>
    <w:p w14:paraId="72ABC7FC" w14:textId="388762FA" w:rsidR="00EE5592" w:rsidRPr="00966EC9" w:rsidRDefault="00EE5592" w:rsidP="00EE5592">
      <w:pPr>
        <w:pStyle w:val="NormaaliWWW"/>
        <w:shd w:val="clear" w:color="auto" w:fill="FFFFFF"/>
        <w:rPr>
          <w:rFonts w:asciiTheme="minorHAnsi" w:hAnsiTheme="minorHAnsi" w:cstheme="minorHAnsi"/>
          <w:color w:val="002060"/>
        </w:rPr>
      </w:pPr>
      <w:r w:rsidRPr="00966EC9">
        <w:rPr>
          <w:rFonts w:asciiTheme="minorHAnsi" w:hAnsiTheme="minorHAnsi" w:cstheme="minorHAnsi"/>
          <w:b/>
          <w:bCs/>
          <w:color w:val="002060"/>
        </w:rPr>
        <w:t>MATERIAALIT</w:t>
      </w:r>
    </w:p>
    <w:p w14:paraId="4323F499" w14:textId="77777777" w:rsidR="00EE5592" w:rsidRPr="00966EC9" w:rsidRDefault="00EE5592" w:rsidP="00EE5592">
      <w:pPr>
        <w:pStyle w:val="NormaaliWWW"/>
        <w:shd w:val="clear" w:color="auto" w:fill="FFFFFF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</w:rPr>
        <w:t>Tehtävässä käytettävissä olevat taustamateriaalit:</w:t>
      </w:r>
    </w:p>
    <w:p w14:paraId="556B7AB5" w14:textId="328AA75F" w:rsidR="00EE5592" w:rsidRPr="00966EC9" w:rsidRDefault="00EE5592" w:rsidP="00EE5592">
      <w:pPr>
        <w:pStyle w:val="NormaaliWWW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  <w:b/>
          <w:bCs/>
        </w:rPr>
        <w:t xml:space="preserve">Power </w:t>
      </w:r>
      <w:proofErr w:type="spellStart"/>
      <w:r w:rsidRPr="00966EC9">
        <w:rPr>
          <w:rFonts w:asciiTheme="minorHAnsi" w:hAnsiTheme="minorHAnsi" w:cstheme="minorHAnsi"/>
          <w:b/>
          <w:bCs/>
        </w:rPr>
        <w:t>point</w:t>
      </w:r>
      <w:proofErr w:type="spellEnd"/>
      <w:r w:rsidRPr="00966EC9">
        <w:rPr>
          <w:rFonts w:asciiTheme="minorHAnsi" w:hAnsiTheme="minorHAnsi" w:cstheme="minorHAnsi"/>
        </w:rPr>
        <w:t xml:space="preserve"> puumateriaalien kaskadikäytöstä</w:t>
      </w:r>
    </w:p>
    <w:p w14:paraId="174F4587" w14:textId="77777777" w:rsidR="00EE5592" w:rsidRPr="00966EC9" w:rsidRDefault="00EE5592" w:rsidP="00EE5592">
      <w:pPr>
        <w:pStyle w:val="NormaaliWWW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b/>
          <w:bCs/>
        </w:rPr>
      </w:pPr>
      <w:r w:rsidRPr="00966EC9">
        <w:rPr>
          <w:rFonts w:asciiTheme="minorHAnsi" w:hAnsiTheme="minorHAnsi" w:cstheme="minorHAnsi"/>
          <w:b/>
          <w:bCs/>
        </w:rPr>
        <w:t>Lukumateriaalit:</w:t>
      </w:r>
    </w:p>
    <w:p w14:paraId="572B025D" w14:textId="77777777" w:rsidR="00EE5592" w:rsidRPr="00966EC9" w:rsidRDefault="00EE5592" w:rsidP="00EE5592">
      <w:pPr>
        <w:pStyle w:val="Luettelokappale"/>
        <w:numPr>
          <w:ilvl w:val="1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Tapio – Kaskadikäyttö metsätalouden kestävyyden todentajana. 54 sivua. </w:t>
      </w:r>
    </w:p>
    <w:p w14:paraId="28069E13" w14:textId="77777777" w:rsidR="00EE5592" w:rsidRPr="00966EC9" w:rsidRDefault="00620E89" w:rsidP="00EE5592">
      <w:pPr>
        <w:pStyle w:val="Luettelokappale"/>
        <w:numPr>
          <w:ilvl w:val="2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color w:val="4472C4" w:themeColor="accent5"/>
          <w:sz w:val="24"/>
          <w:szCs w:val="24"/>
          <w:lang w:eastAsia="fi-FI"/>
        </w:rPr>
      </w:pPr>
      <w:hyperlink r:id="rId14" w:history="1">
        <w:r w:rsidR="00EE5592" w:rsidRPr="00966EC9">
          <w:rPr>
            <w:rStyle w:val="Hyperlinkki"/>
            <w:rFonts w:eastAsia="Times New Roman" w:cstheme="minorHAnsi"/>
            <w:color w:val="4472C4" w:themeColor="accent5"/>
            <w:sz w:val="24"/>
            <w:szCs w:val="24"/>
            <w:lang w:eastAsia="fi-FI"/>
          </w:rPr>
          <w:t>https://tapio.fi/wp-content/uploads/2016/01/biotalouden-kestävyys.pdf</w:t>
        </w:r>
      </w:hyperlink>
    </w:p>
    <w:p w14:paraId="20EB1526" w14:textId="77777777" w:rsidR="00EE5592" w:rsidRPr="00966EC9" w:rsidRDefault="00EE5592" w:rsidP="00EE5592">
      <w:pPr>
        <w:pStyle w:val="Luettelokappale"/>
        <w:numPr>
          <w:ilvl w:val="1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proofErr w:type="spellStart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>Cascading</w:t>
      </w:r>
      <w:proofErr w:type="spellEnd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>use</w:t>
      </w:r>
      <w:proofErr w:type="spellEnd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of </w:t>
      </w:r>
      <w:proofErr w:type="spellStart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>wood</w:t>
      </w:r>
      <w:proofErr w:type="spellEnd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in Finland – </w:t>
      </w:r>
      <w:proofErr w:type="spellStart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>with</w:t>
      </w:r>
      <w:proofErr w:type="spellEnd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>comparison</w:t>
      </w:r>
      <w:proofErr w:type="spellEnd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to </w:t>
      </w:r>
      <w:proofErr w:type="spellStart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>selected</w:t>
      </w:r>
      <w:proofErr w:type="spellEnd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EU </w:t>
      </w:r>
      <w:proofErr w:type="spellStart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>countries</w:t>
      </w:r>
      <w:proofErr w:type="spellEnd"/>
      <w:r w:rsidRPr="00966EC9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, 25 sivua. </w:t>
      </w:r>
    </w:p>
    <w:p w14:paraId="3E3D654D" w14:textId="2E9C86EC" w:rsidR="00EE5592" w:rsidRPr="00966EC9" w:rsidRDefault="00620E89" w:rsidP="00EE5592">
      <w:pPr>
        <w:pStyle w:val="NormaaliWWW"/>
        <w:numPr>
          <w:ilvl w:val="2"/>
          <w:numId w:val="22"/>
        </w:numPr>
        <w:rPr>
          <w:rFonts w:asciiTheme="minorHAnsi" w:hAnsiTheme="minorHAnsi" w:cstheme="minorHAnsi"/>
          <w:color w:val="4472C4" w:themeColor="accent5"/>
        </w:rPr>
      </w:pPr>
      <w:hyperlink r:id="rId15" w:history="1">
        <w:r w:rsidR="00EE5592" w:rsidRPr="00966EC9">
          <w:rPr>
            <w:rStyle w:val="Hyperlinkki"/>
            <w:rFonts w:asciiTheme="minorHAnsi" w:hAnsiTheme="minorHAnsi" w:cstheme="minorHAnsi"/>
            <w:color w:val="4472C4" w:themeColor="accent5"/>
          </w:rPr>
          <w:t>https://www.vtt.fi/inf/julkaisut/muut/2015/VTT-R-03979-15.pdf</w:t>
        </w:r>
      </w:hyperlink>
    </w:p>
    <w:p w14:paraId="54641DA7" w14:textId="77777777" w:rsidR="00EE5592" w:rsidRPr="00966EC9" w:rsidRDefault="00EE5592" w:rsidP="00EE5592">
      <w:pPr>
        <w:pStyle w:val="NormaaliWWW"/>
        <w:numPr>
          <w:ilvl w:val="1"/>
          <w:numId w:val="22"/>
        </w:numPr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</w:rPr>
        <w:t xml:space="preserve">Biomassan kaskadiperiaate ja muut politiikkatoimet. Suomen ympäristökeskuksen raportteja. Synergiat ja ristiriidat. 40 sivua. </w:t>
      </w:r>
    </w:p>
    <w:p w14:paraId="1FD271FA" w14:textId="77777777" w:rsidR="00EE5592" w:rsidRPr="00966EC9" w:rsidRDefault="00620E89" w:rsidP="00EE5592">
      <w:pPr>
        <w:pStyle w:val="NormaaliWWW"/>
        <w:numPr>
          <w:ilvl w:val="2"/>
          <w:numId w:val="22"/>
        </w:numPr>
        <w:rPr>
          <w:rFonts w:asciiTheme="minorHAnsi" w:hAnsiTheme="minorHAnsi" w:cstheme="minorHAnsi"/>
        </w:rPr>
      </w:pPr>
      <w:hyperlink r:id="rId16" w:history="1">
        <w:r w:rsidR="00EE5592" w:rsidRPr="00966EC9">
          <w:rPr>
            <w:rStyle w:val="Hyperlinkki"/>
            <w:rFonts w:asciiTheme="minorHAnsi" w:hAnsiTheme="minorHAnsi" w:cstheme="minorHAnsi"/>
          </w:rPr>
          <w:t>https://helda.helsinki.fi/bitstream/handle/10138/224563/SYKEra_27_2017.pdf?sequence=1&amp;isAllowed=y</w:t>
        </w:r>
      </w:hyperlink>
    </w:p>
    <w:p w14:paraId="676B4348" w14:textId="77777777" w:rsidR="00EE5592" w:rsidRPr="00966EC9" w:rsidRDefault="00EE5592" w:rsidP="00EE5592">
      <w:pPr>
        <w:pStyle w:val="NormaaliWWW"/>
        <w:numPr>
          <w:ilvl w:val="1"/>
          <w:numId w:val="22"/>
        </w:numPr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</w:rPr>
        <w:t>Metsäteollisuus ry verkkosivut: Kiertotalous.</w:t>
      </w:r>
    </w:p>
    <w:p w14:paraId="19011B97" w14:textId="77777777" w:rsidR="00EE5592" w:rsidRPr="00966EC9" w:rsidRDefault="00620E89" w:rsidP="00EE5592">
      <w:pPr>
        <w:pStyle w:val="NormaaliWWW"/>
        <w:numPr>
          <w:ilvl w:val="2"/>
          <w:numId w:val="22"/>
        </w:numPr>
        <w:rPr>
          <w:rFonts w:asciiTheme="minorHAnsi" w:hAnsiTheme="minorHAnsi" w:cstheme="minorHAnsi"/>
        </w:rPr>
      </w:pPr>
      <w:hyperlink r:id="rId17" w:history="1">
        <w:r w:rsidR="00EE5592" w:rsidRPr="00966EC9">
          <w:rPr>
            <w:rStyle w:val="Hyperlinkki"/>
            <w:rFonts w:asciiTheme="minorHAnsi" w:hAnsiTheme="minorHAnsi" w:cstheme="minorHAnsi"/>
          </w:rPr>
          <w:t>https://www.metsateollisuus.fi/edunvalvonta/ymparisto-ja-vastuullisuus/kiertotalous/</w:t>
        </w:r>
      </w:hyperlink>
    </w:p>
    <w:p w14:paraId="5A8C420D" w14:textId="77777777" w:rsidR="00EE5592" w:rsidRPr="00966EC9" w:rsidRDefault="00EE5592" w:rsidP="00EE5592">
      <w:pPr>
        <w:pStyle w:val="Luettelokappale"/>
        <w:numPr>
          <w:ilvl w:val="0"/>
          <w:numId w:val="2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6EC9">
        <w:rPr>
          <w:rFonts w:cstheme="minorHAnsi"/>
          <w:b/>
          <w:bCs/>
          <w:sz w:val="24"/>
          <w:szCs w:val="24"/>
        </w:rPr>
        <w:t>Videot</w:t>
      </w:r>
    </w:p>
    <w:p w14:paraId="51CED087" w14:textId="77777777" w:rsidR="00EE5592" w:rsidRPr="00966EC9" w:rsidRDefault="00EE5592" w:rsidP="00EE5592">
      <w:pPr>
        <w:pStyle w:val="NormaaliWWW"/>
        <w:numPr>
          <w:ilvl w:val="1"/>
          <w:numId w:val="22"/>
        </w:numPr>
        <w:shd w:val="clear" w:color="auto" w:fill="FFFFFF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</w:rPr>
        <w:t>Puut ja niiden käyttö</w:t>
      </w:r>
    </w:p>
    <w:p w14:paraId="0622A2CA" w14:textId="77777777" w:rsidR="00EE5592" w:rsidRPr="00966EC9" w:rsidRDefault="00620E89" w:rsidP="00EE5592">
      <w:pPr>
        <w:pStyle w:val="NormaaliWWW"/>
        <w:numPr>
          <w:ilvl w:val="2"/>
          <w:numId w:val="22"/>
        </w:numPr>
        <w:shd w:val="clear" w:color="auto" w:fill="FFFFFF"/>
        <w:rPr>
          <w:rFonts w:asciiTheme="minorHAnsi" w:hAnsiTheme="minorHAnsi" w:cstheme="minorHAnsi"/>
        </w:rPr>
      </w:pPr>
      <w:hyperlink r:id="rId18" w:history="1">
        <w:r w:rsidR="00EE5592" w:rsidRPr="00966EC9">
          <w:rPr>
            <w:rStyle w:val="Hyperlinkki"/>
            <w:rFonts w:asciiTheme="minorHAnsi" w:hAnsiTheme="minorHAnsi" w:cstheme="minorHAnsi"/>
          </w:rPr>
          <w:t>https://www.youtube.com/watch?v=NC5rM0qhM70</w:t>
        </w:r>
      </w:hyperlink>
    </w:p>
    <w:p w14:paraId="79CBC764" w14:textId="77777777" w:rsidR="00EE5592" w:rsidRPr="00966EC9" w:rsidRDefault="00EE5592" w:rsidP="00EE5592">
      <w:pPr>
        <w:pStyle w:val="NormaaliWWW"/>
        <w:numPr>
          <w:ilvl w:val="1"/>
          <w:numId w:val="22"/>
        </w:numPr>
        <w:shd w:val="clear" w:color="auto" w:fill="FFFFFF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</w:rPr>
        <w:t>Aineiden kierto metsissä</w:t>
      </w:r>
    </w:p>
    <w:p w14:paraId="19AD4762" w14:textId="77777777" w:rsidR="00EE5592" w:rsidRPr="00966EC9" w:rsidRDefault="00620E89" w:rsidP="00EE5592">
      <w:pPr>
        <w:pStyle w:val="NormaaliWWW"/>
        <w:numPr>
          <w:ilvl w:val="2"/>
          <w:numId w:val="22"/>
        </w:numPr>
        <w:shd w:val="clear" w:color="auto" w:fill="FFFFFF"/>
        <w:rPr>
          <w:rFonts w:asciiTheme="minorHAnsi" w:hAnsiTheme="minorHAnsi" w:cstheme="minorHAnsi"/>
        </w:rPr>
      </w:pPr>
      <w:hyperlink r:id="rId19" w:history="1">
        <w:r w:rsidR="00EE5592" w:rsidRPr="00966EC9">
          <w:rPr>
            <w:rStyle w:val="Hyperlinkki"/>
            <w:rFonts w:asciiTheme="minorHAnsi" w:hAnsiTheme="minorHAnsi" w:cstheme="minorHAnsi"/>
          </w:rPr>
          <w:t>https://www.youtube.com/watch?v=WXoGvNVxoPc</w:t>
        </w:r>
      </w:hyperlink>
    </w:p>
    <w:p w14:paraId="27983E6A" w14:textId="77777777" w:rsidR="00EE5592" w:rsidRPr="00966EC9" w:rsidRDefault="00EE5592" w:rsidP="00EE5592">
      <w:pPr>
        <w:pStyle w:val="NormaaliWWW"/>
        <w:numPr>
          <w:ilvl w:val="1"/>
          <w:numId w:val="22"/>
        </w:numPr>
        <w:shd w:val="clear" w:color="auto" w:fill="FFFFFF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</w:rPr>
        <w:t>Suomen metsät ja niiden hyödyntäminen</w:t>
      </w:r>
    </w:p>
    <w:p w14:paraId="169F2ABF" w14:textId="77777777" w:rsidR="00EE5592" w:rsidRPr="00966EC9" w:rsidRDefault="00620E89" w:rsidP="00EE5592">
      <w:pPr>
        <w:pStyle w:val="NormaaliWWW"/>
        <w:numPr>
          <w:ilvl w:val="2"/>
          <w:numId w:val="22"/>
        </w:numPr>
        <w:shd w:val="clear" w:color="auto" w:fill="FFFFFF"/>
        <w:rPr>
          <w:rFonts w:asciiTheme="minorHAnsi" w:hAnsiTheme="minorHAnsi" w:cstheme="minorHAnsi"/>
        </w:rPr>
      </w:pPr>
      <w:hyperlink r:id="rId20" w:history="1">
        <w:r w:rsidR="00EE5592" w:rsidRPr="00966EC9">
          <w:rPr>
            <w:rStyle w:val="Hyperlinkki"/>
            <w:rFonts w:asciiTheme="minorHAnsi" w:hAnsiTheme="minorHAnsi" w:cstheme="minorHAnsi"/>
          </w:rPr>
          <w:t>https://www.youtube.com/watch?v=gHzLEcAgvcA</w:t>
        </w:r>
      </w:hyperlink>
    </w:p>
    <w:p w14:paraId="7337AABD" w14:textId="77777777" w:rsidR="00EE5592" w:rsidRPr="00966EC9" w:rsidRDefault="00EE5592" w:rsidP="00EE5592">
      <w:pPr>
        <w:pStyle w:val="NormaaliWWW"/>
        <w:numPr>
          <w:ilvl w:val="1"/>
          <w:numId w:val="22"/>
        </w:numPr>
        <w:shd w:val="clear" w:color="auto" w:fill="FFFFFF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</w:rPr>
        <w:t>Sertifiointi</w:t>
      </w:r>
    </w:p>
    <w:p w14:paraId="399E0E32" w14:textId="77777777" w:rsidR="00EE5592" w:rsidRPr="00966EC9" w:rsidRDefault="00620E89" w:rsidP="00EE5592">
      <w:pPr>
        <w:pStyle w:val="NormaaliWWW"/>
        <w:numPr>
          <w:ilvl w:val="2"/>
          <w:numId w:val="22"/>
        </w:numPr>
        <w:shd w:val="clear" w:color="auto" w:fill="FFFFFF"/>
        <w:rPr>
          <w:rFonts w:asciiTheme="minorHAnsi" w:hAnsiTheme="minorHAnsi" w:cstheme="minorHAnsi"/>
        </w:rPr>
      </w:pPr>
      <w:hyperlink r:id="rId21" w:history="1">
        <w:r w:rsidR="00EE5592" w:rsidRPr="00966EC9">
          <w:rPr>
            <w:rStyle w:val="Hyperlinkki"/>
            <w:rFonts w:asciiTheme="minorHAnsi" w:hAnsiTheme="minorHAnsi" w:cstheme="minorHAnsi"/>
          </w:rPr>
          <w:t>https://www.youtube.com/watch?v=ZFUNjQddQU4</w:t>
        </w:r>
      </w:hyperlink>
    </w:p>
    <w:p w14:paraId="7F935F9D" w14:textId="77777777" w:rsidR="00EE5592" w:rsidRPr="00966EC9" w:rsidRDefault="00EE5592" w:rsidP="00EE5592">
      <w:pPr>
        <w:pStyle w:val="NormaaliWWW"/>
        <w:numPr>
          <w:ilvl w:val="1"/>
          <w:numId w:val="22"/>
        </w:numPr>
        <w:shd w:val="clear" w:color="auto" w:fill="FFFFFF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</w:rPr>
        <w:t>Logistiikka</w:t>
      </w:r>
    </w:p>
    <w:p w14:paraId="53C806DD" w14:textId="77777777" w:rsidR="00EE5592" w:rsidRPr="00966EC9" w:rsidRDefault="00620E89" w:rsidP="00EE5592">
      <w:pPr>
        <w:pStyle w:val="NormaaliWWW"/>
        <w:numPr>
          <w:ilvl w:val="2"/>
          <w:numId w:val="22"/>
        </w:numPr>
        <w:shd w:val="clear" w:color="auto" w:fill="FFFFFF"/>
        <w:rPr>
          <w:rFonts w:asciiTheme="minorHAnsi" w:hAnsiTheme="minorHAnsi" w:cstheme="minorHAnsi"/>
        </w:rPr>
      </w:pPr>
      <w:hyperlink r:id="rId22" w:history="1">
        <w:r w:rsidR="00EE5592" w:rsidRPr="00966EC9">
          <w:rPr>
            <w:rStyle w:val="Hyperlinkki"/>
            <w:rFonts w:asciiTheme="minorHAnsi" w:hAnsiTheme="minorHAnsi" w:cstheme="minorHAnsi"/>
          </w:rPr>
          <w:t>https://www.youtube.com/watch?v=P2Q-jMuFb3Y&amp;t=7s</w:t>
        </w:r>
      </w:hyperlink>
    </w:p>
    <w:p w14:paraId="42962D40" w14:textId="77777777" w:rsidR="00EE5592" w:rsidRPr="00966EC9" w:rsidRDefault="00EE5592" w:rsidP="00EE5592">
      <w:pPr>
        <w:pStyle w:val="NormaaliWWW"/>
        <w:rPr>
          <w:rFonts w:asciiTheme="minorHAnsi" w:hAnsiTheme="minorHAnsi" w:cstheme="minorHAnsi"/>
          <w:b/>
          <w:bCs/>
          <w:color w:val="1E2D89"/>
        </w:rPr>
      </w:pPr>
    </w:p>
    <w:p w14:paraId="02505853" w14:textId="77777777" w:rsidR="00EE5592" w:rsidRPr="00966EC9" w:rsidRDefault="00EE5592" w:rsidP="00EE5592">
      <w:pPr>
        <w:pStyle w:val="NormaaliWWW"/>
        <w:rPr>
          <w:rFonts w:asciiTheme="minorHAnsi" w:hAnsiTheme="minorHAnsi" w:cstheme="minorHAnsi"/>
          <w:b/>
          <w:bCs/>
          <w:color w:val="1E2D89"/>
        </w:rPr>
      </w:pPr>
    </w:p>
    <w:p w14:paraId="763B5B8B" w14:textId="77777777" w:rsidR="00EE5592" w:rsidRPr="00966EC9" w:rsidRDefault="00EE5592" w:rsidP="00EE5592">
      <w:pPr>
        <w:pStyle w:val="NormaaliWWW"/>
        <w:rPr>
          <w:rFonts w:asciiTheme="minorHAnsi" w:hAnsiTheme="minorHAnsi" w:cstheme="minorHAnsi"/>
          <w:b/>
          <w:bCs/>
          <w:color w:val="1E2D89"/>
        </w:rPr>
      </w:pPr>
    </w:p>
    <w:p w14:paraId="04D61CAE" w14:textId="77777777" w:rsidR="00EE5592" w:rsidRPr="00966EC9" w:rsidRDefault="00EE5592" w:rsidP="00EE5592">
      <w:pPr>
        <w:pStyle w:val="NormaaliWWW"/>
        <w:rPr>
          <w:rFonts w:asciiTheme="minorHAnsi" w:hAnsiTheme="minorHAnsi" w:cstheme="minorHAnsi"/>
          <w:b/>
          <w:bCs/>
          <w:color w:val="1E2D89"/>
        </w:rPr>
      </w:pPr>
    </w:p>
    <w:p w14:paraId="7E99A263" w14:textId="77777777" w:rsidR="00EE5592" w:rsidRPr="00966EC9" w:rsidRDefault="00EE5592" w:rsidP="00EE5592">
      <w:pPr>
        <w:pStyle w:val="NormaaliWWW"/>
        <w:rPr>
          <w:rFonts w:asciiTheme="minorHAnsi" w:hAnsiTheme="minorHAnsi" w:cstheme="minorHAnsi"/>
          <w:b/>
          <w:bCs/>
          <w:color w:val="1E2D89"/>
        </w:rPr>
      </w:pPr>
    </w:p>
    <w:p w14:paraId="476A9094" w14:textId="77777777" w:rsidR="00EE5592" w:rsidRPr="00966EC9" w:rsidRDefault="00EE5592" w:rsidP="00EE5592">
      <w:pPr>
        <w:pStyle w:val="NormaaliWWW"/>
        <w:rPr>
          <w:rFonts w:asciiTheme="minorHAnsi" w:hAnsiTheme="minorHAnsi" w:cstheme="minorHAnsi"/>
          <w:b/>
          <w:bCs/>
          <w:color w:val="1E2D89"/>
        </w:rPr>
      </w:pPr>
    </w:p>
    <w:p w14:paraId="3BBC3DCD" w14:textId="067E198E" w:rsidR="00EE5592" w:rsidRPr="00966EC9" w:rsidRDefault="00EE5592" w:rsidP="00EE5592">
      <w:pPr>
        <w:pStyle w:val="NormaaliWWW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  <w:b/>
          <w:bCs/>
          <w:color w:val="1E2D89"/>
        </w:rPr>
        <w:t xml:space="preserve">MONIVALINTATEHTÄVÄT: </w:t>
      </w:r>
    </w:p>
    <w:p w14:paraId="557ED173" w14:textId="4EC83618" w:rsidR="00EE5592" w:rsidRPr="00966EC9" w:rsidRDefault="00EE5592" w:rsidP="00EE5592">
      <w:pPr>
        <w:rPr>
          <w:rFonts w:cstheme="minorHAnsi"/>
          <w:color w:val="000000" w:themeColor="text1"/>
          <w:sz w:val="24"/>
          <w:szCs w:val="24"/>
        </w:rPr>
      </w:pPr>
      <w:r w:rsidRPr="00966EC9">
        <w:rPr>
          <w:rFonts w:cstheme="minorHAnsi"/>
          <w:color w:val="000000" w:themeColor="text1"/>
          <w:sz w:val="24"/>
          <w:szCs w:val="24"/>
        </w:rPr>
        <w:t>Mitkä väittämät pitävät paikkaansa (voi olla monta oikein):</w:t>
      </w:r>
    </w:p>
    <w:p w14:paraId="7D35FA4C" w14:textId="77777777" w:rsidR="00EE5592" w:rsidRPr="00966EC9" w:rsidRDefault="00EE5592" w:rsidP="00EE5592">
      <w:pPr>
        <w:pStyle w:val="Luettelokappale"/>
        <w:numPr>
          <w:ilvl w:val="0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66EC9">
        <w:rPr>
          <w:rFonts w:cstheme="minorHAnsi"/>
          <w:color w:val="000000" w:themeColor="text1"/>
          <w:sz w:val="24"/>
          <w:szCs w:val="24"/>
        </w:rPr>
        <w:t>Kaskadikäyttö</w:t>
      </w:r>
    </w:p>
    <w:p w14:paraId="1AD0276E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 w:rsidRPr="00966EC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i-FI"/>
        </w:rPr>
        <w:t>on taloutta, jossa edistetään hyödykkeiden ja palveluiden käyttöastetta yksilöiden, kotitalouksien, yritysten ja valtion kesken.</w:t>
      </w:r>
    </w:p>
    <w:p w14:paraId="3E855724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 w:rsidRPr="00966EC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i-FI"/>
        </w:rPr>
        <w:t>on energian tehokasta käyttöä, joka edistää kasvihuonepäästöjen vähentämistä kustannustehokkaalla tavalla.</w:t>
      </w:r>
    </w:p>
    <w:p w14:paraId="1C6CD20D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 w:rsidRPr="00966EC9">
        <w:rPr>
          <w:rFonts w:cstheme="minorHAnsi"/>
          <w:color w:val="000000" w:themeColor="text1"/>
          <w:sz w:val="24"/>
          <w:szCs w:val="24"/>
        </w:rPr>
        <w:t xml:space="preserve">on </w:t>
      </w:r>
      <w:r w:rsidRPr="00966EC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i-FI"/>
        </w:rPr>
        <w:t>tapahtumasarja, jossa tavara tai palvelu muuttuu lopputuotteeksi. Hyödykkeen arvo kohoaa jokaisessa arvoketjun vaiheessa.</w:t>
      </w:r>
    </w:p>
    <w:p w14:paraId="15C30BA0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 w:rsidRPr="00966EC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i-FI"/>
        </w:rPr>
        <w:t>on biomateriaalien tehokasta ja kertautuvaa käyttöä, joka edistää resurssien tehokasta hyödyntämistä.</w:t>
      </w:r>
    </w:p>
    <w:p w14:paraId="76A1B6DD" w14:textId="77777777" w:rsidR="00EE5592" w:rsidRPr="00966EC9" w:rsidRDefault="00EE5592" w:rsidP="00EE5592">
      <w:pPr>
        <w:pStyle w:val="Luettelokappale"/>
        <w:ind w:left="1440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</w:p>
    <w:p w14:paraId="34F12FE7" w14:textId="77777777" w:rsidR="00EE5592" w:rsidRPr="00966EC9" w:rsidRDefault="00EE5592" w:rsidP="00EE5592">
      <w:pPr>
        <w:pStyle w:val="Luettelokappale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Hiilen sidonnalla tarkoitetaan</w:t>
      </w:r>
    </w:p>
    <w:p w14:paraId="23C76EE3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66EC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>sitä, kun hiiltä sisältäviä aineita, kuten hiilidioksidia (CO</w:t>
      </w:r>
      <w:r w:rsidRPr="00966EC9">
        <w:rPr>
          <w:rFonts w:eastAsia="Times New Roman" w:cstheme="minorHAnsi"/>
          <w:color w:val="000000"/>
          <w:sz w:val="24"/>
          <w:szCs w:val="24"/>
          <w:vertAlign w:val="subscript"/>
          <w:lang w:eastAsia="fi-FI"/>
        </w:rPr>
        <w:t>2</w:t>
      </w:r>
      <w:r w:rsidRPr="00966EC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>) sitoutuu maaperän ja merien hiilivarastoihin. Kun hiilidioksidipäästöt ilmaan on saatu lähelle nollaa ja yhteiskunta hiilineutraaliksi, ihmiskunnan on sidottava hiiltä ilmasta, jotta aiemmin päästetyn hiilidioksidin määrä vähenee ilmakehässä. </w:t>
      </w:r>
    </w:p>
    <w:p w14:paraId="34F5B642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66EC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>tarkoitetaan ihmisen toiminnan aiheuttamia hiilidioksidipäästöjä. Useimmiten hiilijalanjälki raportoidaan hiilidioksidiekvivalentteina (CO</w:t>
      </w:r>
      <w:r w:rsidRPr="00966EC9">
        <w:rPr>
          <w:rFonts w:eastAsia="Times New Roman" w:cstheme="minorHAnsi"/>
          <w:color w:val="000000"/>
          <w:sz w:val="24"/>
          <w:szCs w:val="24"/>
          <w:vertAlign w:val="subscript"/>
          <w:lang w:eastAsia="fi-FI"/>
        </w:rPr>
        <w:t>2</w:t>
      </w:r>
      <w:r w:rsidRPr="00966EC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>e)</w:t>
      </w:r>
    </w:p>
    <w:p w14:paraId="515DD9DE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66EC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>sitä, että hiilidioksidia sidotaan pois ilmakehästä enemmän kuin sitä päästetään ilmakehään. </w:t>
      </w:r>
    </w:p>
    <w:p w14:paraId="187BF5F6" w14:textId="77777777" w:rsidR="00EE5592" w:rsidRPr="00966EC9" w:rsidRDefault="00EE5592" w:rsidP="00EE5592">
      <w:pPr>
        <w:pStyle w:val="Luettelokappale"/>
        <w:ind w:left="1440"/>
        <w:rPr>
          <w:rFonts w:eastAsia="Times New Roman" w:cstheme="minorHAnsi"/>
          <w:sz w:val="24"/>
          <w:szCs w:val="24"/>
          <w:lang w:eastAsia="fi-FI"/>
        </w:rPr>
      </w:pPr>
    </w:p>
    <w:p w14:paraId="6697AFD0" w14:textId="77777777" w:rsidR="00EE5592" w:rsidRPr="00966EC9" w:rsidRDefault="00EE5592" w:rsidP="00EE5592">
      <w:pPr>
        <w:pStyle w:val="Luettelokappale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 xml:space="preserve">Kaskadikäyttö metsätaloudessa tarkoittaa </w:t>
      </w:r>
    </w:p>
    <w:p w14:paraId="6440A969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ettei materiaali muuta välillä koostumustaan, vaan se voidaan käyttää sellaisenaan.</w:t>
      </w:r>
    </w:p>
    <w:p w14:paraId="1FAFFBBC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että puukuitu on kierrätettävissä raaka-aineesta riippuen enintään 5–7 kertaa.</w:t>
      </w:r>
    </w:p>
    <w:p w14:paraId="3D5925ED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puuperäisten resurssien käyttöä useampaan kertaan hyödyntäen tähteitä, kierrätystä itse tuotannossa tai kierrätystä keräämällä käytetyt tuotteet</w:t>
      </w:r>
    </w:p>
    <w:p w14:paraId="2010CBA4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että kierto päättyy materiaalin polttoon.</w:t>
      </w:r>
    </w:p>
    <w:p w14:paraId="3F61248D" w14:textId="77777777" w:rsidR="00EE5592" w:rsidRPr="00966EC9" w:rsidRDefault="00EE5592" w:rsidP="00EE5592">
      <w:pPr>
        <w:pStyle w:val="Luettelokappale"/>
        <w:ind w:left="1440"/>
        <w:rPr>
          <w:rFonts w:cstheme="minorHAnsi"/>
          <w:sz w:val="24"/>
          <w:szCs w:val="24"/>
        </w:rPr>
      </w:pPr>
    </w:p>
    <w:p w14:paraId="0CC40420" w14:textId="77777777" w:rsidR="00EE5592" w:rsidRPr="00966EC9" w:rsidRDefault="00EE5592" w:rsidP="00EE5592">
      <w:pPr>
        <w:pStyle w:val="Luettelokappale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Kaskadikäyttö toteutuu parhaiten</w:t>
      </w:r>
    </w:p>
    <w:p w14:paraId="56DEFD5D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biojalostamoissa, joissa puubiomassasta jalostetaan rinnakkain erilaisia tuotteita.</w:t>
      </w:r>
    </w:p>
    <w:p w14:paraId="43AACC66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energiantuotannossa, jolloin mitään raaka-ainetta ei tarvitse sijoittaa kaatopaikalle ja puuntuhka saadaan lannoituskäyttöön.</w:t>
      </w:r>
    </w:p>
    <w:p w14:paraId="0A704950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sahateollisuudessa, jossa sahauksen sivutuotteena syntyvää purua ja kuorta ohjataan polttoon ja sellun tuotantoon.</w:t>
      </w:r>
    </w:p>
    <w:p w14:paraId="10B936E4" w14:textId="77777777" w:rsidR="00EE5592" w:rsidRPr="00966EC9" w:rsidRDefault="00EE5592" w:rsidP="00EE5592">
      <w:pPr>
        <w:pStyle w:val="Luettelokappale"/>
        <w:ind w:left="1440"/>
        <w:rPr>
          <w:rFonts w:cstheme="minorHAnsi"/>
          <w:sz w:val="24"/>
          <w:szCs w:val="24"/>
        </w:rPr>
      </w:pPr>
    </w:p>
    <w:p w14:paraId="2C7B7E7A" w14:textId="77777777" w:rsidR="00EE5592" w:rsidRPr="00966EC9" w:rsidRDefault="00EE5592" w:rsidP="00EE5592">
      <w:pPr>
        <w:pStyle w:val="Luettelokappale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Puuraaka-aineen kaskadikäyttö on jaettu eri kategorioihin, joita ovat</w:t>
      </w:r>
    </w:p>
    <w:p w14:paraId="18AFEA43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loppusijoitus kaatopaikalle</w:t>
      </w:r>
    </w:p>
    <w:p w14:paraId="2FBABAF2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energian tuotanto</w:t>
      </w:r>
    </w:p>
    <w:p w14:paraId="29A2AF01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kierrätys</w:t>
      </w:r>
    </w:p>
    <w:p w14:paraId="61209214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uudelleenkäyttö</w:t>
      </w:r>
    </w:p>
    <w:p w14:paraId="3990E581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lastRenderedPageBreak/>
        <w:t>puuperäiset tuotteet</w:t>
      </w:r>
    </w:p>
    <w:p w14:paraId="06C15059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jätteen muodostumisen ennaltaehkäisy</w:t>
      </w:r>
    </w:p>
    <w:p w14:paraId="41340893" w14:textId="77777777" w:rsidR="00EE5592" w:rsidRPr="00966EC9" w:rsidRDefault="00EE5592" w:rsidP="00EE5592">
      <w:pPr>
        <w:pStyle w:val="Luettelokappale"/>
        <w:ind w:left="1440"/>
        <w:rPr>
          <w:rFonts w:cstheme="minorHAnsi"/>
          <w:sz w:val="24"/>
          <w:szCs w:val="24"/>
        </w:rPr>
      </w:pPr>
    </w:p>
    <w:p w14:paraId="0439C99F" w14:textId="5C30EFB0" w:rsidR="00EE5592" w:rsidRPr="00966EC9" w:rsidRDefault="00EE5592" w:rsidP="00EE5592">
      <w:pPr>
        <w:pStyle w:val="Luettelokappale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Kaskadikäyttö ja EU</w:t>
      </w:r>
    </w:p>
    <w:p w14:paraId="37F8808D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Komissio on linjannut, että kaskadiperiaate ei sovellu EU:n lainsäädäntöön</w:t>
      </w:r>
    </w:p>
    <w:p w14:paraId="53686602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EU:ssa kaskadikäyttö on suosituksena resurssitehokkuutta ja kestävyyttä edistävänä periaatteena</w:t>
      </w:r>
    </w:p>
    <w:p w14:paraId="671E2AD3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EU:n Jätedirektiivissä (astuu voimaan 2020) velvoitetaan kierrättämään / uusiokäyttämään bioperäiset raaka-aineet aina ennen hyödyntämistä energiaksi.</w:t>
      </w:r>
    </w:p>
    <w:p w14:paraId="0B5DC12A" w14:textId="77777777" w:rsidR="00EE5592" w:rsidRPr="00966EC9" w:rsidRDefault="00EE5592" w:rsidP="00EE5592">
      <w:pPr>
        <w:pStyle w:val="Luettelokappale"/>
        <w:ind w:left="1440"/>
        <w:rPr>
          <w:rFonts w:cstheme="minorHAnsi"/>
          <w:sz w:val="24"/>
          <w:szCs w:val="24"/>
        </w:rPr>
      </w:pPr>
    </w:p>
    <w:p w14:paraId="26C819F0" w14:textId="77777777" w:rsidR="00EE5592" w:rsidRPr="00966EC9" w:rsidRDefault="00EE5592" w:rsidP="00EE5592">
      <w:pPr>
        <w:pStyle w:val="Luettelokappale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Kaskadikäytön hiilensidonta</w:t>
      </w:r>
    </w:p>
    <w:p w14:paraId="6597D012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kaskadikäyttö edistää hiilensidontaa</w:t>
      </w:r>
    </w:p>
    <w:p w14:paraId="0C16321C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kaskadikäyttö ei takaa tehokkaampaa hiilen sitoutumista</w:t>
      </w:r>
    </w:p>
    <w:p w14:paraId="4A8D2168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puun käyttöä ohjataan siten, että puuta ei korjata energiakäyttöön</w:t>
      </w:r>
    </w:p>
    <w:p w14:paraId="23476654" w14:textId="77777777" w:rsidR="00EE5592" w:rsidRPr="00966EC9" w:rsidRDefault="00EE5592" w:rsidP="00EE5592">
      <w:pPr>
        <w:pStyle w:val="Luettelokappale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Kaskadikäytön mahdollinen hyöty syntyy siitä, että orgaaninen aines säilyy tuotteissa ja kaskadissa mahdollisimman pitkään eikä vapaudu ilmaan lämpöä sitovaksi hiilidioksidiksi.</w:t>
      </w:r>
    </w:p>
    <w:p w14:paraId="052D6C4D" w14:textId="77777777" w:rsidR="00EE5592" w:rsidRPr="00966EC9" w:rsidRDefault="00EE5592" w:rsidP="00EE5592">
      <w:pPr>
        <w:ind w:left="1080"/>
        <w:rPr>
          <w:rFonts w:cstheme="minorHAnsi"/>
          <w:sz w:val="24"/>
          <w:szCs w:val="24"/>
        </w:rPr>
      </w:pPr>
    </w:p>
    <w:p w14:paraId="3AA079E6" w14:textId="77777777" w:rsidR="00EE5592" w:rsidRPr="00966EC9" w:rsidRDefault="00EE5592" w:rsidP="00EE5592">
      <w:pPr>
        <w:ind w:left="1080"/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(oikeat vastaukset 1d, 2a, 3c, 4a, 5abcde, 6ab, 7d)</w:t>
      </w:r>
    </w:p>
    <w:p w14:paraId="397141AD" w14:textId="77777777" w:rsidR="00EE5592" w:rsidRPr="00966EC9" w:rsidRDefault="00EE5592" w:rsidP="00EE5592">
      <w:pPr>
        <w:rPr>
          <w:rFonts w:cstheme="minorHAnsi"/>
          <w:sz w:val="24"/>
          <w:szCs w:val="24"/>
        </w:rPr>
      </w:pPr>
    </w:p>
    <w:p w14:paraId="6BC4540F" w14:textId="1DC2325A" w:rsidR="00EE5592" w:rsidRPr="00966EC9" w:rsidRDefault="00EE5592" w:rsidP="00966EC9">
      <w:pPr>
        <w:pStyle w:val="NormaaliWWW"/>
        <w:rPr>
          <w:rFonts w:asciiTheme="minorHAnsi" w:hAnsiTheme="minorHAnsi" w:cstheme="minorHAnsi"/>
        </w:rPr>
      </w:pPr>
      <w:r w:rsidRPr="00966EC9">
        <w:rPr>
          <w:rFonts w:asciiTheme="minorHAnsi" w:hAnsiTheme="minorHAnsi" w:cstheme="minorHAnsi"/>
          <w:b/>
          <w:bCs/>
          <w:color w:val="1E2D89"/>
        </w:rPr>
        <w:t>PUUN KASKADIKÄYTÖN SYVENTÄVÄ TEHTÄVÄ:</w:t>
      </w:r>
      <w:r w:rsidRPr="00966EC9">
        <w:rPr>
          <w:rFonts w:asciiTheme="minorHAnsi" w:hAnsiTheme="minorHAnsi" w:cstheme="minorHAnsi"/>
          <w:b/>
        </w:rPr>
        <w:t xml:space="preserve"> </w:t>
      </w:r>
      <w:r w:rsidRPr="00966EC9">
        <w:rPr>
          <w:rFonts w:asciiTheme="minorHAnsi" w:hAnsiTheme="minorHAnsi" w:cstheme="minorHAnsi"/>
          <w:b/>
        </w:rPr>
        <w:br/>
      </w:r>
      <w:r w:rsidRPr="00966EC9">
        <w:rPr>
          <w:rFonts w:asciiTheme="minorHAnsi" w:hAnsiTheme="minorHAnsi" w:cstheme="minorHAnsi"/>
        </w:rPr>
        <w:br/>
      </w:r>
      <w:r w:rsidRPr="00966EC9">
        <w:rPr>
          <w:rFonts w:asciiTheme="minorHAnsi" w:hAnsiTheme="minorHAnsi" w:cstheme="minorHAnsi"/>
          <w:u w:val="single"/>
        </w:rPr>
        <w:t>Tehtävänanto</w:t>
      </w:r>
    </w:p>
    <w:p w14:paraId="65D9C6CC" w14:textId="77777777" w:rsidR="00EE5592" w:rsidRPr="00966EC9" w:rsidRDefault="00EE5592" w:rsidP="00EE5592">
      <w:p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 xml:space="preserve">Tämän tehtävän tarkoituksena on pohtia puutuotteiden elinkaaria: millaisia asioita niihin liittyy metsässä, kuljetusten aikana, metsäteollisuuden prosesseissa ja lopulta valmistettuja tuotteita kierrätettäessä. </w:t>
      </w:r>
    </w:p>
    <w:p w14:paraId="6EAC69FB" w14:textId="77777777" w:rsidR="00EE5592" w:rsidRPr="00966EC9" w:rsidRDefault="00EE5592" w:rsidP="00EE5592">
      <w:pPr>
        <w:rPr>
          <w:rFonts w:cstheme="minorHAnsi"/>
          <w:sz w:val="24"/>
          <w:szCs w:val="24"/>
        </w:rPr>
      </w:pPr>
    </w:p>
    <w:p w14:paraId="676AB545" w14:textId="77777777" w:rsidR="00EE5592" w:rsidRPr="00966EC9" w:rsidRDefault="00EE5592" w:rsidP="00EE5592">
      <w:p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Valitse yksi tuote, jossa käytetään puuta raaka-aineena. Kuvaile puuraaka-aineen kulku metsästä jalosteeksi, tuotteeksi ja seuraaviksi tuotteiksi kaskadiperiaatteen mukaisesti siten, että saisit aikaiseksi mahdollisimman monta kiertoa ennen raaka-aineen loppuhyödyntämistä energiantuotannossa (poltto).</w:t>
      </w:r>
    </w:p>
    <w:p w14:paraId="03B91846" w14:textId="77777777" w:rsidR="00EE5592" w:rsidRPr="00966EC9" w:rsidRDefault="00EE5592" w:rsidP="00EE5592">
      <w:pPr>
        <w:rPr>
          <w:rFonts w:cstheme="minorHAnsi"/>
          <w:sz w:val="24"/>
          <w:szCs w:val="24"/>
        </w:rPr>
      </w:pPr>
    </w:p>
    <w:p w14:paraId="6EE4E0BC" w14:textId="77777777" w:rsidR="00EE5592" w:rsidRPr="00966EC9" w:rsidRDefault="00EE5592" w:rsidP="00EE5592">
      <w:p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 xml:space="preserve">Kokoa pohdintasi käsitekartaksi, kuvaa kokonaisprosessin osia kierrosta, selitä termit ja osaprosessit käsitekartasta auki lyhyinä tekstiselitteinä. </w:t>
      </w:r>
    </w:p>
    <w:p w14:paraId="5D8E8C0C" w14:textId="77777777" w:rsidR="00EE5592" w:rsidRPr="00966EC9" w:rsidRDefault="00EE5592" w:rsidP="00EE5592">
      <w:pPr>
        <w:rPr>
          <w:rFonts w:cstheme="minorHAnsi"/>
          <w:sz w:val="24"/>
          <w:szCs w:val="24"/>
        </w:rPr>
      </w:pPr>
    </w:p>
    <w:p w14:paraId="37CADE3F" w14:textId="0C43BD4F" w:rsidR="00EE5592" w:rsidRPr="00966EC9" w:rsidRDefault="00EE5592" w:rsidP="00EE5592">
      <w:p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 xml:space="preserve">Kiinnitä huomioita esityksesi selkeyteen ja termien oikeellisuuteen. Voit sekoittaa esityksessäsi piirroksia, kaavioita ja tekstiä. Pohdintoja voit sijoittaa esimerkiksi puhekupliin, prosesseja kuvata </w:t>
      </w:r>
      <w:r w:rsidRPr="00966EC9">
        <w:rPr>
          <w:rFonts w:cstheme="minorHAnsi"/>
          <w:sz w:val="24"/>
          <w:szCs w:val="24"/>
        </w:rPr>
        <w:lastRenderedPageBreak/>
        <w:t xml:space="preserve">nuolilla ja erilaisia aineita eri symboleilla. Käsitekartan voi piirtää </w:t>
      </w:r>
      <w:proofErr w:type="spellStart"/>
      <w:r w:rsidRPr="00966EC9">
        <w:rPr>
          <w:rFonts w:cstheme="minorHAnsi"/>
          <w:sz w:val="24"/>
          <w:szCs w:val="24"/>
        </w:rPr>
        <w:t>exceliin</w:t>
      </w:r>
      <w:proofErr w:type="spellEnd"/>
      <w:r w:rsidRPr="00966EC9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966EC9">
        <w:rPr>
          <w:rFonts w:cstheme="minorHAnsi"/>
          <w:sz w:val="24"/>
          <w:szCs w:val="24"/>
        </w:rPr>
        <w:t>wordiin</w:t>
      </w:r>
      <w:proofErr w:type="spellEnd"/>
      <w:r w:rsidRPr="00966EC9">
        <w:rPr>
          <w:rFonts w:cstheme="minorHAnsi"/>
          <w:sz w:val="24"/>
          <w:szCs w:val="24"/>
        </w:rPr>
        <w:t xml:space="preserve"> ,</w:t>
      </w:r>
      <w:proofErr w:type="gramEnd"/>
      <w:r w:rsidRPr="00966EC9">
        <w:rPr>
          <w:rFonts w:cstheme="minorHAnsi"/>
          <w:sz w:val="24"/>
          <w:szCs w:val="24"/>
        </w:rPr>
        <w:t xml:space="preserve"> </w:t>
      </w:r>
      <w:proofErr w:type="spellStart"/>
      <w:r w:rsidRPr="00966EC9">
        <w:rPr>
          <w:rFonts w:cstheme="minorHAnsi"/>
          <w:sz w:val="24"/>
          <w:szCs w:val="24"/>
        </w:rPr>
        <w:t>power</w:t>
      </w:r>
      <w:proofErr w:type="spellEnd"/>
      <w:r w:rsidRPr="00966EC9">
        <w:rPr>
          <w:rFonts w:cstheme="minorHAnsi"/>
          <w:sz w:val="24"/>
          <w:szCs w:val="24"/>
        </w:rPr>
        <w:t xml:space="preserve"> </w:t>
      </w:r>
      <w:proofErr w:type="spellStart"/>
      <w:r w:rsidRPr="00966EC9">
        <w:rPr>
          <w:rFonts w:cstheme="minorHAnsi"/>
          <w:sz w:val="24"/>
          <w:szCs w:val="24"/>
        </w:rPr>
        <w:t>pointiin</w:t>
      </w:r>
      <w:proofErr w:type="spellEnd"/>
      <w:r w:rsidRPr="00966EC9">
        <w:rPr>
          <w:rFonts w:cstheme="minorHAnsi"/>
          <w:sz w:val="24"/>
          <w:szCs w:val="24"/>
        </w:rPr>
        <w:t xml:space="preserve"> tai käsin (valokuva liitteeksi) tai muulla käsitekarttaohjelmalla. Muista liittää nimesi esitykseen ja tiedoston nimeen.</w:t>
      </w:r>
    </w:p>
    <w:p w14:paraId="2FB682C7" w14:textId="35C73F0E" w:rsidR="00EE5592" w:rsidRPr="00966EC9" w:rsidRDefault="00EE5592" w:rsidP="00EE5592">
      <w:pPr>
        <w:rPr>
          <w:rFonts w:cstheme="minorHAnsi"/>
          <w:sz w:val="24"/>
          <w:szCs w:val="24"/>
          <w:u w:val="single"/>
        </w:rPr>
      </w:pPr>
      <w:r w:rsidRPr="00966EC9">
        <w:rPr>
          <w:rFonts w:cstheme="minorHAnsi"/>
          <w:sz w:val="24"/>
          <w:szCs w:val="24"/>
          <w:u w:val="single"/>
        </w:rPr>
        <w:t>Vastaa pohdinnassasi seuraaviin kysymyksiin:</w:t>
      </w:r>
    </w:p>
    <w:p w14:paraId="07C3C731" w14:textId="77777777" w:rsidR="00EE5592" w:rsidRPr="00966EC9" w:rsidRDefault="00EE5592" w:rsidP="00EE5592">
      <w:pPr>
        <w:rPr>
          <w:rFonts w:cstheme="minorHAnsi"/>
          <w:sz w:val="24"/>
          <w:szCs w:val="24"/>
        </w:rPr>
      </w:pPr>
    </w:p>
    <w:p w14:paraId="7CBD4D6E" w14:textId="77777777" w:rsidR="00EE5592" w:rsidRPr="00966EC9" w:rsidRDefault="00EE5592" w:rsidP="00EE5592">
      <w:p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Puun käyttö:</w:t>
      </w:r>
    </w:p>
    <w:p w14:paraId="055082BB" w14:textId="77777777" w:rsidR="00EE5592" w:rsidRPr="00966EC9" w:rsidRDefault="00EE5592" w:rsidP="00EE5592">
      <w:pPr>
        <w:pStyle w:val="Luettelokappal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 xml:space="preserve">Tuote voi olla esimerkiksi sellu-, saha- tai levyteollisuuden tuote tai sitten energiateollisuuden tuotos (energia johonkin tiettyyn kohteeseen). </w:t>
      </w:r>
    </w:p>
    <w:p w14:paraId="7CB3E685" w14:textId="77777777" w:rsidR="00EE5592" w:rsidRPr="00966EC9" w:rsidRDefault="00EE5592" w:rsidP="00EE5592">
      <w:pPr>
        <w:pStyle w:val="Luettelokappal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Mitä puulle tapahtuu kaatamisen jälkeen? Miten puu kuljetetaan jatkojalostukseen?</w:t>
      </w:r>
    </w:p>
    <w:p w14:paraId="1C9F6B10" w14:textId="77777777" w:rsidR="00EE5592" w:rsidRPr="00966EC9" w:rsidRDefault="00EE5592" w:rsidP="00EE5592">
      <w:pPr>
        <w:pStyle w:val="Luettelokappal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 xml:space="preserve">Millaisista puista tuotettasi voidaan valmistaa (Puulaji, ikä, koko, puun laatu)? </w:t>
      </w:r>
    </w:p>
    <w:p w14:paraId="2ADB0A46" w14:textId="77777777" w:rsidR="00EE5592" w:rsidRPr="00966EC9" w:rsidRDefault="00EE5592" w:rsidP="00EE5592">
      <w:pPr>
        <w:pStyle w:val="Luettelokappal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Millaisia prosesseja siihen kohdistuu tehtaalla ja muualla elinkaaren eri vaiheissa?</w:t>
      </w:r>
    </w:p>
    <w:p w14:paraId="3025E185" w14:textId="77777777" w:rsidR="00EE5592" w:rsidRPr="00966EC9" w:rsidRDefault="00EE5592" w:rsidP="00EE5592">
      <w:pPr>
        <w:pStyle w:val="Luettelokappal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 xml:space="preserve">Miten ja missä valmistettu tuote voidaan kierrättää? </w:t>
      </w:r>
    </w:p>
    <w:p w14:paraId="384966BC" w14:textId="77777777" w:rsidR="00EE5592" w:rsidRPr="00966EC9" w:rsidRDefault="00EE5592" w:rsidP="00EE5592">
      <w:pPr>
        <w:pStyle w:val="Luettelokappal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Miten kierrätysmateriaalia jalostetaan seuraavaksi tuotteeksi?</w:t>
      </w:r>
    </w:p>
    <w:p w14:paraId="72F715B5" w14:textId="77777777" w:rsidR="00EE5592" w:rsidRPr="00966EC9" w:rsidRDefault="00EE5592" w:rsidP="00EE5592">
      <w:p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Kestävyys:</w:t>
      </w:r>
    </w:p>
    <w:p w14:paraId="0C08B1AD" w14:textId="77777777" w:rsidR="00EE5592" w:rsidRPr="00966EC9" w:rsidRDefault="00EE5592" w:rsidP="00EE5592">
      <w:pPr>
        <w:pStyle w:val="Luettelokappale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Onko puunhankinta, -korjuu ja -käyttö kestävää eri näkökulmista tarkasteltuina? Pohdi asiaa ilmaston, ravinteiden, energian kulutuksen ja kiertoajan kannalta.</w:t>
      </w:r>
    </w:p>
    <w:p w14:paraId="4494E322" w14:textId="77777777" w:rsidR="00EE5592" w:rsidRPr="00966EC9" w:rsidRDefault="00EE5592" w:rsidP="00EE5592">
      <w:p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Energiankulutus ja –tuotto:</w:t>
      </w:r>
    </w:p>
    <w:p w14:paraId="1EDA6C6A" w14:textId="77777777" w:rsidR="00EE5592" w:rsidRPr="00966EC9" w:rsidRDefault="00EE5592" w:rsidP="00EE5592">
      <w:pPr>
        <w:pStyle w:val="Luettelokappale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 xml:space="preserve">Missä kohdissa elinkaarta energiaa sitoutuu ja missä sitä vapautuu (voit kuvata energiavirtoja esityksessäsi esimerkiksi nuolilla)? </w:t>
      </w:r>
    </w:p>
    <w:p w14:paraId="3C7DE8EA" w14:textId="77777777" w:rsidR="00EE5592" w:rsidRPr="00966EC9" w:rsidRDefault="00EE5592" w:rsidP="00EE5592">
      <w:pPr>
        <w:pStyle w:val="Luettelokappale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Mitkä prosessit vaativat erityisen paljon energiaa ja miksi?</w:t>
      </w:r>
    </w:p>
    <w:p w14:paraId="455D1AA5" w14:textId="77777777" w:rsidR="00EE5592" w:rsidRPr="00966EC9" w:rsidRDefault="00EE5592" w:rsidP="00EE5592">
      <w:p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Hiilen kierrot:</w:t>
      </w:r>
    </w:p>
    <w:p w14:paraId="1FD40A47" w14:textId="77777777" w:rsidR="00EE5592" w:rsidRPr="00966EC9" w:rsidRDefault="00EE5592" w:rsidP="00EE5592">
      <w:pPr>
        <w:pStyle w:val="Luettelokappale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Milloin hiiltä sitoutuu ilmakehästä ja milloin sitä vapautuu sinne takaisin?</w:t>
      </w:r>
    </w:p>
    <w:p w14:paraId="249B1392" w14:textId="77777777" w:rsidR="00EE5592" w:rsidRPr="00966EC9" w:rsidRDefault="00EE5592" w:rsidP="00EE5592">
      <w:pPr>
        <w:pStyle w:val="Luettelokappale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Kuinka paljon hiiltä sitoutuu ja kuinka paljon vapautuu kokonaisprosessin eri vaiheissa?</w:t>
      </w:r>
    </w:p>
    <w:p w14:paraId="6C4A9058" w14:textId="77777777" w:rsidR="00EE5592" w:rsidRPr="00966EC9" w:rsidRDefault="00EE5592" w:rsidP="00EE5592">
      <w:pPr>
        <w:pStyle w:val="Luettelokappale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 xml:space="preserve">Missä tapauksissa hiili on pitkään poissa ilmakehästä, milloin puolestaan vain lyhyen ajan? Ilmastonmuutoksen kannalta hiilen sitoutumisen ja vapautumisen aikajänne on tärkeä. </w:t>
      </w:r>
    </w:p>
    <w:p w14:paraId="039064AD" w14:textId="77777777" w:rsidR="00EE5592" w:rsidRPr="00966EC9" w:rsidRDefault="00EE5592" w:rsidP="00EE5592">
      <w:p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Elinkaaren pituus:</w:t>
      </w:r>
    </w:p>
    <w:p w14:paraId="5572F91E" w14:textId="77777777" w:rsidR="00EE5592" w:rsidRPr="00966EC9" w:rsidRDefault="00EE5592" w:rsidP="00EE5592">
      <w:pPr>
        <w:pStyle w:val="Luettelokappale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Kuinka pitkä elinkaari puukuidulla on kuvailemassasi kaskadikierrossa (elinikäarvio vuosissa)?</w:t>
      </w:r>
    </w:p>
    <w:p w14:paraId="36CBDD8C" w14:textId="77777777" w:rsidR="00EE5592" w:rsidRPr="00966EC9" w:rsidRDefault="00EE5592" w:rsidP="00EE5592">
      <w:pPr>
        <w:pStyle w:val="Luettelokappale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>Joillakin tuotteilla elinkaari voi olla erittäin heikko tai erinomainen. Pohdi valitsemasi tuotteen elinkaarta suhteessa muihin tuotteisiin.</w:t>
      </w:r>
    </w:p>
    <w:p w14:paraId="45FF220B" w14:textId="77777777" w:rsidR="00EE5592" w:rsidRPr="00966EC9" w:rsidRDefault="00EE5592" w:rsidP="00EE5592">
      <w:pPr>
        <w:pStyle w:val="Luettelokappale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66EC9">
        <w:rPr>
          <w:rFonts w:cstheme="minorHAnsi"/>
          <w:sz w:val="24"/>
          <w:szCs w:val="24"/>
        </w:rPr>
        <w:t xml:space="preserve">Mitkä tekijät voivat vaikuttaa elinkaaren pituuteen ja miten? Esimerkiksi puulaji, kuidun pituus, puuraaka-aineen laatu (laho, oksaisuus, </w:t>
      </w:r>
      <w:proofErr w:type="spellStart"/>
      <w:r w:rsidRPr="00966EC9">
        <w:rPr>
          <w:rFonts w:cstheme="minorHAnsi"/>
          <w:sz w:val="24"/>
          <w:szCs w:val="24"/>
        </w:rPr>
        <w:t>jne</w:t>
      </w:r>
      <w:proofErr w:type="spellEnd"/>
      <w:r w:rsidRPr="00966EC9">
        <w:rPr>
          <w:rFonts w:cstheme="minorHAnsi"/>
          <w:sz w:val="24"/>
          <w:szCs w:val="24"/>
        </w:rPr>
        <w:t>), jalostusprosessin tekijät.</w:t>
      </w:r>
    </w:p>
    <w:p w14:paraId="155AD4E7" w14:textId="67D4B6A1" w:rsidR="00B9014D" w:rsidRPr="00966EC9" w:rsidRDefault="00B9014D" w:rsidP="00B9014D">
      <w:pPr>
        <w:rPr>
          <w:rFonts w:cstheme="minorHAnsi"/>
          <w:sz w:val="24"/>
          <w:szCs w:val="24"/>
          <w:lang w:val="en-US"/>
        </w:rPr>
      </w:pPr>
    </w:p>
    <w:sectPr w:rsidR="00B9014D" w:rsidRPr="00966EC9" w:rsidSect="00A85597">
      <w:headerReference w:type="default" r:id="rId23"/>
      <w:footerReference w:type="default" r:id="rId24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D4417" w14:textId="77777777" w:rsidR="00CF26F6" w:rsidRDefault="00CF26F6" w:rsidP="0015726A">
      <w:pPr>
        <w:spacing w:after="0" w:line="240" w:lineRule="auto"/>
      </w:pPr>
      <w:r>
        <w:separator/>
      </w:r>
    </w:p>
  </w:endnote>
  <w:endnote w:type="continuationSeparator" w:id="0">
    <w:p w14:paraId="44AA17E9" w14:textId="77777777" w:rsidR="00CF26F6" w:rsidRDefault="00CF26F6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18C74805" w:rsidR="00864543" w:rsidRDefault="00864543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3AB9D" w14:textId="640E42F6" w:rsidR="0015726A" w:rsidRDefault="00A4041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19B435B6" wp14:editId="785C5DB7">
          <wp:simplePos x="0" y="0"/>
          <wp:positionH relativeFrom="column">
            <wp:posOffset>-491490</wp:posOffset>
          </wp:positionH>
          <wp:positionV relativeFrom="paragraph">
            <wp:posOffset>116840</wp:posOffset>
          </wp:positionV>
          <wp:extent cx="4286250" cy="700405"/>
          <wp:effectExtent l="0" t="0" r="0" b="4445"/>
          <wp:wrapThrough wrapText="bothSides">
            <wp:wrapPolygon edited="0">
              <wp:start x="0" y="0"/>
              <wp:lineTo x="0" y="21150"/>
              <wp:lineTo x="21504" y="21150"/>
              <wp:lineTo x="21504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ertotalousAMK cc-lisenssi valkoinen ta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301D0" w14:textId="77777777" w:rsidR="00CF26F6" w:rsidRDefault="00CF26F6" w:rsidP="0015726A">
      <w:pPr>
        <w:spacing w:after="0" w:line="240" w:lineRule="auto"/>
      </w:pPr>
      <w:r>
        <w:separator/>
      </w:r>
    </w:p>
  </w:footnote>
  <w:footnote w:type="continuationSeparator" w:id="0">
    <w:p w14:paraId="15332E08" w14:textId="77777777" w:rsidR="00CF26F6" w:rsidRDefault="00CF26F6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E181" w14:textId="77777777" w:rsidR="0015726A" w:rsidRPr="00270F88" w:rsidRDefault="00906A0A" w:rsidP="00270F8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67C"/>
    <w:multiLevelType w:val="hybridMultilevel"/>
    <w:tmpl w:val="392A53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E7D"/>
    <w:multiLevelType w:val="hybridMultilevel"/>
    <w:tmpl w:val="11D456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60814"/>
    <w:multiLevelType w:val="hybridMultilevel"/>
    <w:tmpl w:val="4678DA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E7FE1"/>
    <w:multiLevelType w:val="hybridMultilevel"/>
    <w:tmpl w:val="6DCA52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E3081"/>
    <w:multiLevelType w:val="hybridMultilevel"/>
    <w:tmpl w:val="1F7409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1603D"/>
    <w:multiLevelType w:val="hybridMultilevel"/>
    <w:tmpl w:val="AE0A43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3D1"/>
    <w:multiLevelType w:val="hybridMultilevel"/>
    <w:tmpl w:val="0D641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33239"/>
    <w:multiLevelType w:val="hybridMultilevel"/>
    <w:tmpl w:val="C33EDB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E785B"/>
    <w:multiLevelType w:val="hybridMultilevel"/>
    <w:tmpl w:val="1640D6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A46EF"/>
    <w:multiLevelType w:val="hybridMultilevel"/>
    <w:tmpl w:val="0100D1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26"/>
  </w:num>
  <w:num w:numId="8">
    <w:abstractNumId w:val="10"/>
  </w:num>
  <w:num w:numId="9">
    <w:abstractNumId w:val="20"/>
  </w:num>
  <w:num w:numId="10">
    <w:abstractNumId w:val="24"/>
  </w:num>
  <w:num w:numId="11">
    <w:abstractNumId w:val="11"/>
  </w:num>
  <w:num w:numId="12">
    <w:abstractNumId w:val="22"/>
  </w:num>
  <w:num w:numId="13">
    <w:abstractNumId w:val="7"/>
  </w:num>
  <w:num w:numId="14">
    <w:abstractNumId w:val="18"/>
  </w:num>
  <w:num w:numId="15">
    <w:abstractNumId w:val="23"/>
  </w:num>
  <w:num w:numId="16">
    <w:abstractNumId w:val="5"/>
  </w:num>
  <w:num w:numId="17">
    <w:abstractNumId w:val="17"/>
  </w:num>
  <w:num w:numId="18">
    <w:abstractNumId w:val="21"/>
  </w:num>
  <w:num w:numId="19">
    <w:abstractNumId w:val="3"/>
  </w:num>
  <w:num w:numId="20">
    <w:abstractNumId w:val="8"/>
  </w:num>
  <w:num w:numId="21">
    <w:abstractNumId w:val="19"/>
  </w:num>
  <w:num w:numId="22">
    <w:abstractNumId w:val="12"/>
  </w:num>
  <w:num w:numId="23">
    <w:abstractNumId w:val="28"/>
  </w:num>
  <w:num w:numId="24">
    <w:abstractNumId w:val="15"/>
  </w:num>
  <w:num w:numId="25">
    <w:abstractNumId w:val="25"/>
  </w:num>
  <w:num w:numId="26">
    <w:abstractNumId w:val="27"/>
  </w:num>
  <w:num w:numId="27">
    <w:abstractNumId w:val="2"/>
  </w:num>
  <w:num w:numId="28">
    <w:abstractNumId w:val="0"/>
  </w:num>
  <w:num w:numId="29">
    <w:abstractNumId w:val="2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024BDB"/>
    <w:rsid w:val="00036C42"/>
    <w:rsid w:val="0006275A"/>
    <w:rsid w:val="00067D90"/>
    <w:rsid w:val="00086128"/>
    <w:rsid w:val="0009572C"/>
    <w:rsid w:val="001032B5"/>
    <w:rsid w:val="00114088"/>
    <w:rsid w:val="0013536E"/>
    <w:rsid w:val="0015110E"/>
    <w:rsid w:val="0015726A"/>
    <w:rsid w:val="0016476D"/>
    <w:rsid w:val="00173F5D"/>
    <w:rsid w:val="00195113"/>
    <w:rsid w:val="001B7CCF"/>
    <w:rsid w:val="001F4685"/>
    <w:rsid w:val="00230CFE"/>
    <w:rsid w:val="00233404"/>
    <w:rsid w:val="00270369"/>
    <w:rsid w:val="00270F88"/>
    <w:rsid w:val="00276674"/>
    <w:rsid w:val="002864F8"/>
    <w:rsid w:val="00287A26"/>
    <w:rsid w:val="002F5DF2"/>
    <w:rsid w:val="00352A1D"/>
    <w:rsid w:val="00390926"/>
    <w:rsid w:val="003A02BE"/>
    <w:rsid w:val="003B4FC9"/>
    <w:rsid w:val="003D0469"/>
    <w:rsid w:val="003E1738"/>
    <w:rsid w:val="003E49A1"/>
    <w:rsid w:val="003F081C"/>
    <w:rsid w:val="0040412C"/>
    <w:rsid w:val="00432218"/>
    <w:rsid w:val="00433728"/>
    <w:rsid w:val="00442995"/>
    <w:rsid w:val="00444D49"/>
    <w:rsid w:val="004511F2"/>
    <w:rsid w:val="0046004C"/>
    <w:rsid w:val="004B71FA"/>
    <w:rsid w:val="004D1F06"/>
    <w:rsid w:val="004E058E"/>
    <w:rsid w:val="004E27E1"/>
    <w:rsid w:val="004E411D"/>
    <w:rsid w:val="004F390E"/>
    <w:rsid w:val="00513743"/>
    <w:rsid w:val="00532BDD"/>
    <w:rsid w:val="005442F4"/>
    <w:rsid w:val="005645C7"/>
    <w:rsid w:val="00577AB8"/>
    <w:rsid w:val="005A0D8E"/>
    <w:rsid w:val="005C0619"/>
    <w:rsid w:val="005E1BF7"/>
    <w:rsid w:val="00620E89"/>
    <w:rsid w:val="00622531"/>
    <w:rsid w:val="00655DAE"/>
    <w:rsid w:val="006865DB"/>
    <w:rsid w:val="006F162B"/>
    <w:rsid w:val="007568C4"/>
    <w:rsid w:val="0079326C"/>
    <w:rsid w:val="007A49CA"/>
    <w:rsid w:val="007B2999"/>
    <w:rsid w:val="007E430D"/>
    <w:rsid w:val="007F6360"/>
    <w:rsid w:val="00824A64"/>
    <w:rsid w:val="008326DB"/>
    <w:rsid w:val="00850B52"/>
    <w:rsid w:val="00864543"/>
    <w:rsid w:val="00893CA8"/>
    <w:rsid w:val="008A1FE4"/>
    <w:rsid w:val="008D5608"/>
    <w:rsid w:val="008F728F"/>
    <w:rsid w:val="009034A7"/>
    <w:rsid w:val="00906A0A"/>
    <w:rsid w:val="009128B7"/>
    <w:rsid w:val="00912AC2"/>
    <w:rsid w:val="00947F29"/>
    <w:rsid w:val="00966EC9"/>
    <w:rsid w:val="009929A6"/>
    <w:rsid w:val="009C625E"/>
    <w:rsid w:val="009E0292"/>
    <w:rsid w:val="009F1739"/>
    <w:rsid w:val="00A17918"/>
    <w:rsid w:val="00A40415"/>
    <w:rsid w:val="00A50654"/>
    <w:rsid w:val="00A60AB1"/>
    <w:rsid w:val="00A85597"/>
    <w:rsid w:val="00A95EBC"/>
    <w:rsid w:val="00AA32A8"/>
    <w:rsid w:val="00AD349B"/>
    <w:rsid w:val="00B30501"/>
    <w:rsid w:val="00B42DD4"/>
    <w:rsid w:val="00B66A08"/>
    <w:rsid w:val="00B9014D"/>
    <w:rsid w:val="00B9670E"/>
    <w:rsid w:val="00BB347A"/>
    <w:rsid w:val="00BE568E"/>
    <w:rsid w:val="00BF1627"/>
    <w:rsid w:val="00C17770"/>
    <w:rsid w:val="00C81579"/>
    <w:rsid w:val="00CA003B"/>
    <w:rsid w:val="00CA0ED2"/>
    <w:rsid w:val="00CB2195"/>
    <w:rsid w:val="00CF26F6"/>
    <w:rsid w:val="00D118F6"/>
    <w:rsid w:val="00D16493"/>
    <w:rsid w:val="00D201B7"/>
    <w:rsid w:val="00D36BB8"/>
    <w:rsid w:val="00D40641"/>
    <w:rsid w:val="00D4322D"/>
    <w:rsid w:val="00D625CC"/>
    <w:rsid w:val="00D74C7A"/>
    <w:rsid w:val="00DF02E3"/>
    <w:rsid w:val="00DF120A"/>
    <w:rsid w:val="00E14A58"/>
    <w:rsid w:val="00E16429"/>
    <w:rsid w:val="00E30049"/>
    <w:rsid w:val="00E3447C"/>
    <w:rsid w:val="00E41E2D"/>
    <w:rsid w:val="00E536DB"/>
    <w:rsid w:val="00E906A6"/>
    <w:rsid w:val="00E963DD"/>
    <w:rsid w:val="00ED573C"/>
    <w:rsid w:val="00EE5592"/>
    <w:rsid w:val="00F17424"/>
    <w:rsid w:val="00F22AB7"/>
    <w:rsid w:val="00F62F98"/>
    <w:rsid w:val="00F93FC3"/>
    <w:rsid w:val="00FA173D"/>
    <w:rsid w:val="0C2FE475"/>
    <w:rsid w:val="17B68754"/>
    <w:rsid w:val="1D2530C3"/>
    <w:rsid w:val="499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454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26A"/>
  </w:style>
  <w:style w:type="paragraph" w:styleId="Alatunniste">
    <w:name w:val="footer"/>
    <w:basedOn w:val="Normaali"/>
    <w:link w:val="Ala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26A"/>
  </w:style>
  <w:style w:type="character" w:styleId="Hyperlinkki">
    <w:name w:val="Hyperlink"/>
    <w:basedOn w:val="Kappaleenoletusfontti"/>
    <w:uiPriority w:val="99"/>
    <w:unhideWhenUsed/>
    <w:rsid w:val="00864543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64543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qFormat/>
    <w:rsid w:val="002F5DF2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B9014D"/>
    <w:rPr>
      <w:b/>
      <w:bCs/>
    </w:rPr>
  </w:style>
  <w:style w:type="paragraph" w:styleId="NormaaliWWW">
    <w:name w:val="Normal (Web)"/>
    <w:basedOn w:val="Normaali"/>
    <w:uiPriority w:val="99"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Vaalearuudukkotaulukko1-korostus1">
    <w:name w:val="Grid Table 1 Light Accent 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3A02B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A02B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02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02B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14088"/>
    <w:rPr>
      <w:color w:val="605E5C"/>
      <w:shd w:val="clear" w:color="auto" w:fill="E1DFDD"/>
    </w:rPr>
  </w:style>
  <w:style w:type="paragraph" w:styleId="Eivli">
    <w:name w:val="No Spacing"/>
    <w:link w:val="EivliChar"/>
    <w:uiPriority w:val="1"/>
    <w:qFormat/>
    <w:rsid w:val="00EE5592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EivliChar">
    <w:name w:val="Ei väliä Char"/>
    <w:basedOn w:val="Kappaleenoletusfontti"/>
    <w:link w:val="Eivli"/>
    <w:uiPriority w:val="1"/>
    <w:rsid w:val="00EE5592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skunta.fi/FI/vaski/Kirjelma/Documents/e_117+2014.pdf" TargetMode="External"/><Relationship Id="rId18" Type="http://schemas.openxmlformats.org/officeDocument/2006/relationships/hyperlink" Target="https://www.youtube.com/watch?v=NC5rM0qhM7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ZFUNjQddQU4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metla.fi/aikakauskirja/full/ff14/ff143163.pdf" TargetMode="External"/><Relationship Id="rId17" Type="http://schemas.openxmlformats.org/officeDocument/2006/relationships/hyperlink" Target="https://www.metsateollisuus.fi/edunvalvonta/ymparisto-ja-vastuullisuus/kiertotalou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elda.helsinki.fi/bitstream/handle/10138/224563/SYKEra_27_2017.pdf?sequence=1&amp;isAllowed=y" TargetMode="External"/><Relationship Id="rId20" Type="http://schemas.openxmlformats.org/officeDocument/2006/relationships/hyperlink" Target="https://www.youtube.com/watch?v=gHzLEcAgvc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tt.fi/inf/julkaisut/muut/2015/VTT-R-03979-15.pdf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WXoGvNVxoP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apio.fi/wp-content/uploads/2016/01/biotalouden-kest&#228;vyys.pdf" TargetMode="External"/><Relationship Id="rId22" Type="http://schemas.openxmlformats.org/officeDocument/2006/relationships/hyperlink" Target="https://www.youtube.com/watch?v=P2Q-jMuFb3Y&amp;t=7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427W7XWPXQD2-403814790-3089</_dlc_DocId>
    <_dlc_DocIdUrl xmlns="76865ef9-df32-4c37-ae45-f9784eb47bff">
      <Url>https://tt.eduuni.fi/sites/luc-lapinamk-extra/kiertotalousosaamista-ammattikorkeakouluihin/_layouts/15/DocIdRedir.aspx?ID=427W7XWPXQD2-403814790-3089</Url>
      <Description>427W7XWPXQD2-403814790-3089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816E-A2ED-494E-B34A-8EF191D886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A891AE-94E0-4605-8DD9-9BF0F536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A61EA-CAA6-419D-888B-B8E997A39308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4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3389B4-CA7E-44B3-9BCA-F0AB8F07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1148</Words>
  <Characters>9301</Characters>
  <Application>Microsoft Office Word</Application>
  <DocSecurity>0</DocSecurity>
  <Lines>77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Liisa Siivola</cp:lastModifiedBy>
  <cp:revision>2</cp:revision>
  <dcterms:created xsi:type="dcterms:W3CDTF">2020-09-22T12:06:00Z</dcterms:created>
  <dcterms:modified xsi:type="dcterms:W3CDTF">2020-09-22T12:06:00Z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6e631e68-5c7b-4398-a870-de729306c34f</vt:lpwstr>
  </property>
</Properties>
</file>