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1641" w14:textId="563C2004" w:rsidR="00B32CE5" w:rsidRDefault="00B32CE5" w:rsidP="00B32CE5">
      <w:pPr>
        <w:rPr>
          <w:lang w:val="en-US"/>
        </w:rPr>
      </w:pPr>
      <w:r>
        <w:rPr>
          <w:lang w:val="en-US"/>
        </w:rPr>
        <w:t>Benefits and use of the Pre-Mortem analysis for exporting SMEs</w:t>
      </w:r>
    </w:p>
    <w:p w14:paraId="3D3CB439" w14:textId="77777777" w:rsidR="00B32CE5" w:rsidRDefault="00B32CE5" w:rsidP="00B32CE5">
      <w:pPr>
        <w:rPr>
          <w:lang w:val="en-US"/>
        </w:rPr>
      </w:pPr>
    </w:p>
    <w:p w14:paraId="0519B95D" w14:textId="75EB1470" w:rsidR="00B32CE5" w:rsidRPr="00B32CE5" w:rsidRDefault="00B32CE5" w:rsidP="00B32CE5">
      <w:pPr>
        <w:rPr>
          <w:lang w:val="en-US"/>
        </w:rPr>
      </w:pPr>
      <w:r w:rsidRPr="00B32CE5">
        <w:rPr>
          <w:lang w:val="en-US"/>
        </w:rPr>
        <w:t xml:space="preserve">Pre-Mortem Analysis is a technique used by SMEs in the export industry to identify potential risks and problems before they occur. </w:t>
      </w:r>
    </w:p>
    <w:p w14:paraId="46E8D7BC" w14:textId="77777777" w:rsidR="00B32CE5" w:rsidRPr="00B32CE5" w:rsidRDefault="00B32CE5" w:rsidP="00B32CE5">
      <w:pPr>
        <w:rPr>
          <w:lang w:val="en-US"/>
        </w:rPr>
      </w:pPr>
      <w:r w:rsidRPr="00B32CE5">
        <w:rPr>
          <w:lang w:val="en-US"/>
        </w:rPr>
        <w:t xml:space="preserve">It involves imagining that a project or decision has failed and then brainstorming the possible reasons for the failure. </w:t>
      </w:r>
    </w:p>
    <w:p w14:paraId="6DA934EA" w14:textId="77777777" w:rsidR="00B32CE5" w:rsidRPr="00B32CE5" w:rsidRDefault="00B32CE5" w:rsidP="00B32CE5">
      <w:pPr>
        <w:rPr>
          <w:lang w:val="en-US"/>
        </w:rPr>
      </w:pPr>
      <w:r w:rsidRPr="00B32CE5">
        <w:rPr>
          <w:lang w:val="en-US"/>
        </w:rPr>
        <w:t>This allows the company to proactively address those risks and make necessary adjustments to avoid them.</w:t>
      </w:r>
    </w:p>
    <w:p w14:paraId="0F5FEB3F" w14:textId="77777777" w:rsidR="00B32CE5" w:rsidRPr="00B32CE5" w:rsidRDefault="00B32CE5" w:rsidP="00B32CE5">
      <w:pPr>
        <w:rPr>
          <w:lang w:val="en-US"/>
        </w:rPr>
      </w:pPr>
      <w:r w:rsidRPr="00B32CE5">
        <w:rPr>
          <w:lang w:val="en-US"/>
        </w:rPr>
        <w:t>In daily business activities, SMEs can incorporate Pre-Mortem Analysis in various ways:</w:t>
      </w:r>
    </w:p>
    <w:p w14:paraId="6DD09BA3" w14:textId="77777777" w:rsidR="00B32CE5" w:rsidRPr="00B32CE5" w:rsidRDefault="00B32CE5" w:rsidP="00B32CE5">
      <w:pPr>
        <w:rPr>
          <w:lang w:val="en-US"/>
        </w:rPr>
      </w:pPr>
    </w:p>
    <w:p w14:paraId="76EFAE8D" w14:textId="77777777" w:rsidR="00B32CE5" w:rsidRPr="00B32CE5" w:rsidRDefault="00B32CE5" w:rsidP="00B32CE5">
      <w:pPr>
        <w:rPr>
          <w:lang w:val="en-US"/>
        </w:rPr>
      </w:pPr>
      <w:r w:rsidRPr="00B32CE5">
        <w:rPr>
          <w:lang w:val="en-US"/>
        </w:rPr>
        <w:t>Project planning: Before starting a new project, the team can conduct a Pre-Mortem Analysis session to anticipate potential obstacles and devise strategies to overcome them.</w:t>
      </w:r>
    </w:p>
    <w:p w14:paraId="64085E9E" w14:textId="77777777" w:rsidR="00B32CE5" w:rsidRPr="00B32CE5" w:rsidRDefault="00B32CE5" w:rsidP="00B32CE5">
      <w:pPr>
        <w:rPr>
          <w:lang w:val="en-US"/>
        </w:rPr>
      </w:pPr>
      <w:r w:rsidRPr="00B32CE5">
        <w:rPr>
          <w:lang w:val="en-US"/>
        </w:rPr>
        <w:t>Decision-making: When making important business decisions, SMEs can employ Pre-Mortem Analysis to evaluate the potential risks and consequences associated with each option.</w:t>
      </w:r>
    </w:p>
    <w:p w14:paraId="3022B5EE" w14:textId="77777777" w:rsidR="00B32CE5" w:rsidRPr="00B32CE5" w:rsidRDefault="00B32CE5" w:rsidP="00B32CE5">
      <w:pPr>
        <w:rPr>
          <w:lang w:val="en-US"/>
        </w:rPr>
      </w:pPr>
      <w:r w:rsidRPr="00B32CE5">
        <w:rPr>
          <w:lang w:val="en-US"/>
        </w:rPr>
        <w:t>Risk management: Regularly reviewing and updating the Pre-Mortem Analysis for ongoing projects or operations helps SMEs stay proactive in identifying and addressing emerging risks.</w:t>
      </w:r>
    </w:p>
    <w:p w14:paraId="3EAA3FD5" w14:textId="77777777" w:rsidR="00B32CE5" w:rsidRPr="00B32CE5" w:rsidRDefault="00B32CE5" w:rsidP="00B32CE5">
      <w:pPr>
        <w:rPr>
          <w:lang w:val="en-US"/>
        </w:rPr>
      </w:pPr>
      <w:r w:rsidRPr="00B32CE5">
        <w:rPr>
          <w:lang w:val="en-US"/>
        </w:rPr>
        <w:t>Process improvement: SMEs can apply Pre-Mortem Analysis to analyze past failures or underperforming areas to identify root causes and implement improvements for future success.</w:t>
      </w:r>
    </w:p>
    <w:p w14:paraId="245F9616" w14:textId="77777777" w:rsidR="00B32CE5" w:rsidRPr="00B32CE5" w:rsidRDefault="00B32CE5" w:rsidP="00B32CE5">
      <w:pPr>
        <w:rPr>
          <w:lang w:val="en-US"/>
        </w:rPr>
      </w:pPr>
    </w:p>
    <w:p w14:paraId="020D9D51" w14:textId="77777777" w:rsidR="00B32CE5" w:rsidRPr="00B32CE5" w:rsidRDefault="00B32CE5" w:rsidP="00B32CE5">
      <w:pPr>
        <w:rPr>
          <w:lang w:val="en-US"/>
        </w:rPr>
      </w:pPr>
      <w:r w:rsidRPr="00B32CE5">
        <w:rPr>
          <w:lang w:val="en-US"/>
        </w:rPr>
        <w:t xml:space="preserve">To use Pre-Mortem Analysis in project planning, follow these steps: </w:t>
      </w:r>
    </w:p>
    <w:p w14:paraId="5F58DF4D" w14:textId="69CD544A" w:rsidR="00B32CE5" w:rsidRPr="00B32CE5" w:rsidRDefault="00B32CE5" w:rsidP="00B32CE5">
      <w:pPr>
        <w:rPr>
          <w:lang w:val="en-US"/>
        </w:rPr>
      </w:pPr>
      <w:r w:rsidRPr="00B32CE5">
        <w:rPr>
          <w:lang w:val="en-US"/>
        </w:rPr>
        <w:t>1.</w:t>
      </w:r>
      <w:r>
        <w:rPr>
          <w:lang w:val="en-US"/>
        </w:rPr>
        <w:t xml:space="preserve"> </w:t>
      </w:r>
      <w:r w:rsidRPr="00B32CE5">
        <w:rPr>
          <w:lang w:val="en-US"/>
        </w:rPr>
        <w:t>Gather the project team: Bring together key stakeholders and team members involved in the project.</w:t>
      </w:r>
    </w:p>
    <w:p w14:paraId="6F7B73A0" w14:textId="5BCBA8C8" w:rsidR="00B32CE5" w:rsidRPr="00B32CE5" w:rsidRDefault="00B32CE5" w:rsidP="00B32CE5">
      <w:pPr>
        <w:rPr>
          <w:lang w:val="en-US"/>
        </w:rPr>
      </w:pPr>
      <w:r w:rsidRPr="00B32CE5">
        <w:rPr>
          <w:lang w:val="en-US"/>
        </w:rPr>
        <w:t>2.</w:t>
      </w:r>
      <w:r>
        <w:rPr>
          <w:lang w:val="en-US"/>
        </w:rPr>
        <w:t xml:space="preserve"> </w:t>
      </w:r>
      <w:r w:rsidRPr="00B32CE5">
        <w:rPr>
          <w:lang w:val="en-US"/>
        </w:rPr>
        <w:t>Set the stage: Explain the purpose of the Pre-Mortem Analysis and create a safe and open environment for brainstorming.</w:t>
      </w:r>
    </w:p>
    <w:p w14:paraId="6E0FAC1F" w14:textId="1F2FD91D" w:rsidR="00B32CE5" w:rsidRPr="00B32CE5" w:rsidRDefault="00B32CE5" w:rsidP="00B32CE5">
      <w:pPr>
        <w:rPr>
          <w:lang w:val="en-US"/>
        </w:rPr>
      </w:pPr>
      <w:r w:rsidRPr="00B32CE5">
        <w:rPr>
          <w:lang w:val="en-US"/>
        </w:rPr>
        <w:t>3.</w:t>
      </w:r>
      <w:r>
        <w:rPr>
          <w:lang w:val="en-US"/>
        </w:rPr>
        <w:t xml:space="preserve"> </w:t>
      </w:r>
      <w:r w:rsidRPr="00B32CE5">
        <w:rPr>
          <w:lang w:val="en-US"/>
        </w:rPr>
        <w:t>Imagine project failure: Ask team members to imagine that the project has already failed. This mental shift helps them think more critically and identify potential causes of failure.</w:t>
      </w:r>
    </w:p>
    <w:p w14:paraId="6A4B09C9" w14:textId="33DA8791" w:rsidR="00B32CE5" w:rsidRPr="00B32CE5" w:rsidRDefault="00B32CE5" w:rsidP="00B32CE5">
      <w:pPr>
        <w:rPr>
          <w:lang w:val="en-US"/>
        </w:rPr>
      </w:pPr>
      <w:r w:rsidRPr="00B32CE5">
        <w:rPr>
          <w:lang w:val="en-US"/>
        </w:rPr>
        <w:t>4.</w:t>
      </w:r>
      <w:r>
        <w:rPr>
          <w:lang w:val="en-US"/>
        </w:rPr>
        <w:t xml:space="preserve"> </w:t>
      </w:r>
      <w:r w:rsidRPr="00B32CE5">
        <w:rPr>
          <w:lang w:val="en-US"/>
        </w:rPr>
        <w:t>Brainstorm reasons for failure: Have team members individually or collectively brainstorm and list possible reasons for the project's failure. Encourage everyone to contribute freely without judgment.</w:t>
      </w:r>
    </w:p>
    <w:p w14:paraId="5BC34CD8" w14:textId="5BE1F3E7" w:rsidR="00B32CE5" w:rsidRPr="00B32CE5" w:rsidRDefault="00B32CE5" w:rsidP="00B32CE5">
      <w:pPr>
        <w:rPr>
          <w:lang w:val="en-US"/>
        </w:rPr>
      </w:pPr>
      <w:r w:rsidRPr="00B32CE5">
        <w:rPr>
          <w:lang w:val="en-US"/>
        </w:rPr>
        <w:t>5.</w:t>
      </w:r>
      <w:r>
        <w:rPr>
          <w:lang w:val="en-US"/>
        </w:rPr>
        <w:t xml:space="preserve"> </w:t>
      </w:r>
      <w:r w:rsidRPr="00B32CE5">
        <w:rPr>
          <w:lang w:val="en-US"/>
        </w:rPr>
        <w:t>Discuss and categorize risks: Review the identified reasons for failure and categorize them into different risk areas or themes. This helps in organizing and prioritizing the risks.</w:t>
      </w:r>
    </w:p>
    <w:p w14:paraId="6E67D8BA" w14:textId="4ABE14AE" w:rsidR="00B32CE5" w:rsidRPr="00B32CE5" w:rsidRDefault="00B32CE5" w:rsidP="00B32CE5">
      <w:pPr>
        <w:rPr>
          <w:lang w:val="en-US"/>
        </w:rPr>
      </w:pPr>
      <w:r w:rsidRPr="00B32CE5">
        <w:rPr>
          <w:lang w:val="en-US"/>
        </w:rPr>
        <w:t>6.</w:t>
      </w:r>
      <w:r>
        <w:rPr>
          <w:lang w:val="en-US"/>
        </w:rPr>
        <w:t xml:space="preserve"> </w:t>
      </w:r>
      <w:r w:rsidRPr="00B32CE5">
        <w:rPr>
          <w:lang w:val="en-US"/>
        </w:rPr>
        <w:t>Analyze and prioritize risks: Evaluate each identified risk and assess its potential impact on the project. Prioritize the risks based on their likelihood and potential consequences.</w:t>
      </w:r>
    </w:p>
    <w:p w14:paraId="20F244BE" w14:textId="3048870D" w:rsidR="00B32CE5" w:rsidRPr="00B32CE5" w:rsidRDefault="00B32CE5" w:rsidP="00B32CE5">
      <w:pPr>
        <w:rPr>
          <w:lang w:val="en-US"/>
        </w:rPr>
      </w:pPr>
      <w:r w:rsidRPr="00B32CE5">
        <w:rPr>
          <w:lang w:val="en-US"/>
        </w:rPr>
        <w:t>7.</w:t>
      </w:r>
      <w:r>
        <w:rPr>
          <w:lang w:val="en-US"/>
        </w:rPr>
        <w:t xml:space="preserve"> </w:t>
      </w:r>
      <w:r w:rsidRPr="00B32CE5">
        <w:rPr>
          <w:lang w:val="en-US"/>
        </w:rPr>
        <w:t>Develop preventive actions: For each identified risk, work collaboratively with the team to develop specific preventive actions or mitigation strategies. These actions should aim to address the identified risks and minimize their impact on the project's success.</w:t>
      </w:r>
    </w:p>
    <w:p w14:paraId="0943F987" w14:textId="4BF228D1" w:rsidR="00B32CE5" w:rsidRPr="00B32CE5" w:rsidRDefault="00B32CE5" w:rsidP="00B32CE5">
      <w:pPr>
        <w:rPr>
          <w:lang w:val="en-US"/>
        </w:rPr>
      </w:pPr>
      <w:r w:rsidRPr="00B32CE5">
        <w:rPr>
          <w:lang w:val="en-US"/>
        </w:rPr>
        <w:t>8.</w:t>
      </w:r>
      <w:r>
        <w:rPr>
          <w:lang w:val="en-US"/>
        </w:rPr>
        <w:t xml:space="preserve"> </w:t>
      </w:r>
      <w:r w:rsidRPr="00B32CE5">
        <w:rPr>
          <w:lang w:val="en-US"/>
        </w:rPr>
        <w:t>Incorporate preventive actions into the project plan: Integrate the preventive actions into the project plan, assigning responsibilities and setting deadlines as necessary. Ensure that the actions are realistic and feasible within the project's constraints.</w:t>
      </w:r>
    </w:p>
    <w:p w14:paraId="0FC874FB" w14:textId="49AE72F6" w:rsidR="00B32CE5" w:rsidRPr="00B32CE5" w:rsidRDefault="00B32CE5" w:rsidP="00B32CE5">
      <w:pPr>
        <w:rPr>
          <w:lang w:val="en-US"/>
        </w:rPr>
      </w:pPr>
      <w:r w:rsidRPr="00B32CE5">
        <w:rPr>
          <w:lang w:val="en-US"/>
        </w:rPr>
        <w:lastRenderedPageBreak/>
        <w:t>9.</w:t>
      </w:r>
      <w:r>
        <w:rPr>
          <w:lang w:val="en-US"/>
        </w:rPr>
        <w:t xml:space="preserve"> </w:t>
      </w:r>
      <w:r w:rsidRPr="00B32CE5">
        <w:rPr>
          <w:lang w:val="en-US"/>
        </w:rPr>
        <w:t xml:space="preserve">Regularly review and update: Continuously monitor and review the identified risks and preventive actions throughout the project lifecycle. </w:t>
      </w:r>
      <w:proofErr w:type="gramStart"/>
      <w:r w:rsidRPr="00B32CE5">
        <w:rPr>
          <w:lang w:val="en-US"/>
        </w:rPr>
        <w:t>Make adjustments</w:t>
      </w:r>
      <w:proofErr w:type="gramEnd"/>
      <w:r w:rsidRPr="00B32CE5">
        <w:rPr>
          <w:lang w:val="en-US"/>
        </w:rPr>
        <w:t xml:space="preserve"> as needed to address emerging risks or changes in project circumstances.</w:t>
      </w:r>
    </w:p>
    <w:p w14:paraId="183C78DC" w14:textId="77777777" w:rsidR="00B32CE5" w:rsidRPr="00B32CE5" w:rsidRDefault="00B32CE5" w:rsidP="00B32CE5">
      <w:pPr>
        <w:rPr>
          <w:lang w:val="en-US"/>
        </w:rPr>
      </w:pPr>
    </w:p>
    <w:p w14:paraId="3CAC7223" w14:textId="2AF03FE7" w:rsidR="00937DED" w:rsidRPr="00B32CE5" w:rsidRDefault="00B32CE5" w:rsidP="00B32CE5">
      <w:pPr>
        <w:rPr>
          <w:lang w:val="en-US"/>
        </w:rPr>
      </w:pPr>
      <w:r w:rsidRPr="00B32CE5">
        <w:rPr>
          <w:lang w:val="en-US"/>
        </w:rPr>
        <w:t xml:space="preserve"> </w:t>
      </w:r>
      <w:r>
        <w:rPr>
          <w:lang w:val="en-US"/>
        </w:rPr>
        <w:t>S</w:t>
      </w:r>
      <w:r w:rsidRPr="00B32CE5">
        <w:rPr>
          <w:lang w:val="en-US"/>
        </w:rPr>
        <w:t>ummary, by incorporating Pre-Mortem Analysis into their daily business activities, SMEs can enhance their resilience by identifying and addressing potential risks and failures before they impact their export operations.</w:t>
      </w:r>
    </w:p>
    <w:sectPr w:rsidR="00937DED" w:rsidRPr="00B32CE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0B5A" w14:textId="77777777" w:rsidR="00192A98" w:rsidRDefault="00192A98" w:rsidP="00B32CE5">
      <w:pPr>
        <w:spacing w:after="0" w:line="240" w:lineRule="auto"/>
      </w:pPr>
      <w:r>
        <w:separator/>
      </w:r>
    </w:p>
  </w:endnote>
  <w:endnote w:type="continuationSeparator" w:id="0">
    <w:p w14:paraId="2E85A32A" w14:textId="77777777" w:rsidR="00192A98" w:rsidRDefault="00192A98" w:rsidP="00B3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D058" w14:textId="77777777" w:rsidR="00192A98" w:rsidRDefault="00192A98" w:rsidP="00B32CE5">
      <w:pPr>
        <w:spacing w:after="0" w:line="240" w:lineRule="auto"/>
      </w:pPr>
      <w:r>
        <w:separator/>
      </w:r>
    </w:p>
  </w:footnote>
  <w:footnote w:type="continuationSeparator" w:id="0">
    <w:p w14:paraId="3F135D63" w14:textId="77777777" w:rsidR="00192A98" w:rsidRDefault="00192A98" w:rsidP="00B32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E5"/>
    <w:rsid w:val="00192A98"/>
    <w:rsid w:val="00937DED"/>
    <w:rsid w:val="00AA780E"/>
    <w:rsid w:val="00B32C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AC59"/>
  <w15:chartTrackingRefBased/>
  <w15:docId w15:val="{6D6D5EE7-1048-457C-BEE0-4EA93A8C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32CE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32CE5"/>
  </w:style>
  <w:style w:type="paragraph" w:styleId="Alatunniste">
    <w:name w:val="footer"/>
    <w:basedOn w:val="Normaali"/>
    <w:link w:val="AlatunnisteChar"/>
    <w:uiPriority w:val="99"/>
    <w:unhideWhenUsed/>
    <w:rsid w:val="00B32CE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3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2898</Characters>
  <Application>Microsoft Office Word</Application>
  <DocSecurity>0</DocSecurity>
  <Lines>24</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2024-01-24T09:18:00Z</dcterms:created>
  <dcterms:modified xsi:type="dcterms:W3CDTF">2024-01-24T09:24:00Z</dcterms:modified>
</cp:coreProperties>
</file>