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E01C" w14:textId="77777777" w:rsidR="00612709" w:rsidRDefault="00612709" w:rsidP="00612709">
      <w:pPr>
        <w:rPr>
          <w:lang w:val="en-US"/>
        </w:rPr>
      </w:pPr>
    </w:p>
    <w:p w14:paraId="6747AC46" w14:textId="39A2BD48" w:rsidR="00612709" w:rsidRPr="00612709" w:rsidRDefault="00612709" w:rsidP="00612709">
      <w:pPr>
        <w:rPr>
          <w:lang w:val="en-US"/>
        </w:rPr>
      </w:pPr>
      <w:r>
        <w:rPr>
          <w:lang w:val="en-US"/>
        </w:rPr>
        <w:t xml:space="preserve">VIDEO: </w:t>
      </w:r>
      <w:r w:rsidRPr="00612709">
        <w:rPr>
          <w:lang w:val="en-US"/>
        </w:rPr>
        <w:t xml:space="preserve">Illustrating Futures Thinking: Navigating a Global Pandemic Scenario </w:t>
      </w:r>
    </w:p>
    <w:p w14:paraId="40CB553D" w14:textId="77777777" w:rsidR="00612709" w:rsidRDefault="00612709" w:rsidP="00612709">
      <w:pPr>
        <w:rPr>
          <w:lang w:val="en-US"/>
        </w:rPr>
      </w:pPr>
    </w:p>
    <w:p w14:paraId="43A8F92F" w14:textId="666160CC" w:rsidR="00612709" w:rsidRPr="00612709" w:rsidRDefault="00612709" w:rsidP="00612709">
      <w:pPr>
        <w:rPr>
          <w:lang w:val="en-US"/>
        </w:rPr>
      </w:pPr>
      <w:r w:rsidRPr="00612709">
        <w:rPr>
          <w:lang w:val="en-US"/>
        </w:rPr>
        <w:t>Imagine a scenario where a global pandemic significantly disrupts supply chains and consumer behavior. In this scenario:</w:t>
      </w:r>
    </w:p>
    <w:p w14:paraId="446C4E4D" w14:textId="77777777" w:rsidR="00612709" w:rsidRPr="00612709" w:rsidRDefault="00612709" w:rsidP="00612709">
      <w:pPr>
        <w:rPr>
          <w:lang w:val="en-US"/>
        </w:rPr>
      </w:pPr>
      <w:r w:rsidRPr="00612709">
        <w:rPr>
          <w:lang w:val="en-US"/>
        </w:rPr>
        <w:t>Export businesses face challenges in sourcing raw materials and components, leading to delays in production and fulfillment.</w:t>
      </w:r>
    </w:p>
    <w:p w14:paraId="0A04ABBB" w14:textId="77777777" w:rsidR="00612709" w:rsidRPr="00612709" w:rsidRDefault="00612709" w:rsidP="00612709">
      <w:pPr>
        <w:rPr>
          <w:lang w:val="en-US"/>
        </w:rPr>
      </w:pPr>
      <w:r w:rsidRPr="00612709">
        <w:rPr>
          <w:lang w:val="en-US"/>
        </w:rPr>
        <w:t>Consumer demand shifts towards essential goods and online shopping, while traditional retail experiences a downturn.</w:t>
      </w:r>
    </w:p>
    <w:p w14:paraId="703CCA8C" w14:textId="77777777" w:rsidR="00612709" w:rsidRPr="00612709" w:rsidRDefault="00612709" w:rsidP="00612709">
      <w:pPr>
        <w:rPr>
          <w:lang w:val="en-US"/>
        </w:rPr>
      </w:pPr>
      <w:r w:rsidRPr="00612709">
        <w:rPr>
          <w:lang w:val="en-US"/>
        </w:rPr>
        <w:t>Governments implement strict lockdown measures, impacting international trade and logistics.</w:t>
      </w:r>
    </w:p>
    <w:p w14:paraId="67333DBD" w14:textId="77777777" w:rsidR="00612709" w:rsidRPr="00612709" w:rsidRDefault="00612709" w:rsidP="00612709">
      <w:pPr>
        <w:rPr>
          <w:lang w:val="en-US"/>
        </w:rPr>
      </w:pPr>
      <w:r w:rsidRPr="00612709">
        <w:rPr>
          <w:lang w:val="en-US"/>
        </w:rPr>
        <w:t>Businesses that quickly adapt by diversifying their supply chains, investing in e-commerce capabilities, and implementing remote work policies thrive in this new environment.</w:t>
      </w:r>
    </w:p>
    <w:p w14:paraId="33D4769E" w14:textId="77777777" w:rsidR="00612709" w:rsidRPr="00612709" w:rsidRDefault="00612709" w:rsidP="00612709">
      <w:pPr>
        <w:rPr>
          <w:lang w:val="en-US"/>
        </w:rPr>
      </w:pPr>
      <w:r w:rsidRPr="00612709">
        <w:rPr>
          <w:lang w:val="en-US"/>
        </w:rPr>
        <w:t>However, those who fail to anticipate these changes struggle to survive, facing supply chain disruptions, decreased consumer demand, and financial losses.</w:t>
      </w:r>
    </w:p>
    <w:p w14:paraId="391AF546" w14:textId="78D76802" w:rsidR="00937DED" w:rsidRPr="00612709" w:rsidRDefault="00612709" w:rsidP="00612709">
      <w:pPr>
        <w:rPr>
          <w:lang w:val="en-US"/>
        </w:rPr>
      </w:pPr>
      <w:r w:rsidRPr="00612709">
        <w:rPr>
          <w:lang w:val="en-US"/>
        </w:rPr>
        <w:t>This scenario highlights the importance of futures thinking in anticipating and preparing for various possible futures, enabling businesses to proactively respond to emerging trends and uncertainties.</w:t>
      </w:r>
    </w:p>
    <w:sectPr w:rsidR="00937DED" w:rsidRPr="006127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09"/>
    <w:rsid w:val="00612709"/>
    <w:rsid w:val="00937DED"/>
    <w:rsid w:val="00A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43EA"/>
  <w15:chartTrackingRefBased/>
  <w15:docId w15:val="{AAAA0633-825F-4FDC-8800-87ECD66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949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2024-06-07T08:33:00Z</dcterms:created>
  <dcterms:modified xsi:type="dcterms:W3CDTF">2024-06-07T08:34:00Z</dcterms:modified>
</cp:coreProperties>
</file>