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43938" w14:textId="1035D295" w:rsidR="00575E16" w:rsidRDefault="00E71513" w:rsidP="00983107">
      <w:pPr>
        <w:pStyle w:val="Otsikko1"/>
        <w:rPr>
          <w:lang w:val="en-GB"/>
        </w:rPr>
      </w:pPr>
      <w:r>
        <w:rPr>
          <w:lang w:val="en-GB"/>
        </w:rPr>
        <w:t xml:space="preserve">Text equivalent for infographics: </w:t>
      </w:r>
      <w:r w:rsidR="00575E16" w:rsidRPr="00575E16">
        <w:rPr>
          <w:lang w:val="en-GB"/>
        </w:rPr>
        <w:t>Know your responsibility in the complexities of (mis)information</w:t>
      </w:r>
      <w:r w:rsidR="00575E16">
        <w:rPr>
          <w:lang w:val="en-GB"/>
        </w:rPr>
        <w:t>.</w:t>
      </w:r>
    </w:p>
    <w:p w14:paraId="7853E810" w14:textId="77777777" w:rsidR="00575E16" w:rsidRPr="00575E16" w:rsidRDefault="00575E16" w:rsidP="00575E16">
      <w:pPr>
        <w:rPr>
          <w:lang w:val="en-GB"/>
        </w:rPr>
      </w:pPr>
    </w:p>
    <w:p w14:paraId="76104DCD" w14:textId="77777777" w:rsidR="00575E16" w:rsidRPr="00575E16" w:rsidRDefault="00575E16" w:rsidP="00575E16">
      <w:pPr>
        <w:rPr>
          <w:lang w:val="en-GB"/>
        </w:rPr>
      </w:pPr>
      <w:r w:rsidRPr="00575E16">
        <w:rPr>
          <w:lang w:val="en-GB"/>
        </w:rPr>
        <w:t xml:space="preserve">A professional and expert curates, produces, and receives knowledge. The professionals use knowledge from their field in everyday work, also in developing and problem solving. </w:t>
      </w:r>
    </w:p>
    <w:p w14:paraId="0143B909" w14:textId="77777777" w:rsidR="00575E16" w:rsidRDefault="00575E16">
      <w:pPr>
        <w:rPr>
          <w:lang w:val="en-GB"/>
        </w:rPr>
      </w:pPr>
    </w:p>
    <w:p w14:paraId="2C8E5B3D" w14:textId="10FB5AEB" w:rsidR="00575E16" w:rsidRPr="00983107" w:rsidRDefault="00575E16" w:rsidP="00525507">
      <w:pPr>
        <w:pStyle w:val="Otsikko2"/>
        <w:numPr>
          <w:ilvl w:val="0"/>
          <w:numId w:val="5"/>
        </w:numPr>
        <w:rPr>
          <w:lang w:val="en-GB"/>
        </w:rPr>
      </w:pPr>
      <w:r w:rsidRPr="00983107">
        <w:rPr>
          <w:lang w:val="en-GB"/>
        </w:rPr>
        <w:t>As a sharer of information.</w:t>
      </w:r>
    </w:p>
    <w:p w14:paraId="11FC158A" w14:textId="03CE7995" w:rsidR="00575E16" w:rsidRDefault="00575E16" w:rsidP="00525507">
      <w:pPr>
        <w:pStyle w:val="Luettelokappale"/>
        <w:rPr>
          <w:lang w:val="en-GB"/>
        </w:rPr>
      </w:pPr>
      <w:r w:rsidRPr="00575E16">
        <w:rPr>
          <w:lang w:val="en-GB"/>
        </w:rPr>
        <w:t>You notice a piece of news or information on the net or social media. It seems interesting, surprising, and evokes emotion.</w:t>
      </w:r>
      <w:r>
        <w:rPr>
          <w:lang w:val="en-GB"/>
        </w:rPr>
        <w:br/>
      </w:r>
      <w:r w:rsidRPr="00575E16">
        <w:rPr>
          <w:lang w:val="en-GB"/>
        </w:rPr>
        <w:t xml:space="preserve">Think thoroughly before pressing like or sharing. </w:t>
      </w:r>
    </w:p>
    <w:p w14:paraId="110125AF" w14:textId="3FD8AE94" w:rsidR="00575E16" w:rsidRPr="00983107" w:rsidRDefault="00575E16" w:rsidP="00525507">
      <w:pPr>
        <w:pStyle w:val="Otsikko2"/>
        <w:numPr>
          <w:ilvl w:val="0"/>
          <w:numId w:val="4"/>
        </w:numPr>
        <w:rPr>
          <w:lang w:val="en-GB"/>
        </w:rPr>
      </w:pPr>
      <w:r w:rsidRPr="00983107">
        <w:rPr>
          <w:lang w:val="en-GB"/>
        </w:rPr>
        <w:t>As a producer of information.</w:t>
      </w:r>
    </w:p>
    <w:p w14:paraId="7A484746" w14:textId="4F5F33DE" w:rsidR="00575E16" w:rsidRDefault="00575E16" w:rsidP="00525507">
      <w:pPr>
        <w:pStyle w:val="Luettelokappale"/>
        <w:rPr>
          <w:lang w:val="en-GB"/>
        </w:rPr>
      </w:pPr>
      <w:r w:rsidRPr="00575E16">
        <w:rPr>
          <w:lang w:val="en-GB"/>
        </w:rPr>
        <w:t xml:space="preserve">Evaluate the sources with care. </w:t>
      </w:r>
      <w:r>
        <w:rPr>
          <w:lang w:val="en-GB"/>
        </w:rPr>
        <w:br/>
      </w:r>
      <w:r w:rsidRPr="00575E16">
        <w:rPr>
          <w:lang w:val="en-GB"/>
        </w:rPr>
        <w:t>Find out where the sources come from.</w:t>
      </w:r>
      <w:r>
        <w:rPr>
          <w:lang w:val="en-GB"/>
        </w:rPr>
        <w:br/>
      </w:r>
      <w:r w:rsidRPr="00575E16">
        <w:rPr>
          <w:lang w:val="en-GB"/>
        </w:rPr>
        <w:t xml:space="preserve">Summarize from sources and mark the references clearly. </w:t>
      </w:r>
      <w:r>
        <w:rPr>
          <w:lang w:val="en-GB"/>
        </w:rPr>
        <w:br/>
      </w:r>
      <w:r w:rsidRPr="00575E16">
        <w:rPr>
          <w:lang w:val="en-GB"/>
        </w:rPr>
        <w:t xml:space="preserve">Be open as a knowledge producer. </w:t>
      </w:r>
      <w:r>
        <w:rPr>
          <w:lang w:val="en-GB"/>
        </w:rPr>
        <w:br/>
      </w:r>
      <w:r w:rsidRPr="00575E16">
        <w:rPr>
          <w:lang w:val="en-GB"/>
        </w:rPr>
        <w:t xml:space="preserve">Write clear text and use the sources in a transparent way. </w:t>
      </w:r>
    </w:p>
    <w:p w14:paraId="023D01EC" w14:textId="18369F22" w:rsidR="00575E16" w:rsidRPr="00983107" w:rsidRDefault="00575E16" w:rsidP="00983107">
      <w:pPr>
        <w:pStyle w:val="Otsikko2"/>
        <w:numPr>
          <w:ilvl w:val="0"/>
          <w:numId w:val="3"/>
        </w:numPr>
        <w:rPr>
          <w:lang w:val="en-GB"/>
        </w:rPr>
      </w:pPr>
      <w:r w:rsidRPr="00983107">
        <w:rPr>
          <w:lang w:val="en-GB"/>
        </w:rPr>
        <w:t>As a receiver of information.</w:t>
      </w:r>
    </w:p>
    <w:p w14:paraId="6CF53651" w14:textId="07E02951" w:rsidR="00575E16" w:rsidRPr="00575E16" w:rsidRDefault="00575E16" w:rsidP="00525507">
      <w:pPr>
        <w:pStyle w:val="Luettelokappale"/>
        <w:rPr>
          <w:lang w:val="en-GB"/>
        </w:rPr>
      </w:pPr>
      <w:r w:rsidRPr="00575E16">
        <w:rPr>
          <w:lang w:val="en-GB"/>
        </w:rPr>
        <w:t xml:space="preserve">Find out publisher, and the author's professional or research background. </w:t>
      </w:r>
      <w:r>
        <w:rPr>
          <w:lang w:val="en-GB"/>
        </w:rPr>
        <w:br/>
      </w:r>
      <w:r w:rsidRPr="00575E16">
        <w:rPr>
          <w:lang w:val="en-GB"/>
        </w:rPr>
        <w:t>Compare information sources and research results.</w:t>
      </w:r>
      <w:r>
        <w:rPr>
          <w:lang w:val="en-GB"/>
        </w:rPr>
        <w:br/>
      </w:r>
      <w:r w:rsidRPr="00575E16">
        <w:rPr>
          <w:lang w:val="en-GB"/>
        </w:rPr>
        <w:t xml:space="preserve">Browse and read. </w:t>
      </w:r>
      <w:r>
        <w:rPr>
          <w:lang w:val="en-GB"/>
        </w:rPr>
        <w:br/>
      </w:r>
      <w:r w:rsidRPr="00575E16">
        <w:rPr>
          <w:lang w:val="en-GB"/>
        </w:rPr>
        <w:t>Deepen your reading.</w:t>
      </w:r>
      <w:r>
        <w:rPr>
          <w:lang w:val="en-GB"/>
        </w:rPr>
        <w:br/>
      </w:r>
      <w:r w:rsidRPr="00575E16">
        <w:rPr>
          <w:lang w:val="en-GB"/>
        </w:rPr>
        <w:t>Get more information if necessary.</w:t>
      </w:r>
    </w:p>
    <w:p w14:paraId="0DBD1D35" w14:textId="7B47E33C" w:rsidR="00575E16" w:rsidRPr="00983107" w:rsidRDefault="00575E16" w:rsidP="00983107">
      <w:pPr>
        <w:pStyle w:val="Otsikko2"/>
        <w:numPr>
          <w:ilvl w:val="0"/>
          <w:numId w:val="3"/>
        </w:numPr>
        <w:rPr>
          <w:lang w:val="en-GB"/>
        </w:rPr>
      </w:pPr>
      <w:r w:rsidRPr="00983107">
        <w:rPr>
          <w:lang w:val="en-GB"/>
        </w:rPr>
        <w:t>Read, study, and compare.</w:t>
      </w:r>
    </w:p>
    <w:p w14:paraId="23A52AF7" w14:textId="77777777" w:rsidR="00575E16" w:rsidRPr="00983107" w:rsidRDefault="00575E16" w:rsidP="00525507">
      <w:pPr>
        <w:pStyle w:val="Luettelokappale"/>
        <w:rPr>
          <w:lang w:val="en-GB"/>
        </w:rPr>
      </w:pPr>
      <w:r w:rsidRPr="00983107">
        <w:rPr>
          <w:lang w:val="en-GB"/>
        </w:rPr>
        <w:t>Use versatile information sources when you study and analyse phenomena as well as questions in your professional field.</w:t>
      </w:r>
    </w:p>
    <w:p w14:paraId="126E1921" w14:textId="77777777" w:rsidR="00575E16" w:rsidRPr="00575E16" w:rsidRDefault="00575E16" w:rsidP="00525507">
      <w:pPr>
        <w:pStyle w:val="Luettelokappale"/>
        <w:rPr>
          <w:lang w:val="en-GB"/>
        </w:rPr>
      </w:pPr>
      <w:r w:rsidRPr="00575E16">
        <w:rPr>
          <w:lang w:val="en-GB"/>
        </w:rPr>
        <w:t xml:space="preserve">Compare the results of various research and reports on development work. </w:t>
      </w:r>
    </w:p>
    <w:p w14:paraId="703EE61D" w14:textId="61144C4F" w:rsidR="00575E16" w:rsidRPr="00983107" w:rsidRDefault="00575E16" w:rsidP="00983107">
      <w:pPr>
        <w:pStyle w:val="Otsikko2"/>
        <w:numPr>
          <w:ilvl w:val="0"/>
          <w:numId w:val="3"/>
        </w:numPr>
        <w:rPr>
          <w:lang w:val="en-GB"/>
        </w:rPr>
      </w:pPr>
      <w:r w:rsidRPr="00983107">
        <w:rPr>
          <w:lang w:val="en-GB"/>
        </w:rPr>
        <w:t>Update your skills and knowledge.</w:t>
      </w:r>
    </w:p>
    <w:p w14:paraId="5106042D" w14:textId="7BB00C89" w:rsidR="00575E16" w:rsidRDefault="00575E16" w:rsidP="00525507">
      <w:pPr>
        <w:pStyle w:val="Luettelokappale"/>
        <w:rPr>
          <w:lang w:val="en-GB"/>
        </w:rPr>
      </w:pPr>
      <w:r w:rsidRPr="00575E16">
        <w:rPr>
          <w:lang w:val="en-GB"/>
        </w:rPr>
        <w:t>Follow professional news, debate</w:t>
      </w:r>
      <w:r>
        <w:rPr>
          <w:lang w:val="en-GB"/>
        </w:rPr>
        <w:t xml:space="preserve">, </w:t>
      </w:r>
      <w:r w:rsidRPr="00575E16">
        <w:rPr>
          <w:lang w:val="en-GB"/>
        </w:rPr>
        <w:t xml:space="preserve">and new research. </w:t>
      </w:r>
      <w:r>
        <w:rPr>
          <w:lang w:val="en-GB"/>
        </w:rPr>
        <w:br/>
      </w:r>
      <w:r w:rsidRPr="00575E16">
        <w:rPr>
          <w:lang w:val="en-GB"/>
        </w:rPr>
        <w:t>Learn things on your own.</w:t>
      </w:r>
      <w:r>
        <w:rPr>
          <w:lang w:val="en-GB"/>
        </w:rPr>
        <w:br/>
      </w:r>
      <w:r w:rsidRPr="00575E16">
        <w:rPr>
          <w:lang w:val="en-GB"/>
        </w:rPr>
        <w:t xml:space="preserve">Learn from your networks. </w:t>
      </w:r>
      <w:r>
        <w:rPr>
          <w:lang w:val="en-GB"/>
        </w:rPr>
        <w:br/>
      </w:r>
      <w:r w:rsidRPr="00575E16">
        <w:rPr>
          <w:lang w:val="en-GB"/>
        </w:rPr>
        <w:t>Participate in training.</w:t>
      </w:r>
    </w:p>
    <w:p w14:paraId="6CEC31D8" w14:textId="77777777" w:rsidR="00F754E0" w:rsidRDefault="00F754E0" w:rsidP="00525507">
      <w:pPr>
        <w:pStyle w:val="Luettelokappale"/>
        <w:rPr>
          <w:lang w:val="en-GB"/>
        </w:rPr>
      </w:pPr>
    </w:p>
    <w:p w14:paraId="11A25217" w14:textId="77777777" w:rsidR="00F754E0" w:rsidRDefault="00F754E0" w:rsidP="00525507">
      <w:pPr>
        <w:pStyle w:val="Luettelokappale"/>
        <w:rPr>
          <w:lang w:val="en-GB"/>
        </w:rPr>
      </w:pPr>
    </w:p>
    <w:p w14:paraId="1721B495" w14:textId="29690D68" w:rsidR="00F754E0" w:rsidRDefault="00F754E0" w:rsidP="00525507">
      <w:pPr>
        <w:pStyle w:val="Luettelokappale"/>
        <w:rPr>
          <w:lang w:val="en-US"/>
        </w:rPr>
      </w:pPr>
      <w:r w:rsidRPr="00F754E0">
        <w:rPr>
          <w:lang w:val="en-US"/>
        </w:rPr>
        <w:t>Text: Leena Elenius, Seinäjoki University of Applie</w:t>
      </w:r>
      <w:r>
        <w:rPr>
          <w:lang w:val="en-US"/>
        </w:rPr>
        <w:t>d Sciences, Finland, 2025</w:t>
      </w:r>
    </w:p>
    <w:p w14:paraId="0CBDF1AE" w14:textId="0A639573" w:rsidR="00F754E0" w:rsidRPr="00F754E0" w:rsidRDefault="00F754E0" w:rsidP="00525507">
      <w:pPr>
        <w:pStyle w:val="Luettelokappale"/>
        <w:rPr>
          <w:lang w:val="en-US"/>
        </w:rPr>
      </w:pPr>
      <w:r>
        <w:rPr>
          <w:lang w:val="en-US"/>
        </w:rPr>
        <w:t>Translation: Kaisa Puttonen, Laurea University of Applied Sciences, Finland, 2025</w:t>
      </w:r>
    </w:p>
    <w:sectPr w:rsidR="00F754E0" w:rsidRPr="00F754E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7071E"/>
    <w:multiLevelType w:val="hybridMultilevel"/>
    <w:tmpl w:val="E6562B3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C1470"/>
    <w:multiLevelType w:val="hybridMultilevel"/>
    <w:tmpl w:val="051E9DB8"/>
    <w:lvl w:ilvl="0" w:tplc="E3968EE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35E4D"/>
    <w:multiLevelType w:val="hybridMultilevel"/>
    <w:tmpl w:val="0420B168"/>
    <w:lvl w:ilvl="0" w:tplc="E9C2690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1F3D42"/>
    <w:multiLevelType w:val="hybridMultilevel"/>
    <w:tmpl w:val="581480E4"/>
    <w:lvl w:ilvl="0" w:tplc="57D045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D369D3"/>
    <w:multiLevelType w:val="hybridMultilevel"/>
    <w:tmpl w:val="B44E8A2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2790118">
    <w:abstractNumId w:val="0"/>
  </w:num>
  <w:num w:numId="2" w16cid:durableId="1136484240">
    <w:abstractNumId w:val="4"/>
  </w:num>
  <w:num w:numId="3" w16cid:durableId="1943561802">
    <w:abstractNumId w:val="1"/>
  </w:num>
  <w:num w:numId="4" w16cid:durableId="1175727603">
    <w:abstractNumId w:val="2"/>
  </w:num>
  <w:num w:numId="5" w16cid:durableId="20928473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E16"/>
    <w:rsid w:val="003078D7"/>
    <w:rsid w:val="003D45F1"/>
    <w:rsid w:val="004655E5"/>
    <w:rsid w:val="00525507"/>
    <w:rsid w:val="00575E16"/>
    <w:rsid w:val="005B283E"/>
    <w:rsid w:val="0060281A"/>
    <w:rsid w:val="00642E77"/>
    <w:rsid w:val="00802F98"/>
    <w:rsid w:val="008C6D27"/>
    <w:rsid w:val="00983107"/>
    <w:rsid w:val="00E71513"/>
    <w:rsid w:val="00F313F4"/>
    <w:rsid w:val="00F754E0"/>
    <w:rsid w:val="00FB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EFDA9"/>
  <w15:chartTrackingRefBased/>
  <w15:docId w15:val="{ED74DB3D-56A6-438B-9737-D5E272EE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575E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575E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575E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575E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575E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575E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575E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575E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575E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75E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sid w:val="00575E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75E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75E16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75E16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75E1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75E1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75E1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75E1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575E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75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575E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575E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575E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575E1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575E1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575E16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575E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575E16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575E16"/>
    <w:rPr>
      <w:b/>
      <w:bCs/>
      <w:smallCaps/>
      <w:color w:val="0F4761" w:themeColor="accent1" w:themeShade="BF"/>
      <w:spacing w:val="5"/>
    </w:rPr>
  </w:style>
  <w:style w:type="paragraph" w:styleId="NormaaliWWW">
    <w:name w:val="Normal (Web)"/>
    <w:basedOn w:val="Normaali"/>
    <w:uiPriority w:val="99"/>
    <w:semiHidden/>
    <w:unhideWhenUsed/>
    <w:rsid w:val="00575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5731A-2636-4534-9393-2E3553E2C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Elenius, Leena</dc:creator>
  <cp:keywords/>
  <dc:description/>
  <cp:lastModifiedBy>Kaisa Puttonen</cp:lastModifiedBy>
  <cp:revision>4</cp:revision>
  <dcterms:created xsi:type="dcterms:W3CDTF">2025-01-20T15:28:00Z</dcterms:created>
  <dcterms:modified xsi:type="dcterms:W3CDTF">2025-01-20T15:37:00Z</dcterms:modified>
</cp:coreProperties>
</file>