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FCFDE9" w14:textId="578C3BA5"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bookmarkStart w:id="0" w:name="_GoBack"/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635E610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42B64AD2" w:rsidR="00967F86" w:rsidRPr="005F5761" w:rsidRDefault="005F5761" w:rsidP="009230DE">
                            <w:pPr>
                              <w:pStyle w:val="Otsikk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i-FI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42B64AD2" w:rsidR="00967F86" w:rsidRPr="005F5761" w:rsidRDefault="005F5761" w:rsidP="009230DE">
                      <w:pPr>
                        <w:pStyle w:val="Otsikko"/>
                        <w:rPr>
                          <w:color w:val="FFFFFF" w:themeColor="background1"/>
                          <w:lang w:val="fi-FI"/>
                        </w:rPr>
                      </w:pPr>
                      <w:r>
                        <w:rPr>
                          <w:color w:val="FFFFFF" w:themeColor="background1"/>
                          <w:lang w:val="fi-FI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15F043" w14:textId="2CED84D3" w:rsidR="00345A49" w:rsidRDefault="00173F44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Jäykistävä CLT-seinä</w:t>
                            </w:r>
                          </w:p>
                          <w:p w14:paraId="7C2B775F" w14:textId="7FF176C0" w:rsidR="00D350DD" w:rsidRPr="009230DE" w:rsidRDefault="005B3F0F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766754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8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</w:t>
                            </w:r>
                            <w:r w:rsidR="007F2BF3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.202</w:t>
                            </w:r>
                            <w:r w:rsidR="00345A49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F88DE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6715F043" w14:textId="2CED84D3" w:rsidR="00345A49" w:rsidRDefault="00173F44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Jäykistävä CLT-seinä</w:t>
                      </w:r>
                    </w:p>
                    <w:p w14:paraId="7C2B775F" w14:textId="7FF176C0" w:rsidR="00D350DD" w:rsidRPr="009230DE" w:rsidRDefault="005B3F0F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766754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8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</w:t>
                      </w:r>
                      <w:r w:rsidR="007F2BF3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.202</w:t>
                      </w:r>
                      <w:r w:rsidR="00345A49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p w14:paraId="421238A1" w14:textId="77777777" w:rsidR="00F809CB" w:rsidRDefault="00F809CB" w:rsidP="5640B9D3">
      <w:pPr>
        <w:pStyle w:val="Osoitetiedot"/>
        <w:rPr>
          <w:lang w:val="fi-FI"/>
        </w:rPr>
      </w:pPr>
    </w:p>
    <w:bookmarkStart w:id="1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7FD43901" w:rsidR="00462765" w:rsidRPr="009230DE" w:rsidRDefault="5640B9D3" w:rsidP="5640B9D3">
          <w:pPr>
            <w:pStyle w:val="Sisllysluettelonotsikko"/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30CDF68C" w14:textId="63A57034" w:rsidR="00786CEC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94800595" w:history="1">
            <w:r w:rsidR="00786CEC" w:rsidRPr="00693CE3">
              <w:rPr>
                <w:rStyle w:val="Hyperlinkki"/>
                <w:rFonts w:eastAsiaTheme="minorEastAsia"/>
                <w:noProof/>
              </w:rPr>
              <w:t>1</w:t>
            </w:r>
            <w:r w:rsidR="00786CEC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786CEC">
              <w:rPr>
                <w:rStyle w:val="Hyperlinkki"/>
                <w:rFonts w:eastAsiaTheme="minorEastAsia"/>
                <w:noProof/>
              </w:rPr>
              <w:tab/>
              <w:t>T</w:t>
            </w:r>
            <w:r w:rsidR="00786CEC" w:rsidRPr="00693CE3">
              <w:rPr>
                <w:rStyle w:val="Hyperlinkki"/>
                <w:rFonts w:eastAsiaTheme="minorEastAsia"/>
                <w:noProof/>
              </w:rPr>
              <w:t>arkasteltava rakenne</w:t>
            </w:r>
            <w:r w:rsidR="00786CEC">
              <w:rPr>
                <w:noProof/>
                <w:webHidden/>
              </w:rPr>
              <w:tab/>
            </w:r>
            <w:r w:rsidR="00786CEC">
              <w:rPr>
                <w:noProof/>
                <w:webHidden/>
              </w:rPr>
              <w:fldChar w:fldCharType="begin"/>
            </w:r>
            <w:r w:rsidR="00786CEC">
              <w:rPr>
                <w:noProof/>
                <w:webHidden/>
              </w:rPr>
              <w:instrText xml:space="preserve"> PAGEREF _Toc94800595 \h </w:instrText>
            </w:r>
            <w:r w:rsidR="00786CEC">
              <w:rPr>
                <w:noProof/>
                <w:webHidden/>
              </w:rPr>
            </w:r>
            <w:r w:rsidR="00786CEC">
              <w:rPr>
                <w:noProof/>
                <w:webHidden/>
              </w:rPr>
              <w:fldChar w:fldCharType="separate"/>
            </w:r>
            <w:r w:rsidR="00786CEC">
              <w:rPr>
                <w:noProof/>
                <w:webHidden/>
              </w:rPr>
              <w:t>3</w:t>
            </w:r>
            <w:r w:rsidR="00786CEC">
              <w:rPr>
                <w:noProof/>
                <w:webHidden/>
              </w:rPr>
              <w:fldChar w:fldCharType="end"/>
            </w:r>
          </w:hyperlink>
        </w:p>
        <w:p w14:paraId="68782296" w14:textId="77777777" w:rsidR="00786CEC" w:rsidRDefault="00B53353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596" w:history="1">
            <w:r w:rsidR="00786CEC" w:rsidRPr="00693CE3">
              <w:rPr>
                <w:rStyle w:val="Hyperlinkki"/>
                <w:rFonts w:eastAsiaTheme="minorEastAsia"/>
                <w:noProof/>
              </w:rPr>
              <w:t>1.1</w:t>
            </w:r>
            <w:r w:rsidR="00786CEC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786CEC" w:rsidRPr="00693CE3">
              <w:rPr>
                <w:rStyle w:val="Hyperlinkki"/>
                <w:rFonts w:eastAsiaTheme="minorEastAsia"/>
                <w:noProof/>
              </w:rPr>
              <w:t>Lähtötietoja</w:t>
            </w:r>
            <w:r w:rsidR="00786CEC">
              <w:rPr>
                <w:noProof/>
                <w:webHidden/>
              </w:rPr>
              <w:tab/>
            </w:r>
            <w:r w:rsidR="00786CEC">
              <w:rPr>
                <w:noProof/>
                <w:webHidden/>
              </w:rPr>
              <w:fldChar w:fldCharType="begin"/>
            </w:r>
            <w:r w:rsidR="00786CEC">
              <w:rPr>
                <w:noProof/>
                <w:webHidden/>
              </w:rPr>
              <w:instrText xml:space="preserve"> PAGEREF _Toc94800596 \h </w:instrText>
            </w:r>
            <w:r w:rsidR="00786CEC">
              <w:rPr>
                <w:noProof/>
                <w:webHidden/>
              </w:rPr>
            </w:r>
            <w:r w:rsidR="00786CEC">
              <w:rPr>
                <w:noProof/>
                <w:webHidden/>
              </w:rPr>
              <w:fldChar w:fldCharType="separate"/>
            </w:r>
            <w:r w:rsidR="00786CEC">
              <w:rPr>
                <w:noProof/>
                <w:webHidden/>
              </w:rPr>
              <w:t>3</w:t>
            </w:r>
            <w:r w:rsidR="00786CEC">
              <w:rPr>
                <w:noProof/>
                <w:webHidden/>
              </w:rPr>
              <w:fldChar w:fldCharType="end"/>
            </w:r>
          </w:hyperlink>
        </w:p>
        <w:p w14:paraId="63D3CA81" w14:textId="7FA1B786" w:rsidR="00786CEC" w:rsidRDefault="00B53353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597" w:history="1">
            <w:r w:rsidR="00786CEC" w:rsidRPr="00693CE3">
              <w:rPr>
                <w:rStyle w:val="Hyperlinkki"/>
                <w:rFonts w:eastAsiaTheme="minorEastAsia"/>
                <w:noProof/>
              </w:rPr>
              <w:t>2</w:t>
            </w:r>
            <w:r w:rsidR="00786CEC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786CEC">
              <w:rPr>
                <w:rStyle w:val="Hyperlinkki"/>
                <w:rFonts w:eastAsiaTheme="minorEastAsia"/>
                <w:noProof/>
              </w:rPr>
              <w:tab/>
              <w:t>L</w:t>
            </w:r>
            <w:r w:rsidR="00786CEC" w:rsidRPr="00693CE3">
              <w:rPr>
                <w:rStyle w:val="Hyperlinkki"/>
                <w:rFonts w:eastAsiaTheme="minorEastAsia"/>
                <w:noProof/>
              </w:rPr>
              <w:t>askelmat</w:t>
            </w:r>
            <w:r w:rsidR="00786CEC">
              <w:rPr>
                <w:noProof/>
                <w:webHidden/>
              </w:rPr>
              <w:tab/>
            </w:r>
            <w:r w:rsidR="00786CEC">
              <w:rPr>
                <w:noProof/>
                <w:webHidden/>
              </w:rPr>
              <w:fldChar w:fldCharType="begin"/>
            </w:r>
            <w:r w:rsidR="00786CEC">
              <w:rPr>
                <w:noProof/>
                <w:webHidden/>
              </w:rPr>
              <w:instrText xml:space="preserve"> PAGEREF _Toc94800597 \h </w:instrText>
            </w:r>
            <w:r w:rsidR="00786CEC">
              <w:rPr>
                <w:noProof/>
                <w:webHidden/>
              </w:rPr>
            </w:r>
            <w:r w:rsidR="00786CEC">
              <w:rPr>
                <w:noProof/>
                <w:webHidden/>
              </w:rPr>
              <w:fldChar w:fldCharType="separate"/>
            </w:r>
            <w:r w:rsidR="00786CEC">
              <w:rPr>
                <w:noProof/>
                <w:webHidden/>
              </w:rPr>
              <w:t>4</w:t>
            </w:r>
            <w:r w:rsidR="00786CEC">
              <w:rPr>
                <w:noProof/>
                <w:webHidden/>
              </w:rPr>
              <w:fldChar w:fldCharType="end"/>
            </w:r>
          </w:hyperlink>
        </w:p>
        <w:p w14:paraId="4F0C93EC" w14:textId="77777777" w:rsidR="00786CEC" w:rsidRDefault="00B53353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598" w:history="1">
            <w:r w:rsidR="00786CEC" w:rsidRPr="00693CE3">
              <w:rPr>
                <w:rStyle w:val="Hyperlinkki"/>
                <w:rFonts w:eastAsiaTheme="minorEastAsia"/>
                <w:noProof/>
              </w:rPr>
              <w:t>2.1</w:t>
            </w:r>
            <w:r w:rsidR="00786CEC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786CEC" w:rsidRPr="00693CE3">
              <w:rPr>
                <w:rStyle w:val="Hyperlinkki"/>
                <w:rFonts w:eastAsiaTheme="minorEastAsia"/>
                <w:noProof/>
              </w:rPr>
              <w:t>CLT-levyn tehollinen poikkileikkausala</w:t>
            </w:r>
            <w:r w:rsidR="00786CEC">
              <w:rPr>
                <w:noProof/>
                <w:webHidden/>
              </w:rPr>
              <w:tab/>
            </w:r>
            <w:r w:rsidR="00786CEC">
              <w:rPr>
                <w:noProof/>
                <w:webHidden/>
              </w:rPr>
              <w:fldChar w:fldCharType="begin"/>
            </w:r>
            <w:r w:rsidR="00786CEC">
              <w:rPr>
                <w:noProof/>
                <w:webHidden/>
              </w:rPr>
              <w:instrText xml:space="preserve"> PAGEREF _Toc94800598 \h </w:instrText>
            </w:r>
            <w:r w:rsidR="00786CEC">
              <w:rPr>
                <w:noProof/>
                <w:webHidden/>
              </w:rPr>
            </w:r>
            <w:r w:rsidR="00786CEC">
              <w:rPr>
                <w:noProof/>
                <w:webHidden/>
              </w:rPr>
              <w:fldChar w:fldCharType="separate"/>
            </w:r>
            <w:r w:rsidR="00786CEC">
              <w:rPr>
                <w:noProof/>
                <w:webHidden/>
              </w:rPr>
              <w:t>4</w:t>
            </w:r>
            <w:r w:rsidR="00786CEC">
              <w:rPr>
                <w:noProof/>
                <w:webHidden/>
              </w:rPr>
              <w:fldChar w:fldCharType="end"/>
            </w:r>
          </w:hyperlink>
        </w:p>
        <w:p w14:paraId="3093B581" w14:textId="77777777" w:rsidR="00786CEC" w:rsidRDefault="00B53353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599" w:history="1">
            <w:r w:rsidR="00786CEC" w:rsidRPr="00693CE3">
              <w:rPr>
                <w:rStyle w:val="Hyperlinkki"/>
                <w:rFonts w:eastAsiaTheme="minorEastAsia"/>
                <w:noProof/>
              </w:rPr>
              <w:t>2.2</w:t>
            </w:r>
            <w:r w:rsidR="00786CEC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786CEC" w:rsidRPr="00693CE3">
              <w:rPr>
                <w:rStyle w:val="Hyperlinkki"/>
                <w:rFonts w:eastAsiaTheme="minorEastAsia"/>
                <w:noProof/>
              </w:rPr>
              <w:t>CLT-levyn leikkauskestävyys</w:t>
            </w:r>
            <w:r w:rsidR="00786CEC">
              <w:rPr>
                <w:noProof/>
                <w:webHidden/>
              </w:rPr>
              <w:tab/>
            </w:r>
            <w:r w:rsidR="00786CEC">
              <w:rPr>
                <w:noProof/>
                <w:webHidden/>
              </w:rPr>
              <w:fldChar w:fldCharType="begin"/>
            </w:r>
            <w:r w:rsidR="00786CEC">
              <w:rPr>
                <w:noProof/>
                <w:webHidden/>
              </w:rPr>
              <w:instrText xml:space="preserve"> PAGEREF _Toc94800599 \h </w:instrText>
            </w:r>
            <w:r w:rsidR="00786CEC">
              <w:rPr>
                <w:noProof/>
                <w:webHidden/>
              </w:rPr>
            </w:r>
            <w:r w:rsidR="00786CEC">
              <w:rPr>
                <w:noProof/>
                <w:webHidden/>
              </w:rPr>
              <w:fldChar w:fldCharType="separate"/>
            </w:r>
            <w:r w:rsidR="00786CEC">
              <w:rPr>
                <w:noProof/>
                <w:webHidden/>
              </w:rPr>
              <w:t>4</w:t>
            </w:r>
            <w:r w:rsidR="00786CEC">
              <w:rPr>
                <w:noProof/>
                <w:webHidden/>
              </w:rPr>
              <w:fldChar w:fldCharType="end"/>
            </w:r>
          </w:hyperlink>
        </w:p>
        <w:p w14:paraId="2DA6D780" w14:textId="77777777" w:rsidR="00786CEC" w:rsidRDefault="00B53353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600" w:history="1">
            <w:r w:rsidR="00786CEC" w:rsidRPr="00693CE3">
              <w:rPr>
                <w:rStyle w:val="Hyperlinkki"/>
                <w:rFonts w:eastAsiaTheme="minorEastAsia"/>
                <w:noProof/>
              </w:rPr>
              <w:t>2.3</w:t>
            </w:r>
            <w:r w:rsidR="00786CEC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786CEC" w:rsidRPr="00693CE3">
              <w:rPr>
                <w:rStyle w:val="Hyperlinkki"/>
                <w:rFonts w:eastAsiaTheme="minorEastAsia"/>
                <w:noProof/>
              </w:rPr>
              <w:t>CLT-levyn leikkaussiirtymä</w:t>
            </w:r>
            <w:r w:rsidR="00786CEC">
              <w:rPr>
                <w:noProof/>
                <w:webHidden/>
              </w:rPr>
              <w:tab/>
            </w:r>
            <w:r w:rsidR="00786CEC">
              <w:rPr>
                <w:noProof/>
                <w:webHidden/>
              </w:rPr>
              <w:fldChar w:fldCharType="begin"/>
            </w:r>
            <w:r w:rsidR="00786CEC">
              <w:rPr>
                <w:noProof/>
                <w:webHidden/>
              </w:rPr>
              <w:instrText xml:space="preserve"> PAGEREF _Toc94800600 \h </w:instrText>
            </w:r>
            <w:r w:rsidR="00786CEC">
              <w:rPr>
                <w:noProof/>
                <w:webHidden/>
              </w:rPr>
            </w:r>
            <w:r w:rsidR="00786CEC">
              <w:rPr>
                <w:noProof/>
                <w:webHidden/>
              </w:rPr>
              <w:fldChar w:fldCharType="separate"/>
            </w:r>
            <w:r w:rsidR="00786CEC">
              <w:rPr>
                <w:noProof/>
                <w:webHidden/>
              </w:rPr>
              <w:t>4</w:t>
            </w:r>
            <w:r w:rsidR="00786CEC">
              <w:rPr>
                <w:noProof/>
                <w:webHidden/>
              </w:rPr>
              <w:fldChar w:fldCharType="end"/>
            </w:r>
          </w:hyperlink>
        </w:p>
        <w:p w14:paraId="74A627D5" w14:textId="77777777" w:rsidR="00786CEC" w:rsidRDefault="00B53353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800601" w:history="1">
            <w:r w:rsidR="00786CEC" w:rsidRPr="00693CE3">
              <w:rPr>
                <w:rStyle w:val="Hyperlinkki"/>
                <w:rFonts w:eastAsiaTheme="minorEastAsia"/>
                <w:noProof/>
              </w:rPr>
              <w:t>2.4</w:t>
            </w:r>
            <w:r w:rsidR="00786CEC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786CEC" w:rsidRPr="00693CE3">
              <w:rPr>
                <w:rStyle w:val="Hyperlinkki"/>
                <w:rFonts w:eastAsiaTheme="minorEastAsia"/>
                <w:noProof/>
              </w:rPr>
              <w:t>Seinän tukipainekestävyys ja ankkurointitarve</w:t>
            </w:r>
            <w:r w:rsidR="00786CEC">
              <w:rPr>
                <w:noProof/>
                <w:webHidden/>
              </w:rPr>
              <w:tab/>
            </w:r>
            <w:r w:rsidR="00786CEC">
              <w:rPr>
                <w:noProof/>
                <w:webHidden/>
              </w:rPr>
              <w:fldChar w:fldCharType="begin"/>
            </w:r>
            <w:r w:rsidR="00786CEC">
              <w:rPr>
                <w:noProof/>
                <w:webHidden/>
              </w:rPr>
              <w:instrText xml:space="preserve"> PAGEREF _Toc94800601 \h </w:instrText>
            </w:r>
            <w:r w:rsidR="00786CEC">
              <w:rPr>
                <w:noProof/>
                <w:webHidden/>
              </w:rPr>
            </w:r>
            <w:r w:rsidR="00786CEC">
              <w:rPr>
                <w:noProof/>
                <w:webHidden/>
              </w:rPr>
              <w:fldChar w:fldCharType="separate"/>
            </w:r>
            <w:r w:rsidR="00786CEC">
              <w:rPr>
                <w:noProof/>
                <w:webHidden/>
              </w:rPr>
              <w:t>5</w:t>
            </w:r>
            <w:r w:rsidR="00786CEC">
              <w:rPr>
                <w:noProof/>
                <w:webHidden/>
              </w:rPr>
              <w:fldChar w:fldCharType="end"/>
            </w:r>
          </w:hyperlink>
        </w:p>
        <w:p w14:paraId="66B808C1" w14:textId="2666A0B7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1" w:displacedByCustomXml="prev"/>
    <w:p w14:paraId="732BE2C6" w14:textId="226770FD" w:rsidR="00F873BE" w:rsidRDefault="00F873BE" w:rsidP="5640B9D3">
      <w:pPr>
        <w:rPr>
          <w:lang w:val="fi-FI"/>
        </w:rPr>
      </w:pPr>
      <w:bookmarkStart w:id="2" w:name="_Toc283301717"/>
      <w:bookmarkStart w:id="3" w:name="_Toc322946008"/>
      <w:r w:rsidRPr="5640B9D3">
        <w:rPr>
          <w:lang w:val="fi-FI"/>
        </w:rPr>
        <w:br w:type="page"/>
      </w:r>
    </w:p>
    <w:p w14:paraId="1396E0AA" w14:textId="737450EB" w:rsidR="00CF56EC" w:rsidRDefault="002D1811" w:rsidP="00D13F81">
      <w:pPr>
        <w:pStyle w:val="Otsikko1"/>
        <w:rPr>
          <w:color w:val="0D0D0D" w:themeColor="text1"/>
        </w:rPr>
      </w:pPr>
      <w:bookmarkStart w:id="4" w:name="_Toc94800595"/>
      <w:bookmarkStart w:id="5" w:name="_Toc435452538"/>
      <w:bookmarkStart w:id="6" w:name="_Toc442694286"/>
      <w:bookmarkStart w:id="7" w:name="_Toc442694309"/>
      <w:bookmarkStart w:id="8" w:name="_Toc442694352"/>
      <w:bookmarkStart w:id="9" w:name="_Toc442694445"/>
      <w:bookmarkEnd w:id="2"/>
      <w:bookmarkEnd w:id="3"/>
      <w:r>
        <w:lastRenderedPageBreak/>
        <w:t>tarkasteltava rakenne</w:t>
      </w:r>
      <w:bookmarkEnd w:id="4"/>
    </w:p>
    <w:p w14:paraId="098116D9" w14:textId="536AC6BD" w:rsidR="00891F21" w:rsidRDefault="00891F21" w:rsidP="00891F21">
      <w:pPr>
        <w:rPr>
          <w:lang w:val="fi-FI"/>
        </w:rPr>
      </w:pPr>
      <w:r w:rsidRPr="00476759">
        <w:rPr>
          <w:lang w:val="fi-FI"/>
        </w:rPr>
        <w:t xml:space="preserve">Kuvassa on </w:t>
      </w:r>
      <w:r>
        <w:rPr>
          <w:lang w:val="fi-FI"/>
        </w:rPr>
        <w:t>jäykistävä CLT-seinä, jota</w:t>
      </w:r>
      <w:r w:rsidRPr="002F1141">
        <w:rPr>
          <w:lang w:val="fi-FI"/>
        </w:rPr>
        <w:t xml:space="preserve"> kuormittaa ulkoinen hetkellinen vaakakuorma. </w:t>
      </w:r>
      <w:r w:rsidR="00186C07" w:rsidRPr="00CF5E1B">
        <w:rPr>
          <w:lang w:val="fi-FI"/>
        </w:rPr>
        <w:t>CLT-levyn lujuus- ja jäykkyysarvot ovat esimerkkejä. Todelliset arvot tulee hankkia CLT-levyn valmistajalta.</w:t>
      </w:r>
    </w:p>
    <w:p w14:paraId="38564AEA" w14:textId="29958681" w:rsidR="00891F21" w:rsidRDefault="00891F21" w:rsidP="00891F21">
      <w:pPr>
        <w:pStyle w:val="Luettelokappale"/>
      </w:pPr>
      <w:r>
        <w:t>Tarkastellaan CLT-levyn kestävyys murtorajatilassa</w:t>
      </w:r>
    </w:p>
    <w:p w14:paraId="6184C2CE" w14:textId="77777777" w:rsidR="00891F21" w:rsidRDefault="00891F21" w:rsidP="00891F21">
      <w:pPr>
        <w:pStyle w:val="Luettelokappale"/>
      </w:pPr>
      <w:r>
        <w:t>Määritetään seinän vaakasiirtymä käyttörajatilassa</w:t>
      </w:r>
    </w:p>
    <w:p w14:paraId="3D3243D6" w14:textId="634BE4B4" w:rsidR="00891F21" w:rsidRDefault="00891F21" w:rsidP="00891F21">
      <w:pPr>
        <w:pStyle w:val="Luettelokappale"/>
      </w:pPr>
      <w:r>
        <w:t xml:space="preserve">Selvitetään </w:t>
      </w:r>
      <w:r w:rsidR="00095EDC">
        <w:t>seinän tukipainekestävyys murtorajatilassa sekä ankkurointitarve</w:t>
      </w:r>
    </w:p>
    <w:p w14:paraId="4C612AE7" w14:textId="77777777" w:rsidR="00891F21" w:rsidRDefault="00891F21" w:rsidP="00891F21">
      <w:pPr>
        <w:pStyle w:val="Otsikko2"/>
      </w:pPr>
      <w:bookmarkStart w:id="10" w:name="_Toc89784627"/>
      <w:bookmarkStart w:id="11" w:name="_Toc94800596"/>
      <w:r>
        <w:t>Lähtötietoja</w:t>
      </w:r>
      <w:bookmarkEnd w:id="10"/>
      <w:bookmarkEnd w:id="11"/>
    </w:p>
    <w:p w14:paraId="46B7C8AB" w14:textId="77777777" w:rsidR="00891F21" w:rsidRDefault="00891F21" w:rsidP="00891F21">
      <w:pPr>
        <w:pStyle w:val="Luettelokappale"/>
      </w:pPr>
      <w:r>
        <w:t>Seuraamusluokka CC2</w:t>
      </w:r>
    </w:p>
    <w:p w14:paraId="139A1F6A" w14:textId="7EC8B0E3" w:rsidR="00891F21" w:rsidRDefault="00891F21" w:rsidP="00891F21">
      <w:pPr>
        <w:pStyle w:val="Luettelokappale"/>
      </w:pPr>
      <w:r w:rsidRPr="002F1141">
        <w:rPr>
          <w:i/>
        </w:rPr>
        <w:t>F</w:t>
      </w:r>
      <w:r w:rsidRPr="002F1141">
        <w:rPr>
          <w:vertAlign w:val="subscript"/>
        </w:rPr>
        <w:t>d</w:t>
      </w:r>
      <w:r w:rsidRPr="002F1141">
        <w:t xml:space="preserve"> = </w:t>
      </w:r>
      <w:r>
        <w:t>120,0</w:t>
      </w:r>
      <w:r w:rsidRPr="002F1141">
        <w:t xml:space="preserve"> kN</w:t>
      </w:r>
    </w:p>
    <w:p w14:paraId="1AB3F070" w14:textId="091C3904" w:rsidR="00891F21" w:rsidRDefault="00891F21" w:rsidP="00891F21">
      <w:pPr>
        <w:pStyle w:val="Luettelokappale"/>
      </w:pPr>
      <w:r w:rsidRPr="002F1141">
        <w:rPr>
          <w:i/>
        </w:rPr>
        <w:t>F</w:t>
      </w:r>
      <w:r>
        <w:rPr>
          <w:vertAlign w:val="subscript"/>
        </w:rPr>
        <w:t>k</w:t>
      </w:r>
      <w:r w:rsidRPr="002F1141">
        <w:t xml:space="preserve"> = </w:t>
      </w:r>
      <w:r>
        <w:t>80,0</w:t>
      </w:r>
      <w:r w:rsidRPr="002F1141">
        <w:t xml:space="preserve"> kN</w:t>
      </w:r>
    </w:p>
    <w:p w14:paraId="4355180A" w14:textId="77777777" w:rsidR="005169E2" w:rsidRDefault="005169E2" w:rsidP="005169E2">
      <w:pPr>
        <w:pStyle w:val="Luettelokappale"/>
        <w:numPr>
          <w:ilvl w:val="0"/>
          <w:numId w:val="0"/>
        </w:numPr>
        <w:ind w:left="720"/>
      </w:pPr>
    </w:p>
    <w:p w14:paraId="32E8D9B3" w14:textId="5BE8079B" w:rsidR="002D1811" w:rsidRDefault="00173F44" w:rsidP="002D1811">
      <w:r>
        <w:rPr>
          <w:noProof/>
          <w:lang w:val="fi-FI" w:eastAsia="fi-FI"/>
        </w:rPr>
        <w:drawing>
          <wp:inline distT="0" distB="0" distL="0" distR="0" wp14:anchorId="6D6D1656" wp14:editId="03973C11">
            <wp:extent cx="4190404" cy="4277802"/>
            <wp:effectExtent l="0" t="0" r="635" b="889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07549" cy="429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29EA8" w14:textId="77777777" w:rsidR="00481222" w:rsidRDefault="00481222" w:rsidP="002D1811"/>
    <w:p w14:paraId="442E8986" w14:textId="77777777" w:rsidR="00974678" w:rsidRDefault="00974678" w:rsidP="002D1811"/>
    <w:p w14:paraId="1FFFB3A5" w14:textId="77777777" w:rsidR="00974678" w:rsidRDefault="00974678" w:rsidP="002D1811"/>
    <w:p w14:paraId="2F9B7983" w14:textId="77777777" w:rsidR="00974678" w:rsidRDefault="00974678" w:rsidP="002D1811"/>
    <w:p w14:paraId="7A9175BF" w14:textId="77777777" w:rsidR="00974678" w:rsidRDefault="00974678" w:rsidP="002D1811"/>
    <w:p w14:paraId="395F1474" w14:textId="77777777" w:rsidR="00974678" w:rsidRDefault="00974678" w:rsidP="002D1811"/>
    <w:p w14:paraId="50263EC3" w14:textId="77777777" w:rsidR="00C511F5" w:rsidRDefault="00C511F5" w:rsidP="002D1811"/>
    <w:p w14:paraId="0B3A1F60" w14:textId="4F4BEA8C" w:rsidR="00CF56EC" w:rsidRDefault="00481222" w:rsidP="0043247B">
      <w:pPr>
        <w:pStyle w:val="Otsikko1"/>
        <w:rPr>
          <w:color w:val="0D0D0D" w:themeColor="text1"/>
        </w:rPr>
      </w:pPr>
      <w:bookmarkStart w:id="12" w:name="_Toc94800597"/>
      <w:r>
        <w:lastRenderedPageBreak/>
        <w:t>laskelmat</w:t>
      </w:r>
      <w:bookmarkEnd w:id="12"/>
    </w:p>
    <w:p w14:paraId="210E8965" w14:textId="7CFBD434" w:rsidR="0085367C" w:rsidRDefault="00974678" w:rsidP="00891F21">
      <w:pPr>
        <w:pStyle w:val="Otsikko2"/>
      </w:pPr>
      <w:bookmarkStart w:id="13" w:name="_Toc94800598"/>
      <w:r>
        <w:t>CLT-levy</w:t>
      </w:r>
      <w:r w:rsidR="00891F21" w:rsidRPr="00891F21">
        <w:t xml:space="preserve">n </w:t>
      </w:r>
      <w:r w:rsidR="00095EDC">
        <w:t xml:space="preserve">tehollinen </w:t>
      </w:r>
      <w:r w:rsidR="00891F21" w:rsidRPr="00891F21">
        <w:t>poikkileikkausala</w:t>
      </w:r>
      <w:bookmarkEnd w:id="13"/>
    </w:p>
    <w:p w14:paraId="6E3A3846" w14:textId="22D46161" w:rsidR="00C511F5" w:rsidRPr="00974678" w:rsidRDefault="00095EDC" w:rsidP="00C511F5">
      <w:pPr>
        <w:rPr>
          <w:sz w:val="20"/>
          <w:szCs w:val="20"/>
          <w:lang w:val="fi-FI"/>
        </w:rPr>
      </w:pPr>
      <w:r w:rsidRPr="00891F21">
        <w:rPr>
          <w:rFonts w:ascii="Arial" w:hAnsi="Arial" w:cs="Arial"/>
          <w:position w:val="-68"/>
        </w:rPr>
        <w:object w:dxaOrig="4599" w:dyaOrig="1480" w14:anchorId="7EDF4C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.75pt;height:66.75pt" o:ole="">
            <v:imagedata r:id="rId13" o:title=""/>
          </v:shape>
          <o:OLEObject Type="Embed" ProgID="Equation.DSMT4" ShapeID="_x0000_i1025" DrawAspect="Content" ObjectID="_1707543737" r:id="rId14"/>
        </w:object>
      </w:r>
    </w:p>
    <w:p w14:paraId="18B56AC7" w14:textId="0547A35E" w:rsidR="00C4137B" w:rsidRDefault="00891F21" w:rsidP="00891F21">
      <w:pPr>
        <w:pStyle w:val="Otsikko2"/>
      </w:pPr>
      <w:bookmarkStart w:id="14" w:name="_Toc94800599"/>
      <w:r>
        <w:t>CLT-levyn l</w:t>
      </w:r>
      <w:r w:rsidRPr="00891F21">
        <w:t>eikkauskestävyys</w:t>
      </w:r>
      <w:bookmarkEnd w:id="14"/>
    </w:p>
    <w:p w14:paraId="216C8079" w14:textId="7A9C2FE4" w:rsidR="00891F21" w:rsidRPr="00974678" w:rsidRDefault="00186C07" w:rsidP="00C4137B">
      <w:pPr>
        <w:spacing w:before="120"/>
        <w:rPr>
          <w:sz w:val="20"/>
          <w:szCs w:val="20"/>
          <w:lang w:val="fi-FI"/>
        </w:rPr>
      </w:pPr>
      <w:r w:rsidRPr="00186C07">
        <w:rPr>
          <w:position w:val="-138"/>
          <w:sz w:val="20"/>
          <w:szCs w:val="20"/>
        </w:rPr>
        <w:object w:dxaOrig="7860" w:dyaOrig="2880" w14:anchorId="5A895402">
          <v:shape id="_x0000_i1026" type="#_x0000_t75" style="width:345pt;height:127.5pt" o:ole="">
            <v:imagedata r:id="rId15" o:title=""/>
          </v:shape>
          <o:OLEObject Type="Embed" ProgID="Equation.DSMT4" ShapeID="_x0000_i1026" DrawAspect="Content" ObjectID="_1707543738" r:id="rId16"/>
        </w:object>
      </w:r>
    </w:p>
    <w:p w14:paraId="4F27E4F3" w14:textId="634F5FE0" w:rsidR="00974678" w:rsidRDefault="00891F21" w:rsidP="00891F21">
      <w:pPr>
        <w:pStyle w:val="Otsikko2"/>
      </w:pPr>
      <w:bookmarkStart w:id="15" w:name="_Toc94800600"/>
      <w:r>
        <w:t>CLT-levyn</w:t>
      </w:r>
      <w:r w:rsidRPr="00891F21">
        <w:t xml:space="preserve"> leikkaus</w:t>
      </w:r>
      <w:r w:rsidR="00D25319">
        <w:t>siirtymä</w:t>
      </w:r>
      <w:bookmarkEnd w:id="15"/>
    </w:p>
    <w:p w14:paraId="49C3E0E6" w14:textId="28FA5657" w:rsidR="00C511F5" w:rsidRDefault="00891F21" w:rsidP="00C4137B">
      <w:pPr>
        <w:spacing w:before="120"/>
        <w:rPr>
          <w:szCs w:val="20"/>
          <w:lang w:val="fi-FI"/>
        </w:rPr>
      </w:pPr>
      <w:r>
        <w:rPr>
          <w:szCs w:val="20"/>
          <w:lang w:val="fi-FI"/>
        </w:rPr>
        <w:t>Vaaka</w:t>
      </w:r>
      <w:r w:rsidRPr="00891F21">
        <w:rPr>
          <w:szCs w:val="20"/>
          <w:lang w:val="fi-FI"/>
        </w:rPr>
        <w:t>siirtymä muodostuu leikkausvoiman aiheuttamasta siirtym</w:t>
      </w:r>
      <w:r>
        <w:rPr>
          <w:szCs w:val="20"/>
          <w:lang w:val="fi-FI"/>
        </w:rPr>
        <w:t>ästä, taivutusmomentin aiheutta</w:t>
      </w:r>
      <w:r w:rsidRPr="00891F21">
        <w:rPr>
          <w:szCs w:val="20"/>
          <w:lang w:val="fi-FI"/>
        </w:rPr>
        <w:t>masta siirtymästä sekä jäykisteen ja alustan välisen liitoksen siirtymästä. Tässä esimerkissä käsitellään vain leikkausvoiman aiheuttamaa siirtymää.</w:t>
      </w:r>
    </w:p>
    <w:p w14:paraId="7352A2B1" w14:textId="7C305999" w:rsidR="00D25319" w:rsidRDefault="00D25319" w:rsidP="00C4137B">
      <w:pPr>
        <w:spacing w:before="120"/>
        <w:rPr>
          <w:rFonts w:ascii="Arial" w:hAnsi="Arial" w:cs="Arial"/>
        </w:rPr>
      </w:pPr>
      <w:r>
        <w:rPr>
          <w:noProof/>
          <w:lang w:val="fi-FI" w:eastAsia="fi-FI"/>
        </w:rPr>
        <w:drawing>
          <wp:inline distT="0" distB="0" distL="0" distR="0" wp14:anchorId="65EA3CCA" wp14:editId="10B585DC">
            <wp:extent cx="3951799" cy="3330404"/>
            <wp:effectExtent l="0" t="0" r="0" b="381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77562" cy="335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CA05A" w14:textId="77777777" w:rsidR="00D25319" w:rsidRDefault="00D25319" w:rsidP="00C4137B">
      <w:pPr>
        <w:spacing w:before="120"/>
        <w:rPr>
          <w:szCs w:val="20"/>
          <w:lang w:val="fi-FI"/>
        </w:rPr>
      </w:pPr>
    </w:p>
    <w:p w14:paraId="14459CF2" w14:textId="77777777" w:rsidR="00D25319" w:rsidRDefault="00D25319" w:rsidP="00C4137B">
      <w:pPr>
        <w:spacing w:before="120"/>
        <w:rPr>
          <w:szCs w:val="20"/>
          <w:lang w:val="fi-FI"/>
        </w:rPr>
      </w:pPr>
    </w:p>
    <w:p w14:paraId="386E92D3" w14:textId="77777777" w:rsidR="00D25319" w:rsidRDefault="00186C07" w:rsidP="00D25319">
      <w:pPr>
        <w:spacing w:before="120"/>
        <w:rPr>
          <w:rFonts w:ascii="Arial" w:hAnsi="Arial" w:cs="Arial"/>
        </w:rPr>
      </w:pPr>
      <w:r w:rsidRPr="00186C07">
        <w:rPr>
          <w:rFonts w:ascii="Arial" w:hAnsi="Arial" w:cs="Arial"/>
          <w:position w:val="-220"/>
        </w:rPr>
        <w:object w:dxaOrig="7720" w:dyaOrig="3560" w14:anchorId="5C7510D2">
          <v:shape id="_x0000_i1027" type="#_x0000_t75" style="width:329.25pt;height:159pt" o:ole="">
            <v:imagedata r:id="rId18" o:title=""/>
          </v:shape>
          <o:OLEObject Type="Embed" ProgID="Equation.DSMT4" ShapeID="_x0000_i1027" DrawAspect="Content" ObjectID="_1707543739" r:id="rId19"/>
        </w:object>
      </w:r>
    </w:p>
    <w:p w14:paraId="27CC0F90" w14:textId="22CC038B" w:rsidR="00974678" w:rsidRDefault="00D25319" w:rsidP="00E25C64">
      <w:pPr>
        <w:pStyle w:val="Otsikko2"/>
      </w:pPr>
      <w:bookmarkStart w:id="16" w:name="_Toc94800601"/>
      <w:r>
        <w:t>Seinän</w:t>
      </w:r>
      <w:r w:rsidR="00E25C64" w:rsidRPr="00E25C64">
        <w:t xml:space="preserve"> tukipainekestävyys </w:t>
      </w:r>
      <w:r w:rsidR="00E25C64">
        <w:t>ja</w:t>
      </w:r>
      <w:r w:rsidR="00E25C64" w:rsidRPr="00E25C64">
        <w:t xml:space="preserve"> ankkurointitarve</w:t>
      </w:r>
      <w:bookmarkEnd w:id="16"/>
    </w:p>
    <w:p w14:paraId="7A97A361" w14:textId="53BB7795" w:rsidR="00C511F5" w:rsidRDefault="00D25319" w:rsidP="00C4137B">
      <w:pPr>
        <w:spacing w:before="120"/>
        <w:rPr>
          <w:szCs w:val="20"/>
          <w:lang w:val="fi-FI"/>
        </w:rPr>
      </w:pPr>
      <w:r w:rsidRPr="00D25319">
        <w:rPr>
          <w:szCs w:val="20"/>
          <w:lang w:val="fi-FI"/>
        </w:rPr>
        <w:t>Tukip</w:t>
      </w:r>
      <w:r w:rsidR="00E25C64">
        <w:rPr>
          <w:szCs w:val="20"/>
          <w:lang w:val="fi-FI"/>
        </w:rPr>
        <w:t>aine</w:t>
      </w:r>
      <w:r w:rsidRPr="00D25319">
        <w:rPr>
          <w:szCs w:val="20"/>
          <w:lang w:val="fi-FI"/>
        </w:rPr>
        <w:t xml:space="preserve">kestävyyttä mitoitettaessa vain pystysuuntaiset lamellit voidaan huomioida. Tässä laskelmassa seinän päällä on pysyvä kuorma, joka muodostaa resultantin </w:t>
      </w:r>
      <w:r w:rsidRPr="00D25319">
        <w:rPr>
          <w:i/>
          <w:szCs w:val="20"/>
          <w:lang w:val="fi-FI"/>
        </w:rPr>
        <w:t>R</w:t>
      </w:r>
      <w:r w:rsidRPr="00D25319">
        <w:rPr>
          <w:szCs w:val="20"/>
          <w:lang w:val="fi-FI"/>
        </w:rPr>
        <w:t>.</w:t>
      </w:r>
    </w:p>
    <w:p w14:paraId="63181F6F" w14:textId="75C00D0C" w:rsidR="00D25319" w:rsidRDefault="00A824BB" w:rsidP="00C4137B">
      <w:pPr>
        <w:spacing w:before="120"/>
        <w:rPr>
          <w:szCs w:val="20"/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63C17201" wp14:editId="03D9E2FA">
            <wp:extent cx="3776870" cy="4497028"/>
            <wp:effectExtent l="0" t="0" r="0" b="0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04190" cy="452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10B21" w14:textId="77777777" w:rsidR="00A824BB" w:rsidRDefault="00A824BB" w:rsidP="00C4137B">
      <w:pPr>
        <w:spacing w:before="120"/>
        <w:rPr>
          <w:szCs w:val="20"/>
          <w:lang w:val="fi-FI"/>
        </w:rPr>
      </w:pPr>
    </w:p>
    <w:p w14:paraId="5524AAD5" w14:textId="77777777" w:rsidR="00A824BB" w:rsidRDefault="00A824BB" w:rsidP="00C4137B">
      <w:pPr>
        <w:spacing w:before="120"/>
        <w:rPr>
          <w:szCs w:val="20"/>
          <w:lang w:val="fi-FI"/>
        </w:rPr>
      </w:pPr>
    </w:p>
    <w:p w14:paraId="7ABA8FE8" w14:textId="77777777" w:rsidR="00A824BB" w:rsidRDefault="00A824BB" w:rsidP="00C4137B">
      <w:pPr>
        <w:spacing w:before="120"/>
        <w:rPr>
          <w:szCs w:val="20"/>
          <w:lang w:val="fi-FI"/>
        </w:rPr>
      </w:pPr>
    </w:p>
    <w:p w14:paraId="622FB203" w14:textId="77777777" w:rsidR="00A824BB" w:rsidRDefault="00A824BB" w:rsidP="00C4137B">
      <w:pPr>
        <w:spacing w:before="120"/>
        <w:rPr>
          <w:szCs w:val="20"/>
          <w:lang w:val="fi-FI"/>
        </w:rPr>
      </w:pPr>
    </w:p>
    <w:p w14:paraId="5ACD0B4F" w14:textId="27ACEEE2" w:rsidR="00A824BB" w:rsidRDefault="00186C07" w:rsidP="00C4137B">
      <w:pPr>
        <w:spacing w:before="120"/>
        <w:rPr>
          <w:szCs w:val="20"/>
          <w:lang w:val="fi-FI"/>
        </w:rPr>
      </w:pPr>
      <w:r w:rsidRPr="00D4473D">
        <w:rPr>
          <w:rFonts w:ascii="Arial" w:hAnsi="Arial" w:cs="Arial"/>
          <w:position w:val="-130"/>
        </w:rPr>
        <w:object w:dxaOrig="8580" w:dyaOrig="2640" w14:anchorId="4A2D8F5F">
          <v:shape id="_x0000_i1028" type="#_x0000_t75" style="width:369.75pt;height:114pt" o:ole="">
            <v:imagedata r:id="rId21" o:title=""/>
          </v:shape>
          <o:OLEObject Type="Embed" ProgID="Equation.DSMT4" ShapeID="_x0000_i1028" DrawAspect="Content" ObjectID="_1707543740" r:id="rId22"/>
        </w:object>
      </w:r>
    </w:p>
    <w:p w14:paraId="0737B6F6" w14:textId="7CB8B3C7" w:rsidR="00A824BB" w:rsidRDefault="00A824BB" w:rsidP="00C4137B">
      <w:pPr>
        <w:spacing w:before="120"/>
        <w:rPr>
          <w:rFonts w:ascii="Arial" w:hAnsi="Arial" w:cs="Arial"/>
        </w:rPr>
      </w:pPr>
      <w:r w:rsidRPr="00D4473D">
        <w:rPr>
          <w:rFonts w:ascii="Arial" w:hAnsi="Arial" w:cs="Arial"/>
          <w:position w:val="-154"/>
        </w:rPr>
        <w:object w:dxaOrig="9100" w:dyaOrig="5200" w14:anchorId="73BBE0AB">
          <v:shape id="_x0000_i1029" type="#_x0000_t75" style="width:381.75pt;height:218.25pt" o:ole="">
            <v:imagedata r:id="rId23" o:title=""/>
          </v:shape>
          <o:OLEObject Type="Embed" ProgID="Equation.DSMT4" ShapeID="_x0000_i1029" DrawAspect="Content" ObjectID="_1707543741" r:id="rId24"/>
        </w:object>
      </w:r>
    </w:p>
    <w:p w14:paraId="6C573566" w14:textId="740D1871" w:rsidR="00A824BB" w:rsidRDefault="003A7AB7" w:rsidP="00C4137B">
      <w:pPr>
        <w:spacing w:before="120"/>
        <w:rPr>
          <w:szCs w:val="20"/>
          <w:lang w:val="fi-FI"/>
        </w:rPr>
      </w:pPr>
      <w:r w:rsidRPr="00DC7CE1">
        <w:rPr>
          <w:rFonts w:ascii="Arial" w:hAnsi="Arial" w:cs="Arial"/>
          <w:position w:val="-146"/>
        </w:rPr>
        <w:object w:dxaOrig="9120" w:dyaOrig="3040" w14:anchorId="1DB00CFF">
          <v:shape id="_x0000_i1030" type="#_x0000_t75" style="width:402.75pt;height:135pt" o:ole="">
            <v:imagedata r:id="rId25" o:title=""/>
          </v:shape>
          <o:OLEObject Type="Embed" ProgID="Equation.DSMT4" ShapeID="_x0000_i1030" DrawAspect="Content" ObjectID="_1707543742" r:id="rId26"/>
        </w:object>
      </w:r>
    </w:p>
    <w:p w14:paraId="68A87D5E" w14:textId="502D2BE8" w:rsidR="00A824BB" w:rsidRDefault="003A7AB7" w:rsidP="00C4137B">
      <w:pPr>
        <w:spacing w:before="120"/>
        <w:rPr>
          <w:szCs w:val="20"/>
          <w:lang w:val="fi-FI"/>
        </w:rPr>
      </w:pPr>
      <w:r w:rsidRPr="003A7AB7">
        <w:rPr>
          <w:rFonts w:ascii="Arial" w:hAnsi="Arial" w:cs="Arial"/>
          <w:position w:val="-46"/>
        </w:rPr>
        <w:object w:dxaOrig="6480" w:dyaOrig="1040" w14:anchorId="0D8723C1">
          <v:shape id="_x0000_i1031" type="#_x0000_t75" style="width:273.75pt;height:45pt" o:ole="">
            <v:imagedata r:id="rId27" o:title=""/>
          </v:shape>
          <o:OLEObject Type="Embed" ProgID="Equation.DSMT4" ShapeID="_x0000_i1031" DrawAspect="Content" ObjectID="_1707543743" r:id="rId28"/>
        </w:object>
      </w:r>
      <w:bookmarkEnd w:id="5"/>
      <w:bookmarkEnd w:id="6"/>
      <w:bookmarkEnd w:id="7"/>
      <w:bookmarkEnd w:id="8"/>
      <w:bookmarkEnd w:id="9"/>
    </w:p>
    <w:sectPr w:rsidR="00A824BB" w:rsidSect="00773AFB">
      <w:headerReference w:type="default" r:id="rId29"/>
      <w:headerReference w:type="first" r:id="rId30"/>
      <w:footerReference w:type="first" r:id="rId31"/>
      <w:pgSz w:w="11901" w:h="16817"/>
      <w:pgMar w:top="1761" w:right="702" w:bottom="1418" w:left="1418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58F6AF" w14:textId="77777777" w:rsidR="00B53353" w:rsidRDefault="00B53353" w:rsidP="00CC5D5B">
      <w:r>
        <w:separator/>
      </w:r>
    </w:p>
  </w:endnote>
  <w:endnote w:type="continuationSeparator" w:id="0">
    <w:p w14:paraId="491024BA" w14:textId="77777777" w:rsidR="00B53353" w:rsidRDefault="00B53353" w:rsidP="00CC5D5B">
      <w:r>
        <w:continuationSeparator/>
      </w:r>
    </w:p>
  </w:endnote>
  <w:endnote w:type="continuationNotice" w:id="1">
    <w:p w14:paraId="2AA92F48" w14:textId="77777777" w:rsidR="00B53353" w:rsidRDefault="00B5335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247B2" w14:textId="77777777" w:rsidR="00773AFB" w:rsidRDefault="00773AFB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7CAED5" w14:textId="77777777" w:rsidR="00B53353" w:rsidRDefault="00B53353" w:rsidP="00CC5D5B">
      <w:r>
        <w:separator/>
      </w:r>
    </w:p>
  </w:footnote>
  <w:footnote w:type="continuationSeparator" w:id="0">
    <w:p w14:paraId="55FA5BA6" w14:textId="77777777" w:rsidR="00B53353" w:rsidRDefault="00B53353" w:rsidP="00CC5D5B">
      <w:r>
        <w:continuationSeparator/>
      </w:r>
    </w:p>
  </w:footnote>
  <w:footnote w:type="continuationNotice" w:id="1">
    <w:p w14:paraId="4BEA1036" w14:textId="77777777" w:rsidR="00B53353" w:rsidRDefault="00B5335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2F8A12" w14:textId="5DA295BD" w:rsidR="00773AFB" w:rsidRDefault="00773AFB" w:rsidP="00B51A39">
    <w:pPr>
      <w:pStyle w:val="Yltunniste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766754">
      <w:rPr>
        <w:rFonts w:ascii="Calibri" w:hAnsi="Calibri"/>
        <w:noProof/>
      </w:rPr>
      <w:t>2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766754">
      <w:rPr>
        <w:rFonts w:ascii="Calibri" w:hAnsi="Calibri"/>
        <w:noProof/>
      </w:rPr>
      <w:t>6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43B4145E" w14:textId="0BF11F8A" w:rsidR="00773AFB" w:rsidRPr="00B51A39" w:rsidRDefault="00173F44" w:rsidP="007F2BF3">
    <w:pPr>
      <w:pStyle w:val="Yltunniste"/>
      <w:jc w:val="right"/>
      <w:rPr>
        <w:rFonts w:ascii="Calibri" w:hAnsi="Calibri"/>
      </w:rPr>
    </w:pPr>
    <w:r>
      <w:rPr>
        <w:rFonts w:ascii="Calibri" w:hAnsi="Calibri"/>
      </w:rPr>
      <w:t xml:space="preserve">Jäykistävä </w:t>
    </w:r>
    <w:r w:rsidR="007F2BF3" w:rsidRPr="007F2BF3">
      <w:rPr>
        <w:rFonts w:ascii="Calibri" w:hAnsi="Calibri"/>
      </w:rPr>
      <w:t>CLT-seinä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1EBA7" w14:textId="39BF5927" w:rsidR="00773AFB" w:rsidRDefault="00773AFB">
    <w:pPr>
      <w:pStyle w:val="Yltunniste"/>
    </w:pP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1C2361A"/>
    <w:multiLevelType w:val="hybridMultilevel"/>
    <w:tmpl w:val="A85EB9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28C6346"/>
    <w:multiLevelType w:val="hybridMultilevel"/>
    <w:tmpl w:val="1C2ABADC"/>
    <w:lvl w:ilvl="0" w:tplc="18B05F2C">
      <w:start w:val="1"/>
      <w:numFmt w:val="bullet"/>
      <w:pStyle w:val="Luettelokappa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E087F4D"/>
    <w:multiLevelType w:val="multilevel"/>
    <w:tmpl w:val="DCB0E240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7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9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3"/>
  </w:num>
  <w:num w:numId="3">
    <w:abstractNumId w:val="10"/>
  </w:num>
  <w:num w:numId="4">
    <w:abstractNumId w:val="25"/>
  </w:num>
  <w:num w:numId="5">
    <w:abstractNumId w:val="29"/>
  </w:num>
  <w:num w:numId="6">
    <w:abstractNumId w:val="12"/>
  </w:num>
  <w:num w:numId="7">
    <w:abstractNumId w:val="17"/>
  </w:num>
  <w:num w:numId="8">
    <w:abstractNumId w:val="21"/>
  </w:num>
  <w:num w:numId="9">
    <w:abstractNumId w:val="27"/>
  </w:num>
  <w:num w:numId="10">
    <w:abstractNumId w:val="24"/>
  </w:num>
  <w:num w:numId="11">
    <w:abstractNumId w:val="20"/>
  </w:num>
  <w:num w:numId="12">
    <w:abstractNumId w:val="22"/>
  </w:num>
  <w:num w:numId="13">
    <w:abstractNumId w:val="11"/>
  </w:num>
  <w:num w:numId="14">
    <w:abstractNumId w:val="13"/>
  </w:num>
  <w:num w:numId="15">
    <w:abstractNumId w:val="28"/>
  </w:num>
  <w:num w:numId="16">
    <w:abstractNumId w:val="14"/>
  </w:num>
  <w:num w:numId="17">
    <w:abstractNumId w:val="16"/>
  </w:num>
  <w:num w:numId="18">
    <w:abstractNumId w:val="19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5"/>
  </w:num>
  <w:num w:numId="30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hyphenationZone w:val="425"/>
  <w:defaultTableStyle w:val="Ruudukkotaulukko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0AA9"/>
    <w:rsid w:val="000416D3"/>
    <w:rsid w:val="00042C14"/>
    <w:rsid w:val="00044D49"/>
    <w:rsid w:val="0004564F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95EDC"/>
    <w:rsid w:val="000A2AF1"/>
    <w:rsid w:val="000A3697"/>
    <w:rsid w:val="000A4EB9"/>
    <w:rsid w:val="000A5F2F"/>
    <w:rsid w:val="000A63E2"/>
    <w:rsid w:val="000A69DD"/>
    <w:rsid w:val="000A6C8C"/>
    <w:rsid w:val="000B7C9E"/>
    <w:rsid w:val="000C0E3F"/>
    <w:rsid w:val="000C3980"/>
    <w:rsid w:val="000C5E47"/>
    <w:rsid w:val="000D18AA"/>
    <w:rsid w:val="000D20AC"/>
    <w:rsid w:val="000D23A0"/>
    <w:rsid w:val="000D3E6A"/>
    <w:rsid w:val="000D5AE8"/>
    <w:rsid w:val="000E454D"/>
    <w:rsid w:val="000F46DA"/>
    <w:rsid w:val="000F516B"/>
    <w:rsid w:val="001027FD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444A"/>
    <w:rsid w:val="00135701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3F44"/>
    <w:rsid w:val="001767DF"/>
    <w:rsid w:val="00182C47"/>
    <w:rsid w:val="00186329"/>
    <w:rsid w:val="00186C07"/>
    <w:rsid w:val="001912B4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2BE9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01B8"/>
    <w:rsid w:val="00222D6D"/>
    <w:rsid w:val="002236A9"/>
    <w:rsid w:val="00231F6D"/>
    <w:rsid w:val="0023271B"/>
    <w:rsid w:val="00234B31"/>
    <w:rsid w:val="002368CE"/>
    <w:rsid w:val="00237DB7"/>
    <w:rsid w:val="00240EA4"/>
    <w:rsid w:val="0024288B"/>
    <w:rsid w:val="002447D5"/>
    <w:rsid w:val="00246661"/>
    <w:rsid w:val="002474D5"/>
    <w:rsid w:val="0024795C"/>
    <w:rsid w:val="00250092"/>
    <w:rsid w:val="0025172A"/>
    <w:rsid w:val="002557C1"/>
    <w:rsid w:val="00256421"/>
    <w:rsid w:val="00262A6D"/>
    <w:rsid w:val="0026388B"/>
    <w:rsid w:val="00263B79"/>
    <w:rsid w:val="002643B1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1811"/>
    <w:rsid w:val="002D2E77"/>
    <w:rsid w:val="002D3636"/>
    <w:rsid w:val="002D3C76"/>
    <w:rsid w:val="002E2251"/>
    <w:rsid w:val="002E416E"/>
    <w:rsid w:val="002E5593"/>
    <w:rsid w:val="002E7749"/>
    <w:rsid w:val="002E7CAF"/>
    <w:rsid w:val="002E7D8A"/>
    <w:rsid w:val="002F1141"/>
    <w:rsid w:val="002F2914"/>
    <w:rsid w:val="002F2C73"/>
    <w:rsid w:val="002F43B8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5549"/>
    <w:rsid w:val="00342796"/>
    <w:rsid w:val="003444E2"/>
    <w:rsid w:val="00345634"/>
    <w:rsid w:val="003458C5"/>
    <w:rsid w:val="00345A49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7C50"/>
    <w:rsid w:val="00391A6F"/>
    <w:rsid w:val="00395766"/>
    <w:rsid w:val="00396CE9"/>
    <w:rsid w:val="00397682"/>
    <w:rsid w:val="003A0662"/>
    <w:rsid w:val="003A2986"/>
    <w:rsid w:val="003A6670"/>
    <w:rsid w:val="003A7AB7"/>
    <w:rsid w:val="003B38F3"/>
    <w:rsid w:val="003B5436"/>
    <w:rsid w:val="003C11CA"/>
    <w:rsid w:val="003C5026"/>
    <w:rsid w:val="003C7105"/>
    <w:rsid w:val="003D4F34"/>
    <w:rsid w:val="003E41FA"/>
    <w:rsid w:val="003E640A"/>
    <w:rsid w:val="003F0A8F"/>
    <w:rsid w:val="003F25D8"/>
    <w:rsid w:val="003F3D56"/>
    <w:rsid w:val="00405F5F"/>
    <w:rsid w:val="00413F85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76759"/>
    <w:rsid w:val="00481222"/>
    <w:rsid w:val="00486794"/>
    <w:rsid w:val="00487998"/>
    <w:rsid w:val="00487F22"/>
    <w:rsid w:val="0049280D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288E"/>
    <w:rsid w:val="004E6D98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169E2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0B5C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3F0F"/>
    <w:rsid w:val="005B74AF"/>
    <w:rsid w:val="005B7BC7"/>
    <w:rsid w:val="005C3191"/>
    <w:rsid w:val="005C3540"/>
    <w:rsid w:val="005C60DE"/>
    <w:rsid w:val="005D2285"/>
    <w:rsid w:val="005D5E38"/>
    <w:rsid w:val="005E0150"/>
    <w:rsid w:val="005E0408"/>
    <w:rsid w:val="005E1EAF"/>
    <w:rsid w:val="005E5975"/>
    <w:rsid w:val="005E6F9D"/>
    <w:rsid w:val="005E784E"/>
    <w:rsid w:val="005F2B17"/>
    <w:rsid w:val="005F5761"/>
    <w:rsid w:val="005F5F58"/>
    <w:rsid w:val="005F6B36"/>
    <w:rsid w:val="00600A32"/>
    <w:rsid w:val="00606AF6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3938"/>
    <w:rsid w:val="00646C8A"/>
    <w:rsid w:val="00650257"/>
    <w:rsid w:val="00650266"/>
    <w:rsid w:val="006521F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4274"/>
    <w:rsid w:val="006B37E9"/>
    <w:rsid w:val="006B5301"/>
    <w:rsid w:val="006C0A79"/>
    <w:rsid w:val="006C4559"/>
    <w:rsid w:val="006C6271"/>
    <w:rsid w:val="006C72F1"/>
    <w:rsid w:val="006D12ED"/>
    <w:rsid w:val="006D4E95"/>
    <w:rsid w:val="006E23A2"/>
    <w:rsid w:val="006E578D"/>
    <w:rsid w:val="006E5F04"/>
    <w:rsid w:val="006E6983"/>
    <w:rsid w:val="006E7825"/>
    <w:rsid w:val="006F11AA"/>
    <w:rsid w:val="006F1D89"/>
    <w:rsid w:val="006F1F74"/>
    <w:rsid w:val="006F1F7A"/>
    <w:rsid w:val="006F20D4"/>
    <w:rsid w:val="006F35B7"/>
    <w:rsid w:val="006F4D63"/>
    <w:rsid w:val="006F535C"/>
    <w:rsid w:val="006F7B6A"/>
    <w:rsid w:val="0070191F"/>
    <w:rsid w:val="0071213F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510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66754"/>
    <w:rsid w:val="00771CC9"/>
    <w:rsid w:val="00772BCF"/>
    <w:rsid w:val="00773AFB"/>
    <w:rsid w:val="007747DC"/>
    <w:rsid w:val="0077505F"/>
    <w:rsid w:val="007775F5"/>
    <w:rsid w:val="0078038F"/>
    <w:rsid w:val="0078227A"/>
    <w:rsid w:val="00786CEC"/>
    <w:rsid w:val="007874F7"/>
    <w:rsid w:val="007A6FAE"/>
    <w:rsid w:val="007A6FF0"/>
    <w:rsid w:val="007A7C30"/>
    <w:rsid w:val="007B24E3"/>
    <w:rsid w:val="007B4B11"/>
    <w:rsid w:val="007B5C26"/>
    <w:rsid w:val="007C0A17"/>
    <w:rsid w:val="007C4477"/>
    <w:rsid w:val="007C6521"/>
    <w:rsid w:val="007C72A4"/>
    <w:rsid w:val="007D043C"/>
    <w:rsid w:val="007D3854"/>
    <w:rsid w:val="007D4389"/>
    <w:rsid w:val="007D5678"/>
    <w:rsid w:val="007D59E5"/>
    <w:rsid w:val="007D68A8"/>
    <w:rsid w:val="007D6E99"/>
    <w:rsid w:val="007E1C22"/>
    <w:rsid w:val="007E5FE5"/>
    <w:rsid w:val="007F19D3"/>
    <w:rsid w:val="007F2BF3"/>
    <w:rsid w:val="007F35F6"/>
    <w:rsid w:val="007F5A36"/>
    <w:rsid w:val="007F608D"/>
    <w:rsid w:val="007F78E9"/>
    <w:rsid w:val="007F7A78"/>
    <w:rsid w:val="00802FB3"/>
    <w:rsid w:val="00803B4C"/>
    <w:rsid w:val="00804DAB"/>
    <w:rsid w:val="00805A23"/>
    <w:rsid w:val="00812172"/>
    <w:rsid w:val="0082075F"/>
    <w:rsid w:val="00821C10"/>
    <w:rsid w:val="00823116"/>
    <w:rsid w:val="008347F0"/>
    <w:rsid w:val="008368AC"/>
    <w:rsid w:val="00836AC5"/>
    <w:rsid w:val="008377B1"/>
    <w:rsid w:val="00842A73"/>
    <w:rsid w:val="0084744C"/>
    <w:rsid w:val="00847F8B"/>
    <w:rsid w:val="00850C7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12A7"/>
    <w:rsid w:val="00891F21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4678"/>
    <w:rsid w:val="009752CD"/>
    <w:rsid w:val="009819E2"/>
    <w:rsid w:val="009854B1"/>
    <w:rsid w:val="009857CB"/>
    <w:rsid w:val="00986996"/>
    <w:rsid w:val="0099136C"/>
    <w:rsid w:val="00992E09"/>
    <w:rsid w:val="00996200"/>
    <w:rsid w:val="00997864"/>
    <w:rsid w:val="009A0490"/>
    <w:rsid w:val="009A07B4"/>
    <w:rsid w:val="009A1063"/>
    <w:rsid w:val="009A16CC"/>
    <w:rsid w:val="009A6999"/>
    <w:rsid w:val="009B11A3"/>
    <w:rsid w:val="009B2A12"/>
    <w:rsid w:val="009C2FD2"/>
    <w:rsid w:val="009C3B11"/>
    <w:rsid w:val="009D08C3"/>
    <w:rsid w:val="009D1720"/>
    <w:rsid w:val="009D66C0"/>
    <w:rsid w:val="009D7619"/>
    <w:rsid w:val="009E1E02"/>
    <w:rsid w:val="009E3B9F"/>
    <w:rsid w:val="009E4D75"/>
    <w:rsid w:val="009E6B31"/>
    <w:rsid w:val="009F05C2"/>
    <w:rsid w:val="009F11C0"/>
    <w:rsid w:val="009F1D95"/>
    <w:rsid w:val="009F3B80"/>
    <w:rsid w:val="009F6DE9"/>
    <w:rsid w:val="00A016F9"/>
    <w:rsid w:val="00A0365D"/>
    <w:rsid w:val="00A046C9"/>
    <w:rsid w:val="00A06609"/>
    <w:rsid w:val="00A156C0"/>
    <w:rsid w:val="00A16444"/>
    <w:rsid w:val="00A22EFA"/>
    <w:rsid w:val="00A2794E"/>
    <w:rsid w:val="00A40F05"/>
    <w:rsid w:val="00A426E7"/>
    <w:rsid w:val="00A4543D"/>
    <w:rsid w:val="00A50469"/>
    <w:rsid w:val="00A508DE"/>
    <w:rsid w:val="00A52884"/>
    <w:rsid w:val="00A54A27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824BB"/>
    <w:rsid w:val="00A90762"/>
    <w:rsid w:val="00A93B09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3353"/>
    <w:rsid w:val="00B54927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FFA"/>
    <w:rsid w:val="00C127ED"/>
    <w:rsid w:val="00C132FE"/>
    <w:rsid w:val="00C14A3B"/>
    <w:rsid w:val="00C20263"/>
    <w:rsid w:val="00C24E74"/>
    <w:rsid w:val="00C25DBA"/>
    <w:rsid w:val="00C25FB6"/>
    <w:rsid w:val="00C270DF"/>
    <w:rsid w:val="00C30DE5"/>
    <w:rsid w:val="00C32BAC"/>
    <w:rsid w:val="00C34E8D"/>
    <w:rsid w:val="00C4137B"/>
    <w:rsid w:val="00C474E8"/>
    <w:rsid w:val="00C47978"/>
    <w:rsid w:val="00C511F5"/>
    <w:rsid w:val="00C52428"/>
    <w:rsid w:val="00C53069"/>
    <w:rsid w:val="00C556EC"/>
    <w:rsid w:val="00C600E8"/>
    <w:rsid w:val="00C63FF9"/>
    <w:rsid w:val="00C7145D"/>
    <w:rsid w:val="00C749FD"/>
    <w:rsid w:val="00C760BB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B1987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E1B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5319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B0"/>
    <w:rsid w:val="00D76B97"/>
    <w:rsid w:val="00D80C3E"/>
    <w:rsid w:val="00D80E9B"/>
    <w:rsid w:val="00D837E2"/>
    <w:rsid w:val="00D83CDF"/>
    <w:rsid w:val="00D83F31"/>
    <w:rsid w:val="00D86A9C"/>
    <w:rsid w:val="00D86F69"/>
    <w:rsid w:val="00D926D6"/>
    <w:rsid w:val="00D9379C"/>
    <w:rsid w:val="00D97693"/>
    <w:rsid w:val="00D97724"/>
    <w:rsid w:val="00DA0DA7"/>
    <w:rsid w:val="00DA1568"/>
    <w:rsid w:val="00DA3E1B"/>
    <w:rsid w:val="00DA5775"/>
    <w:rsid w:val="00DA6DB1"/>
    <w:rsid w:val="00DA7650"/>
    <w:rsid w:val="00DB7132"/>
    <w:rsid w:val="00DC1A98"/>
    <w:rsid w:val="00DC2E14"/>
    <w:rsid w:val="00DC4E56"/>
    <w:rsid w:val="00DC5194"/>
    <w:rsid w:val="00DC5695"/>
    <w:rsid w:val="00DC65B7"/>
    <w:rsid w:val="00DC7E62"/>
    <w:rsid w:val="00DD2E52"/>
    <w:rsid w:val="00DD31A9"/>
    <w:rsid w:val="00DD401D"/>
    <w:rsid w:val="00DD75F3"/>
    <w:rsid w:val="00DE00AF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7A55"/>
    <w:rsid w:val="00E229EA"/>
    <w:rsid w:val="00E23281"/>
    <w:rsid w:val="00E23E98"/>
    <w:rsid w:val="00E25C64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4323"/>
    <w:rsid w:val="00F15C74"/>
    <w:rsid w:val="00F20837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57B8C"/>
    <w:rsid w:val="00F60C38"/>
    <w:rsid w:val="00F633E0"/>
    <w:rsid w:val="00F65335"/>
    <w:rsid w:val="00F65EE7"/>
    <w:rsid w:val="00F65FC6"/>
    <w:rsid w:val="00F70F34"/>
    <w:rsid w:val="00F73CBA"/>
    <w:rsid w:val="00F76787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582C"/>
    <w:rsid w:val="00FA7A21"/>
    <w:rsid w:val="00FB0498"/>
    <w:rsid w:val="00FB093A"/>
    <w:rsid w:val="00FB2D54"/>
    <w:rsid w:val="00FB7246"/>
    <w:rsid w:val="00FC1650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E23DD8D5-BCB0-4BEA-8C77-B023AE73C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nhideWhenUsed/>
    <w:qFormat/>
    <w:rsid w:val="00CF698C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CF698C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2D1811"/>
    <w:pPr>
      <w:numPr>
        <w:numId w:val="30"/>
      </w:numPr>
      <w:suppressAutoHyphens/>
      <w:spacing w:before="120" w:after="120"/>
      <w:contextualSpacing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462765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754E94"/>
    <w:pPr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">
    <w:name w:val="Unresolved Mention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wmf"/><Relationship Id="rId18" Type="http://schemas.openxmlformats.org/officeDocument/2006/relationships/image" Target="media/image6.wmf"/><Relationship Id="rId26" Type="http://schemas.openxmlformats.org/officeDocument/2006/relationships/oleObject" Target="embeddings/oleObject6.bin"/><Relationship Id="rId3" Type="http://schemas.openxmlformats.org/officeDocument/2006/relationships/customXml" Target="../customXml/item3.xml"/><Relationship Id="rId21" Type="http://schemas.openxmlformats.org/officeDocument/2006/relationships/image" Target="media/image8.wmf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0.wmf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image" Target="media/image7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oleObject" Target="embeddings/oleObject5.bin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wmf"/><Relationship Id="rId23" Type="http://schemas.openxmlformats.org/officeDocument/2006/relationships/image" Target="media/image9.wmf"/><Relationship Id="rId28" Type="http://schemas.openxmlformats.org/officeDocument/2006/relationships/oleObject" Target="embeddings/oleObject7.bin"/><Relationship Id="rId10" Type="http://schemas.openxmlformats.org/officeDocument/2006/relationships/endnotes" Target="endnotes.xml"/><Relationship Id="rId19" Type="http://schemas.openxmlformats.org/officeDocument/2006/relationships/oleObject" Target="embeddings/oleObject3.bin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4.bin"/><Relationship Id="rId27" Type="http://schemas.openxmlformats.org/officeDocument/2006/relationships/image" Target="media/image11.wmf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bc4a72-1b4b-43b0-bb60-4ad32f90e189">
      <Terms xmlns="http://schemas.microsoft.com/office/infopath/2007/PartnerControls"/>
    </lcf76f155ced4ddcb4097134ff3c332f>
    <TaxCatchAll xmlns="e00a1533-1aa1-4209-87b8-e054fc7c4b7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DE9796B20C8C74B8CB1C5C39DC9642A" ma:contentTypeVersion="16" ma:contentTypeDescription="Luo uusi asiakirja." ma:contentTypeScope="" ma:versionID="236e8851f4ba606b23ea2b80afa66eab">
  <xsd:schema xmlns:xsd="http://www.w3.org/2001/XMLSchema" xmlns:xs="http://www.w3.org/2001/XMLSchema" xmlns:p="http://schemas.microsoft.com/office/2006/metadata/properties" xmlns:ns2="39bc4a72-1b4b-43b0-bb60-4ad32f90e189" xmlns:ns3="e00a1533-1aa1-4209-87b8-e054fc7c4b7f" targetNamespace="http://schemas.microsoft.com/office/2006/metadata/properties" ma:root="true" ma:fieldsID="ef85a8c8361272a290cf089f884b923d" ns2:_="" ns3:_="">
    <xsd:import namespace="39bc4a72-1b4b-43b0-bb60-4ad32f90e189"/>
    <xsd:import namespace="e00a1533-1aa1-4209-87b8-e054fc7c4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c4a72-1b4b-43b0-bb60-4ad32f90e1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7f15af9f-6292-4c8d-88d7-b625bca18f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a1533-1aa1-4209-87b8-e054fc7c4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54df44-b589-450d-8ae3-cc72bb717c3c}" ma:internalName="TaxCatchAll" ma:showField="CatchAllData" ma:web="e00a1533-1aa1-4209-87b8-e054fc7c4b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6531CF-EE1F-429C-BC0E-59C0CA0091AC}"/>
</file>

<file path=customXml/itemProps4.xml><?xml version="1.0" encoding="utf-8"?>
<ds:datastoreItem xmlns:ds="http://schemas.openxmlformats.org/officeDocument/2006/customXml" ds:itemID="{12274998-53F8-4451-A586-042067750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210</Words>
  <Characters>1708</Characters>
  <Application>Microsoft Office Word</Application>
  <DocSecurity>0</DocSecurity>
  <Lines>14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Tarjous verkkopalvelun täysvaltaisesta uudistuksesta</vt:lpstr>
    </vt:vector>
  </TitlesOfParts>
  <Company/>
  <LinksUpToDate>false</LinksUpToDate>
  <CharactersWithSpaces>1915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Microsoft-tili</cp:lastModifiedBy>
  <cp:revision>4</cp:revision>
  <cp:lastPrinted>2021-02-01T21:01:00Z</cp:lastPrinted>
  <dcterms:created xsi:type="dcterms:W3CDTF">2022-02-04T14:00:00Z</dcterms:created>
  <dcterms:modified xsi:type="dcterms:W3CDTF">2022-02-28T06:50:00Z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0x010100234099FDC849BF42B9A9874AAD308C6B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