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93A8" w14:textId="5E111095" w:rsidR="00D278F7" w:rsidRPr="00CD6AB4" w:rsidRDefault="00B2662C">
      <w:pPr>
        <w:rPr>
          <w:b/>
        </w:rPr>
      </w:pPr>
      <w:r w:rsidRPr="00CD6AB4">
        <w:rPr>
          <w:b/>
        </w:rPr>
        <w:t>Tehtäviä</w:t>
      </w:r>
      <w:r w:rsidR="00CD6AB4">
        <w:rPr>
          <w:b/>
        </w:rPr>
        <w:t xml:space="preserve"> ja vastaukset</w:t>
      </w:r>
      <w:r w:rsidRPr="00CD6AB4">
        <w:rPr>
          <w:b/>
        </w:rPr>
        <w:t>: Kiertonet.fi</w:t>
      </w:r>
    </w:p>
    <w:p w14:paraId="629D54C4" w14:textId="77777777" w:rsidR="00B2662C" w:rsidRPr="00CD6AB4" w:rsidRDefault="00B2662C">
      <w:pPr>
        <w:rPr>
          <w:i/>
        </w:rPr>
      </w:pPr>
      <w:r w:rsidRPr="00CD6AB4">
        <w:rPr>
          <w:i/>
        </w:rPr>
        <w:t>Laatija: Kari Laasasenaho, SeAMK Ruoka</w:t>
      </w:r>
    </w:p>
    <w:p w14:paraId="48C9E102" w14:textId="77777777" w:rsidR="00B2662C" w:rsidRDefault="00B2662C"/>
    <w:p w14:paraId="03C9F0FB" w14:textId="77777777" w:rsidR="00B2662C" w:rsidRDefault="00B2662C">
      <w:r>
        <w:t>Paljonko yrityksessä on työntekijöitä?</w:t>
      </w:r>
    </w:p>
    <w:p w14:paraId="752E8C32" w14:textId="77777777" w:rsidR="00B2662C" w:rsidRDefault="00B2662C">
      <w:r>
        <w:t>4 henkeä (rekrytointeja tulossa?)</w:t>
      </w:r>
    </w:p>
    <w:p w14:paraId="15C55127" w14:textId="77777777" w:rsidR="00B2662C" w:rsidRDefault="00B2662C"/>
    <w:p w14:paraId="4DC709BA" w14:textId="77777777" w:rsidR="00B2662C" w:rsidRDefault="00B2662C">
      <w:r>
        <w:t>Mitä toimia Pekka Kallunki listaa niistä toimista, joilla yritys sisäisesti tukee kiertotaloutta?</w:t>
      </w:r>
    </w:p>
    <w:p w14:paraId="67CD0620" w14:textId="77777777" w:rsidR="00B2662C" w:rsidRDefault="00B2662C">
      <w:r>
        <w:t>Julkisen liikenteen palvelut, etätyö, käytettyä tavaraa</w:t>
      </w:r>
    </w:p>
    <w:p w14:paraId="3F70E67F" w14:textId="77777777" w:rsidR="00B2662C" w:rsidRDefault="00B2662C"/>
    <w:p w14:paraId="69476D0D" w14:textId="77777777" w:rsidR="00B2662C" w:rsidRDefault="00B2662C">
      <w:r>
        <w:t>Mistä idea lähti liikkeelle?</w:t>
      </w:r>
    </w:p>
    <w:p w14:paraId="742F8088" w14:textId="77777777" w:rsidR="00B2662C" w:rsidRDefault="00B2662C">
      <w:r>
        <w:t>Yrittäjä oli töissä hankintapäällikkönä Sedulla/kunnallisessa jätehuoltoyhtiössä ja huomasi, että Suomesta puuttuu julkisen puolen nettikauppa, jossa käytöstä poistuvaa kalustoa voisi myydä. Myyntikokeilujen kautta selvisi, että ratkaisulla voisi olla kysyntää.</w:t>
      </w:r>
    </w:p>
    <w:p w14:paraId="5D62E86D" w14:textId="77777777" w:rsidR="00B2662C" w:rsidRDefault="00B2662C"/>
    <w:p w14:paraId="367B83BA" w14:textId="77777777" w:rsidR="00B2662C" w:rsidRDefault="00B2662C">
      <w:r>
        <w:t>Minä vuonna palvelu lähti käyntiin?</w:t>
      </w:r>
    </w:p>
    <w:p w14:paraId="3B794027" w14:textId="77777777" w:rsidR="00B2662C" w:rsidRDefault="00B2662C">
      <w:r>
        <w:t>v. 2015</w:t>
      </w:r>
    </w:p>
    <w:p w14:paraId="359ED9E2" w14:textId="77777777" w:rsidR="00B2662C" w:rsidRDefault="00B2662C"/>
    <w:p w14:paraId="2A19720B" w14:textId="77777777" w:rsidR="00B2662C" w:rsidRDefault="00B2662C">
      <w:r>
        <w:t>Miksi palvelu koskee vain julkista puolta?</w:t>
      </w:r>
    </w:p>
    <w:p w14:paraId="2D38D9A7" w14:textId="77777777" w:rsidR="00B2662C" w:rsidRDefault="00B2662C">
      <w:r>
        <w:t>Yrittäjä tuntee nimenomaan julkisen puolen hankinta-alaa</w:t>
      </w:r>
    </w:p>
    <w:p w14:paraId="7902A458" w14:textId="77777777" w:rsidR="00B2662C" w:rsidRDefault="00B2662C"/>
    <w:p w14:paraId="7567CB83" w14:textId="77777777" w:rsidR="00B2662C" w:rsidRDefault="00DE0A5E">
      <w:r>
        <w:t>Mikä tekee julkisen puolen tavaroista erityisen hyviä?</w:t>
      </w:r>
    </w:p>
    <w:p w14:paraId="29F7510F" w14:textId="77777777" w:rsidR="00DE0A5E" w:rsidRDefault="00DE0A5E">
      <w:r>
        <w:t>Kestävyys, huollettuja tavaroita, luotettavuus kauppatilanteessa, hyvä kunto</w:t>
      </w:r>
    </w:p>
    <w:p w14:paraId="0FED78A8" w14:textId="77777777" w:rsidR="00DE0A5E" w:rsidRDefault="00DE0A5E"/>
    <w:p w14:paraId="243A6E18" w14:textId="77777777" w:rsidR="00DE0A5E" w:rsidRDefault="00DE0A5E">
      <w:r>
        <w:t>Mikä on toimintapolku, jos haluat ostaa tuotteen sivustolta?</w:t>
      </w:r>
    </w:p>
    <w:p w14:paraId="709E56DF" w14:textId="77777777" w:rsidR="00DE0A5E" w:rsidRDefault="00DE0A5E">
      <w:r>
        <w:t>Sivuille-&gt; rekisteröityminen käyttäjäksi-&gt;tarjousten jättäminen-&gt;huutokaupan lopettaminen-&gt;myyjä hyväksyy tai hylkää tarjouksen-&gt;Viesti ja maksulinkki tuotteesta-&gt; kuitin saanti ja tuotteen noutaminen</w:t>
      </w:r>
    </w:p>
    <w:p w14:paraId="0577A625" w14:textId="77777777" w:rsidR="00DE0A5E" w:rsidRDefault="00DE0A5E"/>
    <w:p w14:paraId="5A2D9A1A" w14:textId="77777777" w:rsidR="00DE0A5E" w:rsidRDefault="00DE0A5E">
      <w:r>
        <w:t>Mistä Kiertonetin työaika koostuu?</w:t>
      </w:r>
    </w:p>
    <w:p w14:paraId="227DCE49" w14:textId="77777777" w:rsidR="00DE0A5E" w:rsidRDefault="00DE0A5E">
      <w:r>
        <w:t>Palvelun myynti, asiakaspalvelun ylläpito, kehittämistehtävät, Asiakaskäynnit, etäesittelyt</w:t>
      </w:r>
    </w:p>
    <w:p w14:paraId="4F5F7D24" w14:textId="77777777" w:rsidR="00080877" w:rsidRDefault="00080877"/>
    <w:p w14:paraId="1D50B7E1" w14:textId="77777777" w:rsidR="00080877" w:rsidRDefault="00080877">
      <w:r>
        <w:t>Millainen on tyypillinen myyjä?</w:t>
      </w:r>
    </w:p>
    <w:p w14:paraId="3CAAF87F" w14:textId="77777777" w:rsidR="00080877" w:rsidRDefault="00080877">
      <w:r>
        <w:t xml:space="preserve">Yli </w:t>
      </w:r>
      <w:r>
        <w:t>360 myyjää</w:t>
      </w:r>
      <w:r>
        <w:t xml:space="preserve">, joista suurin osa on kuntia ja kaupunkeja (151 kpl) </w:t>
      </w:r>
    </w:p>
    <w:p w14:paraId="060BFE1A" w14:textId="77777777" w:rsidR="00080877" w:rsidRDefault="00080877"/>
    <w:p w14:paraId="151FD662" w14:textId="77777777" w:rsidR="00080877" w:rsidRDefault="00080877">
      <w:r>
        <w:t>Minkälainen on tyypillinen ostaja?</w:t>
      </w:r>
    </w:p>
    <w:p w14:paraId="01702427" w14:textId="77777777" w:rsidR="00B2662C" w:rsidRDefault="00080877">
      <w:r>
        <w:t>Yritykset ja yksityiset ihmiset, Miehiä n. 70 %</w:t>
      </w:r>
    </w:p>
    <w:p w14:paraId="4627A8A3" w14:textId="77777777" w:rsidR="00080877" w:rsidRDefault="00080877"/>
    <w:p w14:paraId="7A7D3F18" w14:textId="77777777" w:rsidR="00080877" w:rsidRDefault="00080877">
      <w:r>
        <w:t>Mihin valtioihin Suomen lisäksi tavaraa toimitetaan?</w:t>
      </w:r>
    </w:p>
    <w:p w14:paraId="31EA64C5" w14:textId="77777777" w:rsidR="00080877" w:rsidRDefault="00080877">
      <w:r>
        <w:t>Viro, Puola</w:t>
      </w:r>
    </w:p>
    <w:p w14:paraId="0828A686" w14:textId="77777777" w:rsidR="00080877" w:rsidRDefault="00080877"/>
    <w:p w14:paraId="1A8904B3" w14:textId="77777777" w:rsidR="00080877" w:rsidRDefault="00080877">
      <w:r>
        <w:t>Minkä kokoinen kunta on tyypillinen myyjä?</w:t>
      </w:r>
    </w:p>
    <w:p w14:paraId="15860C57" w14:textId="77777777" w:rsidR="00080877" w:rsidRDefault="00080877">
      <w:r>
        <w:t>Keskisuuri kunta/kaupunki</w:t>
      </w:r>
    </w:p>
    <w:p w14:paraId="529419C1" w14:textId="77777777" w:rsidR="00080877" w:rsidRDefault="00080877"/>
    <w:p w14:paraId="16ACEB24" w14:textId="77777777" w:rsidR="00080877" w:rsidRDefault="00080877">
      <w:r>
        <w:t>Miksi ammattioppilaitokset ovat yleisiä myyjiä?</w:t>
      </w:r>
    </w:p>
    <w:p w14:paraId="02C57862" w14:textId="77777777" w:rsidR="00080877" w:rsidRDefault="00080877">
      <w:r>
        <w:t>Siellä on paljon opetuksessa käytettäviä työkaluja ja ajoneuvoja</w:t>
      </w:r>
    </w:p>
    <w:p w14:paraId="6CA7F2D5" w14:textId="77777777" w:rsidR="00080877" w:rsidRDefault="00080877"/>
    <w:p w14:paraId="021BCE2B" w14:textId="77777777" w:rsidR="00080877" w:rsidRDefault="00080877">
      <w:r>
        <w:t>Mitä asioita yritys kehittää tulevaisuudessa?</w:t>
      </w:r>
    </w:p>
    <w:p w14:paraId="7FC10AAE" w14:textId="77777777" w:rsidR="00080877" w:rsidRDefault="00080877">
      <w:r>
        <w:t>Jakamisalustoihin liittyvät asiat, palvelut, purkukohteiden materiaalit, liitännäispalvelut</w:t>
      </w:r>
    </w:p>
    <w:p w14:paraId="2BC3A4DC" w14:textId="77777777" w:rsidR="00080877" w:rsidRDefault="00080877"/>
    <w:p w14:paraId="0B9848D8" w14:textId="4FB60F5A" w:rsidR="00080877" w:rsidRDefault="00080877">
      <w:r>
        <w:t>Kolme tärkeintä syytä kiertonetin käyttämiseksi</w:t>
      </w:r>
      <w:r w:rsidR="00CD6AB4">
        <w:t>?</w:t>
      </w:r>
      <w:bookmarkStart w:id="0" w:name="_GoBack"/>
      <w:bookmarkEnd w:id="0"/>
    </w:p>
    <w:p w14:paraId="6C2F2D6E" w14:textId="77777777" w:rsidR="00080877" w:rsidRDefault="00080877" w:rsidP="00080877">
      <w:pPr>
        <w:pStyle w:val="Luettelokappale"/>
        <w:numPr>
          <w:ilvl w:val="0"/>
          <w:numId w:val="1"/>
        </w:numPr>
      </w:pPr>
      <w:r>
        <w:t>Kiertotalouden edistäminen</w:t>
      </w:r>
    </w:p>
    <w:p w14:paraId="68EEC02E" w14:textId="77777777" w:rsidR="00080877" w:rsidRDefault="00080877" w:rsidP="00080877">
      <w:pPr>
        <w:pStyle w:val="Luettelokappale"/>
        <w:numPr>
          <w:ilvl w:val="0"/>
          <w:numId w:val="1"/>
        </w:numPr>
      </w:pPr>
      <w:r>
        <w:t>Verovarojen tehokas käyttö</w:t>
      </w:r>
    </w:p>
    <w:p w14:paraId="2A4FA238" w14:textId="77777777" w:rsidR="00080877" w:rsidRDefault="00080877" w:rsidP="00080877">
      <w:pPr>
        <w:pStyle w:val="Luettelokappale"/>
        <w:numPr>
          <w:ilvl w:val="0"/>
          <w:numId w:val="1"/>
        </w:numPr>
      </w:pPr>
      <w:r>
        <w:t>Riskitöntä toimintaa, koska vain toteutuneista kaupoista tulee</w:t>
      </w:r>
      <w:r w:rsidR="000F2B44">
        <w:t xml:space="preserve"> kuluja</w:t>
      </w:r>
    </w:p>
    <w:p w14:paraId="4C0EFB56" w14:textId="77777777" w:rsidR="00B2662C" w:rsidRDefault="00B2662C"/>
    <w:p w14:paraId="75CCE689" w14:textId="77777777" w:rsidR="00080877" w:rsidRDefault="00080877"/>
    <w:p w14:paraId="50B4FCDF" w14:textId="77777777" w:rsidR="00B2662C" w:rsidRDefault="00B2662C"/>
    <w:sectPr w:rsidR="00B266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42E2"/>
    <w:multiLevelType w:val="hybridMultilevel"/>
    <w:tmpl w:val="156405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2C"/>
    <w:rsid w:val="00080877"/>
    <w:rsid w:val="000F2B44"/>
    <w:rsid w:val="00B2662C"/>
    <w:rsid w:val="00CD6AB4"/>
    <w:rsid w:val="00D278F7"/>
    <w:rsid w:val="00D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1417"/>
  <w15:chartTrackingRefBased/>
  <w15:docId w15:val="{823D74B7-585A-4886-BC9A-FF457EBF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8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427W7XWPXQD2-403814790-1161</_dlc_DocId>
    <_dlc_DocIdUrl xmlns="76865ef9-df32-4c37-ae45-f9784eb47bff">
      <Url>https://tt.eduuni.fi/sites/luc-lapinamk-extra/kiertotalousosaamista-ammattikorkeakouluihin/_layouts/15/DocIdRedir.aspx?ID=427W7XWPXQD2-403814790-1161</Url>
      <Description>427W7XWPXQD2-403814790-1161</Description>
    </_dlc_DocIdUrl>
  </documentManagement>
</p:properties>
</file>

<file path=customXml/itemProps1.xml><?xml version="1.0" encoding="utf-8"?>
<ds:datastoreItem xmlns:ds="http://schemas.openxmlformats.org/officeDocument/2006/customXml" ds:itemID="{888A54C9-110C-474C-B738-A456059627FE}"/>
</file>

<file path=customXml/itemProps2.xml><?xml version="1.0" encoding="utf-8"?>
<ds:datastoreItem xmlns:ds="http://schemas.openxmlformats.org/officeDocument/2006/customXml" ds:itemID="{18907434-0BCD-494A-8A0A-7E857B777F53}"/>
</file>

<file path=customXml/itemProps3.xml><?xml version="1.0" encoding="utf-8"?>
<ds:datastoreItem xmlns:ds="http://schemas.openxmlformats.org/officeDocument/2006/customXml" ds:itemID="{FECBDABF-D8BC-40B6-AB07-F8A618CEAD88}"/>
</file>

<file path=customXml/itemProps4.xml><?xml version="1.0" encoding="utf-8"?>
<ds:datastoreItem xmlns:ds="http://schemas.openxmlformats.org/officeDocument/2006/customXml" ds:itemID="{7AA5ADB1-CD0D-4D25-8C16-8764F14FBC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Laasasenaho, Kari</dc:creator>
  <cp:keywords/>
  <dc:description/>
  <cp:lastModifiedBy>Laasasenaho, Kari</cp:lastModifiedBy>
  <cp:revision>2</cp:revision>
  <dcterms:created xsi:type="dcterms:W3CDTF">2019-06-20T11:56:00Z</dcterms:created>
  <dcterms:modified xsi:type="dcterms:W3CDTF">2019-06-20T12:28:00Z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e10bc61b-463c-4e3c-b011-3fd36dcb406e</vt:lpwstr>
  </property>
</Properties>
</file>